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8" w:lineRule="exact" w:before="7"/>
        <w:ind w:left="4230"/>
      </w:pPr>
      <w:r>
        <w:rPr>
          <w:w w:val="110"/>
        </w:rPr>
        <w:t>Toluca de Lerdo, México, a 22 de Septiembre de 1992.</w:t>
      </w:r>
    </w:p>
    <w:p>
      <w:pPr>
        <w:pStyle w:val="Heading1"/>
        <w:spacing w:line="194" w:lineRule="auto" w:before="24"/>
        <w:ind w:left="118" w:right="6162"/>
        <w:jc w:val="left"/>
      </w:pPr>
      <w:r>
        <w:rPr/>
        <w:t>CC. DIPUTADOS SECRETARIOS DE LA H. "LI" LEGISLATURA DEL ESTADO.</w:t>
      </w:r>
    </w:p>
    <w:p>
      <w:pPr>
        <w:spacing w:line="242" w:lineRule="exact" w:before="0"/>
        <w:ind w:left="118" w:right="0" w:firstLine="0"/>
        <w:jc w:val="left"/>
        <w:rPr>
          <w:rFonts w:ascii="TeX Gyre Bonum"/>
          <w:b/>
          <w:sz w:val="20"/>
        </w:rPr>
      </w:pPr>
      <w:r>
        <w:rPr>
          <w:rFonts w:ascii="TeX Gyre Bonum"/>
          <w:b/>
          <w:sz w:val="20"/>
        </w:rPr>
        <w:t>P R E S E N T E S</w:t>
      </w:r>
    </w:p>
    <w:p>
      <w:pPr>
        <w:pStyle w:val="BodyText"/>
        <w:spacing w:before="4"/>
        <w:ind w:left="0"/>
        <w:rPr>
          <w:rFonts w:ascii="TeX Gyre Bonum"/>
          <w:b/>
          <w:sz w:val="8"/>
        </w:rPr>
      </w:pPr>
    </w:p>
    <w:p>
      <w:pPr>
        <w:pStyle w:val="BodyText"/>
        <w:spacing w:line="249" w:lineRule="auto" w:before="105"/>
        <w:ind w:right="120"/>
        <w:jc w:val="both"/>
      </w:pPr>
      <w:r>
        <w:rPr>
          <w:w w:val="110"/>
        </w:rPr>
        <w:t>En ejercicio de las facultades que me confieren los artículos 59 fracción II y 88 fracción I de la Constitución Política Local, me permito someter a la consideración de esa H. Legislatura, por el digno conducto de ustedes, Iniciativa de Ley Orgánica Municipal del Estado de México, que se sustenta en la siguiente:</w:t>
      </w:r>
    </w:p>
    <w:p>
      <w:pPr>
        <w:pStyle w:val="Heading1"/>
        <w:spacing w:line="240" w:lineRule="auto" w:before="181"/>
        <w:ind w:left="1962"/>
      </w:pPr>
      <w:r>
        <w:rPr/>
        <w:t>EXPOSICION DE MOTIVOS</w:t>
      </w:r>
    </w:p>
    <w:p>
      <w:pPr>
        <w:pStyle w:val="BodyText"/>
        <w:spacing w:before="7"/>
        <w:ind w:left="0"/>
        <w:rPr>
          <w:rFonts w:ascii="TeX Gyre Bonum"/>
          <w:b/>
          <w:sz w:val="15"/>
        </w:rPr>
      </w:pPr>
    </w:p>
    <w:p>
      <w:pPr>
        <w:pStyle w:val="BodyText"/>
        <w:spacing w:line="247" w:lineRule="auto"/>
        <w:ind w:right="112"/>
        <w:jc w:val="both"/>
      </w:pPr>
      <w:r>
        <w:rPr>
          <w:w w:val="110"/>
        </w:rPr>
        <w:t>Nuestro régimen constitucional contempla al municipio como la base de la división territorial y de la organización política y administrativa de los estados de la Federación. El municipio es la sociedad política primordial, el primer escaño de nuestra democracia, la expresión institucional del Estado Mexicano más inmediata a la población. Es la forma de asociación política de las pequeñas, medianas y, en ocasiones, grandes comunidades de la Nación, que se gobiernan a sí mismas a través de los ayuntamientos, cuyos integrantes conocen y atienden  a la solución de   los asuntos que las más de las veces les atañen más cercana y directamente y, por ello, pueden resolverlos en la forma más</w:t>
      </w:r>
      <w:r>
        <w:rPr>
          <w:spacing w:val="50"/>
          <w:w w:val="110"/>
        </w:rPr>
        <w:t> </w:t>
      </w:r>
      <w:r>
        <w:rPr>
          <w:w w:val="110"/>
        </w:rPr>
        <w:t>adecuada.</w:t>
      </w:r>
    </w:p>
    <w:p>
      <w:pPr>
        <w:pStyle w:val="BodyText"/>
        <w:spacing w:before="1"/>
        <w:ind w:left="0"/>
        <w:rPr>
          <w:sz w:val="21"/>
        </w:rPr>
      </w:pPr>
    </w:p>
    <w:p>
      <w:pPr>
        <w:pStyle w:val="BodyText"/>
        <w:spacing w:line="249" w:lineRule="auto"/>
        <w:ind w:right="122"/>
        <w:jc w:val="both"/>
      </w:pPr>
      <w:r>
        <w:rPr>
          <w:w w:val="110"/>
        </w:rPr>
        <w:t>En la vida municipal, más que en cualquier otro ámbito, se dan los problemas de la vida cotidiana de la comunidad y es donde surgen la infinidad de fenómenos pequeños o grandes, pero</w:t>
      </w:r>
      <w:r>
        <w:rPr>
          <w:spacing w:val="10"/>
          <w:w w:val="110"/>
        </w:rPr>
        <w:t> </w:t>
      </w:r>
      <w:r>
        <w:rPr>
          <w:w w:val="110"/>
        </w:rPr>
        <w:t>continuos,</w:t>
      </w:r>
      <w:r>
        <w:rPr>
          <w:spacing w:val="9"/>
          <w:w w:val="110"/>
        </w:rPr>
        <w:t> </w:t>
      </w:r>
      <w:r>
        <w:rPr>
          <w:w w:val="110"/>
        </w:rPr>
        <w:t>que</w:t>
      </w:r>
      <w:r>
        <w:rPr>
          <w:spacing w:val="9"/>
          <w:w w:val="110"/>
        </w:rPr>
        <w:t> </w:t>
      </w:r>
      <w:r>
        <w:rPr>
          <w:w w:val="110"/>
        </w:rPr>
        <w:t>afectan</w:t>
      </w:r>
      <w:r>
        <w:rPr>
          <w:spacing w:val="10"/>
          <w:w w:val="110"/>
        </w:rPr>
        <w:t> </w:t>
      </w:r>
      <w:r>
        <w:rPr>
          <w:w w:val="110"/>
        </w:rPr>
        <w:t>más</w:t>
      </w:r>
      <w:r>
        <w:rPr>
          <w:spacing w:val="8"/>
          <w:w w:val="110"/>
        </w:rPr>
        <w:t> </w:t>
      </w:r>
      <w:r>
        <w:rPr>
          <w:w w:val="110"/>
        </w:rPr>
        <w:t>próximamente</w:t>
      </w:r>
      <w:r>
        <w:rPr>
          <w:spacing w:val="9"/>
          <w:w w:val="110"/>
        </w:rPr>
        <w:t> </w:t>
      </w:r>
      <w:r>
        <w:rPr>
          <w:w w:val="110"/>
        </w:rPr>
        <w:t>la</w:t>
      </w:r>
      <w:r>
        <w:rPr>
          <w:spacing w:val="9"/>
          <w:w w:val="110"/>
        </w:rPr>
        <w:t> </w:t>
      </w:r>
      <w:r>
        <w:rPr>
          <w:w w:val="110"/>
        </w:rPr>
        <w:t>convivencia</w:t>
      </w:r>
      <w:r>
        <w:rPr>
          <w:spacing w:val="10"/>
          <w:w w:val="110"/>
        </w:rPr>
        <w:t> </w:t>
      </w:r>
      <w:r>
        <w:rPr>
          <w:w w:val="110"/>
        </w:rPr>
        <w:t>de</w:t>
      </w:r>
      <w:r>
        <w:rPr>
          <w:spacing w:val="8"/>
          <w:w w:val="110"/>
        </w:rPr>
        <w:t> </w:t>
      </w:r>
      <w:r>
        <w:rPr>
          <w:w w:val="110"/>
        </w:rPr>
        <w:t>la</w:t>
      </w:r>
      <w:r>
        <w:rPr>
          <w:spacing w:val="10"/>
          <w:w w:val="110"/>
        </w:rPr>
        <w:t> </w:t>
      </w:r>
      <w:r>
        <w:rPr>
          <w:w w:val="110"/>
        </w:rPr>
        <w:t>población.</w:t>
      </w:r>
    </w:p>
    <w:p>
      <w:pPr>
        <w:pStyle w:val="BodyText"/>
        <w:spacing w:before="2"/>
        <w:ind w:left="0"/>
      </w:pPr>
    </w:p>
    <w:p>
      <w:pPr>
        <w:pStyle w:val="BodyText"/>
        <w:spacing w:line="249" w:lineRule="auto"/>
        <w:ind w:right="111"/>
        <w:jc w:val="both"/>
      </w:pPr>
      <w:r>
        <w:rPr>
          <w:w w:val="110"/>
        </w:rPr>
        <w:t>En ese espacio institucional y de gobierno se da el trato más frecuente del habitante con sus autoridades y se crea el clima o ambiente social en el que interactua la sociedad y sus órganos públicos. Por ello es fundamental dar mayor solidez institucional y fortaleza a las entidades municipales, para que puedan organizar de manera más eficiente el esfuerzo y las potencialidades de la</w:t>
      </w:r>
      <w:r>
        <w:rPr>
          <w:spacing w:val="31"/>
          <w:w w:val="110"/>
        </w:rPr>
        <w:t> </w:t>
      </w:r>
      <w:r>
        <w:rPr>
          <w:w w:val="110"/>
        </w:rPr>
        <w:t>comunidad.</w:t>
      </w:r>
    </w:p>
    <w:p>
      <w:pPr>
        <w:pStyle w:val="BodyText"/>
        <w:ind w:left="0"/>
      </w:pPr>
    </w:p>
    <w:p>
      <w:pPr>
        <w:pStyle w:val="BodyText"/>
        <w:spacing w:line="249" w:lineRule="auto" w:before="1"/>
        <w:ind w:right="116"/>
        <w:jc w:val="both"/>
      </w:pPr>
      <w:r>
        <w:rPr>
          <w:w w:val="110"/>
        </w:rPr>
        <w:t>Hoy en el Estado de México se reconocen las dos vertientes del origen de la institución municipal, que se manifiestan en la fusión -el encuentro- del municipio español, influido en su desarrollo por la tradición grecolatina y la dominación árabe, con el calpulli, expresión organizacional de los barrios, en las culturas y pueblos indígenas que habitaban nuestra geografía</w:t>
      </w:r>
      <w:r>
        <w:rPr>
          <w:spacing w:val="11"/>
          <w:w w:val="110"/>
        </w:rPr>
        <w:t> </w:t>
      </w:r>
      <w:r>
        <w:rPr>
          <w:w w:val="110"/>
        </w:rPr>
        <w:t>precortesiana.</w:t>
      </w:r>
    </w:p>
    <w:p>
      <w:pPr>
        <w:pStyle w:val="BodyText"/>
        <w:spacing w:before="11"/>
        <w:ind w:left="0"/>
        <w:rPr>
          <w:sz w:val="19"/>
        </w:rPr>
      </w:pPr>
    </w:p>
    <w:p>
      <w:pPr>
        <w:pStyle w:val="BodyText"/>
        <w:spacing w:line="249" w:lineRule="auto"/>
        <w:ind w:right="116"/>
        <w:jc w:val="both"/>
      </w:pPr>
      <w:r>
        <w:rPr>
          <w:w w:val="110"/>
        </w:rPr>
        <w:t>El desarrollo histórico y social de México influyó en la evolución y definió el perfil del municipio mexicano.</w:t>
      </w:r>
    </w:p>
    <w:p>
      <w:pPr>
        <w:pStyle w:val="BodyText"/>
        <w:spacing w:before="5"/>
        <w:ind w:left="0"/>
      </w:pPr>
    </w:p>
    <w:p>
      <w:pPr>
        <w:pStyle w:val="BodyText"/>
        <w:spacing w:line="247" w:lineRule="auto" w:before="1"/>
        <w:ind w:right="117"/>
        <w:jc w:val="both"/>
      </w:pPr>
      <w:r>
        <w:rPr>
          <w:w w:val="110"/>
        </w:rPr>
        <w:t>Primero, el mestizaje institucional y su implantación a través del brutal proceso de la conquista  y luego durante la colonia; posteriormente, imprimieron su huella en esta institución los movimientos que se registraron desde la Independencia hasta la consolidación del Estado moderno, en época de la Reforma con Juárez; y finalmente, la Revolución Mexicana, que en la Constitución</w:t>
      </w:r>
      <w:r>
        <w:rPr>
          <w:spacing w:val="8"/>
          <w:w w:val="110"/>
        </w:rPr>
        <w:t> </w:t>
      </w:r>
      <w:r>
        <w:rPr>
          <w:w w:val="110"/>
        </w:rPr>
        <w:t>de</w:t>
      </w:r>
      <w:r>
        <w:rPr>
          <w:spacing w:val="7"/>
          <w:w w:val="110"/>
        </w:rPr>
        <w:t> </w:t>
      </w:r>
      <w:r>
        <w:rPr>
          <w:w w:val="110"/>
        </w:rPr>
        <w:t>1917,</w:t>
      </w:r>
      <w:r>
        <w:rPr>
          <w:spacing w:val="9"/>
          <w:w w:val="110"/>
        </w:rPr>
        <w:t> </w:t>
      </w:r>
      <w:r>
        <w:rPr>
          <w:w w:val="110"/>
        </w:rPr>
        <w:t>consagró</w:t>
      </w:r>
      <w:r>
        <w:rPr>
          <w:spacing w:val="9"/>
          <w:w w:val="110"/>
        </w:rPr>
        <w:t> </w:t>
      </w:r>
      <w:r>
        <w:rPr>
          <w:w w:val="110"/>
        </w:rPr>
        <w:t>el</w:t>
      </w:r>
      <w:r>
        <w:rPr>
          <w:spacing w:val="8"/>
          <w:w w:val="110"/>
        </w:rPr>
        <w:t> </w:t>
      </w:r>
      <w:r>
        <w:rPr>
          <w:w w:val="110"/>
        </w:rPr>
        <w:t>principio</w:t>
      </w:r>
      <w:r>
        <w:rPr>
          <w:spacing w:val="8"/>
          <w:w w:val="110"/>
        </w:rPr>
        <w:t> </w:t>
      </w:r>
      <w:r>
        <w:rPr>
          <w:w w:val="110"/>
        </w:rPr>
        <w:t>hoy</w:t>
      </w:r>
      <w:r>
        <w:rPr>
          <w:spacing w:val="8"/>
          <w:w w:val="110"/>
        </w:rPr>
        <w:t> </w:t>
      </w:r>
      <w:r>
        <w:rPr>
          <w:w w:val="110"/>
        </w:rPr>
        <w:t>histórico</w:t>
      </w:r>
      <w:r>
        <w:rPr>
          <w:spacing w:val="9"/>
          <w:w w:val="110"/>
        </w:rPr>
        <w:t> </w:t>
      </w:r>
      <w:r>
        <w:rPr>
          <w:w w:val="110"/>
        </w:rPr>
        <w:t>e</w:t>
      </w:r>
      <w:r>
        <w:rPr>
          <w:spacing w:val="7"/>
          <w:w w:val="110"/>
        </w:rPr>
        <w:t> </w:t>
      </w:r>
      <w:r>
        <w:rPr>
          <w:w w:val="110"/>
        </w:rPr>
        <w:t>irreversible</w:t>
      </w:r>
      <w:r>
        <w:rPr>
          <w:spacing w:val="9"/>
          <w:w w:val="110"/>
        </w:rPr>
        <w:t> </w:t>
      </w:r>
      <w:r>
        <w:rPr>
          <w:w w:val="110"/>
        </w:rPr>
        <w:t>del</w:t>
      </w:r>
      <w:r>
        <w:rPr>
          <w:spacing w:val="8"/>
          <w:w w:val="110"/>
        </w:rPr>
        <w:t> </w:t>
      </w:r>
      <w:r>
        <w:rPr>
          <w:w w:val="110"/>
        </w:rPr>
        <w:t>Municipio</w:t>
      </w:r>
      <w:r>
        <w:rPr>
          <w:spacing w:val="9"/>
          <w:w w:val="110"/>
        </w:rPr>
        <w:t> </w:t>
      </w:r>
      <w:r>
        <w:rPr>
          <w:w w:val="110"/>
        </w:rPr>
        <w:t>Libre.</w:t>
      </w:r>
    </w:p>
    <w:p>
      <w:pPr>
        <w:pStyle w:val="BodyText"/>
        <w:ind w:left="0"/>
        <w:rPr>
          <w:sz w:val="21"/>
        </w:rPr>
      </w:pPr>
    </w:p>
    <w:p>
      <w:pPr>
        <w:pStyle w:val="BodyText"/>
        <w:spacing w:line="244" w:lineRule="auto"/>
        <w:ind w:right="118"/>
        <w:jc w:val="both"/>
      </w:pPr>
      <w:r>
        <w:rPr>
          <w:w w:val="110"/>
        </w:rPr>
        <w:t>La historia del municipio en México es también la de la lucha de las comunidades políticas, vinculadas por los sólidos lazos de su vecindad, por el derecho a gobernarse por</w:t>
      </w:r>
    </w:p>
    <w:p>
      <w:pPr>
        <w:spacing w:after="0" w:line="244" w:lineRule="auto"/>
        <w:jc w:val="both"/>
        <w:sectPr>
          <w:headerReference w:type="default" r:id="rId5"/>
          <w:footerReference w:type="default" r:id="rId6"/>
          <w:type w:val="continuous"/>
          <w:pgSz w:w="12240" w:h="15840"/>
          <w:pgMar w:header="720" w:footer="1033" w:top="1680" w:bottom="1220" w:left="1300" w:right="1300"/>
        </w:sectPr>
      </w:pPr>
    </w:p>
    <w:p>
      <w:pPr>
        <w:pStyle w:val="BodyText"/>
        <w:spacing w:line="249" w:lineRule="auto" w:before="7"/>
        <w:ind w:right="121"/>
        <w:jc w:val="both"/>
      </w:pPr>
      <w:r>
        <w:rPr>
          <w:w w:val="110"/>
        </w:rPr>
        <w:t>sí mismas; sin menoscabo de su identidad con los propósitos del ser estatal y el ser nacional.   Por ello, la historia municipal no ha concluido, pues la acelerada dinámica de la convivencia municipal demanda que evolucionen al mismo ritmo sus instituciones de gobierno y administración</w:t>
      </w:r>
      <w:r>
        <w:rPr>
          <w:spacing w:val="11"/>
          <w:w w:val="110"/>
        </w:rPr>
        <w:t> </w:t>
      </w:r>
      <w:r>
        <w:rPr>
          <w:w w:val="110"/>
        </w:rPr>
        <w:t>municipal.</w:t>
      </w:r>
    </w:p>
    <w:p>
      <w:pPr>
        <w:pStyle w:val="BodyText"/>
        <w:ind w:left="0"/>
      </w:pPr>
    </w:p>
    <w:p>
      <w:pPr>
        <w:pStyle w:val="BodyText"/>
        <w:spacing w:line="249" w:lineRule="auto" w:before="1"/>
        <w:ind w:right="115"/>
        <w:jc w:val="both"/>
      </w:pPr>
      <w:r>
        <w:rPr>
          <w:w w:val="110"/>
        </w:rPr>
        <w:t>Esta es la razón por la que en la actualidad y seguramente en </w:t>
      </w:r>
      <w:r>
        <w:rPr>
          <w:spacing w:val="2"/>
          <w:w w:val="110"/>
        </w:rPr>
        <w:t>el </w:t>
      </w:r>
      <w:r>
        <w:rPr>
          <w:w w:val="110"/>
        </w:rPr>
        <w:t>porvenir, el proyecto y las convicciones municipalistas siguen y seguirán siendo  vigentes,  de cara a impulsar el desarrollo y el fortalecimiento de esta institución política fundamental, para que evolucione y madure de acuerdo</w:t>
      </w:r>
      <w:r>
        <w:rPr>
          <w:spacing w:val="11"/>
          <w:w w:val="110"/>
        </w:rPr>
        <w:t> </w:t>
      </w:r>
      <w:r>
        <w:rPr>
          <w:w w:val="110"/>
        </w:rPr>
        <w:t>con</w:t>
      </w:r>
      <w:r>
        <w:rPr>
          <w:spacing w:val="10"/>
          <w:w w:val="110"/>
        </w:rPr>
        <w:t> </w:t>
      </w:r>
      <w:r>
        <w:rPr>
          <w:w w:val="110"/>
        </w:rPr>
        <w:t>los</w:t>
      </w:r>
      <w:r>
        <w:rPr>
          <w:spacing w:val="7"/>
          <w:w w:val="110"/>
        </w:rPr>
        <w:t> </w:t>
      </w:r>
      <w:r>
        <w:rPr>
          <w:w w:val="110"/>
        </w:rPr>
        <w:t>tiempos</w:t>
      </w:r>
      <w:r>
        <w:rPr>
          <w:spacing w:val="7"/>
          <w:w w:val="110"/>
        </w:rPr>
        <w:t> </w:t>
      </w:r>
      <w:r>
        <w:rPr>
          <w:w w:val="110"/>
        </w:rPr>
        <w:t>y</w:t>
      </w:r>
      <w:r>
        <w:rPr>
          <w:spacing w:val="11"/>
          <w:w w:val="110"/>
        </w:rPr>
        <w:t> </w:t>
      </w:r>
      <w:r>
        <w:rPr>
          <w:w w:val="110"/>
        </w:rPr>
        <w:t>adquiera</w:t>
      </w:r>
      <w:r>
        <w:rPr>
          <w:spacing w:val="13"/>
          <w:w w:val="110"/>
        </w:rPr>
        <w:t> </w:t>
      </w:r>
      <w:r>
        <w:rPr>
          <w:w w:val="110"/>
        </w:rPr>
        <w:t>mayores</w:t>
      </w:r>
      <w:r>
        <w:rPr>
          <w:spacing w:val="9"/>
          <w:w w:val="110"/>
        </w:rPr>
        <w:t> </w:t>
      </w:r>
      <w:r>
        <w:rPr>
          <w:w w:val="110"/>
        </w:rPr>
        <w:t>capacidades</w:t>
      </w:r>
      <w:r>
        <w:rPr>
          <w:spacing w:val="9"/>
          <w:w w:val="110"/>
        </w:rPr>
        <w:t> </w:t>
      </w:r>
      <w:r>
        <w:rPr>
          <w:w w:val="110"/>
        </w:rPr>
        <w:t>en</w:t>
      </w:r>
      <w:r>
        <w:rPr>
          <w:spacing w:val="10"/>
          <w:w w:val="110"/>
        </w:rPr>
        <w:t> </w:t>
      </w:r>
      <w:r>
        <w:rPr>
          <w:w w:val="110"/>
        </w:rPr>
        <w:t>todos</w:t>
      </w:r>
      <w:r>
        <w:rPr>
          <w:spacing w:val="9"/>
          <w:w w:val="110"/>
        </w:rPr>
        <w:t> </w:t>
      </w:r>
      <w:r>
        <w:rPr>
          <w:w w:val="110"/>
        </w:rPr>
        <w:t>los</w:t>
      </w:r>
      <w:r>
        <w:rPr>
          <w:spacing w:val="8"/>
          <w:w w:val="110"/>
        </w:rPr>
        <w:t> </w:t>
      </w:r>
      <w:r>
        <w:rPr>
          <w:w w:val="110"/>
        </w:rPr>
        <w:t>órdenes</w:t>
      </w:r>
      <w:r>
        <w:rPr>
          <w:spacing w:val="9"/>
          <w:w w:val="110"/>
        </w:rPr>
        <w:t> </w:t>
      </w:r>
      <w:r>
        <w:rPr>
          <w:w w:val="110"/>
        </w:rPr>
        <w:t>de</w:t>
      </w:r>
      <w:r>
        <w:rPr>
          <w:spacing w:val="9"/>
          <w:w w:val="110"/>
        </w:rPr>
        <w:t> </w:t>
      </w:r>
      <w:r>
        <w:rPr>
          <w:w w:val="110"/>
        </w:rPr>
        <w:t>su</w:t>
      </w:r>
      <w:r>
        <w:rPr>
          <w:spacing w:val="8"/>
          <w:w w:val="110"/>
        </w:rPr>
        <w:t> </w:t>
      </w:r>
      <w:r>
        <w:rPr>
          <w:w w:val="110"/>
        </w:rPr>
        <w:t>ámbito.</w:t>
      </w:r>
    </w:p>
    <w:p>
      <w:pPr>
        <w:pStyle w:val="BodyText"/>
        <w:ind w:left="0"/>
      </w:pPr>
    </w:p>
    <w:p>
      <w:pPr>
        <w:pStyle w:val="BodyText"/>
        <w:spacing w:line="249" w:lineRule="auto" w:before="1"/>
        <w:ind w:right="119"/>
        <w:jc w:val="both"/>
      </w:pPr>
      <w:r>
        <w:rPr>
          <w:w w:val="110"/>
        </w:rPr>
        <w:t>El fortalecimiento municipal es una propuesta que mi Gobierno ha impulsado para redoblar y distribuir mejor el esfuerzo de la sociedad y sus instituciones, en favor del desarrollo del Estado  y de la República, estableciendo los mecanismos adecuados y actualizados a los objetivos superiores con los que los mexicanos nos hemos comprometido para favorecer  en lo social,  en  lo</w:t>
      </w:r>
      <w:r>
        <w:rPr>
          <w:spacing w:val="9"/>
          <w:w w:val="110"/>
        </w:rPr>
        <w:t> </w:t>
      </w:r>
      <w:r>
        <w:rPr>
          <w:w w:val="110"/>
        </w:rPr>
        <w:t>político,</w:t>
      </w:r>
      <w:r>
        <w:rPr>
          <w:spacing w:val="9"/>
          <w:w w:val="110"/>
        </w:rPr>
        <w:t> </w:t>
      </w:r>
      <w:r>
        <w:rPr>
          <w:w w:val="110"/>
        </w:rPr>
        <w:t>en</w:t>
      </w:r>
      <w:r>
        <w:rPr>
          <w:spacing w:val="9"/>
          <w:w w:val="110"/>
        </w:rPr>
        <w:t> </w:t>
      </w:r>
      <w:r>
        <w:rPr>
          <w:w w:val="110"/>
        </w:rPr>
        <w:t>lo</w:t>
      </w:r>
      <w:r>
        <w:rPr>
          <w:spacing w:val="9"/>
          <w:w w:val="110"/>
        </w:rPr>
        <w:t> </w:t>
      </w:r>
      <w:r>
        <w:rPr>
          <w:w w:val="110"/>
        </w:rPr>
        <w:t>económico</w:t>
      </w:r>
      <w:r>
        <w:rPr>
          <w:spacing w:val="9"/>
          <w:w w:val="110"/>
        </w:rPr>
        <w:t> </w:t>
      </w:r>
      <w:r>
        <w:rPr>
          <w:w w:val="110"/>
        </w:rPr>
        <w:t>y</w:t>
      </w:r>
      <w:r>
        <w:rPr>
          <w:spacing w:val="8"/>
          <w:w w:val="110"/>
        </w:rPr>
        <w:t> </w:t>
      </w:r>
      <w:r>
        <w:rPr>
          <w:w w:val="110"/>
        </w:rPr>
        <w:t>en</w:t>
      </w:r>
      <w:r>
        <w:rPr>
          <w:spacing w:val="9"/>
          <w:w w:val="110"/>
        </w:rPr>
        <w:t> </w:t>
      </w:r>
      <w:r>
        <w:rPr>
          <w:w w:val="110"/>
        </w:rPr>
        <w:t>lo</w:t>
      </w:r>
      <w:r>
        <w:rPr>
          <w:spacing w:val="9"/>
          <w:w w:val="110"/>
        </w:rPr>
        <w:t> </w:t>
      </w:r>
      <w:r>
        <w:rPr>
          <w:w w:val="110"/>
        </w:rPr>
        <w:t>administrativo</w:t>
      </w:r>
      <w:r>
        <w:rPr>
          <w:spacing w:val="6"/>
          <w:w w:val="110"/>
        </w:rPr>
        <w:t> </w:t>
      </w:r>
      <w:r>
        <w:rPr>
          <w:w w:val="110"/>
        </w:rPr>
        <w:t>a</w:t>
      </w:r>
      <w:r>
        <w:rPr>
          <w:spacing w:val="9"/>
          <w:w w:val="110"/>
        </w:rPr>
        <w:t> </w:t>
      </w:r>
      <w:r>
        <w:rPr>
          <w:w w:val="110"/>
        </w:rPr>
        <w:t>los</w:t>
      </w:r>
      <w:r>
        <w:rPr>
          <w:spacing w:val="7"/>
          <w:w w:val="110"/>
        </w:rPr>
        <w:t> </w:t>
      </w:r>
      <w:r>
        <w:rPr>
          <w:w w:val="110"/>
        </w:rPr>
        <w:t>municipios</w:t>
      </w:r>
      <w:r>
        <w:rPr>
          <w:spacing w:val="8"/>
          <w:w w:val="110"/>
        </w:rPr>
        <w:t> </w:t>
      </w:r>
      <w:r>
        <w:rPr>
          <w:w w:val="110"/>
        </w:rPr>
        <w:t>y</w:t>
      </w:r>
      <w:r>
        <w:rPr>
          <w:spacing w:val="8"/>
          <w:w w:val="110"/>
        </w:rPr>
        <w:t> </w:t>
      </w:r>
      <w:r>
        <w:rPr>
          <w:w w:val="110"/>
        </w:rPr>
        <w:t>sus</w:t>
      </w:r>
      <w:r>
        <w:rPr>
          <w:spacing w:val="8"/>
          <w:w w:val="110"/>
        </w:rPr>
        <w:t> </w:t>
      </w:r>
      <w:r>
        <w:rPr>
          <w:w w:val="110"/>
        </w:rPr>
        <w:t>ayuntamientos.</w:t>
      </w:r>
    </w:p>
    <w:p>
      <w:pPr>
        <w:pStyle w:val="BodyText"/>
        <w:ind w:left="0"/>
      </w:pPr>
    </w:p>
    <w:p>
      <w:pPr>
        <w:pStyle w:val="BodyText"/>
        <w:spacing w:line="249" w:lineRule="auto"/>
        <w:ind w:right="121"/>
        <w:jc w:val="both"/>
      </w:pPr>
      <w:r>
        <w:rPr>
          <w:w w:val="110"/>
        </w:rPr>
        <w:t>Este propósito ha exigido, entre otras decisiones, el combate permanente a las manifestaciones del centralismo político y administrativo a que pudieran aún estar sujetas las instituciones políticas municipales.</w:t>
      </w:r>
    </w:p>
    <w:p>
      <w:pPr>
        <w:pStyle w:val="BodyText"/>
        <w:spacing w:before="4"/>
        <w:ind w:left="0"/>
      </w:pPr>
    </w:p>
    <w:p>
      <w:pPr>
        <w:pStyle w:val="BodyText"/>
        <w:spacing w:line="247" w:lineRule="auto" w:before="1"/>
        <w:ind w:right="118"/>
        <w:jc w:val="both"/>
      </w:pPr>
      <w:r>
        <w:rPr>
          <w:w w:val="110"/>
        </w:rPr>
        <w:t>Es así que el fortalecimiento municipal, cara aspiración del Constituyente de 1917, implica hoy   la modernización de las estructuras administrativas; así como la descentralización y redistribución de funciones y responsabilidades en el marco de la autonomía municipal, que como principio toral, consiste en la adopción de un gran número de decisiones públicas que pueden y deben ser tomadas en el mismo sitio en que se originan las causas que las generan,      es decir, en el</w:t>
      </w:r>
      <w:r>
        <w:rPr>
          <w:spacing w:val="44"/>
          <w:w w:val="110"/>
        </w:rPr>
        <w:t> </w:t>
      </w:r>
      <w:r>
        <w:rPr>
          <w:w w:val="110"/>
        </w:rPr>
        <w:t>municipio.</w:t>
      </w:r>
    </w:p>
    <w:p>
      <w:pPr>
        <w:pStyle w:val="BodyText"/>
        <w:spacing w:before="9"/>
        <w:ind w:left="0"/>
      </w:pPr>
    </w:p>
    <w:p>
      <w:pPr>
        <w:pStyle w:val="BodyText"/>
        <w:spacing w:line="247" w:lineRule="auto" w:before="1"/>
        <w:ind w:right="115"/>
        <w:jc w:val="both"/>
      </w:pPr>
      <w:r>
        <w:rPr>
          <w:w w:val="110"/>
        </w:rPr>
        <w:t>La modernización del país que promueve el Presidente Carlos Salinas de Gortari, exige cambios en la forma de hacer las cosas y en la manera de resolver problemas añejos y nuevos. El Primer Mandatario ha señalado que contribuye a la modernización de México un ejercicio de la autoridad, que, sin menoscabo de la participación y del acuerdo sociales, no renuncia a sus responsabilidades de hacer prevalecer el interés general; que sostiene el estado de derecho y el imperio de la ley y defiende la seguridad y la paz pública, con respeto a las libertades y a la garantías de que goza el pueblo de México.</w:t>
      </w:r>
    </w:p>
    <w:p>
      <w:pPr>
        <w:pStyle w:val="BodyText"/>
        <w:spacing w:before="2"/>
        <w:ind w:left="0"/>
        <w:rPr>
          <w:sz w:val="21"/>
        </w:rPr>
      </w:pPr>
    </w:p>
    <w:p>
      <w:pPr>
        <w:pStyle w:val="BodyText"/>
        <w:spacing w:line="247" w:lineRule="auto"/>
        <w:ind w:right="115"/>
        <w:jc w:val="both"/>
      </w:pPr>
      <w:r>
        <w:rPr>
          <w:w w:val="110"/>
        </w:rPr>
        <w:t>En el Estado de México, el Gobierno que encabezo creé que también contribuye a la modernización de México la conjugación de los esfuerzos individuales y de grupo, porque esto demuestra que cada uno tiene motivos y razones para sumar su parte a la de los demás, con sentido solidario, corresponsable, de justicia y de respeto, para así hacer frente a las nuevas realidades y retos. Por tanto, se requiere innovar para eliminar obstáculos, para desatar la iniciativa solidaria y la creatividad de los mexicanos; y para que el Estado mexicano cumpla con sus compromisos fundamentales.</w:t>
      </w:r>
    </w:p>
    <w:p>
      <w:pPr>
        <w:pStyle w:val="BodyText"/>
        <w:ind w:left="0"/>
        <w:rPr>
          <w:sz w:val="21"/>
        </w:rPr>
      </w:pPr>
    </w:p>
    <w:p>
      <w:pPr>
        <w:pStyle w:val="BodyText"/>
        <w:spacing w:line="249" w:lineRule="auto"/>
        <w:ind w:right="119"/>
        <w:jc w:val="both"/>
      </w:pPr>
      <w:r>
        <w:rPr>
          <w:w w:val="110"/>
        </w:rPr>
        <w:t>La modernización se inicia con la transformación de nuestros hábitos y prácticas, con la adecuación de las instituciones y de las organizaciones; con el reconocimiento de que son cada vez más frecuentes y evidentes los impulsos de individuos y organizaciones sociales para participar en las transformaciones, en quienes se advierte un enorme potencial para el cambio.</w:t>
      </w:r>
    </w:p>
    <w:p>
      <w:pPr>
        <w:pStyle w:val="BodyText"/>
        <w:spacing w:before="1"/>
        <w:ind w:left="0"/>
      </w:pPr>
    </w:p>
    <w:p>
      <w:pPr>
        <w:pStyle w:val="BodyText"/>
        <w:spacing w:line="249" w:lineRule="auto"/>
        <w:ind w:right="120"/>
        <w:jc w:val="both"/>
      </w:pPr>
      <w:r>
        <w:rPr>
          <w:w w:val="110"/>
        </w:rPr>
        <w:t>Evidentemente, los municipios no pueden ser ajenos a estas tareas e iniciativas. Por ello son el eje de la modernización y la participación</w:t>
      </w:r>
      <w:r>
        <w:rPr>
          <w:spacing w:val="19"/>
          <w:w w:val="110"/>
        </w:rPr>
        <w:t> </w:t>
      </w:r>
      <w:r>
        <w:rPr>
          <w:w w:val="110"/>
        </w:rPr>
        <w:t>social.</w:t>
      </w:r>
    </w:p>
    <w:p>
      <w:pPr>
        <w:pStyle w:val="BodyText"/>
        <w:spacing w:before="6"/>
        <w:ind w:left="0"/>
      </w:pPr>
    </w:p>
    <w:p>
      <w:pPr>
        <w:pStyle w:val="BodyText"/>
        <w:spacing w:line="249" w:lineRule="auto"/>
        <w:ind w:right="115"/>
        <w:jc w:val="both"/>
      </w:pPr>
      <w:r>
        <w:rPr>
          <w:w w:val="110"/>
        </w:rPr>
        <w:t>Consecuentemente, el Ejecutivo a mi cargo se ha propuesto que el municipio sea uno de los agentes primordiales de la modernización en la Entidad; porque el municipio es el ámbito por excelencia de expresión y de acción de la población; y porqué el Ayuntamiento es la institución</w:t>
      </w:r>
    </w:p>
    <w:p>
      <w:pPr>
        <w:spacing w:after="0" w:line="249" w:lineRule="auto"/>
        <w:jc w:val="both"/>
        <w:sectPr>
          <w:headerReference w:type="default" r:id="rId7"/>
          <w:footerReference w:type="default" r:id="rId8"/>
          <w:pgSz w:w="12240" w:h="15840"/>
          <w:pgMar w:header="720" w:footer="946" w:top="1680" w:bottom="1140" w:left="1300" w:right="1300"/>
          <w:pgNumType w:start="2"/>
        </w:sectPr>
      </w:pPr>
    </w:p>
    <w:p>
      <w:pPr>
        <w:pStyle w:val="BodyText"/>
        <w:spacing w:line="247" w:lineRule="auto" w:before="7"/>
        <w:ind w:right="118"/>
        <w:jc w:val="both"/>
      </w:pPr>
      <w:r>
        <w:rPr>
          <w:w w:val="110"/>
        </w:rPr>
        <w:t>depositaria de las estructuras administrativas que permiten cumplir la función pública que atiende los asuntos y servicios más cercanamente relacionados con la vida en común, ya sea en los espacios urbanos o rurales.</w:t>
      </w:r>
    </w:p>
    <w:p>
      <w:pPr>
        <w:pStyle w:val="BodyText"/>
        <w:spacing w:before="8"/>
        <w:ind w:left="0"/>
      </w:pPr>
    </w:p>
    <w:p>
      <w:pPr>
        <w:pStyle w:val="BodyText"/>
        <w:spacing w:line="247" w:lineRule="auto"/>
        <w:ind w:right="117"/>
        <w:jc w:val="both"/>
      </w:pPr>
      <w:r>
        <w:rPr>
          <w:w w:val="110"/>
        </w:rPr>
        <w:t>Modernizando las estructuras administrativas municipales se seguirá avanzando en la ruta trazada en el artículo 115 de la Constitución General de la República; y también se hará descentralizando y redistribuyendo funciones del Gobierno del Estado hacia los ayuntamientos, y de éstos hacia los diferentes sectores de la comunidad. Así, sociedad y gobierno se acercarán     a la aspiración de hacer efectiva la autonomía de los municipios, considerándolos como comunidades maduras, dotadas de medios para el ejercicio de sus capacidades políticas, jurídicas y administrativas, a fin de que puedan atender eficientemente, a través de sus ayuntamientos, sus principales</w:t>
      </w:r>
      <w:r>
        <w:rPr>
          <w:spacing w:val="32"/>
          <w:w w:val="110"/>
        </w:rPr>
        <w:t> </w:t>
      </w:r>
      <w:r>
        <w:rPr>
          <w:w w:val="110"/>
        </w:rPr>
        <w:t>necesidades.</w:t>
      </w:r>
    </w:p>
    <w:p>
      <w:pPr>
        <w:pStyle w:val="BodyText"/>
        <w:spacing w:before="4"/>
        <w:ind w:left="0"/>
        <w:rPr>
          <w:sz w:val="21"/>
        </w:rPr>
      </w:pPr>
    </w:p>
    <w:p>
      <w:pPr>
        <w:pStyle w:val="BodyText"/>
        <w:spacing w:line="247" w:lineRule="auto"/>
        <w:ind w:right="112"/>
        <w:jc w:val="both"/>
      </w:pPr>
      <w:r>
        <w:rPr>
          <w:w w:val="110"/>
        </w:rPr>
        <w:t>Conociendo las amplias potencialidades y el insustituible papel de la participación de la población de las comunidades que integran cada uno de los 121 municipios de la Entidad, el Ejecutivo a mi cargo se propuso desde el inicio de mi gobierno, sumar su esfuerzo  y  los  recursos a su alcance, a los de los ayuntamientos; para contribuir, optimizándolos, a la satisfacción de necesidades colectivas y a mejorar las condiciones de la vida en común de nuestros más de 10 millones de</w:t>
      </w:r>
      <w:r>
        <w:rPr>
          <w:spacing w:val="12"/>
          <w:w w:val="110"/>
        </w:rPr>
        <w:t> </w:t>
      </w:r>
      <w:r>
        <w:rPr>
          <w:w w:val="110"/>
        </w:rPr>
        <w:t>habitantes.</w:t>
      </w:r>
    </w:p>
    <w:p>
      <w:pPr>
        <w:pStyle w:val="BodyText"/>
        <w:spacing w:before="1"/>
        <w:ind w:left="0"/>
        <w:rPr>
          <w:sz w:val="21"/>
        </w:rPr>
      </w:pPr>
    </w:p>
    <w:p>
      <w:pPr>
        <w:pStyle w:val="BodyText"/>
        <w:spacing w:line="247" w:lineRule="auto"/>
        <w:ind w:right="119"/>
        <w:jc w:val="both"/>
      </w:pPr>
      <w:r>
        <w:rPr>
          <w:w w:val="110"/>
        </w:rPr>
        <w:t>Las obras y los programas que estaban en ejecución continuaron, se ampliaron y  se  concluyeron, o están en marcha y se han emprendido otros, de diferentes impactos y  magnitudes en toda la geografía del</w:t>
      </w:r>
      <w:r>
        <w:rPr>
          <w:spacing w:val="10"/>
          <w:w w:val="110"/>
        </w:rPr>
        <w:t> </w:t>
      </w:r>
      <w:r>
        <w:rPr>
          <w:w w:val="110"/>
        </w:rPr>
        <w:t>Estado.</w:t>
      </w:r>
    </w:p>
    <w:p>
      <w:pPr>
        <w:pStyle w:val="BodyText"/>
        <w:spacing w:before="9"/>
        <w:ind w:left="0"/>
      </w:pPr>
    </w:p>
    <w:p>
      <w:pPr>
        <w:pStyle w:val="BodyText"/>
        <w:spacing w:line="247" w:lineRule="auto"/>
        <w:ind w:right="115"/>
        <w:jc w:val="both"/>
      </w:pPr>
      <w:r>
        <w:rPr>
          <w:w w:val="110"/>
        </w:rPr>
        <w:t>Este propósito, tres años después, ofrece resultados de gran aliento: hoy día prácticamente no hay lugar en el territorio del Estado en el que no se pueda testimoniar el esfuerzo colectivo empeñado en la solución de sus necesidades. Allí está presente el impulso debido a la acción pública: escuelas, caminos, servicios, entre otros, que en mayor o menor grado acreditan lo anterior en innumerables sitios.</w:t>
      </w:r>
    </w:p>
    <w:p>
      <w:pPr>
        <w:pStyle w:val="BodyText"/>
        <w:ind w:left="0"/>
        <w:rPr>
          <w:sz w:val="21"/>
        </w:rPr>
      </w:pPr>
    </w:p>
    <w:p>
      <w:pPr>
        <w:pStyle w:val="BodyText"/>
        <w:spacing w:line="247" w:lineRule="auto" w:before="1"/>
        <w:ind w:right="112"/>
        <w:jc w:val="both"/>
      </w:pPr>
      <w:r>
        <w:rPr>
          <w:w w:val="110"/>
        </w:rPr>
        <w:t>No obstante, la dinámica social, económica y demográfica de la Entidad, producto de sus  propias energías vitales y de los procesos globales que en  estos rubros ha  experimentado el  país, particularmente en las últimas dos décadas, ocasionan que paso a paso, día tras día, se evidencien nuevos rezagos -que se acumulan, pese a los esfuerzos federales, estatales y municipales, al preexistente rezago histórico-, en la procuración de niveles mínimos de  bienestar y de servicios públicos eficientes para la población de la entidad que, hoy día, es ya la más numerosa de las entidades del</w:t>
      </w:r>
      <w:r>
        <w:rPr>
          <w:spacing w:val="10"/>
          <w:w w:val="110"/>
        </w:rPr>
        <w:t> </w:t>
      </w:r>
      <w:r>
        <w:rPr>
          <w:w w:val="110"/>
        </w:rPr>
        <w:t>país.</w:t>
      </w:r>
    </w:p>
    <w:p>
      <w:pPr>
        <w:pStyle w:val="BodyText"/>
        <w:spacing w:before="11"/>
        <w:ind w:left="0"/>
      </w:pPr>
    </w:p>
    <w:p>
      <w:pPr>
        <w:pStyle w:val="BodyText"/>
        <w:spacing w:line="249" w:lineRule="auto"/>
        <w:ind w:right="120"/>
        <w:jc w:val="both"/>
      </w:pPr>
      <w:r>
        <w:rPr>
          <w:w w:val="110"/>
        </w:rPr>
        <w:t>No cabe duda que ante la suma de la anterior y la nueva problemática, los ediles de los ayuntamientos tienen que hacer frente a tareas vastas y complejas, para las que en no pocas ocasiones las experiencias anteriores, recursos disponibles, así como el marco institucional y legal vigentes, resultan insuficientes unos y desactualizados otros.</w:t>
      </w:r>
    </w:p>
    <w:p>
      <w:pPr>
        <w:pStyle w:val="BodyText"/>
        <w:spacing w:before="1"/>
        <w:ind w:left="0"/>
      </w:pPr>
    </w:p>
    <w:p>
      <w:pPr>
        <w:pStyle w:val="BodyText"/>
        <w:spacing w:line="249" w:lineRule="auto"/>
        <w:ind w:right="121"/>
        <w:jc w:val="both"/>
      </w:pPr>
      <w:r>
        <w:rPr>
          <w:w w:val="110"/>
        </w:rPr>
        <w:t>A pesar de sus limitaciones de recursos, los ayuntamientos y sus comunidades  están  en  marcha, pero es evidente que debe fortalecerse aún más la capacidad de actuar, decidir y gestionar de los ayuntamientos; propiciar una mayor participación ciudadana  en  una  gama más amplia de actividades y tareas de la vida pública municipal; e incrementar los mecanismos  y</w:t>
      </w:r>
      <w:r>
        <w:rPr>
          <w:spacing w:val="8"/>
          <w:w w:val="110"/>
        </w:rPr>
        <w:t> </w:t>
      </w:r>
      <w:r>
        <w:rPr>
          <w:w w:val="110"/>
        </w:rPr>
        <w:t>vías</w:t>
      </w:r>
      <w:r>
        <w:rPr>
          <w:spacing w:val="8"/>
          <w:w w:val="110"/>
        </w:rPr>
        <w:t> </w:t>
      </w:r>
      <w:r>
        <w:rPr>
          <w:w w:val="110"/>
        </w:rPr>
        <w:t>de</w:t>
      </w:r>
      <w:r>
        <w:rPr>
          <w:spacing w:val="8"/>
          <w:w w:val="110"/>
        </w:rPr>
        <w:t> </w:t>
      </w:r>
      <w:r>
        <w:rPr>
          <w:w w:val="110"/>
        </w:rPr>
        <w:t>coordinación</w:t>
      </w:r>
      <w:r>
        <w:rPr>
          <w:spacing w:val="9"/>
          <w:w w:val="110"/>
        </w:rPr>
        <w:t> </w:t>
      </w:r>
      <w:r>
        <w:rPr>
          <w:w w:val="110"/>
        </w:rPr>
        <w:t>y</w:t>
      </w:r>
      <w:r>
        <w:rPr>
          <w:spacing w:val="7"/>
          <w:w w:val="110"/>
        </w:rPr>
        <w:t> </w:t>
      </w:r>
      <w:r>
        <w:rPr>
          <w:w w:val="110"/>
        </w:rPr>
        <w:t>apoyo</w:t>
      </w:r>
      <w:r>
        <w:rPr>
          <w:spacing w:val="10"/>
          <w:w w:val="110"/>
        </w:rPr>
        <w:t> </w:t>
      </w:r>
      <w:r>
        <w:rPr>
          <w:w w:val="110"/>
        </w:rPr>
        <w:t>que</w:t>
      </w:r>
      <w:r>
        <w:rPr>
          <w:spacing w:val="8"/>
          <w:w w:val="110"/>
        </w:rPr>
        <w:t> </w:t>
      </w:r>
      <w:r>
        <w:rPr>
          <w:w w:val="110"/>
        </w:rPr>
        <w:t>puede</w:t>
      </w:r>
      <w:r>
        <w:rPr>
          <w:spacing w:val="8"/>
          <w:w w:val="110"/>
        </w:rPr>
        <w:t> </w:t>
      </w:r>
      <w:r>
        <w:rPr>
          <w:w w:val="110"/>
        </w:rPr>
        <w:t>y</w:t>
      </w:r>
      <w:r>
        <w:rPr>
          <w:spacing w:val="8"/>
          <w:w w:val="110"/>
        </w:rPr>
        <w:t> </w:t>
      </w:r>
      <w:r>
        <w:rPr>
          <w:w w:val="110"/>
        </w:rPr>
        <w:t>debe</w:t>
      </w:r>
      <w:r>
        <w:rPr>
          <w:spacing w:val="8"/>
          <w:w w:val="110"/>
        </w:rPr>
        <w:t> </w:t>
      </w:r>
      <w:r>
        <w:rPr>
          <w:w w:val="110"/>
        </w:rPr>
        <w:t>aportar</w:t>
      </w:r>
      <w:r>
        <w:rPr>
          <w:spacing w:val="9"/>
          <w:w w:val="110"/>
        </w:rPr>
        <w:t> </w:t>
      </w:r>
      <w:r>
        <w:rPr>
          <w:w w:val="110"/>
        </w:rPr>
        <w:t>el</w:t>
      </w:r>
      <w:r>
        <w:rPr>
          <w:spacing w:val="9"/>
          <w:w w:val="110"/>
        </w:rPr>
        <w:t> </w:t>
      </w:r>
      <w:r>
        <w:rPr>
          <w:w w:val="110"/>
        </w:rPr>
        <w:t>Gobierno</w:t>
      </w:r>
      <w:r>
        <w:rPr>
          <w:spacing w:val="10"/>
          <w:w w:val="110"/>
        </w:rPr>
        <w:t> </w:t>
      </w:r>
      <w:r>
        <w:rPr>
          <w:w w:val="110"/>
        </w:rPr>
        <w:t>del</w:t>
      </w:r>
      <w:r>
        <w:rPr>
          <w:spacing w:val="7"/>
          <w:w w:val="110"/>
        </w:rPr>
        <w:t> </w:t>
      </w:r>
      <w:r>
        <w:rPr>
          <w:w w:val="110"/>
        </w:rPr>
        <w:t>Estado.</w:t>
      </w:r>
    </w:p>
    <w:p>
      <w:pPr>
        <w:pStyle w:val="BodyText"/>
        <w:ind w:left="0"/>
      </w:pPr>
    </w:p>
    <w:p>
      <w:pPr>
        <w:pStyle w:val="BodyText"/>
        <w:spacing w:line="247" w:lineRule="auto"/>
        <w:ind w:right="112"/>
        <w:jc w:val="both"/>
      </w:pPr>
      <w:r>
        <w:rPr>
          <w:w w:val="110"/>
        </w:rPr>
        <w:t>Consecuente con esta óptica, el Ejecutivo a mi cargo propuso a los ayuntamientos un programa de apoyo que tiene en ejecución diversas acciones: la revisión,  actualización y modernización  del marco jurídico de la vida municipal; la transferencia de funciones estatales; la creación de organismos municipales para la administración y prestación de servicios, y medidas concretas para</w:t>
      </w:r>
      <w:r>
        <w:rPr>
          <w:spacing w:val="15"/>
          <w:w w:val="110"/>
        </w:rPr>
        <w:t> </w:t>
      </w:r>
      <w:r>
        <w:rPr>
          <w:w w:val="110"/>
        </w:rPr>
        <w:t>el</w:t>
      </w:r>
      <w:r>
        <w:rPr>
          <w:spacing w:val="15"/>
          <w:w w:val="110"/>
        </w:rPr>
        <w:t> </w:t>
      </w:r>
      <w:r>
        <w:rPr>
          <w:w w:val="110"/>
        </w:rPr>
        <w:t>mejoramiento</w:t>
      </w:r>
      <w:r>
        <w:rPr>
          <w:spacing w:val="16"/>
          <w:w w:val="110"/>
        </w:rPr>
        <w:t> </w:t>
      </w:r>
      <w:r>
        <w:rPr>
          <w:w w:val="110"/>
        </w:rPr>
        <w:t>de</w:t>
      </w:r>
      <w:r>
        <w:rPr>
          <w:spacing w:val="17"/>
          <w:w w:val="110"/>
        </w:rPr>
        <w:t> </w:t>
      </w:r>
      <w:r>
        <w:rPr>
          <w:w w:val="110"/>
        </w:rPr>
        <w:t>éstos;</w:t>
      </w:r>
      <w:r>
        <w:rPr>
          <w:spacing w:val="15"/>
          <w:w w:val="110"/>
        </w:rPr>
        <w:t> </w:t>
      </w:r>
      <w:r>
        <w:rPr>
          <w:w w:val="110"/>
        </w:rPr>
        <w:t>acciones</w:t>
      </w:r>
      <w:r>
        <w:rPr>
          <w:spacing w:val="18"/>
          <w:w w:val="110"/>
        </w:rPr>
        <w:t> </w:t>
      </w:r>
      <w:r>
        <w:rPr>
          <w:w w:val="110"/>
        </w:rPr>
        <w:t>conjuntas</w:t>
      </w:r>
      <w:r>
        <w:rPr>
          <w:spacing w:val="14"/>
          <w:w w:val="110"/>
        </w:rPr>
        <w:t> </w:t>
      </w:r>
      <w:r>
        <w:rPr>
          <w:w w:val="110"/>
        </w:rPr>
        <w:t>para</w:t>
      </w:r>
      <w:r>
        <w:rPr>
          <w:spacing w:val="15"/>
          <w:w w:val="110"/>
        </w:rPr>
        <w:t> </w:t>
      </w:r>
      <w:r>
        <w:rPr>
          <w:w w:val="110"/>
        </w:rPr>
        <w:t>fortalecer</w:t>
      </w:r>
      <w:r>
        <w:rPr>
          <w:spacing w:val="16"/>
          <w:w w:val="110"/>
        </w:rPr>
        <w:t> </w:t>
      </w:r>
      <w:r>
        <w:rPr>
          <w:w w:val="110"/>
        </w:rPr>
        <w:t>la</w:t>
      </w:r>
      <w:r>
        <w:rPr>
          <w:spacing w:val="15"/>
          <w:w w:val="110"/>
        </w:rPr>
        <w:t> </w:t>
      </w:r>
      <w:r>
        <w:rPr>
          <w:w w:val="110"/>
        </w:rPr>
        <w:t>capacidad</w:t>
      </w:r>
      <w:r>
        <w:rPr>
          <w:spacing w:val="17"/>
          <w:w w:val="110"/>
        </w:rPr>
        <w:t> </w:t>
      </w:r>
      <w:r>
        <w:rPr>
          <w:w w:val="110"/>
        </w:rPr>
        <w:t>de</w:t>
      </w:r>
      <w:r>
        <w:rPr>
          <w:spacing w:val="15"/>
          <w:w w:val="110"/>
        </w:rPr>
        <w:t> </w:t>
      </w:r>
      <w:r>
        <w:rPr>
          <w:w w:val="110"/>
        </w:rPr>
        <w:t>planeación</w:t>
      </w:r>
      <w:r>
        <w:rPr>
          <w:spacing w:val="16"/>
          <w:w w:val="110"/>
        </w:rPr>
        <w:t> </w:t>
      </w:r>
      <w:r>
        <w:rPr>
          <w:w w:val="110"/>
        </w:rPr>
        <w:t>y</w:t>
      </w:r>
    </w:p>
    <w:p>
      <w:pPr>
        <w:spacing w:after="0" w:line="247" w:lineRule="auto"/>
        <w:jc w:val="both"/>
        <w:sectPr>
          <w:pgSz w:w="12240" w:h="15840"/>
          <w:pgMar w:header="720" w:footer="946" w:top="1680" w:bottom="1140" w:left="1300" w:right="1300"/>
        </w:sectPr>
      </w:pPr>
    </w:p>
    <w:p>
      <w:pPr>
        <w:pStyle w:val="BodyText"/>
        <w:spacing w:line="247" w:lineRule="auto" w:before="7"/>
        <w:ind w:right="121"/>
        <w:jc w:val="both"/>
      </w:pPr>
      <w:r>
        <w:rPr>
          <w:w w:val="110"/>
        </w:rPr>
        <w:t>control de los ayuntamientos, para profesionalizar su administración; y, desde luego, el fortalecimiento de su hacienda pública.</w:t>
      </w:r>
    </w:p>
    <w:p>
      <w:pPr>
        <w:pStyle w:val="BodyText"/>
        <w:spacing w:before="10"/>
        <w:ind w:left="0"/>
      </w:pPr>
    </w:p>
    <w:p>
      <w:pPr>
        <w:pStyle w:val="BodyText"/>
        <w:spacing w:line="247" w:lineRule="auto"/>
        <w:ind w:right="114"/>
        <w:jc w:val="both"/>
      </w:pPr>
      <w:r>
        <w:rPr>
          <w:w w:val="110"/>
        </w:rPr>
        <w:t>La decisión de emprender el diseño de un nuevo marco jurídico para el municipio del Estado de México, pretende preservar normas, valores e instituciones políticas fundamentales; al mismo tiempo, introducir innovaciones que permitan sustentar una actividad gubernamental y administrativa más eficaz y articulado, reconociendo en ese ámbito de gobierno, las nuevas demandas políticas y sociales; y propiciar un impulso más vigoroso en la formulación y construcción de los objetivos de bienestar social, cuya realización corresponde a los municipios  y sus</w:t>
      </w:r>
      <w:r>
        <w:rPr>
          <w:spacing w:val="21"/>
          <w:w w:val="110"/>
        </w:rPr>
        <w:t> </w:t>
      </w:r>
      <w:r>
        <w:rPr>
          <w:w w:val="110"/>
        </w:rPr>
        <w:t>ayuntamientos.</w:t>
      </w:r>
    </w:p>
    <w:p>
      <w:pPr>
        <w:pStyle w:val="BodyText"/>
        <w:spacing w:before="11"/>
        <w:ind w:left="0"/>
      </w:pPr>
    </w:p>
    <w:p>
      <w:pPr>
        <w:pStyle w:val="BodyText"/>
        <w:spacing w:line="247" w:lineRule="auto"/>
        <w:ind w:right="114"/>
        <w:jc w:val="both"/>
      </w:pPr>
      <w:r>
        <w:rPr>
          <w:w w:val="110"/>
        </w:rPr>
        <w:t>La nueva Ley Orgánica Municipal del Estado de México que someto a la consideración de esa H. Soberanía, se inscribe en el marco político de la reforma del Estado, propuesta por el Presidente Carlos Salinas de Gortari. Con este marco jurídico e institucional, la preservación y enriquecimiento de lo que ha probado ser útil y la innovación y el cambio en lo que se considera necesario, podrán favorecer de una mejor manera la armonía social, así como la autonomía y la eficiencia que el municipio demanda y cuyo desarrollo mi Gobierno impulsa.</w:t>
      </w:r>
    </w:p>
    <w:p>
      <w:pPr>
        <w:pStyle w:val="BodyText"/>
        <w:spacing w:before="1"/>
        <w:ind w:left="0"/>
        <w:rPr>
          <w:sz w:val="21"/>
        </w:rPr>
      </w:pPr>
    </w:p>
    <w:p>
      <w:pPr>
        <w:pStyle w:val="BodyText"/>
        <w:spacing w:line="247" w:lineRule="auto"/>
        <w:ind w:right="114"/>
        <w:jc w:val="both"/>
      </w:pPr>
      <w:r>
        <w:rPr>
          <w:w w:val="110"/>
        </w:rPr>
        <w:t>Es evidente que los avances logrados a través de diversas reformas constitucionales, y los ordenamientos legales que regulan la vida institucional de los municipios, han enriquecido la capacidad política, económica, financiera y administrativa de los municipios de la entidad. Sin embargo, las prioridades y requerimientos actuales que viven la gran mayoría de los municipios y el Estado de México en su conjunto, tanto por los fenómenos que se registran en las zonas urbanas como por los que acontecen en las rurales, hacen necesaria la actualización y  en  muchos  casos la renovación de los marcos jurídicos que fortalezcan y mejoren la actuación de   la institución municipal, para que esté acorde con los imperativos de una realidad crecientemente compleja; pues sus numerosas facetas se han multiplicado al mismo ritmo que los requerimientos sociales a la institución municipal, cuya vida se rige por la actual Ley Orgánica</w:t>
      </w:r>
      <w:r>
        <w:rPr>
          <w:spacing w:val="13"/>
          <w:w w:val="110"/>
        </w:rPr>
        <w:t> </w:t>
      </w:r>
      <w:r>
        <w:rPr>
          <w:w w:val="110"/>
        </w:rPr>
        <w:t>Municipal,</w:t>
      </w:r>
      <w:r>
        <w:rPr>
          <w:spacing w:val="13"/>
          <w:w w:val="110"/>
        </w:rPr>
        <w:t> </w:t>
      </w:r>
      <w:r>
        <w:rPr>
          <w:w w:val="110"/>
        </w:rPr>
        <w:t>que</w:t>
      </w:r>
      <w:r>
        <w:rPr>
          <w:spacing w:val="14"/>
          <w:w w:val="110"/>
        </w:rPr>
        <w:t> </w:t>
      </w:r>
      <w:r>
        <w:rPr>
          <w:w w:val="110"/>
        </w:rPr>
        <w:t>data</w:t>
      </w:r>
      <w:r>
        <w:rPr>
          <w:spacing w:val="12"/>
          <w:w w:val="110"/>
        </w:rPr>
        <w:t> </w:t>
      </w:r>
      <w:r>
        <w:rPr>
          <w:w w:val="110"/>
        </w:rPr>
        <w:t>de</w:t>
      </w:r>
      <w:r>
        <w:rPr>
          <w:spacing w:val="11"/>
          <w:w w:val="110"/>
        </w:rPr>
        <w:t> </w:t>
      </w:r>
      <w:r>
        <w:rPr>
          <w:w w:val="110"/>
        </w:rPr>
        <w:t>1973,</w:t>
      </w:r>
      <w:r>
        <w:rPr>
          <w:spacing w:val="13"/>
          <w:w w:val="110"/>
        </w:rPr>
        <w:t> </w:t>
      </w:r>
      <w:r>
        <w:rPr>
          <w:w w:val="110"/>
        </w:rPr>
        <w:t>hace</w:t>
      </w:r>
      <w:r>
        <w:rPr>
          <w:spacing w:val="11"/>
          <w:w w:val="110"/>
        </w:rPr>
        <w:t> </w:t>
      </w:r>
      <w:r>
        <w:rPr>
          <w:w w:val="110"/>
        </w:rPr>
        <w:t>ya</w:t>
      </w:r>
      <w:r>
        <w:rPr>
          <w:spacing w:val="12"/>
          <w:w w:val="110"/>
        </w:rPr>
        <w:t> </w:t>
      </w:r>
      <w:r>
        <w:rPr>
          <w:w w:val="110"/>
        </w:rPr>
        <w:t>casi</w:t>
      </w:r>
      <w:r>
        <w:rPr>
          <w:spacing w:val="12"/>
          <w:w w:val="110"/>
        </w:rPr>
        <w:t> </w:t>
      </w:r>
      <w:r>
        <w:rPr>
          <w:w w:val="110"/>
        </w:rPr>
        <w:t>veinte</w:t>
      </w:r>
      <w:r>
        <w:rPr>
          <w:spacing w:val="11"/>
          <w:w w:val="110"/>
        </w:rPr>
        <w:t> </w:t>
      </w:r>
      <w:r>
        <w:rPr>
          <w:w w:val="110"/>
        </w:rPr>
        <w:t>años.</w:t>
      </w:r>
    </w:p>
    <w:p>
      <w:pPr>
        <w:pStyle w:val="BodyText"/>
        <w:spacing w:before="5"/>
        <w:ind w:left="0"/>
        <w:rPr>
          <w:sz w:val="21"/>
        </w:rPr>
      </w:pPr>
    </w:p>
    <w:p>
      <w:pPr>
        <w:pStyle w:val="BodyText"/>
        <w:spacing w:line="247" w:lineRule="auto"/>
        <w:ind w:right="120"/>
        <w:jc w:val="both"/>
      </w:pPr>
      <w:r>
        <w:rPr>
          <w:w w:val="110"/>
        </w:rPr>
        <w:t>Con base en estas motivaciones y razonamientos, el Ejecutivo a mi cargo, somete a la consideración de esa H. Soberanía el presente proyecto de nueva Ley Orgánica Municipal del Estado de México que, en caso de ser aprobada, sustituirá a la vigente. Al presentarla al H. Congreso, cumplo con uno de los más importantes propósitos. de mi administración, como lo es actualizar los ordenamientos legales que conforman el derecho positivo del Estado, especialmente el que regula la vida municipal.</w:t>
      </w:r>
    </w:p>
    <w:p>
      <w:pPr>
        <w:pStyle w:val="BodyText"/>
        <w:spacing w:before="10"/>
        <w:ind w:left="0"/>
      </w:pPr>
    </w:p>
    <w:p>
      <w:pPr>
        <w:pStyle w:val="BodyText"/>
        <w:spacing w:line="249" w:lineRule="auto"/>
        <w:ind w:right="121"/>
        <w:jc w:val="both"/>
      </w:pPr>
      <w:r>
        <w:rPr>
          <w:w w:val="110"/>
        </w:rPr>
        <w:t>El proyecto de Ley que se somete a vuestra consideración, es el resultado de las expresiones, propuestas y recomendaciones de los diversos sectores de la población interesados en la  materia. En forma especial destaco la valiosa participación de señores presidentes municipales, síndicos y regidores, quienes fueron ampliamente consultados, algunos de los cuales participaron directamente en el grupo interdisciplinario constituido expresamente para la elaboración</w:t>
      </w:r>
      <w:r>
        <w:rPr>
          <w:spacing w:val="8"/>
          <w:w w:val="110"/>
        </w:rPr>
        <w:t> </w:t>
      </w:r>
      <w:r>
        <w:rPr>
          <w:w w:val="110"/>
        </w:rPr>
        <w:t>de</w:t>
      </w:r>
      <w:r>
        <w:rPr>
          <w:spacing w:val="8"/>
          <w:w w:val="110"/>
        </w:rPr>
        <w:t> </w:t>
      </w:r>
      <w:r>
        <w:rPr>
          <w:w w:val="110"/>
        </w:rPr>
        <w:t>esta</w:t>
      </w:r>
      <w:r>
        <w:rPr>
          <w:spacing w:val="9"/>
          <w:w w:val="110"/>
        </w:rPr>
        <w:t> </w:t>
      </w:r>
      <w:r>
        <w:rPr>
          <w:w w:val="110"/>
        </w:rPr>
        <w:t>iniciativa;</w:t>
      </w:r>
      <w:r>
        <w:rPr>
          <w:spacing w:val="9"/>
          <w:w w:val="110"/>
        </w:rPr>
        <w:t> </w:t>
      </w:r>
      <w:r>
        <w:rPr>
          <w:w w:val="110"/>
        </w:rPr>
        <w:t>así</w:t>
      </w:r>
      <w:r>
        <w:rPr>
          <w:spacing w:val="9"/>
          <w:w w:val="110"/>
        </w:rPr>
        <w:t> </w:t>
      </w:r>
      <w:r>
        <w:rPr>
          <w:w w:val="110"/>
        </w:rPr>
        <w:t>como</w:t>
      </w:r>
      <w:r>
        <w:rPr>
          <w:spacing w:val="10"/>
          <w:w w:val="110"/>
        </w:rPr>
        <w:t> </w:t>
      </w:r>
      <w:r>
        <w:rPr>
          <w:w w:val="110"/>
        </w:rPr>
        <w:t>la</w:t>
      </w:r>
      <w:r>
        <w:rPr>
          <w:spacing w:val="9"/>
          <w:w w:val="110"/>
        </w:rPr>
        <w:t> </w:t>
      </w:r>
      <w:r>
        <w:rPr>
          <w:w w:val="110"/>
        </w:rPr>
        <w:t>de</w:t>
      </w:r>
      <w:r>
        <w:rPr>
          <w:spacing w:val="8"/>
          <w:w w:val="110"/>
        </w:rPr>
        <w:t> </w:t>
      </w:r>
      <w:r>
        <w:rPr>
          <w:w w:val="110"/>
        </w:rPr>
        <w:t>especialistas</w:t>
      </w:r>
      <w:r>
        <w:rPr>
          <w:spacing w:val="8"/>
          <w:w w:val="110"/>
        </w:rPr>
        <w:t> </w:t>
      </w:r>
      <w:r>
        <w:rPr>
          <w:w w:val="110"/>
        </w:rPr>
        <w:t>que</w:t>
      </w:r>
      <w:r>
        <w:rPr>
          <w:spacing w:val="8"/>
          <w:w w:val="110"/>
        </w:rPr>
        <w:t> </w:t>
      </w:r>
      <w:r>
        <w:rPr>
          <w:w w:val="110"/>
        </w:rPr>
        <w:t>han</w:t>
      </w:r>
      <w:r>
        <w:rPr>
          <w:spacing w:val="9"/>
          <w:w w:val="110"/>
        </w:rPr>
        <w:t> </w:t>
      </w:r>
      <w:r>
        <w:rPr>
          <w:w w:val="110"/>
        </w:rPr>
        <w:t>enriquecido</w:t>
      </w:r>
      <w:r>
        <w:rPr>
          <w:spacing w:val="10"/>
          <w:w w:val="110"/>
        </w:rPr>
        <w:t> </w:t>
      </w:r>
      <w:r>
        <w:rPr>
          <w:w w:val="110"/>
        </w:rPr>
        <w:t>el</w:t>
      </w:r>
      <w:r>
        <w:rPr>
          <w:spacing w:val="9"/>
          <w:w w:val="110"/>
        </w:rPr>
        <w:t> </w:t>
      </w:r>
      <w:r>
        <w:rPr>
          <w:w w:val="110"/>
        </w:rPr>
        <w:t>proyecto.</w:t>
      </w:r>
    </w:p>
    <w:p>
      <w:pPr>
        <w:pStyle w:val="BodyText"/>
        <w:spacing w:before="11"/>
        <w:ind w:left="0"/>
        <w:rPr>
          <w:sz w:val="19"/>
        </w:rPr>
      </w:pPr>
    </w:p>
    <w:p>
      <w:pPr>
        <w:pStyle w:val="BodyText"/>
        <w:spacing w:line="249" w:lineRule="auto"/>
        <w:ind w:right="114"/>
        <w:jc w:val="both"/>
      </w:pPr>
      <w:r>
        <w:rPr>
          <w:w w:val="110"/>
        </w:rPr>
        <w:t>Esta iniciativa de ley comprende 171 artículos, estructurados en siete títulos. Los puntos más relevantes que se contienen en la propuesta son los siguientes, y se mencionan atendiendo el orden y secuencia de los títulos y la temática del gobierno y la administración municipal.</w:t>
      </w:r>
    </w:p>
    <w:p>
      <w:pPr>
        <w:pStyle w:val="BodyText"/>
        <w:spacing w:before="2"/>
        <w:ind w:left="0"/>
      </w:pPr>
    </w:p>
    <w:p>
      <w:pPr>
        <w:pStyle w:val="BodyText"/>
        <w:spacing w:line="247" w:lineRule="auto"/>
        <w:ind w:right="117"/>
        <w:jc w:val="both"/>
      </w:pPr>
      <w:r>
        <w:rPr>
          <w:w w:val="110"/>
        </w:rPr>
        <w:t>El Título I denominado «Del municipio», lo constituyen disposiciones de carácter general, entre ellas las relativas a la naturaleza de esta Ley como ordenamiento de interés público, y su objeto referido a la regulación de las bases para la integración y organización del territorio, la población, el gobierno y la administración pública municipales. Se agrega en este título que las atribuciones</w:t>
      </w:r>
      <w:r>
        <w:rPr>
          <w:spacing w:val="14"/>
          <w:w w:val="110"/>
        </w:rPr>
        <w:t> </w:t>
      </w:r>
      <w:r>
        <w:rPr>
          <w:w w:val="110"/>
        </w:rPr>
        <w:t>de</w:t>
      </w:r>
      <w:r>
        <w:rPr>
          <w:spacing w:val="15"/>
          <w:w w:val="110"/>
        </w:rPr>
        <w:t> </w:t>
      </w:r>
      <w:r>
        <w:rPr>
          <w:w w:val="110"/>
        </w:rPr>
        <w:t>las</w:t>
      </w:r>
      <w:r>
        <w:rPr>
          <w:spacing w:val="14"/>
          <w:w w:val="110"/>
        </w:rPr>
        <w:t> </w:t>
      </w:r>
      <w:r>
        <w:rPr>
          <w:w w:val="110"/>
        </w:rPr>
        <w:t>autoridades</w:t>
      </w:r>
      <w:r>
        <w:rPr>
          <w:spacing w:val="14"/>
          <w:w w:val="110"/>
        </w:rPr>
        <w:t> </w:t>
      </w:r>
      <w:r>
        <w:rPr>
          <w:w w:val="110"/>
        </w:rPr>
        <w:t>municipales</w:t>
      </w:r>
      <w:r>
        <w:rPr>
          <w:spacing w:val="13"/>
          <w:w w:val="110"/>
        </w:rPr>
        <w:t> </w:t>
      </w:r>
      <w:r>
        <w:rPr>
          <w:w w:val="110"/>
        </w:rPr>
        <w:t>serán</w:t>
      </w:r>
      <w:r>
        <w:rPr>
          <w:spacing w:val="16"/>
          <w:w w:val="110"/>
        </w:rPr>
        <w:t> </w:t>
      </w:r>
      <w:r>
        <w:rPr>
          <w:w w:val="110"/>
        </w:rPr>
        <w:t>las</w:t>
      </w:r>
      <w:r>
        <w:rPr>
          <w:spacing w:val="15"/>
          <w:w w:val="110"/>
        </w:rPr>
        <w:t> </w:t>
      </w:r>
      <w:r>
        <w:rPr>
          <w:w w:val="110"/>
        </w:rPr>
        <w:t>que</w:t>
      </w:r>
      <w:r>
        <w:rPr>
          <w:spacing w:val="14"/>
          <w:w w:val="110"/>
        </w:rPr>
        <w:t> </w:t>
      </w:r>
      <w:r>
        <w:rPr>
          <w:w w:val="110"/>
        </w:rPr>
        <w:t>señalan</w:t>
      </w:r>
      <w:r>
        <w:rPr>
          <w:spacing w:val="15"/>
          <w:w w:val="110"/>
        </w:rPr>
        <w:t> </w:t>
      </w:r>
      <w:r>
        <w:rPr>
          <w:w w:val="110"/>
        </w:rPr>
        <w:t>los</w:t>
      </w:r>
      <w:r>
        <w:rPr>
          <w:spacing w:val="14"/>
          <w:w w:val="110"/>
        </w:rPr>
        <w:t> </w:t>
      </w:r>
      <w:r>
        <w:rPr>
          <w:w w:val="110"/>
        </w:rPr>
        <w:t>ordenamientos</w:t>
      </w:r>
      <w:r>
        <w:rPr>
          <w:spacing w:val="15"/>
          <w:w w:val="110"/>
        </w:rPr>
        <w:t> </w:t>
      </w:r>
      <w:r>
        <w:rPr>
          <w:w w:val="110"/>
        </w:rPr>
        <w:t>federales,</w:t>
      </w:r>
    </w:p>
    <w:p>
      <w:pPr>
        <w:spacing w:after="0" w:line="247" w:lineRule="auto"/>
        <w:jc w:val="both"/>
        <w:sectPr>
          <w:pgSz w:w="12240" w:h="15840"/>
          <w:pgMar w:header="720" w:footer="946" w:top="1680" w:bottom="1140" w:left="1300" w:right="1300"/>
        </w:sectPr>
      </w:pPr>
    </w:p>
    <w:p>
      <w:pPr>
        <w:pStyle w:val="BodyText"/>
        <w:spacing w:line="247" w:lineRule="auto" w:before="7"/>
        <w:ind w:right="118"/>
        <w:jc w:val="both"/>
      </w:pPr>
      <w:r>
        <w:rPr>
          <w:w w:val="110"/>
        </w:rPr>
        <w:t>locales y municipales y las derivadas de los convenios que  celebren con el Gobierno  del Estado  o con otros</w:t>
      </w:r>
      <w:r>
        <w:rPr>
          <w:spacing w:val="32"/>
          <w:w w:val="110"/>
        </w:rPr>
        <w:t> </w:t>
      </w:r>
      <w:r>
        <w:rPr>
          <w:w w:val="110"/>
        </w:rPr>
        <w:t>municipios.</w:t>
      </w:r>
    </w:p>
    <w:p>
      <w:pPr>
        <w:pStyle w:val="BodyText"/>
        <w:spacing w:before="10"/>
        <w:ind w:left="0"/>
      </w:pPr>
    </w:p>
    <w:p>
      <w:pPr>
        <w:pStyle w:val="BodyText"/>
        <w:spacing w:line="244" w:lineRule="auto"/>
        <w:ind w:right="114"/>
        <w:jc w:val="both"/>
      </w:pPr>
      <w:r>
        <w:rPr>
          <w:w w:val="110"/>
        </w:rPr>
        <w:t>La iniciativa incorpora a la actual relación con la denominación de los municipios, los nombres oficiales de sus respectivas cabeceras municipales.</w:t>
      </w:r>
    </w:p>
    <w:p>
      <w:pPr>
        <w:pStyle w:val="BodyText"/>
        <w:spacing w:before="1"/>
        <w:ind w:left="0"/>
        <w:rPr>
          <w:sz w:val="21"/>
        </w:rPr>
      </w:pPr>
    </w:p>
    <w:p>
      <w:pPr>
        <w:pStyle w:val="BodyText"/>
        <w:spacing w:line="247" w:lineRule="auto"/>
        <w:ind w:right="119"/>
        <w:jc w:val="both"/>
      </w:pPr>
      <w:r>
        <w:rPr>
          <w:w w:val="110"/>
        </w:rPr>
        <w:t>Se simplifican los criterios y procedimientos para definir y otorgar las categorías políticas a las localidades de los municipios, así como la calidad de habitantes y vecinos de éstos.</w:t>
      </w:r>
    </w:p>
    <w:p>
      <w:pPr>
        <w:pStyle w:val="BodyText"/>
        <w:spacing w:before="10"/>
        <w:ind w:left="0"/>
      </w:pPr>
    </w:p>
    <w:p>
      <w:pPr>
        <w:pStyle w:val="BodyText"/>
        <w:spacing w:line="247" w:lineRule="auto"/>
        <w:ind w:right="116"/>
        <w:jc w:val="both"/>
      </w:pPr>
      <w:r>
        <w:rPr>
          <w:w w:val="110"/>
        </w:rPr>
        <w:t>El Título II, "De los Ayuntamientos", que regula la integración e instalación de los ayuntamientos, incluye la previsión de que en caso de que los ediles de representación proporcional, tanto el propietario como el suplente, no se presentaran a la </w:t>
      </w:r>
      <w:r>
        <w:rPr>
          <w:spacing w:val="2"/>
          <w:w w:val="110"/>
        </w:rPr>
        <w:t>toma </w:t>
      </w:r>
      <w:r>
        <w:rPr>
          <w:w w:val="110"/>
        </w:rPr>
        <w:t>de protesta del ayuntamiento electo, la exhortación se extenderá en orden descendente a los siguientes  regidores de la planilla respectiva; asimismo se preserva la reciente reforma aprobada por esa Soberanía, en el sentido de que al término de la gestión administrativa del ayuntamiento saliente, éste, por conducto del presidente municipal, entregue al entrante un documento que contenga sus observaciones,  sugerencias y recomendaciones en relación  con la administración  y gobierno</w:t>
      </w:r>
      <w:r>
        <w:rPr>
          <w:spacing w:val="20"/>
          <w:w w:val="110"/>
        </w:rPr>
        <w:t> </w:t>
      </w:r>
      <w:r>
        <w:rPr>
          <w:w w:val="110"/>
        </w:rPr>
        <w:t>municipal.</w:t>
      </w:r>
    </w:p>
    <w:p>
      <w:pPr>
        <w:pStyle w:val="BodyText"/>
        <w:spacing w:before="2"/>
        <w:ind w:left="0"/>
        <w:rPr>
          <w:sz w:val="21"/>
        </w:rPr>
      </w:pPr>
    </w:p>
    <w:p>
      <w:pPr>
        <w:pStyle w:val="BodyText"/>
        <w:spacing w:line="247" w:lineRule="auto" w:before="1"/>
        <w:ind w:right="117"/>
        <w:jc w:val="both"/>
      </w:pPr>
      <w:r>
        <w:rPr>
          <w:w w:val="110"/>
        </w:rPr>
        <w:t>Se deja establecido que la residencia oficial del ayuntamiento será en la cabecera municipal y  que solamente con la aprobación de la Legislatura ésta podrá trasladarse en forma temporal o permanente a otro lugar del territorio municipal. En los casos de cambio temporal </w:t>
      </w:r>
      <w:r>
        <w:rPr>
          <w:spacing w:val="5"/>
          <w:w w:val="110"/>
        </w:rPr>
        <w:t>de </w:t>
      </w:r>
      <w:r>
        <w:rPr>
          <w:w w:val="110"/>
        </w:rPr>
        <w:t>residencia y funcionamiento del ayuntamiento, la Diputación Permanente, en recesos de la legislatura, podrá acordar la aprobación</w:t>
      </w:r>
      <w:r>
        <w:rPr>
          <w:spacing w:val="42"/>
          <w:w w:val="110"/>
        </w:rPr>
        <w:t> </w:t>
      </w:r>
      <w:r>
        <w:rPr>
          <w:w w:val="110"/>
        </w:rPr>
        <w:t>correspondiente.</w:t>
      </w:r>
    </w:p>
    <w:p>
      <w:pPr>
        <w:pStyle w:val="BodyText"/>
        <w:spacing w:before="11"/>
        <w:ind w:left="0"/>
      </w:pPr>
    </w:p>
    <w:p>
      <w:pPr>
        <w:pStyle w:val="BodyText"/>
        <w:spacing w:line="247" w:lineRule="auto"/>
        <w:ind w:right="112"/>
        <w:jc w:val="both"/>
      </w:pPr>
      <w:r>
        <w:rPr>
          <w:w w:val="110"/>
        </w:rPr>
        <w:t>Con el fin de que la ley propuesta tenga concordancia con la Constitución Política Local y con   las leyes que otorgan otras atribuciones a los ayuntamientos y amplían el ámbito de su competencia, se propone incorporar las siguientes: proponer ante la  Legislatura  Local iniciativas de leyes o decretos en materia municipal; concluir las obras iniciadas por administraciones anteriores y dar mantenimiento a la infraestructura e instalaciones de los servicios públicos municipales; realizar programas de institucionalización del servicio civil de carrera municipal, que permita profesionalizar y dar continuidad a los programas de la administración municipal; formular programas de organización y participación social que propicien una mayor cooperación entre autoridades y habitantes del municipio; establecer mecanismos de financiamiento para ampliar la cobertura y la eficacia de los servicios públicos municipales; así como la potestad de crear la Gaceta Municipal, como órgano de información y publicación de los acuerdos del</w:t>
      </w:r>
      <w:r>
        <w:rPr>
          <w:spacing w:val="52"/>
          <w:w w:val="110"/>
        </w:rPr>
        <w:t> </w:t>
      </w:r>
      <w:r>
        <w:rPr>
          <w:w w:val="110"/>
        </w:rPr>
        <w:t>cabildo.</w:t>
      </w:r>
    </w:p>
    <w:p>
      <w:pPr>
        <w:pStyle w:val="BodyText"/>
        <w:spacing w:before="3"/>
        <w:ind w:left="0"/>
        <w:rPr>
          <w:sz w:val="21"/>
        </w:rPr>
      </w:pPr>
    </w:p>
    <w:p>
      <w:pPr>
        <w:pStyle w:val="BodyText"/>
        <w:spacing w:line="247" w:lineRule="auto"/>
        <w:ind w:right="115"/>
        <w:jc w:val="both"/>
      </w:pPr>
      <w:r>
        <w:rPr>
          <w:w w:val="110"/>
        </w:rPr>
        <w:t>Se desarrolla, clarifica y precisa el procedimiento para la realización de los  actos  administrativos municipales que requieren autorización de la Legislatura, entre otros, obtener créditos o empréstitos adicionales a los autorizados anualmente; enajenar bienes inmuebles del municipio o cualquier otro acto que implique transmisión de la propiedad de los mismos, su arrendamiento, comodato o usufructo, por un término que exceda al de la gestión del ayuntamiento; así como su desafectación del servicio público a que estuviesen destinados y su conversión a bienes propios o del dominio privado del municipio; y, finalmente, la aprobación  de</w:t>
      </w:r>
      <w:r>
        <w:rPr>
          <w:spacing w:val="9"/>
          <w:w w:val="110"/>
        </w:rPr>
        <w:t> </w:t>
      </w:r>
      <w:r>
        <w:rPr>
          <w:w w:val="110"/>
        </w:rPr>
        <w:t>planes</w:t>
      </w:r>
      <w:r>
        <w:rPr>
          <w:spacing w:val="10"/>
          <w:w w:val="110"/>
        </w:rPr>
        <w:t> </w:t>
      </w:r>
      <w:r>
        <w:rPr>
          <w:w w:val="110"/>
        </w:rPr>
        <w:t>de</w:t>
      </w:r>
      <w:r>
        <w:rPr>
          <w:spacing w:val="9"/>
          <w:w w:val="110"/>
        </w:rPr>
        <w:t> </w:t>
      </w:r>
      <w:r>
        <w:rPr>
          <w:w w:val="110"/>
        </w:rPr>
        <w:t>desarrollo</w:t>
      </w:r>
      <w:r>
        <w:rPr>
          <w:spacing w:val="9"/>
          <w:w w:val="110"/>
        </w:rPr>
        <w:t> </w:t>
      </w:r>
      <w:r>
        <w:rPr>
          <w:w w:val="110"/>
        </w:rPr>
        <w:t>de</w:t>
      </w:r>
      <w:r>
        <w:rPr>
          <w:spacing w:val="10"/>
          <w:w w:val="110"/>
        </w:rPr>
        <w:t> </w:t>
      </w:r>
      <w:r>
        <w:rPr>
          <w:w w:val="110"/>
        </w:rPr>
        <w:t>localidades</w:t>
      </w:r>
      <w:r>
        <w:rPr>
          <w:spacing w:val="9"/>
          <w:w w:val="110"/>
        </w:rPr>
        <w:t> </w:t>
      </w:r>
      <w:r>
        <w:rPr>
          <w:w w:val="110"/>
        </w:rPr>
        <w:t>de</w:t>
      </w:r>
      <w:r>
        <w:rPr>
          <w:spacing w:val="9"/>
          <w:w w:val="110"/>
        </w:rPr>
        <w:t> </w:t>
      </w:r>
      <w:r>
        <w:rPr>
          <w:w w:val="110"/>
        </w:rPr>
        <w:t>conurbación</w:t>
      </w:r>
      <w:r>
        <w:rPr>
          <w:spacing w:val="10"/>
          <w:w w:val="110"/>
        </w:rPr>
        <w:t> </w:t>
      </w:r>
      <w:r>
        <w:rPr>
          <w:w w:val="110"/>
        </w:rPr>
        <w:t>intermunicipal.</w:t>
      </w:r>
    </w:p>
    <w:p>
      <w:pPr>
        <w:pStyle w:val="BodyText"/>
        <w:spacing w:before="4"/>
        <w:ind w:left="0"/>
        <w:rPr>
          <w:sz w:val="21"/>
        </w:rPr>
      </w:pPr>
    </w:p>
    <w:p>
      <w:pPr>
        <w:pStyle w:val="BodyText"/>
        <w:spacing w:line="247" w:lineRule="auto"/>
        <w:ind w:right="118"/>
        <w:jc w:val="both"/>
      </w:pPr>
      <w:r>
        <w:rPr>
          <w:w w:val="110"/>
        </w:rPr>
        <w:t>Se conserva la normatividad de la Ley vigente en cuanto a la enajenación de bienes inmuebles, que necesariamente debe efectuarse en subasta pública, mediante un procedimiento semejante al establecido en el Código de Procedimientos Civiles para los remates judiciales, salvo que se autorice</w:t>
      </w:r>
      <w:r>
        <w:rPr>
          <w:spacing w:val="5"/>
          <w:w w:val="110"/>
        </w:rPr>
        <w:t> </w:t>
      </w:r>
      <w:r>
        <w:rPr>
          <w:w w:val="110"/>
        </w:rPr>
        <w:t>por</w:t>
      </w:r>
      <w:r>
        <w:rPr>
          <w:spacing w:val="7"/>
          <w:w w:val="110"/>
        </w:rPr>
        <w:t> </w:t>
      </w:r>
      <w:r>
        <w:rPr>
          <w:w w:val="110"/>
        </w:rPr>
        <w:t>la</w:t>
      </w:r>
      <w:r>
        <w:rPr>
          <w:spacing w:val="7"/>
          <w:w w:val="110"/>
        </w:rPr>
        <w:t> </w:t>
      </w:r>
      <w:r>
        <w:rPr>
          <w:w w:val="110"/>
        </w:rPr>
        <w:t>H.</w:t>
      </w:r>
      <w:r>
        <w:rPr>
          <w:spacing w:val="7"/>
          <w:w w:val="110"/>
        </w:rPr>
        <w:t> </w:t>
      </w:r>
      <w:r>
        <w:rPr>
          <w:w w:val="110"/>
        </w:rPr>
        <w:t>Legislatura</w:t>
      </w:r>
      <w:r>
        <w:rPr>
          <w:spacing w:val="6"/>
          <w:w w:val="110"/>
        </w:rPr>
        <w:t> </w:t>
      </w:r>
      <w:r>
        <w:rPr>
          <w:w w:val="110"/>
        </w:rPr>
        <w:t>en</w:t>
      </w:r>
      <w:r>
        <w:rPr>
          <w:spacing w:val="6"/>
          <w:w w:val="110"/>
        </w:rPr>
        <w:t> </w:t>
      </w:r>
      <w:r>
        <w:rPr>
          <w:w w:val="110"/>
        </w:rPr>
        <w:t>otra</w:t>
      </w:r>
      <w:r>
        <w:rPr>
          <w:spacing w:val="7"/>
          <w:w w:val="110"/>
        </w:rPr>
        <w:t> </w:t>
      </w:r>
      <w:r>
        <w:rPr>
          <w:w w:val="110"/>
        </w:rPr>
        <w:t>forma,</w:t>
      </w:r>
      <w:r>
        <w:rPr>
          <w:spacing w:val="6"/>
          <w:w w:val="110"/>
        </w:rPr>
        <w:t> </w:t>
      </w:r>
      <w:r>
        <w:rPr>
          <w:w w:val="110"/>
        </w:rPr>
        <w:t>pero</w:t>
      </w:r>
      <w:r>
        <w:rPr>
          <w:spacing w:val="6"/>
          <w:w w:val="110"/>
        </w:rPr>
        <w:t> </w:t>
      </w:r>
      <w:r>
        <w:rPr>
          <w:w w:val="110"/>
        </w:rPr>
        <w:t>siempre</w:t>
      </w:r>
      <w:r>
        <w:rPr>
          <w:spacing w:val="5"/>
          <w:w w:val="110"/>
        </w:rPr>
        <w:t> </w:t>
      </w:r>
      <w:r>
        <w:rPr>
          <w:w w:val="110"/>
        </w:rPr>
        <w:t>respetando</w:t>
      </w:r>
      <w:r>
        <w:rPr>
          <w:spacing w:val="7"/>
          <w:w w:val="110"/>
        </w:rPr>
        <w:t> </w:t>
      </w:r>
      <w:r>
        <w:rPr>
          <w:w w:val="110"/>
        </w:rPr>
        <w:t>el</w:t>
      </w:r>
      <w:r>
        <w:rPr>
          <w:spacing w:val="7"/>
          <w:w w:val="110"/>
        </w:rPr>
        <w:t> </w:t>
      </w:r>
      <w:r>
        <w:rPr>
          <w:w w:val="110"/>
        </w:rPr>
        <w:t>derecho</w:t>
      </w:r>
      <w:r>
        <w:rPr>
          <w:spacing w:val="7"/>
          <w:w w:val="110"/>
        </w:rPr>
        <w:t> </w:t>
      </w:r>
      <w:r>
        <w:rPr>
          <w:w w:val="110"/>
        </w:rPr>
        <w:t>del</w:t>
      </w:r>
      <w:r>
        <w:rPr>
          <w:spacing w:val="6"/>
          <w:w w:val="110"/>
        </w:rPr>
        <w:t> </w:t>
      </w:r>
      <w:r>
        <w:rPr>
          <w:w w:val="110"/>
        </w:rPr>
        <w:t>tanto.</w:t>
      </w:r>
    </w:p>
    <w:p>
      <w:pPr>
        <w:pStyle w:val="BodyText"/>
        <w:spacing w:before="10"/>
        <w:ind w:left="0"/>
      </w:pPr>
    </w:p>
    <w:p>
      <w:pPr>
        <w:pStyle w:val="BodyText"/>
        <w:spacing w:line="249" w:lineRule="auto"/>
        <w:ind w:right="120"/>
        <w:jc w:val="both"/>
      </w:pPr>
      <w:r>
        <w:rPr>
          <w:w w:val="110"/>
        </w:rPr>
        <w:t>En lo que se refiere a la donación de bienes inmuebles, solamente será operante cuando éstos    se</w:t>
      </w:r>
      <w:r>
        <w:rPr>
          <w:spacing w:val="8"/>
          <w:w w:val="110"/>
        </w:rPr>
        <w:t> </w:t>
      </w:r>
      <w:r>
        <w:rPr>
          <w:w w:val="110"/>
        </w:rPr>
        <w:t>destinen</w:t>
      </w:r>
      <w:r>
        <w:rPr>
          <w:spacing w:val="10"/>
          <w:w w:val="110"/>
        </w:rPr>
        <w:t> </w:t>
      </w:r>
      <w:r>
        <w:rPr>
          <w:w w:val="110"/>
        </w:rPr>
        <w:t>a</w:t>
      </w:r>
      <w:r>
        <w:rPr>
          <w:spacing w:val="9"/>
          <w:w w:val="110"/>
        </w:rPr>
        <w:t> </w:t>
      </w:r>
      <w:r>
        <w:rPr>
          <w:w w:val="110"/>
        </w:rPr>
        <w:t>la</w:t>
      </w:r>
      <w:r>
        <w:rPr>
          <w:spacing w:val="10"/>
          <w:w w:val="110"/>
        </w:rPr>
        <w:t> </w:t>
      </w:r>
      <w:r>
        <w:rPr>
          <w:w w:val="110"/>
        </w:rPr>
        <w:t>realización</w:t>
      </w:r>
      <w:r>
        <w:rPr>
          <w:spacing w:val="10"/>
          <w:w w:val="110"/>
        </w:rPr>
        <w:t> </w:t>
      </w:r>
      <w:r>
        <w:rPr>
          <w:w w:val="110"/>
        </w:rPr>
        <w:t>de</w:t>
      </w:r>
      <w:r>
        <w:rPr>
          <w:spacing w:val="8"/>
          <w:w w:val="110"/>
        </w:rPr>
        <w:t> </w:t>
      </w:r>
      <w:r>
        <w:rPr>
          <w:w w:val="110"/>
        </w:rPr>
        <w:t>obras</w:t>
      </w:r>
      <w:r>
        <w:rPr>
          <w:spacing w:val="9"/>
          <w:w w:val="110"/>
        </w:rPr>
        <w:t> </w:t>
      </w:r>
      <w:r>
        <w:rPr>
          <w:w w:val="110"/>
        </w:rPr>
        <w:t>de</w:t>
      </w:r>
      <w:r>
        <w:rPr>
          <w:spacing w:val="8"/>
          <w:w w:val="110"/>
        </w:rPr>
        <w:t> </w:t>
      </w:r>
      <w:r>
        <w:rPr>
          <w:w w:val="110"/>
        </w:rPr>
        <w:t>interés</w:t>
      </w:r>
      <w:r>
        <w:rPr>
          <w:spacing w:val="9"/>
          <w:w w:val="110"/>
        </w:rPr>
        <w:t> </w:t>
      </w:r>
      <w:r>
        <w:rPr>
          <w:w w:val="110"/>
        </w:rPr>
        <w:t>público</w:t>
      </w:r>
      <w:r>
        <w:rPr>
          <w:spacing w:val="11"/>
          <w:w w:val="110"/>
        </w:rPr>
        <w:t> </w:t>
      </w:r>
      <w:r>
        <w:rPr>
          <w:w w:val="110"/>
        </w:rPr>
        <w:t>o</w:t>
      </w:r>
      <w:r>
        <w:rPr>
          <w:spacing w:val="10"/>
          <w:w w:val="110"/>
        </w:rPr>
        <w:t> </w:t>
      </w:r>
      <w:r>
        <w:rPr>
          <w:w w:val="110"/>
        </w:rPr>
        <w:t>beneficio</w:t>
      </w:r>
      <w:r>
        <w:rPr>
          <w:spacing w:val="11"/>
          <w:w w:val="110"/>
        </w:rPr>
        <w:t> </w:t>
      </w:r>
      <w:r>
        <w:rPr>
          <w:w w:val="110"/>
        </w:rPr>
        <w:t>colectivo.</w:t>
      </w:r>
    </w:p>
    <w:p>
      <w:pPr>
        <w:spacing w:after="0" w:line="249" w:lineRule="auto"/>
        <w:jc w:val="both"/>
        <w:sectPr>
          <w:pgSz w:w="12240" w:h="15840"/>
          <w:pgMar w:header="720" w:footer="946" w:top="1680" w:bottom="1140" w:left="1300" w:right="1300"/>
        </w:sectPr>
      </w:pPr>
    </w:p>
    <w:p>
      <w:pPr>
        <w:pStyle w:val="BodyText"/>
        <w:spacing w:before="1"/>
        <w:ind w:left="0"/>
        <w:rPr>
          <w:sz w:val="12"/>
        </w:rPr>
      </w:pPr>
    </w:p>
    <w:p>
      <w:pPr>
        <w:pStyle w:val="BodyText"/>
        <w:spacing w:line="249" w:lineRule="auto" w:before="104"/>
        <w:ind w:right="122"/>
        <w:jc w:val="both"/>
      </w:pPr>
      <w:r>
        <w:rPr>
          <w:w w:val="110"/>
        </w:rPr>
        <w:t>La celebración de los contratos de obra pública y la realización de ésta deberá sujetarse obligadamente a la ley de la materia.</w:t>
      </w:r>
    </w:p>
    <w:p>
      <w:pPr>
        <w:pStyle w:val="BodyText"/>
        <w:spacing w:before="3"/>
        <w:ind w:left="0"/>
      </w:pPr>
    </w:p>
    <w:p>
      <w:pPr>
        <w:pStyle w:val="BodyText"/>
        <w:spacing w:line="249" w:lineRule="auto" w:before="1"/>
        <w:ind w:right="123"/>
        <w:jc w:val="both"/>
      </w:pPr>
      <w:r>
        <w:rPr>
          <w:w w:val="110"/>
        </w:rPr>
        <w:t>Por otra parte, se propone llenar la laguna existente respecto de las faltas temporales  del  síndico municipal, al establecerse que serán cubiertas por otro  síndico cuando  haya más de  uno;</w:t>
      </w:r>
      <w:r>
        <w:rPr>
          <w:spacing w:val="8"/>
          <w:w w:val="110"/>
        </w:rPr>
        <w:t> </w:t>
      </w:r>
      <w:r>
        <w:rPr>
          <w:w w:val="110"/>
        </w:rPr>
        <w:t>y</w:t>
      </w:r>
      <w:r>
        <w:rPr>
          <w:spacing w:val="8"/>
          <w:w w:val="110"/>
        </w:rPr>
        <w:t> </w:t>
      </w:r>
      <w:r>
        <w:rPr>
          <w:w w:val="110"/>
        </w:rPr>
        <w:t>que,</w:t>
      </w:r>
      <w:r>
        <w:rPr>
          <w:spacing w:val="8"/>
          <w:w w:val="110"/>
        </w:rPr>
        <w:t> </w:t>
      </w:r>
      <w:r>
        <w:rPr>
          <w:w w:val="110"/>
        </w:rPr>
        <w:t>de</w:t>
      </w:r>
      <w:r>
        <w:rPr>
          <w:spacing w:val="6"/>
          <w:w w:val="110"/>
        </w:rPr>
        <w:t> </w:t>
      </w:r>
      <w:r>
        <w:rPr>
          <w:w w:val="110"/>
        </w:rPr>
        <w:t>no</w:t>
      </w:r>
      <w:r>
        <w:rPr>
          <w:spacing w:val="9"/>
          <w:w w:val="110"/>
        </w:rPr>
        <w:t> </w:t>
      </w:r>
      <w:r>
        <w:rPr>
          <w:w w:val="110"/>
        </w:rPr>
        <w:t>ser</w:t>
      </w:r>
      <w:r>
        <w:rPr>
          <w:spacing w:val="9"/>
          <w:w w:val="110"/>
        </w:rPr>
        <w:t> </w:t>
      </w:r>
      <w:r>
        <w:rPr>
          <w:w w:val="110"/>
        </w:rPr>
        <w:t>así,</w:t>
      </w:r>
      <w:r>
        <w:rPr>
          <w:spacing w:val="9"/>
          <w:w w:val="110"/>
        </w:rPr>
        <w:t> </w:t>
      </w:r>
      <w:r>
        <w:rPr>
          <w:w w:val="110"/>
        </w:rPr>
        <w:t>serán</w:t>
      </w:r>
      <w:r>
        <w:rPr>
          <w:spacing w:val="7"/>
          <w:w w:val="110"/>
        </w:rPr>
        <w:t> </w:t>
      </w:r>
      <w:r>
        <w:rPr>
          <w:w w:val="110"/>
        </w:rPr>
        <w:t>cubiertas</w:t>
      </w:r>
      <w:r>
        <w:rPr>
          <w:spacing w:val="7"/>
          <w:w w:val="110"/>
        </w:rPr>
        <w:t> </w:t>
      </w:r>
      <w:r>
        <w:rPr>
          <w:w w:val="110"/>
        </w:rPr>
        <w:t>por</w:t>
      </w:r>
      <w:r>
        <w:rPr>
          <w:spacing w:val="9"/>
          <w:w w:val="110"/>
        </w:rPr>
        <w:t> </w:t>
      </w:r>
      <w:r>
        <w:rPr>
          <w:w w:val="110"/>
        </w:rPr>
        <w:t>el</w:t>
      </w:r>
      <w:r>
        <w:rPr>
          <w:spacing w:val="6"/>
          <w:w w:val="110"/>
        </w:rPr>
        <w:t> </w:t>
      </w:r>
      <w:r>
        <w:rPr>
          <w:w w:val="110"/>
        </w:rPr>
        <w:t>miembro</w:t>
      </w:r>
      <w:r>
        <w:rPr>
          <w:spacing w:val="8"/>
          <w:w w:val="110"/>
        </w:rPr>
        <w:t> </w:t>
      </w:r>
      <w:r>
        <w:rPr>
          <w:w w:val="110"/>
        </w:rPr>
        <w:t>que</w:t>
      </w:r>
      <w:r>
        <w:rPr>
          <w:spacing w:val="7"/>
          <w:w w:val="110"/>
        </w:rPr>
        <w:t> </w:t>
      </w:r>
      <w:r>
        <w:rPr>
          <w:w w:val="110"/>
        </w:rPr>
        <w:t>designe</w:t>
      </w:r>
      <w:r>
        <w:rPr>
          <w:spacing w:val="8"/>
          <w:w w:val="110"/>
        </w:rPr>
        <w:t> </w:t>
      </w:r>
      <w:r>
        <w:rPr>
          <w:w w:val="110"/>
        </w:rPr>
        <w:t>el</w:t>
      </w:r>
      <w:r>
        <w:rPr>
          <w:spacing w:val="9"/>
          <w:w w:val="110"/>
        </w:rPr>
        <w:t> </w:t>
      </w:r>
      <w:r>
        <w:rPr>
          <w:w w:val="110"/>
        </w:rPr>
        <w:t>propio</w:t>
      </w:r>
      <w:r>
        <w:rPr>
          <w:spacing w:val="9"/>
          <w:w w:val="110"/>
        </w:rPr>
        <w:t> </w:t>
      </w:r>
      <w:r>
        <w:rPr>
          <w:w w:val="110"/>
        </w:rPr>
        <w:t>ayuntamiento.</w:t>
      </w:r>
    </w:p>
    <w:p>
      <w:pPr>
        <w:pStyle w:val="BodyText"/>
        <w:spacing w:before="4"/>
        <w:ind w:left="0"/>
      </w:pPr>
    </w:p>
    <w:p>
      <w:pPr>
        <w:pStyle w:val="BodyText"/>
        <w:spacing w:line="247" w:lineRule="auto"/>
        <w:ind w:right="120"/>
        <w:jc w:val="both"/>
      </w:pPr>
      <w:r>
        <w:rPr>
          <w:w w:val="110"/>
        </w:rPr>
        <w:t>Dentro de este título se regula lo relativo a la suspensión o desaparición de ayuntamientos, así como la suspensión o revocación del mandato de sus miembros, por parte de la Legislatura, siguiendo los principios que al efecto señala el párrafo tercero de la fracción  I del artículo  115  de la Constitución Federal, adecuándose los criterios sobre causas graves, especialmente en lo que</w:t>
      </w:r>
      <w:r>
        <w:rPr>
          <w:spacing w:val="9"/>
          <w:w w:val="110"/>
        </w:rPr>
        <w:t> </w:t>
      </w:r>
      <w:r>
        <w:rPr>
          <w:w w:val="110"/>
        </w:rPr>
        <w:t>hace</w:t>
      </w:r>
      <w:r>
        <w:rPr>
          <w:spacing w:val="9"/>
          <w:w w:val="110"/>
        </w:rPr>
        <w:t> </w:t>
      </w:r>
      <w:r>
        <w:rPr>
          <w:w w:val="110"/>
        </w:rPr>
        <w:t>a</w:t>
      </w:r>
      <w:r>
        <w:rPr>
          <w:spacing w:val="10"/>
          <w:w w:val="110"/>
        </w:rPr>
        <w:t> </w:t>
      </w:r>
      <w:r>
        <w:rPr>
          <w:w w:val="110"/>
        </w:rPr>
        <w:t>la</w:t>
      </w:r>
      <w:r>
        <w:rPr>
          <w:spacing w:val="10"/>
          <w:w w:val="110"/>
        </w:rPr>
        <w:t> </w:t>
      </w:r>
      <w:r>
        <w:rPr>
          <w:w w:val="110"/>
        </w:rPr>
        <w:t>suspensión</w:t>
      </w:r>
      <w:r>
        <w:rPr>
          <w:spacing w:val="10"/>
          <w:w w:val="110"/>
        </w:rPr>
        <w:t> </w:t>
      </w:r>
      <w:r>
        <w:rPr>
          <w:w w:val="110"/>
        </w:rPr>
        <w:t>y</w:t>
      </w:r>
      <w:r>
        <w:rPr>
          <w:spacing w:val="10"/>
          <w:w w:val="110"/>
        </w:rPr>
        <w:t> </w:t>
      </w:r>
      <w:r>
        <w:rPr>
          <w:w w:val="110"/>
        </w:rPr>
        <w:t>revocación</w:t>
      </w:r>
      <w:r>
        <w:rPr>
          <w:spacing w:val="10"/>
          <w:w w:val="110"/>
        </w:rPr>
        <w:t> </w:t>
      </w:r>
      <w:r>
        <w:rPr>
          <w:w w:val="110"/>
        </w:rPr>
        <w:t>del</w:t>
      </w:r>
      <w:r>
        <w:rPr>
          <w:spacing w:val="10"/>
          <w:w w:val="110"/>
        </w:rPr>
        <w:t> </w:t>
      </w:r>
      <w:r>
        <w:rPr>
          <w:w w:val="110"/>
        </w:rPr>
        <w:t>mandato</w:t>
      </w:r>
      <w:r>
        <w:rPr>
          <w:spacing w:val="11"/>
          <w:w w:val="110"/>
        </w:rPr>
        <w:t> </w:t>
      </w:r>
      <w:r>
        <w:rPr>
          <w:w w:val="110"/>
        </w:rPr>
        <w:t>de</w:t>
      </w:r>
      <w:r>
        <w:rPr>
          <w:spacing w:val="9"/>
          <w:w w:val="110"/>
        </w:rPr>
        <w:t> </w:t>
      </w:r>
      <w:r>
        <w:rPr>
          <w:w w:val="110"/>
        </w:rPr>
        <w:t>los</w:t>
      </w:r>
      <w:r>
        <w:rPr>
          <w:spacing w:val="9"/>
          <w:w w:val="110"/>
        </w:rPr>
        <w:t> </w:t>
      </w:r>
      <w:r>
        <w:rPr>
          <w:w w:val="110"/>
        </w:rPr>
        <w:t>miembros</w:t>
      </w:r>
      <w:r>
        <w:rPr>
          <w:spacing w:val="8"/>
          <w:w w:val="110"/>
        </w:rPr>
        <w:t> </w:t>
      </w:r>
      <w:r>
        <w:rPr>
          <w:w w:val="110"/>
        </w:rPr>
        <w:t>del</w:t>
      </w:r>
      <w:r>
        <w:rPr>
          <w:spacing w:val="8"/>
          <w:w w:val="110"/>
        </w:rPr>
        <w:t> </w:t>
      </w:r>
      <w:r>
        <w:rPr>
          <w:w w:val="110"/>
        </w:rPr>
        <w:t>ayuntamiento.</w:t>
      </w:r>
    </w:p>
    <w:p>
      <w:pPr>
        <w:pStyle w:val="BodyText"/>
        <w:ind w:left="0"/>
        <w:rPr>
          <w:sz w:val="21"/>
        </w:rPr>
      </w:pPr>
    </w:p>
    <w:p>
      <w:pPr>
        <w:pStyle w:val="BodyText"/>
        <w:spacing w:line="247" w:lineRule="auto" w:before="1"/>
        <w:ind w:right="112"/>
        <w:jc w:val="both"/>
      </w:pPr>
      <w:r>
        <w:rPr>
          <w:w w:val="110"/>
        </w:rPr>
        <w:t>En el Título III, «De la Organización del Ayuntamiento, sobresale por su importancia el otorgamiento de mayores atribuciones a los presidentes municipales, al ampliarles la esfera de su competencia en los siguientes aspectos: representación jurídica del municipio; ejecución y vigilancia en el cumplimiento de los acuerdos del ayuntamiento; verificación sobre la recaudación de las contribuciones y demás ingresos propios, conforme a las disposiciones  legales aplicables; supervisión de la administración, registro, control, uso adecuado, mantenimiento y conservación de los bienes del municipio; y mando sobre los cuerpos de seguridad pública municipal y de</w:t>
      </w:r>
      <w:r>
        <w:rPr>
          <w:spacing w:val="2"/>
          <w:w w:val="110"/>
        </w:rPr>
        <w:t> </w:t>
      </w:r>
      <w:r>
        <w:rPr>
          <w:w w:val="110"/>
        </w:rPr>
        <w:t>bomberos.</w:t>
      </w:r>
    </w:p>
    <w:p>
      <w:pPr>
        <w:pStyle w:val="BodyText"/>
        <w:ind w:left="0"/>
        <w:rPr>
          <w:sz w:val="21"/>
        </w:rPr>
      </w:pPr>
    </w:p>
    <w:p>
      <w:pPr>
        <w:pStyle w:val="BodyText"/>
        <w:spacing w:line="247" w:lineRule="auto" w:before="1"/>
        <w:ind w:right="121"/>
        <w:jc w:val="both"/>
      </w:pPr>
      <w:r>
        <w:rPr>
          <w:w w:val="110"/>
        </w:rPr>
        <w:t>A los síndicos, se les señalan nuevas atribuciones, entre las que destacan las de tramitar y resolver los recursos de revisión que se interpongan en contra de resoluciones de  las  autoridades municipales, recaídas a los recursos de revocación y que no sean competencia de otras; funciones de contraloría interna, con el auxilio, en su caso, del órgano de control y evaluación que al efecto instituyan los ayuntamientos, señalándose con toda claridad las atribuciones en esta</w:t>
      </w:r>
      <w:r>
        <w:rPr>
          <w:spacing w:val="33"/>
          <w:w w:val="110"/>
        </w:rPr>
        <w:t> </w:t>
      </w:r>
      <w:r>
        <w:rPr>
          <w:w w:val="110"/>
        </w:rPr>
        <w:t>materia.</w:t>
      </w:r>
    </w:p>
    <w:p>
      <w:pPr>
        <w:pStyle w:val="BodyText"/>
        <w:spacing w:before="1"/>
        <w:ind w:left="0"/>
        <w:rPr>
          <w:sz w:val="21"/>
        </w:rPr>
      </w:pPr>
    </w:p>
    <w:p>
      <w:pPr>
        <w:pStyle w:val="BodyText"/>
        <w:spacing w:line="247" w:lineRule="auto"/>
        <w:ind w:right="119"/>
        <w:jc w:val="both"/>
      </w:pPr>
      <w:r>
        <w:rPr>
          <w:w w:val="110"/>
        </w:rPr>
        <w:t>Se determina y puntualiza el procedimiento democrático para la elección de las autoridades auxiliares municipales, se enuncian sus principales atribuciones y también se especifican los actos que éstas no pueden realizar.</w:t>
      </w:r>
    </w:p>
    <w:p>
      <w:pPr>
        <w:pStyle w:val="BodyText"/>
        <w:spacing w:before="9"/>
        <w:ind w:left="0"/>
      </w:pPr>
    </w:p>
    <w:p>
      <w:pPr>
        <w:pStyle w:val="BodyText"/>
        <w:spacing w:line="247" w:lineRule="auto"/>
        <w:ind w:right="114"/>
        <w:jc w:val="both"/>
      </w:pPr>
      <w:r>
        <w:rPr>
          <w:w w:val="110"/>
        </w:rPr>
        <w:t>A las comisiones del ayuntamiento para el estudio, examen y resolución de los asuntos municipales se les faculta para que, previo acuerdo de cabildo, celebren reuniones públicas en  las localidades del municipio para recabar la opinión de sus habitantes; llamen a los titulares    de las dependencias administrativas municipales para que les informen sobre el estado que guardan los asuntos de su dependencia; e incluso soliciten  asesoría externa, en aquellos casos  en que sea necesario. Las comisiones deberán, además, coadyuvar en la elaboración del plan de desarrollo municipal y en su</w:t>
      </w:r>
      <w:r>
        <w:rPr>
          <w:spacing w:val="1"/>
          <w:w w:val="110"/>
        </w:rPr>
        <w:t> </w:t>
      </w:r>
      <w:r>
        <w:rPr>
          <w:w w:val="110"/>
        </w:rPr>
        <w:t>evaluación.</w:t>
      </w:r>
    </w:p>
    <w:p>
      <w:pPr>
        <w:pStyle w:val="BodyText"/>
        <w:spacing w:before="2"/>
        <w:ind w:left="0"/>
        <w:rPr>
          <w:sz w:val="21"/>
        </w:rPr>
      </w:pPr>
    </w:p>
    <w:p>
      <w:pPr>
        <w:pStyle w:val="BodyText"/>
        <w:spacing w:line="244" w:lineRule="auto"/>
        <w:ind w:right="111"/>
        <w:jc w:val="both"/>
      </w:pPr>
      <w:r>
        <w:rPr>
          <w:w w:val="110"/>
        </w:rPr>
        <w:t>Se establece también que además de las comisiones permanentes del ayuntamiento,  </w:t>
      </w:r>
      <w:r>
        <w:rPr>
          <w:spacing w:val="2"/>
          <w:w w:val="110"/>
        </w:rPr>
        <w:t>podrá </w:t>
      </w:r>
      <w:r>
        <w:rPr>
          <w:w w:val="110"/>
        </w:rPr>
        <w:t>haber</w:t>
      </w:r>
      <w:r>
        <w:rPr>
          <w:spacing w:val="11"/>
          <w:w w:val="110"/>
        </w:rPr>
        <w:t> </w:t>
      </w:r>
      <w:r>
        <w:rPr>
          <w:w w:val="110"/>
        </w:rPr>
        <w:t>transitorias.</w:t>
      </w:r>
    </w:p>
    <w:p>
      <w:pPr>
        <w:pStyle w:val="BodyText"/>
        <w:spacing w:before="1"/>
        <w:ind w:left="0"/>
        <w:rPr>
          <w:sz w:val="21"/>
        </w:rPr>
      </w:pPr>
    </w:p>
    <w:p>
      <w:pPr>
        <w:pStyle w:val="BodyText"/>
        <w:spacing w:line="247" w:lineRule="auto" w:before="1"/>
        <w:ind w:right="119"/>
        <w:jc w:val="both"/>
      </w:pPr>
      <w:r>
        <w:rPr>
          <w:w w:val="110"/>
        </w:rPr>
        <w:t>Se estipula con toda precisión que la elección de los Consejos de Participación Ciudadana Municipal debe efectuarse en los plazos que establece la ley, y, en su caso, de acuerdo a los calendarios complementarios que determine el ayuntamiento, señalándose como fecha inicial el último domingo de enero del primer año de la administración municipal y como fecha límite el 21 de marzo de propio año.</w:t>
      </w:r>
    </w:p>
    <w:p>
      <w:pPr>
        <w:pStyle w:val="BodyText"/>
        <w:spacing w:before="11"/>
        <w:ind w:left="0"/>
      </w:pPr>
    </w:p>
    <w:p>
      <w:pPr>
        <w:pStyle w:val="BodyText"/>
        <w:spacing w:line="249" w:lineRule="auto"/>
        <w:ind w:right="111"/>
        <w:jc w:val="both"/>
      </w:pPr>
      <w:r>
        <w:rPr>
          <w:w w:val="110"/>
        </w:rPr>
        <w:t>La protección civil es una responsabilidad a cuya atención concurren a las autoridades de </w:t>
      </w:r>
      <w:r>
        <w:rPr>
          <w:spacing w:val="3"/>
          <w:w w:val="110"/>
        </w:rPr>
        <w:t>los</w:t>
      </w:r>
      <w:r>
        <w:rPr>
          <w:spacing w:val="59"/>
          <w:w w:val="110"/>
        </w:rPr>
        <w:t> </w:t>
      </w:r>
      <w:r>
        <w:rPr>
          <w:w w:val="110"/>
        </w:rPr>
        <w:t>tres órdenes de gobierno, así como los sectores social y privado de la Entidad, ya que tiende a asegurar</w:t>
      </w:r>
      <w:r>
        <w:rPr>
          <w:spacing w:val="14"/>
          <w:w w:val="110"/>
        </w:rPr>
        <w:t> </w:t>
      </w:r>
      <w:r>
        <w:rPr>
          <w:w w:val="110"/>
        </w:rPr>
        <w:t>una</w:t>
      </w:r>
      <w:r>
        <w:rPr>
          <w:spacing w:val="14"/>
          <w:w w:val="110"/>
        </w:rPr>
        <w:t> </w:t>
      </w:r>
      <w:r>
        <w:rPr>
          <w:w w:val="110"/>
        </w:rPr>
        <w:t>adecuada</w:t>
      </w:r>
      <w:r>
        <w:rPr>
          <w:spacing w:val="16"/>
          <w:w w:val="110"/>
        </w:rPr>
        <w:t> </w:t>
      </w:r>
      <w:r>
        <w:rPr>
          <w:w w:val="110"/>
        </w:rPr>
        <w:t>atención</w:t>
      </w:r>
      <w:r>
        <w:rPr>
          <w:spacing w:val="14"/>
          <w:w w:val="110"/>
        </w:rPr>
        <w:t> </w:t>
      </w:r>
      <w:r>
        <w:rPr>
          <w:w w:val="110"/>
        </w:rPr>
        <w:t>a</w:t>
      </w:r>
      <w:r>
        <w:rPr>
          <w:spacing w:val="14"/>
          <w:w w:val="110"/>
        </w:rPr>
        <w:t> </w:t>
      </w:r>
      <w:r>
        <w:rPr>
          <w:w w:val="110"/>
        </w:rPr>
        <w:t>la</w:t>
      </w:r>
      <w:r>
        <w:rPr>
          <w:spacing w:val="14"/>
          <w:w w:val="110"/>
        </w:rPr>
        <w:t> </w:t>
      </w:r>
      <w:r>
        <w:rPr>
          <w:w w:val="110"/>
        </w:rPr>
        <w:t>población</w:t>
      </w:r>
      <w:r>
        <w:rPr>
          <w:spacing w:val="14"/>
          <w:w w:val="110"/>
        </w:rPr>
        <w:t> </w:t>
      </w:r>
      <w:r>
        <w:rPr>
          <w:w w:val="110"/>
        </w:rPr>
        <w:t>y</w:t>
      </w:r>
      <w:r>
        <w:rPr>
          <w:spacing w:val="12"/>
          <w:w w:val="110"/>
        </w:rPr>
        <w:t> </w:t>
      </w:r>
      <w:r>
        <w:rPr>
          <w:w w:val="110"/>
        </w:rPr>
        <w:t>su</w:t>
      </w:r>
      <w:r>
        <w:rPr>
          <w:spacing w:val="12"/>
          <w:w w:val="110"/>
        </w:rPr>
        <w:t> </w:t>
      </w:r>
      <w:r>
        <w:rPr>
          <w:w w:val="110"/>
        </w:rPr>
        <w:t>entorno,</w:t>
      </w:r>
      <w:r>
        <w:rPr>
          <w:spacing w:val="15"/>
          <w:w w:val="110"/>
        </w:rPr>
        <w:t> </w:t>
      </w:r>
      <w:r>
        <w:rPr>
          <w:w w:val="110"/>
        </w:rPr>
        <w:t>ante</w:t>
      </w:r>
      <w:r>
        <w:rPr>
          <w:spacing w:val="13"/>
          <w:w w:val="110"/>
        </w:rPr>
        <w:t> </w:t>
      </w:r>
      <w:r>
        <w:rPr>
          <w:w w:val="110"/>
        </w:rPr>
        <w:t>situaciones</w:t>
      </w:r>
      <w:r>
        <w:rPr>
          <w:spacing w:val="14"/>
          <w:w w:val="110"/>
        </w:rPr>
        <w:t> </w:t>
      </w:r>
      <w:r>
        <w:rPr>
          <w:w w:val="110"/>
        </w:rPr>
        <w:t>de</w:t>
      </w:r>
      <w:r>
        <w:rPr>
          <w:spacing w:val="13"/>
          <w:w w:val="110"/>
        </w:rPr>
        <w:t> </w:t>
      </w:r>
      <w:r>
        <w:rPr>
          <w:w w:val="110"/>
        </w:rPr>
        <w:t>desastre.</w:t>
      </w:r>
    </w:p>
    <w:p>
      <w:pPr>
        <w:spacing w:after="0" w:line="249" w:lineRule="auto"/>
        <w:jc w:val="both"/>
        <w:sectPr>
          <w:pgSz w:w="12240" w:h="15840"/>
          <w:pgMar w:header="720" w:footer="946" w:top="1680" w:bottom="1140" w:left="1300" w:right="1300"/>
        </w:sectPr>
      </w:pPr>
    </w:p>
    <w:p>
      <w:pPr>
        <w:pStyle w:val="BodyText"/>
        <w:spacing w:line="249" w:lineRule="auto" w:before="7"/>
        <w:ind w:right="117"/>
        <w:jc w:val="both"/>
      </w:pPr>
      <w:r>
        <w:rPr>
          <w:w w:val="110"/>
        </w:rPr>
        <w:t>Bajo esta premisa se incorpora la participación de todos los sectores de la sociedad, a través de  la creación de los Consejos Municipales de Protección Civil como órganos auxiliares de las autoridades, para prevenir y enfrentar eventuales casos de desastre, a través de la formación    del voluntariado de protección</w:t>
      </w:r>
      <w:r>
        <w:rPr>
          <w:spacing w:val="42"/>
          <w:w w:val="110"/>
        </w:rPr>
        <w:t> </w:t>
      </w:r>
      <w:r>
        <w:rPr>
          <w:w w:val="110"/>
        </w:rPr>
        <w:t>civil.</w:t>
      </w:r>
    </w:p>
    <w:p>
      <w:pPr>
        <w:pStyle w:val="BodyText"/>
        <w:ind w:left="0"/>
      </w:pPr>
    </w:p>
    <w:p>
      <w:pPr>
        <w:pStyle w:val="BodyText"/>
        <w:spacing w:line="247" w:lineRule="auto" w:before="1"/>
        <w:ind w:right="113"/>
        <w:jc w:val="both"/>
      </w:pPr>
      <w:r>
        <w:rPr>
          <w:w w:val="110"/>
        </w:rPr>
        <w:t>Se amplían los cauces de participación para los vecinos, con la reestructuración de  la  integración y atribuciones de las comisiones de planeación para el desarrollo, adecuándose su terminología jurídica y facultando a los ayuntamientos para que al inicio de su período constitucional, las integren con presidentes de los consejos de participación ciudadana  municipal y con personas representativas de la colectividad y/o que tengan un conocimiento técnico</w:t>
      </w:r>
      <w:r>
        <w:rPr>
          <w:spacing w:val="11"/>
          <w:w w:val="110"/>
        </w:rPr>
        <w:t> </w:t>
      </w:r>
      <w:r>
        <w:rPr>
          <w:w w:val="110"/>
        </w:rPr>
        <w:t>especializado</w:t>
      </w:r>
      <w:r>
        <w:rPr>
          <w:spacing w:val="13"/>
          <w:w w:val="110"/>
        </w:rPr>
        <w:t> </w:t>
      </w:r>
      <w:r>
        <w:rPr>
          <w:w w:val="110"/>
        </w:rPr>
        <w:t>de</w:t>
      </w:r>
      <w:r>
        <w:rPr>
          <w:spacing w:val="10"/>
          <w:w w:val="110"/>
        </w:rPr>
        <w:t> </w:t>
      </w:r>
      <w:r>
        <w:rPr>
          <w:w w:val="110"/>
        </w:rPr>
        <w:t>los</w:t>
      </w:r>
      <w:r>
        <w:rPr>
          <w:spacing w:val="11"/>
          <w:w w:val="110"/>
        </w:rPr>
        <w:t> </w:t>
      </w:r>
      <w:r>
        <w:rPr>
          <w:w w:val="110"/>
        </w:rPr>
        <w:t>asuntos</w:t>
      </w:r>
      <w:r>
        <w:rPr>
          <w:spacing w:val="10"/>
          <w:w w:val="110"/>
        </w:rPr>
        <w:t> </w:t>
      </w:r>
      <w:r>
        <w:rPr>
          <w:w w:val="110"/>
        </w:rPr>
        <w:t>de</w:t>
      </w:r>
      <w:r>
        <w:rPr>
          <w:spacing w:val="11"/>
          <w:w w:val="110"/>
        </w:rPr>
        <w:t> </w:t>
      </w:r>
      <w:r>
        <w:rPr>
          <w:w w:val="110"/>
        </w:rPr>
        <w:t>que</w:t>
      </w:r>
      <w:r>
        <w:rPr>
          <w:spacing w:val="10"/>
          <w:w w:val="110"/>
        </w:rPr>
        <w:t> </w:t>
      </w:r>
      <w:r>
        <w:rPr>
          <w:w w:val="110"/>
        </w:rPr>
        <w:t>éstas</w:t>
      </w:r>
      <w:r>
        <w:rPr>
          <w:spacing w:val="13"/>
          <w:w w:val="110"/>
        </w:rPr>
        <w:t> </w:t>
      </w:r>
      <w:r>
        <w:rPr>
          <w:w w:val="110"/>
        </w:rPr>
        <w:t>se</w:t>
      </w:r>
      <w:r>
        <w:rPr>
          <w:spacing w:val="10"/>
          <w:w w:val="110"/>
        </w:rPr>
        <w:t> </w:t>
      </w:r>
      <w:r>
        <w:rPr>
          <w:w w:val="110"/>
        </w:rPr>
        <w:t>ocuparán.</w:t>
      </w:r>
    </w:p>
    <w:p>
      <w:pPr>
        <w:pStyle w:val="BodyText"/>
        <w:ind w:left="0"/>
        <w:rPr>
          <w:sz w:val="21"/>
        </w:rPr>
      </w:pPr>
    </w:p>
    <w:p>
      <w:pPr>
        <w:pStyle w:val="BodyText"/>
        <w:spacing w:line="247" w:lineRule="auto" w:before="1"/>
        <w:ind w:right="113"/>
        <w:jc w:val="both"/>
      </w:pPr>
      <w:r>
        <w:rPr>
          <w:w w:val="110"/>
        </w:rPr>
        <w:t>El Título IV, «Régimen Administrativo», contiene un capítulo que se refiere a las dependencias municipales, que son las instancias del ayuntamiento para el ejercicio delegado de sus atribuciones y responsabilidades administrativas, preservando contenido y denominación de la secretaría del ayuntamiento y la tesorería municipal, que son dependencias inscritas en la ortodoxia de la operación municipal mexicana y cuya importancia y utilidad son reconocidas ampliamente. Se prevé la facultad del presidente municipal para que previo acuerdo del ayuntamiento pueda crear, fusionar, modificar o suprimir  las  dependencias  existentes, tomando en cuenta las necesidades y capacidad financiera de cada ayuntamiento.</w:t>
      </w:r>
    </w:p>
    <w:p>
      <w:pPr>
        <w:pStyle w:val="BodyText"/>
        <w:spacing w:before="1"/>
        <w:ind w:left="0"/>
        <w:rPr>
          <w:sz w:val="21"/>
        </w:rPr>
      </w:pPr>
    </w:p>
    <w:p>
      <w:pPr>
        <w:pStyle w:val="BodyText"/>
        <w:spacing w:line="247" w:lineRule="auto"/>
        <w:ind w:right="116"/>
        <w:jc w:val="both"/>
      </w:pPr>
      <w:r>
        <w:rPr>
          <w:w w:val="110"/>
        </w:rPr>
        <w:t>Se establecen requisitos de mayor preparación para los secretarios de  los  ayuntamientos,  ya que se considera que la complejidad de la administración pública municipal, amerita que sus funcionarios, cuenten con la experiencia, capacitación y conocimiento que les faciliten el cumplimiento de sus funciones, previéndose en consecuencia que los secretarios de los ayuntamientos cuenten con un cierto grado de estudios coherentemente con el rango del  número de habitantes de los</w:t>
      </w:r>
      <w:r>
        <w:rPr>
          <w:spacing w:val="52"/>
          <w:w w:val="110"/>
        </w:rPr>
        <w:t> </w:t>
      </w:r>
      <w:r>
        <w:rPr>
          <w:w w:val="110"/>
        </w:rPr>
        <w:t>municipios.</w:t>
      </w:r>
    </w:p>
    <w:p>
      <w:pPr>
        <w:pStyle w:val="BodyText"/>
        <w:spacing w:before="1"/>
        <w:ind w:left="0"/>
        <w:rPr>
          <w:sz w:val="21"/>
        </w:rPr>
      </w:pPr>
    </w:p>
    <w:p>
      <w:pPr>
        <w:pStyle w:val="BodyText"/>
        <w:spacing w:line="249" w:lineRule="auto"/>
        <w:ind w:right="111"/>
        <w:jc w:val="both"/>
      </w:pPr>
      <w:r>
        <w:rPr>
          <w:w w:val="110"/>
        </w:rPr>
        <w:t>De la misma manera, se actualizan los requisitos para ser tesorero municipal,  al establecerse  que deben tener los conocimientos suficientes para poder desempeñar el cargo, a juicio del ayuntamiento; y de preferencia que se trate de profesionistas de las áreas económicas  o  contable</w:t>
      </w:r>
      <w:r>
        <w:rPr>
          <w:spacing w:val="11"/>
          <w:w w:val="110"/>
        </w:rPr>
        <w:t> </w:t>
      </w:r>
      <w:r>
        <w:rPr>
          <w:w w:val="110"/>
        </w:rPr>
        <w:t>administrativas,</w:t>
      </w:r>
      <w:r>
        <w:rPr>
          <w:spacing w:val="12"/>
          <w:w w:val="110"/>
        </w:rPr>
        <w:t> </w:t>
      </w:r>
      <w:r>
        <w:rPr>
          <w:w w:val="110"/>
        </w:rPr>
        <w:t>con</w:t>
      </w:r>
      <w:r>
        <w:rPr>
          <w:spacing w:val="11"/>
          <w:w w:val="110"/>
        </w:rPr>
        <w:t> </w:t>
      </w:r>
      <w:r>
        <w:rPr>
          <w:w w:val="110"/>
        </w:rPr>
        <w:t>experiencia</w:t>
      </w:r>
      <w:r>
        <w:rPr>
          <w:spacing w:val="11"/>
          <w:w w:val="110"/>
        </w:rPr>
        <w:t> </w:t>
      </w:r>
      <w:r>
        <w:rPr>
          <w:w w:val="110"/>
        </w:rPr>
        <w:t>mínima</w:t>
      </w:r>
      <w:r>
        <w:rPr>
          <w:spacing w:val="11"/>
          <w:w w:val="110"/>
        </w:rPr>
        <w:t> </w:t>
      </w:r>
      <w:r>
        <w:rPr>
          <w:w w:val="110"/>
        </w:rPr>
        <w:t>en</w:t>
      </w:r>
      <w:r>
        <w:rPr>
          <w:spacing w:val="11"/>
          <w:w w:val="110"/>
        </w:rPr>
        <w:t> </w:t>
      </w:r>
      <w:r>
        <w:rPr>
          <w:w w:val="110"/>
        </w:rPr>
        <w:t>estas</w:t>
      </w:r>
      <w:r>
        <w:rPr>
          <w:spacing w:val="10"/>
          <w:w w:val="110"/>
        </w:rPr>
        <w:t> </w:t>
      </w:r>
      <w:r>
        <w:rPr>
          <w:w w:val="110"/>
        </w:rPr>
        <w:t>materias.</w:t>
      </w:r>
    </w:p>
    <w:p>
      <w:pPr>
        <w:pStyle w:val="BodyText"/>
        <w:spacing w:before="1"/>
        <w:ind w:left="0"/>
      </w:pPr>
    </w:p>
    <w:p>
      <w:pPr>
        <w:pStyle w:val="BodyText"/>
        <w:spacing w:line="247" w:lineRule="auto"/>
        <w:ind w:right="116"/>
        <w:jc w:val="both"/>
      </w:pPr>
      <w:r>
        <w:rPr>
          <w:w w:val="110"/>
        </w:rPr>
        <w:t>Para que los tesoreros municipales, al tomar posesión de su cargo, cuenten con la información    y documentación contable, indispensables para llevar a cabo sus funciones, se precisa el procedimiento para la entrega- recepción de la tesorería municipal, dentro del cual resalta por  su importancia, el corte de caja que practique con el tesorero saliente, quien le hará entrega, además, de los estados financieros</w:t>
      </w:r>
      <w:r>
        <w:rPr>
          <w:spacing w:val="51"/>
          <w:w w:val="110"/>
        </w:rPr>
        <w:t> </w:t>
      </w:r>
      <w:r>
        <w:rPr>
          <w:w w:val="110"/>
        </w:rPr>
        <w:t>correspondientes.</w:t>
      </w:r>
    </w:p>
    <w:p>
      <w:pPr>
        <w:pStyle w:val="BodyText"/>
        <w:ind w:left="0"/>
        <w:rPr>
          <w:sz w:val="21"/>
        </w:rPr>
      </w:pPr>
    </w:p>
    <w:p>
      <w:pPr>
        <w:pStyle w:val="BodyText"/>
        <w:spacing w:line="249" w:lineRule="auto"/>
        <w:ind w:right="117"/>
        <w:jc w:val="both"/>
      </w:pPr>
      <w:r>
        <w:rPr>
          <w:w w:val="110"/>
        </w:rPr>
        <w:t>De una forma clara y precisa se consigna la integración de la hacienda pública municipal que     se compondrá de los recursos materiales, financieros y tributarios con que cuente el ayuntamiento</w:t>
      </w:r>
      <w:r>
        <w:rPr>
          <w:spacing w:val="12"/>
          <w:w w:val="110"/>
        </w:rPr>
        <w:t> </w:t>
      </w:r>
      <w:r>
        <w:rPr>
          <w:w w:val="110"/>
        </w:rPr>
        <w:t>respectivo.</w:t>
      </w:r>
    </w:p>
    <w:p>
      <w:pPr>
        <w:pStyle w:val="BodyText"/>
        <w:spacing w:before="2"/>
        <w:ind w:left="0"/>
      </w:pPr>
    </w:p>
    <w:p>
      <w:pPr>
        <w:pStyle w:val="BodyText"/>
        <w:spacing w:line="249" w:lineRule="auto"/>
        <w:ind w:right="117"/>
        <w:jc w:val="both"/>
      </w:pPr>
      <w:r>
        <w:rPr>
          <w:w w:val="110"/>
        </w:rPr>
        <w:t>Por otra parte, contando los ayuntamientos con la facultad de aprobar su presupuesto de egresos, en el proyecto que se somete a su consideración se establecen los lineamientos para la elaboración de éste, debiendo estar vinculado a los objetivos y prioridades que señalen el Plan  de Desarrollo Municipal y sus</w:t>
      </w:r>
      <w:r>
        <w:rPr>
          <w:spacing w:val="2"/>
          <w:w w:val="110"/>
        </w:rPr>
        <w:t> </w:t>
      </w:r>
      <w:r>
        <w:rPr>
          <w:w w:val="110"/>
        </w:rPr>
        <w:t>programas.</w:t>
      </w:r>
    </w:p>
    <w:p>
      <w:pPr>
        <w:pStyle w:val="BodyText"/>
        <w:spacing w:before="2"/>
        <w:ind w:left="0"/>
      </w:pPr>
    </w:p>
    <w:p>
      <w:pPr>
        <w:pStyle w:val="BodyText"/>
        <w:spacing w:line="247" w:lineRule="auto"/>
        <w:ind w:right="117"/>
        <w:jc w:val="both"/>
      </w:pPr>
      <w:r>
        <w:rPr>
          <w:w w:val="110"/>
        </w:rPr>
        <w:t>Se retoman los principios que contiene el Código Civil del Estado sobre los bienes que  conforman el patrimonio municipal, estableciéndose la clasificación de los mismos en bienes de uso común, bienes destinados a un servicio público y bienes propios o del dominio privado del municipio.</w:t>
      </w:r>
    </w:p>
    <w:p>
      <w:pPr>
        <w:spacing w:after="0" w:line="247" w:lineRule="auto"/>
        <w:jc w:val="both"/>
        <w:sectPr>
          <w:pgSz w:w="12240" w:h="15840"/>
          <w:pgMar w:header="720" w:footer="946" w:top="1680" w:bottom="1140" w:left="1300" w:right="1300"/>
        </w:sectPr>
      </w:pPr>
    </w:p>
    <w:p>
      <w:pPr>
        <w:pStyle w:val="BodyText"/>
        <w:spacing w:line="247" w:lineRule="auto" w:before="7"/>
        <w:ind w:right="116"/>
        <w:jc w:val="both"/>
      </w:pPr>
      <w:r>
        <w:rPr>
          <w:w w:val="110"/>
        </w:rPr>
        <w:t>La transparencia en la aplicación correcta de los recursos del municipio  debe ser  vigilada por  un órgano independiente de la autoridad que realiza estas actividades. Por ello, se propone facultar a los ayuntamientos, para que, si así lo determinan, puedan crear la contraloría municipal; previéndose que cuando no exista este órgano de control, las funciones respectivas serán</w:t>
      </w:r>
      <w:r>
        <w:rPr>
          <w:spacing w:val="9"/>
          <w:w w:val="110"/>
        </w:rPr>
        <w:t> </w:t>
      </w:r>
      <w:r>
        <w:rPr>
          <w:w w:val="110"/>
        </w:rPr>
        <w:t>ejercidas</w:t>
      </w:r>
      <w:r>
        <w:rPr>
          <w:spacing w:val="8"/>
          <w:w w:val="110"/>
        </w:rPr>
        <w:t> </w:t>
      </w:r>
      <w:r>
        <w:rPr>
          <w:w w:val="110"/>
        </w:rPr>
        <w:t>por</w:t>
      </w:r>
      <w:r>
        <w:rPr>
          <w:spacing w:val="10"/>
          <w:w w:val="110"/>
        </w:rPr>
        <w:t> </w:t>
      </w:r>
      <w:r>
        <w:rPr>
          <w:w w:val="110"/>
        </w:rPr>
        <w:t>el</w:t>
      </w:r>
      <w:r>
        <w:rPr>
          <w:spacing w:val="10"/>
          <w:w w:val="110"/>
        </w:rPr>
        <w:t> </w:t>
      </w:r>
      <w:r>
        <w:rPr>
          <w:w w:val="110"/>
        </w:rPr>
        <w:t>síndico</w:t>
      </w:r>
      <w:r>
        <w:rPr>
          <w:spacing w:val="10"/>
          <w:w w:val="110"/>
        </w:rPr>
        <w:t> </w:t>
      </w:r>
      <w:r>
        <w:rPr>
          <w:w w:val="110"/>
        </w:rPr>
        <w:t>del</w:t>
      </w:r>
      <w:r>
        <w:rPr>
          <w:spacing w:val="9"/>
          <w:w w:val="110"/>
        </w:rPr>
        <w:t> </w:t>
      </w:r>
      <w:r>
        <w:rPr>
          <w:w w:val="110"/>
        </w:rPr>
        <w:t>ayuntamiento,</w:t>
      </w:r>
      <w:r>
        <w:rPr>
          <w:spacing w:val="11"/>
          <w:w w:val="110"/>
        </w:rPr>
        <w:t> </w:t>
      </w:r>
      <w:r>
        <w:rPr>
          <w:w w:val="110"/>
        </w:rPr>
        <w:t>como</w:t>
      </w:r>
      <w:r>
        <w:rPr>
          <w:spacing w:val="10"/>
          <w:w w:val="110"/>
        </w:rPr>
        <w:t> </w:t>
      </w:r>
      <w:r>
        <w:rPr>
          <w:w w:val="110"/>
        </w:rPr>
        <w:t>se</w:t>
      </w:r>
      <w:r>
        <w:rPr>
          <w:spacing w:val="8"/>
          <w:w w:val="110"/>
        </w:rPr>
        <w:t> </w:t>
      </w:r>
      <w:r>
        <w:rPr>
          <w:w w:val="110"/>
        </w:rPr>
        <w:t>ha</w:t>
      </w:r>
      <w:r>
        <w:rPr>
          <w:spacing w:val="10"/>
          <w:w w:val="110"/>
        </w:rPr>
        <w:t> </w:t>
      </w:r>
      <w:r>
        <w:rPr>
          <w:w w:val="110"/>
        </w:rPr>
        <w:t>señalado</w:t>
      </w:r>
      <w:r>
        <w:rPr>
          <w:spacing w:val="10"/>
          <w:w w:val="110"/>
        </w:rPr>
        <w:t> </w:t>
      </w:r>
      <w:r>
        <w:rPr>
          <w:w w:val="110"/>
        </w:rPr>
        <w:t>con</w:t>
      </w:r>
      <w:r>
        <w:rPr>
          <w:spacing w:val="9"/>
          <w:w w:val="110"/>
        </w:rPr>
        <w:t> </w:t>
      </w:r>
      <w:r>
        <w:rPr>
          <w:w w:val="110"/>
        </w:rPr>
        <w:t>anterioridad.</w:t>
      </w:r>
    </w:p>
    <w:p>
      <w:pPr>
        <w:pStyle w:val="BodyText"/>
        <w:spacing w:before="11"/>
        <w:ind w:left="0"/>
      </w:pPr>
    </w:p>
    <w:p>
      <w:pPr>
        <w:pStyle w:val="BodyText"/>
        <w:spacing w:line="247" w:lineRule="auto"/>
        <w:ind w:right="113"/>
        <w:jc w:val="both"/>
      </w:pPr>
      <w:r>
        <w:rPr>
          <w:w w:val="110"/>
        </w:rPr>
        <w:t>Uno de los aspectos más importantes en una administración municipal moderna, es el relativo    a la planeación. Por esta razón y con  el objeto de que el ordenamiento municipal esté acorde  con las leyes de planeación y de asentamientos humanos de la Entidad, se propone el capítulo   de la planeación, que contiene todo lo relativo a la formulación, aprobación, ejecución, control y evaluación del Plan y programas municipales.</w:t>
      </w:r>
    </w:p>
    <w:p>
      <w:pPr>
        <w:pStyle w:val="BodyText"/>
        <w:spacing w:before="11"/>
        <w:ind w:left="0"/>
      </w:pPr>
    </w:p>
    <w:p>
      <w:pPr>
        <w:pStyle w:val="BodyText"/>
        <w:spacing w:line="247" w:lineRule="auto"/>
        <w:ind w:right="112"/>
        <w:jc w:val="both"/>
      </w:pPr>
      <w:r>
        <w:rPr>
          <w:w w:val="110"/>
        </w:rPr>
        <w:t>En un capítulo especial de este título se contempla la descentralización administrativa municipal, para establecer que los ayuntamientos, para una mayor eficacia  de  su  administración pública y en la prestación de servicios, podrán solicitar a esa Honorable Legislatura la creación de organismos públicos descentralizados; sin perjuicio de que puedan contar, dentro de su sector auxiliar, con empresas de participación municipal mayoritaria y fideicomisos</w:t>
      </w:r>
      <w:r>
        <w:rPr>
          <w:spacing w:val="10"/>
          <w:w w:val="110"/>
        </w:rPr>
        <w:t> </w:t>
      </w:r>
      <w:r>
        <w:rPr>
          <w:w w:val="110"/>
        </w:rPr>
        <w:t>públicos.</w:t>
      </w:r>
    </w:p>
    <w:p>
      <w:pPr>
        <w:pStyle w:val="BodyText"/>
        <w:spacing w:before="1"/>
        <w:ind w:left="0"/>
        <w:rPr>
          <w:sz w:val="21"/>
        </w:rPr>
      </w:pPr>
    </w:p>
    <w:p>
      <w:pPr>
        <w:pStyle w:val="BodyText"/>
        <w:spacing w:line="247" w:lineRule="auto" w:before="1"/>
        <w:ind w:right="122"/>
        <w:jc w:val="both"/>
      </w:pPr>
      <w:r>
        <w:rPr>
          <w:w w:val="110"/>
        </w:rPr>
        <w:t>Por la importancia que reviste la prestación de los servicios públicos municipales, se regulan    los mismos respetando los principios que al efecto señala el artículo 115 de la Constitución Federal.</w:t>
      </w:r>
    </w:p>
    <w:p>
      <w:pPr>
        <w:pStyle w:val="BodyText"/>
        <w:spacing w:before="8"/>
        <w:ind w:left="0"/>
      </w:pPr>
    </w:p>
    <w:p>
      <w:pPr>
        <w:pStyle w:val="BodyText"/>
        <w:spacing w:line="247" w:lineRule="auto" w:before="1"/>
        <w:ind w:right="118"/>
        <w:jc w:val="both"/>
      </w:pPr>
      <w:r>
        <w:rPr>
          <w:w w:val="110"/>
        </w:rPr>
        <w:t>Se establece asimismo que los servicios público estarán a cargo de los municipios y podrán prestarse en forma directa por los ayuntamientos, sus unidades administrativas organismos auxiliares, en coordinación, en su caso, con otros municipios o con el Estado; o bien, mediante concesión particulares, regulándose en forma clara y precisa el procedimiento correspondiente.</w:t>
      </w:r>
    </w:p>
    <w:p>
      <w:pPr>
        <w:pStyle w:val="BodyText"/>
        <w:spacing w:before="9"/>
        <w:ind w:left="0"/>
      </w:pPr>
    </w:p>
    <w:p>
      <w:pPr>
        <w:pStyle w:val="BodyText"/>
        <w:spacing w:line="249" w:lineRule="auto" w:before="1"/>
        <w:ind w:right="117"/>
        <w:jc w:val="both"/>
      </w:pPr>
      <w:r>
        <w:rPr>
          <w:w w:val="110"/>
        </w:rPr>
        <w:t>Se incorpora al rubro de seguridad pública  la  existencia de cuerpos municipales de tránsito  y  de</w:t>
      </w:r>
      <w:r>
        <w:rPr>
          <w:spacing w:val="10"/>
          <w:w w:val="110"/>
        </w:rPr>
        <w:t> </w:t>
      </w:r>
      <w:r>
        <w:rPr>
          <w:w w:val="110"/>
        </w:rPr>
        <w:t>bomberos.</w:t>
      </w:r>
    </w:p>
    <w:p>
      <w:pPr>
        <w:pStyle w:val="BodyText"/>
        <w:spacing w:before="6"/>
        <w:ind w:left="0"/>
      </w:pPr>
    </w:p>
    <w:p>
      <w:pPr>
        <w:pStyle w:val="BodyText"/>
        <w:spacing w:line="247" w:lineRule="auto"/>
        <w:ind w:right="118"/>
        <w:jc w:val="both"/>
      </w:pPr>
      <w:r>
        <w:rPr>
          <w:w w:val="110"/>
        </w:rPr>
        <w:t>Se considera que como los servidores públicos municipales están sujetos en su actuación y funciones a las responsabilidades administrativas previstas en la  ley,  también  debe  establecerse un sistema de mérito y reconocimiento al servicio público municipal. Con  tal  objeto, se prevé la normatividad para el desarrollo de un sistema efectivo de capacitación de los servidores públicos municipales, especialmente de las áreas más técnicas, con la finalidad de lograr la continuidad de los programas de los ayuntamientos y en consecuencia estimular y reconocer esa</w:t>
      </w:r>
      <w:r>
        <w:rPr>
          <w:spacing w:val="23"/>
          <w:w w:val="110"/>
        </w:rPr>
        <w:t> </w:t>
      </w:r>
      <w:r>
        <w:rPr>
          <w:w w:val="110"/>
        </w:rPr>
        <w:t>actuación.</w:t>
      </w:r>
    </w:p>
    <w:p>
      <w:pPr>
        <w:pStyle w:val="BodyText"/>
        <w:spacing w:before="11"/>
        <w:ind w:left="0"/>
      </w:pPr>
    </w:p>
    <w:p>
      <w:pPr>
        <w:pStyle w:val="BodyText"/>
        <w:jc w:val="both"/>
      </w:pPr>
      <w:r>
        <w:rPr>
          <w:w w:val="105"/>
        </w:rPr>
        <w:t>El Título V se denomina «De la Función Conciliadora y Calificadora de los Ayuntamientos».</w:t>
      </w:r>
    </w:p>
    <w:p>
      <w:pPr>
        <w:pStyle w:val="BodyText"/>
        <w:spacing w:before="4"/>
        <w:ind w:left="0"/>
        <w:rPr>
          <w:sz w:val="21"/>
        </w:rPr>
      </w:pPr>
    </w:p>
    <w:p>
      <w:pPr>
        <w:pStyle w:val="BodyText"/>
        <w:spacing w:line="247" w:lineRule="auto"/>
        <w:ind w:right="117"/>
        <w:jc w:val="both"/>
      </w:pPr>
      <w:r>
        <w:rPr>
          <w:w w:val="110"/>
        </w:rPr>
        <w:t>En base a los resultados obtenidos con la creación de las oficialías conciliadoras y calificadoras, derivadas de la reciente reforma aprobada por esa H. Soberanía, al ordenamiento legal que nos ocupa, esta figura se conserva en el texto del proyecto de Ley que se somete a su consideración.</w:t>
      </w:r>
    </w:p>
    <w:p>
      <w:pPr>
        <w:pStyle w:val="BodyText"/>
        <w:spacing w:before="10"/>
        <w:ind w:left="0"/>
      </w:pPr>
    </w:p>
    <w:p>
      <w:pPr>
        <w:pStyle w:val="BodyText"/>
        <w:spacing w:line="247" w:lineRule="auto"/>
        <w:ind w:right="119"/>
        <w:jc w:val="both"/>
      </w:pPr>
      <w:r>
        <w:rPr>
          <w:w w:val="110"/>
        </w:rPr>
        <w:t>En base al principio sustentado en el artículo 169 de la Constitución Política Local,  en  el  sentido de que las autoridades no tienen más facu1tades que las que  expresamente  les  conceden las leyes, sin que se entiendan permitidas otras por falta de expresa restricción y de que deberán motivar en ley expresa cualquier resolución definitiva que dictaren, se reafirma el derecho que tienen los particulares afectados con una resolución administrativa, de poder impugnarla,</w:t>
      </w:r>
      <w:r>
        <w:rPr>
          <w:spacing w:val="9"/>
          <w:w w:val="110"/>
        </w:rPr>
        <w:t> </w:t>
      </w:r>
      <w:r>
        <w:rPr>
          <w:w w:val="110"/>
        </w:rPr>
        <w:t>mediante</w:t>
      </w:r>
      <w:r>
        <w:rPr>
          <w:spacing w:val="8"/>
          <w:w w:val="110"/>
        </w:rPr>
        <w:t> </w:t>
      </w:r>
      <w:r>
        <w:rPr>
          <w:w w:val="110"/>
        </w:rPr>
        <w:t>la</w:t>
      </w:r>
      <w:r>
        <w:rPr>
          <w:spacing w:val="11"/>
          <w:w w:val="110"/>
        </w:rPr>
        <w:t> </w:t>
      </w:r>
      <w:r>
        <w:rPr>
          <w:w w:val="110"/>
        </w:rPr>
        <w:t>interposición</w:t>
      </w:r>
      <w:r>
        <w:rPr>
          <w:spacing w:val="6"/>
          <w:w w:val="110"/>
        </w:rPr>
        <w:t> </w:t>
      </w:r>
      <w:r>
        <w:rPr>
          <w:w w:val="110"/>
        </w:rPr>
        <w:t>de</w:t>
      </w:r>
      <w:r>
        <w:rPr>
          <w:spacing w:val="8"/>
          <w:w w:val="110"/>
        </w:rPr>
        <w:t> </w:t>
      </w:r>
      <w:r>
        <w:rPr>
          <w:w w:val="110"/>
        </w:rPr>
        <w:t>los</w:t>
      </w:r>
      <w:r>
        <w:rPr>
          <w:spacing w:val="8"/>
          <w:w w:val="110"/>
        </w:rPr>
        <w:t> </w:t>
      </w:r>
      <w:r>
        <w:rPr>
          <w:w w:val="110"/>
        </w:rPr>
        <w:t>medios</w:t>
      </w:r>
      <w:r>
        <w:rPr>
          <w:spacing w:val="8"/>
          <w:w w:val="110"/>
        </w:rPr>
        <w:t> </w:t>
      </w:r>
      <w:r>
        <w:rPr>
          <w:w w:val="110"/>
        </w:rPr>
        <w:t>de</w:t>
      </w:r>
      <w:r>
        <w:rPr>
          <w:spacing w:val="7"/>
          <w:w w:val="110"/>
        </w:rPr>
        <w:t> </w:t>
      </w:r>
      <w:r>
        <w:rPr>
          <w:w w:val="110"/>
        </w:rPr>
        <w:t>defensa</w:t>
      </w:r>
      <w:r>
        <w:rPr>
          <w:spacing w:val="8"/>
          <w:w w:val="110"/>
        </w:rPr>
        <w:t> </w:t>
      </w:r>
      <w:r>
        <w:rPr>
          <w:w w:val="110"/>
        </w:rPr>
        <w:t>previstos</w:t>
      </w:r>
      <w:r>
        <w:rPr>
          <w:spacing w:val="6"/>
          <w:w w:val="110"/>
        </w:rPr>
        <w:t> </w:t>
      </w:r>
      <w:r>
        <w:rPr>
          <w:w w:val="110"/>
        </w:rPr>
        <w:t>por</w:t>
      </w:r>
      <w:r>
        <w:rPr>
          <w:spacing w:val="10"/>
          <w:w w:val="110"/>
        </w:rPr>
        <w:t> </w:t>
      </w:r>
      <w:r>
        <w:rPr>
          <w:w w:val="110"/>
        </w:rPr>
        <w:t>la</w:t>
      </w:r>
      <w:r>
        <w:rPr>
          <w:spacing w:val="8"/>
          <w:w w:val="110"/>
        </w:rPr>
        <w:t> </w:t>
      </w:r>
      <w:r>
        <w:rPr>
          <w:w w:val="110"/>
        </w:rPr>
        <w:t>ley.</w:t>
      </w:r>
    </w:p>
    <w:p>
      <w:pPr>
        <w:pStyle w:val="BodyText"/>
        <w:spacing w:before="1"/>
        <w:ind w:left="0"/>
        <w:rPr>
          <w:sz w:val="21"/>
        </w:rPr>
      </w:pPr>
    </w:p>
    <w:p>
      <w:pPr>
        <w:pStyle w:val="BodyText"/>
        <w:spacing w:line="249" w:lineRule="auto"/>
        <w:ind w:right="114"/>
        <w:jc w:val="both"/>
      </w:pPr>
      <w:r>
        <w:rPr>
          <w:w w:val="110"/>
        </w:rPr>
        <w:t>En tal sentido, se simplifica y clarifica la interposición de los recursos y la sustanciación de los mismos, proponiendo que sea el síndico quien resuelva los recursos de revisión que se</w:t>
      </w:r>
    </w:p>
    <w:p>
      <w:pPr>
        <w:spacing w:after="0" w:line="249" w:lineRule="auto"/>
        <w:jc w:val="both"/>
        <w:sectPr>
          <w:pgSz w:w="12240" w:h="15840"/>
          <w:pgMar w:header="720" w:footer="946" w:top="1680" w:bottom="1140" w:left="1300" w:right="1300"/>
        </w:sectPr>
      </w:pPr>
    </w:p>
    <w:p>
      <w:pPr>
        <w:pStyle w:val="BodyText"/>
        <w:spacing w:line="247" w:lineRule="auto" w:before="7"/>
        <w:ind w:right="116"/>
        <w:jc w:val="both"/>
      </w:pPr>
      <w:r>
        <w:rPr>
          <w:w w:val="110"/>
        </w:rPr>
        <w:t>interpongan en contra de las resoluciones dictadas por las autoridades municipales en  el  recurso de revocación, excepto las del presidente municipal, que serán competencia del ayuntamiento.</w:t>
      </w:r>
    </w:p>
    <w:p>
      <w:pPr>
        <w:pStyle w:val="BodyText"/>
        <w:spacing w:before="8"/>
        <w:ind w:left="0"/>
      </w:pPr>
    </w:p>
    <w:p>
      <w:pPr>
        <w:pStyle w:val="BodyText"/>
        <w:spacing w:line="249" w:lineRule="auto"/>
        <w:ind w:right="120"/>
        <w:jc w:val="both"/>
      </w:pPr>
      <w:r>
        <w:rPr>
          <w:w w:val="110"/>
        </w:rPr>
        <w:t>El Título VI, «De la Reglamentación Municipal», determina la vigencia y el ámbito de aplicación del Bando municipal, los reglamentos y demás disposiciones de observancia general que  emanen del</w:t>
      </w:r>
      <w:r>
        <w:rPr>
          <w:spacing w:val="22"/>
          <w:w w:val="110"/>
        </w:rPr>
        <w:t> </w:t>
      </w:r>
      <w:r>
        <w:rPr>
          <w:w w:val="110"/>
        </w:rPr>
        <w:t>ayuntamiento.</w:t>
      </w:r>
    </w:p>
    <w:p>
      <w:pPr>
        <w:pStyle w:val="BodyText"/>
        <w:spacing w:before="5"/>
        <w:ind w:left="0"/>
      </w:pPr>
    </w:p>
    <w:p>
      <w:pPr>
        <w:pStyle w:val="BodyText"/>
        <w:spacing w:line="247" w:lineRule="auto"/>
        <w:ind w:right="121"/>
        <w:jc w:val="both"/>
      </w:pPr>
      <w:r>
        <w:rPr>
          <w:w w:val="110"/>
        </w:rPr>
        <w:t>Se precisan los contenidos mínimos del Bando municipal que se promulgará en acto solemne y se difundirá, en su caso, mediante ediciones de amplia circulación, determinándose  la  aplicación del principio de publicidad legal de todos los demás ordenamientos de observancia general en el municipio, los cuales, para que tengan vigencia, deberán publicarse por Bando o   en la Gaceta Municipal, en el caso de que alguno decida crearla, o en la Gaceta del Gobierno del Estado.</w:t>
      </w:r>
    </w:p>
    <w:p>
      <w:pPr>
        <w:pStyle w:val="BodyText"/>
        <w:spacing w:before="10"/>
        <w:ind w:left="0"/>
      </w:pPr>
    </w:p>
    <w:p>
      <w:pPr>
        <w:pStyle w:val="BodyText"/>
        <w:spacing w:line="247" w:lineRule="auto" w:before="1"/>
        <w:ind w:right="118"/>
        <w:jc w:val="both"/>
      </w:pPr>
      <w:r>
        <w:rPr>
          <w:w w:val="110"/>
        </w:rPr>
        <w:t>En cuanto a las sanciones por infracciones a los ordenamientos municipales,  se  actualizan éstas, adaptándose el criterio de fijar las multas en equivalencias de salarios mínimos, en lugar de</w:t>
      </w:r>
      <w:r>
        <w:rPr>
          <w:spacing w:val="11"/>
          <w:w w:val="110"/>
        </w:rPr>
        <w:t> </w:t>
      </w:r>
      <w:r>
        <w:rPr>
          <w:w w:val="110"/>
        </w:rPr>
        <w:t>cantidades</w:t>
      </w:r>
      <w:r>
        <w:rPr>
          <w:spacing w:val="12"/>
          <w:w w:val="110"/>
        </w:rPr>
        <w:t> </w:t>
      </w:r>
      <w:r>
        <w:rPr>
          <w:w w:val="110"/>
        </w:rPr>
        <w:t>en</w:t>
      </w:r>
      <w:r>
        <w:rPr>
          <w:spacing w:val="13"/>
          <w:w w:val="110"/>
        </w:rPr>
        <w:t> </w:t>
      </w:r>
      <w:r>
        <w:rPr>
          <w:w w:val="110"/>
        </w:rPr>
        <w:t>pesos,</w:t>
      </w:r>
      <w:r>
        <w:rPr>
          <w:spacing w:val="13"/>
          <w:w w:val="110"/>
        </w:rPr>
        <w:t> </w:t>
      </w:r>
      <w:r>
        <w:rPr>
          <w:w w:val="110"/>
        </w:rPr>
        <w:t>para</w:t>
      </w:r>
      <w:r>
        <w:rPr>
          <w:spacing w:val="12"/>
          <w:w w:val="110"/>
        </w:rPr>
        <w:t> </w:t>
      </w:r>
      <w:r>
        <w:rPr>
          <w:w w:val="110"/>
        </w:rPr>
        <w:t>prevenir</w:t>
      </w:r>
      <w:r>
        <w:rPr>
          <w:spacing w:val="14"/>
          <w:w w:val="110"/>
        </w:rPr>
        <w:t> </w:t>
      </w:r>
      <w:r>
        <w:rPr>
          <w:w w:val="110"/>
        </w:rPr>
        <w:t>su</w:t>
      </w:r>
      <w:r>
        <w:rPr>
          <w:spacing w:val="11"/>
          <w:w w:val="110"/>
        </w:rPr>
        <w:t> </w:t>
      </w:r>
      <w:r>
        <w:rPr>
          <w:w w:val="110"/>
        </w:rPr>
        <w:t>actualización</w:t>
      </w:r>
      <w:r>
        <w:rPr>
          <w:spacing w:val="13"/>
          <w:w w:val="110"/>
        </w:rPr>
        <w:t> </w:t>
      </w:r>
      <w:r>
        <w:rPr>
          <w:w w:val="110"/>
        </w:rPr>
        <w:t>automática</w:t>
      </w:r>
      <w:r>
        <w:rPr>
          <w:spacing w:val="12"/>
          <w:w w:val="110"/>
        </w:rPr>
        <w:t> </w:t>
      </w:r>
      <w:r>
        <w:rPr>
          <w:w w:val="110"/>
        </w:rPr>
        <w:t>y</w:t>
      </w:r>
      <w:r>
        <w:rPr>
          <w:spacing w:val="13"/>
          <w:w w:val="110"/>
        </w:rPr>
        <w:t> </w:t>
      </w:r>
      <w:r>
        <w:rPr>
          <w:w w:val="110"/>
        </w:rPr>
        <w:t>evitar</w:t>
      </w:r>
      <w:r>
        <w:rPr>
          <w:spacing w:val="14"/>
          <w:w w:val="110"/>
        </w:rPr>
        <w:t> </w:t>
      </w:r>
      <w:r>
        <w:rPr>
          <w:w w:val="110"/>
        </w:rPr>
        <w:t>su</w:t>
      </w:r>
      <w:r>
        <w:rPr>
          <w:spacing w:val="11"/>
          <w:w w:val="110"/>
        </w:rPr>
        <w:t> </w:t>
      </w:r>
      <w:r>
        <w:rPr>
          <w:w w:val="110"/>
        </w:rPr>
        <w:t>desfasamiento.</w:t>
      </w:r>
    </w:p>
    <w:p>
      <w:pPr>
        <w:pStyle w:val="BodyText"/>
        <w:spacing w:before="11"/>
        <w:ind w:left="0"/>
      </w:pPr>
    </w:p>
    <w:p>
      <w:pPr>
        <w:pStyle w:val="BodyText"/>
        <w:spacing w:line="247" w:lineRule="auto"/>
        <w:ind w:right="118"/>
        <w:jc w:val="both"/>
      </w:pPr>
      <w:r>
        <w:rPr>
          <w:w w:val="110"/>
        </w:rPr>
        <w:t>Finalmente,</w:t>
      </w:r>
      <w:r>
        <w:rPr>
          <w:spacing w:val="-4"/>
          <w:w w:val="110"/>
        </w:rPr>
        <w:t> </w:t>
      </w:r>
      <w:r>
        <w:rPr>
          <w:w w:val="110"/>
        </w:rPr>
        <w:t>en</w:t>
      </w:r>
      <w:r>
        <w:rPr>
          <w:spacing w:val="-2"/>
          <w:w w:val="110"/>
        </w:rPr>
        <w:t> </w:t>
      </w:r>
      <w:r>
        <w:rPr>
          <w:w w:val="110"/>
        </w:rPr>
        <w:t>el</w:t>
      </w:r>
      <w:r>
        <w:rPr>
          <w:spacing w:val="-3"/>
          <w:w w:val="110"/>
        </w:rPr>
        <w:t> </w:t>
      </w:r>
      <w:r>
        <w:rPr>
          <w:w w:val="110"/>
        </w:rPr>
        <w:t>Título</w:t>
      </w:r>
      <w:r>
        <w:rPr>
          <w:spacing w:val="-3"/>
          <w:w w:val="110"/>
        </w:rPr>
        <w:t> </w:t>
      </w:r>
      <w:r>
        <w:rPr>
          <w:w w:val="110"/>
        </w:rPr>
        <w:t>VII,</w:t>
      </w:r>
      <w:r>
        <w:rPr>
          <w:spacing w:val="-3"/>
          <w:w w:val="110"/>
        </w:rPr>
        <w:t> </w:t>
      </w:r>
      <w:r>
        <w:rPr>
          <w:w w:val="110"/>
        </w:rPr>
        <w:t>«De</w:t>
      </w:r>
      <w:r>
        <w:rPr>
          <w:spacing w:val="-1"/>
          <w:w w:val="110"/>
        </w:rPr>
        <w:t> </w:t>
      </w:r>
      <w:r>
        <w:rPr>
          <w:w w:val="110"/>
        </w:rPr>
        <w:t>los</w:t>
      </w:r>
      <w:r>
        <w:rPr>
          <w:spacing w:val="-4"/>
          <w:w w:val="110"/>
        </w:rPr>
        <w:t> </w:t>
      </w:r>
      <w:r>
        <w:rPr>
          <w:w w:val="110"/>
        </w:rPr>
        <w:t>Servidores</w:t>
      </w:r>
      <w:r>
        <w:rPr>
          <w:spacing w:val="-4"/>
          <w:w w:val="110"/>
        </w:rPr>
        <w:t> </w:t>
      </w:r>
      <w:r>
        <w:rPr>
          <w:w w:val="110"/>
        </w:rPr>
        <w:t>Públicos</w:t>
      </w:r>
      <w:r>
        <w:rPr>
          <w:spacing w:val="-4"/>
          <w:w w:val="110"/>
        </w:rPr>
        <w:t> </w:t>
      </w:r>
      <w:r>
        <w:rPr>
          <w:w w:val="110"/>
        </w:rPr>
        <w:t>Municipales»</w:t>
      </w:r>
      <w:r>
        <w:rPr>
          <w:spacing w:val="-4"/>
          <w:w w:val="110"/>
        </w:rPr>
        <w:t> </w:t>
      </w:r>
      <w:r>
        <w:rPr>
          <w:w w:val="110"/>
        </w:rPr>
        <w:t>,</w:t>
      </w:r>
      <w:r>
        <w:rPr>
          <w:spacing w:val="-2"/>
          <w:w w:val="110"/>
        </w:rPr>
        <w:t> </w:t>
      </w:r>
      <w:r>
        <w:rPr>
          <w:w w:val="110"/>
        </w:rPr>
        <w:t>y</w:t>
      </w:r>
      <w:r>
        <w:rPr>
          <w:spacing w:val="-1"/>
          <w:w w:val="110"/>
        </w:rPr>
        <w:t> </w:t>
      </w:r>
      <w:r>
        <w:rPr>
          <w:w w:val="110"/>
        </w:rPr>
        <w:t>con</w:t>
      </w:r>
      <w:r>
        <w:rPr>
          <w:spacing w:val="-4"/>
          <w:w w:val="110"/>
        </w:rPr>
        <w:t> </w:t>
      </w:r>
      <w:r>
        <w:rPr>
          <w:w w:val="110"/>
        </w:rPr>
        <w:t>el</w:t>
      </w:r>
      <w:r>
        <w:rPr>
          <w:spacing w:val="-3"/>
          <w:w w:val="110"/>
        </w:rPr>
        <w:t> </w:t>
      </w:r>
      <w:r>
        <w:rPr>
          <w:w w:val="110"/>
        </w:rPr>
        <w:t>fin</w:t>
      </w:r>
      <w:r>
        <w:rPr>
          <w:spacing w:val="-3"/>
          <w:w w:val="110"/>
        </w:rPr>
        <w:t> </w:t>
      </w:r>
      <w:r>
        <w:rPr>
          <w:w w:val="110"/>
        </w:rPr>
        <w:t>de</w:t>
      </w:r>
      <w:r>
        <w:rPr>
          <w:spacing w:val="-5"/>
          <w:w w:val="110"/>
        </w:rPr>
        <w:t> </w:t>
      </w:r>
      <w:r>
        <w:rPr>
          <w:w w:val="110"/>
        </w:rPr>
        <w:t>precisar</w:t>
      </w:r>
      <w:r>
        <w:rPr>
          <w:spacing w:val="-3"/>
          <w:w w:val="110"/>
        </w:rPr>
        <w:t> </w:t>
      </w:r>
      <w:r>
        <w:rPr>
          <w:w w:val="110"/>
        </w:rPr>
        <w:t>el criterio sustentado por la Constitución Política del Estado, y también para efectos de responsabilidad administrativa, se precisa quiénes son servidores públicos municipales; lo que permitirá aplicar, en su caso, las sanciones correspondientes a todo aquel servidor que no observe las prescripciones sobre legalidad, honradez, lealtad, imparcialidad y eficiencia en el desempeño de su empleo, cargo o</w:t>
      </w:r>
      <w:r>
        <w:rPr>
          <w:spacing w:val="9"/>
          <w:w w:val="110"/>
        </w:rPr>
        <w:t> </w:t>
      </w:r>
      <w:r>
        <w:rPr>
          <w:w w:val="110"/>
        </w:rPr>
        <w:t>comisión.</w:t>
      </w:r>
    </w:p>
    <w:p>
      <w:pPr>
        <w:pStyle w:val="BodyText"/>
        <w:spacing w:before="10"/>
        <w:ind w:left="0"/>
      </w:pPr>
    </w:p>
    <w:p>
      <w:pPr>
        <w:pStyle w:val="BodyText"/>
        <w:spacing w:line="247" w:lineRule="auto"/>
        <w:ind w:right="114"/>
        <w:jc w:val="both"/>
      </w:pPr>
      <w:r>
        <w:rPr>
          <w:w w:val="110"/>
        </w:rPr>
        <w:t>Se vive una época caracterizada por la intensidad y magnitud de los cambios en la realidad social, muchas  veces generados por procesos cuya dinámica proviene de  la sociedad, frente a  los cuales los diferentes órdenes de gobierno: federal, estatal y municipal han de ser atentos y receptivos, a fin de que se de una total consonancia entre las aspiraciones  sociales  y  la  voluntad política de las diversas instancias gubernamentales. Aquí en el Estado de México que conforma a la entidad federativa más poblada del país y una de las que registra los índices más altos de urbanización, esta fenomenología forma parte de las vivencias cotidianas de sus habitantes.</w:t>
      </w:r>
    </w:p>
    <w:p>
      <w:pPr>
        <w:pStyle w:val="BodyText"/>
        <w:spacing w:before="3"/>
        <w:ind w:left="0"/>
        <w:rPr>
          <w:sz w:val="21"/>
        </w:rPr>
      </w:pPr>
    </w:p>
    <w:p>
      <w:pPr>
        <w:pStyle w:val="BodyText"/>
        <w:spacing w:line="247" w:lineRule="auto" w:before="1"/>
        <w:ind w:right="120"/>
        <w:jc w:val="both"/>
      </w:pPr>
      <w:r>
        <w:rPr>
          <w:w w:val="110"/>
        </w:rPr>
        <w:t>Hoy, más que en otras épocas del desarrollo del Estado de México, el tejido social, como trama   y urdimbre formada por las vinculaciones entre los hombres, los grupos y las fuerzas sociales,   ha pasado a configurar un entorno político más demandante y participativo; pero también más responsable y</w:t>
      </w:r>
      <w:r>
        <w:rPr>
          <w:spacing w:val="22"/>
          <w:w w:val="110"/>
        </w:rPr>
        <w:t> </w:t>
      </w:r>
      <w:r>
        <w:rPr>
          <w:w w:val="110"/>
        </w:rPr>
        <w:t>solidario.</w:t>
      </w:r>
    </w:p>
    <w:p>
      <w:pPr>
        <w:pStyle w:val="BodyText"/>
        <w:spacing w:before="10"/>
        <w:ind w:left="0"/>
      </w:pPr>
    </w:p>
    <w:p>
      <w:pPr>
        <w:pStyle w:val="BodyText"/>
        <w:spacing w:line="247" w:lineRule="auto"/>
        <w:ind w:right="110"/>
        <w:jc w:val="both"/>
      </w:pPr>
      <w:r>
        <w:rPr>
          <w:w w:val="110"/>
        </w:rPr>
        <w:t>Los cambios en la esfera material de la ciudad y del campo han transformado la cantidad y calidad de las demandas ciudadanas, que han pasado a incidir particularmente en las  estructuras de los gobiernos municipales. Representan por tanto, uno de los  principales  desafíos que enfrenta esta institución clave y básica en el contexto de la vida  republicana y de  las organizaciones políticas y</w:t>
      </w:r>
      <w:r>
        <w:rPr>
          <w:spacing w:val="42"/>
          <w:w w:val="110"/>
        </w:rPr>
        <w:t> </w:t>
      </w:r>
      <w:r>
        <w:rPr>
          <w:w w:val="110"/>
        </w:rPr>
        <w:t>administrativas.</w:t>
      </w:r>
    </w:p>
    <w:p>
      <w:pPr>
        <w:pStyle w:val="BodyText"/>
        <w:ind w:left="0"/>
        <w:rPr>
          <w:sz w:val="21"/>
        </w:rPr>
      </w:pPr>
    </w:p>
    <w:p>
      <w:pPr>
        <w:pStyle w:val="BodyText"/>
        <w:spacing w:line="247" w:lineRule="auto"/>
        <w:ind w:right="119"/>
        <w:jc w:val="both"/>
      </w:pPr>
      <w:r>
        <w:rPr>
          <w:w w:val="110"/>
        </w:rPr>
        <w:t>La descentralización de facultades administrativas y la desconcentración de los recursos requeridos para el ejercicio de las funciones de gobierno, constituyen una exigencia del desarrollo y equilibrio político y un requisito para una administración estatal y municipal eficiente y eficaz; sensible y oportuna frente a las necesidades del pueblo que elige a sus autoridades.</w:t>
      </w:r>
    </w:p>
    <w:p>
      <w:pPr>
        <w:pStyle w:val="BodyText"/>
        <w:ind w:left="0"/>
        <w:rPr>
          <w:sz w:val="21"/>
        </w:rPr>
      </w:pPr>
    </w:p>
    <w:p>
      <w:pPr>
        <w:pStyle w:val="BodyText"/>
        <w:spacing w:line="249" w:lineRule="auto"/>
        <w:ind w:right="113"/>
        <w:jc w:val="both"/>
      </w:pPr>
      <w:r>
        <w:rPr>
          <w:w w:val="110"/>
        </w:rPr>
        <w:t>En ese sentido se orientan la finalidad y propósitos de la iniciativa de ley que se presenta para    el</w:t>
      </w:r>
      <w:r>
        <w:rPr>
          <w:spacing w:val="28"/>
          <w:w w:val="110"/>
        </w:rPr>
        <w:t> </w:t>
      </w:r>
      <w:r>
        <w:rPr>
          <w:w w:val="110"/>
        </w:rPr>
        <w:t>examen</w:t>
      </w:r>
      <w:r>
        <w:rPr>
          <w:spacing w:val="31"/>
          <w:w w:val="110"/>
        </w:rPr>
        <w:t> </w:t>
      </w:r>
      <w:r>
        <w:rPr>
          <w:w w:val="110"/>
        </w:rPr>
        <w:t>y</w:t>
      </w:r>
      <w:r>
        <w:rPr>
          <w:spacing w:val="29"/>
          <w:w w:val="110"/>
        </w:rPr>
        <w:t> </w:t>
      </w:r>
      <w:r>
        <w:rPr>
          <w:w w:val="110"/>
        </w:rPr>
        <w:t>aprobación</w:t>
      </w:r>
      <w:r>
        <w:rPr>
          <w:spacing w:val="30"/>
          <w:w w:val="110"/>
        </w:rPr>
        <w:t> </w:t>
      </w:r>
      <w:r>
        <w:rPr>
          <w:w w:val="110"/>
        </w:rPr>
        <w:t>de</w:t>
      </w:r>
      <w:r>
        <w:rPr>
          <w:spacing w:val="28"/>
          <w:w w:val="110"/>
        </w:rPr>
        <w:t> </w:t>
      </w:r>
      <w:r>
        <w:rPr>
          <w:w w:val="110"/>
        </w:rPr>
        <w:t>esa</w:t>
      </w:r>
      <w:r>
        <w:rPr>
          <w:spacing w:val="28"/>
          <w:w w:val="110"/>
        </w:rPr>
        <w:t> </w:t>
      </w:r>
      <w:r>
        <w:rPr>
          <w:w w:val="110"/>
        </w:rPr>
        <w:t>Soberanía.</w:t>
      </w:r>
      <w:r>
        <w:rPr>
          <w:spacing w:val="30"/>
          <w:w w:val="110"/>
        </w:rPr>
        <w:t> </w:t>
      </w:r>
      <w:r>
        <w:rPr>
          <w:w w:val="110"/>
        </w:rPr>
        <w:t>Se</w:t>
      </w:r>
      <w:r>
        <w:rPr>
          <w:spacing w:val="28"/>
          <w:w w:val="110"/>
        </w:rPr>
        <w:t> </w:t>
      </w:r>
      <w:r>
        <w:rPr>
          <w:w w:val="110"/>
        </w:rPr>
        <w:t>pretende,</w:t>
      </w:r>
      <w:r>
        <w:rPr>
          <w:spacing w:val="29"/>
          <w:w w:val="110"/>
        </w:rPr>
        <w:t> </w:t>
      </w:r>
      <w:r>
        <w:rPr>
          <w:w w:val="110"/>
        </w:rPr>
        <w:t>como</w:t>
      </w:r>
      <w:r>
        <w:rPr>
          <w:spacing w:val="30"/>
          <w:w w:val="110"/>
        </w:rPr>
        <w:t> </w:t>
      </w:r>
      <w:r>
        <w:rPr>
          <w:w w:val="110"/>
        </w:rPr>
        <w:t>se</w:t>
      </w:r>
      <w:r>
        <w:rPr>
          <w:spacing w:val="28"/>
          <w:w w:val="110"/>
        </w:rPr>
        <w:t> </w:t>
      </w:r>
      <w:r>
        <w:rPr>
          <w:w w:val="110"/>
        </w:rPr>
        <w:t>ha</w:t>
      </w:r>
      <w:r>
        <w:rPr>
          <w:spacing w:val="28"/>
          <w:w w:val="110"/>
        </w:rPr>
        <w:t> </w:t>
      </w:r>
      <w:r>
        <w:rPr>
          <w:w w:val="110"/>
        </w:rPr>
        <w:t>dicho,</w:t>
      </w:r>
      <w:r>
        <w:rPr>
          <w:spacing w:val="29"/>
          <w:w w:val="110"/>
        </w:rPr>
        <w:t> </w:t>
      </w:r>
      <w:r>
        <w:rPr>
          <w:w w:val="110"/>
        </w:rPr>
        <w:t>dotar</w:t>
      </w:r>
      <w:r>
        <w:rPr>
          <w:spacing w:val="30"/>
          <w:w w:val="110"/>
        </w:rPr>
        <w:t> </w:t>
      </w:r>
      <w:r>
        <w:rPr>
          <w:w w:val="110"/>
        </w:rPr>
        <w:t>a</w:t>
      </w:r>
      <w:r>
        <w:rPr>
          <w:spacing w:val="28"/>
          <w:w w:val="110"/>
        </w:rPr>
        <w:t> </w:t>
      </w:r>
      <w:r>
        <w:rPr>
          <w:w w:val="110"/>
        </w:rPr>
        <w:t>los</w:t>
      </w:r>
    </w:p>
    <w:p>
      <w:pPr>
        <w:spacing w:after="0" w:line="249" w:lineRule="auto"/>
        <w:jc w:val="both"/>
        <w:sectPr>
          <w:pgSz w:w="12240" w:h="15840"/>
          <w:pgMar w:header="720" w:footer="946" w:top="1680" w:bottom="1140" w:left="1300" w:right="1300"/>
        </w:sectPr>
      </w:pPr>
    </w:p>
    <w:p>
      <w:pPr>
        <w:pStyle w:val="BodyText"/>
        <w:spacing w:line="247" w:lineRule="auto" w:before="7"/>
        <w:ind w:right="118"/>
        <w:jc w:val="both"/>
      </w:pPr>
      <w:r>
        <w:rPr>
          <w:w w:val="110"/>
        </w:rPr>
        <w:t>municipios de facultades decisivas que les permitan, al amparo de un marco jurídico  más  amplio y moderno, encontrar en él un estímulo y apoyo a sus tareas; y que, al mismo tiempo posibilite</w:t>
      </w:r>
      <w:r>
        <w:rPr>
          <w:spacing w:val="8"/>
          <w:w w:val="110"/>
        </w:rPr>
        <w:t> </w:t>
      </w:r>
      <w:r>
        <w:rPr>
          <w:w w:val="110"/>
        </w:rPr>
        <w:t>una</w:t>
      </w:r>
      <w:r>
        <w:rPr>
          <w:spacing w:val="9"/>
          <w:w w:val="110"/>
        </w:rPr>
        <w:t> </w:t>
      </w:r>
      <w:r>
        <w:rPr>
          <w:w w:val="110"/>
        </w:rPr>
        <w:t>mayor</w:t>
      </w:r>
      <w:r>
        <w:rPr>
          <w:spacing w:val="10"/>
          <w:w w:val="110"/>
        </w:rPr>
        <w:t> </w:t>
      </w:r>
      <w:r>
        <w:rPr>
          <w:w w:val="110"/>
        </w:rPr>
        <w:t>incorporación</w:t>
      </w:r>
      <w:r>
        <w:rPr>
          <w:spacing w:val="10"/>
          <w:w w:val="110"/>
        </w:rPr>
        <w:t> </w:t>
      </w:r>
      <w:r>
        <w:rPr>
          <w:w w:val="110"/>
        </w:rPr>
        <w:t>de</w:t>
      </w:r>
      <w:r>
        <w:rPr>
          <w:spacing w:val="8"/>
          <w:w w:val="110"/>
        </w:rPr>
        <w:t> </w:t>
      </w:r>
      <w:r>
        <w:rPr>
          <w:w w:val="110"/>
        </w:rPr>
        <w:t>la</w:t>
      </w:r>
      <w:r>
        <w:rPr>
          <w:spacing w:val="9"/>
          <w:w w:val="110"/>
        </w:rPr>
        <w:t> </w:t>
      </w:r>
      <w:r>
        <w:rPr>
          <w:w w:val="110"/>
        </w:rPr>
        <w:t>ciudadana</w:t>
      </w:r>
      <w:r>
        <w:rPr>
          <w:spacing w:val="10"/>
          <w:w w:val="110"/>
        </w:rPr>
        <w:t> </w:t>
      </w:r>
      <w:r>
        <w:rPr>
          <w:w w:val="110"/>
        </w:rPr>
        <w:t>en</w:t>
      </w:r>
      <w:r>
        <w:rPr>
          <w:spacing w:val="9"/>
          <w:w w:val="110"/>
        </w:rPr>
        <w:t> </w:t>
      </w:r>
      <w:r>
        <w:rPr>
          <w:w w:val="110"/>
        </w:rPr>
        <w:t>las</w:t>
      </w:r>
      <w:r>
        <w:rPr>
          <w:spacing w:val="8"/>
          <w:w w:val="110"/>
        </w:rPr>
        <w:t> </w:t>
      </w:r>
      <w:r>
        <w:rPr>
          <w:w w:val="110"/>
        </w:rPr>
        <w:t>acciones</w:t>
      </w:r>
      <w:r>
        <w:rPr>
          <w:spacing w:val="9"/>
          <w:w w:val="110"/>
        </w:rPr>
        <w:t> </w:t>
      </w:r>
      <w:r>
        <w:rPr>
          <w:w w:val="110"/>
        </w:rPr>
        <w:t>que</w:t>
      </w:r>
      <w:r>
        <w:rPr>
          <w:spacing w:val="8"/>
          <w:w w:val="110"/>
        </w:rPr>
        <w:t> </w:t>
      </w:r>
      <w:r>
        <w:rPr>
          <w:w w:val="110"/>
        </w:rPr>
        <w:t>la</w:t>
      </w:r>
      <w:r>
        <w:rPr>
          <w:spacing w:val="11"/>
          <w:w w:val="110"/>
        </w:rPr>
        <w:t> </w:t>
      </w:r>
      <w:r>
        <w:rPr>
          <w:w w:val="110"/>
        </w:rPr>
        <w:t>sociedad</w:t>
      </w:r>
      <w:r>
        <w:rPr>
          <w:spacing w:val="11"/>
          <w:w w:val="110"/>
        </w:rPr>
        <w:t> </w:t>
      </w:r>
      <w:r>
        <w:rPr>
          <w:w w:val="110"/>
        </w:rPr>
        <w:t>requiere.</w:t>
      </w:r>
    </w:p>
    <w:p>
      <w:pPr>
        <w:pStyle w:val="BodyText"/>
        <w:spacing w:before="8"/>
        <w:ind w:left="0"/>
      </w:pPr>
    </w:p>
    <w:p>
      <w:pPr>
        <w:pStyle w:val="BodyText"/>
        <w:spacing w:line="249" w:lineRule="auto"/>
        <w:ind w:right="118"/>
        <w:jc w:val="both"/>
      </w:pPr>
      <w:r>
        <w:rPr>
          <w:w w:val="110"/>
        </w:rPr>
        <w:t>La voluntad del constituyente fue clara con respecto al municipio, al expresar en voz del Dip. Fernando Lizardi: «... hemos venido a luchar por la libertad municipal, toda vez que el  municipio  es la primera expresión política de la libertad individual y que la libertad municipal  es la base de nuestras instituciones sociales». Esta aspiración histórica, s e ha constituido hoy   en el eje de una estrategia de movilización en torno a objetivos de modernización, sin cuyo logro sería</w:t>
      </w:r>
      <w:r>
        <w:rPr>
          <w:spacing w:val="9"/>
          <w:w w:val="110"/>
        </w:rPr>
        <w:t> </w:t>
      </w:r>
      <w:r>
        <w:rPr>
          <w:w w:val="110"/>
        </w:rPr>
        <w:t>imposible</w:t>
      </w:r>
      <w:r>
        <w:rPr>
          <w:spacing w:val="10"/>
          <w:w w:val="110"/>
        </w:rPr>
        <w:t> </w:t>
      </w:r>
      <w:r>
        <w:rPr>
          <w:w w:val="110"/>
        </w:rPr>
        <w:t>integrarnos</w:t>
      </w:r>
      <w:r>
        <w:rPr>
          <w:spacing w:val="9"/>
          <w:w w:val="110"/>
        </w:rPr>
        <w:t> </w:t>
      </w:r>
      <w:r>
        <w:rPr>
          <w:w w:val="110"/>
        </w:rPr>
        <w:t>al</w:t>
      </w:r>
      <w:r>
        <w:rPr>
          <w:spacing w:val="10"/>
          <w:w w:val="110"/>
        </w:rPr>
        <w:t> </w:t>
      </w:r>
      <w:r>
        <w:rPr>
          <w:w w:val="110"/>
        </w:rPr>
        <w:t>proceso</w:t>
      </w:r>
      <w:r>
        <w:rPr>
          <w:spacing w:val="10"/>
          <w:w w:val="110"/>
        </w:rPr>
        <w:t> </w:t>
      </w:r>
      <w:r>
        <w:rPr>
          <w:w w:val="110"/>
        </w:rPr>
        <w:t>de</w:t>
      </w:r>
      <w:r>
        <w:rPr>
          <w:spacing w:val="8"/>
          <w:w w:val="110"/>
        </w:rPr>
        <w:t> </w:t>
      </w:r>
      <w:r>
        <w:rPr>
          <w:w w:val="110"/>
        </w:rPr>
        <w:t>cambios</w:t>
      </w:r>
      <w:r>
        <w:rPr>
          <w:spacing w:val="7"/>
          <w:w w:val="110"/>
        </w:rPr>
        <w:t> </w:t>
      </w:r>
      <w:r>
        <w:rPr>
          <w:w w:val="110"/>
        </w:rPr>
        <w:t>que</w:t>
      </w:r>
      <w:r>
        <w:rPr>
          <w:spacing w:val="9"/>
          <w:w w:val="110"/>
        </w:rPr>
        <w:t> </w:t>
      </w:r>
      <w:r>
        <w:rPr>
          <w:w w:val="110"/>
        </w:rPr>
        <w:t>demandan</w:t>
      </w:r>
      <w:r>
        <w:rPr>
          <w:spacing w:val="10"/>
          <w:w w:val="110"/>
        </w:rPr>
        <w:t> </w:t>
      </w:r>
      <w:r>
        <w:rPr>
          <w:w w:val="110"/>
        </w:rPr>
        <w:t>los</w:t>
      </w:r>
      <w:r>
        <w:rPr>
          <w:spacing w:val="9"/>
          <w:w w:val="110"/>
        </w:rPr>
        <w:t> </w:t>
      </w:r>
      <w:r>
        <w:rPr>
          <w:w w:val="110"/>
        </w:rPr>
        <w:t>tiempos</w:t>
      </w:r>
      <w:r>
        <w:rPr>
          <w:spacing w:val="9"/>
          <w:w w:val="110"/>
        </w:rPr>
        <w:t> </w:t>
      </w:r>
      <w:r>
        <w:rPr>
          <w:w w:val="110"/>
        </w:rPr>
        <w:t>actuales.</w:t>
      </w:r>
    </w:p>
    <w:p>
      <w:pPr>
        <w:pStyle w:val="BodyText"/>
        <w:spacing w:before="10"/>
        <w:ind w:left="0"/>
        <w:rPr>
          <w:sz w:val="19"/>
        </w:rPr>
      </w:pPr>
    </w:p>
    <w:p>
      <w:pPr>
        <w:pStyle w:val="BodyText"/>
        <w:spacing w:line="247" w:lineRule="auto" w:before="1"/>
        <w:ind w:right="114"/>
        <w:jc w:val="both"/>
      </w:pPr>
      <w:r>
        <w:rPr>
          <w:w w:val="110"/>
        </w:rPr>
        <w:t>Una manera de ser fiel a los alientos municipalistas de la Constitución General de la República, es la motivación que ha tenido el Ejecutivo a mi cargo para presentar, con  lealtad  a  su  vocación, valores y principios, esta iniciativa con la que mi Gobierno pretende dar  plena  vigencia a la reforma municipal, para dinamizar y modernizar las instituciones que nos ocupan   y revitalizar la relación Estado</w:t>
      </w:r>
      <w:r>
        <w:rPr>
          <w:spacing w:val="3"/>
          <w:w w:val="110"/>
        </w:rPr>
        <w:t> </w:t>
      </w:r>
      <w:r>
        <w:rPr>
          <w:w w:val="110"/>
        </w:rPr>
        <w:t>sociedad.</w:t>
      </w:r>
    </w:p>
    <w:p>
      <w:pPr>
        <w:pStyle w:val="BodyText"/>
        <w:ind w:left="0"/>
        <w:rPr>
          <w:sz w:val="21"/>
        </w:rPr>
      </w:pPr>
    </w:p>
    <w:p>
      <w:pPr>
        <w:pStyle w:val="BodyText"/>
        <w:spacing w:line="249" w:lineRule="auto"/>
        <w:ind w:right="113"/>
        <w:jc w:val="both"/>
      </w:pPr>
      <w:r>
        <w:rPr>
          <w:w w:val="110"/>
        </w:rPr>
        <w:t>En razón de lo expuesto, someto a la alta consideración de esa H. Legislatura, por el digno conducto de ustedes, el Proyecto de Decreto que a continuación se inserta, a fin de que si lo estiman correcto y adecuado, se apruebe en sus términos.</w:t>
      </w:r>
    </w:p>
    <w:p>
      <w:pPr>
        <w:spacing w:after="0" w:line="249" w:lineRule="auto"/>
        <w:jc w:val="both"/>
        <w:sectPr>
          <w:pgSz w:w="12240" w:h="15840"/>
          <w:pgMar w:header="720" w:footer="946" w:top="1680" w:bottom="1140" w:left="1300" w:right="1300"/>
        </w:sectPr>
      </w:pPr>
    </w:p>
    <w:p>
      <w:pPr>
        <w:spacing w:line="236" w:lineRule="exact" w:before="1"/>
        <w:ind w:left="118" w:right="118" w:firstLine="0"/>
        <w:jc w:val="both"/>
        <w:rPr>
          <w:sz w:val="20"/>
        </w:rPr>
      </w:pPr>
      <w:r>
        <w:rPr>
          <w:w w:val="110"/>
          <w:sz w:val="20"/>
        </w:rPr>
        <w:t>El Ciudadano </w:t>
      </w:r>
      <w:r>
        <w:rPr>
          <w:rFonts w:ascii="TeX Gyre Bonum" w:hAnsi="TeX Gyre Bonum"/>
          <w:b/>
          <w:w w:val="110"/>
          <w:sz w:val="20"/>
        </w:rPr>
        <w:t>LICENCIADO IGNACIO PICHARDO PAGAZA, </w:t>
      </w:r>
      <w:r>
        <w:rPr>
          <w:w w:val="110"/>
          <w:sz w:val="20"/>
        </w:rPr>
        <w:t>Gobernador del Estado Libre y Soberano de México, a sus habitantes sabed:</w:t>
      </w:r>
    </w:p>
    <w:p>
      <w:pPr>
        <w:pStyle w:val="BodyText"/>
        <w:ind w:left="0"/>
        <w:rPr>
          <w:sz w:val="21"/>
        </w:rPr>
      </w:pPr>
    </w:p>
    <w:p>
      <w:pPr>
        <w:pStyle w:val="BodyText"/>
        <w:jc w:val="both"/>
      </w:pPr>
      <w:r>
        <w:rPr>
          <w:w w:val="110"/>
        </w:rPr>
        <w:t>Que la Legislatura del Estado, ha tenido a bien aprobar lo siguiente:</w:t>
      </w:r>
    </w:p>
    <w:p>
      <w:pPr>
        <w:pStyle w:val="BodyText"/>
        <w:ind w:left="0"/>
        <w:rPr>
          <w:sz w:val="22"/>
        </w:rPr>
      </w:pPr>
    </w:p>
    <w:p>
      <w:pPr>
        <w:pStyle w:val="Heading1"/>
        <w:spacing w:line="240" w:lineRule="auto" w:before="179"/>
      </w:pPr>
      <w:r>
        <w:rPr/>
        <w:t>DECRETO NÚMERO 164</w:t>
      </w:r>
    </w:p>
    <w:p>
      <w:pPr>
        <w:spacing w:line="384" w:lineRule="auto" w:before="179"/>
        <w:ind w:left="118" w:right="4065" w:firstLine="0"/>
        <w:jc w:val="left"/>
        <w:rPr>
          <w:rFonts w:ascii="TeX Gyre Bonum" w:hAnsi="TeX Gyre Bonum"/>
          <w:b/>
          <w:sz w:val="20"/>
        </w:rPr>
      </w:pPr>
      <w:r>
        <w:rPr>
          <w:b/>
          <w:sz w:val="20"/>
        </w:rPr>
        <w:t>LA H. “LI” LEGISLATURA DEL ESTADO DE MÉ</w:t>
      </w:r>
      <w:r>
        <w:rPr>
          <w:rFonts w:ascii="TeX Gyre Bonum" w:hAnsi="TeX Gyre Bonum"/>
          <w:b/>
          <w:sz w:val="20"/>
        </w:rPr>
        <w:t>XICO D E C R E T A:</w:t>
      </w:r>
    </w:p>
    <w:p>
      <w:pPr>
        <w:spacing w:before="5"/>
        <w:ind w:left="1964" w:right="1964" w:firstLine="0"/>
        <w:jc w:val="center"/>
        <w:rPr>
          <w:rFonts w:ascii="TeX Gyre Bonum" w:hAnsi="TeX Gyre Bonum"/>
          <w:b/>
          <w:sz w:val="20"/>
        </w:rPr>
      </w:pPr>
      <w:r>
        <w:rPr>
          <w:rFonts w:ascii="TeX Gyre Bonum" w:hAnsi="TeX Gyre Bonum"/>
          <w:b/>
          <w:sz w:val="20"/>
        </w:rPr>
        <w:t>LEY ORGÁNICA MUNICIPAL DEL ESTADO DE MÉXICO</w:t>
      </w:r>
    </w:p>
    <w:p>
      <w:pPr>
        <w:spacing w:line="262" w:lineRule="exact" w:before="179"/>
        <w:ind w:left="1964" w:right="1964" w:firstLine="0"/>
        <w:jc w:val="center"/>
        <w:rPr>
          <w:rFonts w:ascii="TeX Gyre Bonum"/>
          <w:b/>
          <w:sz w:val="20"/>
        </w:rPr>
      </w:pPr>
      <w:r>
        <w:rPr>
          <w:rFonts w:ascii="TeX Gyre Bonum"/>
          <w:b/>
          <w:sz w:val="20"/>
        </w:rPr>
        <w:t>TITULO I</w:t>
      </w:r>
    </w:p>
    <w:p>
      <w:pPr>
        <w:spacing w:line="262" w:lineRule="exact" w:before="0"/>
        <w:ind w:left="1964" w:right="1964" w:firstLine="0"/>
        <w:jc w:val="center"/>
        <w:rPr>
          <w:rFonts w:ascii="TeX Gyre Bonum"/>
          <w:b/>
          <w:sz w:val="20"/>
        </w:rPr>
      </w:pPr>
      <w:r>
        <w:rPr>
          <w:rFonts w:ascii="TeX Gyre Bonum"/>
          <w:b/>
          <w:sz w:val="20"/>
        </w:rPr>
        <w:t>Del Municipio</w:t>
      </w:r>
    </w:p>
    <w:p>
      <w:pPr>
        <w:spacing w:line="264" w:lineRule="exact" w:before="178"/>
        <w:ind w:left="1964" w:right="1964" w:firstLine="0"/>
        <w:jc w:val="center"/>
        <w:rPr>
          <w:rFonts w:ascii="TeX Gyre Bonum"/>
          <w:b/>
          <w:sz w:val="20"/>
        </w:rPr>
      </w:pPr>
      <w:r>
        <w:rPr>
          <w:rFonts w:ascii="TeX Gyre Bonum"/>
          <w:b/>
          <w:sz w:val="20"/>
        </w:rPr>
        <w:t>CAPITULO PRIMERO</w:t>
      </w:r>
    </w:p>
    <w:p>
      <w:pPr>
        <w:spacing w:line="264" w:lineRule="exact" w:before="0"/>
        <w:ind w:left="1965" w:right="1964" w:firstLine="0"/>
        <w:jc w:val="center"/>
        <w:rPr>
          <w:rFonts w:ascii="TeX Gyre Bonum"/>
          <w:b/>
          <w:sz w:val="20"/>
        </w:rPr>
      </w:pPr>
      <w:r>
        <w:rPr>
          <w:rFonts w:ascii="TeX Gyre Bonum"/>
          <w:b/>
          <w:sz w:val="20"/>
        </w:rPr>
        <w:t>Disposiciones Generales</w:t>
      </w:r>
    </w:p>
    <w:p>
      <w:pPr>
        <w:pStyle w:val="BodyText"/>
        <w:spacing w:line="237" w:lineRule="auto" w:before="181"/>
        <w:ind w:right="114"/>
        <w:jc w:val="both"/>
      </w:pPr>
      <w:r>
        <w:rPr>
          <w:rFonts w:ascii="TeX Gyre Bonum" w:hAnsi="TeX Gyre Bonum"/>
          <w:b/>
          <w:w w:val="110"/>
        </w:rPr>
        <w:t>Artículo 1.- </w:t>
      </w:r>
      <w:r>
        <w:rPr>
          <w:w w:val="110"/>
        </w:rPr>
        <w:t>Esta Ley es de interés público y tiene por objeto regular las bases para la integración y organización del territorio, la población, el gobierno y la administración pública municipales.</w:t>
      </w:r>
    </w:p>
    <w:p>
      <w:pPr>
        <w:pStyle w:val="BodyText"/>
        <w:spacing w:before="6"/>
        <w:ind w:left="0"/>
        <w:rPr>
          <w:sz w:val="21"/>
        </w:rPr>
      </w:pPr>
    </w:p>
    <w:p>
      <w:pPr>
        <w:pStyle w:val="BodyText"/>
        <w:spacing w:line="247" w:lineRule="auto"/>
        <w:ind w:right="119"/>
        <w:jc w:val="both"/>
      </w:pPr>
      <w:r>
        <w:rPr>
          <w:w w:val="110"/>
        </w:rPr>
        <w:t>El municipio libre es la base de la división territorial y de la organización política del Estado, investido de personalidad jurídica propia, integrado por una comunidad establecida en un territorio, con un gobierno autónomo en su régimen interior y en la administración de su hacienda pública, en términos del Artículo 115 de la Constitución Política  de  los  Estados  Unidos</w:t>
      </w:r>
      <w:r>
        <w:rPr>
          <w:spacing w:val="9"/>
          <w:w w:val="110"/>
        </w:rPr>
        <w:t> </w:t>
      </w:r>
      <w:r>
        <w:rPr>
          <w:w w:val="110"/>
        </w:rPr>
        <w:t>Mexicanos.</w:t>
      </w:r>
    </w:p>
    <w:p>
      <w:pPr>
        <w:pStyle w:val="BodyText"/>
        <w:spacing w:line="237" w:lineRule="auto" w:before="194"/>
        <w:ind w:right="122"/>
        <w:jc w:val="both"/>
      </w:pPr>
      <w:r>
        <w:rPr>
          <w:rFonts w:ascii="TeX Gyre Bonum" w:hAnsi="TeX Gyre Bonum"/>
          <w:b/>
          <w:w w:val="110"/>
        </w:rPr>
        <w:t>Artículo 2.- </w:t>
      </w:r>
      <w:r>
        <w:rPr>
          <w:w w:val="110"/>
        </w:rPr>
        <w:t>Las autoridades municipales tienen las atribuciones que les señalen los ordenamientos federales, locales y municipales y las derivadas de los convenios que se celebren con el Gobierno del Estado o con otros municipios.</w:t>
      </w:r>
    </w:p>
    <w:p>
      <w:pPr>
        <w:pStyle w:val="BodyText"/>
        <w:spacing w:before="197"/>
        <w:ind w:right="121"/>
        <w:jc w:val="both"/>
      </w:pPr>
      <w:r>
        <w:rPr>
          <w:rFonts w:ascii="TeX Gyre Bonum" w:hAnsi="TeX Gyre Bonum"/>
          <w:b/>
          <w:w w:val="110"/>
        </w:rPr>
        <w:t>Artículo 3.-</w:t>
      </w:r>
      <w:r>
        <w:rPr>
          <w:rFonts w:ascii="TeX Gyre Bonum" w:hAnsi="TeX Gyre Bonum"/>
          <w:b/>
          <w:spacing w:val="-54"/>
          <w:w w:val="110"/>
        </w:rPr>
        <w:t> </w:t>
      </w:r>
      <w:r>
        <w:rPr>
          <w:w w:val="110"/>
        </w:rPr>
        <w:t>Los municipios del Estado regularán su funcionamiento de conformidad con lo que establece esta Ley, los Bandos municipales, reglamentos y demás disposiciones legales aplicables.</w:t>
      </w:r>
    </w:p>
    <w:p>
      <w:pPr>
        <w:pStyle w:val="BodyText"/>
        <w:spacing w:before="192"/>
        <w:ind w:right="115"/>
        <w:jc w:val="both"/>
      </w:pPr>
      <w:r>
        <w:rPr>
          <w:rFonts w:ascii="TeX Gyre Bonum" w:hAnsi="TeX Gyre Bonum"/>
          <w:b/>
          <w:w w:val="110"/>
        </w:rPr>
        <w:t>Artículo 4.- </w:t>
      </w:r>
      <w:r>
        <w:rPr>
          <w:w w:val="110"/>
        </w:rPr>
        <w:t>La creación y supresión de municipios, la modificación de su territorio, cambios en su denominación o ubicación de sus cabeceras municipales, así como la solución de conflictos sobre límites intermunicipales, corresponden a la Legislatura del Estado.</w:t>
      </w:r>
    </w:p>
    <w:p>
      <w:pPr>
        <w:pStyle w:val="BodyText"/>
        <w:spacing w:line="237" w:lineRule="auto" w:before="197"/>
        <w:ind w:right="117"/>
        <w:jc w:val="both"/>
      </w:pPr>
      <w:r>
        <w:rPr>
          <w:rFonts w:ascii="TeX Gyre Bonum" w:hAnsi="TeX Gyre Bonum"/>
          <w:b/>
          <w:w w:val="110"/>
        </w:rPr>
        <w:t>Artículo 5.- </w:t>
      </w:r>
      <w:r>
        <w:rPr>
          <w:w w:val="110"/>
        </w:rPr>
        <w:t>Para el eficaz cumplimiento de sus funciones, los ayuntamientos podrán coordinarse entre si y con las autoridades estatales; y en su caso, con las autoridades federales, en</w:t>
      </w:r>
      <w:r>
        <w:rPr>
          <w:spacing w:val="9"/>
          <w:w w:val="110"/>
        </w:rPr>
        <w:t> </w:t>
      </w:r>
      <w:r>
        <w:rPr>
          <w:w w:val="110"/>
        </w:rPr>
        <w:t>los</w:t>
      </w:r>
      <w:r>
        <w:rPr>
          <w:spacing w:val="9"/>
          <w:w w:val="110"/>
        </w:rPr>
        <w:t> </w:t>
      </w:r>
      <w:r>
        <w:rPr>
          <w:w w:val="110"/>
        </w:rPr>
        <w:t>términos</w:t>
      </w:r>
      <w:r>
        <w:rPr>
          <w:spacing w:val="8"/>
          <w:w w:val="110"/>
        </w:rPr>
        <w:t> </w:t>
      </w:r>
      <w:r>
        <w:rPr>
          <w:w w:val="110"/>
        </w:rPr>
        <w:t>que</w:t>
      </w:r>
      <w:r>
        <w:rPr>
          <w:spacing w:val="9"/>
          <w:w w:val="110"/>
        </w:rPr>
        <w:t> </w:t>
      </w:r>
      <w:r>
        <w:rPr>
          <w:w w:val="110"/>
        </w:rPr>
        <w:t>señala</w:t>
      </w:r>
      <w:r>
        <w:rPr>
          <w:spacing w:val="9"/>
          <w:w w:val="110"/>
        </w:rPr>
        <w:t> </w:t>
      </w:r>
      <w:r>
        <w:rPr>
          <w:w w:val="110"/>
        </w:rPr>
        <w:t>la</w:t>
      </w:r>
      <w:r>
        <w:rPr>
          <w:spacing w:val="10"/>
          <w:w w:val="110"/>
        </w:rPr>
        <w:t> </w:t>
      </w:r>
      <w:r>
        <w:rPr>
          <w:w w:val="110"/>
        </w:rPr>
        <w:t>Constitución</w:t>
      </w:r>
      <w:r>
        <w:rPr>
          <w:spacing w:val="9"/>
          <w:w w:val="110"/>
        </w:rPr>
        <w:t> </w:t>
      </w:r>
      <w:r>
        <w:rPr>
          <w:w w:val="110"/>
        </w:rPr>
        <w:t>Política</w:t>
      </w:r>
      <w:r>
        <w:rPr>
          <w:spacing w:val="9"/>
          <w:w w:val="110"/>
        </w:rPr>
        <w:t> </w:t>
      </w:r>
      <w:r>
        <w:rPr>
          <w:w w:val="110"/>
        </w:rPr>
        <w:t>de</w:t>
      </w:r>
      <w:r>
        <w:rPr>
          <w:spacing w:val="8"/>
          <w:w w:val="110"/>
        </w:rPr>
        <w:t> </w:t>
      </w:r>
      <w:r>
        <w:rPr>
          <w:w w:val="110"/>
        </w:rPr>
        <w:t>los</w:t>
      </w:r>
      <w:r>
        <w:rPr>
          <w:spacing w:val="9"/>
          <w:w w:val="110"/>
        </w:rPr>
        <w:t> </w:t>
      </w:r>
      <w:r>
        <w:rPr>
          <w:w w:val="110"/>
        </w:rPr>
        <w:t>Estados</w:t>
      </w:r>
      <w:r>
        <w:rPr>
          <w:spacing w:val="9"/>
          <w:w w:val="110"/>
        </w:rPr>
        <w:t> </w:t>
      </w:r>
      <w:r>
        <w:rPr>
          <w:w w:val="110"/>
        </w:rPr>
        <w:t>Unidos</w:t>
      </w:r>
      <w:r>
        <w:rPr>
          <w:spacing w:val="6"/>
          <w:w w:val="110"/>
        </w:rPr>
        <w:t> </w:t>
      </w:r>
      <w:r>
        <w:rPr>
          <w:w w:val="110"/>
        </w:rPr>
        <w:t>Mexicanos.</w:t>
      </w:r>
    </w:p>
    <w:p>
      <w:pPr>
        <w:pStyle w:val="BodyText"/>
        <w:spacing w:before="3"/>
        <w:ind w:left="0"/>
        <w:rPr>
          <w:sz w:val="18"/>
        </w:rPr>
      </w:pPr>
    </w:p>
    <w:p>
      <w:pPr>
        <w:pStyle w:val="BodyText"/>
        <w:spacing w:line="230" w:lineRule="auto"/>
        <w:ind w:right="118"/>
        <w:jc w:val="both"/>
      </w:pPr>
      <w:r>
        <w:rPr>
          <w:rFonts w:ascii="TeX Gyre Bonum" w:hAnsi="TeX Gyre Bonum"/>
          <w:b/>
          <w:w w:val="110"/>
        </w:rPr>
        <w:t>Artículo 6.- </w:t>
      </w:r>
      <w:r>
        <w:rPr>
          <w:w w:val="110"/>
        </w:rPr>
        <w:t>Los municipios del Estado son 125, con la denominación y cabeceras municipales que a continuación se especifican:</w:t>
      </w:r>
    </w:p>
    <w:p>
      <w:pPr>
        <w:pStyle w:val="BodyText"/>
        <w:ind w:left="0"/>
        <w:rPr>
          <w:sz w:val="22"/>
        </w:rPr>
      </w:pPr>
    </w:p>
    <w:p>
      <w:pPr>
        <w:pStyle w:val="Heading1"/>
        <w:tabs>
          <w:tab w:pos="3664" w:val="left" w:leader="none"/>
        </w:tabs>
        <w:spacing w:line="240" w:lineRule="auto" w:before="181"/>
        <w:ind w:left="118" w:right="0"/>
        <w:jc w:val="left"/>
      </w:pPr>
      <w:r>
        <w:rPr/>
        <w:t>Municipio</w:t>
        <w:tab/>
        <w:t>Cabecera</w:t>
      </w:r>
      <w:r>
        <w:rPr>
          <w:spacing w:val="-3"/>
        </w:rPr>
        <w:t> </w:t>
      </w:r>
      <w:r>
        <w:rPr/>
        <w:t>Municipal</w:t>
      </w:r>
    </w:p>
    <w:p>
      <w:pPr>
        <w:pStyle w:val="BodyText"/>
        <w:spacing w:before="6"/>
        <w:ind w:left="0"/>
        <w:rPr>
          <w:rFonts w:ascii="TeX Gyre Bonum"/>
          <w:b/>
          <w:sz w:val="15"/>
        </w:rPr>
      </w:pPr>
    </w:p>
    <w:p>
      <w:pPr>
        <w:pStyle w:val="BodyText"/>
        <w:tabs>
          <w:tab w:pos="3664" w:val="left" w:leader="none"/>
        </w:tabs>
        <w:spacing w:line="249" w:lineRule="auto" w:before="1"/>
        <w:ind w:right="1689"/>
      </w:pPr>
      <w:r>
        <w:rPr>
          <w:w w:val="105"/>
        </w:rPr>
        <w:t>ACAMBAY DE</w:t>
      </w:r>
      <w:r>
        <w:rPr>
          <w:spacing w:val="18"/>
          <w:w w:val="105"/>
        </w:rPr>
        <w:t> </w:t>
      </w:r>
      <w:r>
        <w:rPr>
          <w:w w:val="105"/>
        </w:rPr>
        <w:t>RUIZ</w:t>
      </w:r>
      <w:r>
        <w:rPr>
          <w:spacing w:val="8"/>
          <w:w w:val="105"/>
        </w:rPr>
        <w:t> </w:t>
      </w:r>
      <w:r>
        <w:rPr>
          <w:w w:val="105"/>
        </w:rPr>
        <w:t>CASTAÑEDA</w:t>
        <w:tab/>
        <w:t>VILLA DE ACAMBAY DE RUIZ CASTAÑEDA ACOLMAN</w:t>
        <w:tab/>
        <w:t>ACOLMAN DE</w:t>
      </w:r>
      <w:r>
        <w:rPr>
          <w:spacing w:val="21"/>
          <w:w w:val="105"/>
        </w:rPr>
        <w:t> </w:t>
      </w:r>
      <w:r>
        <w:rPr>
          <w:w w:val="105"/>
        </w:rPr>
        <w:t>NEZAHUALCOYOTL</w:t>
      </w:r>
    </w:p>
    <w:p>
      <w:pPr>
        <w:spacing w:after="0" w:line="249" w:lineRule="auto"/>
        <w:sectPr>
          <w:pgSz w:w="12240" w:h="15840"/>
          <w:pgMar w:header="720" w:footer="946" w:top="1680" w:bottom="1140" w:left="1300" w:right="1300"/>
        </w:sectPr>
      </w:pPr>
    </w:p>
    <w:p>
      <w:pPr>
        <w:pStyle w:val="BodyText"/>
        <w:tabs>
          <w:tab w:pos="3664" w:val="left" w:leader="none"/>
        </w:tabs>
        <w:spacing w:line="249" w:lineRule="auto" w:before="7"/>
        <w:ind w:right="2558"/>
      </w:pPr>
      <w:r>
        <w:rPr>
          <w:w w:val="105"/>
        </w:rPr>
        <w:t>ACULCO</w:t>
        <w:tab/>
        <w:t>ACULCO DE ESPINOZA ALMOLOYA DE</w:t>
      </w:r>
      <w:r>
        <w:rPr>
          <w:spacing w:val="1"/>
          <w:w w:val="105"/>
        </w:rPr>
        <w:t> </w:t>
      </w:r>
      <w:r>
        <w:rPr>
          <w:w w:val="105"/>
        </w:rPr>
        <w:t>ALQUISIRAS</w:t>
        <w:tab/>
        <w:t>ALMOLOYA DE ALQUISIRAS ALMOLOYA</w:t>
      </w:r>
      <w:r>
        <w:rPr>
          <w:spacing w:val="6"/>
          <w:w w:val="105"/>
        </w:rPr>
        <w:t> </w:t>
      </w:r>
      <w:r>
        <w:rPr>
          <w:w w:val="105"/>
        </w:rPr>
        <w:t>DE</w:t>
      </w:r>
      <w:r>
        <w:rPr>
          <w:spacing w:val="8"/>
          <w:w w:val="105"/>
        </w:rPr>
        <w:t> </w:t>
      </w:r>
      <w:r>
        <w:rPr>
          <w:w w:val="105"/>
        </w:rPr>
        <w:t>JUAREZ</w:t>
        <w:tab/>
        <w:t>VILLA DE ALMOLOYA DE JUAREZ ALMOLOYA DEL</w:t>
      </w:r>
      <w:r>
        <w:rPr>
          <w:spacing w:val="1"/>
          <w:w w:val="105"/>
        </w:rPr>
        <w:t> </w:t>
      </w:r>
      <w:r>
        <w:rPr>
          <w:w w:val="105"/>
        </w:rPr>
        <w:t>RIO</w:t>
        <w:tab/>
        <w:t>ALMOLOYA DEL</w:t>
      </w:r>
      <w:r>
        <w:rPr>
          <w:spacing w:val="23"/>
          <w:w w:val="105"/>
        </w:rPr>
        <w:t> </w:t>
      </w:r>
      <w:r>
        <w:rPr>
          <w:w w:val="105"/>
        </w:rPr>
        <w:t>RIO</w:t>
      </w:r>
    </w:p>
    <w:p>
      <w:pPr>
        <w:pStyle w:val="BodyText"/>
        <w:tabs>
          <w:tab w:pos="3664" w:val="left" w:leader="none"/>
        </w:tabs>
        <w:spacing w:line="220" w:lineRule="exact"/>
      </w:pPr>
      <w:r>
        <w:rPr>
          <w:w w:val="105"/>
        </w:rPr>
        <w:t>AMANALCO</w:t>
        <w:tab/>
        <w:t>AMANALCO DE</w:t>
      </w:r>
      <w:r>
        <w:rPr>
          <w:spacing w:val="26"/>
          <w:w w:val="105"/>
        </w:rPr>
        <w:t> </w:t>
      </w:r>
      <w:r>
        <w:rPr>
          <w:w w:val="105"/>
        </w:rPr>
        <w:t>BECERRA</w:t>
      </w:r>
    </w:p>
    <w:p>
      <w:pPr>
        <w:pStyle w:val="BodyText"/>
        <w:tabs>
          <w:tab w:pos="3664" w:val="left" w:leader="none"/>
        </w:tabs>
        <w:spacing w:before="7"/>
      </w:pPr>
      <w:r>
        <w:rPr>
          <w:w w:val="105"/>
        </w:rPr>
        <w:t>AMATEPEC</w:t>
        <w:tab/>
        <w:t>AMATEPEC</w:t>
      </w:r>
    </w:p>
    <w:p>
      <w:pPr>
        <w:pStyle w:val="BodyText"/>
        <w:tabs>
          <w:tab w:pos="3664" w:val="left" w:leader="none"/>
        </w:tabs>
        <w:spacing w:before="8"/>
      </w:pPr>
      <w:r>
        <w:rPr>
          <w:w w:val="105"/>
        </w:rPr>
        <w:t>AMECAMECA</w:t>
        <w:tab/>
        <w:t>AMECAMECA DE</w:t>
      </w:r>
      <w:r>
        <w:rPr>
          <w:spacing w:val="26"/>
          <w:w w:val="105"/>
        </w:rPr>
        <w:t> </w:t>
      </w:r>
      <w:r>
        <w:rPr>
          <w:w w:val="105"/>
        </w:rPr>
        <w:t>JUAREZ</w:t>
      </w:r>
    </w:p>
    <w:p>
      <w:pPr>
        <w:pStyle w:val="BodyText"/>
        <w:tabs>
          <w:tab w:pos="3664" w:val="left" w:leader="none"/>
        </w:tabs>
        <w:spacing w:before="8"/>
      </w:pPr>
      <w:r>
        <w:rPr>
          <w:w w:val="105"/>
        </w:rPr>
        <w:t>APAXCO</w:t>
        <w:tab/>
        <w:t>APAXCO DE</w:t>
      </w:r>
      <w:r>
        <w:rPr>
          <w:spacing w:val="28"/>
          <w:w w:val="105"/>
        </w:rPr>
        <w:t> </w:t>
      </w:r>
      <w:r>
        <w:rPr>
          <w:w w:val="105"/>
        </w:rPr>
        <w:t>OCAMPO</w:t>
      </w:r>
    </w:p>
    <w:p>
      <w:pPr>
        <w:pStyle w:val="BodyText"/>
        <w:tabs>
          <w:tab w:pos="3664" w:val="left" w:leader="none"/>
        </w:tabs>
        <w:spacing w:before="8"/>
      </w:pPr>
      <w:r>
        <w:rPr>
          <w:w w:val="105"/>
        </w:rPr>
        <w:t>ATENCO</w:t>
        <w:tab/>
        <w:t>SAN SALVADOR</w:t>
      </w:r>
      <w:r>
        <w:rPr>
          <w:spacing w:val="24"/>
          <w:w w:val="105"/>
        </w:rPr>
        <w:t> </w:t>
      </w:r>
      <w:r>
        <w:rPr>
          <w:w w:val="105"/>
        </w:rPr>
        <w:t>ATENCO</w:t>
      </w:r>
    </w:p>
    <w:p>
      <w:pPr>
        <w:pStyle w:val="BodyText"/>
        <w:tabs>
          <w:tab w:pos="3664" w:val="left" w:leader="none"/>
        </w:tabs>
        <w:spacing w:line="247" w:lineRule="auto" w:before="8"/>
        <w:ind w:right="3140"/>
      </w:pPr>
      <w:r>
        <w:rPr>
          <w:w w:val="105"/>
        </w:rPr>
        <w:t>ATIZAPAN</w:t>
        <w:tab/>
        <w:t>SANTA CRUZ ATIZAPAN ATIZAPAN</w:t>
      </w:r>
      <w:r>
        <w:rPr>
          <w:spacing w:val="-2"/>
          <w:w w:val="105"/>
        </w:rPr>
        <w:t> </w:t>
      </w:r>
      <w:r>
        <w:rPr>
          <w:w w:val="105"/>
        </w:rPr>
        <w:t>DE</w:t>
      </w:r>
      <w:r>
        <w:rPr>
          <w:spacing w:val="-1"/>
          <w:w w:val="105"/>
        </w:rPr>
        <w:t> </w:t>
      </w:r>
      <w:r>
        <w:rPr>
          <w:w w:val="105"/>
        </w:rPr>
        <w:t>ZARAGOZA</w:t>
        <w:tab/>
        <w:t>CIUDAD LOPEZ MATEOS ATLACOMULCO</w:t>
        <w:tab/>
        <w:t>ATLACOMULCO DE</w:t>
      </w:r>
      <w:r>
        <w:rPr>
          <w:spacing w:val="18"/>
          <w:w w:val="105"/>
        </w:rPr>
        <w:t> </w:t>
      </w:r>
      <w:r>
        <w:rPr>
          <w:w w:val="105"/>
        </w:rPr>
        <w:t>FABELA</w:t>
      </w:r>
    </w:p>
    <w:p>
      <w:pPr>
        <w:pStyle w:val="BodyText"/>
        <w:tabs>
          <w:tab w:pos="3664" w:val="left" w:leader="none"/>
        </w:tabs>
        <w:spacing w:before="1"/>
      </w:pPr>
      <w:r>
        <w:rPr/>
        <w:t>ATLAUTLA</w:t>
        <w:tab/>
        <w:t>ATLAUTLA DE</w:t>
      </w:r>
      <w:r>
        <w:rPr>
          <w:spacing w:val="-13"/>
        </w:rPr>
        <w:t> </w:t>
      </w:r>
      <w:r>
        <w:rPr/>
        <w:t>VICTORIA</w:t>
      </w:r>
    </w:p>
    <w:p>
      <w:pPr>
        <w:pStyle w:val="BodyText"/>
        <w:tabs>
          <w:tab w:pos="3664" w:val="left" w:leader="none"/>
        </w:tabs>
        <w:spacing w:before="8"/>
      </w:pPr>
      <w:r>
        <w:rPr>
          <w:w w:val="105"/>
        </w:rPr>
        <w:t>AXAPUSCO</w:t>
        <w:tab/>
        <w:t>AXAPUSCO</w:t>
      </w:r>
    </w:p>
    <w:p>
      <w:pPr>
        <w:pStyle w:val="BodyText"/>
        <w:tabs>
          <w:tab w:pos="3664" w:val="left" w:leader="none"/>
        </w:tabs>
        <w:spacing w:before="9"/>
      </w:pPr>
      <w:r>
        <w:rPr>
          <w:w w:val="105"/>
        </w:rPr>
        <w:t>AYAPANGO</w:t>
        <w:tab/>
        <w:t>AYAPANGO DE GABRIEL RAMOS</w:t>
      </w:r>
      <w:r>
        <w:rPr>
          <w:spacing w:val="1"/>
          <w:w w:val="105"/>
        </w:rPr>
        <w:t> </w:t>
      </w:r>
      <w:r>
        <w:rPr>
          <w:w w:val="105"/>
        </w:rPr>
        <w:t>M.</w:t>
      </w:r>
    </w:p>
    <w:p>
      <w:pPr>
        <w:pStyle w:val="BodyText"/>
        <w:tabs>
          <w:tab w:pos="3664" w:val="left" w:leader="none"/>
        </w:tabs>
        <w:spacing w:before="5"/>
      </w:pPr>
      <w:r>
        <w:rPr>
          <w:w w:val="105"/>
        </w:rPr>
        <w:t>CALIMAYA</w:t>
        <w:tab/>
        <w:t>CALIMAYA DE DIAZ</w:t>
      </w:r>
      <w:r>
        <w:rPr>
          <w:spacing w:val="38"/>
          <w:w w:val="105"/>
        </w:rPr>
        <w:t> </w:t>
      </w:r>
      <w:r>
        <w:rPr>
          <w:w w:val="105"/>
        </w:rPr>
        <w:t>GONZALEZ</w:t>
      </w:r>
    </w:p>
    <w:p>
      <w:pPr>
        <w:pStyle w:val="BodyText"/>
        <w:tabs>
          <w:tab w:pos="3664" w:val="left" w:leader="none"/>
        </w:tabs>
        <w:spacing w:line="249" w:lineRule="auto" w:before="8"/>
        <w:ind w:right="2754"/>
      </w:pPr>
      <w:r>
        <w:rPr>
          <w:w w:val="105"/>
        </w:rPr>
        <w:t>CAPULHUAC</w:t>
        <w:tab/>
        <w:t>CAPULHUAC DE</w:t>
      </w:r>
      <w:r>
        <w:rPr>
          <w:spacing w:val="-11"/>
          <w:w w:val="105"/>
        </w:rPr>
        <w:t> </w:t>
      </w:r>
      <w:r>
        <w:rPr>
          <w:w w:val="105"/>
        </w:rPr>
        <w:t>MIRAFUENTES COACALCO</w:t>
      </w:r>
      <w:r>
        <w:rPr>
          <w:spacing w:val="18"/>
          <w:w w:val="105"/>
        </w:rPr>
        <w:t> </w:t>
      </w:r>
      <w:r>
        <w:rPr>
          <w:w w:val="105"/>
        </w:rPr>
        <w:t>DE</w:t>
      </w:r>
      <w:r>
        <w:rPr>
          <w:spacing w:val="19"/>
          <w:w w:val="105"/>
        </w:rPr>
        <w:t> </w:t>
      </w:r>
      <w:r>
        <w:rPr>
          <w:w w:val="105"/>
        </w:rPr>
        <w:t>BERRIOZABAL</w:t>
        <w:tab/>
        <w:t>SAN FRANCISCO COACALCO COATEPEC</w:t>
      </w:r>
      <w:r>
        <w:rPr>
          <w:spacing w:val="5"/>
          <w:w w:val="105"/>
        </w:rPr>
        <w:t> </w:t>
      </w:r>
      <w:r>
        <w:rPr>
          <w:w w:val="105"/>
        </w:rPr>
        <w:t>HARINAS</w:t>
        <w:tab/>
        <w:t>COATEPEC</w:t>
      </w:r>
      <w:r>
        <w:rPr>
          <w:spacing w:val="12"/>
          <w:w w:val="105"/>
        </w:rPr>
        <w:t> </w:t>
      </w:r>
      <w:r>
        <w:rPr>
          <w:w w:val="105"/>
        </w:rPr>
        <w:t>HARINAS</w:t>
      </w:r>
    </w:p>
    <w:p>
      <w:pPr>
        <w:pStyle w:val="BodyText"/>
        <w:tabs>
          <w:tab w:pos="3664" w:val="left" w:leader="none"/>
        </w:tabs>
        <w:spacing w:line="224" w:lineRule="exact"/>
      </w:pPr>
      <w:r>
        <w:rPr>
          <w:w w:val="105"/>
        </w:rPr>
        <w:t>COCOTITLAN</w:t>
        <w:tab/>
        <w:t>COCOTITLAN</w:t>
      </w:r>
    </w:p>
    <w:p>
      <w:pPr>
        <w:pStyle w:val="BodyText"/>
        <w:tabs>
          <w:tab w:pos="3664" w:val="left" w:leader="none"/>
        </w:tabs>
        <w:spacing w:before="8"/>
      </w:pPr>
      <w:r>
        <w:rPr>
          <w:w w:val="110"/>
        </w:rPr>
        <w:t>COYOTEPEC</w:t>
        <w:tab/>
        <w:t>COYOTEPEC</w:t>
      </w:r>
    </w:p>
    <w:p>
      <w:pPr>
        <w:pStyle w:val="BodyText"/>
        <w:tabs>
          <w:tab w:pos="3664" w:val="left" w:leader="none"/>
        </w:tabs>
        <w:spacing w:before="6"/>
      </w:pPr>
      <w:r>
        <w:rPr/>
        <w:t>CUAUTITLAN</w:t>
        <w:tab/>
        <w:t>CUAUTITLAN</w:t>
      </w:r>
    </w:p>
    <w:p>
      <w:pPr>
        <w:pStyle w:val="BodyText"/>
        <w:tabs>
          <w:tab w:pos="3664" w:val="left" w:leader="none"/>
        </w:tabs>
        <w:spacing w:before="8"/>
      </w:pPr>
      <w:r>
        <w:rPr/>
        <w:t>CUAUTITLÁN</w:t>
      </w:r>
      <w:r>
        <w:rPr>
          <w:spacing w:val="19"/>
        </w:rPr>
        <w:t> </w:t>
      </w:r>
      <w:r>
        <w:rPr/>
        <w:t>IZCALLI</w:t>
        <w:tab/>
        <w:t>CIUDAD CUAUTITLÁN</w:t>
      </w:r>
      <w:r>
        <w:rPr>
          <w:spacing w:val="32"/>
        </w:rPr>
        <w:t> </w:t>
      </w:r>
      <w:r>
        <w:rPr/>
        <w:t>IZCALLI</w:t>
      </w:r>
    </w:p>
    <w:p>
      <w:pPr>
        <w:pStyle w:val="BodyText"/>
        <w:tabs>
          <w:tab w:pos="3664" w:val="left" w:leader="none"/>
        </w:tabs>
        <w:spacing w:before="8"/>
      </w:pPr>
      <w:r>
        <w:rPr>
          <w:w w:val="105"/>
        </w:rPr>
        <w:t>CHALCO</w:t>
        <w:tab/>
        <w:t>CHALCO DE DIAZ</w:t>
      </w:r>
      <w:r>
        <w:rPr>
          <w:spacing w:val="45"/>
          <w:w w:val="105"/>
        </w:rPr>
        <w:t> </w:t>
      </w:r>
      <w:r>
        <w:rPr>
          <w:w w:val="105"/>
        </w:rPr>
        <w:t>COVARRUBIAS</w:t>
      </w:r>
    </w:p>
    <w:p>
      <w:pPr>
        <w:pStyle w:val="BodyText"/>
        <w:tabs>
          <w:tab w:pos="3664" w:val="left" w:leader="none"/>
        </w:tabs>
        <w:spacing w:before="8"/>
      </w:pPr>
      <w:r>
        <w:rPr>
          <w:w w:val="105"/>
        </w:rPr>
        <w:t>CHAPA</w:t>
      </w:r>
      <w:r>
        <w:rPr>
          <w:spacing w:val="7"/>
          <w:w w:val="105"/>
        </w:rPr>
        <w:t> </w:t>
      </w:r>
      <w:r>
        <w:rPr>
          <w:w w:val="105"/>
        </w:rPr>
        <w:t>DE</w:t>
      </w:r>
      <w:r>
        <w:rPr>
          <w:spacing w:val="6"/>
          <w:w w:val="105"/>
        </w:rPr>
        <w:t> </w:t>
      </w:r>
      <w:r>
        <w:rPr>
          <w:w w:val="105"/>
        </w:rPr>
        <w:t>MOTA</w:t>
        <w:tab/>
        <w:t>CHAPA DE</w:t>
      </w:r>
      <w:r>
        <w:rPr>
          <w:spacing w:val="27"/>
          <w:w w:val="105"/>
        </w:rPr>
        <w:t> </w:t>
      </w:r>
      <w:r>
        <w:rPr>
          <w:w w:val="105"/>
        </w:rPr>
        <w:t>MOTA</w:t>
      </w:r>
    </w:p>
    <w:p>
      <w:pPr>
        <w:pStyle w:val="BodyText"/>
        <w:tabs>
          <w:tab w:pos="3664" w:val="left" w:leader="none"/>
        </w:tabs>
        <w:spacing w:before="8"/>
      </w:pPr>
      <w:r>
        <w:rPr>
          <w:w w:val="105"/>
        </w:rPr>
        <w:t>CHAPULTEPEC</w:t>
        <w:tab/>
        <w:t>CHAPULTEPEC</w:t>
      </w:r>
    </w:p>
    <w:p>
      <w:pPr>
        <w:pStyle w:val="BodyText"/>
        <w:tabs>
          <w:tab w:pos="3664" w:val="left" w:leader="none"/>
        </w:tabs>
        <w:spacing w:before="5"/>
      </w:pPr>
      <w:r>
        <w:rPr/>
        <w:t>CHIAUTLA</w:t>
        <w:tab/>
        <w:t>CHIAUTLA</w:t>
      </w:r>
    </w:p>
    <w:p>
      <w:pPr>
        <w:pStyle w:val="BodyText"/>
        <w:tabs>
          <w:tab w:pos="3664" w:val="left" w:leader="none"/>
        </w:tabs>
        <w:spacing w:before="8"/>
      </w:pPr>
      <w:r>
        <w:rPr>
          <w:w w:val="105"/>
        </w:rPr>
        <w:t>CHICOLOAPAN</w:t>
        <w:tab/>
        <w:t>CHICOLOAPAN DE</w:t>
      </w:r>
      <w:r>
        <w:rPr>
          <w:spacing w:val="27"/>
          <w:w w:val="105"/>
        </w:rPr>
        <w:t> </w:t>
      </w:r>
      <w:r>
        <w:rPr>
          <w:w w:val="105"/>
        </w:rPr>
        <w:t>JUAREZ</w:t>
      </w:r>
    </w:p>
    <w:p>
      <w:pPr>
        <w:pStyle w:val="BodyText"/>
        <w:tabs>
          <w:tab w:pos="3664" w:val="left" w:leader="none"/>
        </w:tabs>
        <w:spacing w:before="8"/>
      </w:pPr>
      <w:r>
        <w:rPr>
          <w:w w:val="105"/>
        </w:rPr>
        <w:t>CHICONCUAC</w:t>
        <w:tab/>
        <w:t>CHICONCUAC DE</w:t>
      </w:r>
      <w:r>
        <w:rPr>
          <w:spacing w:val="26"/>
          <w:w w:val="105"/>
        </w:rPr>
        <w:t> </w:t>
      </w:r>
      <w:r>
        <w:rPr>
          <w:w w:val="105"/>
        </w:rPr>
        <w:t>JUAREZ</w:t>
      </w:r>
    </w:p>
    <w:p>
      <w:pPr>
        <w:pStyle w:val="BodyText"/>
        <w:tabs>
          <w:tab w:pos="3664" w:val="left" w:leader="none"/>
        </w:tabs>
        <w:spacing w:before="8"/>
      </w:pPr>
      <w:r>
        <w:rPr/>
        <w:t>CHIMALHUACAN</w:t>
        <w:tab/>
        <w:t>CHIMALHUACAN</w:t>
      </w:r>
    </w:p>
    <w:p>
      <w:pPr>
        <w:pStyle w:val="BodyText"/>
        <w:tabs>
          <w:tab w:pos="3664" w:val="left" w:leader="none"/>
        </w:tabs>
        <w:spacing w:line="247" w:lineRule="auto" w:before="8"/>
        <w:ind w:right="3363"/>
      </w:pPr>
      <w:r>
        <w:rPr>
          <w:w w:val="105"/>
        </w:rPr>
        <w:t>DONATO</w:t>
      </w:r>
      <w:r>
        <w:rPr>
          <w:spacing w:val="5"/>
          <w:w w:val="105"/>
        </w:rPr>
        <w:t> </w:t>
      </w:r>
      <w:r>
        <w:rPr>
          <w:w w:val="105"/>
        </w:rPr>
        <w:t>GUERRA</w:t>
        <w:tab/>
        <w:t>VILLA DONATO GUERRA ECATEPEC</w:t>
      </w:r>
      <w:r>
        <w:rPr>
          <w:spacing w:val="24"/>
          <w:w w:val="105"/>
        </w:rPr>
        <w:t> </w:t>
      </w:r>
      <w:r>
        <w:rPr>
          <w:w w:val="105"/>
        </w:rPr>
        <w:t>DE</w:t>
      </w:r>
      <w:r>
        <w:rPr>
          <w:spacing w:val="22"/>
          <w:w w:val="105"/>
        </w:rPr>
        <w:t> </w:t>
      </w:r>
      <w:r>
        <w:rPr>
          <w:w w:val="105"/>
        </w:rPr>
        <w:t>MORELOS</w:t>
        <w:tab/>
        <w:t>ECATEPEC DE MORELOS ECATZINGO</w:t>
        <w:tab/>
        <w:t>ECATZINGO DE HIDALGO</w:t>
      </w:r>
    </w:p>
    <w:p>
      <w:pPr>
        <w:pStyle w:val="BodyText"/>
        <w:tabs>
          <w:tab w:pos="3664" w:val="left" w:leader="none"/>
        </w:tabs>
        <w:spacing w:before="1"/>
      </w:pPr>
      <w:r>
        <w:rPr>
          <w:w w:val="105"/>
        </w:rPr>
        <w:t>EL</w:t>
      </w:r>
      <w:r>
        <w:rPr>
          <w:spacing w:val="13"/>
          <w:w w:val="105"/>
        </w:rPr>
        <w:t> </w:t>
      </w:r>
      <w:r>
        <w:rPr>
          <w:w w:val="105"/>
        </w:rPr>
        <w:t>ORO</w:t>
        <w:tab/>
        <w:t>EL ORO DE</w:t>
      </w:r>
      <w:r>
        <w:rPr>
          <w:spacing w:val="43"/>
          <w:w w:val="105"/>
        </w:rPr>
        <w:t> </w:t>
      </w:r>
      <w:r>
        <w:rPr>
          <w:w w:val="105"/>
        </w:rPr>
        <w:t>HIDALGO</w:t>
      </w:r>
    </w:p>
    <w:p>
      <w:pPr>
        <w:pStyle w:val="BodyText"/>
        <w:tabs>
          <w:tab w:pos="3664" w:val="left" w:leader="none"/>
        </w:tabs>
        <w:spacing w:before="8"/>
      </w:pPr>
      <w:r>
        <w:rPr>
          <w:w w:val="105"/>
        </w:rPr>
        <w:t>HUEHUETOCA</w:t>
        <w:tab/>
        <w:t>HUEHUETOCA</w:t>
      </w:r>
    </w:p>
    <w:p>
      <w:pPr>
        <w:pStyle w:val="BodyText"/>
        <w:tabs>
          <w:tab w:pos="3664" w:val="left" w:leader="none"/>
        </w:tabs>
        <w:spacing w:before="8"/>
      </w:pPr>
      <w:r>
        <w:rPr/>
        <w:t>HUEYPOXTLA</w:t>
        <w:tab/>
        <w:t>HUEYPOXTLA</w:t>
      </w:r>
    </w:p>
    <w:p>
      <w:pPr>
        <w:pStyle w:val="BodyText"/>
        <w:tabs>
          <w:tab w:pos="3664" w:val="left" w:leader="none"/>
        </w:tabs>
        <w:spacing w:before="8"/>
      </w:pPr>
      <w:r>
        <w:rPr>
          <w:w w:val="105"/>
        </w:rPr>
        <w:t>HUIXQUILUCAN</w:t>
        <w:tab/>
        <w:t>HUIXQUILUCAN DE</w:t>
      </w:r>
      <w:r>
        <w:rPr>
          <w:spacing w:val="26"/>
          <w:w w:val="105"/>
        </w:rPr>
        <w:t> </w:t>
      </w:r>
      <w:r>
        <w:rPr>
          <w:w w:val="105"/>
        </w:rPr>
        <w:t>DEGOLLADO</w:t>
      </w:r>
    </w:p>
    <w:p>
      <w:pPr>
        <w:pStyle w:val="BodyText"/>
        <w:tabs>
          <w:tab w:pos="3664" w:val="left" w:leader="none"/>
        </w:tabs>
        <w:spacing w:before="6"/>
      </w:pPr>
      <w:r>
        <w:rPr>
          <w:w w:val="105"/>
        </w:rPr>
        <w:t>ISIDRO</w:t>
      </w:r>
      <w:r>
        <w:rPr>
          <w:spacing w:val="7"/>
          <w:w w:val="105"/>
        </w:rPr>
        <w:t> </w:t>
      </w:r>
      <w:r>
        <w:rPr>
          <w:w w:val="105"/>
        </w:rPr>
        <w:t>FABELA</w:t>
        <w:tab/>
        <w:t>TLAZALA DE</w:t>
      </w:r>
      <w:r>
        <w:rPr>
          <w:spacing w:val="26"/>
          <w:w w:val="105"/>
        </w:rPr>
        <w:t> </w:t>
      </w:r>
      <w:r>
        <w:rPr>
          <w:w w:val="105"/>
        </w:rPr>
        <w:t>FABELA</w:t>
      </w:r>
    </w:p>
    <w:p>
      <w:pPr>
        <w:pStyle w:val="BodyText"/>
        <w:tabs>
          <w:tab w:pos="3664" w:val="left" w:leader="none"/>
        </w:tabs>
        <w:spacing w:before="8"/>
      </w:pPr>
      <w:r>
        <w:rPr/>
        <w:t>IXTAPALUCA</w:t>
        <w:tab/>
        <w:t>IXTAPALUCA</w:t>
      </w:r>
    </w:p>
    <w:p>
      <w:pPr>
        <w:pStyle w:val="BodyText"/>
        <w:tabs>
          <w:tab w:pos="3664" w:val="left" w:leader="none"/>
        </w:tabs>
        <w:spacing w:before="8"/>
      </w:pPr>
      <w:r>
        <w:rPr/>
        <w:t>IXTAPAN  DE</w:t>
      </w:r>
      <w:r>
        <w:rPr>
          <w:spacing w:val="-5"/>
        </w:rPr>
        <w:t> </w:t>
      </w:r>
      <w:r>
        <w:rPr/>
        <w:t>LA</w:t>
      </w:r>
      <w:r>
        <w:rPr>
          <w:spacing w:val="22"/>
        </w:rPr>
        <w:t> </w:t>
      </w:r>
      <w:r>
        <w:rPr/>
        <w:t>SAL</w:t>
        <w:tab/>
        <w:t>IXTAPAN DE LA</w:t>
      </w:r>
      <w:r>
        <w:rPr>
          <w:spacing w:val="1"/>
        </w:rPr>
        <w:t> </w:t>
      </w:r>
      <w:r>
        <w:rPr/>
        <w:t>SAL</w:t>
      </w:r>
    </w:p>
    <w:p>
      <w:pPr>
        <w:pStyle w:val="BodyText"/>
        <w:tabs>
          <w:tab w:pos="3664" w:val="left" w:leader="none"/>
        </w:tabs>
        <w:spacing w:before="8"/>
      </w:pPr>
      <w:r>
        <w:rPr/>
        <w:t>IXTAPAN</w:t>
      </w:r>
      <w:r>
        <w:rPr>
          <w:spacing w:val="23"/>
        </w:rPr>
        <w:t> </w:t>
      </w:r>
      <w:r>
        <w:rPr/>
        <w:t>DEL</w:t>
      </w:r>
      <w:r>
        <w:rPr>
          <w:spacing w:val="27"/>
        </w:rPr>
        <w:t> </w:t>
      </w:r>
      <w:r>
        <w:rPr/>
        <w:t>ORO</w:t>
        <w:tab/>
        <w:t>IXTAPAN DEL</w:t>
      </w:r>
      <w:r>
        <w:rPr>
          <w:spacing w:val="33"/>
        </w:rPr>
        <w:t> </w:t>
      </w:r>
      <w:r>
        <w:rPr/>
        <w:t>ORO</w:t>
      </w:r>
    </w:p>
    <w:p>
      <w:pPr>
        <w:pStyle w:val="BodyText"/>
        <w:tabs>
          <w:tab w:pos="3664" w:val="left" w:leader="none"/>
        </w:tabs>
        <w:spacing w:before="8"/>
      </w:pPr>
      <w:r>
        <w:rPr/>
        <w:t>IXTLAHUACA</w:t>
        <w:tab/>
        <w:t>IXTLAHUACA DE</w:t>
      </w:r>
      <w:r>
        <w:rPr>
          <w:spacing w:val="-14"/>
        </w:rPr>
        <w:t> </w:t>
      </w:r>
      <w:r>
        <w:rPr/>
        <w:t>RAYON</w:t>
      </w:r>
    </w:p>
    <w:p>
      <w:pPr>
        <w:pStyle w:val="BodyText"/>
        <w:tabs>
          <w:tab w:pos="3664" w:val="left" w:leader="none"/>
        </w:tabs>
        <w:spacing w:before="8"/>
      </w:pPr>
      <w:r>
        <w:rPr>
          <w:w w:val="105"/>
        </w:rPr>
        <w:t>JALTENCO</w:t>
        <w:tab/>
        <w:t>JALTENCO</w:t>
      </w:r>
    </w:p>
    <w:p>
      <w:pPr>
        <w:pStyle w:val="BodyText"/>
        <w:tabs>
          <w:tab w:pos="3664" w:val="left" w:leader="none"/>
        </w:tabs>
        <w:spacing w:before="5"/>
      </w:pPr>
      <w:r>
        <w:rPr>
          <w:w w:val="105"/>
        </w:rPr>
        <w:t>JILOTEPEC</w:t>
        <w:tab/>
        <w:t>JILOTEPEC DE MOLINA</w:t>
      </w:r>
      <w:r>
        <w:rPr>
          <w:spacing w:val="39"/>
          <w:w w:val="105"/>
        </w:rPr>
        <w:t> </w:t>
      </w:r>
      <w:r>
        <w:rPr>
          <w:w w:val="105"/>
        </w:rPr>
        <w:t>ENRIQUEZ</w:t>
      </w:r>
    </w:p>
    <w:p>
      <w:pPr>
        <w:pStyle w:val="BodyText"/>
        <w:tabs>
          <w:tab w:pos="3664" w:val="left" w:leader="none"/>
        </w:tabs>
        <w:spacing w:before="9"/>
      </w:pPr>
      <w:r>
        <w:rPr/>
        <w:t>JILOTZINGO</w:t>
        <w:tab/>
        <w:t>SANTA ANA</w:t>
      </w:r>
      <w:r>
        <w:rPr>
          <w:spacing w:val="31"/>
        </w:rPr>
        <w:t> </w:t>
      </w:r>
      <w:r>
        <w:rPr/>
        <w:t>JILOTZINGO</w:t>
      </w:r>
    </w:p>
    <w:p>
      <w:pPr>
        <w:pStyle w:val="BodyText"/>
        <w:tabs>
          <w:tab w:pos="3664" w:val="left" w:leader="none"/>
        </w:tabs>
        <w:spacing w:before="8"/>
      </w:pPr>
      <w:r>
        <w:rPr/>
        <w:t>JIQUIPILCO</w:t>
        <w:tab/>
        <w:t>JIQUIPILCO</w:t>
      </w:r>
    </w:p>
    <w:p>
      <w:pPr>
        <w:pStyle w:val="BodyText"/>
        <w:tabs>
          <w:tab w:pos="3664" w:val="left" w:leader="none"/>
        </w:tabs>
        <w:spacing w:before="8"/>
      </w:pPr>
      <w:r>
        <w:rPr>
          <w:w w:val="110"/>
        </w:rPr>
        <w:t>Jocotitlán</w:t>
        <w:tab/>
        <w:t>Ciudad de</w:t>
      </w:r>
      <w:r>
        <w:rPr>
          <w:spacing w:val="22"/>
          <w:w w:val="110"/>
        </w:rPr>
        <w:t> </w:t>
      </w:r>
      <w:r>
        <w:rPr>
          <w:w w:val="110"/>
        </w:rPr>
        <w:t>Jocotitlán</w:t>
      </w:r>
    </w:p>
    <w:p>
      <w:pPr>
        <w:pStyle w:val="BodyText"/>
        <w:tabs>
          <w:tab w:pos="3664" w:val="left" w:leader="none"/>
        </w:tabs>
        <w:spacing w:before="8"/>
      </w:pPr>
      <w:r>
        <w:rPr>
          <w:w w:val="105"/>
        </w:rPr>
        <w:t>JOQUICINGO</w:t>
        <w:tab/>
        <w:t>JOQUICINGO DE LEON</w:t>
      </w:r>
      <w:r>
        <w:rPr>
          <w:spacing w:val="38"/>
          <w:w w:val="105"/>
        </w:rPr>
        <w:t> </w:t>
      </w:r>
      <w:r>
        <w:rPr>
          <w:w w:val="105"/>
        </w:rPr>
        <w:t>GUZMAN</w:t>
      </w:r>
    </w:p>
    <w:p>
      <w:pPr>
        <w:pStyle w:val="BodyText"/>
        <w:tabs>
          <w:tab w:pos="3664" w:val="left" w:leader="none"/>
        </w:tabs>
        <w:spacing w:before="5"/>
      </w:pPr>
      <w:r>
        <w:rPr>
          <w:w w:val="105"/>
        </w:rPr>
        <w:t>JUCHITEPEC</w:t>
        <w:tab/>
        <w:t>JUCHITEPEC DE MARIANO</w:t>
      </w:r>
      <w:r>
        <w:rPr>
          <w:spacing w:val="30"/>
          <w:w w:val="105"/>
        </w:rPr>
        <w:t> </w:t>
      </w:r>
      <w:r>
        <w:rPr>
          <w:w w:val="105"/>
        </w:rPr>
        <w:t>RIVAPALACIO</w:t>
      </w:r>
    </w:p>
    <w:p>
      <w:pPr>
        <w:pStyle w:val="BodyText"/>
        <w:tabs>
          <w:tab w:pos="3664" w:val="left" w:leader="none"/>
        </w:tabs>
        <w:spacing w:before="8"/>
      </w:pPr>
      <w:r>
        <w:rPr>
          <w:w w:val="105"/>
        </w:rPr>
        <w:t>LA</w:t>
      </w:r>
      <w:r>
        <w:rPr>
          <w:spacing w:val="4"/>
          <w:w w:val="105"/>
        </w:rPr>
        <w:t> </w:t>
      </w:r>
      <w:r>
        <w:rPr>
          <w:w w:val="105"/>
        </w:rPr>
        <w:t>PAZ</w:t>
        <w:tab/>
        <w:t>LOS REYES</w:t>
      </w:r>
      <w:r>
        <w:rPr>
          <w:spacing w:val="26"/>
          <w:w w:val="105"/>
        </w:rPr>
        <w:t> </w:t>
      </w:r>
      <w:r>
        <w:rPr>
          <w:w w:val="105"/>
        </w:rPr>
        <w:t>ACAQUILPAN</w:t>
      </w:r>
    </w:p>
    <w:p>
      <w:pPr>
        <w:pStyle w:val="BodyText"/>
        <w:tabs>
          <w:tab w:pos="3664" w:val="left" w:leader="none"/>
        </w:tabs>
        <w:spacing w:before="8"/>
      </w:pPr>
      <w:r>
        <w:rPr/>
        <w:t>LERMA</w:t>
        <w:tab/>
        <w:t>LERMA DE</w:t>
      </w:r>
      <w:r>
        <w:rPr>
          <w:spacing w:val="-15"/>
        </w:rPr>
        <w:t> </w:t>
      </w:r>
      <w:r>
        <w:rPr/>
        <w:t>VILLADA</w:t>
      </w:r>
    </w:p>
    <w:p>
      <w:pPr>
        <w:pStyle w:val="BodyText"/>
        <w:tabs>
          <w:tab w:pos="3664" w:val="left" w:leader="none"/>
        </w:tabs>
        <w:spacing w:before="8"/>
      </w:pPr>
      <w:r>
        <w:rPr/>
        <w:t>LUVIANOS</w:t>
        <w:tab/>
        <w:t>VILLA</w:t>
      </w:r>
      <w:r>
        <w:rPr>
          <w:spacing w:val="15"/>
        </w:rPr>
        <w:t> </w:t>
      </w:r>
      <w:r>
        <w:rPr/>
        <w:t>LUVIANOS</w:t>
      </w:r>
    </w:p>
    <w:p>
      <w:pPr>
        <w:pStyle w:val="BodyText"/>
        <w:tabs>
          <w:tab w:pos="3664" w:val="left" w:leader="none"/>
        </w:tabs>
        <w:spacing w:before="8"/>
      </w:pPr>
      <w:r>
        <w:rPr/>
        <w:t>MALINALCO</w:t>
        <w:tab/>
        <w:t>MALINALCO</w:t>
      </w:r>
    </w:p>
    <w:p>
      <w:pPr>
        <w:pStyle w:val="BodyText"/>
        <w:tabs>
          <w:tab w:pos="3664" w:val="left" w:leader="none"/>
        </w:tabs>
        <w:spacing w:before="8"/>
      </w:pPr>
      <w:r>
        <w:rPr>
          <w:w w:val="105"/>
        </w:rPr>
        <w:t>MELCHOR</w:t>
      </w:r>
      <w:r>
        <w:rPr>
          <w:spacing w:val="8"/>
          <w:w w:val="105"/>
        </w:rPr>
        <w:t> </w:t>
      </w:r>
      <w:r>
        <w:rPr>
          <w:w w:val="105"/>
        </w:rPr>
        <w:t>OCAMPO</w:t>
        <w:tab/>
        <w:t>MELCHOR</w:t>
      </w:r>
      <w:r>
        <w:rPr>
          <w:spacing w:val="13"/>
          <w:w w:val="105"/>
        </w:rPr>
        <w:t> </w:t>
      </w:r>
      <w:r>
        <w:rPr>
          <w:w w:val="105"/>
        </w:rPr>
        <w:t>OCAMPO</w:t>
      </w:r>
    </w:p>
    <w:p>
      <w:pPr>
        <w:spacing w:after="0"/>
        <w:sectPr>
          <w:pgSz w:w="12240" w:h="15840"/>
          <w:pgMar w:header="720" w:footer="946" w:top="1680" w:bottom="1140" w:left="1300" w:right="1300"/>
        </w:sectPr>
      </w:pPr>
    </w:p>
    <w:p>
      <w:pPr>
        <w:pStyle w:val="BodyText"/>
        <w:tabs>
          <w:tab w:pos="3664" w:val="left" w:leader="none"/>
        </w:tabs>
        <w:spacing w:before="7"/>
      </w:pPr>
      <w:r>
        <w:rPr>
          <w:w w:val="105"/>
        </w:rPr>
        <w:t>METEPEC</w:t>
        <w:tab/>
        <w:t>METEPEC</w:t>
      </w:r>
    </w:p>
    <w:p>
      <w:pPr>
        <w:pStyle w:val="BodyText"/>
        <w:tabs>
          <w:tab w:pos="3664" w:val="left" w:leader="none"/>
        </w:tabs>
        <w:spacing w:before="7"/>
      </w:pPr>
      <w:r>
        <w:rPr/>
        <w:t>MEXICALTZINGO</w:t>
        <w:tab/>
        <w:t>SAN MATEO</w:t>
      </w:r>
      <w:r>
        <w:rPr>
          <w:spacing w:val="-14"/>
        </w:rPr>
        <w:t> </w:t>
      </w:r>
      <w:r>
        <w:rPr/>
        <w:t>MEXICALTZINGO</w:t>
      </w:r>
    </w:p>
    <w:p>
      <w:pPr>
        <w:pStyle w:val="BodyText"/>
        <w:tabs>
          <w:tab w:pos="3664" w:val="left" w:leader="none"/>
        </w:tabs>
        <w:spacing w:line="247" w:lineRule="auto" w:before="8"/>
        <w:ind w:right="3395"/>
      </w:pPr>
      <w:r>
        <w:rPr>
          <w:w w:val="105"/>
        </w:rPr>
        <w:t>MORELOS</w:t>
        <w:tab/>
        <w:t>SAN BARTOLO MORELOS NAUCALPAN</w:t>
      </w:r>
      <w:r>
        <w:rPr>
          <w:spacing w:val="3"/>
          <w:w w:val="105"/>
        </w:rPr>
        <w:t> </w:t>
      </w:r>
      <w:r>
        <w:rPr>
          <w:w w:val="105"/>
        </w:rPr>
        <w:t>DE</w:t>
      </w:r>
      <w:r>
        <w:rPr>
          <w:spacing w:val="4"/>
          <w:w w:val="105"/>
        </w:rPr>
        <w:t> </w:t>
      </w:r>
      <w:r>
        <w:rPr>
          <w:w w:val="105"/>
        </w:rPr>
        <w:t>JUAREZ</w:t>
        <w:tab/>
        <w:t>NAUCALPAN DE JUAREZ NEXTLALPAN</w:t>
        <w:tab/>
      </w:r>
      <w:r>
        <w:rPr/>
        <w:t>SANTA ANA</w:t>
      </w:r>
      <w:r>
        <w:rPr>
          <w:spacing w:val="-4"/>
        </w:rPr>
        <w:t> </w:t>
      </w:r>
      <w:r>
        <w:rPr/>
        <w:t>NEXTLALPAN</w:t>
      </w:r>
    </w:p>
    <w:p>
      <w:pPr>
        <w:pStyle w:val="BodyText"/>
        <w:tabs>
          <w:tab w:pos="3664" w:val="left" w:leader="none"/>
        </w:tabs>
        <w:spacing w:before="1"/>
      </w:pPr>
      <w:r>
        <w:rPr>
          <w:w w:val="105"/>
        </w:rPr>
        <w:t>NEZAHUALCOYOTL</w:t>
        <w:tab/>
        <w:t>CIUDAD</w:t>
      </w:r>
      <w:r>
        <w:rPr>
          <w:spacing w:val="11"/>
          <w:w w:val="105"/>
        </w:rPr>
        <w:t> </w:t>
      </w:r>
      <w:r>
        <w:rPr>
          <w:w w:val="105"/>
        </w:rPr>
        <w:t>NEZAHUALCOYOTL</w:t>
      </w:r>
    </w:p>
    <w:p>
      <w:pPr>
        <w:pStyle w:val="BodyText"/>
        <w:tabs>
          <w:tab w:pos="3664" w:val="left" w:leader="none"/>
        </w:tabs>
        <w:spacing w:before="8"/>
      </w:pPr>
      <w:r>
        <w:rPr>
          <w:w w:val="105"/>
        </w:rPr>
        <w:t>NICOLAS</w:t>
      </w:r>
      <w:r>
        <w:rPr>
          <w:spacing w:val="6"/>
          <w:w w:val="105"/>
        </w:rPr>
        <w:t> </w:t>
      </w:r>
      <w:r>
        <w:rPr>
          <w:w w:val="105"/>
        </w:rPr>
        <w:t>ROMERO</w:t>
        <w:tab/>
        <w:t>CIUDAD NICOLÁS</w:t>
      </w:r>
      <w:r>
        <w:rPr>
          <w:spacing w:val="25"/>
          <w:w w:val="105"/>
        </w:rPr>
        <w:t> </w:t>
      </w:r>
      <w:r>
        <w:rPr>
          <w:w w:val="105"/>
        </w:rPr>
        <w:t>ROMERO</w:t>
      </w:r>
    </w:p>
    <w:p>
      <w:pPr>
        <w:pStyle w:val="BodyText"/>
        <w:tabs>
          <w:tab w:pos="3664" w:val="left" w:leader="none"/>
        </w:tabs>
        <w:spacing w:before="8"/>
      </w:pPr>
      <w:r>
        <w:rPr>
          <w:w w:val="105"/>
        </w:rPr>
        <w:t>NOPALTEPEC</w:t>
        <w:tab/>
        <w:t>NOPALTEPEC</w:t>
      </w:r>
    </w:p>
    <w:p>
      <w:pPr>
        <w:pStyle w:val="BodyText"/>
        <w:tabs>
          <w:tab w:pos="3664" w:val="left" w:leader="none"/>
        </w:tabs>
        <w:spacing w:before="8"/>
      </w:pPr>
      <w:r>
        <w:rPr>
          <w:w w:val="110"/>
        </w:rPr>
        <w:t>OCOYOACAC</w:t>
        <w:tab/>
        <w:t>OCOYOACAC</w:t>
      </w:r>
    </w:p>
    <w:p>
      <w:pPr>
        <w:pStyle w:val="BodyText"/>
        <w:tabs>
          <w:tab w:pos="3664" w:val="left" w:leader="none"/>
        </w:tabs>
        <w:spacing w:before="8"/>
      </w:pPr>
      <w:r>
        <w:rPr>
          <w:w w:val="105"/>
        </w:rPr>
        <w:t>OCUILAN</w:t>
        <w:tab/>
        <w:t>OCUILAN DE</w:t>
      </w:r>
      <w:r>
        <w:rPr>
          <w:spacing w:val="27"/>
          <w:w w:val="105"/>
        </w:rPr>
        <w:t> </w:t>
      </w:r>
      <w:r>
        <w:rPr>
          <w:w w:val="105"/>
        </w:rPr>
        <w:t>ARTEAGA</w:t>
      </w:r>
    </w:p>
    <w:p>
      <w:pPr>
        <w:pStyle w:val="BodyText"/>
        <w:tabs>
          <w:tab w:pos="3664" w:val="left" w:leader="none"/>
        </w:tabs>
        <w:spacing w:before="6"/>
      </w:pPr>
      <w:r>
        <w:rPr>
          <w:w w:val="105"/>
        </w:rPr>
        <w:t>OTZOLOAPAN</w:t>
        <w:tab/>
        <w:t>OTZOLOAPAN</w:t>
      </w:r>
    </w:p>
    <w:p>
      <w:pPr>
        <w:pStyle w:val="BodyText"/>
        <w:tabs>
          <w:tab w:pos="3664" w:val="left" w:leader="none"/>
        </w:tabs>
        <w:spacing w:before="8"/>
      </w:pPr>
      <w:r>
        <w:rPr>
          <w:w w:val="105"/>
        </w:rPr>
        <w:t>OTZOLOTEPEC</w:t>
        <w:tab/>
        <w:t>VILLA</w:t>
      </w:r>
      <w:r>
        <w:rPr>
          <w:spacing w:val="13"/>
          <w:w w:val="105"/>
        </w:rPr>
        <w:t> </w:t>
      </w:r>
      <w:r>
        <w:rPr>
          <w:w w:val="105"/>
        </w:rPr>
        <w:t>CUAUHTEMOC</w:t>
      </w:r>
    </w:p>
    <w:p>
      <w:pPr>
        <w:pStyle w:val="BodyText"/>
        <w:tabs>
          <w:tab w:pos="3664" w:val="left" w:leader="none"/>
        </w:tabs>
        <w:spacing w:before="8"/>
      </w:pPr>
      <w:r>
        <w:rPr>
          <w:w w:val="105"/>
        </w:rPr>
        <w:t>OTUMBA</w:t>
        <w:tab/>
        <w:t>OTUMBA DE GOMEZ</w:t>
      </w:r>
      <w:r>
        <w:rPr>
          <w:spacing w:val="40"/>
          <w:w w:val="105"/>
        </w:rPr>
        <w:t> </w:t>
      </w:r>
      <w:r>
        <w:rPr>
          <w:w w:val="105"/>
        </w:rPr>
        <w:t>FARIAS</w:t>
      </w:r>
    </w:p>
    <w:p>
      <w:pPr>
        <w:pStyle w:val="BodyText"/>
        <w:tabs>
          <w:tab w:pos="3664" w:val="left" w:leader="none"/>
        </w:tabs>
        <w:spacing w:before="8"/>
      </w:pPr>
      <w:r>
        <w:rPr>
          <w:w w:val="105"/>
        </w:rPr>
        <w:t>OZUMBA</w:t>
        <w:tab/>
        <w:t>OZUMBA DE</w:t>
      </w:r>
      <w:r>
        <w:rPr>
          <w:spacing w:val="28"/>
          <w:w w:val="105"/>
        </w:rPr>
        <w:t> </w:t>
      </w:r>
      <w:r>
        <w:rPr>
          <w:w w:val="105"/>
        </w:rPr>
        <w:t>ALZATE</w:t>
      </w:r>
    </w:p>
    <w:p>
      <w:pPr>
        <w:pStyle w:val="BodyText"/>
        <w:tabs>
          <w:tab w:pos="3664" w:val="left" w:leader="none"/>
        </w:tabs>
        <w:spacing w:before="8"/>
      </w:pPr>
      <w:r>
        <w:rPr/>
        <w:t>PAPALOTLA</w:t>
        <w:tab/>
        <w:t>PAPALOTLA</w:t>
      </w:r>
    </w:p>
    <w:p>
      <w:pPr>
        <w:pStyle w:val="BodyText"/>
        <w:tabs>
          <w:tab w:pos="3664" w:val="left" w:leader="none"/>
        </w:tabs>
        <w:spacing w:before="6"/>
      </w:pPr>
      <w:r>
        <w:rPr/>
        <w:t>POLOTITLAN</w:t>
        <w:tab/>
        <w:t>POLOTITLAN DE LA</w:t>
      </w:r>
      <w:r>
        <w:rPr>
          <w:spacing w:val="1"/>
        </w:rPr>
        <w:t> </w:t>
      </w:r>
      <w:r>
        <w:rPr/>
        <w:t>ILUSTRACION</w:t>
      </w:r>
    </w:p>
    <w:p>
      <w:pPr>
        <w:pStyle w:val="BodyText"/>
        <w:tabs>
          <w:tab w:pos="3664" w:val="left" w:leader="none"/>
        </w:tabs>
        <w:spacing w:before="8"/>
      </w:pPr>
      <w:r>
        <w:rPr/>
        <w:t>RAYON</w:t>
        <w:tab/>
        <w:t>SANTA MARIA</w:t>
      </w:r>
      <w:r>
        <w:rPr>
          <w:spacing w:val="30"/>
        </w:rPr>
        <w:t> </w:t>
      </w:r>
      <w:r>
        <w:rPr/>
        <w:t>RAYON</w:t>
      </w:r>
    </w:p>
    <w:p>
      <w:pPr>
        <w:pStyle w:val="BodyText"/>
        <w:tabs>
          <w:tab w:pos="3664" w:val="left" w:leader="none"/>
        </w:tabs>
        <w:spacing w:before="8"/>
      </w:pPr>
      <w:r>
        <w:rPr/>
        <w:t>SAN  ANTONIO</w:t>
      </w:r>
      <w:r>
        <w:rPr>
          <w:spacing w:val="-8"/>
        </w:rPr>
        <w:t> </w:t>
      </w:r>
      <w:r>
        <w:rPr/>
        <w:t>LA</w:t>
      </w:r>
      <w:r>
        <w:rPr>
          <w:spacing w:val="20"/>
        </w:rPr>
        <w:t> </w:t>
      </w:r>
      <w:r>
        <w:rPr/>
        <w:t>ISLA</w:t>
        <w:tab/>
        <w:t>SAN ANTONIO LA</w:t>
      </w:r>
      <w:r>
        <w:rPr>
          <w:spacing w:val="1"/>
        </w:rPr>
        <w:t> </w:t>
      </w:r>
      <w:r>
        <w:rPr/>
        <w:t>ISLA</w:t>
      </w:r>
    </w:p>
    <w:p>
      <w:pPr>
        <w:pStyle w:val="BodyText"/>
        <w:tabs>
          <w:tab w:pos="3664" w:val="left" w:leader="none"/>
        </w:tabs>
        <w:spacing w:line="247" w:lineRule="auto" w:before="8"/>
        <w:ind w:right="2643"/>
      </w:pPr>
      <w:r>
        <w:rPr>
          <w:w w:val="105"/>
        </w:rPr>
        <w:t>SAN FELIPE</w:t>
      </w:r>
      <w:r>
        <w:rPr>
          <w:spacing w:val="24"/>
          <w:w w:val="105"/>
        </w:rPr>
        <w:t> </w:t>
      </w:r>
      <w:r>
        <w:rPr>
          <w:w w:val="105"/>
        </w:rPr>
        <w:t>DEL</w:t>
      </w:r>
      <w:r>
        <w:rPr>
          <w:spacing w:val="14"/>
          <w:w w:val="105"/>
        </w:rPr>
        <w:t> </w:t>
      </w:r>
      <w:r>
        <w:rPr>
          <w:w w:val="105"/>
        </w:rPr>
        <w:t>PROGRESO</w:t>
        <w:tab/>
        <w:t>SAN FELIPE DEL PROGRESO SAN JOSE</w:t>
      </w:r>
      <w:r>
        <w:rPr>
          <w:spacing w:val="25"/>
          <w:w w:val="105"/>
        </w:rPr>
        <w:t> </w:t>
      </w:r>
      <w:r>
        <w:rPr>
          <w:w w:val="105"/>
        </w:rPr>
        <w:t>DEL</w:t>
      </w:r>
      <w:r>
        <w:rPr>
          <w:spacing w:val="14"/>
          <w:w w:val="105"/>
        </w:rPr>
        <w:t> </w:t>
      </w:r>
      <w:r>
        <w:rPr>
          <w:w w:val="105"/>
        </w:rPr>
        <w:t>RINCÓN</w:t>
        <w:tab/>
        <w:t>SAN JOSE DEL RINCÓN CENTRO SAN MARTIN DE</w:t>
      </w:r>
      <w:r>
        <w:rPr>
          <w:spacing w:val="-6"/>
          <w:w w:val="105"/>
        </w:rPr>
        <w:t> </w:t>
      </w:r>
      <w:r>
        <w:rPr>
          <w:w w:val="105"/>
        </w:rPr>
        <w:t>LAS</w:t>
      </w:r>
      <w:r>
        <w:rPr>
          <w:spacing w:val="-2"/>
          <w:w w:val="105"/>
        </w:rPr>
        <w:t> </w:t>
      </w:r>
      <w:r>
        <w:rPr>
          <w:w w:val="105"/>
        </w:rPr>
        <w:t>PIRAMIDES</w:t>
        <w:tab/>
        <w:t>SAN MARTIN DE LAS</w:t>
      </w:r>
      <w:r>
        <w:rPr>
          <w:spacing w:val="-29"/>
          <w:w w:val="105"/>
        </w:rPr>
        <w:t> </w:t>
      </w:r>
      <w:r>
        <w:rPr>
          <w:w w:val="105"/>
        </w:rPr>
        <w:t>PIRAMIDES SAN</w:t>
      </w:r>
      <w:r>
        <w:rPr>
          <w:spacing w:val="7"/>
          <w:w w:val="105"/>
        </w:rPr>
        <w:t> </w:t>
      </w:r>
      <w:r>
        <w:rPr>
          <w:w w:val="105"/>
        </w:rPr>
        <w:t>MATEO</w:t>
      </w:r>
      <w:r>
        <w:rPr>
          <w:spacing w:val="6"/>
          <w:w w:val="105"/>
        </w:rPr>
        <w:t> </w:t>
      </w:r>
      <w:r>
        <w:rPr>
          <w:w w:val="105"/>
        </w:rPr>
        <w:t>ATENCO</w:t>
        <w:tab/>
        <w:t>SAN MATEO</w:t>
      </w:r>
      <w:r>
        <w:rPr>
          <w:spacing w:val="25"/>
          <w:w w:val="105"/>
        </w:rPr>
        <w:t> </w:t>
      </w:r>
      <w:r>
        <w:rPr>
          <w:w w:val="105"/>
        </w:rPr>
        <w:t>ATENCO</w:t>
      </w:r>
    </w:p>
    <w:p>
      <w:pPr>
        <w:pStyle w:val="BodyText"/>
        <w:tabs>
          <w:tab w:pos="1537" w:val="left" w:leader="none"/>
          <w:tab w:pos="3664" w:val="left" w:leader="none"/>
        </w:tabs>
        <w:spacing w:line="247" w:lineRule="auto" w:before="2"/>
        <w:ind w:right="2425"/>
      </w:pPr>
      <w:r>
        <w:rPr>
          <w:w w:val="105"/>
        </w:rPr>
        <w:t>SAN SIMON</w:t>
      </w:r>
      <w:r>
        <w:rPr>
          <w:spacing w:val="19"/>
          <w:w w:val="105"/>
        </w:rPr>
        <w:t> </w:t>
      </w:r>
      <w:r>
        <w:rPr>
          <w:w w:val="105"/>
        </w:rPr>
        <w:t>DE</w:t>
      </w:r>
      <w:r>
        <w:rPr>
          <w:spacing w:val="11"/>
          <w:w w:val="105"/>
        </w:rPr>
        <w:t> </w:t>
      </w:r>
      <w:r>
        <w:rPr>
          <w:w w:val="105"/>
        </w:rPr>
        <w:t>GUERRERO</w:t>
        <w:tab/>
        <w:t>SAN SIMON DE  GUERRERO SANTO</w:t>
      </w:r>
      <w:r>
        <w:rPr>
          <w:spacing w:val="6"/>
          <w:w w:val="105"/>
        </w:rPr>
        <w:t> </w:t>
      </w:r>
      <w:r>
        <w:rPr>
          <w:w w:val="105"/>
        </w:rPr>
        <w:t>TOMAS</w:t>
        <w:tab/>
        <w:t>SANTO TOMAS DE LOS PLATANOS SOYANIQUILPAN</w:t>
      </w:r>
      <w:r>
        <w:rPr>
          <w:spacing w:val="-1"/>
          <w:w w:val="105"/>
        </w:rPr>
        <w:t> </w:t>
      </w:r>
      <w:r>
        <w:rPr>
          <w:w w:val="105"/>
        </w:rPr>
        <w:t>DE</w:t>
      </w:r>
      <w:r>
        <w:rPr>
          <w:spacing w:val="-1"/>
          <w:w w:val="105"/>
        </w:rPr>
        <w:t> </w:t>
      </w:r>
      <w:r>
        <w:rPr>
          <w:w w:val="105"/>
        </w:rPr>
        <w:t>JUAREZ</w:t>
        <w:tab/>
        <w:t>SAN FRANCISCO SOYANIQUILPAN SULTEPEC</w:t>
        <w:tab/>
        <w:t>SULTEPEC DE PEDRO ASCENCIO DE ALQUISIRAS TECAMAC</w:t>
        <w:tab/>
        <w:tab/>
        <w:t>TECAMAC DE FELIPE</w:t>
      </w:r>
      <w:r>
        <w:rPr>
          <w:spacing w:val="-14"/>
          <w:w w:val="105"/>
        </w:rPr>
        <w:t> </w:t>
      </w:r>
      <w:r>
        <w:rPr>
          <w:w w:val="105"/>
        </w:rPr>
        <w:t>VILLANUEVA</w:t>
      </w:r>
    </w:p>
    <w:p>
      <w:pPr>
        <w:pStyle w:val="BodyText"/>
        <w:tabs>
          <w:tab w:pos="3664" w:val="left" w:leader="none"/>
        </w:tabs>
        <w:spacing w:before="3"/>
      </w:pPr>
      <w:r>
        <w:rPr>
          <w:w w:val="105"/>
        </w:rPr>
        <w:t>TEJUPILCO</w:t>
        <w:tab/>
        <w:t>TEJUPILCO DE</w:t>
      </w:r>
      <w:r>
        <w:rPr>
          <w:spacing w:val="28"/>
          <w:w w:val="105"/>
        </w:rPr>
        <w:t> </w:t>
      </w:r>
      <w:r>
        <w:rPr>
          <w:w w:val="105"/>
        </w:rPr>
        <w:t>HIDALGO</w:t>
      </w:r>
    </w:p>
    <w:p>
      <w:pPr>
        <w:pStyle w:val="BodyText"/>
        <w:tabs>
          <w:tab w:pos="3664" w:val="left" w:leader="none"/>
        </w:tabs>
        <w:spacing w:before="8"/>
      </w:pPr>
      <w:r>
        <w:rPr/>
        <w:t>TEMAMATLA</w:t>
        <w:tab/>
        <w:t>TEMAMATLA</w:t>
      </w:r>
    </w:p>
    <w:p>
      <w:pPr>
        <w:pStyle w:val="BodyText"/>
        <w:tabs>
          <w:tab w:pos="3664" w:val="left" w:leader="none"/>
        </w:tabs>
        <w:spacing w:before="8"/>
      </w:pPr>
      <w:r>
        <w:rPr>
          <w:w w:val="105"/>
        </w:rPr>
        <w:t>TEMASCALAPA</w:t>
        <w:tab/>
        <w:t>TEMASCALAPA</w:t>
      </w:r>
    </w:p>
    <w:p>
      <w:pPr>
        <w:pStyle w:val="BodyText"/>
        <w:tabs>
          <w:tab w:pos="2956" w:val="left" w:leader="none"/>
          <w:tab w:pos="3664" w:val="left" w:leader="none"/>
        </w:tabs>
        <w:spacing w:line="249" w:lineRule="auto" w:before="8"/>
        <w:ind w:right="2114"/>
      </w:pPr>
      <w:r>
        <w:rPr>
          <w:w w:val="105"/>
        </w:rPr>
        <w:t>TEMASCALCINGO</w:t>
        <w:tab/>
        <w:t>TEMASCALCINGO DE JOSE MARIA VELASCO TEMASCALTEPEC</w:t>
        <w:tab/>
        <w:tab/>
        <w:t>TEMASCALTEPEC DE</w:t>
      </w:r>
      <w:r>
        <w:rPr>
          <w:spacing w:val="30"/>
          <w:w w:val="105"/>
        </w:rPr>
        <w:t> </w:t>
      </w:r>
      <w:r>
        <w:rPr>
          <w:w w:val="105"/>
        </w:rPr>
        <w:t>GONZALEZ</w:t>
      </w:r>
    </w:p>
    <w:p>
      <w:pPr>
        <w:pStyle w:val="BodyText"/>
        <w:tabs>
          <w:tab w:pos="3664" w:val="left" w:leader="none"/>
        </w:tabs>
        <w:spacing w:line="223" w:lineRule="exact"/>
      </w:pPr>
      <w:r>
        <w:rPr>
          <w:w w:val="105"/>
        </w:rPr>
        <w:t>TEMOAYA</w:t>
        <w:tab/>
        <w:t>TEMOAYA</w:t>
      </w:r>
    </w:p>
    <w:p>
      <w:pPr>
        <w:pStyle w:val="BodyText"/>
        <w:tabs>
          <w:tab w:pos="3664" w:val="left" w:leader="none"/>
        </w:tabs>
        <w:spacing w:before="8"/>
      </w:pPr>
      <w:r>
        <w:rPr>
          <w:w w:val="105"/>
        </w:rPr>
        <w:t>TENANCINGO</w:t>
        <w:tab/>
        <w:t>TENANCINGO DE</w:t>
      </w:r>
      <w:r>
        <w:rPr>
          <w:spacing w:val="25"/>
          <w:w w:val="105"/>
        </w:rPr>
        <w:t> </w:t>
      </w:r>
      <w:r>
        <w:rPr>
          <w:w w:val="105"/>
        </w:rPr>
        <w:t>DEGOLLADO</w:t>
      </w:r>
    </w:p>
    <w:p>
      <w:pPr>
        <w:pStyle w:val="BodyText"/>
        <w:tabs>
          <w:tab w:pos="3664" w:val="left" w:leader="none"/>
        </w:tabs>
        <w:spacing w:before="8"/>
      </w:pPr>
      <w:r>
        <w:rPr>
          <w:w w:val="105"/>
        </w:rPr>
        <w:t>TENANGO</w:t>
      </w:r>
      <w:r>
        <w:rPr>
          <w:spacing w:val="1"/>
          <w:w w:val="105"/>
        </w:rPr>
        <w:t> </w:t>
      </w:r>
      <w:r>
        <w:rPr>
          <w:w w:val="105"/>
        </w:rPr>
        <w:t>DEL</w:t>
      </w:r>
      <w:r>
        <w:rPr>
          <w:spacing w:val="4"/>
          <w:w w:val="105"/>
        </w:rPr>
        <w:t> </w:t>
      </w:r>
      <w:r>
        <w:rPr>
          <w:w w:val="105"/>
        </w:rPr>
        <w:t>AIRE</w:t>
        <w:tab/>
        <w:t>TENANGO DEL</w:t>
      </w:r>
      <w:r>
        <w:rPr>
          <w:spacing w:val="28"/>
          <w:w w:val="105"/>
        </w:rPr>
        <w:t> </w:t>
      </w:r>
      <w:r>
        <w:rPr>
          <w:w w:val="105"/>
        </w:rPr>
        <w:t>AIRE</w:t>
      </w:r>
    </w:p>
    <w:p>
      <w:pPr>
        <w:pStyle w:val="BodyText"/>
        <w:tabs>
          <w:tab w:pos="3664" w:val="left" w:leader="none"/>
        </w:tabs>
        <w:spacing w:before="8"/>
      </w:pPr>
      <w:r>
        <w:rPr>
          <w:w w:val="105"/>
        </w:rPr>
        <w:t>TENANGO</w:t>
      </w:r>
      <w:r>
        <w:rPr>
          <w:spacing w:val="1"/>
          <w:w w:val="105"/>
        </w:rPr>
        <w:t> </w:t>
      </w:r>
      <w:r>
        <w:rPr>
          <w:w w:val="105"/>
        </w:rPr>
        <w:t>DEL</w:t>
      </w:r>
      <w:r>
        <w:rPr>
          <w:spacing w:val="4"/>
          <w:w w:val="105"/>
        </w:rPr>
        <w:t> </w:t>
      </w:r>
      <w:r>
        <w:rPr>
          <w:w w:val="105"/>
        </w:rPr>
        <w:t>VALLE</w:t>
        <w:tab/>
        <w:t>TENANGO DE</w:t>
      </w:r>
      <w:r>
        <w:rPr>
          <w:spacing w:val="28"/>
          <w:w w:val="105"/>
        </w:rPr>
        <w:t> </w:t>
      </w:r>
      <w:r>
        <w:rPr>
          <w:w w:val="105"/>
        </w:rPr>
        <w:t>ARISTA</w:t>
      </w:r>
    </w:p>
    <w:p>
      <w:pPr>
        <w:pStyle w:val="BodyText"/>
        <w:tabs>
          <w:tab w:pos="3664" w:val="left" w:leader="none"/>
        </w:tabs>
        <w:spacing w:before="8"/>
      </w:pPr>
      <w:r>
        <w:rPr>
          <w:w w:val="105"/>
        </w:rPr>
        <w:t>TEOLOYUCAN</w:t>
        <w:tab/>
        <w:t>TEOLOYUCAN</w:t>
      </w:r>
    </w:p>
    <w:p>
      <w:pPr>
        <w:pStyle w:val="BodyText"/>
        <w:tabs>
          <w:tab w:pos="3664" w:val="left" w:leader="none"/>
        </w:tabs>
        <w:spacing w:before="6"/>
      </w:pPr>
      <w:r>
        <w:rPr>
          <w:w w:val="105"/>
        </w:rPr>
        <w:t>TEOTIHUACAN</w:t>
        <w:tab/>
        <w:t>TEOTIHUACAN DE</w:t>
      </w:r>
      <w:r>
        <w:rPr>
          <w:spacing w:val="24"/>
          <w:w w:val="105"/>
        </w:rPr>
        <w:t> </w:t>
      </w:r>
      <w:r>
        <w:rPr>
          <w:w w:val="105"/>
        </w:rPr>
        <w:t>ARISTA</w:t>
      </w:r>
    </w:p>
    <w:p>
      <w:pPr>
        <w:pStyle w:val="BodyText"/>
        <w:tabs>
          <w:tab w:pos="3664" w:val="left" w:leader="none"/>
        </w:tabs>
        <w:spacing w:before="8"/>
      </w:pPr>
      <w:r>
        <w:rPr>
          <w:w w:val="105"/>
        </w:rPr>
        <w:t>TEPETLAOXTOC</w:t>
        <w:tab/>
        <w:t>TEPETLAOXTOC DE</w:t>
      </w:r>
      <w:r>
        <w:rPr>
          <w:spacing w:val="26"/>
          <w:w w:val="105"/>
        </w:rPr>
        <w:t> </w:t>
      </w:r>
      <w:r>
        <w:rPr>
          <w:w w:val="105"/>
        </w:rPr>
        <w:t>HIDALGO</w:t>
      </w:r>
    </w:p>
    <w:p>
      <w:pPr>
        <w:pStyle w:val="BodyText"/>
        <w:tabs>
          <w:tab w:pos="3664" w:val="left" w:leader="none"/>
        </w:tabs>
        <w:spacing w:before="8"/>
      </w:pPr>
      <w:r>
        <w:rPr/>
        <w:t>TEPETLIXPA</w:t>
        <w:tab/>
        <w:t>TEPETLIXPA</w:t>
      </w:r>
    </w:p>
    <w:p>
      <w:pPr>
        <w:pStyle w:val="BodyText"/>
        <w:tabs>
          <w:tab w:pos="3664" w:val="left" w:leader="none"/>
        </w:tabs>
        <w:spacing w:before="8"/>
      </w:pPr>
      <w:r>
        <w:rPr/>
        <w:t>TEPOTZOTLAN</w:t>
        <w:tab/>
        <w:t>TEPOTZOTLAN</w:t>
      </w:r>
    </w:p>
    <w:p>
      <w:pPr>
        <w:pStyle w:val="BodyText"/>
        <w:tabs>
          <w:tab w:pos="3664" w:val="left" w:leader="none"/>
        </w:tabs>
        <w:spacing w:before="7"/>
      </w:pPr>
      <w:r>
        <w:rPr>
          <w:w w:val="105"/>
        </w:rPr>
        <w:t>TEQUIXQUIAC</w:t>
        <w:tab/>
        <w:t>TEQUIXQUIAC</w:t>
      </w:r>
    </w:p>
    <w:p>
      <w:pPr>
        <w:pStyle w:val="BodyText"/>
        <w:tabs>
          <w:tab w:pos="3664" w:val="left" w:leader="none"/>
        </w:tabs>
        <w:spacing w:before="8"/>
      </w:pPr>
      <w:r>
        <w:rPr/>
        <w:t>TEXCALTITLAN</w:t>
        <w:tab/>
        <w:t>TEXCALTITLAN</w:t>
      </w:r>
    </w:p>
    <w:p>
      <w:pPr>
        <w:pStyle w:val="BodyText"/>
        <w:tabs>
          <w:tab w:pos="3664" w:val="left" w:leader="none"/>
        </w:tabs>
        <w:spacing w:before="6"/>
      </w:pPr>
      <w:r>
        <w:rPr>
          <w:w w:val="105"/>
        </w:rPr>
        <w:t>TEXCALYACAC</w:t>
        <w:tab/>
        <w:t>SAN MATEO</w:t>
      </w:r>
      <w:r>
        <w:rPr>
          <w:spacing w:val="26"/>
          <w:w w:val="105"/>
        </w:rPr>
        <w:t> </w:t>
      </w:r>
      <w:r>
        <w:rPr>
          <w:w w:val="105"/>
        </w:rPr>
        <w:t>TEXCALYACAC</w:t>
      </w:r>
    </w:p>
    <w:p>
      <w:pPr>
        <w:pStyle w:val="BodyText"/>
        <w:tabs>
          <w:tab w:pos="3664" w:val="left" w:leader="none"/>
        </w:tabs>
        <w:spacing w:before="9"/>
      </w:pPr>
      <w:r>
        <w:rPr>
          <w:w w:val="105"/>
        </w:rPr>
        <w:t>TEXCOCO</w:t>
        <w:tab/>
        <w:t>TEXCOCO DE</w:t>
      </w:r>
      <w:r>
        <w:rPr>
          <w:spacing w:val="28"/>
          <w:w w:val="105"/>
        </w:rPr>
        <w:t> </w:t>
      </w:r>
      <w:r>
        <w:rPr>
          <w:w w:val="105"/>
        </w:rPr>
        <w:t>MORA</w:t>
      </w:r>
    </w:p>
    <w:p>
      <w:pPr>
        <w:pStyle w:val="BodyText"/>
        <w:tabs>
          <w:tab w:pos="3664" w:val="left" w:leader="none"/>
        </w:tabs>
        <w:spacing w:before="8"/>
      </w:pPr>
      <w:r>
        <w:rPr>
          <w:w w:val="105"/>
        </w:rPr>
        <w:t>TEZOYUCA</w:t>
        <w:tab/>
        <w:t>TEZOYUCA</w:t>
      </w:r>
    </w:p>
    <w:p>
      <w:pPr>
        <w:pStyle w:val="BodyText"/>
        <w:tabs>
          <w:tab w:pos="3664" w:val="left" w:leader="none"/>
        </w:tabs>
        <w:spacing w:before="7"/>
      </w:pPr>
      <w:r>
        <w:rPr>
          <w:w w:val="105"/>
        </w:rPr>
        <w:t>TIANGUISTENCO</w:t>
        <w:tab/>
        <w:t>SANTIAGO TIANGUISTENCO DE</w:t>
      </w:r>
      <w:r>
        <w:rPr>
          <w:spacing w:val="34"/>
          <w:w w:val="105"/>
        </w:rPr>
        <w:t> </w:t>
      </w:r>
      <w:r>
        <w:rPr>
          <w:w w:val="105"/>
        </w:rPr>
        <w:t>GALEANA</w:t>
      </w:r>
    </w:p>
    <w:p>
      <w:pPr>
        <w:pStyle w:val="BodyText"/>
        <w:tabs>
          <w:tab w:pos="3664" w:val="left" w:leader="none"/>
        </w:tabs>
        <w:spacing w:before="8"/>
      </w:pPr>
      <w:r>
        <w:rPr/>
        <w:t>TIMILPAN</w:t>
        <w:tab/>
        <w:t>SAN ANDRES</w:t>
      </w:r>
      <w:r>
        <w:rPr>
          <w:spacing w:val="-15"/>
        </w:rPr>
        <w:t> </w:t>
      </w:r>
      <w:r>
        <w:rPr/>
        <w:t>TIMILPAN</w:t>
      </w:r>
    </w:p>
    <w:p>
      <w:pPr>
        <w:pStyle w:val="BodyText"/>
        <w:tabs>
          <w:tab w:pos="3664" w:val="left" w:leader="none"/>
        </w:tabs>
        <w:spacing w:before="6"/>
      </w:pPr>
      <w:r>
        <w:rPr>
          <w:w w:val="105"/>
        </w:rPr>
        <w:t>TLALMANALCO</w:t>
        <w:tab/>
        <w:t>TLALMANALCO DE</w:t>
      </w:r>
      <w:r>
        <w:rPr>
          <w:spacing w:val="25"/>
          <w:w w:val="105"/>
        </w:rPr>
        <w:t> </w:t>
      </w:r>
      <w:r>
        <w:rPr>
          <w:w w:val="105"/>
        </w:rPr>
        <w:t>VELAZQUEZ</w:t>
      </w:r>
    </w:p>
    <w:p>
      <w:pPr>
        <w:pStyle w:val="BodyText"/>
        <w:tabs>
          <w:tab w:pos="3664" w:val="left" w:leader="none"/>
        </w:tabs>
        <w:spacing w:before="8"/>
      </w:pPr>
      <w:r>
        <w:rPr>
          <w:w w:val="105"/>
        </w:rPr>
        <w:t>TLALNEPANTLA</w:t>
      </w:r>
      <w:r>
        <w:rPr>
          <w:spacing w:val="-3"/>
          <w:w w:val="105"/>
        </w:rPr>
        <w:t> </w:t>
      </w:r>
      <w:r>
        <w:rPr>
          <w:w w:val="105"/>
        </w:rPr>
        <w:t>DE</w:t>
      </w:r>
      <w:r>
        <w:rPr>
          <w:spacing w:val="-5"/>
          <w:w w:val="105"/>
        </w:rPr>
        <w:t> </w:t>
      </w:r>
      <w:r>
        <w:rPr>
          <w:w w:val="105"/>
        </w:rPr>
        <w:t>BAZ</w:t>
        <w:tab/>
        <w:t>TLALNEPANTLA</w:t>
      </w:r>
    </w:p>
    <w:p>
      <w:pPr>
        <w:pStyle w:val="BodyText"/>
        <w:tabs>
          <w:tab w:pos="3664" w:val="left" w:leader="none"/>
        </w:tabs>
        <w:spacing w:before="8"/>
      </w:pPr>
      <w:r>
        <w:rPr/>
        <w:t>TLATLAYA</w:t>
        <w:tab/>
        <w:t>TLATLAYA</w:t>
      </w:r>
    </w:p>
    <w:p>
      <w:pPr>
        <w:pStyle w:val="BodyText"/>
        <w:tabs>
          <w:tab w:pos="3664" w:val="left" w:leader="none"/>
        </w:tabs>
        <w:spacing w:before="8"/>
      </w:pPr>
      <w:r>
        <w:rPr>
          <w:w w:val="105"/>
        </w:rPr>
        <w:t>TOLUCA</w:t>
        <w:tab/>
        <w:t>TOLUCA DE</w:t>
      </w:r>
      <w:r>
        <w:rPr>
          <w:spacing w:val="26"/>
          <w:w w:val="105"/>
        </w:rPr>
        <w:t> </w:t>
      </w:r>
      <w:r>
        <w:rPr>
          <w:w w:val="105"/>
        </w:rPr>
        <w:t>LERDO</w:t>
      </w:r>
    </w:p>
    <w:p>
      <w:pPr>
        <w:pStyle w:val="BodyText"/>
        <w:tabs>
          <w:tab w:pos="3664" w:val="left" w:leader="none"/>
        </w:tabs>
        <w:spacing w:before="8"/>
      </w:pPr>
      <w:r>
        <w:rPr/>
        <w:t>TONANITLA</w:t>
        <w:tab/>
        <w:t>SANTA MARIA</w:t>
      </w:r>
      <w:r>
        <w:rPr>
          <w:spacing w:val="29"/>
        </w:rPr>
        <w:t> </w:t>
      </w:r>
      <w:r>
        <w:rPr/>
        <w:t>TONANITLA</w:t>
      </w:r>
    </w:p>
    <w:p>
      <w:pPr>
        <w:pStyle w:val="BodyText"/>
        <w:tabs>
          <w:tab w:pos="3664" w:val="left" w:leader="none"/>
        </w:tabs>
        <w:spacing w:before="8"/>
      </w:pPr>
      <w:r>
        <w:rPr/>
        <w:t>TONATICO</w:t>
        <w:tab/>
        <w:t>TONATICO</w:t>
      </w:r>
    </w:p>
    <w:p>
      <w:pPr>
        <w:spacing w:after="0"/>
        <w:sectPr>
          <w:pgSz w:w="12240" w:h="15840"/>
          <w:pgMar w:header="720" w:footer="946" w:top="1680" w:bottom="1140" w:left="1300" w:right="1300"/>
        </w:sectPr>
      </w:pPr>
    </w:p>
    <w:p>
      <w:pPr>
        <w:pStyle w:val="BodyText"/>
        <w:tabs>
          <w:tab w:pos="3664" w:val="left" w:leader="none"/>
        </w:tabs>
        <w:spacing w:before="7"/>
      </w:pPr>
      <w:r>
        <w:rPr>
          <w:w w:val="105"/>
        </w:rPr>
        <w:t>TULTEPEC</w:t>
        <w:tab/>
        <w:t>TULTEPEC</w:t>
      </w:r>
    </w:p>
    <w:p>
      <w:pPr>
        <w:pStyle w:val="BodyText"/>
        <w:tabs>
          <w:tab w:pos="3664" w:val="left" w:leader="none"/>
        </w:tabs>
        <w:spacing w:before="7"/>
      </w:pPr>
      <w:r>
        <w:rPr/>
        <w:t>TULTITLAN</w:t>
        <w:tab/>
        <w:t>TULTITLAN DE MARIANO</w:t>
      </w:r>
      <w:r>
        <w:rPr>
          <w:spacing w:val="6"/>
        </w:rPr>
        <w:t> </w:t>
      </w:r>
      <w:r>
        <w:rPr/>
        <w:t>ESCOBEDO</w:t>
      </w:r>
    </w:p>
    <w:p>
      <w:pPr>
        <w:pStyle w:val="BodyText"/>
        <w:tabs>
          <w:tab w:pos="3664" w:val="left" w:leader="none"/>
        </w:tabs>
        <w:spacing w:line="249" w:lineRule="auto" w:before="8"/>
        <w:ind w:right="4156"/>
      </w:pPr>
      <w:r>
        <w:rPr>
          <w:w w:val="105"/>
        </w:rPr>
        <w:t>VALLE</w:t>
      </w:r>
      <w:r>
        <w:rPr>
          <w:spacing w:val="11"/>
          <w:w w:val="105"/>
        </w:rPr>
        <w:t> </w:t>
      </w:r>
      <w:r>
        <w:rPr>
          <w:w w:val="105"/>
        </w:rPr>
        <w:t>DE</w:t>
      </w:r>
      <w:r>
        <w:rPr>
          <w:spacing w:val="14"/>
          <w:w w:val="105"/>
        </w:rPr>
        <w:t> </w:t>
      </w:r>
      <w:r>
        <w:rPr>
          <w:w w:val="105"/>
        </w:rPr>
        <w:t>BRAVO</w:t>
        <w:tab/>
        <w:t>VALLE DE BRAVO VALLE DE CHALCO SOLIDARIDAD</w:t>
      </w:r>
      <w:r>
        <w:rPr>
          <w:spacing w:val="11"/>
          <w:w w:val="105"/>
        </w:rPr>
        <w:t> </w:t>
      </w:r>
      <w:r>
        <w:rPr>
          <w:w w:val="105"/>
        </w:rPr>
        <w:t>XICO</w:t>
      </w:r>
    </w:p>
    <w:p>
      <w:pPr>
        <w:pStyle w:val="BodyText"/>
        <w:tabs>
          <w:tab w:pos="3664" w:val="left" w:leader="none"/>
        </w:tabs>
        <w:spacing w:line="223" w:lineRule="exact"/>
      </w:pPr>
      <w:r>
        <w:rPr>
          <w:w w:val="105"/>
        </w:rPr>
        <w:t>VILLA DE ALLENDE</w:t>
        <w:tab/>
        <w:t>SAN JOSE VILLA DE  ALLENDE</w:t>
      </w:r>
    </w:p>
    <w:p>
      <w:pPr>
        <w:pStyle w:val="BodyText"/>
        <w:tabs>
          <w:tab w:pos="3664" w:val="left" w:leader="none"/>
        </w:tabs>
        <w:spacing w:before="8"/>
      </w:pPr>
      <w:r>
        <w:rPr>
          <w:w w:val="105"/>
        </w:rPr>
        <w:t>VILLA</w:t>
      </w:r>
      <w:r>
        <w:rPr>
          <w:spacing w:val="5"/>
          <w:w w:val="105"/>
        </w:rPr>
        <w:t> </w:t>
      </w:r>
      <w:r>
        <w:rPr>
          <w:w w:val="105"/>
        </w:rPr>
        <w:t>DEL</w:t>
      </w:r>
      <w:r>
        <w:rPr>
          <w:spacing w:val="5"/>
          <w:w w:val="105"/>
        </w:rPr>
        <w:t> </w:t>
      </w:r>
      <w:r>
        <w:rPr>
          <w:w w:val="105"/>
        </w:rPr>
        <w:t>CARBON</w:t>
        <w:tab/>
        <w:t>VILLA DEL</w:t>
      </w:r>
      <w:r>
        <w:rPr>
          <w:spacing w:val="28"/>
          <w:w w:val="105"/>
        </w:rPr>
        <w:t> </w:t>
      </w:r>
      <w:r>
        <w:rPr>
          <w:w w:val="105"/>
        </w:rPr>
        <w:t>CARBON</w:t>
      </w:r>
    </w:p>
    <w:p>
      <w:pPr>
        <w:pStyle w:val="BodyText"/>
        <w:tabs>
          <w:tab w:pos="3664" w:val="left" w:leader="none"/>
        </w:tabs>
        <w:spacing w:before="8"/>
      </w:pPr>
      <w:r>
        <w:rPr/>
        <w:t>VILLA</w:t>
      </w:r>
      <w:r>
        <w:rPr>
          <w:spacing w:val="35"/>
        </w:rPr>
        <w:t> </w:t>
      </w:r>
      <w:r>
        <w:rPr/>
        <w:t>GUERRERO</w:t>
        <w:tab/>
        <w:t>VILLA</w:t>
      </w:r>
      <w:r>
        <w:rPr>
          <w:spacing w:val="18"/>
        </w:rPr>
        <w:t> </w:t>
      </w:r>
      <w:r>
        <w:rPr/>
        <w:t>GUERRERO</w:t>
      </w:r>
    </w:p>
    <w:p>
      <w:pPr>
        <w:pStyle w:val="BodyText"/>
        <w:tabs>
          <w:tab w:pos="3664" w:val="left" w:leader="none"/>
        </w:tabs>
        <w:spacing w:before="8"/>
      </w:pPr>
      <w:r>
        <w:rPr/>
        <w:t>VILLA</w:t>
      </w:r>
      <w:r>
        <w:rPr>
          <w:spacing w:val="19"/>
        </w:rPr>
        <w:t> </w:t>
      </w:r>
      <w:r>
        <w:rPr/>
        <w:t>VICTORIA</w:t>
        <w:tab/>
        <w:t>VILLA</w:t>
      </w:r>
      <w:r>
        <w:rPr>
          <w:spacing w:val="15"/>
        </w:rPr>
        <w:t> </w:t>
      </w:r>
      <w:r>
        <w:rPr/>
        <w:t>VICTORIA</w:t>
      </w:r>
    </w:p>
    <w:p>
      <w:pPr>
        <w:pStyle w:val="BodyText"/>
        <w:tabs>
          <w:tab w:pos="3664" w:val="left" w:leader="none"/>
        </w:tabs>
        <w:spacing w:before="8"/>
      </w:pPr>
      <w:r>
        <w:rPr>
          <w:w w:val="105"/>
        </w:rPr>
        <w:t>XALATLACO</w:t>
        <w:tab/>
        <w:t>XALATLACO</w:t>
      </w:r>
    </w:p>
    <w:p>
      <w:pPr>
        <w:pStyle w:val="BodyText"/>
        <w:tabs>
          <w:tab w:pos="3664" w:val="left" w:leader="none"/>
        </w:tabs>
        <w:spacing w:before="8"/>
      </w:pPr>
      <w:r>
        <w:rPr/>
        <w:t>XONACATLAN</w:t>
        <w:tab/>
        <w:t>XONACATLAN</w:t>
      </w:r>
    </w:p>
    <w:p>
      <w:pPr>
        <w:pStyle w:val="BodyText"/>
        <w:tabs>
          <w:tab w:pos="3664" w:val="left" w:leader="none"/>
        </w:tabs>
        <w:spacing w:before="6"/>
      </w:pPr>
      <w:r>
        <w:rPr>
          <w:w w:val="105"/>
        </w:rPr>
        <w:t>ZACAZONAPAN</w:t>
        <w:tab/>
        <w:t>ZACAZONAPAN</w:t>
      </w:r>
    </w:p>
    <w:p>
      <w:pPr>
        <w:pStyle w:val="BodyText"/>
        <w:tabs>
          <w:tab w:pos="3664" w:val="left" w:leader="none"/>
        </w:tabs>
        <w:spacing w:before="8"/>
      </w:pPr>
      <w:r>
        <w:rPr/>
        <w:t>ZACUALPAN</w:t>
        <w:tab/>
        <w:t>ZACUALPAN</w:t>
      </w:r>
    </w:p>
    <w:p>
      <w:pPr>
        <w:pStyle w:val="BodyText"/>
        <w:tabs>
          <w:tab w:pos="3664" w:val="left" w:leader="none"/>
        </w:tabs>
        <w:spacing w:before="8"/>
      </w:pPr>
      <w:r>
        <w:rPr>
          <w:w w:val="105"/>
        </w:rPr>
        <w:t>ZINACANTEPEC</w:t>
        <w:tab/>
        <w:t>SAN MIGUEL</w:t>
      </w:r>
      <w:r>
        <w:rPr>
          <w:spacing w:val="26"/>
          <w:w w:val="105"/>
        </w:rPr>
        <w:t> </w:t>
      </w:r>
      <w:r>
        <w:rPr>
          <w:w w:val="105"/>
        </w:rPr>
        <w:t>ZINACANTEPEC</w:t>
      </w:r>
    </w:p>
    <w:p>
      <w:pPr>
        <w:pStyle w:val="BodyText"/>
        <w:tabs>
          <w:tab w:pos="3664" w:val="left" w:leader="none"/>
        </w:tabs>
        <w:spacing w:before="8"/>
      </w:pPr>
      <w:r>
        <w:rPr/>
        <w:t>ZUMPAHUACAN</w:t>
        <w:tab/>
        <w:t>ZUMPAHUACAN</w:t>
      </w:r>
    </w:p>
    <w:p>
      <w:pPr>
        <w:pStyle w:val="BodyText"/>
        <w:tabs>
          <w:tab w:pos="3664" w:val="left" w:leader="none"/>
        </w:tabs>
        <w:spacing w:before="8"/>
      </w:pPr>
      <w:r>
        <w:rPr>
          <w:w w:val="105"/>
        </w:rPr>
        <w:t>ZUMPANGO</w:t>
        <w:tab/>
        <w:t>ZUMPANGO DE</w:t>
      </w:r>
      <w:r>
        <w:rPr>
          <w:spacing w:val="27"/>
          <w:w w:val="105"/>
        </w:rPr>
        <w:t> </w:t>
      </w:r>
      <w:r>
        <w:rPr>
          <w:w w:val="105"/>
        </w:rPr>
        <w:t>OCAMPO</w:t>
      </w:r>
    </w:p>
    <w:p>
      <w:pPr>
        <w:pStyle w:val="BodyText"/>
        <w:ind w:left="0"/>
        <w:rPr>
          <w:sz w:val="22"/>
        </w:rPr>
      </w:pPr>
    </w:p>
    <w:p>
      <w:pPr>
        <w:pStyle w:val="Heading1"/>
        <w:spacing w:before="179"/>
        <w:ind w:left="1963"/>
      </w:pPr>
      <w:r>
        <w:rPr/>
        <w:t>CAPITULO SEGUNDO</w:t>
      </w:r>
    </w:p>
    <w:p>
      <w:pPr>
        <w:spacing w:line="264" w:lineRule="exact" w:before="0"/>
        <w:ind w:left="1964" w:right="1964" w:firstLine="0"/>
        <w:jc w:val="center"/>
        <w:rPr>
          <w:rFonts w:ascii="TeX Gyre Bonum" w:hAnsi="TeX Gyre Bonum"/>
          <w:b/>
          <w:sz w:val="20"/>
        </w:rPr>
      </w:pPr>
      <w:r>
        <w:rPr>
          <w:rFonts w:ascii="TeX Gyre Bonum" w:hAnsi="TeX Gyre Bonum"/>
          <w:b/>
          <w:sz w:val="20"/>
        </w:rPr>
        <w:t>Organización Territorial</w:t>
      </w:r>
    </w:p>
    <w:p>
      <w:pPr>
        <w:pStyle w:val="BodyText"/>
        <w:spacing w:line="228" w:lineRule="auto" w:before="190"/>
        <w:ind w:right="123"/>
        <w:jc w:val="both"/>
      </w:pPr>
      <w:r>
        <w:rPr>
          <w:rFonts w:ascii="TeX Gyre Bonum" w:hAnsi="TeX Gyre Bonum"/>
          <w:b/>
          <w:w w:val="110"/>
        </w:rPr>
        <w:t>Artículo 7.- </w:t>
      </w:r>
      <w:r>
        <w:rPr>
          <w:w w:val="110"/>
        </w:rPr>
        <w:t>La extensión territorial de los municipios del Estado, comprenderá la superficie y límites reconocidos para cada uno de ellos.</w:t>
      </w:r>
    </w:p>
    <w:p>
      <w:pPr>
        <w:pStyle w:val="BodyText"/>
        <w:spacing w:before="5"/>
        <w:ind w:left="0"/>
        <w:rPr>
          <w:sz w:val="17"/>
        </w:rPr>
      </w:pPr>
    </w:p>
    <w:p>
      <w:pPr>
        <w:pStyle w:val="BodyText"/>
        <w:ind w:right="120"/>
        <w:jc w:val="both"/>
      </w:pPr>
      <w:r>
        <w:rPr>
          <w:rFonts w:ascii="TeX Gyre Bonum" w:hAnsi="TeX Gyre Bonum"/>
          <w:b/>
          <w:w w:val="110"/>
        </w:rPr>
        <w:t>Artículo 8.- </w:t>
      </w:r>
      <w:r>
        <w:rPr>
          <w:w w:val="110"/>
        </w:rPr>
        <w:t>La división territorial de los municipios se integra por la cabecera municipal, y por las delegaciones, subdelegaciones, colonias, sectores y manzanas, con la denominación, extensión y límites que establezcan los</w:t>
      </w:r>
      <w:r>
        <w:rPr>
          <w:spacing w:val="11"/>
          <w:w w:val="110"/>
        </w:rPr>
        <w:t> </w:t>
      </w:r>
      <w:r>
        <w:rPr>
          <w:w w:val="110"/>
        </w:rPr>
        <w:t>ayuntamientos.</w:t>
      </w:r>
    </w:p>
    <w:p>
      <w:pPr>
        <w:pStyle w:val="BodyText"/>
        <w:spacing w:before="8"/>
        <w:ind w:left="0"/>
        <w:rPr>
          <w:sz w:val="17"/>
        </w:rPr>
      </w:pPr>
    </w:p>
    <w:p>
      <w:pPr>
        <w:pStyle w:val="BodyText"/>
        <w:spacing w:line="230" w:lineRule="auto" w:before="1"/>
        <w:ind w:right="121"/>
        <w:jc w:val="both"/>
      </w:pPr>
      <w:r>
        <w:rPr>
          <w:rFonts w:ascii="TeX Gyre Bonum" w:hAnsi="TeX Gyre Bonum"/>
          <w:b/>
          <w:w w:val="110"/>
        </w:rPr>
        <w:t>Artículo 9.- </w:t>
      </w:r>
      <w:r>
        <w:rPr>
          <w:w w:val="110"/>
        </w:rPr>
        <w:t>Las localidades establecidas dentro del territorio de los municipios podrán tener las siguientes categorías</w:t>
      </w:r>
      <w:r>
        <w:rPr>
          <w:spacing w:val="33"/>
          <w:w w:val="110"/>
        </w:rPr>
        <w:t> </w:t>
      </w:r>
      <w:r>
        <w:rPr>
          <w:w w:val="110"/>
        </w:rPr>
        <w:t>políticas:</w:t>
      </w:r>
    </w:p>
    <w:p>
      <w:pPr>
        <w:pStyle w:val="BodyText"/>
        <w:spacing w:before="7"/>
        <w:ind w:left="0"/>
        <w:rPr>
          <w:sz w:val="21"/>
        </w:rPr>
      </w:pPr>
    </w:p>
    <w:p>
      <w:pPr>
        <w:pStyle w:val="ListParagraph"/>
        <w:numPr>
          <w:ilvl w:val="0"/>
          <w:numId w:val="1"/>
        </w:numPr>
        <w:tabs>
          <w:tab w:pos="400" w:val="left" w:leader="none"/>
        </w:tabs>
        <w:spacing w:line="247" w:lineRule="auto" w:before="0" w:after="0"/>
        <w:ind w:left="118" w:right="118" w:firstLine="0"/>
        <w:jc w:val="both"/>
        <w:rPr>
          <w:sz w:val="20"/>
        </w:rPr>
      </w:pPr>
      <w:r>
        <w:rPr>
          <w:w w:val="110"/>
          <w:sz w:val="20"/>
        </w:rPr>
        <w:t>CIUDAD: Localidades con más de quince mil habitantes, servicios públicos, servicios médicos, equipamiento urbano; hospital, mercado, rastro, cárcel y panteón; instituciones bancarias, industriales, comerciales y agrícolas; y centros educativos de enseñanza preescolar, primaria, media y media</w:t>
      </w:r>
      <w:r>
        <w:rPr>
          <w:spacing w:val="44"/>
          <w:w w:val="110"/>
          <w:sz w:val="20"/>
        </w:rPr>
        <w:t> </w:t>
      </w:r>
      <w:r>
        <w:rPr>
          <w:w w:val="110"/>
          <w:sz w:val="20"/>
        </w:rPr>
        <w:t>superior;</w:t>
      </w:r>
    </w:p>
    <w:p>
      <w:pPr>
        <w:pStyle w:val="BodyText"/>
        <w:spacing w:before="10"/>
        <w:ind w:left="0"/>
      </w:pPr>
    </w:p>
    <w:p>
      <w:pPr>
        <w:pStyle w:val="ListParagraph"/>
        <w:numPr>
          <w:ilvl w:val="0"/>
          <w:numId w:val="1"/>
        </w:numPr>
        <w:tabs>
          <w:tab w:pos="431" w:val="left" w:leader="none"/>
        </w:tabs>
        <w:spacing w:line="247" w:lineRule="auto" w:before="0" w:after="0"/>
        <w:ind w:left="118" w:right="123" w:firstLine="0"/>
        <w:jc w:val="both"/>
        <w:rPr>
          <w:sz w:val="20"/>
        </w:rPr>
      </w:pPr>
      <w:r>
        <w:rPr>
          <w:w w:val="110"/>
          <w:sz w:val="20"/>
        </w:rPr>
        <w:t>VILLA: Localidades entre cinco mil y quince mil habitantes, servicios públicos, servicios médicos, equipamiento urbano; hospital, mercado, cárcel y panteón; y centros educativos de enseñanza primaria y media</w:t>
      </w:r>
      <w:r>
        <w:rPr>
          <w:spacing w:val="44"/>
          <w:w w:val="110"/>
          <w:sz w:val="20"/>
        </w:rPr>
        <w:t> </w:t>
      </w:r>
      <w:r>
        <w:rPr>
          <w:w w:val="110"/>
          <w:sz w:val="20"/>
        </w:rPr>
        <w:t>superior;</w:t>
      </w:r>
    </w:p>
    <w:p>
      <w:pPr>
        <w:pStyle w:val="BodyText"/>
        <w:spacing w:before="9"/>
        <w:ind w:left="0"/>
      </w:pPr>
    </w:p>
    <w:p>
      <w:pPr>
        <w:pStyle w:val="ListParagraph"/>
        <w:numPr>
          <w:ilvl w:val="0"/>
          <w:numId w:val="1"/>
        </w:numPr>
        <w:tabs>
          <w:tab w:pos="482" w:val="left" w:leader="none"/>
        </w:tabs>
        <w:spacing w:line="249" w:lineRule="auto" w:before="0" w:after="0"/>
        <w:ind w:left="118" w:right="122" w:firstLine="0"/>
        <w:jc w:val="both"/>
        <w:rPr>
          <w:sz w:val="20"/>
        </w:rPr>
      </w:pPr>
      <w:r>
        <w:rPr>
          <w:w w:val="110"/>
          <w:sz w:val="20"/>
        </w:rPr>
        <w:t>PUEBLO: Localidades entre mil y cinco mil habitantes, servicios públicos indispensables, cárcel</w:t>
      </w:r>
      <w:r>
        <w:rPr>
          <w:spacing w:val="10"/>
          <w:w w:val="110"/>
          <w:sz w:val="20"/>
        </w:rPr>
        <w:t> </w:t>
      </w:r>
      <w:r>
        <w:rPr>
          <w:w w:val="110"/>
          <w:sz w:val="20"/>
        </w:rPr>
        <w:t>y</w:t>
      </w:r>
      <w:r>
        <w:rPr>
          <w:spacing w:val="11"/>
          <w:w w:val="110"/>
          <w:sz w:val="20"/>
        </w:rPr>
        <w:t> </w:t>
      </w:r>
      <w:r>
        <w:rPr>
          <w:w w:val="110"/>
          <w:sz w:val="20"/>
        </w:rPr>
        <w:t>panteón;</w:t>
      </w:r>
      <w:r>
        <w:rPr>
          <w:spacing w:val="12"/>
          <w:w w:val="110"/>
          <w:sz w:val="20"/>
        </w:rPr>
        <w:t> </w:t>
      </w:r>
      <w:r>
        <w:rPr>
          <w:w w:val="110"/>
          <w:sz w:val="20"/>
        </w:rPr>
        <w:t>y</w:t>
      </w:r>
      <w:r>
        <w:rPr>
          <w:spacing w:val="11"/>
          <w:w w:val="110"/>
          <w:sz w:val="20"/>
        </w:rPr>
        <w:t> </w:t>
      </w:r>
      <w:r>
        <w:rPr>
          <w:w w:val="110"/>
          <w:sz w:val="20"/>
        </w:rPr>
        <w:t>centros</w:t>
      </w:r>
      <w:r>
        <w:rPr>
          <w:spacing w:val="10"/>
          <w:w w:val="110"/>
          <w:sz w:val="20"/>
        </w:rPr>
        <w:t> </w:t>
      </w:r>
      <w:r>
        <w:rPr>
          <w:w w:val="110"/>
          <w:sz w:val="20"/>
        </w:rPr>
        <w:t>educativos</w:t>
      </w:r>
      <w:r>
        <w:rPr>
          <w:spacing w:val="10"/>
          <w:w w:val="110"/>
          <w:sz w:val="20"/>
        </w:rPr>
        <w:t> </w:t>
      </w:r>
      <w:r>
        <w:rPr>
          <w:w w:val="110"/>
          <w:sz w:val="20"/>
        </w:rPr>
        <w:t>de</w:t>
      </w:r>
      <w:r>
        <w:rPr>
          <w:spacing w:val="10"/>
          <w:w w:val="110"/>
          <w:sz w:val="20"/>
        </w:rPr>
        <w:t> </w:t>
      </w:r>
      <w:r>
        <w:rPr>
          <w:w w:val="110"/>
          <w:sz w:val="20"/>
        </w:rPr>
        <w:t>enseñanza</w:t>
      </w:r>
      <w:r>
        <w:rPr>
          <w:spacing w:val="11"/>
          <w:w w:val="110"/>
          <w:sz w:val="20"/>
        </w:rPr>
        <w:t> </w:t>
      </w:r>
      <w:r>
        <w:rPr>
          <w:w w:val="110"/>
          <w:sz w:val="20"/>
        </w:rPr>
        <w:t>primaria;</w:t>
      </w:r>
    </w:p>
    <w:p>
      <w:pPr>
        <w:pStyle w:val="BodyText"/>
        <w:spacing w:before="5"/>
        <w:ind w:left="0"/>
      </w:pPr>
    </w:p>
    <w:p>
      <w:pPr>
        <w:pStyle w:val="ListParagraph"/>
        <w:numPr>
          <w:ilvl w:val="0"/>
          <w:numId w:val="1"/>
        </w:numPr>
        <w:tabs>
          <w:tab w:pos="493" w:val="left" w:leader="none"/>
        </w:tabs>
        <w:spacing w:line="244" w:lineRule="auto" w:before="0" w:after="0"/>
        <w:ind w:left="118" w:right="116" w:firstLine="0"/>
        <w:jc w:val="both"/>
        <w:rPr>
          <w:sz w:val="20"/>
        </w:rPr>
      </w:pPr>
      <w:r>
        <w:rPr>
          <w:w w:val="110"/>
          <w:sz w:val="20"/>
        </w:rPr>
        <w:t>RANCHERIA: Localidades entre quinientos y mil habitantes, edificios para escuela rural, delegación o subdelegación</w:t>
      </w:r>
      <w:r>
        <w:rPr>
          <w:spacing w:val="33"/>
          <w:w w:val="110"/>
          <w:sz w:val="20"/>
        </w:rPr>
        <w:t> </w:t>
      </w:r>
      <w:r>
        <w:rPr>
          <w:w w:val="110"/>
          <w:sz w:val="20"/>
        </w:rPr>
        <w:t>municipal;</w:t>
      </w:r>
    </w:p>
    <w:p>
      <w:pPr>
        <w:pStyle w:val="BodyText"/>
        <w:spacing w:before="2"/>
        <w:ind w:left="0"/>
        <w:rPr>
          <w:sz w:val="21"/>
        </w:rPr>
      </w:pPr>
    </w:p>
    <w:p>
      <w:pPr>
        <w:pStyle w:val="ListParagraph"/>
        <w:numPr>
          <w:ilvl w:val="0"/>
          <w:numId w:val="1"/>
        </w:numPr>
        <w:tabs>
          <w:tab w:pos="388" w:val="left" w:leader="none"/>
        </w:tabs>
        <w:spacing w:line="240" w:lineRule="auto" w:before="0" w:after="0"/>
        <w:ind w:left="387" w:right="0" w:hanging="270"/>
        <w:jc w:val="both"/>
        <w:rPr>
          <w:sz w:val="20"/>
        </w:rPr>
      </w:pPr>
      <w:r>
        <w:rPr>
          <w:w w:val="110"/>
          <w:sz w:val="20"/>
        </w:rPr>
        <w:t>CASERIO: Localidad de hasta quinientos habitantes.</w:t>
      </w:r>
    </w:p>
    <w:p>
      <w:pPr>
        <w:pStyle w:val="BodyText"/>
        <w:spacing w:before="4"/>
        <w:ind w:left="0"/>
        <w:rPr>
          <w:sz w:val="21"/>
        </w:rPr>
      </w:pPr>
    </w:p>
    <w:p>
      <w:pPr>
        <w:pStyle w:val="BodyText"/>
        <w:spacing w:line="244" w:lineRule="auto" w:before="1"/>
        <w:ind w:right="122"/>
        <w:jc w:val="both"/>
      </w:pPr>
      <w:r>
        <w:rPr>
          <w:w w:val="110"/>
        </w:rPr>
        <w:t>El ayuntamiento podrá acordar o promover en su caso la modificación de categoría política de una localidad, cuando ésta cuente con el número de habitantes indicado.</w:t>
      </w:r>
    </w:p>
    <w:p>
      <w:pPr>
        <w:pStyle w:val="BodyText"/>
        <w:spacing w:before="8"/>
        <w:ind w:left="0"/>
        <w:rPr>
          <w:sz w:val="17"/>
        </w:rPr>
      </w:pPr>
    </w:p>
    <w:p>
      <w:pPr>
        <w:pStyle w:val="BodyText"/>
        <w:spacing w:line="230" w:lineRule="auto"/>
        <w:ind w:right="120"/>
        <w:jc w:val="both"/>
      </w:pPr>
      <w:r>
        <w:rPr>
          <w:rFonts w:ascii="TeX Gyre Bonum" w:hAnsi="TeX Gyre Bonum"/>
          <w:b/>
          <w:w w:val="110"/>
        </w:rPr>
        <w:t>Artículo 10.- </w:t>
      </w:r>
      <w:r>
        <w:rPr>
          <w:w w:val="110"/>
        </w:rPr>
        <w:t>Las localidades podrán oficialmente ser elevadas a la categoría política de ciudad mediante la declaración de la Legislatura a promoción del Ayuntamiento.</w:t>
      </w:r>
    </w:p>
    <w:p>
      <w:pPr>
        <w:spacing w:after="0" w:line="230" w:lineRule="auto"/>
        <w:jc w:val="both"/>
        <w:sectPr>
          <w:pgSz w:w="12240" w:h="15840"/>
          <w:pgMar w:header="720" w:footer="946" w:top="1680" w:bottom="1140" w:left="1300" w:right="1300"/>
        </w:sectPr>
      </w:pPr>
    </w:p>
    <w:p>
      <w:pPr>
        <w:pStyle w:val="BodyText"/>
        <w:spacing w:line="236" w:lineRule="exact" w:before="1"/>
        <w:ind w:right="113"/>
        <w:jc w:val="both"/>
      </w:pPr>
      <w:r>
        <w:rPr>
          <w:rFonts w:ascii="TeX Gyre Bonum" w:hAnsi="TeX Gyre Bonum"/>
          <w:b/>
          <w:w w:val="110"/>
        </w:rPr>
        <w:t>Artículo 11.- </w:t>
      </w:r>
      <w:r>
        <w:rPr>
          <w:w w:val="110"/>
        </w:rPr>
        <w:t>Los municipios estarán facultados para aprobar y administrar la zonificación de su municipio, así como para participar en la creación y administración de sus reservas territoriales y ecológicas.</w:t>
      </w:r>
    </w:p>
    <w:p>
      <w:pPr>
        <w:pStyle w:val="BodyText"/>
        <w:spacing w:before="189"/>
        <w:ind w:right="118"/>
        <w:jc w:val="both"/>
      </w:pPr>
      <w:r>
        <w:rPr>
          <w:rFonts w:ascii="TeX Gyre Bonum" w:hAnsi="TeX Gyre Bonum"/>
          <w:b/>
          <w:w w:val="110"/>
        </w:rPr>
        <w:t>Artículo 12.- </w:t>
      </w:r>
      <w:r>
        <w:rPr>
          <w:w w:val="110"/>
        </w:rPr>
        <w:t>Los municipios controlarán y vigilarán, coordinada y concurrentemente con el Gobierno del Estado, la utilización del suelo en sus jurisdicciones territoriales, en los términos  de</w:t>
      </w:r>
      <w:r>
        <w:rPr>
          <w:spacing w:val="8"/>
          <w:w w:val="110"/>
        </w:rPr>
        <w:t> </w:t>
      </w:r>
      <w:r>
        <w:rPr>
          <w:w w:val="110"/>
        </w:rPr>
        <w:t>la</w:t>
      </w:r>
      <w:r>
        <w:rPr>
          <w:spacing w:val="9"/>
          <w:w w:val="110"/>
        </w:rPr>
        <w:t> </w:t>
      </w:r>
      <w:r>
        <w:rPr>
          <w:w w:val="110"/>
        </w:rPr>
        <w:t>ley</w:t>
      </w:r>
      <w:r>
        <w:rPr>
          <w:spacing w:val="10"/>
          <w:w w:val="110"/>
        </w:rPr>
        <w:t> </w:t>
      </w:r>
      <w:r>
        <w:rPr>
          <w:w w:val="110"/>
        </w:rPr>
        <w:t>de</w:t>
      </w:r>
      <w:r>
        <w:rPr>
          <w:spacing w:val="8"/>
          <w:w w:val="110"/>
        </w:rPr>
        <w:t> </w:t>
      </w:r>
      <w:r>
        <w:rPr>
          <w:w w:val="110"/>
        </w:rPr>
        <w:t>la</w:t>
      </w:r>
      <w:r>
        <w:rPr>
          <w:spacing w:val="10"/>
          <w:w w:val="110"/>
        </w:rPr>
        <w:t> </w:t>
      </w:r>
      <w:r>
        <w:rPr>
          <w:w w:val="110"/>
        </w:rPr>
        <w:t>materia</w:t>
      </w:r>
      <w:r>
        <w:rPr>
          <w:spacing w:val="9"/>
          <w:w w:val="110"/>
        </w:rPr>
        <w:t> </w:t>
      </w:r>
      <w:r>
        <w:rPr>
          <w:w w:val="110"/>
        </w:rPr>
        <w:t>y</w:t>
      </w:r>
      <w:r>
        <w:rPr>
          <w:spacing w:val="9"/>
          <w:w w:val="110"/>
        </w:rPr>
        <w:t> </w:t>
      </w:r>
      <w:r>
        <w:rPr>
          <w:w w:val="110"/>
        </w:rPr>
        <w:t>los</w:t>
      </w:r>
      <w:r>
        <w:rPr>
          <w:spacing w:val="9"/>
          <w:w w:val="110"/>
        </w:rPr>
        <w:t> </w:t>
      </w:r>
      <w:r>
        <w:rPr>
          <w:w w:val="110"/>
        </w:rPr>
        <w:t>Planes</w:t>
      </w:r>
      <w:r>
        <w:rPr>
          <w:spacing w:val="9"/>
          <w:w w:val="110"/>
        </w:rPr>
        <w:t> </w:t>
      </w:r>
      <w:r>
        <w:rPr>
          <w:w w:val="110"/>
        </w:rPr>
        <w:t>de</w:t>
      </w:r>
      <w:r>
        <w:rPr>
          <w:spacing w:val="9"/>
          <w:w w:val="110"/>
        </w:rPr>
        <w:t> </w:t>
      </w:r>
      <w:r>
        <w:rPr>
          <w:w w:val="110"/>
        </w:rPr>
        <w:t>Desarrollo</w:t>
      </w:r>
      <w:r>
        <w:rPr>
          <w:spacing w:val="10"/>
          <w:w w:val="110"/>
        </w:rPr>
        <w:t> </w:t>
      </w:r>
      <w:r>
        <w:rPr>
          <w:w w:val="110"/>
        </w:rPr>
        <w:t>Urbano</w:t>
      </w:r>
      <w:r>
        <w:rPr>
          <w:spacing w:val="10"/>
          <w:w w:val="110"/>
        </w:rPr>
        <w:t> </w:t>
      </w:r>
      <w:r>
        <w:rPr>
          <w:w w:val="110"/>
        </w:rPr>
        <w:t>correspondientes.</w:t>
      </w:r>
    </w:p>
    <w:p>
      <w:pPr>
        <w:pStyle w:val="BodyText"/>
        <w:ind w:left="0"/>
        <w:rPr>
          <w:sz w:val="22"/>
        </w:rPr>
      </w:pPr>
    </w:p>
    <w:p>
      <w:pPr>
        <w:pStyle w:val="Heading1"/>
        <w:spacing w:line="262" w:lineRule="exact" w:before="179"/>
        <w:ind w:left="1963"/>
      </w:pPr>
      <w:r>
        <w:rPr/>
        <w:t>CAPITULO TERCERO</w:t>
      </w:r>
    </w:p>
    <w:p>
      <w:pPr>
        <w:spacing w:line="262" w:lineRule="exact" w:before="0"/>
        <w:ind w:left="1964" w:right="1964" w:firstLine="0"/>
        <w:jc w:val="center"/>
        <w:rPr>
          <w:rFonts w:ascii="TeX Gyre Bonum" w:hAnsi="TeX Gyre Bonum"/>
          <w:b/>
          <w:sz w:val="20"/>
        </w:rPr>
      </w:pPr>
      <w:r>
        <w:rPr>
          <w:rFonts w:ascii="TeX Gyre Bonum" w:hAnsi="TeX Gyre Bonum"/>
          <w:b/>
          <w:sz w:val="20"/>
        </w:rPr>
        <w:t>Población</w:t>
      </w:r>
    </w:p>
    <w:p>
      <w:pPr>
        <w:pStyle w:val="BodyText"/>
        <w:spacing w:line="230" w:lineRule="auto" w:before="188"/>
        <w:ind w:right="115"/>
        <w:jc w:val="both"/>
      </w:pPr>
      <w:r>
        <w:rPr>
          <w:rFonts w:ascii="TeX Gyre Bonum" w:hAnsi="TeX Gyre Bonum"/>
          <w:b/>
          <w:w w:val="110"/>
        </w:rPr>
        <w:t>Artículo 13.- </w:t>
      </w:r>
      <w:r>
        <w:rPr>
          <w:w w:val="110"/>
        </w:rPr>
        <w:t>Son habitantes del municipio, las personas que residan habitual o transitoriamente dentro de su territorio.</w:t>
      </w:r>
    </w:p>
    <w:p>
      <w:pPr>
        <w:pStyle w:val="BodyText"/>
        <w:spacing w:before="197"/>
        <w:jc w:val="both"/>
      </w:pPr>
      <w:r>
        <w:rPr>
          <w:rFonts w:ascii="TeX Gyre Bonum" w:hAnsi="TeX Gyre Bonum"/>
          <w:b/>
          <w:w w:val="105"/>
        </w:rPr>
        <w:t>Artículo 14.- </w:t>
      </w:r>
      <w:r>
        <w:rPr>
          <w:w w:val="105"/>
        </w:rPr>
        <w:t>Los habitantes del municipio adquieren la categoría de vecinos por:</w:t>
      </w:r>
    </w:p>
    <w:p>
      <w:pPr>
        <w:pStyle w:val="BodyText"/>
        <w:spacing w:before="9"/>
        <w:ind w:left="0"/>
        <w:rPr>
          <w:sz w:val="19"/>
        </w:rPr>
      </w:pPr>
    </w:p>
    <w:p>
      <w:pPr>
        <w:pStyle w:val="ListParagraph"/>
        <w:numPr>
          <w:ilvl w:val="0"/>
          <w:numId w:val="2"/>
        </w:numPr>
        <w:tabs>
          <w:tab w:pos="364" w:val="left" w:leader="none"/>
        </w:tabs>
        <w:spacing w:line="249" w:lineRule="auto" w:before="0" w:after="0"/>
        <w:ind w:left="118" w:right="121" w:firstLine="0"/>
        <w:jc w:val="both"/>
        <w:rPr>
          <w:sz w:val="20"/>
        </w:rPr>
      </w:pPr>
      <w:r>
        <w:rPr>
          <w:w w:val="110"/>
          <w:sz w:val="20"/>
        </w:rPr>
        <w:t>Tener residencia efectiva en el territorio del municipio por un período no menor de seis meses.</w:t>
      </w:r>
    </w:p>
    <w:p>
      <w:pPr>
        <w:pStyle w:val="BodyText"/>
        <w:spacing w:before="6"/>
        <w:ind w:left="0"/>
      </w:pPr>
    </w:p>
    <w:p>
      <w:pPr>
        <w:pStyle w:val="ListParagraph"/>
        <w:numPr>
          <w:ilvl w:val="0"/>
          <w:numId w:val="2"/>
        </w:numPr>
        <w:tabs>
          <w:tab w:pos="383" w:val="left" w:leader="none"/>
        </w:tabs>
        <w:spacing w:line="240" w:lineRule="auto" w:before="0" w:after="0"/>
        <w:ind w:left="382" w:right="0" w:hanging="265"/>
        <w:jc w:val="both"/>
        <w:rPr>
          <w:sz w:val="20"/>
        </w:rPr>
      </w:pPr>
      <w:r>
        <w:rPr>
          <w:w w:val="110"/>
          <w:sz w:val="20"/>
        </w:rPr>
        <w:t>Manifestar</w:t>
      </w:r>
      <w:r>
        <w:rPr>
          <w:spacing w:val="8"/>
          <w:w w:val="110"/>
          <w:sz w:val="20"/>
        </w:rPr>
        <w:t> </w:t>
      </w:r>
      <w:r>
        <w:rPr>
          <w:w w:val="110"/>
          <w:sz w:val="20"/>
        </w:rPr>
        <w:t>expresamente</w:t>
      </w:r>
      <w:r>
        <w:rPr>
          <w:spacing w:val="11"/>
          <w:w w:val="110"/>
          <w:sz w:val="20"/>
        </w:rPr>
        <w:t> </w:t>
      </w:r>
      <w:r>
        <w:rPr>
          <w:w w:val="110"/>
          <w:sz w:val="20"/>
        </w:rPr>
        <w:t>ante</w:t>
      </w:r>
      <w:r>
        <w:rPr>
          <w:spacing w:val="7"/>
          <w:w w:val="110"/>
          <w:sz w:val="20"/>
        </w:rPr>
        <w:t> </w:t>
      </w:r>
      <w:r>
        <w:rPr>
          <w:w w:val="110"/>
          <w:sz w:val="20"/>
        </w:rPr>
        <w:t>la</w:t>
      </w:r>
      <w:r>
        <w:rPr>
          <w:spacing w:val="9"/>
          <w:w w:val="110"/>
          <w:sz w:val="20"/>
        </w:rPr>
        <w:t> </w:t>
      </w:r>
      <w:r>
        <w:rPr>
          <w:w w:val="110"/>
          <w:sz w:val="20"/>
        </w:rPr>
        <w:t>autoridad</w:t>
      </w:r>
      <w:r>
        <w:rPr>
          <w:spacing w:val="9"/>
          <w:w w:val="110"/>
          <w:sz w:val="20"/>
        </w:rPr>
        <w:t> </w:t>
      </w:r>
      <w:r>
        <w:rPr>
          <w:w w:val="110"/>
          <w:sz w:val="20"/>
        </w:rPr>
        <w:t>municipal</w:t>
      </w:r>
      <w:r>
        <w:rPr>
          <w:spacing w:val="9"/>
          <w:w w:val="110"/>
          <w:sz w:val="20"/>
        </w:rPr>
        <w:t> </w:t>
      </w:r>
      <w:r>
        <w:rPr>
          <w:w w:val="110"/>
          <w:sz w:val="20"/>
        </w:rPr>
        <w:t>el</w:t>
      </w:r>
      <w:r>
        <w:rPr>
          <w:spacing w:val="8"/>
          <w:w w:val="110"/>
          <w:sz w:val="20"/>
        </w:rPr>
        <w:t> </w:t>
      </w:r>
      <w:r>
        <w:rPr>
          <w:w w:val="110"/>
          <w:sz w:val="20"/>
        </w:rPr>
        <w:t>deseo</w:t>
      </w:r>
      <w:r>
        <w:rPr>
          <w:spacing w:val="8"/>
          <w:w w:val="110"/>
          <w:sz w:val="20"/>
        </w:rPr>
        <w:t> </w:t>
      </w:r>
      <w:r>
        <w:rPr>
          <w:w w:val="110"/>
          <w:sz w:val="20"/>
        </w:rPr>
        <w:t>de</w:t>
      </w:r>
      <w:r>
        <w:rPr>
          <w:spacing w:val="8"/>
          <w:w w:val="110"/>
          <w:sz w:val="20"/>
        </w:rPr>
        <w:t> </w:t>
      </w:r>
      <w:r>
        <w:rPr>
          <w:w w:val="110"/>
          <w:sz w:val="20"/>
        </w:rPr>
        <w:t>adquirir</w:t>
      </w:r>
      <w:r>
        <w:rPr>
          <w:spacing w:val="9"/>
          <w:w w:val="110"/>
          <w:sz w:val="20"/>
        </w:rPr>
        <w:t> </w:t>
      </w:r>
      <w:r>
        <w:rPr>
          <w:w w:val="110"/>
          <w:sz w:val="20"/>
        </w:rPr>
        <w:t>la</w:t>
      </w:r>
      <w:r>
        <w:rPr>
          <w:spacing w:val="8"/>
          <w:w w:val="110"/>
          <w:sz w:val="20"/>
        </w:rPr>
        <w:t> </w:t>
      </w:r>
      <w:r>
        <w:rPr>
          <w:w w:val="110"/>
          <w:sz w:val="20"/>
        </w:rPr>
        <w:t>vecindad.</w:t>
      </w:r>
    </w:p>
    <w:p>
      <w:pPr>
        <w:pStyle w:val="BodyText"/>
        <w:spacing w:before="2"/>
        <w:ind w:left="0"/>
        <w:rPr>
          <w:sz w:val="21"/>
        </w:rPr>
      </w:pPr>
    </w:p>
    <w:p>
      <w:pPr>
        <w:pStyle w:val="BodyText"/>
        <w:spacing w:line="247" w:lineRule="auto"/>
        <w:ind w:right="122"/>
        <w:jc w:val="both"/>
      </w:pPr>
      <w:r>
        <w:rPr>
          <w:w w:val="110"/>
        </w:rPr>
        <w:t>La categoría de vecino se pierde por ausencia de más de seis meses del territorio municipal o renuncia expresa.</w:t>
      </w:r>
    </w:p>
    <w:p>
      <w:pPr>
        <w:pStyle w:val="BodyText"/>
        <w:spacing w:before="10"/>
        <w:ind w:left="0"/>
      </w:pPr>
    </w:p>
    <w:p>
      <w:pPr>
        <w:pStyle w:val="BodyText"/>
        <w:spacing w:line="244" w:lineRule="auto" w:before="1"/>
        <w:ind w:right="114"/>
        <w:jc w:val="both"/>
      </w:pPr>
      <w:r>
        <w:rPr>
          <w:w w:val="110"/>
        </w:rPr>
        <w:t>La vecindad en un municipio no se perderá cuando el vecino se traslade  a residir  a otro lugar, en</w:t>
      </w:r>
      <w:r>
        <w:rPr>
          <w:spacing w:val="7"/>
          <w:w w:val="110"/>
        </w:rPr>
        <w:t> </w:t>
      </w:r>
      <w:r>
        <w:rPr>
          <w:w w:val="110"/>
        </w:rPr>
        <w:t>función</w:t>
      </w:r>
      <w:r>
        <w:rPr>
          <w:spacing w:val="8"/>
          <w:w w:val="110"/>
        </w:rPr>
        <w:t> </w:t>
      </w:r>
      <w:r>
        <w:rPr>
          <w:w w:val="110"/>
        </w:rPr>
        <w:t>del</w:t>
      </w:r>
      <w:r>
        <w:rPr>
          <w:spacing w:val="8"/>
          <w:w w:val="110"/>
        </w:rPr>
        <w:t> </w:t>
      </w:r>
      <w:r>
        <w:rPr>
          <w:w w:val="110"/>
        </w:rPr>
        <w:t>desempeño</w:t>
      </w:r>
      <w:r>
        <w:rPr>
          <w:spacing w:val="9"/>
          <w:w w:val="110"/>
        </w:rPr>
        <w:t> </w:t>
      </w:r>
      <w:r>
        <w:rPr>
          <w:w w:val="110"/>
        </w:rPr>
        <w:t>de</w:t>
      </w:r>
      <w:r>
        <w:rPr>
          <w:spacing w:val="6"/>
          <w:w w:val="110"/>
        </w:rPr>
        <w:t> </w:t>
      </w:r>
      <w:r>
        <w:rPr>
          <w:w w:val="110"/>
        </w:rPr>
        <w:t>un</w:t>
      </w:r>
      <w:r>
        <w:rPr>
          <w:spacing w:val="8"/>
          <w:w w:val="110"/>
        </w:rPr>
        <w:t> </w:t>
      </w:r>
      <w:r>
        <w:rPr>
          <w:w w:val="110"/>
        </w:rPr>
        <w:t>cargo</w:t>
      </w:r>
      <w:r>
        <w:rPr>
          <w:spacing w:val="9"/>
          <w:w w:val="110"/>
        </w:rPr>
        <w:t> </w:t>
      </w:r>
      <w:r>
        <w:rPr>
          <w:w w:val="110"/>
        </w:rPr>
        <w:t>de</w:t>
      </w:r>
      <w:r>
        <w:rPr>
          <w:spacing w:val="7"/>
          <w:w w:val="110"/>
        </w:rPr>
        <w:t> </w:t>
      </w:r>
      <w:r>
        <w:rPr>
          <w:w w:val="110"/>
        </w:rPr>
        <w:t>elección</w:t>
      </w:r>
      <w:r>
        <w:rPr>
          <w:spacing w:val="7"/>
          <w:w w:val="110"/>
        </w:rPr>
        <w:t> </w:t>
      </w:r>
      <w:r>
        <w:rPr>
          <w:w w:val="110"/>
        </w:rPr>
        <w:t>popular</w:t>
      </w:r>
      <w:r>
        <w:rPr>
          <w:spacing w:val="9"/>
          <w:w w:val="110"/>
        </w:rPr>
        <w:t> </w:t>
      </w:r>
      <w:r>
        <w:rPr>
          <w:w w:val="110"/>
        </w:rPr>
        <w:t>o</w:t>
      </w:r>
      <w:r>
        <w:rPr>
          <w:spacing w:val="7"/>
          <w:w w:val="110"/>
        </w:rPr>
        <w:t> </w:t>
      </w:r>
      <w:r>
        <w:rPr>
          <w:w w:val="110"/>
        </w:rPr>
        <w:t>comisión</w:t>
      </w:r>
      <w:r>
        <w:rPr>
          <w:spacing w:val="8"/>
          <w:w w:val="110"/>
        </w:rPr>
        <w:t> </w:t>
      </w:r>
      <w:r>
        <w:rPr>
          <w:w w:val="110"/>
        </w:rPr>
        <w:t>de</w:t>
      </w:r>
      <w:r>
        <w:rPr>
          <w:spacing w:val="5"/>
          <w:w w:val="110"/>
        </w:rPr>
        <w:t> </w:t>
      </w:r>
      <w:r>
        <w:rPr>
          <w:w w:val="110"/>
        </w:rPr>
        <w:t>carácter</w:t>
      </w:r>
      <w:r>
        <w:rPr>
          <w:spacing w:val="7"/>
          <w:w w:val="110"/>
        </w:rPr>
        <w:t> </w:t>
      </w:r>
      <w:r>
        <w:rPr>
          <w:w w:val="110"/>
        </w:rPr>
        <w:t>oficial.</w:t>
      </w:r>
    </w:p>
    <w:p>
      <w:pPr>
        <w:pStyle w:val="BodyText"/>
        <w:ind w:left="0"/>
        <w:rPr>
          <w:sz w:val="22"/>
        </w:rPr>
      </w:pPr>
    </w:p>
    <w:p>
      <w:pPr>
        <w:pStyle w:val="Heading1"/>
        <w:spacing w:line="263" w:lineRule="exact" w:before="178"/>
      </w:pPr>
      <w:r>
        <w:rPr/>
        <w:t>TITULO II</w:t>
      </w:r>
    </w:p>
    <w:p>
      <w:pPr>
        <w:spacing w:line="263" w:lineRule="exact" w:before="0"/>
        <w:ind w:left="1963" w:right="1964" w:firstLine="0"/>
        <w:jc w:val="center"/>
        <w:rPr>
          <w:rFonts w:ascii="TeX Gyre Bonum"/>
          <w:b/>
          <w:sz w:val="20"/>
        </w:rPr>
      </w:pPr>
      <w:r>
        <w:rPr>
          <w:rFonts w:ascii="TeX Gyre Bonum"/>
          <w:b/>
          <w:sz w:val="20"/>
        </w:rPr>
        <w:t>De los Ayuntamientos</w:t>
      </w:r>
    </w:p>
    <w:p>
      <w:pPr>
        <w:spacing w:line="264" w:lineRule="exact" w:before="176"/>
        <w:ind w:left="1964" w:right="1964" w:firstLine="0"/>
        <w:jc w:val="center"/>
        <w:rPr>
          <w:rFonts w:ascii="TeX Gyre Bonum"/>
          <w:b/>
          <w:sz w:val="20"/>
        </w:rPr>
      </w:pPr>
      <w:r>
        <w:rPr>
          <w:rFonts w:ascii="TeX Gyre Bonum"/>
          <w:b/>
          <w:sz w:val="20"/>
        </w:rPr>
        <w:t>CAPITULO PRIMERO</w:t>
      </w:r>
    </w:p>
    <w:p>
      <w:pPr>
        <w:spacing w:line="264" w:lineRule="exact" w:before="0"/>
        <w:ind w:left="1963" w:right="1964" w:firstLine="0"/>
        <w:jc w:val="center"/>
        <w:rPr>
          <w:rFonts w:ascii="TeX Gyre Bonum" w:hAnsi="TeX Gyre Bonum"/>
          <w:b/>
          <w:sz w:val="20"/>
        </w:rPr>
      </w:pPr>
      <w:r>
        <w:rPr>
          <w:rFonts w:ascii="TeX Gyre Bonum" w:hAnsi="TeX Gyre Bonum"/>
          <w:b/>
          <w:sz w:val="20"/>
        </w:rPr>
        <w:t>Integración e Instalación de los Ayuntamientos</w:t>
      </w:r>
    </w:p>
    <w:p>
      <w:pPr>
        <w:pStyle w:val="BodyText"/>
        <w:spacing w:line="230" w:lineRule="auto" w:before="188"/>
        <w:ind w:right="115"/>
        <w:jc w:val="both"/>
      </w:pPr>
      <w:r>
        <w:rPr>
          <w:rFonts w:ascii="TeX Gyre Bonum" w:hAnsi="TeX Gyre Bonum"/>
          <w:b/>
          <w:w w:val="110"/>
        </w:rPr>
        <w:t>Artículo 15.- </w:t>
      </w:r>
      <w:r>
        <w:rPr>
          <w:w w:val="110"/>
        </w:rPr>
        <w:t>Cada municipio será gobernado por un ayuntamiento de elección popular directa y no habrá ninguna autoridad intermedia entre éste y el Gobierno del Estado.</w:t>
      </w:r>
    </w:p>
    <w:p>
      <w:pPr>
        <w:pStyle w:val="BodyText"/>
        <w:spacing w:before="4"/>
        <w:ind w:left="0"/>
        <w:rPr>
          <w:sz w:val="21"/>
        </w:rPr>
      </w:pPr>
    </w:p>
    <w:p>
      <w:pPr>
        <w:pStyle w:val="BodyText"/>
        <w:spacing w:line="249" w:lineRule="auto"/>
        <w:ind w:right="119"/>
        <w:jc w:val="both"/>
      </w:pPr>
      <w:r>
        <w:rPr>
          <w:w w:val="110"/>
        </w:rPr>
        <w:t>Los integrantes de los ayuntamientos de elección popular deberán cumplir con los requisitos previstos por la ley, y no estar impedidos para el desempeño de sus cargos, de acuerdo con los artículos 119 y 120 de la Constitución Política del Estado Libre y Soberano de México y se elegirán conforme a los principios de mayoría relativa y de representación proporcional, con dominante</w:t>
      </w:r>
      <w:r>
        <w:rPr>
          <w:spacing w:val="9"/>
          <w:w w:val="110"/>
        </w:rPr>
        <w:t> </w:t>
      </w:r>
      <w:r>
        <w:rPr>
          <w:w w:val="110"/>
        </w:rPr>
        <w:t>mayoritario.</w:t>
      </w:r>
    </w:p>
    <w:p>
      <w:pPr>
        <w:pStyle w:val="BodyText"/>
        <w:spacing w:before="180"/>
        <w:ind w:right="119"/>
        <w:jc w:val="both"/>
      </w:pPr>
      <w:r>
        <w:rPr>
          <w:rFonts w:ascii="TeX Gyre Bonum" w:hAnsi="TeX Gyre Bonum"/>
          <w:b/>
          <w:w w:val="115"/>
        </w:rPr>
        <w:t>Artículo 16.- </w:t>
      </w:r>
      <w:r>
        <w:rPr>
          <w:w w:val="115"/>
        </w:rPr>
        <w:t>Los Ayuntamientos se renovarán cada tres años, iniciarán su periodo el 1 de enero</w:t>
      </w:r>
      <w:r>
        <w:rPr>
          <w:spacing w:val="-17"/>
          <w:w w:val="115"/>
        </w:rPr>
        <w:t> </w:t>
      </w:r>
      <w:r>
        <w:rPr>
          <w:w w:val="115"/>
        </w:rPr>
        <w:t>del</w:t>
      </w:r>
      <w:r>
        <w:rPr>
          <w:spacing w:val="-17"/>
          <w:w w:val="115"/>
        </w:rPr>
        <w:t> </w:t>
      </w:r>
      <w:r>
        <w:rPr>
          <w:w w:val="115"/>
        </w:rPr>
        <w:t>año</w:t>
      </w:r>
      <w:r>
        <w:rPr>
          <w:spacing w:val="-16"/>
          <w:w w:val="115"/>
        </w:rPr>
        <w:t> </w:t>
      </w:r>
      <w:r>
        <w:rPr>
          <w:w w:val="115"/>
        </w:rPr>
        <w:t>inmediato</w:t>
      </w:r>
      <w:r>
        <w:rPr>
          <w:spacing w:val="-16"/>
          <w:w w:val="115"/>
        </w:rPr>
        <w:t> </w:t>
      </w:r>
      <w:r>
        <w:rPr>
          <w:w w:val="115"/>
        </w:rPr>
        <w:t>siguiente</w:t>
      </w:r>
      <w:r>
        <w:rPr>
          <w:spacing w:val="-16"/>
          <w:w w:val="115"/>
        </w:rPr>
        <w:t> </w:t>
      </w:r>
      <w:r>
        <w:rPr>
          <w:w w:val="115"/>
        </w:rPr>
        <w:t>al</w:t>
      </w:r>
      <w:r>
        <w:rPr>
          <w:spacing w:val="-17"/>
          <w:w w:val="115"/>
        </w:rPr>
        <w:t> </w:t>
      </w:r>
      <w:r>
        <w:rPr>
          <w:w w:val="115"/>
        </w:rPr>
        <w:t>de</w:t>
      </w:r>
      <w:r>
        <w:rPr>
          <w:spacing w:val="-17"/>
          <w:w w:val="115"/>
        </w:rPr>
        <w:t> </w:t>
      </w:r>
      <w:r>
        <w:rPr>
          <w:w w:val="115"/>
        </w:rPr>
        <w:t>las</w:t>
      </w:r>
      <w:r>
        <w:rPr>
          <w:spacing w:val="-17"/>
          <w:w w:val="115"/>
        </w:rPr>
        <w:t> </w:t>
      </w:r>
      <w:r>
        <w:rPr>
          <w:w w:val="115"/>
        </w:rPr>
        <w:t>elecciones</w:t>
      </w:r>
      <w:r>
        <w:rPr>
          <w:spacing w:val="-17"/>
          <w:w w:val="115"/>
        </w:rPr>
        <w:t> </w:t>
      </w:r>
      <w:r>
        <w:rPr>
          <w:w w:val="115"/>
        </w:rPr>
        <w:t>municipales</w:t>
      </w:r>
      <w:r>
        <w:rPr>
          <w:spacing w:val="-17"/>
          <w:w w:val="115"/>
        </w:rPr>
        <w:t> </w:t>
      </w:r>
      <w:r>
        <w:rPr>
          <w:w w:val="115"/>
        </w:rPr>
        <w:t>ordinarias</w:t>
      </w:r>
      <w:r>
        <w:rPr>
          <w:spacing w:val="-17"/>
          <w:w w:val="115"/>
        </w:rPr>
        <w:t> </w:t>
      </w:r>
      <w:r>
        <w:rPr>
          <w:w w:val="115"/>
        </w:rPr>
        <w:t>y</w:t>
      </w:r>
      <w:r>
        <w:rPr>
          <w:spacing w:val="-17"/>
          <w:w w:val="115"/>
        </w:rPr>
        <w:t> </w:t>
      </w:r>
      <w:r>
        <w:rPr>
          <w:w w:val="115"/>
        </w:rPr>
        <w:t>concluirán</w:t>
      </w:r>
      <w:r>
        <w:rPr>
          <w:spacing w:val="-16"/>
          <w:w w:val="115"/>
        </w:rPr>
        <w:t> </w:t>
      </w:r>
      <w:r>
        <w:rPr>
          <w:w w:val="115"/>
        </w:rPr>
        <w:t>el</w:t>
      </w:r>
      <w:r>
        <w:rPr>
          <w:spacing w:val="-17"/>
          <w:w w:val="115"/>
        </w:rPr>
        <w:t> </w:t>
      </w:r>
      <w:r>
        <w:rPr>
          <w:w w:val="115"/>
        </w:rPr>
        <w:t>31 de diciembre del año de las elecciones para su renovación; y se integrarán</w:t>
      </w:r>
      <w:r>
        <w:rPr>
          <w:spacing w:val="-10"/>
          <w:w w:val="115"/>
        </w:rPr>
        <w:t> </w:t>
      </w:r>
      <w:r>
        <w:rPr>
          <w:w w:val="115"/>
        </w:rPr>
        <w:t>por:</w:t>
      </w:r>
    </w:p>
    <w:p>
      <w:pPr>
        <w:pStyle w:val="ListParagraph"/>
        <w:numPr>
          <w:ilvl w:val="0"/>
          <w:numId w:val="3"/>
        </w:numPr>
        <w:tabs>
          <w:tab w:pos="386" w:val="left" w:leader="none"/>
        </w:tabs>
        <w:spacing w:line="240" w:lineRule="auto" w:before="193" w:after="0"/>
        <w:ind w:left="118" w:right="121" w:firstLine="0"/>
        <w:jc w:val="both"/>
        <w:rPr>
          <w:sz w:val="20"/>
        </w:rPr>
      </w:pPr>
      <w:r>
        <w:rPr>
          <w:w w:val="110"/>
          <w:sz w:val="20"/>
        </w:rPr>
        <w:t>Un presidente, un síndico y cuatro regidores, electos por planilla según el principio de mayoría relativa, y tres regidores designados según el principio de representación proporcional, cuando</w:t>
      </w:r>
      <w:r>
        <w:rPr>
          <w:spacing w:val="12"/>
          <w:w w:val="110"/>
          <w:sz w:val="20"/>
        </w:rPr>
        <w:t> </w:t>
      </w:r>
      <w:r>
        <w:rPr>
          <w:w w:val="110"/>
          <w:sz w:val="20"/>
        </w:rPr>
        <w:t>se</w:t>
      </w:r>
      <w:r>
        <w:rPr>
          <w:spacing w:val="11"/>
          <w:w w:val="110"/>
          <w:sz w:val="20"/>
        </w:rPr>
        <w:t> </w:t>
      </w:r>
      <w:r>
        <w:rPr>
          <w:w w:val="110"/>
          <w:sz w:val="20"/>
        </w:rPr>
        <w:t>trate</w:t>
      </w:r>
      <w:r>
        <w:rPr>
          <w:spacing w:val="11"/>
          <w:w w:val="110"/>
          <w:sz w:val="20"/>
        </w:rPr>
        <w:t> </w:t>
      </w:r>
      <w:r>
        <w:rPr>
          <w:w w:val="110"/>
          <w:sz w:val="20"/>
        </w:rPr>
        <w:t>de</w:t>
      </w:r>
      <w:r>
        <w:rPr>
          <w:spacing w:val="11"/>
          <w:w w:val="110"/>
          <w:sz w:val="20"/>
        </w:rPr>
        <w:t> </w:t>
      </w:r>
      <w:r>
        <w:rPr>
          <w:w w:val="110"/>
          <w:sz w:val="20"/>
        </w:rPr>
        <w:t>municipios</w:t>
      </w:r>
      <w:r>
        <w:rPr>
          <w:spacing w:val="11"/>
          <w:w w:val="110"/>
          <w:sz w:val="20"/>
        </w:rPr>
        <w:t> </w:t>
      </w:r>
      <w:r>
        <w:rPr>
          <w:w w:val="110"/>
          <w:sz w:val="20"/>
        </w:rPr>
        <w:t>que</w:t>
      </w:r>
      <w:r>
        <w:rPr>
          <w:spacing w:val="11"/>
          <w:w w:val="110"/>
          <w:sz w:val="20"/>
        </w:rPr>
        <w:t> </w:t>
      </w:r>
      <w:r>
        <w:rPr>
          <w:w w:val="110"/>
          <w:sz w:val="20"/>
        </w:rPr>
        <w:t>tengan</w:t>
      </w:r>
      <w:r>
        <w:rPr>
          <w:spacing w:val="11"/>
          <w:w w:val="110"/>
          <w:sz w:val="20"/>
        </w:rPr>
        <w:t> </w:t>
      </w:r>
      <w:r>
        <w:rPr>
          <w:w w:val="110"/>
          <w:sz w:val="20"/>
        </w:rPr>
        <w:t>una</w:t>
      </w:r>
      <w:r>
        <w:rPr>
          <w:spacing w:val="12"/>
          <w:w w:val="110"/>
          <w:sz w:val="20"/>
        </w:rPr>
        <w:t> </w:t>
      </w:r>
      <w:r>
        <w:rPr>
          <w:w w:val="110"/>
          <w:sz w:val="20"/>
        </w:rPr>
        <w:t>población</w:t>
      </w:r>
      <w:r>
        <w:rPr>
          <w:spacing w:val="18"/>
          <w:w w:val="110"/>
          <w:sz w:val="20"/>
        </w:rPr>
        <w:t> </w:t>
      </w:r>
      <w:r>
        <w:rPr>
          <w:w w:val="110"/>
          <w:sz w:val="20"/>
        </w:rPr>
        <w:t>de</w:t>
      </w:r>
      <w:r>
        <w:rPr>
          <w:spacing w:val="11"/>
          <w:w w:val="110"/>
          <w:sz w:val="20"/>
        </w:rPr>
        <w:t> </w:t>
      </w:r>
      <w:r>
        <w:rPr>
          <w:w w:val="110"/>
          <w:sz w:val="20"/>
        </w:rPr>
        <w:t>menos</w:t>
      </w:r>
      <w:r>
        <w:rPr>
          <w:spacing w:val="11"/>
          <w:w w:val="110"/>
          <w:sz w:val="20"/>
        </w:rPr>
        <w:t> </w:t>
      </w:r>
      <w:r>
        <w:rPr>
          <w:w w:val="110"/>
          <w:sz w:val="20"/>
        </w:rPr>
        <w:t>150</w:t>
      </w:r>
      <w:r>
        <w:rPr>
          <w:spacing w:val="12"/>
          <w:w w:val="110"/>
          <w:sz w:val="20"/>
        </w:rPr>
        <w:t> </w:t>
      </w:r>
      <w:r>
        <w:rPr>
          <w:w w:val="110"/>
          <w:sz w:val="20"/>
        </w:rPr>
        <w:t>mil</w:t>
      </w:r>
      <w:r>
        <w:rPr>
          <w:spacing w:val="11"/>
          <w:w w:val="110"/>
          <w:sz w:val="20"/>
        </w:rPr>
        <w:t> </w:t>
      </w:r>
      <w:r>
        <w:rPr>
          <w:w w:val="110"/>
          <w:sz w:val="20"/>
        </w:rPr>
        <w:t>habitantes.</w:t>
      </w:r>
    </w:p>
    <w:p>
      <w:pPr>
        <w:pStyle w:val="BodyText"/>
        <w:spacing w:before="10"/>
        <w:ind w:left="0"/>
        <w:rPr>
          <w:sz w:val="17"/>
        </w:rPr>
      </w:pPr>
    </w:p>
    <w:p>
      <w:pPr>
        <w:pStyle w:val="ListParagraph"/>
        <w:numPr>
          <w:ilvl w:val="0"/>
          <w:numId w:val="3"/>
        </w:numPr>
        <w:tabs>
          <w:tab w:pos="467" w:val="left" w:leader="none"/>
        </w:tabs>
        <w:spacing w:line="230" w:lineRule="auto" w:before="0" w:after="0"/>
        <w:ind w:left="118" w:right="120" w:firstLine="0"/>
        <w:jc w:val="both"/>
        <w:rPr>
          <w:sz w:val="20"/>
        </w:rPr>
      </w:pPr>
      <w:r>
        <w:rPr>
          <w:w w:val="110"/>
          <w:sz w:val="20"/>
        </w:rPr>
        <w:t>Un presidente, un síndico y cinco regidores, electos por planilla según el principio de  mayoría</w:t>
      </w:r>
      <w:r>
        <w:rPr>
          <w:spacing w:val="17"/>
          <w:w w:val="110"/>
          <w:sz w:val="20"/>
        </w:rPr>
        <w:t> </w:t>
      </w:r>
      <w:r>
        <w:rPr>
          <w:w w:val="110"/>
          <w:sz w:val="20"/>
        </w:rPr>
        <w:t>relativa,</w:t>
      </w:r>
      <w:r>
        <w:rPr>
          <w:spacing w:val="17"/>
          <w:w w:val="110"/>
          <w:sz w:val="20"/>
        </w:rPr>
        <w:t> </w:t>
      </w:r>
      <w:r>
        <w:rPr>
          <w:w w:val="110"/>
          <w:sz w:val="20"/>
        </w:rPr>
        <w:t>y</w:t>
      </w:r>
      <w:r>
        <w:rPr>
          <w:spacing w:val="17"/>
          <w:w w:val="110"/>
          <w:sz w:val="20"/>
        </w:rPr>
        <w:t> </w:t>
      </w:r>
      <w:r>
        <w:rPr>
          <w:w w:val="110"/>
          <w:sz w:val="20"/>
        </w:rPr>
        <w:t>cuatro</w:t>
      </w:r>
      <w:r>
        <w:rPr>
          <w:spacing w:val="18"/>
          <w:w w:val="110"/>
          <w:sz w:val="20"/>
        </w:rPr>
        <w:t> </w:t>
      </w:r>
      <w:r>
        <w:rPr>
          <w:w w:val="110"/>
          <w:sz w:val="20"/>
        </w:rPr>
        <w:t>regidores</w:t>
      </w:r>
      <w:r>
        <w:rPr>
          <w:spacing w:val="17"/>
          <w:w w:val="110"/>
          <w:sz w:val="20"/>
        </w:rPr>
        <w:t> </w:t>
      </w:r>
      <w:r>
        <w:rPr>
          <w:w w:val="110"/>
          <w:sz w:val="20"/>
        </w:rPr>
        <w:t>designados</w:t>
      </w:r>
      <w:r>
        <w:rPr>
          <w:spacing w:val="16"/>
          <w:w w:val="110"/>
          <w:sz w:val="20"/>
        </w:rPr>
        <w:t> </w:t>
      </w:r>
      <w:r>
        <w:rPr>
          <w:w w:val="110"/>
          <w:sz w:val="20"/>
        </w:rPr>
        <w:t>según</w:t>
      </w:r>
      <w:r>
        <w:rPr>
          <w:spacing w:val="17"/>
          <w:w w:val="110"/>
          <w:sz w:val="20"/>
        </w:rPr>
        <w:t> </w:t>
      </w:r>
      <w:r>
        <w:rPr>
          <w:w w:val="110"/>
          <w:sz w:val="20"/>
        </w:rPr>
        <w:t>el</w:t>
      </w:r>
      <w:r>
        <w:rPr>
          <w:spacing w:val="17"/>
          <w:w w:val="110"/>
          <w:sz w:val="20"/>
        </w:rPr>
        <w:t> </w:t>
      </w:r>
      <w:r>
        <w:rPr>
          <w:w w:val="110"/>
          <w:sz w:val="20"/>
        </w:rPr>
        <w:t>principio</w:t>
      </w:r>
      <w:r>
        <w:rPr>
          <w:spacing w:val="19"/>
          <w:w w:val="110"/>
          <w:sz w:val="20"/>
        </w:rPr>
        <w:t> </w:t>
      </w:r>
      <w:r>
        <w:rPr>
          <w:w w:val="110"/>
          <w:sz w:val="20"/>
        </w:rPr>
        <w:t>de</w:t>
      </w:r>
      <w:r>
        <w:rPr>
          <w:spacing w:val="16"/>
          <w:w w:val="110"/>
          <w:sz w:val="20"/>
        </w:rPr>
        <w:t> </w:t>
      </w:r>
      <w:r>
        <w:rPr>
          <w:w w:val="110"/>
          <w:sz w:val="20"/>
        </w:rPr>
        <w:t>representación</w:t>
      </w:r>
    </w:p>
    <w:p>
      <w:pPr>
        <w:spacing w:after="0" w:line="230" w:lineRule="auto"/>
        <w:jc w:val="both"/>
        <w:rPr>
          <w:sz w:val="20"/>
        </w:rPr>
        <w:sectPr>
          <w:pgSz w:w="12240" w:h="15840"/>
          <w:pgMar w:header="720" w:footer="946" w:top="1680" w:bottom="1140" w:left="1300" w:right="1300"/>
        </w:sectPr>
      </w:pPr>
    </w:p>
    <w:p>
      <w:pPr>
        <w:pStyle w:val="BodyText"/>
        <w:spacing w:line="247" w:lineRule="auto" w:before="7"/>
        <w:ind w:right="117"/>
        <w:jc w:val="both"/>
      </w:pPr>
      <w:r>
        <w:rPr>
          <w:w w:val="110"/>
        </w:rPr>
        <w:t>proporcional, cuando se trate de municipios que tengan una población de más de 150 mil habitantes y menos de 500 mil habitantes.</w:t>
      </w:r>
    </w:p>
    <w:p>
      <w:pPr>
        <w:pStyle w:val="ListParagraph"/>
        <w:numPr>
          <w:ilvl w:val="0"/>
          <w:numId w:val="3"/>
        </w:numPr>
        <w:tabs>
          <w:tab w:pos="547" w:val="left" w:leader="none"/>
        </w:tabs>
        <w:spacing w:line="242" w:lineRule="auto" w:before="190" w:after="0"/>
        <w:ind w:left="118" w:right="115" w:firstLine="0"/>
        <w:jc w:val="both"/>
        <w:rPr>
          <w:sz w:val="20"/>
        </w:rPr>
      </w:pPr>
      <w:r>
        <w:rPr>
          <w:w w:val="110"/>
          <w:sz w:val="20"/>
        </w:rPr>
        <w:t>Un presidente, un síndico y siete regidores, electos por planilla según el principio de  mayoría relativa; un síndico y cinco regidores designados según el principio de representación proporcional, cuando se trate de municipios que tengan una población de más de 500 mil habitantes.</w:t>
      </w:r>
    </w:p>
    <w:p>
      <w:pPr>
        <w:pStyle w:val="ListParagraph"/>
        <w:numPr>
          <w:ilvl w:val="0"/>
          <w:numId w:val="3"/>
        </w:numPr>
        <w:tabs>
          <w:tab w:pos="475" w:val="left" w:leader="none"/>
        </w:tabs>
        <w:spacing w:line="240" w:lineRule="auto" w:before="190" w:after="0"/>
        <w:ind w:left="474" w:right="0" w:hanging="357"/>
        <w:jc w:val="both"/>
        <w:rPr>
          <w:sz w:val="20"/>
        </w:rPr>
      </w:pPr>
      <w:r>
        <w:rPr>
          <w:w w:val="110"/>
          <w:sz w:val="20"/>
        </w:rPr>
        <w:t>Derogada.</w:t>
      </w:r>
    </w:p>
    <w:p>
      <w:pPr>
        <w:pStyle w:val="BodyText"/>
        <w:spacing w:line="242" w:lineRule="auto" w:before="176"/>
        <w:ind w:right="114"/>
        <w:jc w:val="both"/>
      </w:pPr>
      <w:r>
        <w:rPr>
          <w:rFonts w:ascii="TeX Gyre Bonum" w:hAnsi="TeX Gyre Bonum"/>
          <w:b/>
          <w:w w:val="110"/>
        </w:rPr>
        <w:t>Artículo 17.- </w:t>
      </w:r>
      <w:r>
        <w:rPr>
          <w:w w:val="110"/>
        </w:rPr>
        <w:t>Dentro de los primeros cinco días hábiles del mes de diciembre de cada año, el ayuntamiento se constituirá solemnemente en cabildo, a efecto de que el presidente municipal rinda un informe por escrito y en medio electrónico del estado que guarda la administración pública municipal y de las labores realizadas durante el ejercicio.</w:t>
      </w:r>
    </w:p>
    <w:p>
      <w:pPr>
        <w:pStyle w:val="BodyText"/>
        <w:ind w:left="0"/>
        <w:rPr>
          <w:sz w:val="21"/>
        </w:rPr>
      </w:pPr>
    </w:p>
    <w:p>
      <w:pPr>
        <w:pStyle w:val="BodyText"/>
        <w:spacing w:line="247" w:lineRule="auto"/>
        <w:ind w:right="117"/>
        <w:jc w:val="both"/>
      </w:pPr>
      <w:r>
        <w:rPr>
          <w:w w:val="110"/>
        </w:rPr>
        <w:t>Dicho informe se publicará en la página oficial, en la Gaceta Municipal y en los estrados de la Secretaría del ayuntamiento para su consulta.</w:t>
      </w:r>
    </w:p>
    <w:p>
      <w:pPr>
        <w:pStyle w:val="BodyText"/>
        <w:spacing w:line="244" w:lineRule="auto" w:before="190"/>
        <w:ind w:right="112"/>
        <w:jc w:val="both"/>
      </w:pPr>
      <w:r>
        <w:rPr>
          <w:rFonts w:ascii="TeX Gyre Bonum" w:hAnsi="TeX Gyre Bonum"/>
          <w:b/>
          <w:w w:val="110"/>
        </w:rPr>
        <w:t>Artículo 18.- </w:t>
      </w:r>
      <w:r>
        <w:rPr>
          <w:w w:val="110"/>
        </w:rPr>
        <w:t>Una vez rendidos los informes de los ayuntamientos en funciones, previa convocatoria a sesión solemne, deberán presentarse los ciudadanos que en términos de ley resultaron electos para rendir protesta y ocupar los cargos de presidente municipal, síndico o síndicos y regidores, sin que dicho plazo exceda el mes de diciembre del último  año  de  la gestión del ayuntamiento saliente.</w:t>
      </w:r>
    </w:p>
    <w:p>
      <w:pPr>
        <w:pStyle w:val="BodyText"/>
        <w:spacing w:before="4"/>
        <w:ind w:left="0"/>
      </w:pPr>
    </w:p>
    <w:p>
      <w:pPr>
        <w:pStyle w:val="BodyText"/>
        <w:jc w:val="both"/>
      </w:pPr>
      <w:r>
        <w:rPr>
          <w:w w:val="105"/>
        </w:rPr>
        <w:t>La reunión tendrá por objeto:</w:t>
      </w:r>
    </w:p>
    <w:p>
      <w:pPr>
        <w:pStyle w:val="ListParagraph"/>
        <w:numPr>
          <w:ilvl w:val="0"/>
          <w:numId w:val="4"/>
        </w:numPr>
        <w:tabs>
          <w:tab w:pos="338" w:val="left" w:leader="none"/>
        </w:tabs>
        <w:spacing w:line="244" w:lineRule="auto" w:before="196" w:after="0"/>
        <w:ind w:left="118" w:right="113" w:firstLine="0"/>
        <w:jc w:val="both"/>
        <w:rPr>
          <w:sz w:val="20"/>
        </w:rPr>
      </w:pPr>
      <w:r>
        <w:rPr>
          <w:w w:val="110"/>
          <w:sz w:val="20"/>
        </w:rPr>
        <w:t>Que los miembros del ayuntamiento entrante, rindan la protesta en términos de lo dispuesto por el artículo 144 de la Constitución Política del Estado Libre y Soberano de México. El presidente municipal electo para el período siguiente lo hará ante el representante designado  por el Ejecutivo del Estado y a su vez, hará de inmediato lo propio con los demás miembros del ayuntamiento</w:t>
      </w:r>
      <w:r>
        <w:rPr>
          <w:spacing w:val="11"/>
          <w:w w:val="110"/>
          <w:sz w:val="20"/>
        </w:rPr>
        <w:t> </w:t>
      </w:r>
      <w:r>
        <w:rPr>
          <w:w w:val="110"/>
          <w:sz w:val="20"/>
        </w:rPr>
        <w:t>electo;</w:t>
      </w:r>
    </w:p>
    <w:p>
      <w:pPr>
        <w:pStyle w:val="ListParagraph"/>
        <w:numPr>
          <w:ilvl w:val="0"/>
          <w:numId w:val="4"/>
        </w:numPr>
        <w:tabs>
          <w:tab w:pos="422" w:val="left" w:leader="none"/>
        </w:tabs>
        <w:spacing w:line="230" w:lineRule="auto" w:before="191" w:after="0"/>
        <w:ind w:left="118" w:right="118" w:firstLine="0"/>
        <w:jc w:val="both"/>
        <w:rPr>
          <w:sz w:val="20"/>
        </w:rPr>
      </w:pPr>
      <w:r>
        <w:rPr>
          <w:w w:val="110"/>
          <w:sz w:val="20"/>
        </w:rPr>
        <w:t>Que los habitantes del municipio conozcan los lineamientos generales del plan y programas de</w:t>
      </w:r>
      <w:r>
        <w:rPr>
          <w:spacing w:val="8"/>
          <w:w w:val="110"/>
          <w:sz w:val="20"/>
        </w:rPr>
        <w:t> </w:t>
      </w:r>
      <w:r>
        <w:rPr>
          <w:w w:val="110"/>
          <w:sz w:val="20"/>
        </w:rPr>
        <w:t>trabajo</w:t>
      </w:r>
      <w:r>
        <w:rPr>
          <w:spacing w:val="8"/>
          <w:w w:val="110"/>
          <w:sz w:val="20"/>
        </w:rPr>
        <w:t> </w:t>
      </w:r>
      <w:r>
        <w:rPr>
          <w:w w:val="110"/>
          <w:sz w:val="20"/>
        </w:rPr>
        <w:t>del</w:t>
      </w:r>
      <w:r>
        <w:rPr>
          <w:spacing w:val="9"/>
          <w:w w:val="110"/>
          <w:sz w:val="20"/>
        </w:rPr>
        <w:t> </w:t>
      </w:r>
      <w:r>
        <w:rPr>
          <w:w w:val="110"/>
          <w:sz w:val="20"/>
        </w:rPr>
        <w:t>ayuntamiento</w:t>
      </w:r>
      <w:r>
        <w:rPr>
          <w:spacing w:val="10"/>
          <w:w w:val="110"/>
          <w:sz w:val="20"/>
        </w:rPr>
        <w:t> </w:t>
      </w:r>
      <w:r>
        <w:rPr>
          <w:w w:val="110"/>
          <w:sz w:val="20"/>
        </w:rPr>
        <w:t>entrante,</w:t>
      </w:r>
      <w:r>
        <w:rPr>
          <w:spacing w:val="8"/>
          <w:w w:val="110"/>
          <w:sz w:val="20"/>
        </w:rPr>
        <w:t> </w:t>
      </w:r>
      <w:r>
        <w:rPr>
          <w:w w:val="110"/>
          <w:sz w:val="20"/>
        </w:rPr>
        <w:t>que</w:t>
      </w:r>
      <w:r>
        <w:rPr>
          <w:spacing w:val="8"/>
          <w:w w:val="110"/>
          <w:sz w:val="20"/>
        </w:rPr>
        <w:t> </w:t>
      </w:r>
      <w:r>
        <w:rPr>
          <w:w w:val="110"/>
          <w:sz w:val="20"/>
        </w:rPr>
        <w:t>será</w:t>
      </w:r>
      <w:r>
        <w:rPr>
          <w:spacing w:val="9"/>
          <w:w w:val="110"/>
          <w:sz w:val="20"/>
        </w:rPr>
        <w:t> </w:t>
      </w:r>
      <w:r>
        <w:rPr>
          <w:w w:val="110"/>
          <w:sz w:val="20"/>
        </w:rPr>
        <w:t>presentado</w:t>
      </w:r>
      <w:r>
        <w:rPr>
          <w:spacing w:val="10"/>
          <w:w w:val="110"/>
          <w:sz w:val="20"/>
        </w:rPr>
        <w:t> </w:t>
      </w:r>
      <w:r>
        <w:rPr>
          <w:w w:val="110"/>
          <w:sz w:val="20"/>
        </w:rPr>
        <w:t>por</w:t>
      </w:r>
      <w:r>
        <w:rPr>
          <w:spacing w:val="10"/>
          <w:w w:val="110"/>
          <w:sz w:val="20"/>
        </w:rPr>
        <w:t> </w:t>
      </w:r>
      <w:r>
        <w:rPr>
          <w:w w:val="110"/>
          <w:sz w:val="20"/>
        </w:rPr>
        <w:t>el</w:t>
      </w:r>
      <w:r>
        <w:rPr>
          <w:spacing w:val="8"/>
          <w:w w:val="110"/>
          <w:sz w:val="20"/>
        </w:rPr>
        <w:t> </w:t>
      </w:r>
      <w:r>
        <w:rPr>
          <w:w w:val="110"/>
          <w:sz w:val="20"/>
        </w:rPr>
        <w:t>presidente</w:t>
      </w:r>
      <w:r>
        <w:rPr>
          <w:spacing w:val="8"/>
          <w:w w:val="110"/>
          <w:sz w:val="20"/>
        </w:rPr>
        <w:t> </w:t>
      </w:r>
      <w:r>
        <w:rPr>
          <w:w w:val="110"/>
          <w:sz w:val="20"/>
        </w:rPr>
        <w:t>municipal.</w:t>
      </w:r>
    </w:p>
    <w:p>
      <w:pPr>
        <w:pStyle w:val="BodyText"/>
        <w:spacing w:before="7"/>
        <w:ind w:left="0"/>
        <w:rPr>
          <w:sz w:val="21"/>
        </w:rPr>
      </w:pPr>
    </w:p>
    <w:p>
      <w:pPr>
        <w:pStyle w:val="BodyText"/>
        <w:spacing w:line="247" w:lineRule="auto"/>
        <w:ind w:right="123"/>
        <w:jc w:val="both"/>
      </w:pPr>
      <w:r>
        <w:rPr>
          <w:w w:val="110"/>
        </w:rPr>
        <w:t>El Ayuntamiento brindará las facilidades necesarias a fin de que se lleve a cabo la toma de protesta.</w:t>
      </w:r>
    </w:p>
    <w:p>
      <w:pPr>
        <w:pStyle w:val="BodyText"/>
        <w:spacing w:line="244" w:lineRule="auto" w:before="188"/>
        <w:ind w:right="112"/>
        <w:jc w:val="both"/>
      </w:pPr>
      <w:r>
        <w:rPr>
          <w:rFonts w:ascii="TeX Gyre Bonum" w:hAnsi="TeX Gyre Bonum"/>
          <w:b/>
          <w:w w:val="115"/>
        </w:rPr>
        <w:t>Artículo</w:t>
      </w:r>
      <w:r>
        <w:rPr>
          <w:rFonts w:ascii="TeX Gyre Bonum" w:hAnsi="TeX Gyre Bonum"/>
          <w:b/>
          <w:spacing w:val="-27"/>
          <w:w w:val="115"/>
        </w:rPr>
        <w:t> </w:t>
      </w:r>
      <w:r>
        <w:rPr>
          <w:rFonts w:ascii="TeX Gyre Bonum" w:hAnsi="TeX Gyre Bonum"/>
          <w:b/>
          <w:w w:val="115"/>
        </w:rPr>
        <w:t>19.-</w:t>
      </w:r>
      <w:r>
        <w:rPr>
          <w:rFonts w:ascii="TeX Gyre Bonum" w:hAnsi="TeX Gyre Bonum"/>
          <w:b/>
          <w:spacing w:val="-28"/>
          <w:w w:val="115"/>
        </w:rPr>
        <w:t> </w:t>
      </w:r>
      <w:r>
        <w:rPr>
          <w:w w:val="115"/>
        </w:rPr>
        <w:t>A</w:t>
      </w:r>
      <w:r>
        <w:rPr>
          <w:spacing w:val="-8"/>
          <w:w w:val="115"/>
        </w:rPr>
        <w:t> </w:t>
      </w:r>
      <w:r>
        <w:rPr>
          <w:w w:val="115"/>
        </w:rPr>
        <w:t>las</w:t>
      </w:r>
      <w:r>
        <w:rPr>
          <w:spacing w:val="-8"/>
          <w:w w:val="115"/>
        </w:rPr>
        <w:t> </w:t>
      </w:r>
      <w:r>
        <w:rPr>
          <w:w w:val="115"/>
        </w:rPr>
        <w:t>nueve</w:t>
      </w:r>
      <w:r>
        <w:rPr>
          <w:spacing w:val="-8"/>
          <w:w w:val="115"/>
        </w:rPr>
        <w:t> </w:t>
      </w:r>
      <w:r>
        <w:rPr>
          <w:w w:val="115"/>
        </w:rPr>
        <w:t>horas</w:t>
      </w:r>
      <w:r>
        <w:rPr>
          <w:spacing w:val="-8"/>
          <w:w w:val="115"/>
        </w:rPr>
        <w:t> </w:t>
      </w:r>
      <w:r>
        <w:rPr>
          <w:w w:val="115"/>
        </w:rPr>
        <w:t>del</w:t>
      </w:r>
      <w:r>
        <w:rPr>
          <w:spacing w:val="-7"/>
          <w:w w:val="115"/>
        </w:rPr>
        <w:t> </w:t>
      </w:r>
      <w:r>
        <w:rPr>
          <w:w w:val="115"/>
        </w:rPr>
        <w:t>día</w:t>
      </w:r>
      <w:r>
        <w:rPr>
          <w:spacing w:val="-8"/>
          <w:w w:val="115"/>
        </w:rPr>
        <w:t> </w:t>
      </w:r>
      <w:r>
        <w:rPr>
          <w:w w:val="115"/>
        </w:rPr>
        <w:t>1</w:t>
      </w:r>
      <w:r>
        <w:rPr>
          <w:spacing w:val="-6"/>
          <w:w w:val="115"/>
        </w:rPr>
        <w:t> </w:t>
      </w:r>
      <w:r>
        <w:rPr>
          <w:w w:val="115"/>
        </w:rPr>
        <w:t>de</w:t>
      </w:r>
      <w:r>
        <w:rPr>
          <w:spacing w:val="-9"/>
          <w:w w:val="115"/>
        </w:rPr>
        <w:t> </w:t>
      </w:r>
      <w:r>
        <w:rPr>
          <w:w w:val="115"/>
        </w:rPr>
        <w:t>enero</w:t>
      </w:r>
      <w:r>
        <w:rPr>
          <w:spacing w:val="-6"/>
          <w:w w:val="115"/>
        </w:rPr>
        <w:t> </w:t>
      </w:r>
      <w:r>
        <w:rPr>
          <w:w w:val="115"/>
        </w:rPr>
        <w:t>del</w:t>
      </w:r>
      <w:r>
        <w:rPr>
          <w:spacing w:val="-8"/>
          <w:w w:val="115"/>
        </w:rPr>
        <w:t> </w:t>
      </w:r>
      <w:r>
        <w:rPr>
          <w:w w:val="115"/>
        </w:rPr>
        <w:t>año</w:t>
      </w:r>
      <w:r>
        <w:rPr>
          <w:spacing w:val="-7"/>
          <w:w w:val="115"/>
        </w:rPr>
        <w:t> </w:t>
      </w:r>
      <w:r>
        <w:rPr>
          <w:w w:val="115"/>
        </w:rPr>
        <w:t>inmediato</w:t>
      </w:r>
      <w:r>
        <w:rPr>
          <w:spacing w:val="-6"/>
          <w:w w:val="115"/>
        </w:rPr>
        <w:t> </w:t>
      </w:r>
      <w:r>
        <w:rPr>
          <w:w w:val="115"/>
        </w:rPr>
        <w:t>siguiente</w:t>
      </w:r>
      <w:r>
        <w:rPr>
          <w:spacing w:val="-4"/>
          <w:w w:val="115"/>
        </w:rPr>
        <w:t> </w:t>
      </w:r>
      <w:r>
        <w:rPr>
          <w:w w:val="115"/>
        </w:rPr>
        <w:t>a</w:t>
      </w:r>
      <w:r>
        <w:rPr>
          <w:spacing w:val="-8"/>
          <w:w w:val="115"/>
        </w:rPr>
        <w:t> </w:t>
      </w:r>
      <w:r>
        <w:rPr>
          <w:w w:val="115"/>
        </w:rPr>
        <w:t>aquel</w:t>
      </w:r>
      <w:r>
        <w:rPr>
          <w:spacing w:val="-6"/>
          <w:w w:val="115"/>
        </w:rPr>
        <w:t> </w:t>
      </w:r>
      <w:r>
        <w:rPr>
          <w:w w:val="115"/>
        </w:rPr>
        <w:t>en</w:t>
      </w:r>
      <w:r>
        <w:rPr>
          <w:spacing w:val="-8"/>
          <w:w w:val="115"/>
        </w:rPr>
        <w:t> </w:t>
      </w:r>
      <w:r>
        <w:rPr>
          <w:w w:val="115"/>
        </w:rPr>
        <w:t>que se hayan efectuado las elecciones municipales, el ayuntamiento saliente dará posesión de las oficinas municipales a los miembros del ayuntamiento entrante, que hubieren rendido la protesta de ley, cuyo presidente municipal hará la siguiente declaratoria formal y solemne: “Queda legítimamente instalado el ayuntamiento del municipio de…, que deberá funcionar durante los años</w:t>
      </w:r>
      <w:r>
        <w:rPr>
          <w:spacing w:val="21"/>
          <w:w w:val="115"/>
        </w:rPr>
        <w:t> </w:t>
      </w:r>
      <w:r>
        <w:rPr>
          <w:w w:val="115"/>
        </w:rPr>
        <w:t>de…”.</w:t>
      </w:r>
    </w:p>
    <w:p>
      <w:pPr>
        <w:pStyle w:val="BodyText"/>
        <w:spacing w:before="8"/>
        <w:ind w:left="0"/>
      </w:pPr>
    </w:p>
    <w:p>
      <w:pPr>
        <w:pStyle w:val="BodyText"/>
        <w:spacing w:line="249" w:lineRule="auto"/>
        <w:ind w:right="118"/>
        <w:jc w:val="both"/>
      </w:pPr>
      <w:r>
        <w:rPr>
          <w:w w:val="110"/>
        </w:rPr>
        <w:t>La inasistencia de los integrantes del ayuntamiento saliente no será obstáculo para que se dé   por instalado el entrante, sin perjuicio de las sanciones que establezcan las disposiciones jurídicas</w:t>
      </w:r>
      <w:r>
        <w:rPr>
          <w:spacing w:val="10"/>
          <w:w w:val="110"/>
        </w:rPr>
        <w:t> </w:t>
      </w:r>
      <w:r>
        <w:rPr>
          <w:w w:val="110"/>
        </w:rPr>
        <w:t>aplicables.</w:t>
      </w:r>
    </w:p>
    <w:p>
      <w:pPr>
        <w:pStyle w:val="BodyText"/>
        <w:spacing w:before="2"/>
        <w:ind w:left="0"/>
      </w:pPr>
    </w:p>
    <w:p>
      <w:pPr>
        <w:pStyle w:val="BodyText"/>
        <w:spacing w:line="247" w:lineRule="auto"/>
        <w:ind w:right="115"/>
        <w:jc w:val="both"/>
      </w:pPr>
      <w:r>
        <w:rPr>
          <w:w w:val="110"/>
        </w:rPr>
        <w:t>A continuación se procederá a la suscripción de las actas y demás documentos relativos a la entrega-recepción de la administración municipal, con la participación de los miembros de los ayuntamientos y los titulares de sus dependencias administrativas salientes y entrantes, designados al efecto; la cual se realizará siguiendo los lineamientos, términos, instructivos, formatos, cédulas y demás documentación que disponga el Órgano Superior de Fiscalización</w:t>
      </w:r>
    </w:p>
    <w:p>
      <w:pPr>
        <w:spacing w:after="0" w:line="247" w:lineRule="auto"/>
        <w:jc w:val="both"/>
        <w:sectPr>
          <w:pgSz w:w="12240" w:h="15840"/>
          <w:pgMar w:header="720" w:footer="946" w:top="1680" w:bottom="1140" w:left="1300" w:right="1300"/>
        </w:sectPr>
      </w:pPr>
    </w:p>
    <w:p>
      <w:pPr>
        <w:pStyle w:val="BodyText"/>
        <w:spacing w:line="247" w:lineRule="auto" w:before="7"/>
        <w:ind w:right="116"/>
        <w:jc w:val="both"/>
      </w:pPr>
      <w:r>
        <w:rPr>
          <w:w w:val="110"/>
        </w:rPr>
        <w:t>del Estado de México, para el caso, misma que tendrá en ese acto, la intervención que establezcan las leyes. La documentación que se señala anteriormente deberá ser conocida en la primera sesión de Cabildo por los integrantes del Ayuntamiento a los cuales se les entregará copia de la misma. El ayuntamiento saliente, a través del presidente municipal, presentará al ayuntamiento entrante, con una copia para la Legislatura, un documento que contenga sus observaciones, sugerencias y recomendaciones en relación a la administración y gobierno municipal.</w:t>
      </w:r>
    </w:p>
    <w:p>
      <w:pPr>
        <w:pStyle w:val="BodyText"/>
        <w:spacing w:before="1"/>
        <w:ind w:left="0"/>
        <w:rPr>
          <w:sz w:val="21"/>
        </w:rPr>
      </w:pPr>
    </w:p>
    <w:p>
      <w:pPr>
        <w:pStyle w:val="BodyText"/>
        <w:spacing w:line="247" w:lineRule="auto" w:before="1"/>
        <w:ind w:right="114"/>
        <w:jc w:val="both"/>
      </w:pPr>
      <w:r>
        <w:rPr>
          <w:w w:val="110"/>
        </w:rPr>
        <w:t>La inasistencia de alguno de los integrantes del ayuntamiento saliente o entrante, no será obstáculo para que se lleve a cabo el acto de entrega-recepción, para lo cual, el síndico o primer síndico saliente será responsable de entregar; y el síndico o primer síndico entrante, el responsable de recibir; en ausencia de  éstos, cualquier servidor público que designe el titular    de la Contraloría Municipal para el caso de la administración saliente y un representante de la administración que recibe designado por el Presidente Municipal entrante; sin otra responsabilidad administrativa relacionada con el</w:t>
      </w:r>
      <w:r>
        <w:rPr>
          <w:spacing w:val="1"/>
          <w:w w:val="110"/>
        </w:rPr>
        <w:t> </w:t>
      </w:r>
      <w:r>
        <w:rPr>
          <w:w w:val="110"/>
        </w:rPr>
        <w:t>acto.</w:t>
      </w:r>
    </w:p>
    <w:p>
      <w:pPr>
        <w:pStyle w:val="BodyText"/>
        <w:ind w:left="0"/>
        <w:rPr>
          <w:sz w:val="21"/>
        </w:rPr>
      </w:pPr>
    </w:p>
    <w:p>
      <w:pPr>
        <w:pStyle w:val="BodyText"/>
        <w:spacing w:line="249" w:lineRule="auto"/>
        <w:ind w:right="115"/>
        <w:jc w:val="both"/>
      </w:pPr>
      <w:r>
        <w:rPr>
          <w:w w:val="110"/>
        </w:rPr>
        <w:t>El ayuntamiento saliente realizará las acciones necesarias para dar  cumplimiento  a  lo  dispuesto en los artículos 18 y 19 de la presente ley, en caso de incumplimiento, se hará del conocimiento de la Contraloría del Poder Legislativo y de las autoridades competentes del Estado,</w:t>
      </w:r>
      <w:r>
        <w:rPr>
          <w:spacing w:val="10"/>
          <w:w w:val="110"/>
        </w:rPr>
        <w:t> </w:t>
      </w:r>
      <w:r>
        <w:rPr>
          <w:w w:val="110"/>
        </w:rPr>
        <w:t>quienes</w:t>
      </w:r>
      <w:r>
        <w:rPr>
          <w:spacing w:val="8"/>
          <w:w w:val="110"/>
        </w:rPr>
        <w:t> </w:t>
      </w:r>
      <w:r>
        <w:rPr>
          <w:w w:val="110"/>
        </w:rPr>
        <w:t>determinarán</w:t>
      </w:r>
      <w:r>
        <w:rPr>
          <w:spacing w:val="10"/>
          <w:w w:val="110"/>
        </w:rPr>
        <w:t> </w:t>
      </w:r>
      <w:r>
        <w:rPr>
          <w:w w:val="110"/>
        </w:rPr>
        <w:t>si</w:t>
      </w:r>
      <w:r>
        <w:rPr>
          <w:spacing w:val="9"/>
          <w:w w:val="110"/>
        </w:rPr>
        <w:t> </w:t>
      </w:r>
      <w:r>
        <w:rPr>
          <w:w w:val="110"/>
        </w:rPr>
        <w:t>existe</w:t>
      </w:r>
      <w:r>
        <w:rPr>
          <w:spacing w:val="9"/>
          <w:w w:val="110"/>
        </w:rPr>
        <w:t> </w:t>
      </w:r>
      <w:r>
        <w:rPr>
          <w:w w:val="110"/>
        </w:rPr>
        <w:t>o</w:t>
      </w:r>
      <w:r>
        <w:rPr>
          <w:spacing w:val="10"/>
          <w:w w:val="110"/>
        </w:rPr>
        <w:t> </w:t>
      </w:r>
      <w:r>
        <w:rPr>
          <w:w w:val="110"/>
        </w:rPr>
        <w:t>no</w:t>
      </w:r>
      <w:r>
        <w:rPr>
          <w:spacing w:val="9"/>
          <w:w w:val="110"/>
        </w:rPr>
        <w:t> </w:t>
      </w:r>
      <w:r>
        <w:rPr>
          <w:w w:val="110"/>
        </w:rPr>
        <w:t>responsabilidad</w:t>
      </w:r>
      <w:r>
        <w:rPr>
          <w:spacing w:val="10"/>
          <w:w w:val="110"/>
        </w:rPr>
        <w:t> </w:t>
      </w:r>
      <w:r>
        <w:rPr>
          <w:w w:val="110"/>
        </w:rPr>
        <w:t>administrativa</w:t>
      </w:r>
      <w:r>
        <w:rPr>
          <w:spacing w:val="9"/>
          <w:w w:val="110"/>
        </w:rPr>
        <w:t> </w:t>
      </w:r>
      <w:r>
        <w:rPr>
          <w:w w:val="110"/>
        </w:rPr>
        <w:t>disciplinaria.</w:t>
      </w:r>
    </w:p>
    <w:p>
      <w:pPr>
        <w:pStyle w:val="BodyText"/>
        <w:spacing w:line="244" w:lineRule="auto" w:before="181"/>
        <w:ind w:right="119"/>
        <w:jc w:val="both"/>
      </w:pPr>
      <w:r>
        <w:rPr>
          <w:rFonts w:ascii="TeX Gyre Bonum" w:hAnsi="TeX Gyre Bonum"/>
          <w:b/>
          <w:w w:val="110"/>
        </w:rPr>
        <w:t>Artículo 20.- </w:t>
      </w:r>
      <w:r>
        <w:rPr>
          <w:w w:val="110"/>
        </w:rPr>
        <w:t>La ausencia de alguno o algunos de los miembros del ayuntamiento saliente en los actos de protesta y toma de posesión, no podrán impedir la celebración de éstos, en cuyo  caso el presidente entrante realizará tales actos ante el presidente o cualquier otro miembro del ayuntamiento saliente; o en ausencia de éstos, ante el representante designado por el Ejecutivo del</w:t>
      </w:r>
      <w:r>
        <w:rPr>
          <w:spacing w:val="11"/>
          <w:w w:val="110"/>
        </w:rPr>
        <w:t> </w:t>
      </w:r>
      <w:r>
        <w:rPr>
          <w:w w:val="110"/>
        </w:rPr>
        <w:t>Estado.</w:t>
      </w:r>
    </w:p>
    <w:p>
      <w:pPr>
        <w:pStyle w:val="BodyText"/>
        <w:spacing w:before="4"/>
        <w:ind w:left="0"/>
      </w:pPr>
    </w:p>
    <w:p>
      <w:pPr>
        <w:pStyle w:val="BodyText"/>
        <w:spacing w:line="249" w:lineRule="auto"/>
        <w:ind w:right="112"/>
        <w:jc w:val="both"/>
      </w:pPr>
      <w:r>
        <w:rPr>
          <w:w w:val="110"/>
        </w:rPr>
        <w:t>Cuando uno o más miembros del ayuntamiento entrante no se presenten a rendir su protesta    de ley sin justa causa, el presidente municipal o el representante del Ejecutivo exhortarán a los miembros propietarios que fueron electos para dichos cargos, a que se presenten en un término máximo de tres días; de no concurrir éstos en ese plazo, se llamará a los suplentes, para sustituirlos en forma</w:t>
      </w:r>
      <w:r>
        <w:rPr>
          <w:spacing w:val="30"/>
          <w:w w:val="110"/>
        </w:rPr>
        <w:t> </w:t>
      </w:r>
      <w:r>
        <w:rPr>
          <w:w w:val="110"/>
        </w:rPr>
        <w:t>definitiva.</w:t>
      </w:r>
    </w:p>
    <w:p>
      <w:pPr>
        <w:pStyle w:val="BodyText"/>
        <w:ind w:left="0"/>
      </w:pPr>
    </w:p>
    <w:p>
      <w:pPr>
        <w:pStyle w:val="BodyText"/>
        <w:spacing w:line="249" w:lineRule="auto"/>
        <w:ind w:right="112"/>
        <w:jc w:val="both"/>
      </w:pPr>
      <w:r>
        <w:rPr>
          <w:w w:val="110"/>
        </w:rPr>
        <w:t>Tratándose de regidores de representación proporcional, si no se presentan el propietario y el suplente en el plazo indicado en el párrafo anterior, la exhortación se extenderá en orden descendente a los siguientes regidores de la planilla respectiva.</w:t>
      </w:r>
    </w:p>
    <w:p>
      <w:pPr>
        <w:pStyle w:val="BodyText"/>
        <w:spacing w:line="244" w:lineRule="auto" w:before="182"/>
        <w:ind w:right="112"/>
        <w:jc w:val="both"/>
      </w:pPr>
      <w:r>
        <w:rPr>
          <w:rFonts w:ascii="TeX Gyre Bonum" w:hAnsi="TeX Gyre Bonum"/>
          <w:b/>
          <w:w w:val="110"/>
        </w:rPr>
        <w:t>Artículo 21.- </w:t>
      </w:r>
      <w:r>
        <w:rPr>
          <w:w w:val="110"/>
        </w:rPr>
        <w:t>Si el día de la toma de protesta no se integra el ayuntamiento con la mayoría de sus miembros, el Ejecutivo del Estado proveerá lo necesario para su instalación en un plazo no mayor de tres días; de no ser esto posible, la Legislatura local, o la Diputación Permanente, designará, a propuesta del Ejecutivo, a los miembros ausentes o faltantes necesarios para integrar el ayuntamiento. Entre tanto, el Gobernador del Estado dictará las medidas  conducentes para guardar la tranquilidad y el orden público en el municipio; y de estimarlo necesario, designará una junta municipal que se encargue de la administración del municipio, hasta</w:t>
      </w:r>
      <w:r>
        <w:rPr>
          <w:spacing w:val="10"/>
          <w:w w:val="110"/>
        </w:rPr>
        <w:t> </w:t>
      </w:r>
      <w:r>
        <w:rPr>
          <w:w w:val="110"/>
        </w:rPr>
        <w:t>en</w:t>
      </w:r>
      <w:r>
        <w:rPr>
          <w:spacing w:val="11"/>
          <w:w w:val="110"/>
        </w:rPr>
        <w:t> </w:t>
      </w:r>
      <w:r>
        <w:rPr>
          <w:w w:val="110"/>
        </w:rPr>
        <w:t>tanto</w:t>
      </w:r>
      <w:r>
        <w:rPr>
          <w:spacing w:val="12"/>
          <w:w w:val="110"/>
        </w:rPr>
        <w:t> </w:t>
      </w:r>
      <w:r>
        <w:rPr>
          <w:w w:val="110"/>
        </w:rPr>
        <w:t>se</w:t>
      </w:r>
      <w:r>
        <w:rPr>
          <w:spacing w:val="9"/>
          <w:w w:val="110"/>
        </w:rPr>
        <w:t> </w:t>
      </w:r>
      <w:r>
        <w:rPr>
          <w:w w:val="110"/>
        </w:rPr>
        <w:t>nombre</w:t>
      </w:r>
      <w:r>
        <w:rPr>
          <w:spacing w:val="10"/>
          <w:w w:val="110"/>
        </w:rPr>
        <w:t> </w:t>
      </w:r>
      <w:r>
        <w:rPr>
          <w:w w:val="110"/>
        </w:rPr>
        <w:t>a</w:t>
      </w:r>
      <w:r>
        <w:rPr>
          <w:spacing w:val="11"/>
          <w:w w:val="110"/>
        </w:rPr>
        <w:t> </w:t>
      </w:r>
      <w:r>
        <w:rPr>
          <w:w w:val="110"/>
        </w:rPr>
        <w:t>los</w:t>
      </w:r>
      <w:r>
        <w:rPr>
          <w:spacing w:val="10"/>
          <w:w w:val="110"/>
        </w:rPr>
        <w:t> </w:t>
      </w:r>
      <w:r>
        <w:rPr>
          <w:w w:val="110"/>
        </w:rPr>
        <w:t>nuevos</w:t>
      </w:r>
      <w:r>
        <w:rPr>
          <w:spacing w:val="9"/>
          <w:w w:val="110"/>
        </w:rPr>
        <w:t> </w:t>
      </w:r>
      <w:r>
        <w:rPr>
          <w:w w:val="110"/>
        </w:rPr>
        <w:t>miembros</w:t>
      </w:r>
      <w:r>
        <w:rPr>
          <w:spacing w:val="10"/>
          <w:w w:val="110"/>
        </w:rPr>
        <w:t> </w:t>
      </w:r>
      <w:r>
        <w:rPr>
          <w:w w:val="110"/>
        </w:rPr>
        <w:t>del</w:t>
      </w:r>
      <w:r>
        <w:rPr>
          <w:spacing w:val="17"/>
          <w:w w:val="110"/>
        </w:rPr>
        <w:t> </w:t>
      </w:r>
      <w:r>
        <w:rPr>
          <w:w w:val="110"/>
        </w:rPr>
        <w:t>ayuntamiento.</w:t>
      </w:r>
    </w:p>
    <w:p>
      <w:pPr>
        <w:pStyle w:val="BodyText"/>
        <w:spacing w:line="242" w:lineRule="auto" w:before="195"/>
        <w:ind w:right="117"/>
        <w:jc w:val="both"/>
      </w:pPr>
      <w:r>
        <w:rPr>
          <w:rFonts w:ascii="TeX Gyre Bonum" w:hAnsi="TeX Gyre Bonum"/>
          <w:b/>
          <w:w w:val="110"/>
        </w:rPr>
        <w:t>Artículo 22.- </w:t>
      </w:r>
      <w:r>
        <w:rPr>
          <w:w w:val="110"/>
        </w:rPr>
        <w:t>Cuando después de instalado un ayuntamiento no hubiere número suficiente de miembros para formar mayoría legal, el presidente municipal o el que haga las funciones del mismo, lo hará del conocimiento del Ejecutivo del Estado para que proponga a la Legislatura local o a la Diputación Permanente, la designación de los miembros sustitutos.</w:t>
      </w:r>
    </w:p>
    <w:p>
      <w:pPr>
        <w:pStyle w:val="BodyText"/>
        <w:spacing w:before="6"/>
        <w:ind w:left="0"/>
        <w:rPr>
          <w:sz w:val="17"/>
        </w:rPr>
      </w:pPr>
    </w:p>
    <w:p>
      <w:pPr>
        <w:pStyle w:val="BodyText"/>
        <w:spacing w:line="230" w:lineRule="auto" w:before="1"/>
        <w:ind w:right="116"/>
        <w:jc w:val="both"/>
      </w:pPr>
      <w:r>
        <w:rPr>
          <w:rFonts w:ascii="TeX Gyre Bonum" w:hAnsi="TeX Gyre Bonum"/>
          <w:b/>
          <w:w w:val="110"/>
        </w:rPr>
        <w:t>Artículo 23.- </w:t>
      </w:r>
      <w:r>
        <w:rPr>
          <w:w w:val="110"/>
        </w:rPr>
        <w:t>Cuando no se verifiquen o se declaren nulas las elecciones de algún ayuntamiento, el Gobernador del Estado propondrá a la Legislatura o a la Diputación</w:t>
      </w:r>
    </w:p>
    <w:p>
      <w:pPr>
        <w:spacing w:after="0" w:line="230" w:lineRule="auto"/>
        <w:jc w:val="both"/>
        <w:sectPr>
          <w:pgSz w:w="12240" w:h="15840"/>
          <w:pgMar w:header="720" w:footer="946" w:top="1680" w:bottom="1140" w:left="1300" w:right="1300"/>
        </w:sectPr>
      </w:pPr>
    </w:p>
    <w:p>
      <w:pPr>
        <w:pStyle w:val="BodyText"/>
        <w:spacing w:line="247" w:lineRule="auto" w:before="7"/>
        <w:ind w:right="122"/>
        <w:jc w:val="both"/>
      </w:pPr>
      <w:r>
        <w:rPr>
          <w:w w:val="110"/>
        </w:rPr>
        <w:t>Permanente, la designación de un ayuntamiento provisional, que actuará hasta que entre en funciones el ayuntamiento electo.</w:t>
      </w:r>
    </w:p>
    <w:p>
      <w:pPr>
        <w:pStyle w:val="BodyText"/>
        <w:spacing w:line="244" w:lineRule="auto" w:before="190"/>
        <w:ind w:right="115"/>
        <w:jc w:val="both"/>
      </w:pPr>
      <w:r>
        <w:rPr>
          <w:rFonts w:ascii="TeX Gyre Bonum" w:hAnsi="TeX Gyre Bonum"/>
          <w:b/>
          <w:w w:val="110"/>
        </w:rPr>
        <w:t>Artículo 24.- </w:t>
      </w:r>
      <w:r>
        <w:rPr>
          <w:w w:val="110"/>
        </w:rPr>
        <w:t>En caso de declararse desaparecido un ayuntamiento, o de ausencia o falta absoluta de la mayoría de sus miembros, si conforme a la ley no procede que entren en  funciones los suplentes, ni que se celebren nuevas elecciones, el  Ejecutivo  del  Estado propondrá a la Legislatura la designación, de entre los vecinos, de un consejo municipal que concluirá el período</w:t>
      </w:r>
      <w:r>
        <w:rPr>
          <w:spacing w:val="33"/>
          <w:w w:val="110"/>
        </w:rPr>
        <w:t> </w:t>
      </w:r>
      <w:r>
        <w:rPr>
          <w:w w:val="110"/>
        </w:rPr>
        <w:t>respectivo.</w:t>
      </w:r>
    </w:p>
    <w:p>
      <w:pPr>
        <w:pStyle w:val="BodyText"/>
        <w:spacing w:line="237" w:lineRule="auto" w:before="186"/>
        <w:ind w:right="115"/>
        <w:jc w:val="both"/>
      </w:pPr>
      <w:r>
        <w:rPr>
          <w:rFonts w:ascii="TeX Gyre Bonum" w:hAnsi="TeX Gyre Bonum"/>
          <w:b/>
          <w:w w:val="110"/>
        </w:rPr>
        <w:t>Artículo 25.- </w:t>
      </w:r>
      <w:r>
        <w:rPr>
          <w:w w:val="110"/>
        </w:rPr>
        <w:t>Los ayuntamientos provisionales, las juntas y consejos municipales, se instalarán con las formalidades y procedimientos previstos en esta Ley y tendrán las atribuciones que la   ley</w:t>
      </w:r>
      <w:r>
        <w:rPr>
          <w:spacing w:val="10"/>
          <w:w w:val="110"/>
        </w:rPr>
        <w:t> </w:t>
      </w:r>
      <w:r>
        <w:rPr>
          <w:w w:val="110"/>
        </w:rPr>
        <w:t>le</w:t>
      </w:r>
      <w:r>
        <w:rPr>
          <w:spacing w:val="10"/>
          <w:w w:val="110"/>
        </w:rPr>
        <w:t> </w:t>
      </w:r>
      <w:r>
        <w:rPr>
          <w:w w:val="110"/>
        </w:rPr>
        <w:t>confiere</w:t>
      </w:r>
      <w:r>
        <w:rPr>
          <w:spacing w:val="10"/>
          <w:w w:val="110"/>
        </w:rPr>
        <w:t> </w:t>
      </w:r>
      <w:r>
        <w:rPr>
          <w:w w:val="110"/>
        </w:rPr>
        <w:t>a</w:t>
      </w:r>
      <w:r>
        <w:rPr>
          <w:spacing w:val="10"/>
          <w:w w:val="110"/>
        </w:rPr>
        <w:t> </w:t>
      </w:r>
      <w:r>
        <w:rPr>
          <w:w w:val="110"/>
        </w:rPr>
        <w:t>los</w:t>
      </w:r>
      <w:r>
        <w:rPr>
          <w:spacing w:val="10"/>
          <w:w w:val="110"/>
        </w:rPr>
        <w:t> </w:t>
      </w:r>
      <w:r>
        <w:rPr>
          <w:w w:val="110"/>
        </w:rPr>
        <w:t>ayuntamientos</w:t>
      </w:r>
      <w:r>
        <w:rPr>
          <w:spacing w:val="9"/>
          <w:w w:val="110"/>
        </w:rPr>
        <w:t> </w:t>
      </w:r>
      <w:r>
        <w:rPr>
          <w:w w:val="110"/>
        </w:rPr>
        <w:t>constitucionales</w:t>
      </w:r>
      <w:r>
        <w:rPr>
          <w:spacing w:val="10"/>
          <w:w w:val="110"/>
        </w:rPr>
        <w:t> </w:t>
      </w:r>
      <w:r>
        <w:rPr>
          <w:w w:val="110"/>
        </w:rPr>
        <w:t>de</w:t>
      </w:r>
      <w:r>
        <w:rPr>
          <w:spacing w:val="9"/>
          <w:w w:val="110"/>
        </w:rPr>
        <w:t> </w:t>
      </w:r>
      <w:r>
        <w:rPr>
          <w:w w:val="110"/>
        </w:rPr>
        <w:t>elección</w:t>
      </w:r>
      <w:r>
        <w:rPr>
          <w:spacing w:val="10"/>
          <w:w w:val="110"/>
        </w:rPr>
        <w:t> </w:t>
      </w:r>
      <w:r>
        <w:rPr>
          <w:w w:val="110"/>
        </w:rPr>
        <w:t>popular.</w:t>
      </w:r>
    </w:p>
    <w:p>
      <w:pPr>
        <w:pStyle w:val="BodyText"/>
        <w:spacing w:line="244" w:lineRule="auto" w:before="197"/>
        <w:ind w:right="113"/>
        <w:jc w:val="both"/>
      </w:pPr>
      <w:r>
        <w:rPr>
          <w:rFonts w:ascii="TeX Gyre Bonum" w:hAnsi="TeX Gyre Bonum"/>
          <w:b/>
          <w:w w:val="110"/>
        </w:rPr>
        <w:t>Artículo 26.- </w:t>
      </w:r>
      <w:r>
        <w:rPr>
          <w:w w:val="110"/>
        </w:rPr>
        <w:t>El ayuntamiento funcionará y residirá en la cabecera municipal, y solamente con aprobación del Congreso del Estado, podrá ubicar su residencia en forma permanente  o temporal en otro lugar comprendido dentro de los límites territoriales de su municipio. En los casos de cambio temporal de residencia y funcionamiento del ayuntamiento, la Diputación Permanente, en receso de la Legislatura, podrá acordar lo que corresponda.</w:t>
      </w:r>
    </w:p>
    <w:p>
      <w:pPr>
        <w:pStyle w:val="BodyText"/>
        <w:spacing w:before="5"/>
        <w:ind w:left="0"/>
      </w:pPr>
    </w:p>
    <w:p>
      <w:pPr>
        <w:pStyle w:val="BodyText"/>
        <w:spacing w:line="247" w:lineRule="auto"/>
        <w:ind w:right="113"/>
        <w:jc w:val="both"/>
      </w:pPr>
      <w:r>
        <w:rPr>
          <w:w w:val="110"/>
        </w:rPr>
        <w:t>Los ayuntamientos podrán celebrar sesión por lo menos dos veces al año fuera de la cabecera municipal en localidades del interior del municipio, para lo cual existirá acuerdo de cabildo.</w:t>
      </w:r>
    </w:p>
    <w:p>
      <w:pPr>
        <w:pStyle w:val="BodyText"/>
        <w:ind w:left="0"/>
        <w:rPr>
          <w:sz w:val="22"/>
        </w:rPr>
      </w:pPr>
    </w:p>
    <w:p>
      <w:pPr>
        <w:pStyle w:val="Heading1"/>
        <w:spacing w:before="173"/>
        <w:ind w:left="1963"/>
      </w:pPr>
      <w:r>
        <w:rPr/>
        <w:t>CAPITULO SEGUNDO</w:t>
      </w:r>
    </w:p>
    <w:p>
      <w:pPr>
        <w:spacing w:line="264" w:lineRule="exact" w:before="0"/>
        <w:ind w:left="1964" w:right="1964" w:firstLine="0"/>
        <w:jc w:val="center"/>
        <w:rPr>
          <w:rFonts w:ascii="TeX Gyre Bonum"/>
          <w:b/>
          <w:sz w:val="20"/>
        </w:rPr>
      </w:pPr>
      <w:r>
        <w:rPr>
          <w:rFonts w:ascii="TeX Gyre Bonum"/>
          <w:b/>
          <w:sz w:val="20"/>
        </w:rPr>
        <w:t>Funcionamiento de los Ayuntamientos</w:t>
      </w:r>
    </w:p>
    <w:p>
      <w:pPr>
        <w:pStyle w:val="BodyText"/>
        <w:spacing w:line="230" w:lineRule="auto" w:before="185"/>
        <w:ind w:right="119"/>
        <w:jc w:val="both"/>
      </w:pPr>
      <w:r>
        <w:rPr>
          <w:rFonts w:ascii="TeX Gyre Bonum" w:hAnsi="TeX Gyre Bonum"/>
          <w:b/>
          <w:w w:val="110"/>
        </w:rPr>
        <w:t>Artículo 27.- </w:t>
      </w:r>
      <w:r>
        <w:rPr>
          <w:w w:val="110"/>
        </w:rPr>
        <w:t>Los ayuntamientos como órganos deliberantes, deberán resolver colegiadamente los asuntos de su competencia.</w:t>
      </w:r>
    </w:p>
    <w:p>
      <w:pPr>
        <w:pStyle w:val="BodyText"/>
        <w:spacing w:before="7"/>
        <w:ind w:left="0"/>
        <w:rPr>
          <w:sz w:val="21"/>
        </w:rPr>
      </w:pPr>
    </w:p>
    <w:p>
      <w:pPr>
        <w:pStyle w:val="BodyText"/>
        <w:spacing w:line="247" w:lineRule="auto" w:before="1"/>
        <w:ind w:right="124"/>
        <w:jc w:val="both"/>
      </w:pPr>
      <w:r>
        <w:rPr>
          <w:w w:val="110"/>
        </w:rPr>
        <w:t>Para lo cual los Ayuntamientos deberán expedir o reformar, en su caso, en la tercera sesión que celebren, el Reglamento de Cabildo, debiendo publicarse en la Gaceta Municipal.</w:t>
      </w:r>
    </w:p>
    <w:p>
      <w:pPr>
        <w:pStyle w:val="BodyText"/>
        <w:spacing w:line="242" w:lineRule="auto" w:before="187"/>
        <w:ind w:right="115"/>
        <w:jc w:val="both"/>
      </w:pPr>
      <w:r>
        <w:rPr>
          <w:rFonts w:ascii="TeX Gyre Bonum" w:hAnsi="TeX Gyre Bonum"/>
          <w:b/>
          <w:w w:val="110"/>
        </w:rPr>
        <w:t>Artículo 28.- </w:t>
      </w:r>
      <w:r>
        <w:rPr>
          <w:w w:val="110"/>
        </w:rPr>
        <w:t>Los ayuntamientos sesionarán cuando menos una vez cada ocho días o cuantas veces sea necesario en asuntos de urgente resolución, a petición de la  mayoría  de  sus  miembros y podrán declararse en sesión permanente cuando la importancia del asunto lo requiera.</w:t>
      </w:r>
    </w:p>
    <w:p>
      <w:pPr>
        <w:pStyle w:val="BodyText"/>
        <w:spacing w:before="2"/>
        <w:ind w:left="0"/>
        <w:rPr>
          <w:sz w:val="21"/>
        </w:rPr>
      </w:pPr>
    </w:p>
    <w:p>
      <w:pPr>
        <w:pStyle w:val="BodyText"/>
        <w:spacing w:line="283" w:lineRule="auto"/>
        <w:ind w:right="117"/>
        <w:jc w:val="both"/>
      </w:pPr>
      <w:r>
        <w:rPr>
          <w:w w:val="110"/>
        </w:rPr>
        <w:t>Las sesiones de los ayuntamientos serán públicas y  deberán transmitirse a través de la página  de internet del</w:t>
      </w:r>
      <w:r>
        <w:rPr>
          <w:spacing w:val="32"/>
          <w:w w:val="110"/>
        </w:rPr>
        <w:t> </w:t>
      </w:r>
      <w:r>
        <w:rPr>
          <w:w w:val="110"/>
        </w:rPr>
        <w:t>municipio.</w:t>
      </w:r>
    </w:p>
    <w:p>
      <w:pPr>
        <w:pStyle w:val="BodyText"/>
        <w:spacing w:before="9"/>
        <w:ind w:left="0"/>
      </w:pPr>
    </w:p>
    <w:p>
      <w:pPr>
        <w:pStyle w:val="BodyText"/>
        <w:spacing w:line="249" w:lineRule="auto"/>
        <w:ind w:right="117"/>
        <w:jc w:val="both"/>
      </w:pPr>
      <w:r>
        <w:rPr>
          <w:w w:val="110"/>
        </w:rPr>
        <w:t>Las sesiones de los ayuntamientos se celebrarán en la sala de cabildos; y cuando la solemnidad del caso lo requiera, en el recinto previamente declarado oficial para tal objeto.</w:t>
      </w:r>
    </w:p>
    <w:p>
      <w:pPr>
        <w:pStyle w:val="BodyText"/>
        <w:spacing w:before="5"/>
        <w:ind w:left="0"/>
      </w:pPr>
    </w:p>
    <w:p>
      <w:pPr>
        <w:pStyle w:val="BodyText"/>
        <w:spacing w:line="247" w:lineRule="auto" w:before="1"/>
        <w:ind w:right="111"/>
        <w:jc w:val="both"/>
      </w:pPr>
      <w:r>
        <w:rPr>
          <w:w w:val="110"/>
        </w:rPr>
        <w:t>Los Ayuntamientos, en caso de emergencia Nacional o Estatal de carácter sanitaria o de protección civil, determinada por la autoridad competente, y </w:t>
      </w:r>
      <w:r>
        <w:rPr>
          <w:spacing w:val="3"/>
          <w:w w:val="110"/>
        </w:rPr>
        <w:t>por </w:t>
      </w:r>
      <w:r>
        <w:rPr>
          <w:w w:val="110"/>
        </w:rPr>
        <w:t>el tiempo que dure  ésta, podrán sesionar a distancia, mediante el uso de las tecnologías de la información  y comunicación o medios electrónicos disponibles, y que permitan la transmisión en vivo en la página de internet de los municipios, en las cuales </w:t>
      </w:r>
      <w:r>
        <w:rPr>
          <w:spacing w:val="2"/>
          <w:w w:val="110"/>
        </w:rPr>
        <w:t>se </w:t>
      </w:r>
      <w:r>
        <w:rPr>
          <w:w w:val="110"/>
        </w:rPr>
        <w:t>deberá  garantizar  la  correcta identificación de sus miembros, sus intervenciones, así como el sentido de la votación, para   tales efectos el Secretario del Ayuntamiento deberá además certificar la asistencia de cada uno  de los integrantes del Ayuntamiento; para lo cual deberá guardarse una copia íntegra de </w:t>
      </w:r>
      <w:r>
        <w:rPr>
          <w:spacing w:val="3"/>
          <w:w w:val="110"/>
        </w:rPr>
        <w:t>la </w:t>
      </w:r>
      <w:r>
        <w:rPr>
          <w:w w:val="110"/>
        </w:rPr>
        <w:t>sesión.</w:t>
      </w:r>
    </w:p>
    <w:p>
      <w:pPr>
        <w:spacing w:after="0" w:line="247" w:lineRule="auto"/>
        <w:jc w:val="both"/>
        <w:sectPr>
          <w:pgSz w:w="12240" w:h="15840"/>
          <w:pgMar w:header="720" w:footer="946" w:top="1680" w:bottom="1140" w:left="1300" w:right="1300"/>
        </w:sectPr>
      </w:pPr>
    </w:p>
    <w:p>
      <w:pPr>
        <w:pStyle w:val="BodyText"/>
        <w:spacing w:before="7"/>
        <w:jc w:val="both"/>
      </w:pPr>
      <w:r>
        <w:rPr>
          <w:w w:val="110"/>
        </w:rPr>
        <w:t>Los ayuntamientos sesionarán en cabildo abierto cuando menos bimestralmente.</w:t>
      </w:r>
    </w:p>
    <w:p>
      <w:pPr>
        <w:pStyle w:val="BodyText"/>
        <w:spacing w:before="4"/>
        <w:ind w:left="0"/>
        <w:rPr>
          <w:sz w:val="21"/>
        </w:rPr>
      </w:pPr>
    </w:p>
    <w:p>
      <w:pPr>
        <w:pStyle w:val="BodyText"/>
        <w:spacing w:line="247" w:lineRule="auto"/>
        <w:ind w:right="116"/>
        <w:jc w:val="both"/>
      </w:pPr>
      <w:r>
        <w:rPr>
          <w:w w:val="110"/>
        </w:rPr>
        <w:t>El cabildo en sesión abierta es la sesión que celebra el Ayuntamiento, en la cual los habitantes participan directamente con derecho a voz pero sin voto, a fin de discutir asuntos de interés   para</w:t>
      </w:r>
      <w:r>
        <w:rPr>
          <w:spacing w:val="10"/>
          <w:w w:val="110"/>
        </w:rPr>
        <w:t> </w:t>
      </w:r>
      <w:r>
        <w:rPr>
          <w:w w:val="110"/>
        </w:rPr>
        <w:t>la</w:t>
      </w:r>
      <w:r>
        <w:rPr>
          <w:spacing w:val="11"/>
          <w:w w:val="110"/>
        </w:rPr>
        <w:t> </w:t>
      </w:r>
      <w:r>
        <w:rPr>
          <w:w w:val="110"/>
        </w:rPr>
        <w:t>comunidad</w:t>
      </w:r>
      <w:r>
        <w:rPr>
          <w:spacing w:val="12"/>
          <w:w w:val="110"/>
        </w:rPr>
        <w:t> </w:t>
      </w:r>
      <w:r>
        <w:rPr>
          <w:w w:val="110"/>
        </w:rPr>
        <w:t>y</w:t>
      </w:r>
      <w:r>
        <w:rPr>
          <w:spacing w:val="10"/>
          <w:w w:val="110"/>
        </w:rPr>
        <w:t> </w:t>
      </w:r>
      <w:r>
        <w:rPr>
          <w:w w:val="110"/>
        </w:rPr>
        <w:t>con</w:t>
      </w:r>
      <w:r>
        <w:rPr>
          <w:spacing w:val="11"/>
          <w:w w:val="110"/>
        </w:rPr>
        <w:t> </w:t>
      </w:r>
      <w:r>
        <w:rPr>
          <w:w w:val="110"/>
        </w:rPr>
        <w:t>competencia</w:t>
      </w:r>
      <w:r>
        <w:rPr>
          <w:spacing w:val="11"/>
          <w:w w:val="110"/>
        </w:rPr>
        <w:t> </w:t>
      </w:r>
      <w:r>
        <w:rPr>
          <w:w w:val="110"/>
        </w:rPr>
        <w:t>sobre</w:t>
      </w:r>
      <w:r>
        <w:rPr>
          <w:spacing w:val="9"/>
          <w:w w:val="110"/>
        </w:rPr>
        <w:t> </w:t>
      </w:r>
      <w:r>
        <w:rPr>
          <w:w w:val="110"/>
        </w:rPr>
        <w:t>el</w:t>
      </w:r>
      <w:r>
        <w:rPr>
          <w:spacing w:val="11"/>
          <w:w w:val="110"/>
        </w:rPr>
        <w:t> </w:t>
      </w:r>
      <w:r>
        <w:rPr>
          <w:w w:val="110"/>
        </w:rPr>
        <w:t>mismo.</w:t>
      </w:r>
    </w:p>
    <w:p>
      <w:pPr>
        <w:pStyle w:val="BodyText"/>
        <w:spacing w:before="9"/>
        <w:ind w:left="0"/>
      </w:pPr>
    </w:p>
    <w:p>
      <w:pPr>
        <w:pStyle w:val="BodyText"/>
        <w:spacing w:line="247" w:lineRule="auto"/>
        <w:ind w:right="119"/>
        <w:jc w:val="both"/>
      </w:pPr>
      <w:r>
        <w:rPr>
          <w:w w:val="110"/>
        </w:rPr>
        <w:t>En este tipo de sesiones el Ayuntamiento escuchará la opinión del público que participe en la Sesión y podrá tomarla en cuenta al dictaminar sus resoluciones.</w:t>
      </w:r>
    </w:p>
    <w:p>
      <w:pPr>
        <w:pStyle w:val="BodyText"/>
        <w:spacing w:before="10"/>
        <w:ind w:left="0"/>
      </w:pPr>
    </w:p>
    <w:p>
      <w:pPr>
        <w:pStyle w:val="BodyText"/>
        <w:spacing w:line="247" w:lineRule="auto"/>
        <w:ind w:right="121"/>
        <w:jc w:val="both"/>
      </w:pPr>
      <w:r>
        <w:rPr>
          <w:w w:val="110"/>
        </w:rPr>
        <w:t>El Ayuntamiento deberá emitir una convocatoria pública quince días naturales previos a la celebración del Cabildo en sesión abierta para que los habitantes del municipio que tengan interés se registren como participantes ante la Secretaría del Ayuntamiento.</w:t>
      </w:r>
    </w:p>
    <w:p>
      <w:pPr>
        <w:pStyle w:val="BodyText"/>
        <w:spacing w:before="9"/>
        <w:ind w:left="0"/>
      </w:pPr>
    </w:p>
    <w:p>
      <w:pPr>
        <w:pStyle w:val="BodyText"/>
        <w:spacing w:line="249" w:lineRule="auto"/>
        <w:ind w:right="126"/>
        <w:jc w:val="both"/>
      </w:pPr>
      <w:r>
        <w:rPr>
          <w:w w:val="110"/>
        </w:rPr>
        <w:t>Para la celebración de las sesiones se deberá contar con un orden del día que contenga como mínimo:</w:t>
      </w:r>
    </w:p>
    <w:p>
      <w:pPr>
        <w:pStyle w:val="ListParagraph"/>
        <w:numPr>
          <w:ilvl w:val="0"/>
          <w:numId w:val="5"/>
        </w:numPr>
        <w:tabs>
          <w:tab w:pos="364" w:val="left" w:leader="none"/>
        </w:tabs>
        <w:spacing w:line="240" w:lineRule="auto" w:before="184" w:after="0"/>
        <w:ind w:left="363" w:right="0" w:hanging="246"/>
        <w:jc w:val="left"/>
        <w:rPr>
          <w:sz w:val="20"/>
        </w:rPr>
      </w:pPr>
      <w:r>
        <w:rPr>
          <w:w w:val="110"/>
          <w:sz w:val="20"/>
        </w:rPr>
        <w:t>Lista</w:t>
      </w:r>
      <w:r>
        <w:rPr>
          <w:spacing w:val="10"/>
          <w:w w:val="110"/>
          <w:sz w:val="20"/>
        </w:rPr>
        <w:t> </w:t>
      </w:r>
      <w:r>
        <w:rPr>
          <w:w w:val="110"/>
          <w:sz w:val="20"/>
        </w:rPr>
        <w:t>de</w:t>
      </w:r>
      <w:r>
        <w:rPr>
          <w:spacing w:val="10"/>
          <w:w w:val="110"/>
          <w:sz w:val="20"/>
        </w:rPr>
        <w:t> </w:t>
      </w:r>
      <w:r>
        <w:rPr>
          <w:w w:val="110"/>
          <w:sz w:val="20"/>
        </w:rPr>
        <w:t>Asistencia</w:t>
      </w:r>
      <w:r>
        <w:rPr>
          <w:spacing w:val="10"/>
          <w:w w:val="110"/>
          <w:sz w:val="20"/>
        </w:rPr>
        <w:t> </w:t>
      </w:r>
      <w:r>
        <w:rPr>
          <w:w w:val="110"/>
          <w:sz w:val="20"/>
        </w:rPr>
        <w:t>y</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1"/>
          <w:w w:val="110"/>
          <w:sz w:val="20"/>
        </w:rPr>
        <w:t> </w:t>
      </w:r>
      <w:r>
        <w:rPr>
          <w:w w:val="110"/>
          <w:sz w:val="20"/>
        </w:rPr>
        <w:t>declaración</w:t>
      </w:r>
      <w:r>
        <w:rPr>
          <w:spacing w:val="10"/>
          <w:w w:val="110"/>
          <w:sz w:val="20"/>
        </w:rPr>
        <w:t> </w:t>
      </w:r>
      <w:r>
        <w:rPr>
          <w:w w:val="110"/>
          <w:sz w:val="20"/>
        </w:rPr>
        <w:t>del</w:t>
      </w:r>
      <w:r>
        <w:rPr>
          <w:spacing w:val="11"/>
          <w:w w:val="110"/>
          <w:sz w:val="20"/>
        </w:rPr>
        <w:t> </w:t>
      </w:r>
      <w:r>
        <w:rPr>
          <w:w w:val="110"/>
          <w:sz w:val="20"/>
        </w:rPr>
        <w:t>quórum</w:t>
      </w:r>
      <w:r>
        <w:rPr>
          <w:spacing w:val="11"/>
          <w:w w:val="110"/>
          <w:sz w:val="20"/>
        </w:rPr>
        <w:t> </w:t>
      </w:r>
      <w:r>
        <w:rPr>
          <w:w w:val="110"/>
          <w:sz w:val="20"/>
        </w:rPr>
        <w:t>legal;</w:t>
      </w:r>
    </w:p>
    <w:p>
      <w:pPr>
        <w:pStyle w:val="ListParagraph"/>
        <w:numPr>
          <w:ilvl w:val="0"/>
          <w:numId w:val="5"/>
        </w:numPr>
        <w:tabs>
          <w:tab w:pos="371" w:val="left" w:leader="none"/>
        </w:tabs>
        <w:spacing w:line="240" w:lineRule="auto" w:before="179" w:after="0"/>
        <w:ind w:left="370" w:right="0" w:hanging="253"/>
        <w:jc w:val="left"/>
        <w:rPr>
          <w:sz w:val="20"/>
        </w:rPr>
      </w:pPr>
      <w:r>
        <w:rPr>
          <w:w w:val="110"/>
          <w:sz w:val="20"/>
        </w:rPr>
        <w:t>Lectura,</w:t>
      </w:r>
      <w:r>
        <w:rPr>
          <w:spacing w:val="11"/>
          <w:w w:val="110"/>
          <w:sz w:val="20"/>
        </w:rPr>
        <w:t> </w:t>
      </w:r>
      <w:r>
        <w:rPr>
          <w:w w:val="110"/>
          <w:sz w:val="20"/>
        </w:rPr>
        <w:t>discusión</w:t>
      </w:r>
      <w:r>
        <w:rPr>
          <w:spacing w:val="12"/>
          <w:w w:val="110"/>
          <w:sz w:val="20"/>
        </w:rPr>
        <w:t> </w:t>
      </w:r>
      <w:r>
        <w:rPr>
          <w:w w:val="110"/>
          <w:sz w:val="20"/>
        </w:rPr>
        <w:t>y</w:t>
      </w:r>
      <w:r>
        <w:rPr>
          <w:spacing w:val="11"/>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1"/>
          <w:w w:val="110"/>
          <w:sz w:val="20"/>
        </w:rPr>
        <w:t> </w:t>
      </w:r>
      <w:r>
        <w:rPr>
          <w:w w:val="110"/>
          <w:sz w:val="20"/>
        </w:rPr>
        <w:t>aprobación</w:t>
      </w:r>
      <w:r>
        <w:rPr>
          <w:spacing w:val="12"/>
          <w:w w:val="110"/>
          <w:sz w:val="20"/>
        </w:rPr>
        <w:t> </w:t>
      </w:r>
      <w:r>
        <w:rPr>
          <w:w w:val="110"/>
          <w:sz w:val="20"/>
        </w:rPr>
        <w:t>del</w:t>
      </w:r>
      <w:r>
        <w:rPr>
          <w:spacing w:val="11"/>
          <w:w w:val="110"/>
          <w:sz w:val="20"/>
        </w:rPr>
        <w:t> </w:t>
      </w:r>
      <w:r>
        <w:rPr>
          <w:w w:val="110"/>
          <w:sz w:val="20"/>
        </w:rPr>
        <w:t>acta</w:t>
      </w:r>
      <w:r>
        <w:rPr>
          <w:spacing w:val="12"/>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sesión</w:t>
      </w:r>
      <w:r>
        <w:rPr>
          <w:spacing w:val="12"/>
          <w:w w:val="110"/>
          <w:sz w:val="20"/>
        </w:rPr>
        <w:t> </w:t>
      </w:r>
      <w:r>
        <w:rPr>
          <w:w w:val="110"/>
          <w:sz w:val="20"/>
        </w:rPr>
        <w:t>anterior;</w:t>
      </w:r>
    </w:p>
    <w:p>
      <w:pPr>
        <w:pStyle w:val="ListParagraph"/>
        <w:numPr>
          <w:ilvl w:val="0"/>
          <w:numId w:val="5"/>
        </w:numPr>
        <w:tabs>
          <w:tab w:pos="367" w:val="left" w:leader="none"/>
        </w:tabs>
        <w:spacing w:line="240" w:lineRule="auto" w:before="178" w:after="0"/>
        <w:ind w:left="366" w:right="0" w:hanging="249"/>
        <w:jc w:val="left"/>
        <w:rPr>
          <w:sz w:val="20"/>
        </w:rPr>
      </w:pPr>
      <w:r>
        <w:rPr>
          <w:w w:val="105"/>
          <w:sz w:val="20"/>
        </w:rPr>
        <w:t>Aprobación del orden del</w:t>
      </w:r>
      <w:r>
        <w:rPr>
          <w:spacing w:val="4"/>
          <w:w w:val="105"/>
          <w:sz w:val="20"/>
        </w:rPr>
        <w:t> </w:t>
      </w:r>
      <w:r>
        <w:rPr>
          <w:w w:val="105"/>
          <w:sz w:val="20"/>
        </w:rPr>
        <w:t>día;</w:t>
      </w:r>
    </w:p>
    <w:p>
      <w:pPr>
        <w:pStyle w:val="ListParagraph"/>
        <w:numPr>
          <w:ilvl w:val="0"/>
          <w:numId w:val="5"/>
        </w:numPr>
        <w:tabs>
          <w:tab w:pos="379" w:val="left" w:leader="none"/>
        </w:tabs>
        <w:spacing w:line="240" w:lineRule="auto" w:before="177" w:after="0"/>
        <w:ind w:left="378" w:right="0" w:hanging="261"/>
        <w:jc w:val="left"/>
        <w:rPr>
          <w:sz w:val="20"/>
        </w:rPr>
      </w:pPr>
      <w:r>
        <w:rPr>
          <w:w w:val="110"/>
          <w:sz w:val="20"/>
        </w:rPr>
        <w:t>Presentación de asuntos y turno a</w:t>
      </w:r>
      <w:r>
        <w:rPr>
          <w:spacing w:val="12"/>
          <w:w w:val="110"/>
          <w:sz w:val="20"/>
        </w:rPr>
        <w:t> </w:t>
      </w:r>
      <w:r>
        <w:rPr>
          <w:w w:val="110"/>
          <w:sz w:val="20"/>
        </w:rPr>
        <w:t>Comisiones;</w:t>
      </w:r>
    </w:p>
    <w:p>
      <w:pPr>
        <w:pStyle w:val="ListParagraph"/>
        <w:numPr>
          <w:ilvl w:val="0"/>
          <w:numId w:val="5"/>
        </w:numPr>
        <w:tabs>
          <w:tab w:pos="367" w:val="left" w:leader="none"/>
        </w:tabs>
        <w:spacing w:line="240" w:lineRule="auto" w:before="178" w:after="0"/>
        <w:ind w:left="366" w:right="0" w:hanging="249"/>
        <w:jc w:val="left"/>
        <w:rPr>
          <w:sz w:val="20"/>
        </w:rPr>
      </w:pPr>
      <w:r>
        <w:rPr>
          <w:w w:val="110"/>
          <w:sz w:val="20"/>
        </w:rPr>
        <w:t>Lectura,</w:t>
      </w:r>
      <w:r>
        <w:rPr>
          <w:spacing w:val="11"/>
          <w:w w:val="110"/>
          <w:sz w:val="20"/>
        </w:rPr>
        <w:t> </w:t>
      </w:r>
      <w:r>
        <w:rPr>
          <w:w w:val="110"/>
          <w:sz w:val="20"/>
        </w:rPr>
        <w:t>discusión</w:t>
      </w:r>
      <w:r>
        <w:rPr>
          <w:spacing w:val="12"/>
          <w:w w:val="110"/>
          <w:sz w:val="20"/>
        </w:rPr>
        <w:t> </w:t>
      </w:r>
      <w:r>
        <w:rPr>
          <w:w w:val="110"/>
          <w:sz w:val="20"/>
        </w:rPr>
        <w:t>y</w:t>
      </w:r>
      <w:r>
        <w:rPr>
          <w:spacing w:val="11"/>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aprobación</w:t>
      </w:r>
      <w:r>
        <w:rPr>
          <w:spacing w:val="12"/>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acuerdos;</w:t>
      </w:r>
      <w:r>
        <w:rPr>
          <w:spacing w:val="12"/>
          <w:w w:val="110"/>
          <w:sz w:val="20"/>
        </w:rPr>
        <w:t> </w:t>
      </w:r>
      <w:r>
        <w:rPr>
          <w:w w:val="110"/>
          <w:sz w:val="20"/>
        </w:rPr>
        <w:t>y</w:t>
      </w:r>
    </w:p>
    <w:p>
      <w:pPr>
        <w:pStyle w:val="ListParagraph"/>
        <w:numPr>
          <w:ilvl w:val="0"/>
          <w:numId w:val="5"/>
        </w:numPr>
        <w:tabs>
          <w:tab w:pos="328" w:val="left" w:leader="none"/>
        </w:tabs>
        <w:spacing w:line="240" w:lineRule="auto" w:before="176" w:after="0"/>
        <w:ind w:left="327" w:right="0" w:hanging="210"/>
        <w:jc w:val="left"/>
        <w:rPr>
          <w:sz w:val="20"/>
        </w:rPr>
      </w:pPr>
      <w:r>
        <w:rPr>
          <w:w w:val="110"/>
          <w:sz w:val="20"/>
        </w:rPr>
        <w:t>Asuntos</w:t>
      </w:r>
      <w:r>
        <w:rPr>
          <w:spacing w:val="10"/>
          <w:w w:val="110"/>
          <w:sz w:val="20"/>
        </w:rPr>
        <w:t> </w:t>
      </w:r>
      <w:r>
        <w:rPr>
          <w:w w:val="110"/>
          <w:sz w:val="20"/>
        </w:rPr>
        <w:t>generales.</w:t>
      </w:r>
    </w:p>
    <w:p>
      <w:pPr>
        <w:pStyle w:val="BodyText"/>
        <w:spacing w:before="10"/>
        <w:ind w:left="0"/>
        <w:rPr>
          <w:sz w:val="19"/>
        </w:rPr>
      </w:pPr>
    </w:p>
    <w:p>
      <w:pPr>
        <w:pStyle w:val="BodyText"/>
        <w:spacing w:line="249" w:lineRule="auto"/>
        <w:ind w:right="118"/>
        <w:jc w:val="both"/>
      </w:pPr>
      <w:r>
        <w:rPr>
          <w:w w:val="110"/>
        </w:rPr>
        <w:t>Cuando asista público a las sesiones observará respeto y compostura, cuidando quien  las  presida que por ningún motivo tome parte en las deliberaciones del ayuntamiento, ni exprese manifestaciones que alteren el orden en el</w:t>
      </w:r>
      <w:r>
        <w:rPr>
          <w:spacing w:val="17"/>
          <w:w w:val="110"/>
        </w:rPr>
        <w:t> </w:t>
      </w:r>
      <w:r>
        <w:rPr>
          <w:w w:val="110"/>
        </w:rPr>
        <w:t>recinto.</w:t>
      </w:r>
    </w:p>
    <w:p>
      <w:pPr>
        <w:pStyle w:val="BodyText"/>
        <w:spacing w:before="3"/>
        <w:ind w:left="0"/>
      </w:pPr>
    </w:p>
    <w:p>
      <w:pPr>
        <w:pStyle w:val="BodyText"/>
        <w:spacing w:line="249" w:lineRule="auto"/>
        <w:ind w:right="114"/>
        <w:jc w:val="both"/>
      </w:pPr>
      <w:r>
        <w:rPr>
          <w:w w:val="110"/>
        </w:rPr>
        <w:t>Quien presida la sesión hará preservar el orden público, pudiendo ordenar al infractor abandonar el salón o en caso de reincidencia remitirlo a la autoridad competente para  la  sanción</w:t>
      </w:r>
      <w:r>
        <w:rPr>
          <w:spacing w:val="11"/>
          <w:w w:val="110"/>
        </w:rPr>
        <w:t> </w:t>
      </w:r>
      <w:r>
        <w:rPr>
          <w:w w:val="110"/>
        </w:rPr>
        <w:t>procedente.</w:t>
      </w:r>
    </w:p>
    <w:p>
      <w:pPr>
        <w:pStyle w:val="BodyText"/>
        <w:spacing w:line="237" w:lineRule="auto" w:before="187"/>
        <w:ind w:right="120"/>
        <w:jc w:val="both"/>
      </w:pPr>
      <w:r>
        <w:rPr>
          <w:rFonts w:ascii="TeX Gyre Bonum" w:hAnsi="TeX Gyre Bonum"/>
          <w:b/>
          <w:w w:val="110"/>
        </w:rPr>
        <w:t>Artículo 29.- </w:t>
      </w:r>
      <w:r>
        <w:rPr>
          <w:w w:val="110"/>
        </w:rPr>
        <w:t>Los ayuntamientos podrán sesionar con la asistencia de la mayoría de sus integrantes y sus acuerdos se tomarán por mayoría de votos de sus miembros presentes. Quien presida la sesión, tendrá voto de calidad.</w:t>
      </w:r>
    </w:p>
    <w:p>
      <w:pPr>
        <w:pStyle w:val="BodyText"/>
        <w:spacing w:before="5"/>
        <w:ind w:left="0"/>
        <w:rPr>
          <w:sz w:val="21"/>
        </w:rPr>
      </w:pPr>
    </w:p>
    <w:p>
      <w:pPr>
        <w:pStyle w:val="BodyText"/>
        <w:spacing w:line="247" w:lineRule="auto" w:before="1"/>
        <w:ind w:right="115"/>
        <w:jc w:val="both"/>
      </w:pPr>
      <w:r>
        <w:rPr>
          <w:w w:val="110"/>
        </w:rPr>
        <w:t>Los ayuntamientos no podrán revocar sus acuerdos sino en aquellos casos en que se hayan dictado en contravención a la Ley, lo exija el interés público o hayan desaparecido las causas   que lo motivaron, y siguiendo el procedimiento y las formalidades que fueron necesarios para tomar</w:t>
      </w:r>
      <w:r>
        <w:rPr>
          <w:spacing w:val="11"/>
          <w:w w:val="110"/>
        </w:rPr>
        <w:t> </w:t>
      </w:r>
      <w:r>
        <w:rPr>
          <w:w w:val="110"/>
        </w:rPr>
        <w:t>los</w:t>
      </w:r>
      <w:r>
        <w:rPr>
          <w:spacing w:val="10"/>
          <w:w w:val="110"/>
        </w:rPr>
        <w:t> </w:t>
      </w:r>
      <w:r>
        <w:rPr>
          <w:w w:val="110"/>
        </w:rPr>
        <w:t>mismos,</w:t>
      </w:r>
      <w:r>
        <w:rPr>
          <w:spacing w:val="11"/>
          <w:w w:val="110"/>
        </w:rPr>
        <w:t> </w:t>
      </w:r>
      <w:r>
        <w:rPr>
          <w:w w:val="110"/>
        </w:rPr>
        <w:t>en</w:t>
      </w:r>
      <w:r>
        <w:rPr>
          <w:spacing w:val="11"/>
          <w:w w:val="110"/>
        </w:rPr>
        <w:t> </w:t>
      </w:r>
      <w:r>
        <w:rPr>
          <w:w w:val="110"/>
        </w:rPr>
        <w:t>cuyo</w:t>
      </w:r>
      <w:r>
        <w:rPr>
          <w:spacing w:val="12"/>
          <w:w w:val="110"/>
        </w:rPr>
        <w:t> </w:t>
      </w:r>
      <w:r>
        <w:rPr>
          <w:w w:val="110"/>
        </w:rPr>
        <w:t>caso</w:t>
      </w:r>
      <w:r>
        <w:rPr>
          <w:spacing w:val="11"/>
          <w:w w:val="110"/>
        </w:rPr>
        <w:t> </w:t>
      </w:r>
      <w:r>
        <w:rPr>
          <w:w w:val="110"/>
        </w:rPr>
        <w:t>se</w:t>
      </w:r>
      <w:r>
        <w:rPr>
          <w:spacing w:val="10"/>
          <w:w w:val="110"/>
        </w:rPr>
        <w:t> </w:t>
      </w:r>
      <w:r>
        <w:rPr>
          <w:w w:val="110"/>
        </w:rPr>
        <w:t>seguirán</w:t>
      </w:r>
      <w:r>
        <w:rPr>
          <w:spacing w:val="11"/>
          <w:w w:val="110"/>
        </w:rPr>
        <w:t> </w:t>
      </w:r>
      <w:r>
        <w:rPr>
          <w:w w:val="110"/>
        </w:rPr>
        <w:t>las</w:t>
      </w:r>
      <w:r>
        <w:rPr>
          <w:spacing w:val="10"/>
          <w:w w:val="110"/>
        </w:rPr>
        <w:t> </w:t>
      </w:r>
      <w:r>
        <w:rPr>
          <w:w w:val="110"/>
        </w:rPr>
        <w:t>formalidades</w:t>
      </w:r>
      <w:r>
        <w:rPr>
          <w:spacing w:val="10"/>
          <w:w w:val="110"/>
        </w:rPr>
        <w:t> </w:t>
      </w:r>
      <w:r>
        <w:rPr>
          <w:w w:val="110"/>
        </w:rPr>
        <w:t>de</w:t>
      </w:r>
      <w:r>
        <w:rPr>
          <w:spacing w:val="10"/>
          <w:w w:val="110"/>
        </w:rPr>
        <w:t> </w:t>
      </w:r>
      <w:r>
        <w:rPr>
          <w:w w:val="110"/>
        </w:rPr>
        <w:t>ley.</w:t>
      </w:r>
    </w:p>
    <w:p>
      <w:pPr>
        <w:pStyle w:val="BodyText"/>
        <w:spacing w:line="280" w:lineRule="auto" w:before="190"/>
        <w:ind w:right="112"/>
        <w:jc w:val="both"/>
      </w:pPr>
      <w:r>
        <w:rPr>
          <w:rFonts w:ascii="TeX Gyre Bonum" w:hAnsi="TeX Gyre Bonum"/>
          <w:b/>
          <w:w w:val="110"/>
        </w:rPr>
        <w:t>Artículo 30. </w:t>
      </w:r>
      <w:r>
        <w:rPr>
          <w:w w:val="110"/>
        </w:rPr>
        <w:t>Las sesiones del ayuntamiento serán presididas por el presidente municipal o por quien lo sustituya legalmente; constarán en un libro que deberá contener las  actas  en  las  cuales deberán asentarse los extractos de los acuerdos y asuntos tratados y el resultado de la votación. Cuando se refieran a reglamentos y otras normas de carácter general que sean de observancia municipal estos constarán íntegramente en el libro de actas debiendo firmar en ambos casos los miembros del Ayuntamiento que hayan estado presentes, debiéndose difundir en el Gaceta Municipal y en los estrados de la Secretaría del Ayuntamiento. De las actas, se les entregará</w:t>
      </w:r>
      <w:r>
        <w:rPr>
          <w:spacing w:val="30"/>
          <w:w w:val="110"/>
        </w:rPr>
        <w:t> </w:t>
      </w:r>
      <w:r>
        <w:rPr>
          <w:w w:val="110"/>
        </w:rPr>
        <w:t>copia</w:t>
      </w:r>
      <w:r>
        <w:rPr>
          <w:spacing w:val="31"/>
          <w:w w:val="110"/>
        </w:rPr>
        <w:t> </w:t>
      </w:r>
      <w:r>
        <w:rPr>
          <w:w w:val="110"/>
        </w:rPr>
        <w:t>certificada</w:t>
      </w:r>
      <w:r>
        <w:rPr>
          <w:spacing w:val="30"/>
          <w:w w:val="110"/>
        </w:rPr>
        <w:t> </w:t>
      </w:r>
      <w:r>
        <w:rPr>
          <w:w w:val="110"/>
        </w:rPr>
        <w:t>en</w:t>
      </w:r>
      <w:r>
        <w:rPr>
          <w:spacing w:val="32"/>
          <w:w w:val="110"/>
        </w:rPr>
        <w:t> </w:t>
      </w:r>
      <w:r>
        <w:rPr>
          <w:w w:val="110"/>
        </w:rPr>
        <w:t>formato</w:t>
      </w:r>
      <w:r>
        <w:rPr>
          <w:spacing w:val="31"/>
          <w:w w:val="110"/>
        </w:rPr>
        <w:t> </w:t>
      </w:r>
      <w:r>
        <w:rPr>
          <w:w w:val="110"/>
        </w:rPr>
        <w:t>físico</w:t>
      </w:r>
      <w:r>
        <w:rPr>
          <w:spacing w:val="31"/>
          <w:w w:val="110"/>
        </w:rPr>
        <w:t> </w:t>
      </w:r>
      <w:r>
        <w:rPr>
          <w:w w:val="110"/>
        </w:rPr>
        <w:t>o</w:t>
      </w:r>
      <w:r>
        <w:rPr>
          <w:spacing w:val="32"/>
          <w:w w:val="110"/>
        </w:rPr>
        <w:t> </w:t>
      </w:r>
      <w:r>
        <w:rPr>
          <w:w w:val="110"/>
        </w:rPr>
        <w:t>electrónico</w:t>
      </w:r>
      <w:r>
        <w:rPr>
          <w:spacing w:val="31"/>
          <w:w w:val="110"/>
        </w:rPr>
        <w:t> </w:t>
      </w:r>
      <w:r>
        <w:rPr>
          <w:w w:val="110"/>
        </w:rPr>
        <w:t>a</w:t>
      </w:r>
      <w:r>
        <w:rPr>
          <w:spacing w:val="31"/>
          <w:w w:val="110"/>
        </w:rPr>
        <w:t> </w:t>
      </w:r>
      <w:r>
        <w:rPr>
          <w:w w:val="110"/>
        </w:rPr>
        <w:t>los</w:t>
      </w:r>
      <w:r>
        <w:rPr>
          <w:spacing w:val="30"/>
          <w:w w:val="110"/>
        </w:rPr>
        <w:t> </w:t>
      </w:r>
      <w:r>
        <w:rPr>
          <w:w w:val="110"/>
        </w:rPr>
        <w:t>integrantes</w:t>
      </w:r>
      <w:r>
        <w:rPr>
          <w:spacing w:val="31"/>
          <w:w w:val="110"/>
        </w:rPr>
        <w:t> </w:t>
      </w:r>
      <w:r>
        <w:rPr>
          <w:w w:val="110"/>
        </w:rPr>
        <w:t>del</w:t>
      </w:r>
      <w:r>
        <w:rPr>
          <w:spacing w:val="31"/>
          <w:w w:val="110"/>
        </w:rPr>
        <w:t> </w:t>
      </w:r>
      <w:r>
        <w:rPr>
          <w:w w:val="110"/>
        </w:rPr>
        <w:t>Ayuntamiento</w:t>
      </w:r>
    </w:p>
    <w:p>
      <w:pPr>
        <w:spacing w:after="0" w:line="280" w:lineRule="auto"/>
        <w:jc w:val="both"/>
        <w:sectPr>
          <w:pgSz w:w="12240" w:h="15840"/>
          <w:pgMar w:header="720" w:footer="946" w:top="1680" w:bottom="1140" w:left="1300" w:right="1300"/>
        </w:sectPr>
      </w:pPr>
    </w:p>
    <w:p>
      <w:pPr>
        <w:pStyle w:val="BodyText"/>
        <w:spacing w:line="285" w:lineRule="auto" w:before="7"/>
        <w:ind w:right="117"/>
        <w:jc w:val="both"/>
      </w:pPr>
      <w:r>
        <w:rPr>
          <w:w w:val="110"/>
        </w:rPr>
        <w:t>que lo soliciten en un plazo no mayor de ocho días hábiles. Los documentos electrónicos en el que consten las firmas electrónicas avanzadas o el sello electrónico de los integrantes del Ayuntamiento tendrá el carácter de copia</w:t>
      </w:r>
      <w:r>
        <w:rPr>
          <w:spacing w:val="9"/>
          <w:w w:val="110"/>
        </w:rPr>
        <w:t> </w:t>
      </w:r>
      <w:r>
        <w:rPr>
          <w:w w:val="110"/>
        </w:rPr>
        <w:t>certificada.</w:t>
      </w:r>
    </w:p>
    <w:p>
      <w:pPr>
        <w:pStyle w:val="BodyText"/>
        <w:spacing w:before="5"/>
        <w:ind w:left="0"/>
      </w:pPr>
    </w:p>
    <w:p>
      <w:pPr>
        <w:pStyle w:val="BodyText"/>
        <w:spacing w:line="249" w:lineRule="auto"/>
        <w:ind w:right="112"/>
        <w:jc w:val="both"/>
      </w:pPr>
      <w:r>
        <w:rPr>
          <w:w w:val="110"/>
        </w:rPr>
        <w:t>Todos los acuerdos de las sesiones  que no contengan información clasificada y el resultado de  su votación, serán difundidos cada mes en la Gaceta Municipal y en los estrados  de  la  Secretaría del Ayuntamiento, así como los datos de identificación de las actas que contengan información clasificada, incluyendo en cada caso, el fundamento legal que clasifica la información.</w:t>
      </w:r>
    </w:p>
    <w:p>
      <w:pPr>
        <w:pStyle w:val="BodyText"/>
        <w:spacing w:before="2"/>
        <w:ind w:left="0"/>
        <w:rPr>
          <w:sz w:val="23"/>
        </w:rPr>
      </w:pPr>
    </w:p>
    <w:p>
      <w:pPr>
        <w:pStyle w:val="BodyText"/>
        <w:spacing w:line="285" w:lineRule="auto"/>
        <w:ind w:right="115"/>
        <w:jc w:val="both"/>
      </w:pPr>
      <w:r>
        <w:rPr>
          <w:w w:val="110"/>
        </w:rPr>
        <w:t>Para cada sesión se deberá contar con una versión estenográfica o videograbada que permita hacer las aclaraciones pertinentes, la cual formará parte del acta correspondiente. La versión estenográfica o videograbada deberá estar disponible en la página de internet del Ayuntamiento y</w:t>
      </w:r>
      <w:r>
        <w:rPr>
          <w:spacing w:val="10"/>
          <w:w w:val="110"/>
        </w:rPr>
        <w:t> </w:t>
      </w:r>
      <w:r>
        <w:rPr>
          <w:w w:val="110"/>
        </w:rPr>
        <w:t>en</w:t>
      </w:r>
      <w:r>
        <w:rPr>
          <w:spacing w:val="11"/>
          <w:w w:val="110"/>
        </w:rPr>
        <w:t> </w:t>
      </w:r>
      <w:r>
        <w:rPr>
          <w:w w:val="110"/>
        </w:rPr>
        <w:t>las</w:t>
      </w:r>
      <w:r>
        <w:rPr>
          <w:spacing w:val="10"/>
          <w:w w:val="110"/>
        </w:rPr>
        <w:t> </w:t>
      </w:r>
      <w:r>
        <w:rPr>
          <w:w w:val="110"/>
        </w:rPr>
        <w:t>oficinas</w:t>
      </w:r>
      <w:r>
        <w:rPr>
          <w:spacing w:val="10"/>
          <w:w w:val="110"/>
        </w:rPr>
        <w:t> </w:t>
      </w:r>
      <w:r>
        <w:rPr>
          <w:w w:val="110"/>
        </w:rPr>
        <w:t>de</w:t>
      </w:r>
      <w:r>
        <w:rPr>
          <w:spacing w:val="10"/>
          <w:w w:val="110"/>
        </w:rPr>
        <w:t> </w:t>
      </w:r>
      <w:r>
        <w:rPr>
          <w:w w:val="110"/>
        </w:rPr>
        <w:t>la</w:t>
      </w:r>
      <w:r>
        <w:rPr>
          <w:spacing w:val="11"/>
          <w:w w:val="110"/>
        </w:rPr>
        <w:t> </w:t>
      </w:r>
      <w:r>
        <w:rPr>
          <w:w w:val="110"/>
        </w:rPr>
        <w:t>Secretaría</w:t>
      </w:r>
      <w:r>
        <w:rPr>
          <w:spacing w:val="11"/>
          <w:w w:val="110"/>
        </w:rPr>
        <w:t> </w:t>
      </w:r>
      <w:r>
        <w:rPr>
          <w:w w:val="110"/>
        </w:rPr>
        <w:t>del</w:t>
      </w:r>
      <w:r>
        <w:rPr>
          <w:spacing w:val="11"/>
          <w:w w:val="110"/>
        </w:rPr>
        <w:t> </w:t>
      </w:r>
      <w:r>
        <w:rPr>
          <w:w w:val="110"/>
        </w:rPr>
        <w:t>Ayuntamiento.</w:t>
      </w:r>
    </w:p>
    <w:p>
      <w:pPr>
        <w:pStyle w:val="BodyText"/>
        <w:spacing w:line="230" w:lineRule="auto" w:before="196"/>
        <w:ind w:right="122"/>
        <w:jc w:val="both"/>
      </w:pPr>
      <w:r>
        <w:rPr>
          <w:rFonts w:ascii="TeX Gyre Bonum" w:hAnsi="TeX Gyre Bonum"/>
          <w:b/>
          <w:w w:val="110"/>
        </w:rPr>
        <w:t>Artículo 30 Bis.- </w:t>
      </w:r>
      <w:r>
        <w:rPr>
          <w:w w:val="110"/>
        </w:rPr>
        <w:t>El Ayuntamiento, para atender y en su caso resolver los asuntos de su competencia, funcionará en Pleno y mediante Comisiones.</w:t>
      </w:r>
    </w:p>
    <w:p>
      <w:pPr>
        <w:pStyle w:val="BodyText"/>
        <w:spacing w:before="4"/>
        <w:ind w:left="0"/>
        <w:rPr>
          <w:sz w:val="21"/>
        </w:rPr>
      </w:pPr>
    </w:p>
    <w:p>
      <w:pPr>
        <w:pStyle w:val="BodyText"/>
        <w:spacing w:line="247" w:lineRule="auto"/>
        <w:ind w:right="111"/>
        <w:jc w:val="both"/>
      </w:pPr>
      <w:r>
        <w:rPr>
          <w:w w:val="110"/>
        </w:rPr>
        <w:t>Asimismo, en el ejercicio de sus atribuciones se apegará a su Reglamento Interior,  el  cual deberá</w:t>
      </w:r>
      <w:r>
        <w:rPr>
          <w:spacing w:val="10"/>
          <w:w w:val="110"/>
        </w:rPr>
        <w:t> </w:t>
      </w:r>
      <w:r>
        <w:rPr>
          <w:w w:val="110"/>
        </w:rPr>
        <w:t>aprobarse</w:t>
      </w:r>
      <w:r>
        <w:rPr>
          <w:spacing w:val="10"/>
          <w:w w:val="110"/>
        </w:rPr>
        <w:t> </w:t>
      </w:r>
      <w:r>
        <w:rPr>
          <w:w w:val="110"/>
        </w:rPr>
        <w:t>en</w:t>
      </w:r>
      <w:r>
        <w:rPr>
          <w:spacing w:val="10"/>
          <w:w w:val="110"/>
        </w:rPr>
        <w:t> </w:t>
      </w:r>
      <w:r>
        <w:rPr>
          <w:w w:val="110"/>
        </w:rPr>
        <w:t>términos</w:t>
      </w:r>
      <w:r>
        <w:rPr>
          <w:spacing w:val="10"/>
          <w:w w:val="110"/>
        </w:rPr>
        <w:t> </w:t>
      </w:r>
      <w:r>
        <w:rPr>
          <w:w w:val="110"/>
        </w:rPr>
        <w:t>del</w:t>
      </w:r>
      <w:r>
        <w:rPr>
          <w:spacing w:val="10"/>
          <w:w w:val="110"/>
        </w:rPr>
        <w:t> </w:t>
      </w:r>
      <w:r>
        <w:rPr>
          <w:w w:val="110"/>
        </w:rPr>
        <w:t>artículo</w:t>
      </w:r>
      <w:r>
        <w:rPr>
          <w:spacing w:val="12"/>
          <w:w w:val="110"/>
        </w:rPr>
        <w:t> </w:t>
      </w:r>
      <w:r>
        <w:rPr>
          <w:w w:val="110"/>
        </w:rPr>
        <w:t>27</w:t>
      </w:r>
      <w:r>
        <w:rPr>
          <w:spacing w:val="10"/>
          <w:w w:val="110"/>
        </w:rPr>
        <w:t> </w:t>
      </w:r>
      <w:r>
        <w:rPr>
          <w:w w:val="110"/>
        </w:rPr>
        <w:t>de</w:t>
      </w:r>
      <w:r>
        <w:rPr>
          <w:spacing w:val="7"/>
          <w:w w:val="110"/>
        </w:rPr>
        <w:t> </w:t>
      </w:r>
      <w:r>
        <w:rPr>
          <w:w w:val="110"/>
        </w:rPr>
        <w:t>la</w:t>
      </w:r>
      <w:r>
        <w:rPr>
          <w:spacing w:val="11"/>
          <w:w w:val="110"/>
        </w:rPr>
        <w:t> </w:t>
      </w:r>
      <w:r>
        <w:rPr>
          <w:w w:val="110"/>
        </w:rPr>
        <w:t>presente</w:t>
      </w:r>
      <w:r>
        <w:rPr>
          <w:spacing w:val="9"/>
          <w:w w:val="110"/>
        </w:rPr>
        <w:t> </w:t>
      </w:r>
      <w:r>
        <w:rPr>
          <w:w w:val="110"/>
        </w:rPr>
        <w:t>Ley.</w:t>
      </w:r>
    </w:p>
    <w:p>
      <w:pPr>
        <w:pStyle w:val="BodyText"/>
        <w:spacing w:before="10"/>
        <w:ind w:left="0"/>
      </w:pPr>
    </w:p>
    <w:p>
      <w:pPr>
        <w:pStyle w:val="BodyText"/>
        <w:spacing w:line="249" w:lineRule="auto"/>
        <w:ind w:right="122"/>
        <w:jc w:val="both"/>
      </w:pPr>
      <w:r>
        <w:rPr>
          <w:w w:val="110"/>
        </w:rPr>
        <w:t>El Reglamento Interior del Ayuntamiento y las demás disposiciones reglamentarias municipales deberán ajustarse a los siguientes criterios:</w:t>
      </w:r>
    </w:p>
    <w:p>
      <w:pPr>
        <w:pStyle w:val="ListParagraph"/>
        <w:numPr>
          <w:ilvl w:val="0"/>
          <w:numId w:val="6"/>
        </w:numPr>
        <w:tabs>
          <w:tab w:pos="371" w:val="left" w:leader="none"/>
        </w:tabs>
        <w:spacing w:line="240" w:lineRule="auto" w:before="184" w:after="0"/>
        <w:ind w:left="118" w:right="116" w:firstLine="0"/>
        <w:jc w:val="both"/>
        <w:rPr>
          <w:sz w:val="20"/>
        </w:rPr>
      </w:pPr>
      <w:r>
        <w:rPr>
          <w:w w:val="110"/>
          <w:sz w:val="20"/>
        </w:rPr>
        <w:t>Flexibilidad y Adaptabilidad.- Se debe prever la posibilidad de que el Reglamento se adapte a las condiciones sociopolíticas, culturales, e históricas del municipio, para resolver de manera pronta y expedita los requerimientos de la</w:t>
      </w:r>
      <w:r>
        <w:rPr>
          <w:spacing w:val="16"/>
          <w:w w:val="110"/>
          <w:sz w:val="20"/>
        </w:rPr>
        <w:t> </w:t>
      </w:r>
      <w:r>
        <w:rPr>
          <w:w w:val="110"/>
          <w:sz w:val="20"/>
        </w:rPr>
        <w:t>comunidad.</w:t>
      </w:r>
    </w:p>
    <w:p>
      <w:pPr>
        <w:pStyle w:val="BodyText"/>
        <w:spacing w:before="8"/>
        <w:ind w:left="0"/>
        <w:rPr>
          <w:sz w:val="17"/>
        </w:rPr>
      </w:pPr>
    </w:p>
    <w:p>
      <w:pPr>
        <w:pStyle w:val="ListParagraph"/>
        <w:numPr>
          <w:ilvl w:val="0"/>
          <w:numId w:val="6"/>
        </w:numPr>
        <w:tabs>
          <w:tab w:pos="407" w:val="left" w:leader="none"/>
        </w:tabs>
        <w:spacing w:line="230" w:lineRule="auto" w:before="0" w:after="0"/>
        <w:ind w:left="118" w:right="115" w:firstLine="0"/>
        <w:jc w:val="both"/>
        <w:rPr>
          <w:sz w:val="20"/>
        </w:rPr>
      </w:pPr>
      <w:r>
        <w:rPr>
          <w:w w:val="110"/>
          <w:sz w:val="20"/>
        </w:rPr>
        <w:t>Claridad.- Para su correcta y eficiente aplicación, el Reglamento debe ser claro y preciso, omitiendo toda ambigüedad en su lenguaje.</w:t>
      </w:r>
    </w:p>
    <w:p>
      <w:pPr>
        <w:pStyle w:val="BodyText"/>
        <w:spacing w:before="5"/>
        <w:ind w:left="0"/>
        <w:rPr>
          <w:sz w:val="17"/>
        </w:rPr>
      </w:pPr>
    </w:p>
    <w:p>
      <w:pPr>
        <w:pStyle w:val="ListParagraph"/>
        <w:numPr>
          <w:ilvl w:val="0"/>
          <w:numId w:val="6"/>
        </w:numPr>
        <w:tabs>
          <w:tab w:pos="367" w:val="left" w:leader="none"/>
        </w:tabs>
        <w:spacing w:line="240" w:lineRule="auto" w:before="0" w:after="0"/>
        <w:ind w:left="366" w:right="0" w:hanging="249"/>
        <w:jc w:val="both"/>
        <w:rPr>
          <w:sz w:val="20"/>
        </w:rPr>
      </w:pPr>
      <w:r>
        <w:rPr>
          <w:w w:val="110"/>
          <w:sz w:val="20"/>
        </w:rPr>
        <w:t>Simplificación.-</w:t>
      </w:r>
      <w:r>
        <w:rPr>
          <w:spacing w:val="9"/>
          <w:w w:val="110"/>
          <w:sz w:val="20"/>
        </w:rPr>
        <w:t> </w:t>
      </w:r>
      <w:r>
        <w:rPr>
          <w:w w:val="110"/>
          <w:sz w:val="20"/>
        </w:rPr>
        <w:t>Debe</w:t>
      </w:r>
      <w:r>
        <w:rPr>
          <w:spacing w:val="12"/>
          <w:w w:val="110"/>
          <w:sz w:val="20"/>
        </w:rPr>
        <w:t> </w:t>
      </w:r>
      <w:r>
        <w:rPr>
          <w:w w:val="110"/>
          <w:sz w:val="20"/>
        </w:rPr>
        <w:t>ser</w:t>
      </w:r>
      <w:r>
        <w:rPr>
          <w:spacing w:val="10"/>
          <w:w w:val="110"/>
          <w:sz w:val="20"/>
        </w:rPr>
        <w:t> </w:t>
      </w:r>
      <w:r>
        <w:rPr>
          <w:w w:val="110"/>
          <w:sz w:val="20"/>
        </w:rPr>
        <w:t>conciso,</w:t>
      </w:r>
      <w:r>
        <w:rPr>
          <w:spacing w:val="11"/>
          <w:w w:val="110"/>
          <w:sz w:val="20"/>
        </w:rPr>
        <w:t> </w:t>
      </w:r>
      <w:r>
        <w:rPr>
          <w:w w:val="110"/>
          <w:sz w:val="20"/>
        </w:rPr>
        <w:t>atendiendo</w:t>
      </w:r>
      <w:r>
        <w:rPr>
          <w:spacing w:val="9"/>
          <w:w w:val="110"/>
          <w:sz w:val="20"/>
        </w:rPr>
        <w:t> </w:t>
      </w:r>
      <w:r>
        <w:rPr>
          <w:w w:val="110"/>
          <w:sz w:val="20"/>
        </w:rPr>
        <w:t>únicamente</w:t>
      </w:r>
      <w:r>
        <w:rPr>
          <w:spacing w:val="8"/>
          <w:w w:val="110"/>
          <w:sz w:val="20"/>
        </w:rPr>
        <w:t> </w:t>
      </w:r>
      <w:r>
        <w:rPr>
          <w:w w:val="110"/>
          <w:sz w:val="20"/>
        </w:rPr>
        <w:t>al</w:t>
      </w:r>
      <w:r>
        <w:rPr>
          <w:spacing w:val="10"/>
          <w:w w:val="110"/>
          <w:sz w:val="20"/>
        </w:rPr>
        <w:t> </w:t>
      </w:r>
      <w:r>
        <w:rPr>
          <w:w w:val="110"/>
          <w:sz w:val="20"/>
        </w:rPr>
        <w:t>tema</w:t>
      </w:r>
      <w:r>
        <w:rPr>
          <w:spacing w:val="9"/>
          <w:w w:val="110"/>
          <w:sz w:val="20"/>
        </w:rPr>
        <w:t> </w:t>
      </w:r>
      <w:r>
        <w:rPr>
          <w:w w:val="110"/>
          <w:sz w:val="20"/>
        </w:rPr>
        <w:t>que</w:t>
      </w:r>
      <w:r>
        <w:rPr>
          <w:spacing w:val="11"/>
          <w:w w:val="110"/>
          <w:sz w:val="20"/>
        </w:rPr>
        <w:t> </w:t>
      </w:r>
      <w:r>
        <w:rPr>
          <w:w w:val="110"/>
          <w:sz w:val="20"/>
        </w:rPr>
        <w:t>trate</w:t>
      </w:r>
      <w:r>
        <w:rPr>
          <w:spacing w:val="9"/>
          <w:w w:val="110"/>
          <w:sz w:val="20"/>
        </w:rPr>
        <w:t> </w:t>
      </w:r>
      <w:r>
        <w:rPr>
          <w:w w:val="110"/>
          <w:sz w:val="20"/>
        </w:rPr>
        <w:t>su</w:t>
      </w:r>
      <w:r>
        <w:rPr>
          <w:spacing w:val="8"/>
          <w:w w:val="110"/>
          <w:sz w:val="20"/>
        </w:rPr>
        <w:t> </w:t>
      </w:r>
      <w:r>
        <w:rPr>
          <w:w w:val="110"/>
          <w:sz w:val="20"/>
        </w:rPr>
        <w:t>materia.</w:t>
      </w:r>
    </w:p>
    <w:p>
      <w:pPr>
        <w:pStyle w:val="ListParagraph"/>
        <w:numPr>
          <w:ilvl w:val="0"/>
          <w:numId w:val="6"/>
        </w:numPr>
        <w:tabs>
          <w:tab w:pos="386" w:val="left" w:leader="none"/>
        </w:tabs>
        <w:spacing w:line="242" w:lineRule="auto" w:before="179" w:after="0"/>
        <w:ind w:left="118" w:right="114" w:firstLine="0"/>
        <w:jc w:val="both"/>
        <w:rPr>
          <w:sz w:val="20"/>
        </w:rPr>
      </w:pPr>
      <w:r>
        <w:rPr>
          <w:w w:val="110"/>
          <w:sz w:val="20"/>
        </w:rPr>
        <w:t>Justificación Jurídica.- La reglamentación municipal solamente debe referirse a las materias permitidas por la Constitución Política de los Estados Unidos Mexicanos, la Constitución  Política del Estado Libre y Soberano de México y las Leyes Federales y Estatales que de ellas emanen.</w:t>
      </w:r>
    </w:p>
    <w:p>
      <w:pPr>
        <w:pStyle w:val="BodyText"/>
        <w:ind w:left="0"/>
        <w:rPr>
          <w:sz w:val="22"/>
        </w:rPr>
      </w:pPr>
    </w:p>
    <w:p>
      <w:pPr>
        <w:pStyle w:val="BodyText"/>
        <w:spacing w:before="1"/>
        <w:ind w:left="0"/>
        <w:rPr>
          <w:sz w:val="19"/>
        </w:rPr>
      </w:pPr>
    </w:p>
    <w:p>
      <w:pPr>
        <w:pStyle w:val="Heading1"/>
        <w:spacing w:line="194" w:lineRule="auto"/>
        <w:ind w:left="2617" w:right="2599" w:firstLine="1104"/>
        <w:jc w:val="left"/>
      </w:pPr>
      <w:r>
        <w:rPr/>
        <w:t>CAPITULO TERCERO ATRIBUCIONES DE LOS AYUNTAMIENTOS</w:t>
      </w:r>
    </w:p>
    <w:p>
      <w:pPr>
        <w:spacing w:before="189"/>
        <w:ind w:left="118" w:right="0" w:firstLine="0"/>
        <w:jc w:val="both"/>
        <w:rPr>
          <w:sz w:val="20"/>
        </w:rPr>
      </w:pPr>
      <w:r>
        <w:rPr>
          <w:rFonts w:ascii="TeX Gyre Bonum" w:hAnsi="TeX Gyre Bonum"/>
          <w:b/>
          <w:w w:val="110"/>
          <w:sz w:val="20"/>
        </w:rPr>
        <w:t>Artículo 31.- </w:t>
      </w:r>
      <w:r>
        <w:rPr>
          <w:w w:val="110"/>
          <w:sz w:val="20"/>
        </w:rPr>
        <w:t>Son atribuciones de los ayuntamientos:</w:t>
      </w:r>
    </w:p>
    <w:p>
      <w:pPr>
        <w:pStyle w:val="BodyText"/>
        <w:spacing w:before="10"/>
        <w:ind w:left="0"/>
        <w:rPr>
          <w:sz w:val="19"/>
        </w:rPr>
      </w:pPr>
    </w:p>
    <w:p>
      <w:pPr>
        <w:pStyle w:val="BodyText"/>
        <w:spacing w:line="247" w:lineRule="auto" w:before="1"/>
        <w:ind w:right="119"/>
        <w:jc w:val="both"/>
      </w:pPr>
      <w:r>
        <w:rPr>
          <w:w w:val="110"/>
        </w:rPr>
        <w:t>I. Expedir y reformar el Bando Municipal, así como los reglamentos, circulares y disposiciones administrativas de observancia general dentro del territorio del municipio, que sean necesarios para su organización, prestación de los servicios públicos y,  en general,  para el cumplimiento  de sus</w:t>
      </w:r>
      <w:r>
        <w:rPr>
          <w:spacing w:val="20"/>
          <w:w w:val="110"/>
        </w:rPr>
        <w:t> </w:t>
      </w:r>
      <w:r>
        <w:rPr>
          <w:w w:val="110"/>
        </w:rPr>
        <w:t>atribuciones;</w:t>
      </w:r>
    </w:p>
    <w:p>
      <w:pPr>
        <w:pStyle w:val="BodyText"/>
        <w:spacing w:line="237" w:lineRule="auto" w:before="192"/>
        <w:ind w:right="115"/>
        <w:jc w:val="both"/>
      </w:pPr>
      <w:r>
        <w:rPr>
          <w:rFonts w:ascii="TeX Gyre Bonum" w:hAnsi="TeX Gyre Bonum"/>
          <w:b/>
          <w:w w:val="110"/>
        </w:rPr>
        <w:t>I Bis. </w:t>
      </w:r>
      <w:r>
        <w:rPr>
          <w:w w:val="110"/>
        </w:rPr>
        <w:t>Aprobar e implementar programas y acciones que promuevan un proceso constante de mejora regulatoria de acuerdo con la Ley para la Mejora Regulatoria del Estado de México y Municipios, la Ley de Competitividad y Ordenamiento Comercial del Estado de México, la Ley de</w:t>
      </w:r>
    </w:p>
    <w:p>
      <w:pPr>
        <w:spacing w:after="0" w:line="237" w:lineRule="auto"/>
        <w:jc w:val="both"/>
        <w:sectPr>
          <w:pgSz w:w="12240" w:h="15840"/>
          <w:pgMar w:header="720" w:footer="946" w:top="1680" w:bottom="1140" w:left="1300" w:right="1300"/>
        </w:sectPr>
      </w:pPr>
    </w:p>
    <w:p>
      <w:pPr>
        <w:pStyle w:val="BodyText"/>
        <w:spacing w:line="247" w:lineRule="auto" w:before="7"/>
        <w:ind w:right="113"/>
        <w:jc w:val="both"/>
      </w:pPr>
      <w:r>
        <w:rPr>
          <w:w w:val="110"/>
        </w:rPr>
        <w:t>Fomento Económico del Estado de México, sus respectivos reglamentos y demás disposiciones jurídicas aplicables;</w:t>
      </w:r>
    </w:p>
    <w:p>
      <w:pPr>
        <w:pStyle w:val="BodyText"/>
        <w:spacing w:before="10"/>
        <w:ind w:left="0"/>
      </w:pPr>
    </w:p>
    <w:p>
      <w:pPr>
        <w:pStyle w:val="BodyText"/>
        <w:spacing w:line="247" w:lineRule="auto"/>
        <w:ind w:right="112"/>
        <w:jc w:val="both"/>
      </w:pPr>
      <w:r>
        <w:rPr>
          <w:w w:val="110"/>
        </w:rPr>
        <w:t>I. Ter. Aprobar y promover un programa para el otorgamiento de la licencia o permiso provisional de funcionamiento para negocios de bajo riesgo que </w:t>
      </w:r>
      <w:r>
        <w:rPr>
          <w:spacing w:val="3"/>
          <w:w w:val="110"/>
        </w:rPr>
        <w:t>no </w:t>
      </w:r>
      <w:r>
        <w:rPr>
          <w:w w:val="110"/>
        </w:rPr>
        <w:t>impliquen riesgos sanitarios, ambientales o de protección civil, conforme al Catálogo Mexiquense de Actividades Industriales, Comerciales y de Servicios de Bajo Riesgo, consignado en la Ley de la materia, mismo que  deberá publicarse dentro de los primeros 30 días naturales de cada Ejercicio Fiscal y será aplicable hasta la publicación del siguiente</w:t>
      </w:r>
      <w:r>
        <w:rPr>
          <w:spacing w:val="13"/>
          <w:w w:val="110"/>
        </w:rPr>
        <w:t> </w:t>
      </w:r>
      <w:r>
        <w:rPr>
          <w:w w:val="110"/>
        </w:rPr>
        <w:t>catálogo.</w:t>
      </w:r>
    </w:p>
    <w:p>
      <w:pPr>
        <w:pStyle w:val="BodyText"/>
        <w:spacing w:before="10"/>
        <w:ind w:left="0"/>
      </w:pPr>
    </w:p>
    <w:p>
      <w:pPr>
        <w:pStyle w:val="BodyText"/>
        <w:spacing w:line="249" w:lineRule="auto"/>
        <w:ind w:right="115"/>
        <w:jc w:val="both"/>
      </w:pPr>
      <w:r>
        <w:rPr>
          <w:w w:val="110"/>
        </w:rPr>
        <w:t>El otorgamiento de la licencia o permiso a que hace referencia el párrafo anterior, en ningún  caso estará sujeto al pago de contribuciones ni a donación alguna; la exigencia de cargas tributarias, dádivas o cualquier otro concepto que condicione su expedición será sancionada en términos de la Ley de Responsabilidades Administrativas del Estado de México y</w:t>
      </w:r>
      <w:r>
        <w:rPr>
          <w:spacing w:val="34"/>
          <w:w w:val="110"/>
        </w:rPr>
        <w:t> </w:t>
      </w:r>
      <w:r>
        <w:rPr>
          <w:w w:val="110"/>
        </w:rPr>
        <w:t>Municipios;</w:t>
      </w:r>
    </w:p>
    <w:p>
      <w:pPr>
        <w:pStyle w:val="BodyText"/>
        <w:spacing w:before="4"/>
        <w:ind w:left="0"/>
      </w:pPr>
    </w:p>
    <w:p>
      <w:pPr>
        <w:pStyle w:val="BodyText"/>
        <w:spacing w:line="247" w:lineRule="auto"/>
        <w:ind w:right="114"/>
        <w:jc w:val="both"/>
      </w:pPr>
      <w:r>
        <w:rPr>
          <w:w w:val="110"/>
        </w:rPr>
        <w:t>I Quáter. Formular, aprobar, implementar y ejecutar las políticas, programas y acciones en materia de Gobierno Digital, conforme a los lineamientos técnicos establecidos en la Ley de Gobierno Digital del Estado de México y Municipios, su Reglamento y en aquellas disposiciones jurídicas de la materia.</w:t>
      </w:r>
    </w:p>
    <w:p>
      <w:pPr>
        <w:pStyle w:val="BodyText"/>
        <w:spacing w:before="10"/>
        <w:ind w:left="0"/>
      </w:pPr>
    </w:p>
    <w:p>
      <w:pPr>
        <w:pStyle w:val="ListParagraph"/>
        <w:numPr>
          <w:ilvl w:val="0"/>
          <w:numId w:val="7"/>
        </w:numPr>
        <w:tabs>
          <w:tab w:pos="256" w:val="left" w:leader="none"/>
        </w:tabs>
        <w:spacing w:line="249" w:lineRule="auto" w:before="0" w:after="0"/>
        <w:ind w:left="118" w:right="122" w:firstLine="0"/>
        <w:jc w:val="both"/>
        <w:rPr>
          <w:sz w:val="20"/>
        </w:rPr>
      </w:pPr>
      <w:r>
        <w:rPr>
          <w:w w:val="110"/>
          <w:sz w:val="20"/>
        </w:rPr>
        <w:t>Quintus. Participar en la presentación e instrumentación de Gobierno Digital que prevé la Ley de la</w:t>
      </w:r>
      <w:r>
        <w:rPr>
          <w:spacing w:val="21"/>
          <w:w w:val="110"/>
          <w:sz w:val="20"/>
        </w:rPr>
        <w:t> </w:t>
      </w:r>
      <w:r>
        <w:rPr>
          <w:w w:val="110"/>
          <w:sz w:val="20"/>
        </w:rPr>
        <w:t>materia.</w:t>
      </w:r>
    </w:p>
    <w:p>
      <w:pPr>
        <w:pStyle w:val="BodyText"/>
        <w:spacing w:before="3"/>
        <w:ind w:left="0"/>
      </w:pPr>
    </w:p>
    <w:p>
      <w:pPr>
        <w:pStyle w:val="BodyText"/>
        <w:spacing w:line="249" w:lineRule="auto"/>
        <w:ind w:right="115"/>
        <w:jc w:val="both"/>
      </w:pPr>
      <w:r>
        <w:rPr>
          <w:w w:val="110"/>
        </w:rPr>
        <w:t>I. Sextus. Formular, aprobar, implementar y ejecutar los programas y acciones para la prevención, atención y en su caso, el pago de las responsabilidades  económicas  en  los  conflictos</w:t>
      </w:r>
      <w:r>
        <w:rPr>
          <w:spacing w:val="12"/>
          <w:w w:val="110"/>
        </w:rPr>
        <w:t> </w:t>
      </w:r>
      <w:r>
        <w:rPr>
          <w:w w:val="110"/>
        </w:rPr>
        <w:t>laborales;</w:t>
      </w:r>
    </w:p>
    <w:p>
      <w:pPr>
        <w:pStyle w:val="BodyText"/>
        <w:spacing w:before="2"/>
        <w:ind w:left="0"/>
      </w:pPr>
    </w:p>
    <w:p>
      <w:pPr>
        <w:pStyle w:val="ListParagraph"/>
        <w:numPr>
          <w:ilvl w:val="0"/>
          <w:numId w:val="8"/>
        </w:numPr>
        <w:tabs>
          <w:tab w:pos="366" w:val="left" w:leader="none"/>
        </w:tabs>
        <w:spacing w:line="249" w:lineRule="auto" w:before="0" w:after="0"/>
        <w:ind w:left="118" w:right="118" w:firstLine="0"/>
        <w:jc w:val="both"/>
        <w:rPr>
          <w:sz w:val="20"/>
        </w:rPr>
      </w:pPr>
      <w:r>
        <w:rPr>
          <w:w w:val="110"/>
          <w:sz w:val="20"/>
        </w:rPr>
        <w:t>Septimus. Conocer y en su caso aprobar las acciones que en materia de terminación  o  recisión de las relaciones</w:t>
      </w:r>
      <w:r>
        <w:rPr>
          <w:spacing w:val="20"/>
          <w:w w:val="110"/>
          <w:sz w:val="20"/>
        </w:rPr>
        <w:t> </w:t>
      </w:r>
      <w:r>
        <w:rPr>
          <w:w w:val="110"/>
          <w:sz w:val="20"/>
        </w:rPr>
        <w:t>de trabajo se presenten;</w:t>
      </w:r>
    </w:p>
    <w:p>
      <w:pPr>
        <w:pStyle w:val="BodyText"/>
        <w:spacing w:before="6"/>
        <w:ind w:left="0"/>
      </w:pPr>
    </w:p>
    <w:p>
      <w:pPr>
        <w:pStyle w:val="ListParagraph"/>
        <w:numPr>
          <w:ilvl w:val="0"/>
          <w:numId w:val="8"/>
        </w:numPr>
        <w:tabs>
          <w:tab w:pos="400" w:val="left" w:leader="none"/>
        </w:tabs>
        <w:spacing w:line="247" w:lineRule="auto" w:before="0" w:after="0"/>
        <w:ind w:left="118" w:right="114" w:firstLine="0"/>
        <w:jc w:val="both"/>
        <w:rPr>
          <w:sz w:val="20"/>
        </w:rPr>
      </w:pPr>
      <w:r>
        <w:rPr>
          <w:w w:val="110"/>
          <w:sz w:val="20"/>
        </w:rPr>
        <w:t>Celebrar convenios, cuando así fuese necesario, con las autoridades estatales competentes;   en relación con la prestación de los servicios públicos a que se refiere el  artículo 115, fracción    III de la Constitución General, así como en lo referente a la administración de contribuciones fiscales;</w:t>
      </w:r>
    </w:p>
    <w:p>
      <w:pPr>
        <w:pStyle w:val="BodyText"/>
        <w:spacing w:before="10"/>
        <w:ind w:left="0"/>
      </w:pPr>
    </w:p>
    <w:p>
      <w:pPr>
        <w:pStyle w:val="ListParagraph"/>
        <w:numPr>
          <w:ilvl w:val="0"/>
          <w:numId w:val="7"/>
        </w:numPr>
        <w:tabs>
          <w:tab w:pos="350" w:val="left" w:leader="none"/>
        </w:tabs>
        <w:spacing w:line="247" w:lineRule="auto" w:before="0" w:after="0"/>
        <w:ind w:left="118" w:right="115" w:firstLine="0"/>
        <w:jc w:val="both"/>
        <w:rPr>
          <w:sz w:val="20"/>
        </w:rPr>
      </w:pPr>
      <w:r>
        <w:rPr>
          <w:w w:val="110"/>
          <w:sz w:val="20"/>
        </w:rPr>
        <w:t>Bis. Autorizar la exención del pago de trámites a cargo de las Oficialías del Registro  Civil,  para los habitantes de escasos recursos económicos en los municipios. Para tales efectos, deberán llevar a cabo por lo menos una campaña de regularización al año, </w:t>
      </w:r>
      <w:r>
        <w:rPr>
          <w:spacing w:val="3"/>
          <w:w w:val="110"/>
          <w:sz w:val="20"/>
        </w:rPr>
        <w:t>en </w:t>
      </w:r>
      <w:r>
        <w:rPr>
          <w:w w:val="110"/>
          <w:sz w:val="20"/>
        </w:rPr>
        <w:t>coordinación con las autoridades estatales</w:t>
      </w:r>
      <w:r>
        <w:rPr>
          <w:spacing w:val="34"/>
          <w:w w:val="110"/>
          <w:sz w:val="20"/>
        </w:rPr>
        <w:t> </w:t>
      </w:r>
      <w:r>
        <w:rPr>
          <w:w w:val="110"/>
          <w:sz w:val="20"/>
        </w:rPr>
        <w:t>competentes;</w:t>
      </w:r>
    </w:p>
    <w:p>
      <w:pPr>
        <w:pStyle w:val="BodyText"/>
        <w:spacing w:before="10"/>
        <w:ind w:left="0"/>
      </w:pPr>
    </w:p>
    <w:p>
      <w:pPr>
        <w:pStyle w:val="ListParagraph"/>
        <w:numPr>
          <w:ilvl w:val="0"/>
          <w:numId w:val="8"/>
        </w:numPr>
        <w:tabs>
          <w:tab w:pos="450" w:val="left" w:leader="none"/>
        </w:tabs>
        <w:spacing w:line="240" w:lineRule="auto" w:before="1" w:after="0"/>
        <w:ind w:left="450" w:right="0" w:hanging="332"/>
        <w:jc w:val="both"/>
        <w:rPr>
          <w:sz w:val="20"/>
        </w:rPr>
      </w:pPr>
      <w:r>
        <w:rPr>
          <w:w w:val="110"/>
          <w:sz w:val="20"/>
        </w:rPr>
        <w:t>Presentar</w:t>
      </w:r>
      <w:r>
        <w:rPr>
          <w:spacing w:val="10"/>
          <w:w w:val="110"/>
          <w:sz w:val="20"/>
        </w:rPr>
        <w:t> </w:t>
      </w:r>
      <w:r>
        <w:rPr>
          <w:w w:val="110"/>
          <w:sz w:val="20"/>
        </w:rPr>
        <w:t>ante</w:t>
      </w:r>
      <w:r>
        <w:rPr>
          <w:spacing w:val="10"/>
          <w:w w:val="110"/>
          <w:sz w:val="20"/>
        </w:rPr>
        <w:t> </w:t>
      </w:r>
      <w:r>
        <w:rPr>
          <w:w w:val="110"/>
          <w:sz w:val="20"/>
        </w:rPr>
        <w:t>la</w:t>
      </w:r>
      <w:r>
        <w:rPr>
          <w:spacing w:val="11"/>
          <w:w w:val="110"/>
          <w:sz w:val="20"/>
        </w:rPr>
        <w:t> </w:t>
      </w:r>
      <w:r>
        <w:rPr>
          <w:w w:val="110"/>
          <w:sz w:val="20"/>
        </w:rPr>
        <w:t>Legislatura</w:t>
      </w:r>
      <w:r>
        <w:rPr>
          <w:spacing w:val="10"/>
          <w:w w:val="110"/>
          <w:sz w:val="20"/>
        </w:rPr>
        <w:t> </w:t>
      </w:r>
      <w:r>
        <w:rPr>
          <w:w w:val="110"/>
          <w:sz w:val="20"/>
        </w:rPr>
        <w:t>iniciativas</w:t>
      </w:r>
      <w:r>
        <w:rPr>
          <w:spacing w:val="10"/>
          <w:w w:val="110"/>
          <w:sz w:val="20"/>
        </w:rPr>
        <w:t> </w:t>
      </w:r>
      <w:r>
        <w:rPr>
          <w:w w:val="110"/>
          <w:sz w:val="20"/>
        </w:rPr>
        <w:t>de</w:t>
      </w:r>
      <w:r>
        <w:rPr>
          <w:spacing w:val="10"/>
          <w:w w:val="110"/>
          <w:sz w:val="20"/>
        </w:rPr>
        <w:t> </w:t>
      </w:r>
      <w:r>
        <w:rPr>
          <w:w w:val="110"/>
          <w:sz w:val="20"/>
        </w:rPr>
        <w:t>leyes</w:t>
      </w:r>
      <w:r>
        <w:rPr>
          <w:spacing w:val="10"/>
          <w:w w:val="110"/>
          <w:sz w:val="20"/>
        </w:rPr>
        <w:t> </w:t>
      </w:r>
      <w:r>
        <w:rPr>
          <w:w w:val="110"/>
          <w:sz w:val="20"/>
        </w:rPr>
        <w:t>o</w:t>
      </w:r>
      <w:r>
        <w:rPr>
          <w:spacing w:val="11"/>
          <w:w w:val="110"/>
          <w:sz w:val="20"/>
        </w:rPr>
        <w:t> </w:t>
      </w:r>
      <w:r>
        <w:rPr>
          <w:w w:val="110"/>
          <w:sz w:val="20"/>
        </w:rPr>
        <w:t>decretos;</w:t>
      </w:r>
    </w:p>
    <w:p>
      <w:pPr>
        <w:pStyle w:val="BodyText"/>
        <w:spacing w:before="4"/>
        <w:ind w:left="0"/>
        <w:rPr>
          <w:sz w:val="21"/>
        </w:rPr>
      </w:pPr>
    </w:p>
    <w:p>
      <w:pPr>
        <w:pStyle w:val="ListParagraph"/>
        <w:numPr>
          <w:ilvl w:val="0"/>
          <w:numId w:val="8"/>
        </w:numPr>
        <w:tabs>
          <w:tab w:pos="498" w:val="left" w:leader="none"/>
        </w:tabs>
        <w:spacing w:line="247" w:lineRule="auto" w:before="0" w:after="0"/>
        <w:ind w:left="118" w:right="111" w:firstLine="0"/>
        <w:jc w:val="both"/>
        <w:rPr>
          <w:sz w:val="20"/>
        </w:rPr>
      </w:pPr>
      <w:r>
        <w:rPr>
          <w:w w:val="110"/>
          <w:sz w:val="20"/>
        </w:rPr>
        <w:t>Proponer, en su caso, a la Legislatura local, por conducto del Ejecutivo, la creación de organismos municipales descentralizados para la prestación y operación, cuando proceda de los servicios</w:t>
      </w:r>
      <w:r>
        <w:rPr>
          <w:spacing w:val="10"/>
          <w:w w:val="110"/>
          <w:sz w:val="20"/>
        </w:rPr>
        <w:t> </w:t>
      </w:r>
      <w:r>
        <w:rPr>
          <w:w w:val="110"/>
          <w:sz w:val="20"/>
        </w:rPr>
        <w:t>públicos;</w:t>
      </w:r>
    </w:p>
    <w:p>
      <w:pPr>
        <w:pStyle w:val="BodyText"/>
        <w:spacing w:before="9"/>
        <w:ind w:left="0"/>
      </w:pPr>
    </w:p>
    <w:p>
      <w:pPr>
        <w:pStyle w:val="ListParagraph"/>
        <w:numPr>
          <w:ilvl w:val="0"/>
          <w:numId w:val="8"/>
        </w:numPr>
        <w:tabs>
          <w:tab w:pos="397" w:val="left" w:leader="none"/>
        </w:tabs>
        <w:spacing w:line="249" w:lineRule="auto" w:before="1" w:after="0"/>
        <w:ind w:left="118" w:right="119" w:firstLine="0"/>
        <w:jc w:val="both"/>
        <w:rPr>
          <w:sz w:val="20"/>
        </w:rPr>
      </w:pPr>
      <w:r>
        <w:rPr>
          <w:w w:val="110"/>
          <w:sz w:val="20"/>
        </w:rPr>
        <w:t>Acordar la división territorial municipal en delegaciones, subdelegaciones, colonias, sectores  y</w:t>
      </w:r>
      <w:r>
        <w:rPr>
          <w:spacing w:val="11"/>
          <w:w w:val="110"/>
          <w:sz w:val="20"/>
        </w:rPr>
        <w:t> </w:t>
      </w:r>
      <w:r>
        <w:rPr>
          <w:w w:val="110"/>
          <w:sz w:val="20"/>
        </w:rPr>
        <w:t>manzanas;</w:t>
      </w:r>
    </w:p>
    <w:p>
      <w:pPr>
        <w:pStyle w:val="BodyText"/>
        <w:spacing w:before="5"/>
        <w:ind w:left="0"/>
      </w:pPr>
    </w:p>
    <w:p>
      <w:pPr>
        <w:pStyle w:val="ListParagraph"/>
        <w:numPr>
          <w:ilvl w:val="0"/>
          <w:numId w:val="8"/>
        </w:numPr>
        <w:tabs>
          <w:tab w:pos="522" w:val="left" w:leader="none"/>
        </w:tabs>
        <w:spacing w:line="244" w:lineRule="auto" w:before="0" w:after="0"/>
        <w:ind w:left="118" w:right="116" w:firstLine="0"/>
        <w:jc w:val="both"/>
        <w:rPr>
          <w:sz w:val="20"/>
        </w:rPr>
      </w:pPr>
      <w:r>
        <w:rPr>
          <w:w w:val="110"/>
          <w:sz w:val="20"/>
        </w:rPr>
        <w:t>Acordar, en su caso, la categoría y denominación política que les corresponda a las localidades, conforme a esta</w:t>
      </w:r>
      <w:r>
        <w:rPr>
          <w:spacing w:val="40"/>
          <w:w w:val="110"/>
          <w:sz w:val="20"/>
        </w:rPr>
        <w:t> </w:t>
      </w:r>
      <w:r>
        <w:rPr>
          <w:w w:val="110"/>
          <w:sz w:val="20"/>
        </w:rPr>
        <w:t>Ley;</w:t>
      </w:r>
    </w:p>
    <w:p>
      <w:pPr>
        <w:spacing w:after="0" w:line="244" w:lineRule="auto"/>
        <w:jc w:val="both"/>
        <w:rPr>
          <w:sz w:val="20"/>
        </w:rPr>
        <w:sectPr>
          <w:pgSz w:w="12240" w:h="15840"/>
          <w:pgMar w:header="720" w:footer="946" w:top="1680" w:bottom="1140" w:left="1300" w:right="1300"/>
        </w:sectPr>
      </w:pPr>
    </w:p>
    <w:p>
      <w:pPr>
        <w:pStyle w:val="ListParagraph"/>
        <w:numPr>
          <w:ilvl w:val="0"/>
          <w:numId w:val="8"/>
        </w:numPr>
        <w:tabs>
          <w:tab w:pos="527" w:val="left" w:leader="none"/>
        </w:tabs>
        <w:spacing w:line="247" w:lineRule="auto" w:before="7" w:after="0"/>
        <w:ind w:left="118" w:right="115" w:firstLine="0"/>
        <w:jc w:val="both"/>
        <w:rPr>
          <w:sz w:val="20"/>
        </w:rPr>
      </w:pPr>
      <w:r>
        <w:rPr>
          <w:w w:val="110"/>
          <w:sz w:val="20"/>
        </w:rPr>
        <w:t>Convenir, contratar o concesionar, en términos de ley, la ejecución de obras y la prestación de servicios públicos, con el Estado, con otros municipios de la entidad o con particulares, recabando,</w:t>
      </w:r>
      <w:r>
        <w:rPr>
          <w:spacing w:val="11"/>
          <w:w w:val="110"/>
          <w:sz w:val="20"/>
        </w:rPr>
        <w:t> </w:t>
      </w:r>
      <w:r>
        <w:rPr>
          <w:w w:val="110"/>
          <w:sz w:val="20"/>
        </w:rPr>
        <w:t>cuando</w:t>
      </w:r>
      <w:r>
        <w:rPr>
          <w:spacing w:val="12"/>
          <w:w w:val="110"/>
          <w:sz w:val="20"/>
        </w:rPr>
        <w:t> </w:t>
      </w:r>
      <w:r>
        <w:rPr>
          <w:w w:val="110"/>
          <w:sz w:val="20"/>
        </w:rPr>
        <w:t>proceda,</w:t>
      </w:r>
      <w:r>
        <w:rPr>
          <w:spacing w:val="10"/>
          <w:w w:val="110"/>
          <w:sz w:val="20"/>
        </w:rPr>
        <w:t> </w:t>
      </w:r>
      <w:r>
        <w:rPr>
          <w:w w:val="110"/>
          <w:sz w:val="20"/>
        </w:rPr>
        <w:t>la</w:t>
      </w:r>
      <w:r>
        <w:rPr>
          <w:spacing w:val="11"/>
          <w:w w:val="110"/>
          <w:sz w:val="20"/>
        </w:rPr>
        <w:t> </w:t>
      </w:r>
      <w:r>
        <w:rPr>
          <w:w w:val="110"/>
          <w:sz w:val="20"/>
        </w:rPr>
        <w:t>autorización</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Legislatura</w:t>
      </w:r>
      <w:r>
        <w:rPr>
          <w:spacing w:val="16"/>
          <w:w w:val="110"/>
          <w:sz w:val="20"/>
        </w:rPr>
        <w:t> </w:t>
      </w:r>
      <w:r>
        <w:rPr>
          <w:w w:val="110"/>
          <w:sz w:val="20"/>
        </w:rPr>
        <w:t>del</w:t>
      </w:r>
      <w:r>
        <w:rPr>
          <w:spacing w:val="11"/>
          <w:w w:val="110"/>
          <w:sz w:val="20"/>
        </w:rPr>
        <w:t> </w:t>
      </w:r>
      <w:r>
        <w:rPr>
          <w:w w:val="110"/>
          <w:sz w:val="20"/>
        </w:rPr>
        <w:t>Estado;</w:t>
      </w:r>
    </w:p>
    <w:p>
      <w:pPr>
        <w:pStyle w:val="BodyText"/>
        <w:spacing w:before="8"/>
        <w:ind w:left="0"/>
      </w:pPr>
    </w:p>
    <w:p>
      <w:pPr>
        <w:pStyle w:val="ListParagraph"/>
        <w:numPr>
          <w:ilvl w:val="0"/>
          <w:numId w:val="8"/>
        </w:numPr>
        <w:tabs>
          <w:tab w:pos="630" w:val="left" w:leader="none"/>
        </w:tabs>
        <w:spacing w:line="249" w:lineRule="auto" w:before="0" w:after="0"/>
        <w:ind w:left="118" w:right="115" w:firstLine="0"/>
        <w:jc w:val="both"/>
        <w:rPr>
          <w:sz w:val="20"/>
        </w:rPr>
      </w:pPr>
      <w:r>
        <w:rPr>
          <w:w w:val="110"/>
          <w:sz w:val="20"/>
        </w:rPr>
        <w:t>Concluir las obras iniciadas por administraciones anteriores y dar mantenimiento a la infraestructura e instalaciones</w:t>
      </w:r>
      <w:r>
        <w:rPr>
          <w:spacing w:val="21"/>
          <w:w w:val="110"/>
          <w:sz w:val="20"/>
        </w:rPr>
        <w:t> </w:t>
      </w:r>
      <w:r>
        <w:rPr>
          <w:w w:val="110"/>
          <w:sz w:val="20"/>
        </w:rPr>
        <w:t>de los servicios públicos municipales;</w:t>
      </w:r>
    </w:p>
    <w:p>
      <w:pPr>
        <w:pStyle w:val="BodyText"/>
        <w:spacing w:before="6"/>
        <w:ind w:left="0"/>
      </w:pPr>
    </w:p>
    <w:p>
      <w:pPr>
        <w:pStyle w:val="ListParagraph"/>
        <w:numPr>
          <w:ilvl w:val="0"/>
          <w:numId w:val="8"/>
        </w:numPr>
        <w:tabs>
          <w:tab w:pos="520" w:val="left" w:leader="none"/>
        </w:tabs>
        <w:spacing w:line="249" w:lineRule="auto" w:before="0" w:after="0"/>
        <w:ind w:left="118" w:right="114" w:firstLine="0"/>
        <w:jc w:val="both"/>
        <w:rPr>
          <w:sz w:val="20"/>
        </w:rPr>
      </w:pPr>
      <w:r>
        <w:rPr>
          <w:w w:val="110"/>
          <w:sz w:val="20"/>
        </w:rPr>
        <w:t>Crear las unidades administrativas necesarias para el adecuado funcionamiento de la administración</w:t>
      </w:r>
      <w:r>
        <w:rPr>
          <w:spacing w:val="10"/>
          <w:w w:val="110"/>
          <w:sz w:val="20"/>
        </w:rPr>
        <w:t> </w:t>
      </w:r>
      <w:r>
        <w:rPr>
          <w:w w:val="110"/>
          <w:sz w:val="20"/>
        </w:rPr>
        <w:t>pública</w:t>
      </w:r>
      <w:r>
        <w:rPr>
          <w:spacing w:val="10"/>
          <w:w w:val="110"/>
          <w:sz w:val="20"/>
        </w:rPr>
        <w:t> </w:t>
      </w:r>
      <w:r>
        <w:rPr>
          <w:w w:val="110"/>
          <w:sz w:val="20"/>
        </w:rPr>
        <w:t>municipal</w:t>
      </w:r>
      <w:r>
        <w:rPr>
          <w:spacing w:val="11"/>
          <w:w w:val="110"/>
          <w:sz w:val="20"/>
        </w:rPr>
        <w:t> </w:t>
      </w:r>
      <w:r>
        <w:rPr>
          <w:w w:val="110"/>
          <w:sz w:val="20"/>
        </w:rPr>
        <w:t>y</w:t>
      </w:r>
      <w:r>
        <w:rPr>
          <w:spacing w:val="10"/>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eficaz</w:t>
      </w:r>
      <w:r>
        <w:rPr>
          <w:spacing w:val="11"/>
          <w:w w:val="110"/>
          <w:sz w:val="20"/>
        </w:rPr>
        <w:t> </w:t>
      </w:r>
      <w:r>
        <w:rPr>
          <w:w w:val="110"/>
          <w:sz w:val="20"/>
        </w:rPr>
        <w:t>prestación</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servicios</w:t>
      </w:r>
      <w:r>
        <w:rPr>
          <w:spacing w:val="10"/>
          <w:w w:val="110"/>
          <w:sz w:val="20"/>
        </w:rPr>
        <w:t> </w:t>
      </w:r>
      <w:r>
        <w:rPr>
          <w:w w:val="110"/>
          <w:sz w:val="20"/>
        </w:rPr>
        <w:t>públicos;</w:t>
      </w:r>
    </w:p>
    <w:p>
      <w:pPr>
        <w:pStyle w:val="BodyText"/>
        <w:spacing w:before="3"/>
        <w:ind w:left="0"/>
      </w:pPr>
    </w:p>
    <w:p>
      <w:pPr>
        <w:pStyle w:val="BodyText"/>
        <w:spacing w:line="249" w:lineRule="auto"/>
        <w:ind w:right="112"/>
        <w:jc w:val="both"/>
      </w:pPr>
      <w:r>
        <w:rPr>
          <w:w w:val="110"/>
        </w:rPr>
        <w:t>IX Bis. Crear en el ámbito de sus respectivas competencias una Defensoría Municipal de Derechos Humanos, la cual gozará de autonomía en sus decisiones y en el ejercicio de presupuesto;</w:t>
      </w:r>
    </w:p>
    <w:p>
      <w:pPr>
        <w:pStyle w:val="BodyText"/>
        <w:spacing w:before="5"/>
        <w:ind w:left="0"/>
      </w:pPr>
    </w:p>
    <w:p>
      <w:pPr>
        <w:pStyle w:val="ListParagraph"/>
        <w:numPr>
          <w:ilvl w:val="0"/>
          <w:numId w:val="8"/>
        </w:numPr>
        <w:tabs>
          <w:tab w:pos="395" w:val="left" w:leader="none"/>
        </w:tabs>
        <w:spacing w:line="244" w:lineRule="auto" w:before="1" w:after="0"/>
        <w:ind w:left="118" w:right="120" w:firstLine="0"/>
        <w:jc w:val="both"/>
        <w:rPr>
          <w:sz w:val="20"/>
        </w:rPr>
      </w:pPr>
      <w:r>
        <w:rPr>
          <w:w w:val="110"/>
          <w:sz w:val="20"/>
        </w:rPr>
        <w:t>Conocer los informes contables y financieros anuales dentro de los tres meses siguientes a la terminación</w:t>
      </w:r>
      <w:r>
        <w:rPr>
          <w:spacing w:val="6"/>
          <w:w w:val="110"/>
          <w:sz w:val="20"/>
        </w:rPr>
        <w:t> </w:t>
      </w:r>
      <w:r>
        <w:rPr>
          <w:w w:val="110"/>
          <w:sz w:val="20"/>
        </w:rPr>
        <w:t>del</w:t>
      </w:r>
      <w:r>
        <w:rPr>
          <w:spacing w:val="6"/>
          <w:w w:val="110"/>
          <w:sz w:val="20"/>
        </w:rPr>
        <w:t> </w:t>
      </w:r>
      <w:r>
        <w:rPr>
          <w:w w:val="110"/>
          <w:sz w:val="20"/>
        </w:rPr>
        <w:t>ejercicio</w:t>
      </w:r>
      <w:r>
        <w:rPr>
          <w:spacing w:val="8"/>
          <w:w w:val="110"/>
          <w:sz w:val="20"/>
        </w:rPr>
        <w:t> </w:t>
      </w:r>
      <w:r>
        <w:rPr>
          <w:w w:val="110"/>
          <w:sz w:val="20"/>
        </w:rPr>
        <w:t>presupuestal</w:t>
      </w:r>
      <w:r>
        <w:rPr>
          <w:spacing w:val="6"/>
          <w:w w:val="110"/>
          <w:sz w:val="20"/>
        </w:rPr>
        <w:t> </w:t>
      </w:r>
      <w:r>
        <w:rPr>
          <w:w w:val="110"/>
          <w:sz w:val="20"/>
        </w:rPr>
        <w:t>que</w:t>
      </w:r>
      <w:r>
        <w:rPr>
          <w:spacing w:val="5"/>
          <w:w w:val="110"/>
          <w:sz w:val="20"/>
        </w:rPr>
        <w:t> </w:t>
      </w:r>
      <w:r>
        <w:rPr>
          <w:w w:val="110"/>
          <w:sz w:val="20"/>
        </w:rPr>
        <w:t>presentará</w:t>
      </w:r>
      <w:r>
        <w:rPr>
          <w:spacing w:val="7"/>
          <w:w w:val="110"/>
          <w:sz w:val="20"/>
        </w:rPr>
        <w:t> </w:t>
      </w:r>
      <w:r>
        <w:rPr>
          <w:w w:val="110"/>
          <w:sz w:val="20"/>
        </w:rPr>
        <w:t>el</w:t>
      </w:r>
      <w:r>
        <w:rPr>
          <w:spacing w:val="6"/>
          <w:w w:val="110"/>
          <w:sz w:val="20"/>
        </w:rPr>
        <w:t> </w:t>
      </w:r>
      <w:r>
        <w:rPr>
          <w:w w:val="110"/>
          <w:sz w:val="20"/>
        </w:rPr>
        <w:t>tesorero</w:t>
      </w:r>
      <w:r>
        <w:rPr>
          <w:spacing w:val="7"/>
          <w:w w:val="110"/>
          <w:sz w:val="20"/>
        </w:rPr>
        <w:t> </w:t>
      </w:r>
      <w:r>
        <w:rPr>
          <w:w w:val="110"/>
          <w:sz w:val="20"/>
        </w:rPr>
        <w:t>con</w:t>
      </w:r>
      <w:r>
        <w:rPr>
          <w:spacing w:val="5"/>
          <w:w w:val="110"/>
          <w:sz w:val="20"/>
        </w:rPr>
        <w:t> </w:t>
      </w:r>
      <w:r>
        <w:rPr>
          <w:w w:val="110"/>
          <w:sz w:val="20"/>
        </w:rPr>
        <w:t>el</w:t>
      </w:r>
      <w:r>
        <w:rPr>
          <w:spacing w:val="6"/>
          <w:w w:val="110"/>
          <w:sz w:val="20"/>
        </w:rPr>
        <w:t> </w:t>
      </w:r>
      <w:r>
        <w:rPr>
          <w:w w:val="110"/>
          <w:sz w:val="20"/>
        </w:rPr>
        <w:t>visto</w:t>
      </w:r>
      <w:r>
        <w:rPr>
          <w:spacing w:val="7"/>
          <w:w w:val="110"/>
          <w:sz w:val="20"/>
        </w:rPr>
        <w:t> </w:t>
      </w:r>
      <w:r>
        <w:rPr>
          <w:w w:val="110"/>
          <w:sz w:val="20"/>
        </w:rPr>
        <w:t>bueno</w:t>
      </w:r>
      <w:r>
        <w:rPr>
          <w:spacing w:val="8"/>
          <w:w w:val="110"/>
          <w:sz w:val="20"/>
        </w:rPr>
        <w:t> </w:t>
      </w:r>
      <w:r>
        <w:rPr>
          <w:w w:val="110"/>
          <w:sz w:val="20"/>
        </w:rPr>
        <w:t>del</w:t>
      </w:r>
      <w:r>
        <w:rPr>
          <w:spacing w:val="8"/>
          <w:w w:val="110"/>
          <w:sz w:val="20"/>
        </w:rPr>
        <w:t> </w:t>
      </w:r>
      <w:r>
        <w:rPr>
          <w:w w:val="110"/>
          <w:sz w:val="20"/>
        </w:rPr>
        <w:t>síndico;</w:t>
      </w:r>
    </w:p>
    <w:p>
      <w:pPr>
        <w:pStyle w:val="BodyText"/>
        <w:ind w:left="0"/>
        <w:rPr>
          <w:sz w:val="21"/>
        </w:rPr>
      </w:pPr>
    </w:p>
    <w:p>
      <w:pPr>
        <w:pStyle w:val="ListParagraph"/>
        <w:numPr>
          <w:ilvl w:val="0"/>
          <w:numId w:val="8"/>
        </w:numPr>
        <w:tabs>
          <w:tab w:pos="469" w:val="left" w:leader="none"/>
        </w:tabs>
        <w:spacing w:line="249" w:lineRule="auto" w:before="1" w:after="0"/>
        <w:ind w:left="118" w:right="117" w:firstLine="0"/>
        <w:jc w:val="both"/>
        <w:rPr>
          <w:sz w:val="20"/>
        </w:rPr>
      </w:pPr>
      <w:r>
        <w:rPr>
          <w:w w:val="110"/>
          <w:sz w:val="20"/>
        </w:rPr>
        <w:t>Designar de entre sus miembros a los integrantes de las comisiones del ayuntamiento; y de entre</w:t>
      </w:r>
      <w:r>
        <w:rPr>
          <w:spacing w:val="10"/>
          <w:w w:val="110"/>
          <w:sz w:val="20"/>
        </w:rPr>
        <w:t> </w:t>
      </w:r>
      <w:r>
        <w:rPr>
          <w:w w:val="110"/>
          <w:sz w:val="20"/>
        </w:rPr>
        <w:t>los</w:t>
      </w:r>
      <w:r>
        <w:rPr>
          <w:spacing w:val="10"/>
          <w:w w:val="110"/>
          <w:sz w:val="20"/>
        </w:rPr>
        <w:t> </w:t>
      </w:r>
      <w:r>
        <w:rPr>
          <w:w w:val="110"/>
          <w:sz w:val="20"/>
        </w:rPr>
        <w:t>habitantes</w:t>
      </w:r>
      <w:r>
        <w:rPr>
          <w:spacing w:val="10"/>
          <w:w w:val="110"/>
          <w:sz w:val="20"/>
        </w:rPr>
        <w:t> </w:t>
      </w:r>
      <w:r>
        <w:rPr>
          <w:w w:val="110"/>
          <w:sz w:val="20"/>
        </w:rPr>
        <w:t>del</w:t>
      </w:r>
      <w:r>
        <w:rPr>
          <w:spacing w:val="8"/>
          <w:w w:val="110"/>
          <w:sz w:val="20"/>
        </w:rPr>
        <w:t> </w:t>
      </w:r>
      <w:r>
        <w:rPr>
          <w:w w:val="110"/>
          <w:sz w:val="20"/>
        </w:rPr>
        <w:t>municipio,</w:t>
      </w:r>
      <w:r>
        <w:rPr>
          <w:spacing w:val="12"/>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jefes</w:t>
      </w:r>
      <w:r>
        <w:rPr>
          <w:spacing w:val="10"/>
          <w:w w:val="110"/>
          <w:sz w:val="20"/>
        </w:rPr>
        <w:t> </w:t>
      </w:r>
      <w:r>
        <w:rPr>
          <w:w w:val="110"/>
          <w:sz w:val="20"/>
        </w:rPr>
        <w:t>de</w:t>
      </w:r>
      <w:r>
        <w:rPr>
          <w:spacing w:val="10"/>
          <w:w w:val="110"/>
          <w:sz w:val="20"/>
        </w:rPr>
        <w:t> </w:t>
      </w:r>
      <w:r>
        <w:rPr>
          <w:w w:val="110"/>
          <w:sz w:val="20"/>
        </w:rPr>
        <w:t>sector</w:t>
      </w:r>
      <w:r>
        <w:rPr>
          <w:spacing w:val="11"/>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manzana;</w:t>
      </w:r>
    </w:p>
    <w:p>
      <w:pPr>
        <w:pStyle w:val="BodyText"/>
        <w:spacing w:before="5"/>
        <w:ind w:left="0"/>
      </w:pPr>
    </w:p>
    <w:p>
      <w:pPr>
        <w:pStyle w:val="ListParagraph"/>
        <w:numPr>
          <w:ilvl w:val="0"/>
          <w:numId w:val="8"/>
        </w:numPr>
        <w:tabs>
          <w:tab w:pos="556" w:val="left" w:leader="none"/>
        </w:tabs>
        <w:spacing w:line="244" w:lineRule="auto" w:before="0" w:after="0"/>
        <w:ind w:left="118" w:right="114" w:firstLine="0"/>
        <w:jc w:val="both"/>
        <w:rPr>
          <w:sz w:val="20"/>
        </w:rPr>
      </w:pPr>
      <w:r>
        <w:rPr>
          <w:w w:val="110"/>
          <w:sz w:val="20"/>
        </w:rPr>
        <w:t>Convocar a elección de delegados y subdelegados municipales, y de los miembros de los consejos de participación</w:t>
      </w:r>
      <w:r>
        <w:rPr>
          <w:spacing w:val="31"/>
          <w:w w:val="110"/>
          <w:sz w:val="20"/>
        </w:rPr>
        <w:t> </w:t>
      </w:r>
      <w:r>
        <w:rPr>
          <w:w w:val="110"/>
          <w:sz w:val="20"/>
        </w:rPr>
        <w:t>ciudadana;</w:t>
      </w:r>
    </w:p>
    <w:p>
      <w:pPr>
        <w:pStyle w:val="BodyText"/>
        <w:spacing w:before="1"/>
        <w:ind w:left="0"/>
        <w:rPr>
          <w:sz w:val="21"/>
        </w:rPr>
      </w:pPr>
    </w:p>
    <w:p>
      <w:pPr>
        <w:pStyle w:val="ListParagraph"/>
        <w:numPr>
          <w:ilvl w:val="0"/>
          <w:numId w:val="8"/>
        </w:numPr>
        <w:tabs>
          <w:tab w:pos="594" w:val="left" w:leader="none"/>
        </w:tabs>
        <w:spacing w:line="240" w:lineRule="auto" w:before="0" w:after="0"/>
        <w:ind w:left="593" w:right="0" w:hanging="476"/>
        <w:jc w:val="left"/>
        <w:rPr>
          <w:sz w:val="20"/>
        </w:rPr>
      </w:pPr>
      <w:r>
        <w:rPr>
          <w:w w:val="110"/>
          <w:sz w:val="20"/>
        </w:rPr>
        <w:t>Solicitar</w:t>
      </w:r>
      <w:r>
        <w:rPr>
          <w:spacing w:val="8"/>
          <w:w w:val="110"/>
          <w:sz w:val="20"/>
        </w:rPr>
        <w:t> </w:t>
      </w:r>
      <w:r>
        <w:rPr>
          <w:w w:val="110"/>
          <w:sz w:val="20"/>
        </w:rPr>
        <w:t>al</w:t>
      </w:r>
      <w:r>
        <w:rPr>
          <w:spacing w:val="9"/>
          <w:w w:val="110"/>
          <w:sz w:val="20"/>
        </w:rPr>
        <w:t> </w:t>
      </w:r>
      <w:r>
        <w:rPr>
          <w:w w:val="110"/>
          <w:sz w:val="20"/>
        </w:rPr>
        <w:t>Ejecutivo</w:t>
      </w:r>
      <w:r>
        <w:rPr>
          <w:spacing w:val="10"/>
          <w:w w:val="110"/>
          <w:sz w:val="20"/>
        </w:rPr>
        <w:t> </w:t>
      </w:r>
      <w:r>
        <w:rPr>
          <w:w w:val="110"/>
          <w:sz w:val="20"/>
        </w:rPr>
        <w:t>del</w:t>
      </w:r>
      <w:r>
        <w:rPr>
          <w:spacing w:val="9"/>
          <w:w w:val="110"/>
          <w:sz w:val="20"/>
        </w:rPr>
        <w:t> </w:t>
      </w:r>
      <w:r>
        <w:rPr>
          <w:w w:val="110"/>
          <w:sz w:val="20"/>
        </w:rPr>
        <w:t>Estado</w:t>
      </w:r>
      <w:r>
        <w:rPr>
          <w:spacing w:val="8"/>
          <w:w w:val="110"/>
          <w:sz w:val="20"/>
        </w:rPr>
        <w:t> </w:t>
      </w:r>
      <w:r>
        <w:rPr>
          <w:w w:val="110"/>
          <w:sz w:val="20"/>
        </w:rPr>
        <w:t>la</w:t>
      </w:r>
      <w:r>
        <w:rPr>
          <w:spacing w:val="9"/>
          <w:w w:val="110"/>
          <w:sz w:val="20"/>
        </w:rPr>
        <w:t> </w:t>
      </w:r>
      <w:r>
        <w:rPr>
          <w:w w:val="110"/>
          <w:sz w:val="20"/>
        </w:rPr>
        <w:t>expropiación</w:t>
      </w:r>
      <w:r>
        <w:rPr>
          <w:spacing w:val="9"/>
          <w:w w:val="110"/>
          <w:sz w:val="20"/>
        </w:rPr>
        <w:t> </w:t>
      </w:r>
      <w:r>
        <w:rPr>
          <w:w w:val="110"/>
          <w:sz w:val="20"/>
        </w:rPr>
        <w:t>de</w:t>
      </w:r>
      <w:r>
        <w:rPr>
          <w:spacing w:val="15"/>
          <w:w w:val="110"/>
          <w:sz w:val="20"/>
        </w:rPr>
        <w:t> </w:t>
      </w:r>
      <w:r>
        <w:rPr>
          <w:w w:val="110"/>
          <w:sz w:val="20"/>
        </w:rPr>
        <w:t>bienes</w:t>
      </w:r>
      <w:r>
        <w:rPr>
          <w:spacing w:val="8"/>
          <w:w w:val="110"/>
          <w:sz w:val="20"/>
        </w:rPr>
        <w:t> </w:t>
      </w:r>
      <w:r>
        <w:rPr>
          <w:w w:val="110"/>
          <w:sz w:val="20"/>
        </w:rPr>
        <w:t>por</w:t>
      </w:r>
      <w:r>
        <w:rPr>
          <w:spacing w:val="10"/>
          <w:w w:val="110"/>
          <w:sz w:val="20"/>
        </w:rPr>
        <w:t> </w:t>
      </w:r>
      <w:r>
        <w:rPr>
          <w:w w:val="110"/>
          <w:sz w:val="20"/>
        </w:rPr>
        <w:t>causa</w:t>
      </w:r>
      <w:r>
        <w:rPr>
          <w:spacing w:val="10"/>
          <w:w w:val="110"/>
          <w:sz w:val="20"/>
        </w:rPr>
        <w:t> </w:t>
      </w:r>
      <w:r>
        <w:rPr>
          <w:w w:val="110"/>
          <w:sz w:val="20"/>
        </w:rPr>
        <w:t>de</w:t>
      </w:r>
      <w:r>
        <w:rPr>
          <w:spacing w:val="8"/>
          <w:w w:val="110"/>
          <w:sz w:val="20"/>
        </w:rPr>
        <w:t> </w:t>
      </w:r>
      <w:r>
        <w:rPr>
          <w:w w:val="110"/>
          <w:sz w:val="20"/>
        </w:rPr>
        <w:t>utilidad</w:t>
      </w:r>
      <w:r>
        <w:rPr>
          <w:spacing w:val="10"/>
          <w:w w:val="110"/>
          <w:sz w:val="20"/>
        </w:rPr>
        <w:t> </w:t>
      </w:r>
      <w:r>
        <w:rPr>
          <w:w w:val="110"/>
          <w:sz w:val="20"/>
        </w:rPr>
        <w:t>pública;</w:t>
      </w:r>
    </w:p>
    <w:p>
      <w:pPr>
        <w:pStyle w:val="BodyText"/>
        <w:spacing w:before="5"/>
        <w:ind w:left="0"/>
        <w:rPr>
          <w:sz w:val="21"/>
        </w:rPr>
      </w:pPr>
    </w:p>
    <w:p>
      <w:pPr>
        <w:pStyle w:val="ListParagraph"/>
        <w:numPr>
          <w:ilvl w:val="0"/>
          <w:numId w:val="8"/>
        </w:numPr>
        <w:tabs>
          <w:tab w:pos="599" w:val="left" w:leader="none"/>
        </w:tabs>
        <w:spacing w:line="240" w:lineRule="auto" w:before="0" w:after="0"/>
        <w:ind w:left="598" w:right="0" w:hanging="481"/>
        <w:jc w:val="left"/>
        <w:rPr>
          <w:sz w:val="20"/>
        </w:rPr>
      </w:pPr>
      <w:r>
        <w:rPr>
          <w:w w:val="110"/>
          <w:sz w:val="20"/>
        </w:rPr>
        <w:t>Municipalizar</w:t>
      </w:r>
      <w:r>
        <w:rPr>
          <w:spacing w:val="11"/>
          <w:w w:val="110"/>
          <w:sz w:val="20"/>
        </w:rPr>
        <w:t> </w:t>
      </w:r>
      <w:r>
        <w:rPr>
          <w:w w:val="110"/>
          <w:sz w:val="20"/>
        </w:rPr>
        <w:t>los</w:t>
      </w:r>
      <w:r>
        <w:rPr>
          <w:spacing w:val="9"/>
          <w:w w:val="110"/>
          <w:sz w:val="20"/>
        </w:rPr>
        <w:t> </w:t>
      </w:r>
      <w:r>
        <w:rPr>
          <w:w w:val="110"/>
          <w:sz w:val="20"/>
        </w:rPr>
        <w:t>servicios</w:t>
      </w:r>
      <w:r>
        <w:rPr>
          <w:spacing w:val="9"/>
          <w:w w:val="110"/>
          <w:sz w:val="20"/>
        </w:rPr>
        <w:t> </w:t>
      </w:r>
      <w:r>
        <w:rPr>
          <w:w w:val="110"/>
          <w:sz w:val="20"/>
        </w:rPr>
        <w:t>públicos</w:t>
      </w:r>
      <w:r>
        <w:rPr>
          <w:spacing w:val="9"/>
          <w:w w:val="110"/>
          <w:sz w:val="20"/>
        </w:rPr>
        <w:t> </w:t>
      </w:r>
      <w:r>
        <w:rPr>
          <w:w w:val="110"/>
          <w:sz w:val="20"/>
        </w:rPr>
        <w:t>en</w:t>
      </w:r>
      <w:r>
        <w:rPr>
          <w:spacing w:val="10"/>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esta</w:t>
      </w:r>
      <w:r>
        <w:rPr>
          <w:spacing w:val="10"/>
          <w:w w:val="110"/>
          <w:sz w:val="20"/>
        </w:rPr>
        <w:t> </w:t>
      </w:r>
      <w:r>
        <w:rPr>
          <w:w w:val="110"/>
          <w:sz w:val="20"/>
        </w:rPr>
        <w:t>Ley;</w:t>
      </w:r>
    </w:p>
    <w:p>
      <w:pPr>
        <w:pStyle w:val="BodyText"/>
        <w:spacing w:before="2"/>
        <w:ind w:left="0"/>
        <w:rPr>
          <w:sz w:val="21"/>
        </w:rPr>
      </w:pPr>
    </w:p>
    <w:p>
      <w:pPr>
        <w:pStyle w:val="ListParagraph"/>
        <w:numPr>
          <w:ilvl w:val="0"/>
          <w:numId w:val="8"/>
        </w:numPr>
        <w:tabs>
          <w:tab w:pos="568" w:val="left" w:leader="none"/>
        </w:tabs>
        <w:spacing w:line="249" w:lineRule="auto" w:before="0" w:after="0"/>
        <w:ind w:left="118" w:right="113" w:firstLine="0"/>
        <w:jc w:val="both"/>
        <w:rPr>
          <w:sz w:val="20"/>
        </w:rPr>
      </w:pPr>
      <w:r>
        <w:rPr>
          <w:w w:val="110"/>
          <w:sz w:val="20"/>
        </w:rPr>
        <w:t>Aprobar en sesión de cabildo los movimientos registrados en el libro especial de bienes muebles e</w:t>
      </w:r>
      <w:r>
        <w:rPr>
          <w:spacing w:val="20"/>
          <w:w w:val="110"/>
          <w:sz w:val="20"/>
        </w:rPr>
        <w:t> </w:t>
      </w:r>
      <w:r>
        <w:rPr>
          <w:w w:val="110"/>
          <w:sz w:val="20"/>
        </w:rPr>
        <w:t>inmuebles;</w:t>
      </w:r>
    </w:p>
    <w:p>
      <w:pPr>
        <w:pStyle w:val="BodyText"/>
        <w:spacing w:before="6"/>
        <w:ind w:left="0"/>
      </w:pPr>
    </w:p>
    <w:p>
      <w:pPr>
        <w:pStyle w:val="ListParagraph"/>
        <w:numPr>
          <w:ilvl w:val="0"/>
          <w:numId w:val="8"/>
        </w:numPr>
        <w:tabs>
          <w:tab w:pos="599" w:val="left" w:leader="none"/>
        </w:tabs>
        <w:spacing w:line="240" w:lineRule="auto" w:before="0" w:after="0"/>
        <w:ind w:left="598" w:right="0" w:hanging="481"/>
        <w:jc w:val="left"/>
        <w:rPr>
          <w:sz w:val="20"/>
        </w:rPr>
      </w:pPr>
      <w:r>
        <w:rPr>
          <w:w w:val="110"/>
          <w:sz w:val="20"/>
        </w:rPr>
        <w:t>Acordar</w:t>
      </w:r>
      <w:r>
        <w:rPr>
          <w:spacing w:val="10"/>
          <w:w w:val="110"/>
          <w:sz w:val="20"/>
        </w:rPr>
        <w:t> </w:t>
      </w:r>
      <w:r>
        <w:rPr>
          <w:w w:val="110"/>
          <w:sz w:val="20"/>
        </w:rPr>
        <w:t>el</w:t>
      </w:r>
      <w:r>
        <w:rPr>
          <w:spacing w:val="11"/>
          <w:w w:val="110"/>
          <w:sz w:val="20"/>
        </w:rPr>
        <w:t> </w:t>
      </w:r>
      <w:r>
        <w:rPr>
          <w:w w:val="110"/>
          <w:sz w:val="20"/>
        </w:rPr>
        <w:t>destino</w:t>
      </w:r>
      <w:r>
        <w:rPr>
          <w:spacing w:val="11"/>
          <w:w w:val="110"/>
          <w:sz w:val="20"/>
        </w:rPr>
        <w:t> </w:t>
      </w:r>
      <w:r>
        <w:rPr>
          <w:w w:val="110"/>
          <w:sz w:val="20"/>
        </w:rPr>
        <w:t>o</w:t>
      </w:r>
      <w:r>
        <w:rPr>
          <w:spacing w:val="10"/>
          <w:w w:val="110"/>
          <w:sz w:val="20"/>
        </w:rPr>
        <w:t> </w:t>
      </w:r>
      <w:r>
        <w:rPr>
          <w:w w:val="110"/>
          <w:sz w:val="20"/>
        </w:rPr>
        <w:t>uso</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bienes</w:t>
      </w:r>
      <w:r>
        <w:rPr>
          <w:spacing w:val="9"/>
          <w:w w:val="110"/>
          <w:sz w:val="20"/>
        </w:rPr>
        <w:t> </w:t>
      </w:r>
      <w:r>
        <w:rPr>
          <w:w w:val="110"/>
          <w:sz w:val="20"/>
        </w:rPr>
        <w:t>inmuebles</w:t>
      </w:r>
      <w:r>
        <w:rPr>
          <w:spacing w:val="10"/>
          <w:w w:val="110"/>
          <w:sz w:val="20"/>
        </w:rPr>
        <w:t> </w:t>
      </w:r>
      <w:r>
        <w:rPr>
          <w:w w:val="110"/>
          <w:sz w:val="20"/>
        </w:rPr>
        <w:t>municipales;</w:t>
      </w:r>
    </w:p>
    <w:p>
      <w:pPr>
        <w:pStyle w:val="BodyText"/>
        <w:spacing w:before="2"/>
        <w:ind w:left="0"/>
        <w:rPr>
          <w:sz w:val="21"/>
        </w:rPr>
      </w:pPr>
    </w:p>
    <w:p>
      <w:pPr>
        <w:pStyle w:val="ListParagraph"/>
        <w:numPr>
          <w:ilvl w:val="0"/>
          <w:numId w:val="8"/>
        </w:numPr>
        <w:tabs>
          <w:tab w:pos="680" w:val="left" w:leader="none"/>
        </w:tabs>
        <w:spacing w:line="249" w:lineRule="auto" w:before="0" w:after="0"/>
        <w:ind w:left="118" w:right="117" w:firstLine="0"/>
        <w:jc w:val="both"/>
        <w:rPr>
          <w:sz w:val="20"/>
        </w:rPr>
      </w:pPr>
      <w:r>
        <w:rPr>
          <w:w w:val="110"/>
          <w:sz w:val="20"/>
        </w:rPr>
        <w:t>Nombrar y remover al secretario, tesorero, titulares de las unidades administrativas y de los organismos auxiliares, a propuesta del presidente municipal; para la designación de estos servidores públicos se preferirá en igualdad de circunstancias a los ciudadanos del Estado vecinos del</w:t>
      </w:r>
      <w:r>
        <w:rPr>
          <w:spacing w:val="20"/>
          <w:w w:val="110"/>
          <w:sz w:val="20"/>
        </w:rPr>
        <w:t> </w:t>
      </w:r>
      <w:r>
        <w:rPr>
          <w:w w:val="110"/>
          <w:sz w:val="20"/>
        </w:rPr>
        <w:t>municipio;</w:t>
      </w:r>
    </w:p>
    <w:p>
      <w:pPr>
        <w:pStyle w:val="BodyText"/>
        <w:spacing w:before="1"/>
        <w:ind w:left="0"/>
      </w:pPr>
    </w:p>
    <w:p>
      <w:pPr>
        <w:pStyle w:val="ListParagraph"/>
        <w:numPr>
          <w:ilvl w:val="0"/>
          <w:numId w:val="8"/>
        </w:numPr>
        <w:tabs>
          <w:tab w:pos="741" w:val="left" w:leader="none"/>
        </w:tabs>
        <w:spacing w:line="249" w:lineRule="auto" w:before="0" w:after="0"/>
        <w:ind w:left="118" w:right="117" w:firstLine="0"/>
        <w:jc w:val="both"/>
        <w:rPr>
          <w:sz w:val="20"/>
        </w:rPr>
      </w:pPr>
      <w:r>
        <w:rPr>
          <w:w w:val="110"/>
          <w:sz w:val="20"/>
        </w:rPr>
        <w:t>Administrar su hacienda en términos de ley, y controlar a través del presidente y síndico  la aplicación del presupuesto de egresos del</w:t>
      </w:r>
      <w:r>
        <w:rPr>
          <w:spacing w:val="20"/>
          <w:w w:val="110"/>
          <w:sz w:val="20"/>
        </w:rPr>
        <w:t> </w:t>
      </w:r>
      <w:r>
        <w:rPr>
          <w:w w:val="110"/>
          <w:sz w:val="20"/>
        </w:rPr>
        <w:t>municipio;</w:t>
      </w:r>
    </w:p>
    <w:p>
      <w:pPr>
        <w:pStyle w:val="BodyText"/>
        <w:spacing w:before="6"/>
        <w:ind w:left="0"/>
      </w:pPr>
    </w:p>
    <w:p>
      <w:pPr>
        <w:pStyle w:val="ListParagraph"/>
        <w:numPr>
          <w:ilvl w:val="0"/>
          <w:numId w:val="8"/>
        </w:numPr>
        <w:tabs>
          <w:tab w:pos="608" w:val="left" w:leader="none"/>
        </w:tabs>
        <w:spacing w:line="247" w:lineRule="auto" w:before="0" w:after="0"/>
        <w:ind w:left="118" w:right="114" w:firstLine="0"/>
        <w:jc w:val="both"/>
        <w:rPr>
          <w:sz w:val="20"/>
        </w:rPr>
      </w:pPr>
      <w:r>
        <w:rPr>
          <w:w w:val="110"/>
          <w:sz w:val="20"/>
        </w:rPr>
        <w:t>Aprobar anualmente a más tardar el 20 de diciembre, su Presupuesto de Egresos, en base   a los ingresos presupuestados para el ejercicio que corresponda, el cual podrá ser adecuado en función de las implicaciones que deriven de la aprobación de la Ley de Ingresos Municipal que haga la Legislatura, así como por la asignación de las participaciones y aportaciones federales y estatales.</w:t>
      </w:r>
    </w:p>
    <w:p>
      <w:pPr>
        <w:pStyle w:val="BodyText"/>
        <w:ind w:left="0"/>
        <w:rPr>
          <w:sz w:val="21"/>
        </w:rPr>
      </w:pPr>
    </w:p>
    <w:p>
      <w:pPr>
        <w:pStyle w:val="BodyText"/>
        <w:spacing w:line="247" w:lineRule="auto"/>
        <w:ind w:right="114"/>
        <w:jc w:val="both"/>
      </w:pPr>
      <w:r>
        <w:rPr>
          <w:w w:val="110"/>
        </w:rPr>
        <w:t>Si cumplido el plazo que corresponda no se hubiere aprobado el Presupuesto de Egresos  referido, seguirá en vigor hasta el 28 o 29 de febrero del ejercicio fiscal inmediato siguiente, el expedido para el ejercicio inmediato anterior al de la iniciativa en discusión, únicamente respecto del gasto</w:t>
      </w:r>
      <w:r>
        <w:rPr>
          <w:spacing w:val="34"/>
          <w:w w:val="110"/>
        </w:rPr>
        <w:t> </w:t>
      </w:r>
      <w:r>
        <w:rPr>
          <w:w w:val="110"/>
        </w:rPr>
        <w:t>corriente.</w:t>
      </w:r>
    </w:p>
    <w:p>
      <w:pPr>
        <w:pStyle w:val="BodyText"/>
        <w:spacing w:before="10"/>
        <w:ind w:left="0"/>
      </w:pPr>
    </w:p>
    <w:p>
      <w:pPr>
        <w:pStyle w:val="BodyText"/>
        <w:spacing w:line="249" w:lineRule="auto"/>
        <w:ind w:right="116"/>
        <w:jc w:val="both"/>
      </w:pPr>
      <w:r>
        <w:rPr>
          <w:w w:val="110"/>
        </w:rPr>
        <w:t>Los Ayuntamientos al aprobar su presupuesto de egresos, deberán señalar la remuneración de todo tipo que corresponda a un empleo, cargo o comisión de cualquier naturaleza, determinada conforme a principios de racionalidad, austeridad, disciplina financiera, equidad, legalidad,</w:t>
      </w:r>
    </w:p>
    <w:p>
      <w:pPr>
        <w:spacing w:after="0" w:line="249" w:lineRule="auto"/>
        <w:jc w:val="both"/>
        <w:sectPr>
          <w:pgSz w:w="12240" w:h="15840"/>
          <w:pgMar w:header="720" w:footer="946" w:top="1680" w:bottom="1140" w:left="1300" w:right="1300"/>
        </w:sectPr>
      </w:pPr>
    </w:p>
    <w:p>
      <w:pPr>
        <w:pStyle w:val="BodyText"/>
        <w:spacing w:line="247" w:lineRule="auto" w:before="7"/>
        <w:ind w:right="116"/>
        <w:jc w:val="both"/>
      </w:pPr>
      <w:r>
        <w:rPr>
          <w:w w:val="110"/>
        </w:rPr>
        <w:t>igualdad y transparencia, sujetándose a lo dispuesto por el Código Financiero y demás disposiciones legales aplicables.</w:t>
      </w:r>
    </w:p>
    <w:p>
      <w:pPr>
        <w:pStyle w:val="BodyText"/>
        <w:spacing w:before="10"/>
        <w:ind w:left="0"/>
      </w:pPr>
    </w:p>
    <w:p>
      <w:pPr>
        <w:pStyle w:val="BodyText"/>
        <w:spacing w:line="247" w:lineRule="auto"/>
        <w:ind w:right="114"/>
        <w:jc w:val="both"/>
      </w:pPr>
      <w:r>
        <w:rPr>
          <w:w w:val="110"/>
        </w:rPr>
        <w:t>Las remuneraciones de todo tipo del Presidente Municipal, Síndicos, Regidores y servidores públicos en general, incluyendo mandos medios y superiores de la administración municipal, serán determinadas anualmente en el presupuesto de egresos correspondiente y se sujetarán a los</w:t>
      </w:r>
      <w:r>
        <w:rPr>
          <w:spacing w:val="9"/>
          <w:w w:val="110"/>
        </w:rPr>
        <w:t> </w:t>
      </w:r>
      <w:r>
        <w:rPr>
          <w:w w:val="110"/>
        </w:rPr>
        <w:t>lineamientos</w:t>
      </w:r>
      <w:r>
        <w:rPr>
          <w:spacing w:val="9"/>
          <w:w w:val="110"/>
        </w:rPr>
        <w:t> </w:t>
      </w:r>
      <w:r>
        <w:rPr>
          <w:w w:val="110"/>
        </w:rPr>
        <w:t>legales</w:t>
      </w:r>
      <w:r>
        <w:rPr>
          <w:spacing w:val="9"/>
          <w:w w:val="110"/>
        </w:rPr>
        <w:t> </w:t>
      </w:r>
      <w:r>
        <w:rPr>
          <w:w w:val="110"/>
        </w:rPr>
        <w:t>establecidos</w:t>
      </w:r>
      <w:r>
        <w:rPr>
          <w:spacing w:val="10"/>
          <w:w w:val="110"/>
        </w:rPr>
        <w:t> </w:t>
      </w:r>
      <w:r>
        <w:rPr>
          <w:w w:val="110"/>
        </w:rPr>
        <w:t>para</w:t>
      </w:r>
      <w:r>
        <w:rPr>
          <w:spacing w:val="10"/>
          <w:w w:val="110"/>
        </w:rPr>
        <w:t> </w:t>
      </w:r>
      <w:r>
        <w:rPr>
          <w:w w:val="110"/>
        </w:rPr>
        <w:t>todos</w:t>
      </w:r>
      <w:r>
        <w:rPr>
          <w:spacing w:val="9"/>
          <w:w w:val="110"/>
        </w:rPr>
        <w:t> </w:t>
      </w:r>
      <w:r>
        <w:rPr>
          <w:w w:val="110"/>
        </w:rPr>
        <w:t>los</w:t>
      </w:r>
      <w:r>
        <w:rPr>
          <w:spacing w:val="9"/>
          <w:w w:val="110"/>
        </w:rPr>
        <w:t> </w:t>
      </w:r>
      <w:r>
        <w:rPr>
          <w:w w:val="110"/>
        </w:rPr>
        <w:t>servidores</w:t>
      </w:r>
      <w:r>
        <w:rPr>
          <w:spacing w:val="17"/>
          <w:w w:val="110"/>
        </w:rPr>
        <w:t> </w:t>
      </w:r>
      <w:r>
        <w:rPr>
          <w:w w:val="110"/>
        </w:rPr>
        <w:t>públicos</w:t>
      </w:r>
      <w:r>
        <w:rPr>
          <w:spacing w:val="9"/>
          <w:w w:val="110"/>
        </w:rPr>
        <w:t> </w:t>
      </w:r>
      <w:r>
        <w:rPr>
          <w:w w:val="110"/>
        </w:rPr>
        <w:t>municipales.</w:t>
      </w:r>
    </w:p>
    <w:p>
      <w:pPr>
        <w:pStyle w:val="BodyText"/>
        <w:spacing w:before="10"/>
        <w:ind w:left="0"/>
      </w:pPr>
    </w:p>
    <w:p>
      <w:pPr>
        <w:pStyle w:val="BodyText"/>
        <w:spacing w:line="249" w:lineRule="auto"/>
        <w:ind w:right="119"/>
        <w:jc w:val="both"/>
      </w:pPr>
      <w:r>
        <w:rPr>
          <w:w w:val="110"/>
        </w:rPr>
        <w:t>Los ayuntamientos podrán promover el financiamiento de proyectos productivos de las mujeres emprendedoras.</w:t>
      </w:r>
    </w:p>
    <w:p>
      <w:pPr>
        <w:pStyle w:val="BodyText"/>
        <w:spacing w:before="3"/>
        <w:ind w:left="0"/>
      </w:pPr>
    </w:p>
    <w:p>
      <w:pPr>
        <w:pStyle w:val="ListParagraph"/>
        <w:numPr>
          <w:ilvl w:val="0"/>
          <w:numId w:val="8"/>
        </w:numPr>
        <w:tabs>
          <w:tab w:pos="536" w:val="left" w:leader="none"/>
        </w:tabs>
        <w:spacing w:line="249" w:lineRule="auto" w:before="0" w:after="0"/>
        <w:ind w:left="118" w:right="124" w:firstLine="0"/>
        <w:jc w:val="both"/>
        <w:rPr>
          <w:sz w:val="20"/>
        </w:rPr>
      </w:pPr>
      <w:r>
        <w:rPr>
          <w:w w:val="110"/>
          <w:sz w:val="20"/>
        </w:rPr>
        <w:t>Autorizar la contratación de empréstitos, en términos de la Ley de Deuda Pública Municipal del Estado de</w:t>
      </w:r>
      <w:r>
        <w:rPr>
          <w:spacing w:val="32"/>
          <w:w w:val="110"/>
          <w:sz w:val="20"/>
        </w:rPr>
        <w:t> </w:t>
      </w:r>
      <w:r>
        <w:rPr>
          <w:w w:val="110"/>
          <w:sz w:val="20"/>
        </w:rPr>
        <w:t>México;</w:t>
      </w:r>
    </w:p>
    <w:p>
      <w:pPr>
        <w:pStyle w:val="BodyText"/>
        <w:spacing w:before="6"/>
        <w:ind w:left="0"/>
      </w:pPr>
    </w:p>
    <w:p>
      <w:pPr>
        <w:pStyle w:val="ListParagraph"/>
        <w:numPr>
          <w:ilvl w:val="0"/>
          <w:numId w:val="8"/>
        </w:numPr>
        <w:tabs>
          <w:tab w:pos="693" w:val="left" w:leader="none"/>
        </w:tabs>
        <w:spacing w:line="244" w:lineRule="auto" w:before="0" w:after="0"/>
        <w:ind w:left="118" w:right="116" w:firstLine="0"/>
        <w:jc w:val="both"/>
        <w:rPr>
          <w:sz w:val="20"/>
        </w:rPr>
      </w:pPr>
      <w:r>
        <w:rPr>
          <w:w w:val="110"/>
          <w:sz w:val="20"/>
        </w:rPr>
        <w:t>Formular, aprobar y ejecutar los planes de desarrollo municipal y los Programas correspondientes;</w:t>
      </w:r>
    </w:p>
    <w:p>
      <w:pPr>
        <w:pStyle w:val="BodyText"/>
        <w:spacing w:before="1"/>
        <w:ind w:left="0"/>
        <w:rPr>
          <w:sz w:val="21"/>
        </w:rPr>
      </w:pPr>
    </w:p>
    <w:p>
      <w:pPr>
        <w:pStyle w:val="BodyText"/>
        <w:spacing w:line="249" w:lineRule="auto"/>
        <w:ind w:right="116"/>
        <w:jc w:val="both"/>
      </w:pPr>
      <w:r>
        <w:rPr>
          <w:w w:val="110"/>
        </w:rPr>
        <w:t>XXI Bis. Promover políticas públicas apoyadas en sistemas de financiamiento, cooperación y coordinación, que procuren el acceso a las tecnologías de la información y comunicación, específicamente servicios de acceso a internet, como un servicio gratuito, considerando para   ello las características socioeconómicas de la</w:t>
      </w:r>
      <w:r>
        <w:rPr>
          <w:spacing w:val="10"/>
          <w:w w:val="110"/>
        </w:rPr>
        <w:t> </w:t>
      </w:r>
      <w:r>
        <w:rPr>
          <w:w w:val="110"/>
        </w:rPr>
        <w:t>población.</w:t>
      </w:r>
    </w:p>
    <w:p>
      <w:pPr>
        <w:pStyle w:val="BodyText"/>
        <w:spacing w:before="1"/>
        <w:ind w:left="0"/>
      </w:pPr>
    </w:p>
    <w:p>
      <w:pPr>
        <w:pStyle w:val="BodyText"/>
        <w:spacing w:line="247" w:lineRule="auto"/>
        <w:ind w:right="112"/>
        <w:jc w:val="both"/>
      </w:pPr>
      <w:r>
        <w:rPr>
          <w:w w:val="110"/>
        </w:rPr>
        <w:t>XXI Ter. Promover, desarrollar, vigilar y evaluar en su municipio, los programas en materia de protección civil;</w:t>
      </w:r>
    </w:p>
    <w:p>
      <w:pPr>
        <w:pStyle w:val="BodyText"/>
        <w:spacing w:before="10"/>
        <w:ind w:left="0"/>
      </w:pPr>
    </w:p>
    <w:p>
      <w:pPr>
        <w:pStyle w:val="BodyText"/>
        <w:spacing w:before="1"/>
      </w:pPr>
      <w:r>
        <w:rPr>
          <w:w w:val="110"/>
        </w:rPr>
        <w:t>Los programas de protección civil se integrarán con tres subprogramas:</w:t>
      </w:r>
    </w:p>
    <w:p>
      <w:pPr>
        <w:pStyle w:val="ListParagraph"/>
        <w:numPr>
          <w:ilvl w:val="0"/>
          <w:numId w:val="9"/>
        </w:numPr>
        <w:tabs>
          <w:tab w:pos="431" w:val="left" w:leader="none"/>
        </w:tabs>
        <w:spacing w:line="240" w:lineRule="auto" w:before="193" w:after="0"/>
        <w:ind w:left="430" w:right="0" w:hanging="313"/>
        <w:jc w:val="left"/>
        <w:rPr>
          <w:sz w:val="20"/>
        </w:rPr>
      </w:pPr>
      <w:r>
        <w:rPr>
          <w:w w:val="105"/>
          <w:sz w:val="20"/>
        </w:rPr>
        <w:t>Prevención</w:t>
      </w:r>
    </w:p>
    <w:p>
      <w:pPr>
        <w:pStyle w:val="ListParagraph"/>
        <w:numPr>
          <w:ilvl w:val="0"/>
          <w:numId w:val="9"/>
        </w:numPr>
        <w:tabs>
          <w:tab w:pos="439" w:val="left" w:leader="none"/>
        </w:tabs>
        <w:spacing w:line="240" w:lineRule="auto" w:before="179" w:after="0"/>
        <w:ind w:left="438" w:right="0" w:hanging="321"/>
        <w:jc w:val="left"/>
        <w:rPr>
          <w:sz w:val="20"/>
        </w:rPr>
      </w:pPr>
      <w:r>
        <w:rPr>
          <w:w w:val="105"/>
          <w:sz w:val="20"/>
        </w:rPr>
        <w:t>Auxilio</w:t>
      </w:r>
    </w:p>
    <w:p>
      <w:pPr>
        <w:pStyle w:val="ListParagraph"/>
        <w:numPr>
          <w:ilvl w:val="0"/>
          <w:numId w:val="9"/>
        </w:numPr>
        <w:tabs>
          <w:tab w:pos="434" w:val="left" w:leader="none"/>
        </w:tabs>
        <w:spacing w:line="240" w:lineRule="auto" w:before="179" w:after="0"/>
        <w:ind w:left="433" w:right="0" w:hanging="316"/>
        <w:jc w:val="left"/>
        <w:rPr>
          <w:sz w:val="20"/>
        </w:rPr>
      </w:pPr>
      <w:r>
        <w:rPr>
          <w:w w:val="110"/>
          <w:sz w:val="20"/>
        </w:rPr>
        <w:t>Recuperación</w:t>
      </w:r>
    </w:p>
    <w:p>
      <w:pPr>
        <w:pStyle w:val="BodyText"/>
        <w:spacing w:before="7"/>
        <w:ind w:left="0"/>
        <w:rPr>
          <w:sz w:val="19"/>
        </w:rPr>
      </w:pPr>
    </w:p>
    <w:p>
      <w:pPr>
        <w:pStyle w:val="BodyText"/>
        <w:spacing w:line="249" w:lineRule="auto"/>
        <w:ind w:right="116"/>
        <w:jc w:val="both"/>
      </w:pPr>
      <w:r>
        <w:rPr>
          <w:w w:val="110"/>
        </w:rPr>
        <w:t>Con el objetivo de </w:t>
      </w:r>
      <w:r>
        <w:rPr>
          <w:spacing w:val="8"/>
          <w:w w:val="110"/>
        </w:rPr>
        <w:t>fomentar </w:t>
      </w:r>
      <w:r>
        <w:rPr>
          <w:spacing w:val="4"/>
          <w:w w:val="110"/>
        </w:rPr>
        <w:t>la </w:t>
      </w:r>
      <w:r>
        <w:rPr>
          <w:spacing w:val="8"/>
          <w:w w:val="110"/>
        </w:rPr>
        <w:t>educación, </w:t>
      </w:r>
      <w:r>
        <w:rPr>
          <w:spacing w:val="6"/>
          <w:w w:val="110"/>
        </w:rPr>
        <w:t>la </w:t>
      </w:r>
      <w:r>
        <w:rPr>
          <w:spacing w:val="8"/>
          <w:w w:val="110"/>
        </w:rPr>
        <w:t>prevención </w:t>
      </w:r>
      <w:r>
        <w:rPr>
          <w:w w:val="110"/>
        </w:rPr>
        <w:t>y </w:t>
      </w:r>
      <w:r>
        <w:rPr>
          <w:spacing w:val="6"/>
          <w:w w:val="110"/>
        </w:rPr>
        <w:t>los </w:t>
      </w:r>
      <w:r>
        <w:rPr>
          <w:spacing w:val="8"/>
          <w:w w:val="110"/>
        </w:rPr>
        <w:t>conocimientos </w:t>
      </w:r>
      <w:r>
        <w:rPr>
          <w:spacing w:val="4"/>
          <w:w w:val="110"/>
        </w:rPr>
        <w:t>básicos </w:t>
      </w:r>
      <w:r>
        <w:rPr>
          <w:spacing w:val="3"/>
          <w:w w:val="110"/>
        </w:rPr>
        <w:t>que permitan </w:t>
      </w:r>
      <w:r>
        <w:rPr>
          <w:w w:val="110"/>
        </w:rPr>
        <w:t>el </w:t>
      </w:r>
      <w:r>
        <w:rPr>
          <w:spacing w:val="4"/>
          <w:w w:val="110"/>
        </w:rPr>
        <w:t>aprendizaje </w:t>
      </w:r>
      <w:r>
        <w:rPr>
          <w:spacing w:val="2"/>
          <w:w w:val="110"/>
        </w:rPr>
        <w:t>de </w:t>
      </w:r>
      <w:r>
        <w:rPr>
          <w:spacing w:val="4"/>
          <w:w w:val="110"/>
        </w:rPr>
        <w:t>medidas </w:t>
      </w:r>
      <w:r>
        <w:rPr>
          <w:spacing w:val="2"/>
          <w:w w:val="110"/>
        </w:rPr>
        <w:t>de </w:t>
      </w:r>
      <w:r>
        <w:rPr>
          <w:spacing w:val="4"/>
          <w:w w:val="110"/>
        </w:rPr>
        <w:t>autoprotección </w:t>
      </w:r>
      <w:r>
        <w:rPr>
          <w:w w:val="110"/>
        </w:rPr>
        <w:t>y </w:t>
      </w:r>
      <w:r>
        <w:rPr>
          <w:spacing w:val="2"/>
          <w:w w:val="110"/>
        </w:rPr>
        <w:t>de </w:t>
      </w:r>
      <w:r>
        <w:rPr>
          <w:spacing w:val="3"/>
          <w:w w:val="110"/>
        </w:rPr>
        <w:t>auxilio, </w:t>
      </w:r>
      <w:r>
        <w:rPr>
          <w:spacing w:val="4"/>
          <w:w w:val="110"/>
        </w:rPr>
        <w:t>presentándose </w:t>
      </w:r>
      <w:r>
        <w:rPr>
          <w:spacing w:val="3"/>
          <w:w w:val="110"/>
        </w:rPr>
        <w:t>para su registro ante </w:t>
      </w:r>
      <w:r>
        <w:rPr>
          <w:w w:val="110"/>
        </w:rPr>
        <w:t>la </w:t>
      </w:r>
      <w:r>
        <w:rPr>
          <w:spacing w:val="4"/>
          <w:w w:val="110"/>
        </w:rPr>
        <w:t>Secretaría </w:t>
      </w:r>
      <w:r>
        <w:rPr>
          <w:spacing w:val="3"/>
          <w:w w:val="110"/>
        </w:rPr>
        <w:t>General </w:t>
      </w:r>
      <w:r>
        <w:rPr>
          <w:spacing w:val="2"/>
          <w:w w:val="110"/>
        </w:rPr>
        <w:t>de</w:t>
      </w:r>
      <w:r>
        <w:rPr>
          <w:spacing w:val="56"/>
          <w:w w:val="110"/>
        </w:rPr>
        <w:t> </w:t>
      </w:r>
      <w:r>
        <w:rPr>
          <w:spacing w:val="5"/>
          <w:w w:val="110"/>
        </w:rPr>
        <w:t>Gobierno.</w:t>
      </w:r>
    </w:p>
    <w:p>
      <w:pPr>
        <w:pStyle w:val="BodyText"/>
        <w:spacing w:before="2"/>
        <w:ind w:left="0"/>
      </w:pPr>
    </w:p>
    <w:p>
      <w:pPr>
        <w:pStyle w:val="BodyText"/>
        <w:spacing w:line="249" w:lineRule="auto"/>
        <w:ind w:right="137"/>
        <w:jc w:val="both"/>
      </w:pPr>
      <w:r>
        <w:rPr>
          <w:w w:val="110"/>
        </w:rPr>
        <w:t>XXI Quáter. Promover la creación, desarrollo y actualización permanente, de los atlas municipales de riesgos;</w:t>
      </w:r>
    </w:p>
    <w:p>
      <w:pPr>
        <w:pStyle w:val="BodyText"/>
        <w:spacing w:before="6"/>
        <w:ind w:left="0"/>
      </w:pPr>
    </w:p>
    <w:p>
      <w:pPr>
        <w:pStyle w:val="ListParagraph"/>
        <w:numPr>
          <w:ilvl w:val="0"/>
          <w:numId w:val="8"/>
        </w:numPr>
        <w:tabs>
          <w:tab w:pos="671" w:val="left" w:leader="none"/>
        </w:tabs>
        <w:spacing w:line="240" w:lineRule="auto" w:before="0" w:after="0"/>
        <w:ind w:left="670" w:right="0" w:hanging="553"/>
        <w:jc w:val="both"/>
        <w:rPr>
          <w:sz w:val="20"/>
        </w:rPr>
      </w:pPr>
      <w:r>
        <w:rPr>
          <w:w w:val="110"/>
          <w:sz w:val="20"/>
        </w:rPr>
        <w:t>Dotar</w:t>
      </w:r>
      <w:r>
        <w:rPr>
          <w:spacing w:val="10"/>
          <w:w w:val="110"/>
          <w:sz w:val="20"/>
        </w:rPr>
        <w:t> </w:t>
      </w:r>
      <w:r>
        <w:rPr>
          <w:w w:val="110"/>
          <w:sz w:val="20"/>
        </w:rPr>
        <w:t>de</w:t>
      </w:r>
      <w:r>
        <w:rPr>
          <w:spacing w:val="10"/>
          <w:w w:val="110"/>
          <w:sz w:val="20"/>
        </w:rPr>
        <w:t> </w:t>
      </w:r>
      <w:r>
        <w:rPr>
          <w:w w:val="110"/>
          <w:sz w:val="20"/>
        </w:rPr>
        <w:t>servicios</w:t>
      </w:r>
      <w:r>
        <w:rPr>
          <w:spacing w:val="10"/>
          <w:w w:val="110"/>
          <w:sz w:val="20"/>
        </w:rPr>
        <w:t> </w:t>
      </w:r>
      <w:r>
        <w:rPr>
          <w:w w:val="110"/>
          <w:sz w:val="20"/>
        </w:rPr>
        <w:t>públicos</w:t>
      </w:r>
      <w:r>
        <w:rPr>
          <w:spacing w:val="9"/>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habitantes</w:t>
      </w:r>
      <w:r>
        <w:rPr>
          <w:spacing w:val="9"/>
          <w:w w:val="110"/>
          <w:sz w:val="20"/>
        </w:rPr>
        <w:t> </w:t>
      </w:r>
      <w:r>
        <w:rPr>
          <w:w w:val="110"/>
          <w:sz w:val="20"/>
        </w:rPr>
        <w:t>del</w:t>
      </w:r>
      <w:r>
        <w:rPr>
          <w:spacing w:val="11"/>
          <w:w w:val="110"/>
          <w:sz w:val="20"/>
        </w:rPr>
        <w:t> </w:t>
      </w:r>
      <w:r>
        <w:rPr>
          <w:w w:val="110"/>
          <w:sz w:val="20"/>
        </w:rPr>
        <w:t>municipio;</w:t>
      </w:r>
    </w:p>
    <w:p>
      <w:pPr>
        <w:pStyle w:val="BodyText"/>
        <w:spacing w:before="4"/>
        <w:ind w:left="0"/>
        <w:rPr>
          <w:sz w:val="21"/>
        </w:rPr>
      </w:pPr>
    </w:p>
    <w:p>
      <w:pPr>
        <w:pStyle w:val="ListParagraph"/>
        <w:numPr>
          <w:ilvl w:val="0"/>
          <w:numId w:val="8"/>
        </w:numPr>
        <w:tabs>
          <w:tab w:pos="801" w:val="left" w:leader="none"/>
        </w:tabs>
        <w:spacing w:line="247" w:lineRule="auto" w:before="1" w:after="0"/>
        <w:ind w:left="118" w:right="116" w:firstLine="0"/>
        <w:jc w:val="both"/>
        <w:rPr>
          <w:sz w:val="20"/>
        </w:rPr>
      </w:pPr>
      <w:r>
        <w:rPr>
          <w:w w:val="110"/>
          <w:sz w:val="20"/>
        </w:rPr>
        <w:t>Preservar, conservar y restaurar el medio ambiente; así como generar las acciones necesarias a fin de crear, rescatar, restaurar y vigilar las áreas verdes que permitan mejorar la calidad de vida y convivencia social de los habitantes del municipio, establecidos como espacios públicos de conservación ambiental; asimismo, elaborar y ejecutar su programa anual de reforestación, forestación, restauración de suelos y conservación de bienes y servicios ambientales</w:t>
      </w:r>
      <w:r>
        <w:rPr>
          <w:spacing w:val="6"/>
          <w:w w:val="110"/>
          <w:sz w:val="20"/>
        </w:rPr>
        <w:t> </w:t>
      </w:r>
      <w:r>
        <w:rPr>
          <w:w w:val="110"/>
          <w:sz w:val="20"/>
        </w:rPr>
        <w:t>dentro</w:t>
      </w:r>
      <w:r>
        <w:rPr>
          <w:spacing w:val="9"/>
          <w:w w:val="110"/>
          <w:sz w:val="20"/>
        </w:rPr>
        <w:t> </w:t>
      </w:r>
      <w:r>
        <w:rPr>
          <w:w w:val="110"/>
          <w:sz w:val="20"/>
        </w:rPr>
        <w:t>de</w:t>
      </w:r>
      <w:r>
        <w:rPr>
          <w:spacing w:val="7"/>
          <w:w w:val="110"/>
          <w:sz w:val="20"/>
        </w:rPr>
        <w:t> </w:t>
      </w:r>
      <w:r>
        <w:rPr>
          <w:w w:val="110"/>
          <w:sz w:val="20"/>
        </w:rPr>
        <w:t>su</w:t>
      </w:r>
      <w:r>
        <w:rPr>
          <w:spacing w:val="6"/>
          <w:w w:val="110"/>
          <w:sz w:val="20"/>
        </w:rPr>
        <w:t> </w:t>
      </w:r>
      <w:r>
        <w:rPr>
          <w:w w:val="110"/>
          <w:sz w:val="20"/>
        </w:rPr>
        <w:t>territorio,</w:t>
      </w:r>
      <w:r>
        <w:rPr>
          <w:spacing w:val="6"/>
          <w:w w:val="110"/>
          <w:sz w:val="20"/>
        </w:rPr>
        <w:t> </w:t>
      </w:r>
      <w:r>
        <w:rPr>
          <w:w w:val="110"/>
          <w:sz w:val="20"/>
        </w:rPr>
        <w:t>de</w:t>
      </w:r>
      <w:r>
        <w:rPr>
          <w:spacing w:val="7"/>
          <w:w w:val="110"/>
          <w:sz w:val="20"/>
        </w:rPr>
        <w:t> </w:t>
      </w:r>
      <w:r>
        <w:rPr>
          <w:w w:val="110"/>
          <w:sz w:val="20"/>
        </w:rPr>
        <w:t>conformidad</w:t>
      </w:r>
      <w:r>
        <w:rPr>
          <w:spacing w:val="9"/>
          <w:w w:val="110"/>
          <w:sz w:val="20"/>
        </w:rPr>
        <w:t> </w:t>
      </w:r>
      <w:r>
        <w:rPr>
          <w:w w:val="110"/>
          <w:sz w:val="20"/>
        </w:rPr>
        <w:t>con</w:t>
      </w:r>
      <w:r>
        <w:rPr>
          <w:spacing w:val="15"/>
          <w:w w:val="110"/>
          <w:sz w:val="20"/>
        </w:rPr>
        <w:t> </w:t>
      </w:r>
      <w:r>
        <w:rPr>
          <w:w w:val="110"/>
          <w:sz w:val="20"/>
        </w:rPr>
        <w:t>las</w:t>
      </w:r>
      <w:r>
        <w:rPr>
          <w:spacing w:val="7"/>
          <w:w w:val="110"/>
          <w:sz w:val="20"/>
        </w:rPr>
        <w:t> </w:t>
      </w:r>
      <w:r>
        <w:rPr>
          <w:w w:val="110"/>
          <w:sz w:val="20"/>
        </w:rPr>
        <w:t>disposiciones</w:t>
      </w:r>
      <w:r>
        <w:rPr>
          <w:spacing w:val="6"/>
          <w:w w:val="110"/>
          <w:sz w:val="20"/>
        </w:rPr>
        <w:t> </w:t>
      </w:r>
      <w:r>
        <w:rPr>
          <w:w w:val="110"/>
          <w:sz w:val="20"/>
        </w:rPr>
        <w:t>jurídicas</w:t>
      </w:r>
      <w:r>
        <w:rPr>
          <w:spacing w:val="7"/>
          <w:w w:val="110"/>
          <w:sz w:val="20"/>
        </w:rPr>
        <w:t> </w:t>
      </w:r>
      <w:r>
        <w:rPr>
          <w:w w:val="110"/>
          <w:sz w:val="20"/>
        </w:rPr>
        <w:t>aplicables.</w:t>
      </w:r>
    </w:p>
    <w:p>
      <w:pPr>
        <w:pStyle w:val="BodyText"/>
        <w:spacing w:before="10"/>
        <w:ind w:left="0"/>
      </w:pPr>
    </w:p>
    <w:p>
      <w:pPr>
        <w:pStyle w:val="BodyText"/>
        <w:spacing w:line="247" w:lineRule="auto"/>
        <w:ind w:right="111"/>
        <w:jc w:val="both"/>
      </w:pPr>
      <w:r>
        <w:rPr>
          <w:w w:val="110"/>
        </w:rPr>
        <w:t>Además, podrán fomentar una mayor asignación presupuestal para mantenimiento de parques, jardines e infraestructura municipal procurando que éste sea destinado a la generación de empleos para los adultos mayores en trabajos de conservación y mantenimiento.</w:t>
      </w:r>
    </w:p>
    <w:p>
      <w:pPr>
        <w:spacing w:after="0" w:line="247" w:lineRule="auto"/>
        <w:jc w:val="both"/>
        <w:sectPr>
          <w:pgSz w:w="12240" w:h="15840"/>
          <w:pgMar w:header="720" w:footer="946" w:top="1680" w:bottom="1140" w:left="1300" w:right="1300"/>
        </w:sectPr>
      </w:pPr>
    </w:p>
    <w:p>
      <w:pPr>
        <w:pStyle w:val="BodyText"/>
        <w:spacing w:line="247" w:lineRule="auto" w:before="7"/>
        <w:ind w:right="115"/>
        <w:jc w:val="both"/>
      </w:pPr>
      <w:r>
        <w:rPr>
          <w:w w:val="110"/>
        </w:rPr>
        <w:t>En los municipios con población forestal, se deberá formular, aprobar, implementar y ejecutar los programas y acciones necesarias para un desarrollo forestal sustentable, que promueva el cuidado ambiental a través de la conservación de los bosques y su aprovechamiento racional y ordenado en beneficio de las condiciones de vida de sus propietarios y posesionarios, en apego con la Ley General de Desarrollo Forestal Sustentable y en colaboración con dependencias del orden federal y</w:t>
      </w:r>
      <w:r>
        <w:rPr>
          <w:spacing w:val="31"/>
          <w:w w:val="110"/>
        </w:rPr>
        <w:t> </w:t>
      </w:r>
      <w:r>
        <w:rPr>
          <w:w w:val="110"/>
        </w:rPr>
        <w:t>estatal.</w:t>
      </w:r>
    </w:p>
    <w:p>
      <w:pPr>
        <w:pStyle w:val="BodyText"/>
        <w:ind w:left="0"/>
        <w:rPr>
          <w:sz w:val="21"/>
        </w:rPr>
      </w:pPr>
    </w:p>
    <w:p>
      <w:pPr>
        <w:pStyle w:val="ListParagraph"/>
        <w:numPr>
          <w:ilvl w:val="0"/>
          <w:numId w:val="8"/>
        </w:numPr>
        <w:tabs>
          <w:tab w:pos="796" w:val="left" w:leader="none"/>
        </w:tabs>
        <w:spacing w:line="247" w:lineRule="auto" w:before="1" w:after="0"/>
        <w:ind w:left="118" w:right="114" w:firstLine="0"/>
        <w:jc w:val="both"/>
        <w:rPr>
          <w:sz w:val="20"/>
        </w:rPr>
      </w:pPr>
      <w:r>
        <w:rPr>
          <w:w w:val="110"/>
          <w:sz w:val="20"/>
        </w:rPr>
        <w:t>Participar en la creación y administración de sus reservas territoriales y ecológicas; convenir con otras autoridades el control y la vigilancia sobre la utilización del suelo en sus jurisdicciones territoriales; intervenir en la regularización de la tenencia de la tierra urbana; planificar y regular de manera conjunta y coordinada el desarrollo de las localidades  conurbadas;</w:t>
      </w:r>
    </w:p>
    <w:p>
      <w:pPr>
        <w:pStyle w:val="BodyText"/>
        <w:spacing w:before="11"/>
        <w:ind w:left="0"/>
      </w:pPr>
    </w:p>
    <w:p>
      <w:pPr>
        <w:pStyle w:val="BodyText"/>
        <w:spacing w:line="247" w:lineRule="auto"/>
        <w:ind w:right="113"/>
        <w:jc w:val="both"/>
      </w:pPr>
      <w:r>
        <w:rPr>
          <w:w w:val="110"/>
        </w:rPr>
        <w:t>XXIV Bis. Promover las acciones y ejecutar los programas sociales necesarios para la recuperación de espacios públicos, a fin de fortalecer la seguridad jurídica, mantenimiento, sostenibilidad, control y la apropiación social de éstos;</w:t>
      </w:r>
    </w:p>
    <w:p>
      <w:pPr>
        <w:pStyle w:val="BodyText"/>
        <w:spacing w:before="9"/>
        <w:ind w:left="0"/>
      </w:pPr>
    </w:p>
    <w:p>
      <w:pPr>
        <w:pStyle w:val="BodyText"/>
        <w:spacing w:line="249" w:lineRule="auto"/>
        <w:ind w:right="111"/>
        <w:jc w:val="both"/>
      </w:pPr>
      <w:r>
        <w:rPr>
          <w:w w:val="110"/>
        </w:rPr>
        <w:t>XXIV ter. Los ayuntamientos informarán a la autoridad federal competente sobre las autorizaciones que otorguen para el funcionamiento de gasolineras o estaciones de servicio.</w:t>
      </w:r>
    </w:p>
    <w:p>
      <w:pPr>
        <w:pStyle w:val="ListParagraph"/>
        <w:numPr>
          <w:ilvl w:val="0"/>
          <w:numId w:val="10"/>
        </w:numPr>
        <w:tabs>
          <w:tab w:pos="760" w:val="left" w:leader="none"/>
        </w:tabs>
        <w:spacing w:line="242" w:lineRule="auto" w:before="186" w:after="0"/>
        <w:ind w:left="118" w:right="111" w:firstLine="0"/>
        <w:jc w:val="both"/>
        <w:rPr>
          <w:rFonts w:ascii="TeX Gyre Bonum" w:hAnsi="TeX Gyre Bonum"/>
          <w:sz w:val="20"/>
        </w:rPr>
      </w:pPr>
      <w:r>
        <w:rPr>
          <w:rFonts w:ascii="TeX Gyre Bonum" w:hAnsi="TeX Gyre Bonum"/>
          <w:b/>
          <w:w w:val="110"/>
          <w:sz w:val="20"/>
        </w:rPr>
        <w:t>Quáter. </w:t>
      </w:r>
      <w:r>
        <w:rPr>
          <w:w w:val="110"/>
          <w:sz w:val="20"/>
        </w:rPr>
        <w:t>Otorgar licencias de construcción y permisos de funcionamiento de unidades económicas o establecimientos destinados a la enajenación, reparación o mantenimiento de vehículos automotores usados y autopartes nuevas y usadas, así como de parques y desarrollos industriales,</w:t>
      </w:r>
      <w:r>
        <w:rPr>
          <w:spacing w:val="10"/>
          <w:w w:val="110"/>
          <w:sz w:val="20"/>
        </w:rPr>
        <w:t> </w:t>
      </w:r>
      <w:r>
        <w:rPr>
          <w:w w:val="110"/>
          <w:sz w:val="20"/>
        </w:rPr>
        <w:t>urbanos</w:t>
      </w:r>
      <w:r>
        <w:rPr>
          <w:spacing w:val="8"/>
          <w:w w:val="110"/>
          <w:sz w:val="20"/>
        </w:rPr>
        <w:t> </w:t>
      </w:r>
      <w:r>
        <w:rPr>
          <w:w w:val="110"/>
          <w:sz w:val="20"/>
        </w:rPr>
        <w:t>y</w:t>
      </w:r>
      <w:r>
        <w:rPr>
          <w:spacing w:val="9"/>
          <w:w w:val="110"/>
          <w:sz w:val="20"/>
        </w:rPr>
        <w:t> </w:t>
      </w:r>
      <w:r>
        <w:rPr>
          <w:w w:val="110"/>
          <w:sz w:val="20"/>
        </w:rPr>
        <w:t>de</w:t>
      </w:r>
      <w:r>
        <w:rPr>
          <w:spacing w:val="8"/>
          <w:w w:val="110"/>
          <w:sz w:val="20"/>
        </w:rPr>
        <w:t> </w:t>
      </w:r>
      <w:r>
        <w:rPr>
          <w:w w:val="110"/>
          <w:sz w:val="20"/>
        </w:rPr>
        <w:t>servicios</w:t>
      </w:r>
      <w:r>
        <w:rPr>
          <w:spacing w:val="8"/>
          <w:w w:val="110"/>
          <w:sz w:val="20"/>
        </w:rPr>
        <w:t> </w:t>
      </w:r>
      <w:r>
        <w:rPr>
          <w:w w:val="110"/>
          <w:sz w:val="20"/>
        </w:rPr>
        <w:t>de</w:t>
      </w:r>
      <w:r>
        <w:rPr>
          <w:spacing w:val="8"/>
          <w:w w:val="110"/>
          <w:sz w:val="20"/>
        </w:rPr>
        <w:t> </w:t>
      </w:r>
      <w:r>
        <w:rPr>
          <w:w w:val="110"/>
          <w:sz w:val="20"/>
        </w:rPr>
        <w:t>conformidad</w:t>
      </w:r>
      <w:r>
        <w:rPr>
          <w:spacing w:val="11"/>
          <w:w w:val="110"/>
          <w:sz w:val="20"/>
        </w:rPr>
        <w:t> </w:t>
      </w:r>
      <w:r>
        <w:rPr>
          <w:w w:val="110"/>
          <w:sz w:val="20"/>
        </w:rPr>
        <w:t>con</w:t>
      </w:r>
      <w:r>
        <w:rPr>
          <w:spacing w:val="9"/>
          <w:w w:val="110"/>
          <w:sz w:val="20"/>
        </w:rPr>
        <w:t> </w:t>
      </w:r>
      <w:r>
        <w:rPr>
          <w:w w:val="110"/>
          <w:sz w:val="20"/>
        </w:rPr>
        <w:t>la</w:t>
      </w:r>
      <w:r>
        <w:rPr>
          <w:spacing w:val="9"/>
          <w:w w:val="110"/>
          <w:sz w:val="20"/>
        </w:rPr>
        <w:t> </w:t>
      </w:r>
      <w:r>
        <w:rPr>
          <w:w w:val="110"/>
          <w:sz w:val="20"/>
        </w:rPr>
        <w:t>Evaluación</w:t>
      </w:r>
      <w:r>
        <w:rPr>
          <w:spacing w:val="9"/>
          <w:w w:val="110"/>
          <w:sz w:val="20"/>
        </w:rPr>
        <w:t> </w:t>
      </w:r>
      <w:r>
        <w:rPr>
          <w:w w:val="110"/>
          <w:sz w:val="20"/>
        </w:rPr>
        <w:t>de</w:t>
      </w:r>
      <w:r>
        <w:rPr>
          <w:spacing w:val="8"/>
          <w:w w:val="110"/>
          <w:sz w:val="20"/>
        </w:rPr>
        <w:t> </w:t>
      </w:r>
      <w:r>
        <w:rPr>
          <w:w w:val="110"/>
          <w:sz w:val="20"/>
        </w:rPr>
        <w:t>Impacto</w:t>
      </w:r>
      <w:r>
        <w:rPr>
          <w:spacing w:val="10"/>
          <w:w w:val="110"/>
          <w:sz w:val="20"/>
        </w:rPr>
        <w:t> </w:t>
      </w:r>
      <w:r>
        <w:rPr>
          <w:w w:val="110"/>
          <w:sz w:val="20"/>
        </w:rPr>
        <w:t>Estatal.</w:t>
      </w:r>
    </w:p>
    <w:p>
      <w:pPr>
        <w:pStyle w:val="BodyText"/>
        <w:spacing w:before="10"/>
        <w:ind w:left="0"/>
      </w:pPr>
    </w:p>
    <w:p>
      <w:pPr>
        <w:pStyle w:val="BodyText"/>
        <w:spacing w:line="247" w:lineRule="auto"/>
        <w:ind w:right="116"/>
        <w:jc w:val="both"/>
      </w:pPr>
      <w:r>
        <w:rPr>
          <w:w w:val="110"/>
        </w:rPr>
        <w:t>Para los efectos de la presente fracción, la licencia o permiso correspondiente se expedirá en un plazo no mayor a diez días hábiles contados a partir de la presentación del Dictamen de Giro aprobado.</w:t>
      </w:r>
    </w:p>
    <w:p>
      <w:pPr>
        <w:pStyle w:val="BodyText"/>
        <w:spacing w:before="9"/>
        <w:ind w:left="0"/>
      </w:pPr>
    </w:p>
    <w:p>
      <w:pPr>
        <w:pStyle w:val="BodyText"/>
        <w:spacing w:line="247" w:lineRule="auto" w:before="1"/>
        <w:ind w:right="114"/>
        <w:jc w:val="both"/>
      </w:pPr>
      <w:r>
        <w:rPr>
          <w:w w:val="110"/>
        </w:rPr>
        <w:t>Tratándose de obras, unidades económicas, inversiones o proyectos que requieran Evaluación  de Impacto Estatal la licencia o permiso correspondiente deberá otorgarse, en un plazo  no mayor a veinte días hábiles, contados a partir de que le sea presentada la  Evaluación  de  Impacto Estatal correspondiente, y cuando el solicitante presente el acuerdo de aceptación a la solicitud de Evaluación de Impacto</w:t>
      </w:r>
      <w:r>
        <w:rPr>
          <w:spacing w:val="1"/>
          <w:w w:val="110"/>
        </w:rPr>
        <w:t> </w:t>
      </w:r>
      <w:r>
        <w:rPr>
          <w:w w:val="110"/>
        </w:rPr>
        <w:t>Estatal.</w:t>
      </w:r>
    </w:p>
    <w:p>
      <w:pPr>
        <w:pStyle w:val="BodyText"/>
        <w:spacing w:line="244" w:lineRule="auto" w:before="191"/>
        <w:ind w:right="113"/>
        <w:jc w:val="both"/>
      </w:pPr>
      <w:r>
        <w:rPr>
          <w:rFonts w:ascii="TeX Gyre Bonum" w:hAnsi="TeX Gyre Bonum"/>
          <w:b/>
          <w:w w:val="110"/>
        </w:rPr>
        <w:t>XXIV. Quinques. </w:t>
      </w:r>
      <w:r>
        <w:rPr>
          <w:w w:val="110"/>
        </w:rPr>
        <w:t>Otorgar licencia de funcionamiento, previa presentación del Dictamen de Giro, a las unidades económicas que tengan como actividad complementaria o  principal  la venta de bebidas alcohólicas. Esta licencia tendrá una vigencia de cinco años y deberá ser refrendada de manera anual, con independencia de que puedan ser sujetos de visitas de verificación</w:t>
      </w:r>
      <w:r>
        <w:rPr>
          <w:spacing w:val="10"/>
          <w:w w:val="110"/>
        </w:rPr>
        <w:t> </w:t>
      </w:r>
      <w:r>
        <w:rPr>
          <w:w w:val="110"/>
        </w:rPr>
        <w:t>para</w:t>
      </w:r>
      <w:r>
        <w:rPr>
          <w:spacing w:val="10"/>
          <w:w w:val="110"/>
        </w:rPr>
        <w:t> </w:t>
      </w:r>
      <w:r>
        <w:rPr>
          <w:w w:val="110"/>
        </w:rPr>
        <w:t>constatar</w:t>
      </w:r>
      <w:r>
        <w:rPr>
          <w:spacing w:val="10"/>
          <w:w w:val="110"/>
        </w:rPr>
        <w:t> </w:t>
      </w:r>
      <w:r>
        <w:rPr>
          <w:w w:val="110"/>
        </w:rPr>
        <w:t>el</w:t>
      </w:r>
      <w:r>
        <w:rPr>
          <w:spacing w:val="11"/>
          <w:w w:val="110"/>
        </w:rPr>
        <w:t> </w:t>
      </w:r>
      <w:r>
        <w:rPr>
          <w:w w:val="110"/>
        </w:rPr>
        <w:t>cumplimiento</w:t>
      </w:r>
      <w:r>
        <w:rPr>
          <w:spacing w:val="11"/>
          <w:w w:val="110"/>
        </w:rPr>
        <w:t> </w:t>
      </w:r>
      <w:r>
        <w:rPr>
          <w:w w:val="110"/>
        </w:rPr>
        <w:t>de</w:t>
      </w:r>
      <w:r>
        <w:rPr>
          <w:spacing w:val="9"/>
          <w:w w:val="110"/>
        </w:rPr>
        <w:t> </w:t>
      </w:r>
      <w:r>
        <w:rPr>
          <w:w w:val="110"/>
        </w:rPr>
        <w:t>las</w:t>
      </w:r>
      <w:r>
        <w:rPr>
          <w:spacing w:val="9"/>
          <w:w w:val="110"/>
        </w:rPr>
        <w:t> </w:t>
      </w:r>
      <w:r>
        <w:rPr>
          <w:w w:val="110"/>
        </w:rPr>
        <w:t>disposiciones</w:t>
      </w:r>
      <w:r>
        <w:rPr>
          <w:spacing w:val="11"/>
          <w:w w:val="110"/>
        </w:rPr>
        <w:t> </w:t>
      </w:r>
      <w:r>
        <w:rPr>
          <w:w w:val="110"/>
        </w:rPr>
        <w:t>jurídicas</w:t>
      </w:r>
      <w:r>
        <w:rPr>
          <w:spacing w:val="11"/>
          <w:w w:val="110"/>
        </w:rPr>
        <w:t> </w:t>
      </w:r>
      <w:r>
        <w:rPr>
          <w:w w:val="110"/>
        </w:rPr>
        <w:t>aplicables.</w:t>
      </w:r>
    </w:p>
    <w:p>
      <w:pPr>
        <w:pStyle w:val="BodyText"/>
        <w:spacing w:before="4"/>
        <w:ind w:left="0"/>
      </w:pPr>
    </w:p>
    <w:p>
      <w:pPr>
        <w:pStyle w:val="BodyText"/>
        <w:spacing w:line="249" w:lineRule="auto"/>
        <w:ind w:right="122"/>
        <w:jc w:val="both"/>
      </w:pPr>
      <w:r>
        <w:rPr>
          <w:w w:val="110"/>
        </w:rPr>
        <w:t>Una vez presentado el Dictamen de Giro aprobado, se expedirá la licencia de funcionamiento en un plazo no mayor a diez días hábiles.</w:t>
      </w:r>
    </w:p>
    <w:p>
      <w:pPr>
        <w:pStyle w:val="BodyText"/>
        <w:spacing w:before="4"/>
        <w:ind w:left="0"/>
      </w:pPr>
    </w:p>
    <w:p>
      <w:pPr>
        <w:pStyle w:val="BodyText"/>
        <w:spacing w:line="249" w:lineRule="auto"/>
        <w:ind w:right="122"/>
        <w:jc w:val="both"/>
      </w:pPr>
      <w:r>
        <w:rPr>
          <w:w w:val="110"/>
        </w:rPr>
        <w:t>Para el refrendo anual no es necesario obtener un nuevo Dictamen de Giro siempre y cuando,   no</w:t>
      </w:r>
      <w:r>
        <w:rPr>
          <w:spacing w:val="9"/>
          <w:w w:val="110"/>
        </w:rPr>
        <w:t> </w:t>
      </w:r>
      <w:r>
        <w:rPr>
          <w:w w:val="110"/>
        </w:rPr>
        <w:t>se</w:t>
      </w:r>
      <w:r>
        <w:rPr>
          <w:spacing w:val="7"/>
          <w:w w:val="110"/>
        </w:rPr>
        <w:t> </w:t>
      </w:r>
      <w:r>
        <w:rPr>
          <w:w w:val="110"/>
        </w:rPr>
        <w:t>modifiquen</w:t>
      </w:r>
      <w:r>
        <w:rPr>
          <w:spacing w:val="8"/>
          <w:w w:val="110"/>
        </w:rPr>
        <w:t> </w:t>
      </w:r>
      <w:r>
        <w:rPr>
          <w:w w:val="110"/>
        </w:rPr>
        <w:t>la</w:t>
      </w:r>
      <w:r>
        <w:rPr>
          <w:spacing w:val="8"/>
          <w:w w:val="110"/>
        </w:rPr>
        <w:t> </w:t>
      </w:r>
      <w:r>
        <w:rPr>
          <w:w w:val="110"/>
        </w:rPr>
        <w:t>superficie</w:t>
      </w:r>
      <w:r>
        <w:rPr>
          <w:spacing w:val="9"/>
          <w:w w:val="110"/>
        </w:rPr>
        <w:t> </w:t>
      </w:r>
      <w:r>
        <w:rPr>
          <w:w w:val="110"/>
        </w:rPr>
        <w:t>de</w:t>
      </w:r>
      <w:r>
        <w:rPr>
          <w:spacing w:val="7"/>
          <w:w w:val="110"/>
        </w:rPr>
        <w:t> </w:t>
      </w:r>
      <w:r>
        <w:rPr>
          <w:w w:val="110"/>
        </w:rPr>
        <w:t>la</w:t>
      </w:r>
      <w:r>
        <w:rPr>
          <w:spacing w:val="8"/>
          <w:w w:val="110"/>
        </w:rPr>
        <w:t> </w:t>
      </w:r>
      <w:r>
        <w:rPr>
          <w:w w:val="110"/>
        </w:rPr>
        <w:t>unidad</w:t>
      </w:r>
      <w:r>
        <w:rPr>
          <w:spacing w:val="9"/>
          <w:w w:val="110"/>
        </w:rPr>
        <w:t> </w:t>
      </w:r>
      <w:r>
        <w:rPr>
          <w:w w:val="110"/>
        </w:rPr>
        <w:t>económica,</w:t>
      </w:r>
      <w:r>
        <w:rPr>
          <w:spacing w:val="9"/>
          <w:w w:val="110"/>
        </w:rPr>
        <w:t> </w:t>
      </w:r>
      <w:r>
        <w:rPr>
          <w:w w:val="110"/>
        </w:rPr>
        <w:t>su</w:t>
      </w:r>
      <w:r>
        <w:rPr>
          <w:spacing w:val="7"/>
          <w:w w:val="110"/>
        </w:rPr>
        <w:t> </w:t>
      </w:r>
      <w:r>
        <w:rPr>
          <w:w w:val="110"/>
        </w:rPr>
        <w:t>aforo</w:t>
      </w:r>
      <w:r>
        <w:rPr>
          <w:spacing w:val="9"/>
          <w:w w:val="110"/>
        </w:rPr>
        <w:t> </w:t>
      </w:r>
      <w:r>
        <w:rPr>
          <w:w w:val="110"/>
        </w:rPr>
        <w:t>o</w:t>
      </w:r>
      <w:r>
        <w:rPr>
          <w:spacing w:val="9"/>
          <w:w w:val="110"/>
        </w:rPr>
        <w:t> </w:t>
      </w:r>
      <w:r>
        <w:rPr>
          <w:w w:val="110"/>
        </w:rPr>
        <w:t>su</w:t>
      </w:r>
      <w:r>
        <w:rPr>
          <w:spacing w:val="6"/>
          <w:w w:val="110"/>
        </w:rPr>
        <w:t> </w:t>
      </w:r>
      <w:r>
        <w:rPr>
          <w:w w:val="110"/>
        </w:rPr>
        <w:t>actividad</w:t>
      </w:r>
      <w:r>
        <w:rPr>
          <w:spacing w:val="9"/>
          <w:w w:val="110"/>
        </w:rPr>
        <w:t> </w:t>
      </w:r>
      <w:r>
        <w:rPr>
          <w:w w:val="110"/>
        </w:rPr>
        <w:t>económica;</w:t>
      </w:r>
    </w:p>
    <w:p>
      <w:pPr>
        <w:pStyle w:val="ListParagraph"/>
        <w:numPr>
          <w:ilvl w:val="0"/>
          <w:numId w:val="11"/>
        </w:numPr>
        <w:tabs>
          <w:tab w:pos="834" w:val="left" w:leader="none"/>
        </w:tabs>
        <w:spacing w:line="242" w:lineRule="auto" w:before="186" w:after="0"/>
        <w:ind w:left="118" w:right="117" w:firstLine="0"/>
        <w:jc w:val="both"/>
        <w:rPr>
          <w:rFonts w:ascii="TeX Gyre Bonum" w:hAnsi="TeX Gyre Bonum"/>
          <w:sz w:val="20"/>
        </w:rPr>
      </w:pPr>
      <w:r>
        <w:rPr>
          <w:rFonts w:ascii="TeX Gyre Bonum" w:hAnsi="TeX Gyre Bonum"/>
          <w:b/>
          <w:w w:val="110"/>
          <w:sz w:val="20"/>
        </w:rPr>
        <w:t>Sexties. </w:t>
      </w:r>
      <w:r>
        <w:rPr>
          <w:w w:val="110"/>
          <w:sz w:val="20"/>
        </w:rPr>
        <w:t>Aprobar y publicar el programa especial para otorgar la licencia o permiso provisional de funcionamiento para negocios de bajo riesgo sanitario, ambiental o de protección civil, que para el efecto proponga la o el presidente municipal en términos de lo dispuesto por la fracción</w:t>
      </w:r>
      <w:r>
        <w:rPr>
          <w:spacing w:val="9"/>
          <w:w w:val="110"/>
          <w:sz w:val="20"/>
        </w:rPr>
        <w:t> </w:t>
      </w:r>
      <w:r>
        <w:rPr>
          <w:w w:val="110"/>
          <w:sz w:val="20"/>
        </w:rPr>
        <w:t>XIII</w:t>
      </w:r>
      <w:r>
        <w:rPr>
          <w:spacing w:val="8"/>
          <w:w w:val="110"/>
          <w:sz w:val="20"/>
        </w:rPr>
        <w:t> </w:t>
      </w:r>
      <w:r>
        <w:rPr>
          <w:w w:val="110"/>
          <w:sz w:val="20"/>
        </w:rPr>
        <w:t>Ter</w:t>
      </w:r>
      <w:r>
        <w:rPr>
          <w:spacing w:val="10"/>
          <w:w w:val="110"/>
          <w:sz w:val="20"/>
        </w:rPr>
        <w:t> </w:t>
      </w:r>
      <w:r>
        <w:rPr>
          <w:w w:val="110"/>
          <w:sz w:val="20"/>
        </w:rPr>
        <w:t>del</w:t>
      </w:r>
      <w:r>
        <w:rPr>
          <w:spacing w:val="9"/>
          <w:w w:val="110"/>
          <w:sz w:val="20"/>
        </w:rPr>
        <w:t> </w:t>
      </w:r>
      <w:r>
        <w:rPr>
          <w:w w:val="110"/>
          <w:sz w:val="20"/>
        </w:rPr>
        <w:t>artículo</w:t>
      </w:r>
      <w:r>
        <w:rPr>
          <w:spacing w:val="11"/>
          <w:w w:val="110"/>
          <w:sz w:val="20"/>
        </w:rPr>
        <w:t> </w:t>
      </w:r>
      <w:r>
        <w:rPr>
          <w:w w:val="110"/>
          <w:sz w:val="20"/>
        </w:rPr>
        <w:t>48</w:t>
      </w:r>
      <w:r>
        <w:rPr>
          <w:spacing w:val="10"/>
          <w:w w:val="110"/>
          <w:sz w:val="20"/>
        </w:rPr>
        <w:t> </w:t>
      </w:r>
      <w:r>
        <w:rPr>
          <w:w w:val="110"/>
          <w:sz w:val="20"/>
        </w:rPr>
        <w:t>de</w:t>
      </w:r>
      <w:r>
        <w:rPr>
          <w:spacing w:val="9"/>
          <w:w w:val="110"/>
          <w:sz w:val="20"/>
        </w:rPr>
        <w:t> </w:t>
      </w:r>
      <w:r>
        <w:rPr>
          <w:w w:val="110"/>
          <w:sz w:val="20"/>
        </w:rPr>
        <w:t>la</w:t>
      </w:r>
      <w:r>
        <w:rPr>
          <w:spacing w:val="7"/>
          <w:w w:val="110"/>
          <w:sz w:val="20"/>
        </w:rPr>
        <w:t> </w:t>
      </w:r>
      <w:r>
        <w:rPr>
          <w:w w:val="110"/>
          <w:sz w:val="20"/>
        </w:rPr>
        <w:t>presente</w:t>
      </w:r>
      <w:r>
        <w:rPr>
          <w:spacing w:val="9"/>
          <w:w w:val="110"/>
          <w:sz w:val="20"/>
        </w:rPr>
        <w:t> </w:t>
      </w:r>
      <w:r>
        <w:rPr>
          <w:w w:val="110"/>
          <w:sz w:val="20"/>
        </w:rPr>
        <w:t>Ley.</w:t>
      </w:r>
    </w:p>
    <w:p>
      <w:pPr>
        <w:pStyle w:val="BodyText"/>
        <w:spacing w:before="10"/>
        <w:ind w:left="0"/>
      </w:pPr>
    </w:p>
    <w:p>
      <w:pPr>
        <w:pStyle w:val="ListParagraph"/>
        <w:numPr>
          <w:ilvl w:val="0"/>
          <w:numId w:val="11"/>
        </w:numPr>
        <w:tabs>
          <w:tab w:pos="678" w:val="left" w:leader="none"/>
        </w:tabs>
        <w:spacing w:line="249" w:lineRule="auto" w:before="0" w:after="0"/>
        <w:ind w:left="118" w:right="118" w:firstLine="0"/>
        <w:jc w:val="both"/>
        <w:rPr>
          <w:sz w:val="20"/>
        </w:rPr>
      </w:pPr>
      <w:r>
        <w:rPr>
          <w:w w:val="110"/>
          <w:sz w:val="20"/>
        </w:rPr>
        <w:t>Coadyuvar con la Secretaría del Medio Ambiente a la creación y desarrollo del mercado de derechos de uso del medio</w:t>
      </w:r>
      <w:r>
        <w:rPr>
          <w:spacing w:val="52"/>
          <w:w w:val="110"/>
          <w:sz w:val="20"/>
        </w:rPr>
        <w:t> </w:t>
      </w:r>
      <w:r>
        <w:rPr>
          <w:w w:val="110"/>
          <w:sz w:val="20"/>
        </w:rPr>
        <w:t>ambiente.</w:t>
      </w:r>
    </w:p>
    <w:p>
      <w:pPr>
        <w:spacing w:after="0" w:line="249" w:lineRule="auto"/>
        <w:jc w:val="both"/>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10"/>
        </w:numPr>
        <w:tabs>
          <w:tab w:pos="613" w:val="left" w:leader="none"/>
        </w:tabs>
        <w:spacing w:line="249" w:lineRule="auto" w:before="104" w:after="0"/>
        <w:ind w:left="118" w:right="113" w:firstLine="0"/>
        <w:jc w:val="both"/>
        <w:rPr>
          <w:sz w:val="20"/>
        </w:rPr>
      </w:pPr>
      <w:r>
        <w:rPr>
          <w:w w:val="110"/>
          <w:sz w:val="20"/>
        </w:rPr>
        <w:t>Bis. Participar en la prevención y atención a las adicciones, en términos de lo dispuesto en la Sección Cuarta del Capítulo Quinto del Título Tercero del Libro Segundo del Código Administrativo del Estado de</w:t>
      </w:r>
      <w:r>
        <w:rPr>
          <w:spacing w:val="42"/>
          <w:w w:val="110"/>
          <w:sz w:val="20"/>
        </w:rPr>
        <w:t> </w:t>
      </w:r>
      <w:r>
        <w:rPr>
          <w:w w:val="110"/>
          <w:sz w:val="20"/>
        </w:rPr>
        <w:t>México.</w:t>
      </w:r>
    </w:p>
    <w:p>
      <w:pPr>
        <w:pStyle w:val="BodyText"/>
        <w:spacing w:before="2"/>
        <w:ind w:left="0"/>
      </w:pPr>
    </w:p>
    <w:p>
      <w:pPr>
        <w:pStyle w:val="BodyText"/>
        <w:spacing w:line="247" w:lineRule="auto" w:before="1"/>
        <w:ind w:right="116"/>
        <w:jc w:val="both"/>
      </w:pPr>
      <w:r>
        <w:rPr>
          <w:w w:val="110"/>
        </w:rPr>
        <w:t>Con el objeto de combatir el alcoholismo, los Ayuntamientos y las autoridades estatales, en el ámbito de sus respectivas competencias, no autorizarán la instalación de establecimientos dedicados a la venta de bebidas alcohólicas en envase cerrado o por copeo, que se ubique en un radio no menor de 300 metros de centros escolares, instalaciones deportivas o centros de salud; para lo cual, las autoridades realizarán las inscripciones correspondientes en los planes municipales de desarrollo urbano.</w:t>
      </w:r>
    </w:p>
    <w:p>
      <w:pPr>
        <w:pStyle w:val="BodyText"/>
        <w:ind w:left="0"/>
        <w:rPr>
          <w:sz w:val="21"/>
        </w:rPr>
      </w:pPr>
    </w:p>
    <w:p>
      <w:pPr>
        <w:pStyle w:val="ListParagraph"/>
        <w:numPr>
          <w:ilvl w:val="0"/>
          <w:numId w:val="11"/>
        </w:numPr>
        <w:tabs>
          <w:tab w:pos="794" w:val="left" w:leader="none"/>
        </w:tabs>
        <w:spacing w:line="247" w:lineRule="auto" w:before="1" w:after="0"/>
        <w:ind w:left="118" w:right="120" w:firstLine="0"/>
        <w:jc w:val="both"/>
        <w:rPr>
          <w:sz w:val="20"/>
        </w:rPr>
      </w:pPr>
      <w:r>
        <w:rPr>
          <w:w w:val="110"/>
          <w:sz w:val="20"/>
        </w:rPr>
        <w:t>Trasladar, por medio de los mecanismos fiscales con los que cuenta, el costo de la degradación</w:t>
      </w:r>
      <w:r>
        <w:rPr>
          <w:spacing w:val="10"/>
          <w:w w:val="110"/>
          <w:sz w:val="20"/>
        </w:rPr>
        <w:t> </w:t>
      </w:r>
      <w:r>
        <w:rPr>
          <w:w w:val="110"/>
          <w:sz w:val="20"/>
        </w:rPr>
        <w:t>municipal</w:t>
      </w:r>
      <w:r>
        <w:rPr>
          <w:spacing w:val="10"/>
          <w:w w:val="110"/>
          <w:sz w:val="20"/>
        </w:rPr>
        <w:t> </w:t>
      </w:r>
      <w:r>
        <w:rPr>
          <w:w w:val="110"/>
          <w:sz w:val="20"/>
        </w:rPr>
        <w:t>a</w:t>
      </w:r>
      <w:r>
        <w:rPr>
          <w:spacing w:val="13"/>
          <w:w w:val="110"/>
          <w:sz w:val="20"/>
        </w:rPr>
        <w:t> </w:t>
      </w:r>
      <w:r>
        <w:rPr>
          <w:w w:val="110"/>
          <w:sz w:val="20"/>
        </w:rPr>
        <w:t>los</w:t>
      </w:r>
      <w:r>
        <w:rPr>
          <w:spacing w:val="9"/>
          <w:w w:val="110"/>
          <w:sz w:val="20"/>
        </w:rPr>
        <w:t> </w:t>
      </w:r>
      <w:r>
        <w:rPr>
          <w:w w:val="110"/>
          <w:sz w:val="20"/>
        </w:rPr>
        <w:t>agentes</w:t>
      </w:r>
      <w:r>
        <w:rPr>
          <w:spacing w:val="10"/>
          <w:w w:val="110"/>
          <w:sz w:val="20"/>
        </w:rPr>
        <w:t> </w:t>
      </w:r>
      <w:r>
        <w:rPr>
          <w:w w:val="110"/>
          <w:sz w:val="20"/>
        </w:rPr>
        <w:t>públicos</w:t>
      </w:r>
      <w:r>
        <w:rPr>
          <w:spacing w:val="9"/>
          <w:w w:val="110"/>
          <w:sz w:val="20"/>
        </w:rPr>
        <w:t> </w:t>
      </w:r>
      <w:r>
        <w:rPr>
          <w:w w:val="110"/>
          <w:sz w:val="20"/>
        </w:rPr>
        <w:t>y</w:t>
      </w:r>
      <w:r>
        <w:rPr>
          <w:spacing w:val="11"/>
          <w:w w:val="110"/>
          <w:sz w:val="20"/>
        </w:rPr>
        <w:t> </w:t>
      </w:r>
      <w:r>
        <w:rPr>
          <w:w w:val="110"/>
          <w:sz w:val="20"/>
        </w:rPr>
        <w:t>privados</w:t>
      </w:r>
      <w:r>
        <w:rPr>
          <w:spacing w:val="9"/>
          <w:w w:val="110"/>
          <w:sz w:val="20"/>
        </w:rPr>
        <w:t> </w:t>
      </w:r>
      <w:r>
        <w:rPr>
          <w:w w:val="110"/>
          <w:sz w:val="20"/>
        </w:rPr>
        <w:t>contaminantes</w:t>
      </w:r>
      <w:r>
        <w:rPr>
          <w:spacing w:val="17"/>
          <w:w w:val="110"/>
          <w:sz w:val="20"/>
        </w:rPr>
        <w:t> </w:t>
      </w:r>
      <w:r>
        <w:rPr>
          <w:w w:val="110"/>
          <w:sz w:val="20"/>
        </w:rPr>
        <w:t>finales.</w:t>
      </w:r>
    </w:p>
    <w:p>
      <w:pPr>
        <w:pStyle w:val="BodyText"/>
        <w:spacing w:before="8"/>
        <w:ind w:left="0"/>
      </w:pPr>
    </w:p>
    <w:p>
      <w:pPr>
        <w:pStyle w:val="ListParagraph"/>
        <w:numPr>
          <w:ilvl w:val="0"/>
          <w:numId w:val="11"/>
        </w:numPr>
        <w:tabs>
          <w:tab w:pos="810" w:val="left" w:leader="none"/>
        </w:tabs>
        <w:spacing w:line="240" w:lineRule="auto" w:before="0" w:after="0"/>
        <w:ind w:left="809" w:right="0" w:hanging="692"/>
        <w:jc w:val="left"/>
        <w:rPr>
          <w:sz w:val="20"/>
        </w:rPr>
      </w:pPr>
      <w:r>
        <w:rPr>
          <w:w w:val="110"/>
          <w:sz w:val="20"/>
        </w:rPr>
        <w:t>Constituir o participar en empresas Paramunicipales y</w:t>
      </w:r>
      <w:r>
        <w:rPr>
          <w:spacing w:val="19"/>
          <w:w w:val="110"/>
          <w:sz w:val="20"/>
        </w:rPr>
        <w:t> </w:t>
      </w:r>
      <w:r>
        <w:rPr>
          <w:w w:val="110"/>
          <w:sz w:val="20"/>
        </w:rPr>
        <w:t>Fideicomisos;</w:t>
      </w:r>
    </w:p>
    <w:p>
      <w:pPr>
        <w:pStyle w:val="BodyText"/>
        <w:spacing w:before="4"/>
        <w:ind w:left="0"/>
        <w:rPr>
          <w:sz w:val="21"/>
        </w:rPr>
      </w:pPr>
    </w:p>
    <w:p>
      <w:pPr>
        <w:pStyle w:val="ListParagraph"/>
        <w:numPr>
          <w:ilvl w:val="0"/>
          <w:numId w:val="11"/>
        </w:numPr>
        <w:tabs>
          <w:tab w:pos="930" w:val="left" w:leader="none"/>
        </w:tabs>
        <w:spacing w:line="249" w:lineRule="auto" w:before="0" w:after="0"/>
        <w:ind w:left="118" w:right="122" w:firstLine="0"/>
        <w:jc w:val="both"/>
        <w:rPr>
          <w:sz w:val="20"/>
        </w:rPr>
      </w:pPr>
      <w:r>
        <w:rPr>
          <w:w w:val="110"/>
          <w:sz w:val="20"/>
        </w:rPr>
        <w:t>Enajenar y dar en arrendamiento, usufructo o comodato los bienes del municipio,  previa</w:t>
      </w:r>
      <w:r>
        <w:rPr>
          <w:spacing w:val="11"/>
          <w:w w:val="110"/>
          <w:sz w:val="20"/>
        </w:rPr>
        <w:t> </w:t>
      </w:r>
      <w:r>
        <w:rPr>
          <w:w w:val="110"/>
          <w:sz w:val="20"/>
        </w:rPr>
        <w:t>autorización,</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Legislatura</w:t>
      </w:r>
      <w:r>
        <w:rPr>
          <w:spacing w:val="13"/>
          <w:w w:val="110"/>
          <w:sz w:val="20"/>
        </w:rPr>
        <w:t> </w:t>
      </w:r>
      <w:r>
        <w:rPr>
          <w:w w:val="110"/>
          <w:sz w:val="20"/>
        </w:rPr>
        <w:t>del</w:t>
      </w:r>
      <w:r>
        <w:rPr>
          <w:spacing w:val="11"/>
          <w:w w:val="110"/>
          <w:sz w:val="20"/>
        </w:rPr>
        <w:t> </w:t>
      </w:r>
      <w:r>
        <w:rPr>
          <w:w w:val="110"/>
          <w:sz w:val="20"/>
        </w:rPr>
        <w:t>Estado;</w:t>
      </w:r>
    </w:p>
    <w:p>
      <w:pPr>
        <w:pStyle w:val="BodyText"/>
        <w:spacing w:before="6"/>
        <w:ind w:left="0"/>
      </w:pPr>
    </w:p>
    <w:p>
      <w:pPr>
        <w:pStyle w:val="ListParagraph"/>
        <w:numPr>
          <w:ilvl w:val="0"/>
          <w:numId w:val="11"/>
        </w:numPr>
        <w:tabs>
          <w:tab w:pos="784" w:val="left" w:leader="none"/>
        </w:tabs>
        <w:spacing w:line="244" w:lineRule="auto" w:before="0" w:after="0"/>
        <w:ind w:left="118" w:right="113" w:firstLine="0"/>
        <w:jc w:val="both"/>
        <w:rPr>
          <w:sz w:val="20"/>
        </w:rPr>
      </w:pPr>
      <w:r>
        <w:rPr>
          <w:w w:val="110"/>
          <w:sz w:val="20"/>
        </w:rPr>
        <w:t>Promover y apoyar los programas estatales y federales de capacitación y organización para el</w:t>
      </w:r>
      <w:r>
        <w:rPr>
          <w:spacing w:val="22"/>
          <w:w w:val="110"/>
          <w:sz w:val="20"/>
        </w:rPr>
        <w:t> </w:t>
      </w:r>
      <w:r>
        <w:rPr>
          <w:w w:val="110"/>
          <w:sz w:val="20"/>
        </w:rPr>
        <w:t>trabajo;</w:t>
      </w:r>
    </w:p>
    <w:p>
      <w:pPr>
        <w:pStyle w:val="BodyText"/>
        <w:spacing w:before="1"/>
        <w:ind w:left="0"/>
        <w:rPr>
          <w:sz w:val="21"/>
        </w:rPr>
      </w:pPr>
    </w:p>
    <w:p>
      <w:pPr>
        <w:pStyle w:val="ListParagraph"/>
        <w:numPr>
          <w:ilvl w:val="0"/>
          <w:numId w:val="11"/>
        </w:numPr>
        <w:tabs>
          <w:tab w:pos="697" w:val="left" w:leader="none"/>
        </w:tabs>
        <w:spacing w:line="249" w:lineRule="auto" w:before="0" w:after="0"/>
        <w:ind w:left="118" w:right="118" w:firstLine="0"/>
        <w:jc w:val="both"/>
        <w:rPr>
          <w:sz w:val="20"/>
        </w:rPr>
      </w:pPr>
      <w:r>
        <w:rPr>
          <w:w w:val="110"/>
          <w:sz w:val="20"/>
        </w:rPr>
        <w:t>Desafectar del servicio público los bienes municipales o cambiar el destino de los bienes inmuebles</w:t>
      </w:r>
      <w:r>
        <w:rPr>
          <w:spacing w:val="9"/>
          <w:w w:val="110"/>
          <w:sz w:val="20"/>
        </w:rPr>
        <w:t> </w:t>
      </w:r>
      <w:r>
        <w:rPr>
          <w:w w:val="110"/>
          <w:sz w:val="20"/>
        </w:rPr>
        <w:t>dedicados</w:t>
      </w:r>
      <w:r>
        <w:rPr>
          <w:spacing w:val="10"/>
          <w:w w:val="110"/>
          <w:sz w:val="20"/>
        </w:rPr>
        <w:t> </w:t>
      </w:r>
      <w:r>
        <w:rPr>
          <w:w w:val="110"/>
          <w:sz w:val="20"/>
        </w:rPr>
        <w:t>a</w:t>
      </w:r>
      <w:r>
        <w:rPr>
          <w:spacing w:val="11"/>
          <w:w w:val="110"/>
          <w:sz w:val="20"/>
        </w:rPr>
        <w:t> </w:t>
      </w:r>
      <w:r>
        <w:rPr>
          <w:w w:val="110"/>
          <w:sz w:val="20"/>
        </w:rPr>
        <w:t>un</w:t>
      </w:r>
      <w:r>
        <w:rPr>
          <w:spacing w:val="11"/>
          <w:w w:val="110"/>
          <w:sz w:val="20"/>
        </w:rPr>
        <w:t> </w:t>
      </w:r>
      <w:r>
        <w:rPr>
          <w:w w:val="110"/>
          <w:sz w:val="20"/>
        </w:rPr>
        <w:t>servicio</w:t>
      </w:r>
      <w:r>
        <w:rPr>
          <w:spacing w:val="12"/>
          <w:w w:val="110"/>
          <w:sz w:val="20"/>
        </w:rPr>
        <w:t> </w:t>
      </w:r>
      <w:r>
        <w:rPr>
          <w:w w:val="110"/>
          <w:sz w:val="20"/>
        </w:rPr>
        <w:t>público</w:t>
      </w:r>
      <w:r>
        <w:rPr>
          <w:spacing w:val="11"/>
          <w:w w:val="110"/>
          <w:sz w:val="20"/>
        </w:rPr>
        <w:t> </w:t>
      </w:r>
      <w:r>
        <w:rPr>
          <w:w w:val="110"/>
          <w:sz w:val="20"/>
        </w:rPr>
        <w:t>o</w:t>
      </w:r>
      <w:r>
        <w:rPr>
          <w:spacing w:val="12"/>
          <w:w w:val="110"/>
          <w:sz w:val="20"/>
        </w:rPr>
        <w:t> </w:t>
      </w:r>
      <w:r>
        <w:rPr>
          <w:w w:val="110"/>
          <w:sz w:val="20"/>
        </w:rPr>
        <w:t>de</w:t>
      </w:r>
      <w:r>
        <w:rPr>
          <w:spacing w:val="10"/>
          <w:w w:val="110"/>
          <w:sz w:val="20"/>
        </w:rPr>
        <w:t> </w:t>
      </w:r>
      <w:r>
        <w:rPr>
          <w:w w:val="110"/>
          <w:sz w:val="20"/>
        </w:rPr>
        <w:t>uso</w:t>
      </w:r>
      <w:r>
        <w:rPr>
          <w:spacing w:val="11"/>
          <w:w w:val="110"/>
          <w:sz w:val="20"/>
        </w:rPr>
        <w:t> </w:t>
      </w:r>
      <w:r>
        <w:rPr>
          <w:w w:val="110"/>
          <w:sz w:val="20"/>
        </w:rPr>
        <w:t>común;</w:t>
      </w:r>
    </w:p>
    <w:p>
      <w:pPr>
        <w:pStyle w:val="BodyText"/>
        <w:spacing w:before="3"/>
        <w:ind w:left="0"/>
      </w:pPr>
    </w:p>
    <w:p>
      <w:pPr>
        <w:pStyle w:val="ListParagraph"/>
        <w:numPr>
          <w:ilvl w:val="0"/>
          <w:numId w:val="11"/>
        </w:numPr>
        <w:tabs>
          <w:tab w:pos="747" w:val="left" w:leader="none"/>
        </w:tabs>
        <w:spacing w:line="249" w:lineRule="auto" w:before="0" w:after="0"/>
        <w:ind w:left="118" w:right="115" w:firstLine="0"/>
        <w:jc w:val="both"/>
        <w:rPr>
          <w:sz w:val="20"/>
        </w:rPr>
      </w:pPr>
      <w:r>
        <w:rPr>
          <w:w w:val="110"/>
          <w:sz w:val="20"/>
        </w:rPr>
        <w:t>Introducir métodos y procedimientos en la selección y desarrollo del personal de las áreas encargadas de los principales servicios públicos, que propicien la institucionalización del  servicio civil de carrera</w:t>
      </w:r>
      <w:r>
        <w:rPr>
          <w:spacing w:val="42"/>
          <w:w w:val="110"/>
          <w:sz w:val="20"/>
        </w:rPr>
        <w:t> </w:t>
      </w:r>
      <w:r>
        <w:rPr>
          <w:w w:val="110"/>
          <w:sz w:val="20"/>
        </w:rPr>
        <w:t>municipal;</w:t>
      </w:r>
    </w:p>
    <w:p>
      <w:pPr>
        <w:pStyle w:val="BodyText"/>
        <w:spacing w:before="5"/>
        <w:ind w:left="0"/>
      </w:pPr>
    </w:p>
    <w:p>
      <w:pPr>
        <w:pStyle w:val="ListParagraph"/>
        <w:numPr>
          <w:ilvl w:val="0"/>
          <w:numId w:val="11"/>
        </w:numPr>
        <w:tabs>
          <w:tab w:pos="815" w:val="left" w:leader="none"/>
        </w:tabs>
        <w:spacing w:line="240" w:lineRule="auto" w:before="0" w:after="0"/>
        <w:ind w:left="814" w:right="0" w:hanging="697"/>
        <w:jc w:val="left"/>
        <w:rPr>
          <w:sz w:val="20"/>
        </w:rPr>
      </w:pPr>
      <w:r>
        <w:rPr>
          <w:w w:val="110"/>
          <w:sz w:val="20"/>
        </w:rPr>
        <w:t>Sujetar</w:t>
      </w:r>
      <w:r>
        <w:rPr>
          <w:spacing w:val="11"/>
          <w:w w:val="110"/>
          <w:sz w:val="20"/>
        </w:rPr>
        <w:t> </w:t>
      </w:r>
      <w:r>
        <w:rPr>
          <w:w w:val="110"/>
          <w:sz w:val="20"/>
        </w:rPr>
        <w:t>a</w:t>
      </w:r>
      <w:r>
        <w:rPr>
          <w:spacing w:val="11"/>
          <w:w w:val="110"/>
          <w:sz w:val="20"/>
        </w:rPr>
        <w:t> </w:t>
      </w:r>
      <w:r>
        <w:rPr>
          <w:w w:val="110"/>
          <w:sz w:val="20"/>
        </w:rPr>
        <w:t>sus</w:t>
      </w:r>
      <w:r>
        <w:rPr>
          <w:spacing w:val="10"/>
          <w:w w:val="110"/>
          <w:sz w:val="20"/>
        </w:rPr>
        <w:t> </w:t>
      </w:r>
      <w:r>
        <w:rPr>
          <w:w w:val="110"/>
          <w:sz w:val="20"/>
        </w:rPr>
        <w:t>trabajadores</w:t>
      </w:r>
      <w:r>
        <w:rPr>
          <w:spacing w:val="11"/>
          <w:w w:val="110"/>
          <w:sz w:val="20"/>
        </w:rPr>
        <w:t> </w:t>
      </w:r>
      <w:r>
        <w:rPr>
          <w:w w:val="110"/>
          <w:sz w:val="20"/>
        </w:rPr>
        <w:t>al</w:t>
      </w:r>
      <w:r>
        <w:rPr>
          <w:spacing w:val="11"/>
          <w:w w:val="110"/>
          <w:sz w:val="20"/>
        </w:rPr>
        <w:t> </w:t>
      </w:r>
      <w:r>
        <w:rPr>
          <w:w w:val="110"/>
          <w:sz w:val="20"/>
        </w:rPr>
        <w:t>régimen</w:t>
      </w:r>
      <w:r>
        <w:rPr>
          <w:spacing w:val="11"/>
          <w:w w:val="110"/>
          <w:sz w:val="20"/>
        </w:rPr>
        <w:t> </w:t>
      </w:r>
      <w:r>
        <w:rPr>
          <w:w w:val="110"/>
          <w:sz w:val="20"/>
        </w:rPr>
        <w:t>de</w:t>
      </w:r>
      <w:r>
        <w:rPr>
          <w:spacing w:val="11"/>
          <w:w w:val="110"/>
          <w:sz w:val="20"/>
        </w:rPr>
        <w:t> </w:t>
      </w:r>
      <w:r>
        <w:rPr>
          <w:w w:val="110"/>
          <w:sz w:val="20"/>
        </w:rPr>
        <w:t>seguridad</w:t>
      </w:r>
      <w:r>
        <w:rPr>
          <w:spacing w:val="12"/>
          <w:w w:val="110"/>
          <w:sz w:val="20"/>
        </w:rPr>
        <w:t> </w:t>
      </w:r>
      <w:r>
        <w:rPr>
          <w:w w:val="110"/>
          <w:sz w:val="20"/>
        </w:rPr>
        <w:t>social</w:t>
      </w:r>
      <w:r>
        <w:rPr>
          <w:spacing w:val="12"/>
          <w:w w:val="110"/>
          <w:sz w:val="20"/>
        </w:rPr>
        <w:t> </w:t>
      </w:r>
      <w:r>
        <w:rPr>
          <w:w w:val="110"/>
          <w:sz w:val="20"/>
        </w:rPr>
        <w:t>establecido</w:t>
      </w:r>
      <w:r>
        <w:rPr>
          <w:spacing w:val="12"/>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Estado;</w:t>
      </w:r>
    </w:p>
    <w:p>
      <w:pPr>
        <w:pStyle w:val="BodyText"/>
        <w:spacing w:before="2"/>
        <w:ind w:left="0"/>
        <w:rPr>
          <w:sz w:val="21"/>
        </w:rPr>
      </w:pPr>
    </w:p>
    <w:p>
      <w:pPr>
        <w:pStyle w:val="ListParagraph"/>
        <w:numPr>
          <w:ilvl w:val="0"/>
          <w:numId w:val="11"/>
        </w:numPr>
        <w:tabs>
          <w:tab w:pos="913" w:val="left" w:leader="none"/>
        </w:tabs>
        <w:spacing w:line="249" w:lineRule="auto" w:before="1" w:after="0"/>
        <w:ind w:left="118" w:right="118" w:firstLine="0"/>
        <w:jc w:val="both"/>
        <w:rPr>
          <w:sz w:val="20"/>
        </w:rPr>
      </w:pPr>
      <w:r>
        <w:rPr>
          <w:w w:val="110"/>
          <w:sz w:val="20"/>
        </w:rPr>
        <w:t>Formular programas de organización y participación social, que permitan una mayor cooperación entre autoridades y habitantes del</w:t>
      </w:r>
      <w:r>
        <w:rPr>
          <w:spacing w:val="7"/>
          <w:w w:val="110"/>
          <w:sz w:val="20"/>
        </w:rPr>
        <w:t> </w:t>
      </w:r>
      <w:r>
        <w:rPr>
          <w:w w:val="110"/>
          <w:sz w:val="20"/>
        </w:rPr>
        <w:t>municipio;</w:t>
      </w:r>
    </w:p>
    <w:p>
      <w:pPr>
        <w:pStyle w:val="BodyText"/>
        <w:spacing w:before="5"/>
        <w:ind w:left="0"/>
      </w:pPr>
    </w:p>
    <w:p>
      <w:pPr>
        <w:pStyle w:val="ListParagraph"/>
        <w:numPr>
          <w:ilvl w:val="0"/>
          <w:numId w:val="11"/>
        </w:numPr>
        <w:tabs>
          <w:tab w:pos="918" w:val="left" w:leader="none"/>
        </w:tabs>
        <w:spacing w:line="247" w:lineRule="auto" w:before="0" w:after="0"/>
        <w:ind w:left="118" w:right="112" w:firstLine="0"/>
        <w:jc w:val="both"/>
        <w:rPr>
          <w:sz w:val="20"/>
        </w:rPr>
      </w:pPr>
      <w:r>
        <w:rPr>
          <w:w w:val="110"/>
          <w:sz w:val="20"/>
        </w:rPr>
        <w:t>Elaborar y poner en ejecución programas de financiamiento de los servicios públicos municipales,</w:t>
      </w:r>
      <w:r>
        <w:rPr>
          <w:spacing w:val="12"/>
          <w:w w:val="110"/>
          <w:sz w:val="20"/>
        </w:rPr>
        <w:t> </w:t>
      </w:r>
      <w:r>
        <w:rPr>
          <w:w w:val="110"/>
          <w:sz w:val="20"/>
        </w:rPr>
        <w:t>para</w:t>
      </w:r>
      <w:r>
        <w:rPr>
          <w:spacing w:val="11"/>
          <w:w w:val="110"/>
          <w:sz w:val="20"/>
        </w:rPr>
        <w:t> </w:t>
      </w:r>
      <w:r>
        <w:rPr>
          <w:w w:val="110"/>
          <w:sz w:val="20"/>
        </w:rPr>
        <w:t>ampliar</w:t>
      </w:r>
      <w:r>
        <w:rPr>
          <w:spacing w:val="12"/>
          <w:w w:val="110"/>
          <w:sz w:val="20"/>
        </w:rPr>
        <w:t> </w:t>
      </w:r>
      <w:r>
        <w:rPr>
          <w:w w:val="110"/>
          <w:sz w:val="20"/>
        </w:rPr>
        <w:t>su</w:t>
      </w:r>
      <w:r>
        <w:rPr>
          <w:spacing w:val="13"/>
          <w:w w:val="110"/>
          <w:sz w:val="20"/>
        </w:rPr>
        <w:t> </w:t>
      </w:r>
      <w:r>
        <w:rPr>
          <w:w w:val="110"/>
          <w:sz w:val="20"/>
        </w:rPr>
        <w:t>cobertura</w:t>
      </w:r>
      <w:r>
        <w:rPr>
          <w:spacing w:val="11"/>
          <w:w w:val="110"/>
          <w:sz w:val="20"/>
        </w:rPr>
        <w:t> </w:t>
      </w:r>
      <w:r>
        <w:rPr>
          <w:w w:val="110"/>
          <w:sz w:val="20"/>
        </w:rPr>
        <w:t>y</w:t>
      </w:r>
      <w:r>
        <w:rPr>
          <w:spacing w:val="11"/>
          <w:w w:val="110"/>
          <w:sz w:val="20"/>
        </w:rPr>
        <w:t> </w:t>
      </w:r>
      <w:r>
        <w:rPr>
          <w:w w:val="110"/>
          <w:sz w:val="20"/>
        </w:rPr>
        <w:t>mejorar</w:t>
      </w:r>
      <w:r>
        <w:rPr>
          <w:spacing w:val="12"/>
          <w:w w:val="110"/>
          <w:sz w:val="20"/>
        </w:rPr>
        <w:t> </w:t>
      </w:r>
      <w:r>
        <w:rPr>
          <w:w w:val="110"/>
          <w:sz w:val="20"/>
        </w:rPr>
        <w:t>su</w:t>
      </w:r>
      <w:r>
        <w:rPr>
          <w:spacing w:val="9"/>
          <w:w w:val="110"/>
          <w:sz w:val="20"/>
        </w:rPr>
        <w:t> </w:t>
      </w:r>
      <w:r>
        <w:rPr>
          <w:w w:val="110"/>
          <w:sz w:val="20"/>
        </w:rPr>
        <w:t>prestación;</w:t>
      </w:r>
    </w:p>
    <w:p>
      <w:pPr>
        <w:pStyle w:val="BodyText"/>
        <w:spacing w:before="8"/>
        <w:ind w:left="0"/>
      </w:pPr>
    </w:p>
    <w:p>
      <w:pPr>
        <w:pStyle w:val="ListParagraph"/>
        <w:numPr>
          <w:ilvl w:val="0"/>
          <w:numId w:val="11"/>
        </w:numPr>
        <w:tabs>
          <w:tab w:pos="819" w:val="left" w:leader="none"/>
        </w:tabs>
        <w:spacing w:line="240" w:lineRule="auto" w:before="0" w:after="0"/>
        <w:ind w:left="818" w:right="0" w:hanging="701"/>
        <w:jc w:val="left"/>
        <w:rPr>
          <w:sz w:val="20"/>
        </w:rPr>
      </w:pPr>
      <w:r>
        <w:rPr>
          <w:w w:val="110"/>
          <w:sz w:val="20"/>
        </w:rPr>
        <w:t>Coadyuvar</w:t>
      </w:r>
      <w:r>
        <w:rPr>
          <w:spacing w:val="11"/>
          <w:w w:val="110"/>
          <w:sz w:val="20"/>
        </w:rPr>
        <w:t> </w:t>
      </w:r>
      <w:r>
        <w:rPr>
          <w:w w:val="110"/>
          <w:sz w:val="20"/>
        </w:rPr>
        <w:t>en</w:t>
      </w:r>
      <w:r>
        <w:rPr>
          <w:spacing w:val="11"/>
          <w:w w:val="110"/>
          <w:sz w:val="20"/>
        </w:rPr>
        <w:t> </w:t>
      </w:r>
      <w:r>
        <w:rPr>
          <w:w w:val="110"/>
          <w:sz w:val="20"/>
        </w:rPr>
        <w:t>la</w:t>
      </w:r>
      <w:r>
        <w:rPr>
          <w:spacing w:val="13"/>
          <w:w w:val="110"/>
          <w:sz w:val="20"/>
        </w:rPr>
        <w:t> </w:t>
      </w:r>
      <w:r>
        <w:rPr>
          <w:w w:val="110"/>
          <w:sz w:val="20"/>
        </w:rPr>
        <w:t>ejecución</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planes</w:t>
      </w:r>
      <w:r>
        <w:rPr>
          <w:spacing w:val="10"/>
          <w:w w:val="110"/>
          <w:sz w:val="20"/>
        </w:rPr>
        <w:t> </w:t>
      </w:r>
      <w:r>
        <w:rPr>
          <w:w w:val="110"/>
          <w:sz w:val="20"/>
        </w:rPr>
        <w:t>y</w:t>
      </w:r>
      <w:r>
        <w:rPr>
          <w:spacing w:val="11"/>
          <w:w w:val="110"/>
          <w:sz w:val="20"/>
        </w:rPr>
        <w:t> </w:t>
      </w:r>
      <w:r>
        <w:rPr>
          <w:w w:val="110"/>
          <w:sz w:val="20"/>
        </w:rPr>
        <w:t>programas</w:t>
      </w:r>
      <w:r>
        <w:rPr>
          <w:spacing w:val="10"/>
          <w:w w:val="110"/>
          <w:sz w:val="20"/>
        </w:rPr>
        <w:t> </w:t>
      </w:r>
      <w:r>
        <w:rPr>
          <w:w w:val="110"/>
          <w:sz w:val="20"/>
        </w:rPr>
        <w:t>federales</w:t>
      </w:r>
      <w:r>
        <w:rPr>
          <w:spacing w:val="10"/>
          <w:w w:val="110"/>
          <w:sz w:val="20"/>
        </w:rPr>
        <w:t> </w:t>
      </w:r>
      <w:r>
        <w:rPr>
          <w:w w:val="110"/>
          <w:sz w:val="20"/>
        </w:rPr>
        <w:t>y</w:t>
      </w:r>
      <w:r>
        <w:rPr>
          <w:spacing w:val="10"/>
          <w:w w:val="110"/>
          <w:sz w:val="20"/>
        </w:rPr>
        <w:t> </w:t>
      </w:r>
      <w:r>
        <w:rPr>
          <w:w w:val="110"/>
          <w:sz w:val="20"/>
        </w:rPr>
        <w:t>estatales;</w:t>
      </w:r>
    </w:p>
    <w:p>
      <w:pPr>
        <w:pStyle w:val="BodyText"/>
        <w:spacing w:before="4"/>
        <w:ind w:left="0"/>
        <w:rPr>
          <w:sz w:val="21"/>
        </w:rPr>
      </w:pPr>
    </w:p>
    <w:p>
      <w:pPr>
        <w:pStyle w:val="BodyText"/>
        <w:spacing w:line="247" w:lineRule="auto" w:before="1"/>
        <w:ind w:right="114"/>
        <w:jc w:val="both"/>
      </w:pPr>
      <w:r>
        <w:rPr>
          <w:w w:val="110"/>
        </w:rPr>
        <w:t>XXXV Bis.- Establecer, fomentar, coordinar y difundir permanentemente programas y acciones en materia de educación vial. Para el cumplimiento de esta disposición los ayuntamientos se auxiliarán de la participación directa de los concesionarios y permisionarios del transporte público;</w:t>
      </w:r>
    </w:p>
    <w:p>
      <w:pPr>
        <w:pStyle w:val="BodyText"/>
        <w:spacing w:before="10"/>
        <w:ind w:left="0"/>
      </w:pPr>
    </w:p>
    <w:p>
      <w:pPr>
        <w:pStyle w:val="ListParagraph"/>
        <w:numPr>
          <w:ilvl w:val="0"/>
          <w:numId w:val="11"/>
        </w:numPr>
        <w:tabs>
          <w:tab w:pos="951" w:val="left" w:leader="none"/>
        </w:tabs>
        <w:spacing w:line="247" w:lineRule="auto" w:before="0" w:after="0"/>
        <w:ind w:left="118" w:right="115" w:firstLine="0"/>
        <w:jc w:val="both"/>
        <w:rPr>
          <w:sz w:val="20"/>
        </w:rPr>
      </w:pPr>
      <w:r>
        <w:rPr>
          <w:w w:val="110"/>
          <w:sz w:val="20"/>
        </w:rPr>
        <w:t>Editar, publicar y circular la Gaceta Municipal órgano oficial en formato físico o electrónico, cuando menos cada tres meses para  la  difusión  de todos los acuerdos de Cabildo  de las sesiones que no contengan información clasificada, los acuerdos de carácter general tomados</w:t>
      </w:r>
      <w:r>
        <w:rPr>
          <w:spacing w:val="9"/>
          <w:w w:val="110"/>
          <w:sz w:val="20"/>
        </w:rPr>
        <w:t> </w:t>
      </w:r>
      <w:r>
        <w:rPr>
          <w:w w:val="110"/>
          <w:sz w:val="20"/>
        </w:rPr>
        <w:t>por</w:t>
      </w:r>
      <w:r>
        <w:rPr>
          <w:spacing w:val="11"/>
          <w:w w:val="110"/>
          <w:sz w:val="20"/>
        </w:rPr>
        <w:t> </w:t>
      </w:r>
      <w:r>
        <w:rPr>
          <w:w w:val="110"/>
          <w:sz w:val="20"/>
        </w:rPr>
        <w:t>el</w:t>
      </w:r>
      <w:r>
        <w:rPr>
          <w:spacing w:val="11"/>
          <w:w w:val="110"/>
          <w:sz w:val="20"/>
        </w:rPr>
        <w:t> </w:t>
      </w:r>
      <w:r>
        <w:rPr>
          <w:w w:val="110"/>
          <w:sz w:val="20"/>
        </w:rPr>
        <w:t>ayuntamiento</w:t>
      </w:r>
      <w:r>
        <w:rPr>
          <w:spacing w:val="11"/>
          <w:w w:val="110"/>
          <w:sz w:val="20"/>
        </w:rPr>
        <w:t> </w:t>
      </w:r>
      <w:r>
        <w:rPr>
          <w:w w:val="110"/>
          <w:sz w:val="20"/>
        </w:rPr>
        <w:t>y</w:t>
      </w:r>
      <w:r>
        <w:rPr>
          <w:spacing w:val="11"/>
          <w:w w:val="110"/>
          <w:sz w:val="20"/>
        </w:rPr>
        <w:t> </w:t>
      </w:r>
      <w:r>
        <w:rPr>
          <w:w w:val="110"/>
          <w:sz w:val="20"/>
        </w:rPr>
        <w:t>de</w:t>
      </w:r>
      <w:r>
        <w:rPr>
          <w:spacing w:val="7"/>
          <w:w w:val="110"/>
          <w:sz w:val="20"/>
        </w:rPr>
        <w:t> </w:t>
      </w:r>
      <w:r>
        <w:rPr>
          <w:w w:val="110"/>
          <w:sz w:val="20"/>
        </w:rPr>
        <w:t>otros</w:t>
      </w:r>
      <w:r>
        <w:rPr>
          <w:spacing w:val="9"/>
          <w:w w:val="110"/>
          <w:sz w:val="20"/>
        </w:rPr>
        <w:t> </w:t>
      </w:r>
      <w:r>
        <w:rPr>
          <w:w w:val="110"/>
          <w:sz w:val="20"/>
        </w:rPr>
        <w:t>asuntos</w:t>
      </w:r>
      <w:r>
        <w:rPr>
          <w:spacing w:val="10"/>
          <w:w w:val="110"/>
          <w:sz w:val="20"/>
        </w:rPr>
        <w:t> </w:t>
      </w:r>
      <w:r>
        <w:rPr>
          <w:w w:val="110"/>
          <w:sz w:val="20"/>
        </w:rPr>
        <w:t>de</w:t>
      </w:r>
      <w:r>
        <w:rPr>
          <w:spacing w:val="11"/>
          <w:w w:val="110"/>
          <w:sz w:val="20"/>
        </w:rPr>
        <w:t> </w:t>
      </w:r>
      <w:r>
        <w:rPr>
          <w:w w:val="110"/>
          <w:sz w:val="20"/>
        </w:rPr>
        <w:t>interés</w:t>
      </w:r>
      <w:r>
        <w:rPr>
          <w:spacing w:val="10"/>
          <w:w w:val="110"/>
          <w:sz w:val="20"/>
        </w:rPr>
        <w:t> </w:t>
      </w:r>
      <w:r>
        <w:rPr>
          <w:w w:val="110"/>
          <w:sz w:val="20"/>
        </w:rPr>
        <w:t>público;</w:t>
      </w:r>
    </w:p>
    <w:p>
      <w:pPr>
        <w:pStyle w:val="BodyText"/>
        <w:spacing w:before="10"/>
        <w:ind w:left="0"/>
      </w:pPr>
    </w:p>
    <w:p>
      <w:pPr>
        <w:pStyle w:val="ListParagraph"/>
        <w:numPr>
          <w:ilvl w:val="0"/>
          <w:numId w:val="11"/>
        </w:numPr>
        <w:tabs>
          <w:tab w:pos="1033" w:val="left" w:leader="none"/>
        </w:tabs>
        <w:spacing w:line="247" w:lineRule="auto" w:before="0" w:after="0"/>
        <w:ind w:left="118" w:right="121" w:firstLine="0"/>
        <w:jc w:val="both"/>
        <w:rPr>
          <w:sz w:val="20"/>
        </w:rPr>
      </w:pPr>
      <w:r>
        <w:rPr>
          <w:w w:val="110"/>
          <w:sz w:val="20"/>
        </w:rPr>
        <w:t>Organizar y promover la instrucción cívica que mantenga a los ciudadanos en conocimiento del ejercicio de sus derechos;</w:t>
      </w:r>
    </w:p>
    <w:p>
      <w:pPr>
        <w:pStyle w:val="BodyText"/>
        <w:spacing w:before="10"/>
        <w:ind w:left="0"/>
      </w:pPr>
    </w:p>
    <w:p>
      <w:pPr>
        <w:pStyle w:val="ListParagraph"/>
        <w:numPr>
          <w:ilvl w:val="0"/>
          <w:numId w:val="11"/>
        </w:numPr>
        <w:tabs>
          <w:tab w:pos="1021" w:val="left" w:leader="none"/>
        </w:tabs>
        <w:spacing w:line="240" w:lineRule="auto" w:before="1" w:after="0"/>
        <w:ind w:left="1020" w:right="0" w:hanging="903"/>
        <w:jc w:val="left"/>
        <w:rPr>
          <w:sz w:val="20"/>
        </w:rPr>
      </w:pPr>
      <w:r>
        <w:rPr>
          <w:w w:val="110"/>
          <w:sz w:val="20"/>
        </w:rPr>
        <w:t>Expedir convocatoria para designar Cronista Municipal.</w:t>
      </w:r>
    </w:p>
    <w:p>
      <w:pPr>
        <w:spacing w:after="0" w:line="240" w:lineRule="auto"/>
        <w:jc w:val="left"/>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11"/>
        </w:numPr>
        <w:tabs>
          <w:tab w:pos="906" w:val="left" w:leader="none"/>
        </w:tabs>
        <w:spacing w:line="249" w:lineRule="auto" w:before="104" w:after="0"/>
        <w:ind w:left="118" w:right="114" w:firstLine="0"/>
        <w:jc w:val="both"/>
        <w:rPr>
          <w:sz w:val="20"/>
        </w:rPr>
      </w:pPr>
      <w:r>
        <w:rPr>
          <w:w w:val="110"/>
          <w:sz w:val="20"/>
        </w:rPr>
        <w:t>Promover en la esfera de su competencia lo necesario para el mejor desempeño de sus funciones;</w:t>
      </w:r>
    </w:p>
    <w:p>
      <w:pPr>
        <w:pStyle w:val="BodyText"/>
        <w:spacing w:before="3"/>
        <w:ind w:left="0"/>
      </w:pPr>
    </w:p>
    <w:p>
      <w:pPr>
        <w:pStyle w:val="BodyText"/>
        <w:spacing w:line="249" w:lineRule="auto" w:before="1"/>
        <w:ind w:right="116"/>
        <w:jc w:val="both"/>
      </w:pPr>
      <w:r>
        <w:rPr>
          <w:w w:val="110"/>
        </w:rPr>
        <w:t>XL. Los municipios de manera libre decidirán si tienen oficialías mediadoras-conciliadoras en funciones separadas o en conjunto;</w:t>
      </w:r>
    </w:p>
    <w:p>
      <w:pPr>
        <w:pStyle w:val="BodyText"/>
        <w:spacing w:before="5"/>
        <w:ind w:left="0"/>
      </w:pPr>
    </w:p>
    <w:p>
      <w:pPr>
        <w:pStyle w:val="BodyText"/>
        <w:jc w:val="both"/>
      </w:pPr>
      <w:r>
        <w:rPr>
          <w:w w:val="110"/>
        </w:rPr>
        <w:t>XLI. Expedir el Reglamento de las Oficialías Mediadoras-Conciliadoras Municipales;</w:t>
      </w:r>
    </w:p>
    <w:p>
      <w:pPr>
        <w:pStyle w:val="BodyText"/>
        <w:spacing w:before="5"/>
        <w:ind w:left="0"/>
        <w:rPr>
          <w:sz w:val="21"/>
        </w:rPr>
      </w:pPr>
    </w:p>
    <w:p>
      <w:pPr>
        <w:pStyle w:val="BodyText"/>
        <w:spacing w:line="244" w:lineRule="auto"/>
        <w:ind w:right="120"/>
        <w:jc w:val="both"/>
      </w:pPr>
      <w:r>
        <w:rPr>
          <w:w w:val="105"/>
        </w:rPr>
        <w:t>XLII. Convocar al procedimiento de designación de los Defensores Municipales de Derechos Humanos;</w:t>
      </w:r>
    </w:p>
    <w:p>
      <w:pPr>
        <w:pStyle w:val="BodyText"/>
        <w:spacing w:before="1"/>
        <w:ind w:left="0"/>
        <w:rPr>
          <w:sz w:val="21"/>
        </w:rPr>
      </w:pPr>
    </w:p>
    <w:p>
      <w:pPr>
        <w:pStyle w:val="BodyText"/>
        <w:spacing w:line="249" w:lineRule="auto"/>
        <w:ind w:right="114"/>
        <w:jc w:val="both"/>
      </w:pPr>
      <w:r>
        <w:rPr>
          <w:w w:val="110"/>
        </w:rPr>
        <w:t>XLIII. Conocer y, en su caso, acordar lo conducente acerca de las licencias temporales o definitivas, así como los permisos para viajar al extranjero en misión oficial, que soliciten sus integrantes;</w:t>
      </w:r>
    </w:p>
    <w:p>
      <w:pPr>
        <w:pStyle w:val="BodyText"/>
        <w:spacing w:before="2"/>
        <w:ind w:left="0"/>
      </w:pPr>
    </w:p>
    <w:p>
      <w:pPr>
        <w:pStyle w:val="BodyText"/>
        <w:spacing w:line="249" w:lineRule="auto" w:before="1"/>
        <w:ind w:right="111"/>
        <w:jc w:val="both"/>
      </w:pPr>
      <w:r>
        <w:rPr>
          <w:w w:val="110"/>
        </w:rPr>
        <w:t>XLIV. Crear el Registro Municipal de Unidades Económicas, donde se especifique la licencia de funcionamiento con la actividad de la unidad económica e impacto que generen, así como las demás características que se determinen;</w:t>
      </w:r>
    </w:p>
    <w:p>
      <w:pPr>
        <w:pStyle w:val="BodyText"/>
        <w:spacing w:before="4"/>
        <w:ind w:left="0"/>
      </w:pPr>
    </w:p>
    <w:p>
      <w:pPr>
        <w:pStyle w:val="BodyText"/>
        <w:spacing w:line="247" w:lineRule="auto"/>
        <w:ind w:right="115"/>
        <w:jc w:val="both"/>
      </w:pPr>
      <w:r>
        <w:rPr>
          <w:w w:val="110"/>
        </w:rPr>
        <w:t>XLV. Colaborar con las autoridades estatales y federales en el ámbito de su competencia para establecer medidas regulatorias a unidades económicas de impacto urbano y crear un registro específico que se regirá de acuerdo a la Ley de Transparencia y Acceso a la Información Pública del Estado de México y</w:t>
      </w:r>
      <w:r>
        <w:rPr>
          <w:spacing w:val="51"/>
          <w:w w:val="110"/>
        </w:rPr>
        <w:t> </w:t>
      </w:r>
      <w:r>
        <w:rPr>
          <w:w w:val="110"/>
        </w:rPr>
        <w:t>Municipios;</w:t>
      </w:r>
    </w:p>
    <w:p>
      <w:pPr>
        <w:pStyle w:val="BodyText"/>
        <w:spacing w:before="10"/>
        <w:ind w:left="0"/>
      </w:pPr>
    </w:p>
    <w:p>
      <w:pPr>
        <w:pStyle w:val="BodyText"/>
        <w:jc w:val="both"/>
      </w:pPr>
      <w:r>
        <w:rPr>
          <w:w w:val="110"/>
        </w:rPr>
        <w:t>XLVI. Las demás que señalen las leyes y otras disposiciones legales.</w:t>
      </w:r>
    </w:p>
    <w:p>
      <w:pPr>
        <w:pStyle w:val="BodyText"/>
        <w:spacing w:line="244" w:lineRule="auto" w:before="194"/>
        <w:ind w:right="112"/>
        <w:jc w:val="both"/>
      </w:pPr>
      <w:r>
        <w:rPr>
          <w:rFonts w:ascii="TeX Gyre Bonum" w:hAnsi="TeX Gyre Bonum"/>
          <w:b/>
          <w:w w:val="110"/>
        </w:rPr>
        <w:t>Artículo 32. </w:t>
      </w:r>
      <w:r>
        <w:rPr>
          <w:w w:val="110"/>
        </w:rPr>
        <w:t>Para ocupar los cargos de Secretario; Tesorero; Director de Obras Públicas, de Desarrollo Económico, Director de Turismo, Coordinador General Municipal de Mejora Regulatoria, Ecología, Desarrollo Urbano, de Desarrollo Social, o equivalentes, titulares de las unidades administrativas, de Protección Civil y de los organismos auxiliares se deberán satisfacer los siguientes</w:t>
      </w:r>
      <w:r>
        <w:rPr>
          <w:spacing w:val="33"/>
          <w:w w:val="110"/>
        </w:rPr>
        <w:t> </w:t>
      </w:r>
      <w:r>
        <w:rPr>
          <w:w w:val="110"/>
        </w:rPr>
        <w:t>requisitos:</w:t>
      </w:r>
    </w:p>
    <w:p>
      <w:pPr>
        <w:pStyle w:val="BodyText"/>
        <w:spacing w:before="4"/>
        <w:ind w:left="0"/>
      </w:pPr>
    </w:p>
    <w:p>
      <w:pPr>
        <w:pStyle w:val="ListParagraph"/>
        <w:numPr>
          <w:ilvl w:val="0"/>
          <w:numId w:val="12"/>
        </w:numPr>
        <w:tabs>
          <w:tab w:pos="316" w:val="left" w:leader="none"/>
        </w:tabs>
        <w:spacing w:line="240" w:lineRule="auto" w:before="0" w:after="0"/>
        <w:ind w:left="315" w:right="0" w:hanging="198"/>
        <w:jc w:val="both"/>
        <w:rPr>
          <w:sz w:val="20"/>
        </w:rPr>
      </w:pPr>
      <w:r>
        <w:rPr>
          <w:w w:val="110"/>
          <w:sz w:val="20"/>
        </w:rPr>
        <w:t>Ser</w:t>
      </w:r>
      <w:r>
        <w:rPr>
          <w:spacing w:val="12"/>
          <w:w w:val="110"/>
          <w:sz w:val="20"/>
        </w:rPr>
        <w:t> </w:t>
      </w:r>
      <w:r>
        <w:rPr>
          <w:w w:val="110"/>
          <w:sz w:val="20"/>
        </w:rPr>
        <w:t>ciudadano</w:t>
      </w:r>
      <w:r>
        <w:rPr>
          <w:spacing w:val="12"/>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en</w:t>
      </w:r>
      <w:r>
        <w:rPr>
          <w:spacing w:val="11"/>
          <w:w w:val="110"/>
          <w:sz w:val="20"/>
        </w:rPr>
        <w:t> </w:t>
      </w:r>
      <w:r>
        <w:rPr>
          <w:w w:val="110"/>
          <w:sz w:val="20"/>
        </w:rPr>
        <w:t>pleno</w:t>
      </w:r>
      <w:r>
        <w:rPr>
          <w:spacing w:val="13"/>
          <w:w w:val="110"/>
          <w:sz w:val="20"/>
        </w:rPr>
        <w:t> </w:t>
      </w:r>
      <w:r>
        <w:rPr>
          <w:w w:val="110"/>
          <w:sz w:val="20"/>
        </w:rPr>
        <w:t>uso</w:t>
      </w:r>
      <w:r>
        <w:rPr>
          <w:spacing w:val="11"/>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derechos;</w:t>
      </w:r>
    </w:p>
    <w:p>
      <w:pPr>
        <w:pStyle w:val="BodyText"/>
        <w:spacing w:before="5"/>
        <w:ind w:left="0"/>
        <w:rPr>
          <w:sz w:val="21"/>
        </w:rPr>
      </w:pPr>
    </w:p>
    <w:p>
      <w:pPr>
        <w:pStyle w:val="ListParagraph"/>
        <w:numPr>
          <w:ilvl w:val="0"/>
          <w:numId w:val="12"/>
        </w:numPr>
        <w:tabs>
          <w:tab w:pos="383" w:val="left" w:leader="none"/>
        </w:tabs>
        <w:spacing w:line="240" w:lineRule="auto" w:before="0" w:after="0"/>
        <w:ind w:left="382" w:right="0" w:hanging="265"/>
        <w:jc w:val="both"/>
        <w:rPr>
          <w:sz w:val="20"/>
        </w:rPr>
      </w:pPr>
      <w:r>
        <w:rPr>
          <w:w w:val="110"/>
          <w:sz w:val="20"/>
        </w:rPr>
        <w:t>No</w:t>
      </w:r>
      <w:r>
        <w:rPr>
          <w:spacing w:val="10"/>
          <w:w w:val="110"/>
          <w:sz w:val="20"/>
        </w:rPr>
        <w:t> </w:t>
      </w:r>
      <w:r>
        <w:rPr>
          <w:w w:val="110"/>
          <w:sz w:val="20"/>
        </w:rPr>
        <w:t>estar</w:t>
      </w:r>
      <w:r>
        <w:rPr>
          <w:spacing w:val="9"/>
          <w:w w:val="110"/>
          <w:sz w:val="20"/>
        </w:rPr>
        <w:t> </w:t>
      </w:r>
      <w:r>
        <w:rPr>
          <w:w w:val="110"/>
          <w:sz w:val="20"/>
        </w:rPr>
        <w:t>inhabilitado</w:t>
      </w:r>
      <w:r>
        <w:rPr>
          <w:spacing w:val="9"/>
          <w:w w:val="110"/>
          <w:sz w:val="20"/>
        </w:rPr>
        <w:t> </w:t>
      </w:r>
      <w:r>
        <w:rPr>
          <w:w w:val="110"/>
          <w:sz w:val="20"/>
        </w:rPr>
        <w:t>para</w:t>
      </w:r>
      <w:r>
        <w:rPr>
          <w:spacing w:val="9"/>
          <w:w w:val="110"/>
          <w:sz w:val="20"/>
        </w:rPr>
        <w:t> </w:t>
      </w:r>
      <w:r>
        <w:rPr>
          <w:w w:val="110"/>
          <w:sz w:val="20"/>
        </w:rPr>
        <w:t>desempeñar</w:t>
      </w:r>
      <w:r>
        <w:rPr>
          <w:spacing w:val="11"/>
          <w:w w:val="110"/>
          <w:sz w:val="20"/>
        </w:rPr>
        <w:t> </w:t>
      </w:r>
      <w:r>
        <w:rPr>
          <w:w w:val="110"/>
          <w:sz w:val="20"/>
        </w:rPr>
        <w:t>cargo,</w:t>
      </w:r>
      <w:r>
        <w:rPr>
          <w:spacing w:val="10"/>
          <w:w w:val="110"/>
          <w:sz w:val="20"/>
        </w:rPr>
        <w:t> </w:t>
      </w:r>
      <w:r>
        <w:rPr>
          <w:w w:val="110"/>
          <w:sz w:val="20"/>
        </w:rPr>
        <w:t>empleo,</w:t>
      </w:r>
      <w:r>
        <w:rPr>
          <w:spacing w:val="10"/>
          <w:w w:val="110"/>
          <w:sz w:val="20"/>
        </w:rPr>
        <w:t> </w:t>
      </w:r>
      <w:r>
        <w:rPr>
          <w:w w:val="110"/>
          <w:sz w:val="20"/>
        </w:rPr>
        <w:t>o</w:t>
      </w:r>
      <w:r>
        <w:rPr>
          <w:spacing w:val="11"/>
          <w:w w:val="110"/>
          <w:sz w:val="20"/>
        </w:rPr>
        <w:t> </w:t>
      </w:r>
      <w:r>
        <w:rPr>
          <w:w w:val="110"/>
          <w:sz w:val="20"/>
        </w:rPr>
        <w:t>comisión</w:t>
      </w:r>
      <w:r>
        <w:rPr>
          <w:spacing w:val="9"/>
          <w:w w:val="110"/>
          <w:sz w:val="20"/>
        </w:rPr>
        <w:t> </w:t>
      </w:r>
      <w:r>
        <w:rPr>
          <w:w w:val="110"/>
          <w:sz w:val="20"/>
        </w:rPr>
        <w:t>pública.</w:t>
      </w:r>
    </w:p>
    <w:p>
      <w:pPr>
        <w:pStyle w:val="BodyText"/>
        <w:spacing w:before="4"/>
        <w:ind w:left="0"/>
        <w:rPr>
          <w:sz w:val="21"/>
        </w:rPr>
      </w:pPr>
    </w:p>
    <w:p>
      <w:pPr>
        <w:pStyle w:val="ListParagraph"/>
        <w:numPr>
          <w:ilvl w:val="0"/>
          <w:numId w:val="12"/>
        </w:numPr>
        <w:tabs>
          <w:tab w:pos="450" w:val="left" w:leader="none"/>
        </w:tabs>
        <w:spacing w:line="244" w:lineRule="auto" w:before="0" w:after="0"/>
        <w:ind w:left="118" w:right="118" w:firstLine="0"/>
        <w:jc w:val="both"/>
        <w:rPr>
          <w:sz w:val="20"/>
        </w:rPr>
      </w:pPr>
      <w:r>
        <w:rPr>
          <w:w w:val="110"/>
          <w:sz w:val="20"/>
        </w:rPr>
        <w:t>No haber sido condenado en proceso penal, por delito intencional que amerite pena privativa de</w:t>
      </w:r>
      <w:r>
        <w:rPr>
          <w:spacing w:val="10"/>
          <w:w w:val="110"/>
          <w:sz w:val="20"/>
        </w:rPr>
        <w:t> </w:t>
      </w:r>
      <w:r>
        <w:rPr>
          <w:w w:val="110"/>
          <w:sz w:val="20"/>
        </w:rPr>
        <w:t>libertad;</w:t>
      </w:r>
    </w:p>
    <w:p>
      <w:pPr>
        <w:pStyle w:val="BodyText"/>
        <w:spacing w:before="1"/>
        <w:ind w:left="0"/>
        <w:rPr>
          <w:sz w:val="21"/>
        </w:rPr>
      </w:pPr>
    </w:p>
    <w:p>
      <w:pPr>
        <w:pStyle w:val="ListParagraph"/>
        <w:numPr>
          <w:ilvl w:val="0"/>
          <w:numId w:val="12"/>
        </w:numPr>
        <w:tabs>
          <w:tab w:pos="469" w:val="left" w:leader="none"/>
        </w:tabs>
        <w:spacing w:line="249" w:lineRule="auto" w:before="0" w:after="0"/>
        <w:ind w:left="118" w:right="113" w:firstLine="0"/>
        <w:jc w:val="both"/>
        <w:rPr>
          <w:sz w:val="20"/>
        </w:rPr>
      </w:pPr>
      <w:r>
        <w:rPr>
          <w:w w:val="110"/>
          <w:sz w:val="20"/>
        </w:rPr>
        <w:t>Contar con título profesional o acreditar experiencia mínima de un año  en la materia, ante  el Presidente o el Ayuntamiento, cuando sea el caso, para el desempeño de los cargos que así </w:t>
      </w:r>
      <w:r>
        <w:rPr>
          <w:spacing w:val="5"/>
          <w:w w:val="110"/>
          <w:sz w:val="20"/>
        </w:rPr>
        <w:t>lo </w:t>
      </w:r>
      <w:r>
        <w:rPr>
          <w:w w:val="110"/>
          <w:sz w:val="20"/>
        </w:rPr>
        <w:t>requieran;</w:t>
      </w:r>
      <w:r>
        <w:rPr>
          <w:spacing w:val="12"/>
          <w:w w:val="110"/>
          <w:sz w:val="20"/>
        </w:rPr>
        <w:t> </w:t>
      </w:r>
      <w:r>
        <w:rPr>
          <w:w w:val="110"/>
          <w:sz w:val="20"/>
        </w:rPr>
        <w:t>y</w:t>
      </w:r>
    </w:p>
    <w:p>
      <w:pPr>
        <w:pStyle w:val="BodyText"/>
        <w:spacing w:before="3"/>
        <w:ind w:left="0"/>
      </w:pPr>
    </w:p>
    <w:p>
      <w:pPr>
        <w:pStyle w:val="ListParagraph"/>
        <w:numPr>
          <w:ilvl w:val="0"/>
          <w:numId w:val="12"/>
        </w:numPr>
        <w:tabs>
          <w:tab w:pos="409" w:val="left" w:leader="none"/>
        </w:tabs>
        <w:spacing w:line="249" w:lineRule="auto" w:before="0" w:after="0"/>
        <w:ind w:left="118" w:right="117" w:firstLine="0"/>
        <w:jc w:val="both"/>
        <w:rPr>
          <w:sz w:val="20"/>
        </w:rPr>
      </w:pPr>
      <w:r>
        <w:rPr>
          <w:w w:val="110"/>
          <w:sz w:val="20"/>
        </w:rPr>
        <w:t>En su caso, contar con certificación de competencia laboral en la materia del cargo que se desempeñará, expedida por institución con reconocimiento de validez oficial. Este requisito podrá</w:t>
      </w:r>
      <w:r>
        <w:rPr>
          <w:spacing w:val="11"/>
          <w:w w:val="110"/>
          <w:sz w:val="20"/>
        </w:rPr>
        <w:t> </w:t>
      </w:r>
      <w:r>
        <w:rPr>
          <w:w w:val="110"/>
          <w:sz w:val="20"/>
        </w:rPr>
        <w:t>acreditarse</w:t>
      </w:r>
      <w:r>
        <w:rPr>
          <w:spacing w:val="11"/>
          <w:w w:val="110"/>
          <w:sz w:val="20"/>
        </w:rPr>
        <w:t> </w:t>
      </w:r>
      <w:r>
        <w:rPr>
          <w:w w:val="110"/>
          <w:sz w:val="20"/>
        </w:rPr>
        <w:t>dentro</w:t>
      </w:r>
      <w:r>
        <w:rPr>
          <w:spacing w:val="11"/>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seis</w:t>
      </w:r>
      <w:r>
        <w:rPr>
          <w:spacing w:val="12"/>
          <w:w w:val="110"/>
          <w:sz w:val="20"/>
        </w:rPr>
        <w:t> </w:t>
      </w:r>
      <w:r>
        <w:rPr>
          <w:w w:val="110"/>
          <w:sz w:val="20"/>
        </w:rPr>
        <w:t>meses</w:t>
      </w:r>
      <w:r>
        <w:rPr>
          <w:spacing w:val="11"/>
          <w:w w:val="110"/>
          <w:sz w:val="20"/>
        </w:rPr>
        <w:t> </w:t>
      </w:r>
      <w:r>
        <w:rPr>
          <w:w w:val="110"/>
          <w:sz w:val="20"/>
        </w:rPr>
        <w:t>siguientes</w:t>
      </w:r>
      <w:r>
        <w:rPr>
          <w:spacing w:val="17"/>
          <w:w w:val="110"/>
          <w:sz w:val="20"/>
        </w:rPr>
        <w:t> </w:t>
      </w:r>
      <w:r>
        <w:rPr>
          <w:w w:val="110"/>
          <w:sz w:val="20"/>
        </w:rPr>
        <w:t>a</w:t>
      </w:r>
      <w:r>
        <w:rPr>
          <w:spacing w:val="12"/>
          <w:w w:val="110"/>
          <w:sz w:val="20"/>
        </w:rPr>
        <w:t> </w:t>
      </w:r>
      <w:r>
        <w:rPr>
          <w:w w:val="110"/>
          <w:sz w:val="20"/>
        </w:rPr>
        <w:t>la</w:t>
      </w:r>
      <w:r>
        <w:rPr>
          <w:spacing w:val="12"/>
          <w:w w:val="110"/>
          <w:sz w:val="20"/>
        </w:rPr>
        <w:t> </w:t>
      </w:r>
      <w:r>
        <w:rPr>
          <w:w w:val="110"/>
          <w:sz w:val="20"/>
        </w:rPr>
        <w:t>fecha</w:t>
      </w:r>
      <w:r>
        <w:rPr>
          <w:spacing w:val="12"/>
          <w:w w:val="110"/>
          <w:sz w:val="20"/>
        </w:rPr>
        <w:t> </w:t>
      </w:r>
      <w:r>
        <w:rPr>
          <w:w w:val="110"/>
          <w:sz w:val="20"/>
        </w:rPr>
        <w:t>en</w:t>
      </w:r>
      <w:r>
        <w:rPr>
          <w:spacing w:val="12"/>
          <w:w w:val="110"/>
          <w:sz w:val="20"/>
        </w:rPr>
        <w:t> </w:t>
      </w:r>
      <w:r>
        <w:rPr>
          <w:w w:val="110"/>
          <w:sz w:val="20"/>
        </w:rPr>
        <w:t>que</w:t>
      </w:r>
      <w:r>
        <w:rPr>
          <w:spacing w:val="11"/>
          <w:w w:val="110"/>
          <w:sz w:val="20"/>
        </w:rPr>
        <w:t> </w:t>
      </w:r>
      <w:r>
        <w:rPr>
          <w:w w:val="110"/>
          <w:sz w:val="20"/>
        </w:rPr>
        <w:t>inicien</w:t>
      </w:r>
      <w:r>
        <w:rPr>
          <w:spacing w:val="12"/>
          <w:w w:val="110"/>
          <w:sz w:val="20"/>
        </w:rPr>
        <w:t> </w:t>
      </w:r>
      <w:r>
        <w:rPr>
          <w:w w:val="110"/>
          <w:sz w:val="20"/>
        </w:rPr>
        <w:t>sus</w:t>
      </w:r>
      <w:r>
        <w:rPr>
          <w:spacing w:val="11"/>
          <w:w w:val="110"/>
          <w:sz w:val="20"/>
        </w:rPr>
        <w:t> </w:t>
      </w:r>
      <w:r>
        <w:rPr>
          <w:w w:val="110"/>
          <w:sz w:val="20"/>
        </w:rPr>
        <w:t>funciones.</w:t>
      </w:r>
    </w:p>
    <w:p>
      <w:pPr>
        <w:pStyle w:val="BodyText"/>
        <w:spacing w:before="4"/>
        <w:ind w:left="0"/>
      </w:pPr>
    </w:p>
    <w:p>
      <w:pPr>
        <w:pStyle w:val="BodyText"/>
        <w:spacing w:line="247" w:lineRule="auto" w:before="1"/>
        <w:ind w:right="116"/>
        <w:jc w:val="both"/>
      </w:pPr>
      <w:r>
        <w:rPr>
          <w:w w:val="110"/>
        </w:rPr>
        <w:t>Vencido el plazo a que se refiere el párrafo anterior, el Presidente Municipal informará  al Cabildo sobre el cumplimiento de dicha certificación laboral para que, en su caso, el Ayuntamiento tome las medidas correspondientes respecto de aquellos servidores públicos que no hubiesen</w:t>
      </w:r>
      <w:r>
        <w:rPr>
          <w:spacing w:val="23"/>
          <w:w w:val="110"/>
        </w:rPr>
        <w:t> </w:t>
      </w:r>
      <w:r>
        <w:rPr>
          <w:w w:val="110"/>
        </w:rPr>
        <w:t>cumplido.</w:t>
      </w:r>
    </w:p>
    <w:p>
      <w:pPr>
        <w:spacing w:after="0" w:line="247" w:lineRule="auto"/>
        <w:jc w:val="both"/>
        <w:sectPr>
          <w:pgSz w:w="12240" w:h="15840"/>
          <w:pgMar w:header="720" w:footer="946" w:top="1680" w:bottom="1140" w:left="1300" w:right="1300"/>
        </w:sectPr>
      </w:pPr>
    </w:p>
    <w:p>
      <w:pPr>
        <w:pStyle w:val="Heading1"/>
        <w:spacing w:line="223" w:lineRule="exact"/>
      </w:pPr>
      <w:r>
        <w:rPr/>
        <w:t>CAPITULO CUARTO</w:t>
      </w:r>
    </w:p>
    <w:p>
      <w:pPr>
        <w:spacing w:line="194" w:lineRule="auto" w:before="15"/>
        <w:ind w:left="2871" w:right="2873" w:firstLine="0"/>
        <w:jc w:val="center"/>
        <w:rPr>
          <w:rFonts w:ascii="TeX Gyre Bonum" w:hAnsi="TeX Gyre Bonum"/>
          <w:b/>
          <w:sz w:val="20"/>
        </w:rPr>
      </w:pPr>
      <w:r>
        <w:rPr>
          <w:rFonts w:ascii="TeX Gyre Bonum" w:hAnsi="TeX Gyre Bonum"/>
          <w:b/>
          <w:sz w:val="20"/>
        </w:rPr>
        <w:t>Actos administrativos que Requieren Autorización de la Legislatura</w:t>
      </w:r>
    </w:p>
    <w:p>
      <w:pPr>
        <w:pStyle w:val="BodyText"/>
        <w:spacing w:line="230" w:lineRule="auto" w:before="196"/>
        <w:ind w:right="112"/>
        <w:jc w:val="both"/>
      </w:pPr>
      <w:r>
        <w:rPr>
          <w:rFonts w:ascii="TeX Gyre Bonum" w:hAnsi="TeX Gyre Bonum"/>
          <w:b/>
          <w:w w:val="110"/>
        </w:rPr>
        <w:t>Artículo 33.- </w:t>
      </w:r>
      <w:r>
        <w:rPr>
          <w:w w:val="110"/>
        </w:rPr>
        <w:t>Los ayuntamientos necesitan autorización de la Legislatura o la Diputación permanente en su caso para:</w:t>
      </w:r>
    </w:p>
    <w:p>
      <w:pPr>
        <w:pStyle w:val="BodyText"/>
        <w:spacing w:before="7"/>
        <w:ind w:left="0"/>
        <w:rPr>
          <w:sz w:val="21"/>
        </w:rPr>
      </w:pPr>
    </w:p>
    <w:p>
      <w:pPr>
        <w:pStyle w:val="ListParagraph"/>
        <w:numPr>
          <w:ilvl w:val="0"/>
          <w:numId w:val="13"/>
        </w:numPr>
        <w:tabs>
          <w:tab w:pos="328" w:val="left" w:leader="none"/>
        </w:tabs>
        <w:spacing w:line="249" w:lineRule="auto" w:before="0" w:after="0"/>
        <w:ind w:left="118" w:right="122" w:firstLine="0"/>
        <w:jc w:val="left"/>
        <w:rPr>
          <w:sz w:val="20"/>
        </w:rPr>
      </w:pPr>
      <w:r>
        <w:rPr>
          <w:w w:val="110"/>
          <w:sz w:val="20"/>
        </w:rPr>
        <w:t>Enajenar los bienes inmuebles del municipio, o en cualquier acto o contrato que implique la transmisión de la propiedad de los</w:t>
      </w:r>
      <w:r>
        <w:rPr>
          <w:spacing w:val="8"/>
          <w:w w:val="110"/>
          <w:sz w:val="20"/>
        </w:rPr>
        <w:t> </w:t>
      </w:r>
      <w:r>
        <w:rPr>
          <w:w w:val="110"/>
          <w:sz w:val="20"/>
        </w:rPr>
        <w:t>mismos;</w:t>
      </w:r>
    </w:p>
    <w:p>
      <w:pPr>
        <w:pStyle w:val="BodyText"/>
        <w:spacing w:before="3"/>
        <w:ind w:left="0"/>
      </w:pPr>
    </w:p>
    <w:p>
      <w:pPr>
        <w:pStyle w:val="ListParagraph"/>
        <w:numPr>
          <w:ilvl w:val="0"/>
          <w:numId w:val="13"/>
        </w:numPr>
        <w:tabs>
          <w:tab w:pos="405" w:val="left" w:leader="none"/>
        </w:tabs>
        <w:spacing w:line="249" w:lineRule="auto" w:before="0" w:after="0"/>
        <w:ind w:left="118" w:right="111" w:firstLine="0"/>
        <w:jc w:val="left"/>
        <w:rPr>
          <w:sz w:val="20"/>
        </w:rPr>
      </w:pPr>
      <w:r>
        <w:rPr>
          <w:w w:val="110"/>
          <w:sz w:val="20"/>
        </w:rPr>
        <w:t>Cambiar las categorías políticas de las localidades del municipio a ciudad;  en los términos  del artículo 10 de esta</w:t>
      </w:r>
      <w:r>
        <w:rPr>
          <w:spacing w:val="1"/>
          <w:w w:val="110"/>
          <w:sz w:val="20"/>
        </w:rPr>
        <w:t> </w:t>
      </w:r>
      <w:r>
        <w:rPr>
          <w:w w:val="110"/>
          <w:sz w:val="20"/>
        </w:rPr>
        <w:t>ley;</w:t>
      </w:r>
    </w:p>
    <w:p>
      <w:pPr>
        <w:pStyle w:val="BodyText"/>
        <w:spacing w:before="6"/>
        <w:ind w:left="0"/>
      </w:pPr>
    </w:p>
    <w:p>
      <w:pPr>
        <w:pStyle w:val="ListParagraph"/>
        <w:numPr>
          <w:ilvl w:val="0"/>
          <w:numId w:val="13"/>
        </w:numPr>
        <w:tabs>
          <w:tab w:pos="503" w:val="left" w:leader="none"/>
        </w:tabs>
        <w:spacing w:line="249" w:lineRule="auto" w:before="0" w:after="0"/>
        <w:ind w:left="118" w:right="116" w:firstLine="0"/>
        <w:jc w:val="left"/>
        <w:rPr>
          <w:sz w:val="20"/>
        </w:rPr>
      </w:pPr>
      <w:r>
        <w:rPr>
          <w:w w:val="110"/>
          <w:sz w:val="20"/>
        </w:rPr>
        <w:t>Contratar créditos cuando los plazos de amortización rebasen el término de la gestión municipal,</w:t>
      </w:r>
      <w:r>
        <w:rPr>
          <w:spacing w:val="8"/>
          <w:w w:val="110"/>
          <w:sz w:val="20"/>
        </w:rPr>
        <w:t> </w:t>
      </w:r>
      <w:r>
        <w:rPr>
          <w:w w:val="110"/>
          <w:sz w:val="20"/>
        </w:rPr>
        <w:t>en</w:t>
      </w:r>
      <w:r>
        <w:rPr>
          <w:spacing w:val="8"/>
          <w:w w:val="110"/>
          <w:sz w:val="20"/>
        </w:rPr>
        <w:t> </w:t>
      </w:r>
      <w:r>
        <w:rPr>
          <w:w w:val="110"/>
          <w:sz w:val="20"/>
        </w:rPr>
        <w:t>términos</w:t>
      </w:r>
      <w:r>
        <w:rPr>
          <w:spacing w:val="7"/>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Ley</w:t>
      </w:r>
      <w:r>
        <w:rPr>
          <w:spacing w:val="8"/>
          <w:w w:val="110"/>
          <w:sz w:val="20"/>
        </w:rPr>
        <w:t> </w:t>
      </w:r>
      <w:r>
        <w:rPr>
          <w:w w:val="110"/>
          <w:sz w:val="20"/>
        </w:rPr>
        <w:t>de</w:t>
      </w:r>
      <w:r>
        <w:rPr>
          <w:spacing w:val="6"/>
          <w:w w:val="110"/>
          <w:sz w:val="20"/>
        </w:rPr>
        <w:t> </w:t>
      </w:r>
      <w:r>
        <w:rPr>
          <w:w w:val="110"/>
          <w:sz w:val="20"/>
        </w:rPr>
        <w:t>Deuda</w:t>
      </w:r>
      <w:r>
        <w:rPr>
          <w:spacing w:val="8"/>
          <w:w w:val="110"/>
          <w:sz w:val="20"/>
        </w:rPr>
        <w:t> </w:t>
      </w:r>
      <w:r>
        <w:rPr>
          <w:w w:val="110"/>
          <w:sz w:val="20"/>
        </w:rPr>
        <w:t>Pública</w:t>
      </w:r>
      <w:r>
        <w:rPr>
          <w:spacing w:val="7"/>
          <w:w w:val="110"/>
          <w:sz w:val="20"/>
        </w:rPr>
        <w:t> </w:t>
      </w:r>
      <w:r>
        <w:rPr>
          <w:w w:val="110"/>
          <w:sz w:val="20"/>
        </w:rPr>
        <w:t>Municipal</w:t>
      </w:r>
      <w:r>
        <w:rPr>
          <w:spacing w:val="8"/>
          <w:w w:val="110"/>
          <w:sz w:val="20"/>
        </w:rPr>
        <w:t> </w:t>
      </w:r>
      <w:r>
        <w:rPr>
          <w:w w:val="110"/>
          <w:sz w:val="20"/>
        </w:rPr>
        <w:t>del</w:t>
      </w:r>
      <w:r>
        <w:rPr>
          <w:spacing w:val="8"/>
          <w:w w:val="110"/>
          <w:sz w:val="20"/>
        </w:rPr>
        <w:t> </w:t>
      </w:r>
      <w:r>
        <w:rPr>
          <w:w w:val="110"/>
          <w:sz w:val="20"/>
        </w:rPr>
        <w:t>Estado</w:t>
      </w:r>
      <w:r>
        <w:rPr>
          <w:spacing w:val="9"/>
          <w:w w:val="110"/>
          <w:sz w:val="20"/>
        </w:rPr>
        <w:t> </w:t>
      </w:r>
      <w:r>
        <w:rPr>
          <w:w w:val="110"/>
          <w:sz w:val="20"/>
        </w:rPr>
        <w:t>de</w:t>
      </w:r>
      <w:r>
        <w:rPr>
          <w:spacing w:val="6"/>
          <w:w w:val="110"/>
          <w:sz w:val="20"/>
        </w:rPr>
        <w:t> </w:t>
      </w:r>
      <w:r>
        <w:rPr>
          <w:w w:val="110"/>
          <w:sz w:val="20"/>
        </w:rPr>
        <w:t>México;</w:t>
      </w:r>
    </w:p>
    <w:p>
      <w:pPr>
        <w:pStyle w:val="BodyText"/>
        <w:spacing w:before="3"/>
        <w:ind w:left="0"/>
      </w:pPr>
    </w:p>
    <w:p>
      <w:pPr>
        <w:pStyle w:val="ListParagraph"/>
        <w:numPr>
          <w:ilvl w:val="0"/>
          <w:numId w:val="13"/>
        </w:numPr>
        <w:tabs>
          <w:tab w:pos="457" w:val="left" w:leader="none"/>
        </w:tabs>
        <w:spacing w:line="247" w:lineRule="auto" w:before="1" w:after="0"/>
        <w:ind w:left="118" w:right="116" w:firstLine="0"/>
        <w:jc w:val="left"/>
        <w:rPr>
          <w:sz w:val="20"/>
        </w:rPr>
      </w:pPr>
      <w:r>
        <w:rPr>
          <w:w w:val="110"/>
          <w:sz w:val="20"/>
        </w:rPr>
        <w:t>Dar en arrendamiento, comodato o en usufructo los bienes inmuebles del municipio, por un término</w:t>
      </w:r>
      <w:r>
        <w:rPr>
          <w:spacing w:val="10"/>
          <w:w w:val="110"/>
          <w:sz w:val="20"/>
        </w:rPr>
        <w:t> </w:t>
      </w:r>
      <w:r>
        <w:rPr>
          <w:w w:val="110"/>
          <w:sz w:val="20"/>
        </w:rPr>
        <w:t>que</w:t>
      </w:r>
      <w:r>
        <w:rPr>
          <w:spacing w:val="9"/>
          <w:w w:val="110"/>
          <w:sz w:val="20"/>
        </w:rPr>
        <w:t> </w:t>
      </w:r>
      <w:r>
        <w:rPr>
          <w:w w:val="110"/>
          <w:sz w:val="20"/>
        </w:rPr>
        <w:t>exceda</w:t>
      </w:r>
      <w:r>
        <w:rPr>
          <w:spacing w:val="11"/>
          <w:w w:val="110"/>
          <w:sz w:val="20"/>
        </w:rPr>
        <w:t> </w:t>
      </w:r>
      <w:r>
        <w:rPr>
          <w:w w:val="110"/>
          <w:sz w:val="20"/>
        </w:rPr>
        <w:t>el</w:t>
      </w:r>
      <w:r>
        <w:rPr>
          <w:spacing w:val="9"/>
          <w:w w:val="110"/>
          <w:sz w:val="20"/>
        </w:rPr>
        <w:t> </w:t>
      </w:r>
      <w:r>
        <w:rPr>
          <w:w w:val="110"/>
          <w:sz w:val="20"/>
        </w:rPr>
        <w:t>período</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gestión</w:t>
      </w:r>
      <w:r>
        <w:rPr>
          <w:spacing w:val="7"/>
          <w:w w:val="110"/>
          <w:sz w:val="20"/>
        </w:rPr>
        <w:t> </w:t>
      </w:r>
      <w:r>
        <w:rPr>
          <w:w w:val="110"/>
          <w:sz w:val="20"/>
        </w:rPr>
        <w:t>del</w:t>
      </w:r>
      <w:r>
        <w:rPr>
          <w:spacing w:val="10"/>
          <w:w w:val="110"/>
          <w:sz w:val="20"/>
        </w:rPr>
        <w:t> </w:t>
      </w:r>
      <w:r>
        <w:rPr>
          <w:w w:val="110"/>
          <w:sz w:val="20"/>
        </w:rPr>
        <w:t>ayuntamiento;</w:t>
      </w:r>
    </w:p>
    <w:p>
      <w:pPr>
        <w:pStyle w:val="BodyText"/>
        <w:spacing w:before="10"/>
        <w:ind w:left="0"/>
      </w:pPr>
    </w:p>
    <w:p>
      <w:pPr>
        <w:pStyle w:val="ListParagraph"/>
        <w:numPr>
          <w:ilvl w:val="0"/>
          <w:numId w:val="13"/>
        </w:numPr>
        <w:tabs>
          <w:tab w:pos="438" w:val="left" w:leader="none"/>
        </w:tabs>
        <w:spacing w:line="247" w:lineRule="auto" w:before="0" w:after="0"/>
        <w:ind w:left="118" w:right="126" w:firstLine="0"/>
        <w:jc w:val="left"/>
        <w:rPr>
          <w:sz w:val="20"/>
        </w:rPr>
      </w:pPr>
      <w:r>
        <w:rPr>
          <w:w w:val="110"/>
          <w:sz w:val="20"/>
        </w:rPr>
        <w:t>Celebrar contratos de obra, así como de prestación de servicios públicos, cuyo término  exceda de la gestión del ayuntamiento</w:t>
      </w:r>
      <w:r>
        <w:rPr>
          <w:spacing w:val="10"/>
          <w:w w:val="110"/>
          <w:sz w:val="20"/>
        </w:rPr>
        <w:t> </w:t>
      </w:r>
      <w:r>
        <w:rPr>
          <w:w w:val="110"/>
          <w:sz w:val="20"/>
        </w:rPr>
        <w:t>contratante;</w:t>
      </w:r>
    </w:p>
    <w:p>
      <w:pPr>
        <w:pStyle w:val="BodyText"/>
        <w:spacing w:before="8"/>
        <w:ind w:left="0"/>
      </w:pPr>
    </w:p>
    <w:p>
      <w:pPr>
        <w:pStyle w:val="ListParagraph"/>
        <w:numPr>
          <w:ilvl w:val="0"/>
          <w:numId w:val="13"/>
        </w:numPr>
        <w:tabs>
          <w:tab w:pos="455" w:val="left" w:leader="none"/>
        </w:tabs>
        <w:spacing w:line="240" w:lineRule="auto" w:before="0" w:after="0"/>
        <w:ind w:left="454" w:right="0" w:hanging="337"/>
        <w:jc w:val="left"/>
        <w:rPr>
          <w:sz w:val="20"/>
        </w:rPr>
      </w:pPr>
      <w:r>
        <w:rPr>
          <w:w w:val="110"/>
          <w:sz w:val="20"/>
        </w:rPr>
        <w:t>Desincorporar del dominio público los bienes inmuebles del</w:t>
      </w:r>
      <w:r>
        <w:rPr>
          <w:spacing w:val="15"/>
          <w:w w:val="110"/>
          <w:sz w:val="20"/>
        </w:rPr>
        <w:t> </w:t>
      </w:r>
      <w:r>
        <w:rPr>
          <w:w w:val="110"/>
          <w:sz w:val="20"/>
        </w:rPr>
        <w:t>municipio;</w:t>
      </w:r>
    </w:p>
    <w:p>
      <w:pPr>
        <w:pStyle w:val="BodyText"/>
        <w:spacing w:before="4"/>
        <w:ind w:left="0"/>
        <w:rPr>
          <w:sz w:val="21"/>
        </w:rPr>
      </w:pPr>
    </w:p>
    <w:p>
      <w:pPr>
        <w:pStyle w:val="ListParagraph"/>
        <w:numPr>
          <w:ilvl w:val="0"/>
          <w:numId w:val="13"/>
        </w:numPr>
        <w:tabs>
          <w:tab w:pos="582" w:val="left" w:leader="none"/>
        </w:tabs>
        <w:spacing w:line="249" w:lineRule="auto" w:before="0" w:after="0"/>
        <w:ind w:left="118" w:right="120" w:firstLine="0"/>
        <w:jc w:val="left"/>
        <w:rPr>
          <w:sz w:val="20"/>
        </w:rPr>
      </w:pPr>
      <w:r>
        <w:rPr>
          <w:w w:val="110"/>
          <w:sz w:val="20"/>
        </w:rPr>
        <w:t>Poner en vigor y ejecutar los planes de desarrollo de las localidades de conurbación intermunicipal.</w:t>
      </w:r>
    </w:p>
    <w:p>
      <w:pPr>
        <w:pStyle w:val="BodyText"/>
        <w:spacing w:line="244" w:lineRule="auto" w:before="184"/>
        <w:ind w:right="112"/>
        <w:jc w:val="both"/>
      </w:pPr>
      <w:r>
        <w:rPr>
          <w:rFonts w:ascii="TeX Gyre Bonum" w:hAnsi="TeX Gyre Bonum"/>
          <w:b/>
          <w:w w:val="110"/>
        </w:rPr>
        <w:t>Artículo 34.- </w:t>
      </w:r>
      <w:r>
        <w:rPr>
          <w:w w:val="110"/>
        </w:rPr>
        <w:t>La solicitud de autorización, para realizar cualquiera de los actos señalados en el artículo que precede, y los demás que señale la ley, deberá enviarse por conducto del Ejecutivo,   a la que agregará íntegramente los documentos, justificaciones necesarias y, en su caso, el dictamen técnico correspondiente que le haya remitido el ayuntamiento en su petición; además, acompañará el  Dictamen de Procedencia que emita, a través de la dependencia competente en  el ramo de que se trate, y que recaerá exclusivamente en la petición municipal, sin prejuzgar sobre la</w:t>
      </w:r>
      <w:r>
        <w:rPr>
          <w:spacing w:val="21"/>
          <w:w w:val="110"/>
        </w:rPr>
        <w:t> </w:t>
      </w:r>
      <w:r>
        <w:rPr>
          <w:w w:val="110"/>
        </w:rPr>
        <w:t>autorización.</w:t>
      </w:r>
    </w:p>
    <w:p>
      <w:pPr>
        <w:pStyle w:val="BodyText"/>
        <w:spacing w:before="7"/>
        <w:ind w:left="0"/>
        <w:rPr>
          <w:sz w:val="17"/>
        </w:rPr>
      </w:pPr>
    </w:p>
    <w:p>
      <w:pPr>
        <w:pStyle w:val="BodyText"/>
        <w:spacing w:line="230" w:lineRule="auto"/>
        <w:ind w:right="116"/>
        <w:jc w:val="both"/>
      </w:pPr>
      <w:r>
        <w:rPr>
          <w:rFonts w:ascii="TeX Gyre Bonum" w:hAnsi="TeX Gyre Bonum"/>
          <w:b/>
          <w:w w:val="110"/>
        </w:rPr>
        <w:t>Artículo 35.- </w:t>
      </w:r>
      <w:r>
        <w:rPr>
          <w:w w:val="110"/>
        </w:rPr>
        <w:t>La solicitud de enajenación de un inmueble del municipio deberá contener los siguientes datos:</w:t>
      </w:r>
    </w:p>
    <w:p>
      <w:pPr>
        <w:pStyle w:val="BodyText"/>
        <w:spacing w:before="4"/>
        <w:ind w:left="0"/>
        <w:rPr>
          <w:sz w:val="21"/>
        </w:rPr>
      </w:pPr>
    </w:p>
    <w:p>
      <w:pPr>
        <w:pStyle w:val="ListParagraph"/>
        <w:numPr>
          <w:ilvl w:val="0"/>
          <w:numId w:val="14"/>
        </w:numPr>
        <w:tabs>
          <w:tab w:pos="316" w:val="left" w:leader="none"/>
        </w:tabs>
        <w:spacing w:line="240" w:lineRule="auto" w:before="0" w:after="0"/>
        <w:ind w:left="315" w:right="0" w:hanging="198"/>
        <w:jc w:val="left"/>
        <w:rPr>
          <w:sz w:val="20"/>
        </w:rPr>
      </w:pPr>
      <w:r>
        <w:rPr>
          <w:w w:val="110"/>
          <w:sz w:val="20"/>
        </w:rPr>
        <w:t>Superficie, medidas,</w:t>
      </w:r>
      <w:r>
        <w:rPr>
          <w:spacing w:val="21"/>
          <w:w w:val="110"/>
          <w:sz w:val="20"/>
        </w:rPr>
        <w:t> </w:t>
      </w:r>
      <w:r>
        <w:rPr>
          <w:w w:val="110"/>
          <w:sz w:val="20"/>
        </w:rPr>
        <w:t>linderos y ubicación exacta del inmueble;</w:t>
      </w:r>
    </w:p>
    <w:p>
      <w:pPr>
        <w:pStyle w:val="BodyText"/>
        <w:spacing w:before="4"/>
        <w:ind w:left="0"/>
        <w:rPr>
          <w:sz w:val="21"/>
        </w:rPr>
      </w:pPr>
    </w:p>
    <w:p>
      <w:pPr>
        <w:pStyle w:val="ListParagraph"/>
        <w:numPr>
          <w:ilvl w:val="0"/>
          <w:numId w:val="14"/>
        </w:numPr>
        <w:tabs>
          <w:tab w:pos="426" w:val="left" w:leader="none"/>
        </w:tabs>
        <w:spacing w:line="249" w:lineRule="auto" w:before="1" w:after="0"/>
        <w:ind w:left="118" w:right="111" w:firstLine="0"/>
        <w:jc w:val="left"/>
        <w:rPr>
          <w:sz w:val="20"/>
        </w:rPr>
      </w:pPr>
      <w:r>
        <w:rPr>
          <w:w w:val="110"/>
          <w:sz w:val="20"/>
        </w:rPr>
        <w:t>Valor fiscal y comercial del inmueble, esto último certificado por perito autorizado en la materia;</w:t>
      </w:r>
    </w:p>
    <w:p>
      <w:pPr>
        <w:pStyle w:val="BodyText"/>
        <w:spacing w:before="3"/>
        <w:ind w:left="0"/>
      </w:pPr>
    </w:p>
    <w:p>
      <w:pPr>
        <w:pStyle w:val="ListParagraph"/>
        <w:numPr>
          <w:ilvl w:val="0"/>
          <w:numId w:val="14"/>
        </w:numPr>
        <w:tabs>
          <w:tab w:pos="450" w:val="left" w:leader="none"/>
        </w:tabs>
        <w:spacing w:line="240" w:lineRule="auto" w:before="0" w:after="0"/>
        <w:ind w:left="450" w:right="0" w:hanging="332"/>
        <w:jc w:val="left"/>
        <w:rPr>
          <w:sz w:val="20"/>
        </w:rPr>
      </w:pPr>
      <w:r>
        <w:rPr>
          <w:w w:val="110"/>
          <w:sz w:val="20"/>
        </w:rPr>
        <w:t>Condiciones</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operación</w:t>
      </w:r>
      <w:r>
        <w:rPr>
          <w:spacing w:val="10"/>
          <w:w w:val="110"/>
          <w:sz w:val="20"/>
        </w:rPr>
        <w:t> </w:t>
      </w:r>
      <w:r>
        <w:rPr>
          <w:w w:val="110"/>
          <w:sz w:val="20"/>
        </w:rPr>
        <w:t>y</w:t>
      </w:r>
      <w:r>
        <w:rPr>
          <w:spacing w:val="10"/>
          <w:w w:val="110"/>
          <w:sz w:val="20"/>
        </w:rPr>
        <w:t> </w:t>
      </w:r>
      <w:r>
        <w:rPr>
          <w:w w:val="110"/>
          <w:sz w:val="20"/>
        </w:rPr>
        <w:t>motivos</w:t>
      </w:r>
      <w:r>
        <w:rPr>
          <w:spacing w:val="9"/>
          <w:w w:val="110"/>
          <w:sz w:val="20"/>
        </w:rPr>
        <w:t> </w:t>
      </w:r>
      <w:r>
        <w:rPr>
          <w:w w:val="110"/>
          <w:sz w:val="20"/>
        </w:rPr>
        <w:t>que</w:t>
      </w:r>
      <w:r>
        <w:rPr>
          <w:spacing w:val="9"/>
          <w:w w:val="110"/>
          <w:sz w:val="20"/>
        </w:rPr>
        <w:t> </w:t>
      </w:r>
      <w:r>
        <w:rPr>
          <w:w w:val="110"/>
          <w:sz w:val="20"/>
        </w:rPr>
        <w:t>se</w:t>
      </w:r>
      <w:r>
        <w:rPr>
          <w:spacing w:val="11"/>
          <w:w w:val="110"/>
          <w:sz w:val="20"/>
        </w:rPr>
        <w:t> </w:t>
      </w:r>
      <w:r>
        <w:rPr>
          <w:w w:val="110"/>
          <w:sz w:val="20"/>
        </w:rPr>
        <w:t>tengan</w:t>
      </w:r>
      <w:r>
        <w:rPr>
          <w:spacing w:val="11"/>
          <w:w w:val="110"/>
          <w:sz w:val="20"/>
        </w:rPr>
        <w:t> </w:t>
      </w:r>
      <w:r>
        <w:rPr>
          <w:w w:val="110"/>
          <w:sz w:val="20"/>
        </w:rPr>
        <w:t>para</w:t>
      </w:r>
      <w:r>
        <w:rPr>
          <w:spacing w:val="10"/>
          <w:w w:val="110"/>
          <w:sz w:val="20"/>
        </w:rPr>
        <w:t> </w:t>
      </w:r>
      <w:r>
        <w:rPr>
          <w:w w:val="110"/>
          <w:sz w:val="20"/>
        </w:rPr>
        <w:t>realizarla;</w:t>
      </w:r>
    </w:p>
    <w:p>
      <w:pPr>
        <w:pStyle w:val="BodyText"/>
        <w:spacing w:before="5"/>
        <w:ind w:left="0"/>
        <w:rPr>
          <w:sz w:val="21"/>
        </w:rPr>
      </w:pPr>
    </w:p>
    <w:p>
      <w:pPr>
        <w:pStyle w:val="ListParagraph"/>
        <w:numPr>
          <w:ilvl w:val="0"/>
          <w:numId w:val="14"/>
        </w:numPr>
        <w:tabs>
          <w:tab w:pos="455" w:val="left" w:leader="none"/>
        </w:tabs>
        <w:spacing w:line="240" w:lineRule="auto" w:before="0" w:after="0"/>
        <w:ind w:left="454" w:right="0" w:hanging="337"/>
        <w:jc w:val="left"/>
        <w:rPr>
          <w:sz w:val="20"/>
        </w:rPr>
      </w:pPr>
      <w:r>
        <w:rPr>
          <w:w w:val="110"/>
          <w:sz w:val="20"/>
        </w:rPr>
        <w:t>La documentación que acredite la propiedad del</w:t>
      </w:r>
      <w:r>
        <w:rPr>
          <w:spacing w:val="13"/>
          <w:w w:val="110"/>
          <w:sz w:val="20"/>
        </w:rPr>
        <w:t> </w:t>
      </w:r>
      <w:r>
        <w:rPr>
          <w:w w:val="110"/>
          <w:sz w:val="20"/>
        </w:rPr>
        <w:t>inmueble;</w:t>
      </w:r>
    </w:p>
    <w:p>
      <w:pPr>
        <w:pStyle w:val="BodyText"/>
        <w:spacing w:before="4"/>
        <w:ind w:left="0"/>
        <w:rPr>
          <w:sz w:val="21"/>
        </w:rPr>
      </w:pPr>
    </w:p>
    <w:p>
      <w:pPr>
        <w:pStyle w:val="ListParagraph"/>
        <w:numPr>
          <w:ilvl w:val="0"/>
          <w:numId w:val="14"/>
        </w:numPr>
        <w:tabs>
          <w:tab w:pos="407" w:val="left" w:leader="none"/>
        </w:tabs>
        <w:spacing w:line="244" w:lineRule="auto" w:before="1" w:after="0"/>
        <w:ind w:left="118" w:right="114" w:firstLine="0"/>
        <w:jc w:val="left"/>
        <w:rPr>
          <w:sz w:val="20"/>
        </w:rPr>
      </w:pPr>
      <w:r>
        <w:rPr>
          <w:w w:val="110"/>
          <w:sz w:val="20"/>
        </w:rPr>
        <w:t>Comprobación de que el inmueble no está destinado a un servicio público municipal  y que  no tiene un valor arqueológico, histórico o artístico, certificado por la autoridad</w:t>
      </w:r>
      <w:r>
        <w:rPr>
          <w:spacing w:val="9"/>
          <w:w w:val="110"/>
          <w:sz w:val="20"/>
        </w:rPr>
        <w:t> </w:t>
      </w:r>
      <w:r>
        <w:rPr>
          <w:w w:val="110"/>
          <w:sz w:val="20"/>
        </w:rPr>
        <w:t>competente;</w:t>
      </w:r>
    </w:p>
    <w:p>
      <w:pPr>
        <w:pStyle w:val="BodyText"/>
        <w:ind w:left="0"/>
        <w:rPr>
          <w:sz w:val="21"/>
        </w:rPr>
      </w:pPr>
    </w:p>
    <w:p>
      <w:pPr>
        <w:pStyle w:val="ListParagraph"/>
        <w:numPr>
          <w:ilvl w:val="0"/>
          <w:numId w:val="14"/>
        </w:numPr>
        <w:tabs>
          <w:tab w:pos="455" w:val="left" w:leader="none"/>
        </w:tabs>
        <w:spacing w:line="240" w:lineRule="auto" w:before="1" w:after="0"/>
        <w:ind w:left="454" w:right="0" w:hanging="337"/>
        <w:jc w:val="left"/>
        <w:rPr>
          <w:sz w:val="20"/>
        </w:rPr>
      </w:pPr>
      <w:r>
        <w:rPr>
          <w:w w:val="110"/>
          <w:sz w:val="20"/>
        </w:rPr>
        <w:t>El</w:t>
      </w:r>
      <w:r>
        <w:rPr>
          <w:spacing w:val="10"/>
          <w:w w:val="110"/>
          <w:sz w:val="20"/>
        </w:rPr>
        <w:t> </w:t>
      </w:r>
      <w:r>
        <w:rPr>
          <w:w w:val="110"/>
          <w:sz w:val="20"/>
        </w:rPr>
        <w:t>destino</w:t>
      </w:r>
      <w:r>
        <w:rPr>
          <w:spacing w:val="12"/>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dará</w:t>
      </w:r>
      <w:r>
        <w:rPr>
          <w:spacing w:val="11"/>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fondos</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obtengan</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enajenación.</w:t>
      </w:r>
    </w:p>
    <w:p>
      <w:pPr>
        <w:pStyle w:val="BodyText"/>
        <w:ind w:left="0"/>
        <w:rPr>
          <w:sz w:val="18"/>
        </w:rPr>
      </w:pPr>
    </w:p>
    <w:p>
      <w:pPr>
        <w:pStyle w:val="BodyText"/>
        <w:spacing w:line="230" w:lineRule="auto"/>
        <w:ind w:right="112"/>
        <w:jc w:val="both"/>
      </w:pPr>
      <w:r>
        <w:rPr>
          <w:rFonts w:ascii="TeX Gyre Bonum" w:hAnsi="TeX Gyre Bonum"/>
          <w:b/>
          <w:w w:val="110"/>
        </w:rPr>
        <w:t>Artículo 36. </w:t>
      </w:r>
      <w:r>
        <w:rPr>
          <w:w w:val="110"/>
        </w:rPr>
        <w:t>Las enajenaciones de bienes inmuebles propiedad de los municipios y sus organismos auxiliares, una vez realizada la desincorporación, se efectuarán a través de subasta</w:t>
      </w:r>
    </w:p>
    <w:p>
      <w:pPr>
        <w:spacing w:after="0" w:line="230" w:lineRule="auto"/>
        <w:jc w:val="both"/>
        <w:sectPr>
          <w:pgSz w:w="12240" w:h="15840"/>
          <w:pgMar w:header="720" w:footer="946" w:top="1680" w:bottom="1140" w:left="1300" w:right="1300"/>
        </w:sectPr>
      </w:pPr>
    </w:p>
    <w:p>
      <w:pPr>
        <w:pStyle w:val="BodyText"/>
        <w:spacing w:line="247" w:lineRule="auto" w:before="7"/>
        <w:ind w:right="122"/>
        <w:jc w:val="both"/>
      </w:pPr>
      <w:r>
        <w:rPr>
          <w:w w:val="110"/>
        </w:rPr>
        <w:t>pública, en los términos de lo dispuesto en la Ley de Contratación Pública del Estado de México  y Municipios y su</w:t>
      </w:r>
      <w:r>
        <w:rPr>
          <w:spacing w:val="40"/>
          <w:w w:val="110"/>
        </w:rPr>
        <w:t> </w:t>
      </w:r>
      <w:r>
        <w:rPr>
          <w:w w:val="110"/>
        </w:rPr>
        <w:t>Reglamento.</w:t>
      </w:r>
    </w:p>
    <w:p>
      <w:pPr>
        <w:pStyle w:val="BodyText"/>
        <w:spacing w:before="8"/>
        <w:ind w:left="0"/>
        <w:rPr>
          <w:sz w:val="17"/>
        </w:rPr>
      </w:pPr>
    </w:p>
    <w:p>
      <w:pPr>
        <w:pStyle w:val="BodyText"/>
        <w:spacing w:line="228" w:lineRule="auto"/>
        <w:ind w:right="121"/>
        <w:jc w:val="both"/>
      </w:pPr>
      <w:r>
        <w:rPr>
          <w:rFonts w:ascii="TeX Gyre Bonum" w:hAnsi="TeX Gyre Bonum"/>
          <w:b/>
          <w:w w:val="110"/>
        </w:rPr>
        <w:t>Artículo 37.- </w:t>
      </w:r>
      <w:r>
        <w:rPr>
          <w:w w:val="110"/>
        </w:rPr>
        <w:t>Los actos realizados en contravención a lo dispuesto en este Capítulo, son nulos de pleno derecho.</w:t>
      </w:r>
    </w:p>
    <w:p>
      <w:pPr>
        <w:pStyle w:val="BodyText"/>
        <w:spacing w:before="3"/>
        <w:ind w:left="0"/>
        <w:rPr>
          <w:sz w:val="18"/>
        </w:rPr>
      </w:pPr>
    </w:p>
    <w:p>
      <w:pPr>
        <w:pStyle w:val="BodyText"/>
        <w:spacing w:line="230" w:lineRule="auto"/>
        <w:ind w:right="119"/>
        <w:jc w:val="both"/>
      </w:pPr>
      <w:r>
        <w:rPr>
          <w:rFonts w:ascii="TeX Gyre Bonum" w:hAnsi="TeX Gyre Bonum"/>
          <w:b/>
          <w:w w:val="110"/>
        </w:rPr>
        <w:t>Artículo 38.- </w:t>
      </w:r>
      <w:r>
        <w:rPr>
          <w:w w:val="110"/>
        </w:rPr>
        <w:t>La celebración de contratos y la realización de obra pública se sujetarán a la ley de la</w:t>
      </w:r>
      <w:r>
        <w:rPr>
          <w:spacing w:val="21"/>
          <w:w w:val="110"/>
        </w:rPr>
        <w:t> </w:t>
      </w:r>
      <w:r>
        <w:rPr>
          <w:w w:val="110"/>
        </w:rPr>
        <w:t>materia.</w:t>
      </w:r>
    </w:p>
    <w:p>
      <w:pPr>
        <w:pStyle w:val="BodyText"/>
        <w:spacing w:before="5"/>
        <w:ind w:left="0"/>
        <w:rPr>
          <w:sz w:val="17"/>
        </w:rPr>
      </w:pPr>
    </w:p>
    <w:p>
      <w:pPr>
        <w:pStyle w:val="BodyText"/>
        <w:spacing w:line="242" w:lineRule="auto"/>
        <w:ind w:right="115"/>
        <w:jc w:val="both"/>
      </w:pPr>
      <w:r>
        <w:rPr>
          <w:rFonts w:ascii="TeX Gyre Bonum" w:hAnsi="TeX Gyre Bonum"/>
          <w:b/>
          <w:w w:val="110"/>
        </w:rPr>
        <w:t>Artículo 39</w:t>
      </w:r>
      <w:r>
        <w:rPr>
          <w:w w:val="110"/>
        </w:rPr>
        <w:t>.- Los Ayuntamientos podrán enajenar a título oneroso o gratuito, bienes inmuebles propiedad del municipio, así como realizar los demás actos jurídicos respecto a ellos, señalados en la Ley de Bienes del Estado de México y de sus Municipios, cumpliendo con los requisitos establecidos en la misma, en la presente Ley y demás disposiciones aplicables.</w:t>
      </w:r>
    </w:p>
    <w:p>
      <w:pPr>
        <w:pStyle w:val="BodyText"/>
        <w:ind w:left="0"/>
        <w:rPr>
          <w:sz w:val="22"/>
        </w:rPr>
      </w:pPr>
    </w:p>
    <w:p>
      <w:pPr>
        <w:pStyle w:val="Heading1"/>
        <w:spacing w:line="263" w:lineRule="exact" w:before="174"/>
        <w:ind w:left="1963"/>
      </w:pPr>
      <w:r>
        <w:rPr/>
        <w:t>CAPITULO QUINTO</w:t>
      </w:r>
    </w:p>
    <w:p>
      <w:pPr>
        <w:spacing w:line="263" w:lineRule="exact" w:before="0"/>
        <w:ind w:left="1962" w:right="1964" w:firstLine="0"/>
        <w:jc w:val="center"/>
        <w:rPr>
          <w:rFonts w:ascii="TeX Gyre Bonum"/>
          <w:b/>
          <w:sz w:val="20"/>
        </w:rPr>
      </w:pPr>
      <w:r>
        <w:rPr>
          <w:rFonts w:ascii="TeX Gyre Bonum"/>
          <w:b/>
          <w:sz w:val="20"/>
        </w:rPr>
        <w:t>Suplencia de los Miembros del Ayuntamiento</w:t>
      </w:r>
    </w:p>
    <w:p>
      <w:pPr>
        <w:pStyle w:val="BodyText"/>
        <w:spacing w:line="230" w:lineRule="auto" w:before="188"/>
        <w:ind w:right="118"/>
        <w:jc w:val="both"/>
      </w:pPr>
      <w:r>
        <w:rPr>
          <w:rFonts w:ascii="TeX Gyre Bonum" w:hAnsi="TeX Gyre Bonum"/>
          <w:b/>
          <w:w w:val="105"/>
        </w:rPr>
        <w:t>Artículo 40.- </w:t>
      </w:r>
      <w:r>
        <w:rPr>
          <w:w w:val="105"/>
        </w:rPr>
        <w:t>Los miembros del ayuntamiento necesitan licencia del mismo, para separarse temporal o definitivamente del ejercicio de sus funciones.</w:t>
      </w:r>
    </w:p>
    <w:p>
      <w:pPr>
        <w:pStyle w:val="BodyText"/>
        <w:spacing w:before="4"/>
        <w:ind w:left="0"/>
        <w:rPr>
          <w:sz w:val="21"/>
        </w:rPr>
      </w:pPr>
    </w:p>
    <w:p>
      <w:pPr>
        <w:pStyle w:val="BodyText"/>
        <w:jc w:val="both"/>
      </w:pPr>
      <w:r>
        <w:rPr>
          <w:w w:val="110"/>
        </w:rPr>
        <w:t>Las faltas de los integrantes del ayuntamiento podrán ser temporales o definitivas.</w:t>
      </w:r>
    </w:p>
    <w:p>
      <w:pPr>
        <w:pStyle w:val="BodyText"/>
        <w:spacing w:before="5"/>
        <w:ind w:left="0"/>
        <w:rPr>
          <w:sz w:val="21"/>
        </w:rPr>
      </w:pPr>
    </w:p>
    <w:p>
      <w:pPr>
        <w:pStyle w:val="BodyText"/>
        <w:spacing w:line="247" w:lineRule="auto"/>
        <w:ind w:right="111"/>
        <w:jc w:val="both"/>
      </w:pPr>
      <w:r>
        <w:rPr>
          <w:w w:val="110"/>
        </w:rPr>
        <w:t>Las faltas temporales que no excedan de quince días naturales se harán del conocimiento del Ayuntamiento sin que se requiera acuerdo de cabildo para autorizarlas, hasta por  tres  ocasiones, durante su periodo constitucional. Las faltas temporales que excedan de quince días naturales serán aprobadas por el Ayuntamiento cuando exista causa justificada. Se consideran causas</w:t>
      </w:r>
      <w:r>
        <w:rPr>
          <w:spacing w:val="11"/>
          <w:w w:val="110"/>
        </w:rPr>
        <w:t> </w:t>
      </w:r>
      <w:r>
        <w:rPr>
          <w:w w:val="110"/>
        </w:rPr>
        <w:t>justificadas</w:t>
      </w:r>
      <w:r>
        <w:rPr>
          <w:spacing w:val="11"/>
          <w:w w:val="110"/>
        </w:rPr>
        <w:t> </w:t>
      </w:r>
      <w:r>
        <w:rPr>
          <w:w w:val="110"/>
        </w:rPr>
        <w:t>para</w:t>
      </w:r>
      <w:r>
        <w:rPr>
          <w:spacing w:val="14"/>
          <w:w w:val="110"/>
        </w:rPr>
        <w:t> </w:t>
      </w:r>
      <w:r>
        <w:rPr>
          <w:w w:val="110"/>
        </w:rPr>
        <w:t>separarse</w:t>
      </w:r>
      <w:r>
        <w:rPr>
          <w:spacing w:val="12"/>
          <w:w w:val="110"/>
        </w:rPr>
        <w:t> </w:t>
      </w:r>
      <w:r>
        <w:rPr>
          <w:w w:val="110"/>
        </w:rPr>
        <w:t>del</w:t>
      </w:r>
      <w:r>
        <w:rPr>
          <w:spacing w:val="12"/>
          <w:w w:val="110"/>
        </w:rPr>
        <w:t> </w:t>
      </w:r>
      <w:r>
        <w:rPr>
          <w:w w:val="110"/>
        </w:rPr>
        <w:t>cargo</w:t>
      </w:r>
      <w:r>
        <w:rPr>
          <w:spacing w:val="13"/>
          <w:w w:val="110"/>
        </w:rPr>
        <w:t> </w:t>
      </w:r>
      <w:r>
        <w:rPr>
          <w:w w:val="110"/>
        </w:rPr>
        <w:t>las</w:t>
      </w:r>
      <w:r>
        <w:rPr>
          <w:spacing w:val="12"/>
          <w:w w:val="110"/>
        </w:rPr>
        <w:t> </w:t>
      </w:r>
      <w:r>
        <w:rPr>
          <w:w w:val="110"/>
        </w:rPr>
        <w:t>siguientes:</w:t>
      </w:r>
    </w:p>
    <w:p>
      <w:pPr>
        <w:pStyle w:val="ListParagraph"/>
        <w:numPr>
          <w:ilvl w:val="0"/>
          <w:numId w:val="15"/>
        </w:numPr>
        <w:tabs>
          <w:tab w:pos="374" w:val="left" w:leader="none"/>
        </w:tabs>
        <w:spacing w:line="240" w:lineRule="auto" w:before="191" w:after="0"/>
        <w:ind w:left="118" w:right="118" w:firstLine="0"/>
        <w:jc w:val="both"/>
        <w:rPr>
          <w:rFonts w:ascii="TeX Gyre Bonum" w:hAnsi="TeX Gyre Bonum"/>
          <w:sz w:val="20"/>
        </w:rPr>
      </w:pPr>
      <w:r>
        <w:rPr>
          <w:w w:val="110"/>
          <w:sz w:val="20"/>
        </w:rPr>
        <w:t>Para ocupar otro empleo, cargo o comisión en la administración pública municipal, estatal o federal o en organismos autónomos, desconcentrados o descentralizados de cualquiera de los tres niveles de</w:t>
      </w:r>
      <w:r>
        <w:rPr>
          <w:spacing w:val="29"/>
          <w:w w:val="110"/>
          <w:sz w:val="20"/>
        </w:rPr>
        <w:t> </w:t>
      </w:r>
      <w:r>
        <w:rPr>
          <w:w w:val="110"/>
          <w:sz w:val="20"/>
        </w:rPr>
        <w:t>gobierno.</w:t>
      </w:r>
    </w:p>
    <w:p>
      <w:pPr>
        <w:pStyle w:val="BodyText"/>
        <w:spacing w:before="8"/>
        <w:ind w:left="0"/>
        <w:rPr>
          <w:sz w:val="17"/>
        </w:rPr>
      </w:pPr>
    </w:p>
    <w:p>
      <w:pPr>
        <w:pStyle w:val="ListParagraph"/>
        <w:numPr>
          <w:ilvl w:val="0"/>
          <w:numId w:val="15"/>
        </w:numPr>
        <w:tabs>
          <w:tab w:pos="419" w:val="left" w:leader="none"/>
        </w:tabs>
        <w:spacing w:line="230" w:lineRule="auto" w:before="1" w:after="0"/>
        <w:ind w:left="118" w:right="120" w:firstLine="0"/>
        <w:jc w:val="both"/>
        <w:rPr>
          <w:rFonts w:ascii="TeX Gyre Bonum" w:hAnsi="TeX Gyre Bonum"/>
          <w:sz w:val="20"/>
        </w:rPr>
      </w:pPr>
      <w:r>
        <w:rPr>
          <w:w w:val="110"/>
          <w:sz w:val="20"/>
        </w:rPr>
        <w:t>Para enfrentar un proceso penal, siempre y cuando el solicitante se encuentre sujeto  a  prisión</w:t>
      </w:r>
      <w:r>
        <w:rPr>
          <w:spacing w:val="10"/>
          <w:w w:val="110"/>
          <w:sz w:val="20"/>
        </w:rPr>
        <w:t> </w:t>
      </w:r>
      <w:r>
        <w:rPr>
          <w:w w:val="110"/>
          <w:sz w:val="20"/>
        </w:rPr>
        <w:t>preventiva.</w:t>
      </w:r>
    </w:p>
    <w:p>
      <w:pPr>
        <w:pStyle w:val="BodyText"/>
        <w:spacing w:before="4"/>
        <w:ind w:left="0"/>
        <w:rPr>
          <w:sz w:val="17"/>
        </w:rPr>
      </w:pPr>
    </w:p>
    <w:p>
      <w:pPr>
        <w:pStyle w:val="ListParagraph"/>
        <w:numPr>
          <w:ilvl w:val="0"/>
          <w:numId w:val="15"/>
        </w:numPr>
        <w:tabs>
          <w:tab w:pos="367" w:val="left" w:leader="none"/>
        </w:tabs>
        <w:spacing w:line="240" w:lineRule="auto" w:before="1" w:after="0"/>
        <w:ind w:left="366" w:right="0" w:hanging="249"/>
        <w:jc w:val="left"/>
        <w:rPr>
          <w:rFonts w:ascii="TeX Gyre Bonum"/>
          <w:sz w:val="20"/>
        </w:rPr>
      </w:pPr>
      <w:r>
        <w:rPr>
          <w:w w:val="110"/>
          <w:sz w:val="20"/>
        </w:rPr>
        <w:t>Para</w:t>
      </w:r>
      <w:r>
        <w:rPr>
          <w:spacing w:val="9"/>
          <w:w w:val="110"/>
          <w:sz w:val="20"/>
        </w:rPr>
        <w:t> </w:t>
      </w:r>
      <w:r>
        <w:rPr>
          <w:w w:val="110"/>
          <w:sz w:val="20"/>
        </w:rPr>
        <w:t>contender</w:t>
      </w:r>
      <w:r>
        <w:rPr>
          <w:spacing w:val="10"/>
          <w:w w:val="110"/>
          <w:sz w:val="20"/>
        </w:rPr>
        <w:t> </w:t>
      </w:r>
      <w:r>
        <w:rPr>
          <w:w w:val="110"/>
          <w:sz w:val="20"/>
        </w:rPr>
        <w:t>como</w:t>
      </w:r>
      <w:r>
        <w:rPr>
          <w:spacing w:val="8"/>
          <w:w w:val="110"/>
          <w:sz w:val="20"/>
        </w:rPr>
        <w:t> </w:t>
      </w:r>
      <w:r>
        <w:rPr>
          <w:w w:val="110"/>
          <w:sz w:val="20"/>
        </w:rPr>
        <w:t>candidato</w:t>
      </w:r>
      <w:r>
        <w:rPr>
          <w:spacing w:val="10"/>
          <w:w w:val="110"/>
          <w:sz w:val="20"/>
        </w:rPr>
        <w:t> </w:t>
      </w:r>
      <w:r>
        <w:rPr>
          <w:w w:val="110"/>
          <w:sz w:val="20"/>
        </w:rPr>
        <w:t>en</w:t>
      </w:r>
      <w:r>
        <w:rPr>
          <w:spacing w:val="10"/>
          <w:w w:val="110"/>
          <w:sz w:val="20"/>
        </w:rPr>
        <w:t> </w:t>
      </w:r>
      <w:r>
        <w:rPr>
          <w:w w:val="110"/>
          <w:sz w:val="20"/>
        </w:rPr>
        <w:t>un</w:t>
      </w:r>
      <w:r>
        <w:rPr>
          <w:spacing w:val="9"/>
          <w:w w:val="110"/>
          <w:sz w:val="20"/>
        </w:rPr>
        <w:t> </w:t>
      </w:r>
      <w:r>
        <w:rPr>
          <w:w w:val="110"/>
          <w:sz w:val="20"/>
        </w:rPr>
        <w:t>proceso</w:t>
      </w:r>
      <w:r>
        <w:rPr>
          <w:spacing w:val="8"/>
          <w:w w:val="110"/>
          <w:sz w:val="20"/>
        </w:rPr>
        <w:t> </w:t>
      </w:r>
      <w:r>
        <w:rPr>
          <w:w w:val="110"/>
          <w:sz w:val="20"/>
        </w:rPr>
        <w:t>electoral</w:t>
      </w:r>
      <w:r>
        <w:rPr>
          <w:spacing w:val="10"/>
          <w:w w:val="110"/>
          <w:sz w:val="20"/>
        </w:rPr>
        <w:t> </w:t>
      </w:r>
      <w:r>
        <w:rPr>
          <w:w w:val="110"/>
          <w:sz w:val="20"/>
        </w:rPr>
        <w:t>federal</w:t>
      </w:r>
      <w:r>
        <w:rPr>
          <w:spacing w:val="9"/>
          <w:w w:val="110"/>
          <w:sz w:val="20"/>
        </w:rPr>
        <w:t> </w:t>
      </w:r>
      <w:r>
        <w:rPr>
          <w:w w:val="110"/>
          <w:sz w:val="20"/>
        </w:rPr>
        <w:t>o</w:t>
      </w:r>
      <w:r>
        <w:rPr>
          <w:spacing w:val="11"/>
          <w:w w:val="110"/>
          <w:sz w:val="20"/>
        </w:rPr>
        <w:t> </w:t>
      </w:r>
      <w:r>
        <w:rPr>
          <w:w w:val="110"/>
          <w:sz w:val="20"/>
        </w:rPr>
        <w:t>local.</w:t>
      </w:r>
    </w:p>
    <w:p>
      <w:pPr>
        <w:pStyle w:val="ListParagraph"/>
        <w:numPr>
          <w:ilvl w:val="0"/>
          <w:numId w:val="15"/>
        </w:numPr>
        <w:tabs>
          <w:tab w:pos="379" w:val="left" w:leader="none"/>
        </w:tabs>
        <w:spacing w:line="240" w:lineRule="auto" w:before="176" w:after="0"/>
        <w:ind w:left="378" w:right="0" w:hanging="261"/>
        <w:jc w:val="left"/>
        <w:rPr>
          <w:rFonts w:ascii="TeX Gyre Bonum" w:hAnsi="TeX Gyre Bonum"/>
          <w:sz w:val="20"/>
        </w:rPr>
      </w:pPr>
      <w:r>
        <w:rPr>
          <w:w w:val="110"/>
          <w:sz w:val="20"/>
        </w:rPr>
        <w:t>Por</w:t>
      </w:r>
      <w:r>
        <w:rPr>
          <w:spacing w:val="9"/>
          <w:w w:val="110"/>
          <w:sz w:val="20"/>
        </w:rPr>
        <w:t> </w:t>
      </w:r>
      <w:r>
        <w:rPr>
          <w:w w:val="110"/>
          <w:sz w:val="20"/>
        </w:rPr>
        <w:t>imposibilidad</w:t>
      </w:r>
      <w:r>
        <w:rPr>
          <w:spacing w:val="9"/>
          <w:w w:val="110"/>
          <w:sz w:val="20"/>
        </w:rPr>
        <w:t> </w:t>
      </w:r>
      <w:r>
        <w:rPr>
          <w:w w:val="110"/>
          <w:sz w:val="20"/>
        </w:rPr>
        <w:t>física</w:t>
      </w:r>
      <w:r>
        <w:rPr>
          <w:spacing w:val="8"/>
          <w:w w:val="110"/>
          <w:sz w:val="20"/>
        </w:rPr>
        <w:t> </w:t>
      </w:r>
      <w:r>
        <w:rPr>
          <w:w w:val="110"/>
          <w:sz w:val="20"/>
        </w:rPr>
        <w:t>o</w:t>
      </w:r>
      <w:r>
        <w:rPr>
          <w:spacing w:val="9"/>
          <w:w w:val="110"/>
          <w:sz w:val="20"/>
        </w:rPr>
        <w:t> </w:t>
      </w:r>
      <w:r>
        <w:rPr>
          <w:w w:val="110"/>
          <w:sz w:val="20"/>
        </w:rPr>
        <w:t>mental</w:t>
      </w:r>
      <w:r>
        <w:rPr>
          <w:spacing w:val="8"/>
          <w:w w:val="110"/>
          <w:sz w:val="20"/>
        </w:rPr>
        <w:t> </w:t>
      </w:r>
      <w:r>
        <w:rPr>
          <w:w w:val="110"/>
          <w:sz w:val="20"/>
        </w:rPr>
        <w:t>de</w:t>
      </w:r>
      <w:r>
        <w:rPr>
          <w:spacing w:val="7"/>
          <w:w w:val="110"/>
          <w:sz w:val="20"/>
        </w:rPr>
        <w:t> </w:t>
      </w:r>
      <w:r>
        <w:rPr>
          <w:w w:val="110"/>
          <w:sz w:val="20"/>
        </w:rPr>
        <w:t>carácter</w:t>
      </w:r>
      <w:r>
        <w:rPr>
          <w:spacing w:val="8"/>
          <w:w w:val="110"/>
          <w:sz w:val="20"/>
        </w:rPr>
        <w:t> </w:t>
      </w:r>
      <w:r>
        <w:rPr>
          <w:w w:val="110"/>
          <w:sz w:val="20"/>
        </w:rPr>
        <w:t>temporal</w:t>
      </w:r>
      <w:r>
        <w:rPr>
          <w:spacing w:val="9"/>
          <w:w w:val="110"/>
          <w:sz w:val="20"/>
        </w:rPr>
        <w:t> </w:t>
      </w:r>
      <w:r>
        <w:rPr>
          <w:w w:val="110"/>
          <w:sz w:val="20"/>
        </w:rPr>
        <w:t>debido</w:t>
      </w:r>
      <w:r>
        <w:rPr>
          <w:spacing w:val="9"/>
          <w:w w:val="110"/>
          <w:sz w:val="20"/>
        </w:rPr>
        <w:t> </w:t>
      </w:r>
      <w:r>
        <w:rPr>
          <w:w w:val="110"/>
          <w:sz w:val="20"/>
        </w:rPr>
        <w:t>a</w:t>
      </w:r>
      <w:r>
        <w:rPr>
          <w:spacing w:val="8"/>
          <w:w w:val="110"/>
          <w:sz w:val="20"/>
        </w:rPr>
        <w:t> </w:t>
      </w:r>
      <w:r>
        <w:rPr>
          <w:w w:val="110"/>
          <w:sz w:val="20"/>
        </w:rPr>
        <w:t>enfermedad.</w:t>
      </w:r>
    </w:p>
    <w:p>
      <w:pPr>
        <w:pStyle w:val="ListParagraph"/>
        <w:numPr>
          <w:ilvl w:val="0"/>
          <w:numId w:val="15"/>
        </w:numPr>
        <w:tabs>
          <w:tab w:pos="364" w:val="left" w:leader="none"/>
        </w:tabs>
        <w:spacing w:line="240" w:lineRule="auto" w:before="178" w:after="0"/>
        <w:ind w:left="363" w:right="0" w:hanging="246"/>
        <w:jc w:val="left"/>
        <w:rPr>
          <w:rFonts w:ascii="TeX Gyre Bonum"/>
          <w:sz w:val="20"/>
        </w:rPr>
      </w:pPr>
      <w:r>
        <w:rPr>
          <w:w w:val="110"/>
          <w:sz w:val="20"/>
        </w:rPr>
        <w:t>Aquellas</w:t>
      </w:r>
      <w:r>
        <w:rPr>
          <w:spacing w:val="10"/>
          <w:w w:val="110"/>
          <w:sz w:val="20"/>
        </w:rPr>
        <w:t> </w:t>
      </w:r>
      <w:r>
        <w:rPr>
          <w:w w:val="110"/>
          <w:sz w:val="20"/>
        </w:rPr>
        <w:t>otras</w:t>
      </w:r>
      <w:r>
        <w:rPr>
          <w:spacing w:val="10"/>
          <w:w w:val="110"/>
          <w:sz w:val="20"/>
        </w:rPr>
        <w:t> </w:t>
      </w:r>
      <w:r>
        <w:rPr>
          <w:w w:val="110"/>
          <w:sz w:val="20"/>
        </w:rPr>
        <w:t>que</w:t>
      </w:r>
      <w:r>
        <w:rPr>
          <w:spacing w:val="10"/>
          <w:w w:val="110"/>
          <w:sz w:val="20"/>
        </w:rPr>
        <w:t> </w:t>
      </w:r>
      <w:r>
        <w:rPr>
          <w:w w:val="110"/>
          <w:sz w:val="20"/>
        </w:rPr>
        <w:t>por</w:t>
      </w:r>
      <w:r>
        <w:rPr>
          <w:spacing w:val="10"/>
          <w:w w:val="110"/>
          <w:sz w:val="20"/>
        </w:rPr>
        <w:t> </w:t>
      </w:r>
      <w:r>
        <w:rPr>
          <w:w w:val="110"/>
          <w:sz w:val="20"/>
        </w:rPr>
        <w:t>su</w:t>
      </w:r>
      <w:r>
        <w:rPr>
          <w:spacing w:val="9"/>
          <w:w w:val="110"/>
          <w:sz w:val="20"/>
        </w:rPr>
        <w:t> </w:t>
      </w:r>
      <w:r>
        <w:rPr>
          <w:w w:val="110"/>
          <w:sz w:val="20"/>
        </w:rPr>
        <w:t>naturaleza</w:t>
      </w:r>
      <w:r>
        <w:rPr>
          <w:spacing w:val="11"/>
          <w:w w:val="110"/>
          <w:sz w:val="20"/>
        </w:rPr>
        <w:t> </w:t>
      </w:r>
      <w:r>
        <w:rPr>
          <w:w w:val="110"/>
          <w:sz w:val="20"/>
        </w:rPr>
        <w:t>sean</w:t>
      </w:r>
      <w:r>
        <w:rPr>
          <w:spacing w:val="12"/>
          <w:w w:val="110"/>
          <w:sz w:val="20"/>
        </w:rPr>
        <w:t> </w:t>
      </w:r>
      <w:r>
        <w:rPr>
          <w:w w:val="110"/>
          <w:sz w:val="20"/>
        </w:rPr>
        <w:t>consideradas</w:t>
      </w:r>
      <w:r>
        <w:rPr>
          <w:spacing w:val="10"/>
          <w:w w:val="110"/>
          <w:sz w:val="20"/>
        </w:rPr>
        <w:t> </w:t>
      </w:r>
      <w:r>
        <w:rPr>
          <w:w w:val="110"/>
          <w:sz w:val="20"/>
        </w:rPr>
        <w:t>por</w:t>
      </w:r>
      <w:r>
        <w:rPr>
          <w:spacing w:val="12"/>
          <w:w w:val="110"/>
          <w:sz w:val="20"/>
        </w:rPr>
        <w:t> </w:t>
      </w:r>
      <w:r>
        <w:rPr>
          <w:w w:val="110"/>
          <w:sz w:val="20"/>
        </w:rPr>
        <w:t>el</w:t>
      </w:r>
      <w:r>
        <w:rPr>
          <w:spacing w:val="11"/>
          <w:w w:val="110"/>
          <w:sz w:val="20"/>
        </w:rPr>
        <w:t> </w:t>
      </w:r>
      <w:r>
        <w:rPr>
          <w:w w:val="110"/>
          <w:sz w:val="20"/>
        </w:rPr>
        <w:t>Ayuntamiento.</w:t>
      </w:r>
    </w:p>
    <w:p>
      <w:pPr>
        <w:pStyle w:val="BodyText"/>
        <w:spacing w:before="10"/>
        <w:ind w:left="0"/>
        <w:rPr>
          <w:sz w:val="19"/>
        </w:rPr>
      </w:pPr>
    </w:p>
    <w:p>
      <w:pPr>
        <w:pStyle w:val="BodyText"/>
        <w:spacing w:line="247" w:lineRule="auto"/>
        <w:ind w:right="114"/>
        <w:jc w:val="both"/>
      </w:pPr>
      <w:r>
        <w:rPr>
          <w:w w:val="110"/>
        </w:rPr>
        <w:t>El Ayuntamiento deberá resolver las solicitudes de licencia que excedan de quince días o las definitivas, a más tardar dentro de los ocho días siguientes a la solicitud en sesión de Cabildo.  En caso de que el ayuntamiento no resuelva en el plazo señalado en este párrafo, se tendrá por aprobada la solicitud de</w:t>
      </w:r>
      <w:r>
        <w:rPr>
          <w:spacing w:val="42"/>
          <w:w w:val="110"/>
        </w:rPr>
        <w:t> </w:t>
      </w:r>
      <w:r>
        <w:rPr>
          <w:w w:val="110"/>
        </w:rPr>
        <w:t>licencia.</w:t>
      </w:r>
    </w:p>
    <w:p>
      <w:pPr>
        <w:pStyle w:val="BodyText"/>
        <w:spacing w:line="244" w:lineRule="auto" w:before="191"/>
        <w:ind w:right="117"/>
        <w:jc w:val="both"/>
      </w:pPr>
      <w:r>
        <w:rPr>
          <w:rFonts w:ascii="TeX Gyre Bonum" w:hAnsi="TeX Gyre Bonum"/>
          <w:b/>
          <w:w w:val="110"/>
        </w:rPr>
        <w:t>Artículo 41.- </w:t>
      </w:r>
      <w:r>
        <w:rPr>
          <w:w w:val="110"/>
        </w:rPr>
        <w:t>Las faltas temporales del presidente municipal, que no excedan de quince días, las cubrirá el secretario del ayuntamiento, como encargado del despacho; las que excedan de  este plazo y hasta por 100 días serán cubiertas por un regidor del propio ayuntamiento que se designe por acuerdo del cabildo, a propuesta del presidente municipal, quien fungirá como presidente municipal por ministerio de ley.</w:t>
      </w:r>
    </w:p>
    <w:p>
      <w:pPr>
        <w:spacing w:after="0" w:line="244" w:lineRule="auto"/>
        <w:jc w:val="both"/>
        <w:sectPr>
          <w:pgSz w:w="12240" w:h="15840"/>
          <w:pgMar w:header="720" w:footer="946" w:top="1680" w:bottom="1140" w:left="1300" w:right="1300"/>
        </w:sectPr>
      </w:pPr>
    </w:p>
    <w:p>
      <w:pPr>
        <w:pStyle w:val="BodyText"/>
        <w:spacing w:line="247" w:lineRule="auto" w:before="7"/>
        <w:ind w:right="119"/>
        <w:jc w:val="both"/>
      </w:pPr>
      <w:r>
        <w:rPr>
          <w:w w:val="110"/>
        </w:rPr>
        <w:t>Las faltas temporales de los síndicos serán suplidas por el miembro del ayuntamiento que éste designe, cuando sólo haya un síndico; y cuando haya más de uno, la ausencia será cubierta       por el que le siga en</w:t>
      </w:r>
      <w:r>
        <w:rPr>
          <w:spacing w:val="12"/>
          <w:w w:val="110"/>
        </w:rPr>
        <w:t> </w:t>
      </w:r>
      <w:r>
        <w:rPr>
          <w:w w:val="110"/>
        </w:rPr>
        <w:t>número.</w:t>
      </w:r>
    </w:p>
    <w:p>
      <w:pPr>
        <w:pStyle w:val="BodyText"/>
        <w:spacing w:before="8"/>
        <w:ind w:left="0"/>
      </w:pPr>
    </w:p>
    <w:p>
      <w:pPr>
        <w:pStyle w:val="BodyText"/>
        <w:spacing w:line="249" w:lineRule="auto"/>
        <w:ind w:right="113"/>
        <w:jc w:val="both"/>
      </w:pPr>
      <w:r>
        <w:rPr>
          <w:w w:val="110"/>
        </w:rPr>
        <w:t>Las faltas de los regidores no se cubrirán, cuando no excedan de quince días y haya el número suficiente de miembros que marca la ley para que los actos del ayuntamiento tengan validez; cuando no haya ese número, o las faltas excedieran el plazo indicado, se llamará al suplente respectivo.</w:t>
      </w:r>
    </w:p>
    <w:p>
      <w:pPr>
        <w:pStyle w:val="BodyText"/>
        <w:spacing w:before="4"/>
        <w:ind w:left="0"/>
      </w:pPr>
    </w:p>
    <w:p>
      <w:pPr>
        <w:pStyle w:val="BodyText"/>
        <w:spacing w:line="247" w:lineRule="auto"/>
        <w:ind w:right="115"/>
        <w:jc w:val="both"/>
      </w:pPr>
      <w:r>
        <w:rPr>
          <w:w w:val="110"/>
        </w:rPr>
        <w:t>Para cubrir las faltas definitivas de los miembros de los ayuntamientos, serán llamados los suplentes respectivos. Si faltase también el suplente para cubrir la vacante que corresponda, la Legislatura, a propuesta del Ejecutivo, designará a los sustitutos.</w:t>
      </w:r>
    </w:p>
    <w:p>
      <w:pPr>
        <w:pStyle w:val="BodyText"/>
        <w:spacing w:before="9"/>
        <w:ind w:left="0"/>
      </w:pPr>
    </w:p>
    <w:p>
      <w:pPr>
        <w:pStyle w:val="BodyText"/>
        <w:spacing w:line="247" w:lineRule="auto"/>
        <w:ind w:right="115"/>
        <w:jc w:val="both"/>
      </w:pPr>
      <w:r>
        <w:rPr>
          <w:w w:val="110"/>
        </w:rPr>
        <w:t>Las faltas de los servidores públicos titulares de las dependencias y entidades de la administración pública municipal, que no excedan de quince días naturales, se cubrirán conforme se establezca en el reglamento municipal respectivo, o en su caso, con la designación que realice el servidor público que se deba ausentar. En cualquier caso  la designación  será con el</w:t>
      </w:r>
      <w:r>
        <w:rPr>
          <w:spacing w:val="9"/>
          <w:w w:val="110"/>
        </w:rPr>
        <w:t> </w:t>
      </w:r>
      <w:r>
        <w:rPr>
          <w:w w:val="110"/>
        </w:rPr>
        <w:t>carácter</w:t>
      </w:r>
      <w:r>
        <w:rPr>
          <w:spacing w:val="10"/>
          <w:w w:val="110"/>
        </w:rPr>
        <w:t> </w:t>
      </w:r>
      <w:r>
        <w:rPr>
          <w:w w:val="110"/>
        </w:rPr>
        <w:t>de</w:t>
      </w:r>
      <w:r>
        <w:rPr>
          <w:spacing w:val="9"/>
          <w:w w:val="110"/>
        </w:rPr>
        <w:t> </w:t>
      </w:r>
      <w:r>
        <w:rPr>
          <w:w w:val="110"/>
        </w:rPr>
        <w:t>encargado</w:t>
      </w:r>
      <w:r>
        <w:rPr>
          <w:spacing w:val="11"/>
          <w:w w:val="110"/>
        </w:rPr>
        <w:t> </w:t>
      </w:r>
      <w:r>
        <w:rPr>
          <w:w w:val="110"/>
        </w:rPr>
        <w:t>del</w:t>
      </w:r>
      <w:r>
        <w:rPr>
          <w:spacing w:val="9"/>
          <w:w w:val="110"/>
        </w:rPr>
        <w:t> </w:t>
      </w:r>
      <w:r>
        <w:rPr>
          <w:w w:val="110"/>
        </w:rPr>
        <w:t>despacho</w:t>
      </w:r>
      <w:r>
        <w:rPr>
          <w:spacing w:val="11"/>
          <w:w w:val="110"/>
        </w:rPr>
        <w:t> </w:t>
      </w:r>
      <w:r>
        <w:rPr>
          <w:w w:val="110"/>
        </w:rPr>
        <w:t>y</w:t>
      </w:r>
      <w:r>
        <w:rPr>
          <w:spacing w:val="10"/>
          <w:w w:val="110"/>
        </w:rPr>
        <w:t> </w:t>
      </w:r>
      <w:r>
        <w:rPr>
          <w:w w:val="110"/>
        </w:rPr>
        <w:t>con</w:t>
      </w:r>
      <w:r>
        <w:rPr>
          <w:spacing w:val="10"/>
          <w:w w:val="110"/>
        </w:rPr>
        <w:t> </w:t>
      </w:r>
      <w:r>
        <w:rPr>
          <w:w w:val="110"/>
        </w:rPr>
        <w:t>la</w:t>
      </w:r>
      <w:r>
        <w:rPr>
          <w:spacing w:val="9"/>
          <w:w w:val="110"/>
        </w:rPr>
        <w:t> </w:t>
      </w:r>
      <w:r>
        <w:rPr>
          <w:w w:val="110"/>
        </w:rPr>
        <w:t>aprobación</w:t>
      </w:r>
      <w:r>
        <w:rPr>
          <w:spacing w:val="10"/>
          <w:w w:val="110"/>
        </w:rPr>
        <w:t> </w:t>
      </w:r>
      <w:r>
        <w:rPr>
          <w:w w:val="110"/>
        </w:rPr>
        <w:t>del</w:t>
      </w:r>
      <w:r>
        <w:rPr>
          <w:spacing w:val="8"/>
          <w:w w:val="110"/>
        </w:rPr>
        <w:t> </w:t>
      </w:r>
      <w:r>
        <w:rPr>
          <w:w w:val="110"/>
        </w:rPr>
        <w:t>presidente</w:t>
      </w:r>
      <w:r>
        <w:rPr>
          <w:spacing w:val="7"/>
          <w:w w:val="110"/>
        </w:rPr>
        <w:t> </w:t>
      </w:r>
      <w:r>
        <w:rPr>
          <w:w w:val="110"/>
        </w:rPr>
        <w:t>municipal.</w:t>
      </w:r>
    </w:p>
    <w:p>
      <w:pPr>
        <w:pStyle w:val="BodyText"/>
        <w:ind w:left="0"/>
        <w:rPr>
          <w:sz w:val="21"/>
        </w:rPr>
      </w:pPr>
    </w:p>
    <w:p>
      <w:pPr>
        <w:pStyle w:val="BodyText"/>
        <w:spacing w:line="247" w:lineRule="auto"/>
        <w:ind w:right="119"/>
        <w:jc w:val="both"/>
      </w:pPr>
      <w:r>
        <w:rPr>
          <w:w w:val="110"/>
        </w:rPr>
        <w:t>Las faltas temporales que excedan de quince días naturales pero no de  sesenta,  serán  aprobadas</w:t>
      </w:r>
      <w:r>
        <w:rPr>
          <w:spacing w:val="7"/>
          <w:w w:val="110"/>
        </w:rPr>
        <w:t> </w:t>
      </w:r>
      <w:r>
        <w:rPr>
          <w:w w:val="110"/>
        </w:rPr>
        <w:t>por</w:t>
      </w:r>
      <w:r>
        <w:rPr>
          <w:spacing w:val="10"/>
          <w:w w:val="110"/>
        </w:rPr>
        <w:t> </w:t>
      </w:r>
      <w:r>
        <w:rPr>
          <w:w w:val="110"/>
        </w:rPr>
        <w:t>el</w:t>
      </w:r>
      <w:r>
        <w:rPr>
          <w:spacing w:val="9"/>
          <w:w w:val="110"/>
        </w:rPr>
        <w:t> </w:t>
      </w:r>
      <w:r>
        <w:rPr>
          <w:w w:val="110"/>
        </w:rPr>
        <w:t>ayuntamiento</w:t>
      </w:r>
      <w:r>
        <w:rPr>
          <w:spacing w:val="13"/>
          <w:w w:val="110"/>
        </w:rPr>
        <w:t> </w:t>
      </w:r>
      <w:r>
        <w:rPr>
          <w:w w:val="110"/>
        </w:rPr>
        <w:t>en</w:t>
      </w:r>
      <w:r>
        <w:rPr>
          <w:spacing w:val="9"/>
          <w:w w:val="110"/>
        </w:rPr>
        <w:t> </w:t>
      </w:r>
      <w:r>
        <w:rPr>
          <w:w w:val="110"/>
        </w:rPr>
        <w:t>sesión</w:t>
      </w:r>
      <w:r>
        <w:rPr>
          <w:spacing w:val="9"/>
          <w:w w:val="110"/>
        </w:rPr>
        <w:t> </w:t>
      </w:r>
      <w:r>
        <w:rPr>
          <w:w w:val="110"/>
        </w:rPr>
        <w:t>de</w:t>
      </w:r>
      <w:r>
        <w:rPr>
          <w:spacing w:val="8"/>
          <w:w w:val="110"/>
        </w:rPr>
        <w:t> </w:t>
      </w:r>
      <w:r>
        <w:rPr>
          <w:w w:val="110"/>
        </w:rPr>
        <w:t>Cabildo</w:t>
      </w:r>
      <w:r>
        <w:rPr>
          <w:spacing w:val="10"/>
          <w:w w:val="110"/>
        </w:rPr>
        <w:t> </w:t>
      </w:r>
      <w:r>
        <w:rPr>
          <w:w w:val="110"/>
        </w:rPr>
        <w:t>a</w:t>
      </w:r>
      <w:r>
        <w:rPr>
          <w:spacing w:val="9"/>
          <w:w w:val="110"/>
        </w:rPr>
        <w:t> </w:t>
      </w:r>
      <w:r>
        <w:rPr>
          <w:w w:val="110"/>
        </w:rPr>
        <w:t>propuesta</w:t>
      </w:r>
      <w:r>
        <w:rPr>
          <w:spacing w:val="9"/>
          <w:w w:val="110"/>
        </w:rPr>
        <w:t> </w:t>
      </w:r>
      <w:r>
        <w:rPr>
          <w:w w:val="110"/>
        </w:rPr>
        <w:t>del</w:t>
      </w:r>
      <w:r>
        <w:rPr>
          <w:spacing w:val="9"/>
          <w:w w:val="110"/>
        </w:rPr>
        <w:t> </w:t>
      </w:r>
      <w:r>
        <w:rPr>
          <w:w w:val="110"/>
        </w:rPr>
        <w:t>presidente</w:t>
      </w:r>
      <w:r>
        <w:rPr>
          <w:spacing w:val="8"/>
          <w:w w:val="110"/>
        </w:rPr>
        <w:t> </w:t>
      </w:r>
      <w:r>
        <w:rPr>
          <w:w w:val="110"/>
        </w:rPr>
        <w:t>municipal.</w:t>
      </w:r>
    </w:p>
    <w:p>
      <w:pPr>
        <w:pStyle w:val="BodyText"/>
        <w:spacing w:before="8"/>
        <w:ind w:left="0"/>
      </w:pPr>
    </w:p>
    <w:p>
      <w:pPr>
        <w:pStyle w:val="BodyText"/>
        <w:spacing w:line="247" w:lineRule="auto"/>
        <w:ind w:right="120"/>
        <w:jc w:val="both"/>
      </w:pPr>
      <w:r>
        <w:rPr>
          <w:w w:val="110"/>
        </w:rPr>
        <w:t>Si la falta temporal se convierte en definitiva, se procederá conforme lo dispone el artículo 31 fracción XVII de esta Ley.</w:t>
      </w:r>
    </w:p>
    <w:p>
      <w:pPr>
        <w:pStyle w:val="BodyText"/>
        <w:spacing w:before="10"/>
        <w:ind w:left="0"/>
      </w:pPr>
    </w:p>
    <w:p>
      <w:pPr>
        <w:pStyle w:val="BodyText"/>
        <w:spacing w:line="244" w:lineRule="auto"/>
        <w:ind w:right="115"/>
        <w:jc w:val="both"/>
      </w:pPr>
      <w:r>
        <w:rPr>
          <w:w w:val="110"/>
        </w:rPr>
        <w:t>Para desempeñarse como encargado de despacho, es necesario reunir los mismos requisitos señalados en el reglamento respectivo para ser titular de las dependencias del ayuntamiento.</w:t>
      </w:r>
    </w:p>
    <w:p>
      <w:pPr>
        <w:pStyle w:val="BodyText"/>
        <w:spacing w:before="1"/>
        <w:ind w:left="0"/>
        <w:rPr>
          <w:sz w:val="21"/>
        </w:rPr>
      </w:pPr>
    </w:p>
    <w:p>
      <w:pPr>
        <w:pStyle w:val="BodyText"/>
        <w:spacing w:line="249" w:lineRule="auto"/>
        <w:ind w:right="113"/>
        <w:jc w:val="both"/>
      </w:pPr>
      <w:r>
        <w:rPr>
          <w:w w:val="110"/>
        </w:rPr>
        <w:t>Ninguna dependencia o entidad municipal podrá tener un encargado de despacho por un plazo que exceda de sesenta días naturales.</w:t>
      </w:r>
    </w:p>
    <w:p>
      <w:pPr>
        <w:pStyle w:val="Heading1"/>
        <w:spacing w:line="262" w:lineRule="exact" w:before="187"/>
      </w:pPr>
      <w:r>
        <w:rPr/>
        <w:t>CAPITULO SEXTO</w:t>
      </w:r>
    </w:p>
    <w:p>
      <w:pPr>
        <w:spacing w:line="194" w:lineRule="auto" w:before="14"/>
        <w:ind w:left="1962" w:right="1964" w:firstLine="0"/>
        <w:jc w:val="center"/>
        <w:rPr>
          <w:rFonts w:ascii="TeX Gyre Bonum" w:hAnsi="TeX Gyre Bonum"/>
          <w:b/>
          <w:sz w:val="20"/>
        </w:rPr>
      </w:pPr>
      <w:r>
        <w:rPr>
          <w:rFonts w:ascii="TeX Gyre Bonum" w:hAnsi="TeX Gyre Bonum"/>
          <w:b/>
          <w:sz w:val="20"/>
        </w:rPr>
        <w:t>De la Suspensión y Desaparición de Ayuntamientos de la Suspensión o Revocación del Mandato de</w:t>
      </w:r>
    </w:p>
    <w:p>
      <w:pPr>
        <w:spacing w:line="246" w:lineRule="exact" w:before="0"/>
        <w:ind w:left="1965" w:right="1964" w:firstLine="0"/>
        <w:jc w:val="center"/>
        <w:rPr>
          <w:rFonts w:ascii="TeX Gyre Bonum"/>
          <w:b/>
          <w:sz w:val="20"/>
        </w:rPr>
      </w:pPr>
      <w:r>
        <w:rPr>
          <w:rFonts w:ascii="TeX Gyre Bonum"/>
          <w:b/>
          <w:sz w:val="20"/>
        </w:rPr>
        <w:t>alguno de sus Miembros</w:t>
      </w:r>
    </w:p>
    <w:p>
      <w:pPr>
        <w:pStyle w:val="BodyText"/>
        <w:spacing w:line="242" w:lineRule="auto" w:before="178"/>
        <w:ind w:right="112"/>
        <w:jc w:val="both"/>
      </w:pPr>
      <w:r>
        <w:rPr>
          <w:rFonts w:ascii="TeX Gyre Bonum" w:hAnsi="TeX Gyre Bonum"/>
          <w:b/>
          <w:w w:val="110"/>
        </w:rPr>
        <w:t>Artículo 42.- </w:t>
      </w:r>
      <w:r>
        <w:rPr>
          <w:w w:val="110"/>
        </w:rPr>
        <w:t>La Legislatura, por acuerdo de las dos terceras partes de sus integrantes, podrá declarar la suspensión o desaparición de los  ayuntamientos y suspender o revocar el mandato  de sus miembros, siempre y cuando hayan tenido oportunidad suficiente para rendir  las  pruebas</w:t>
      </w:r>
      <w:r>
        <w:rPr>
          <w:spacing w:val="10"/>
          <w:w w:val="110"/>
        </w:rPr>
        <w:t> </w:t>
      </w:r>
      <w:r>
        <w:rPr>
          <w:w w:val="110"/>
        </w:rPr>
        <w:t>y</w:t>
      </w:r>
      <w:r>
        <w:rPr>
          <w:spacing w:val="12"/>
          <w:w w:val="110"/>
        </w:rPr>
        <w:t> </w:t>
      </w:r>
      <w:r>
        <w:rPr>
          <w:w w:val="110"/>
        </w:rPr>
        <w:t>hacer</w:t>
      </w:r>
      <w:r>
        <w:rPr>
          <w:spacing w:val="11"/>
          <w:w w:val="110"/>
        </w:rPr>
        <w:t> </w:t>
      </w:r>
      <w:r>
        <w:rPr>
          <w:w w:val="110"/>
        </w:rPr>
        <w:t>los</w:t>
      </w:r>
      <w:r>
        <w:rPr>
          <w:spacing w:val="11"/>
          <w:w w:val="110"/>
        </w:rPr>
        <w:t> </w:t>
      </w:r>
      <w:r>
        <w:rPr>
          <w:w w:val="110"/>
        </w:rPr>
        <w:t>alegatos</w:t>
      </w:r>
      <w:r>
        <w:rPr>
          <w:spacing w:val="10"/>
          <w:w w:val="110"/>
        </w:rPr>
        <w:t> </w:t>
      </w:r>
      <w:r>
        <w:rPr>
          <w:w w:val="110"/>
        </w:rPr>
        <w:t>que</w:t>
      </w:r>
      <w:r>
        <w:rPr>
          <w:spacing w:val="11"/>
          <w:w w:val="110"/>
        </w:rPr>
        <w:t> </w:t>
      </w:r>
      <w:r>
        <w:rPr>
          <w:w w:val="110"/>
        </w:rPr>
        <w:t>a</w:t>
      </w:r>
      <w:r>
        <w:rPr>
          <w:spacing w:val="11"/>
          <w:w w:val="110"/>
        </w:rPr>
        <w:t> </w:t>
      </w:r>
      <w:r>
        <w:rPr>
          <w:w w:val="110"/>
        </w:rPr>
        <w:t>su</w:t>
      </w:r>
      <w:r>
        <w:rPr>
          <w:spacing w:val="11"/>
          <w:w w:val="110"/>
        </w:rPr>
        <w:t> </w:t>
      </w:r>
      <w:r>
        <w:rPr>
          <w:w w:val="110"/>
        </w:rPr>
        <w:t>juicio</w:t>
      </w:r>
      <w:r>
        <w:rPr>
          <w:spacing w:val="12"/>
          <w:w w:val="110"/>
        </w:rPr>
        <w:t> </w:t>
      </w:r>
      <w:r>
        <w:rPr>
          <w:w w:val="110"/>
        </w:rPr>
        <w:t>convengan.</w:t>
      </w:r>
    </w:p>
    <w:p>
      <w:pPr>
        <w:pStyle w:val="BodyText"/>
        <w:spacing w:line="237" w:lineRule="auto" w:before="193"/>
        <w:ind w:right="117"/>
        <w:jc w:val="both"/>
      </w:pPr>
      <w:r>
        <w:rPr>
          <w:rFonts w:ascii="TeX Gyre Bonum" w:hAnsi="TeX Gyre Bonum"/>
          <w:b/>
          <w:w w:val="110"/>
        </w:rPr>
        <w:t>Artículo 43.- </w:t>
      </w:r>
      <w:r>
        <w:rPr>
          <w:w w:val="110"/>
        </w:rPr>
        <w:t>El derecho a los miembros de los ayuntamientos en los casos a que se refiere el artículo precedente, se otorgará conforme al procedimiento establecido en la Ley Orgánica del Poder Legislativo.</w:t>
      </w:r>
    </w:p>
    <w:p>
      <w:pPr>
        <w:pStyle w:val="BodyText"/>
        <w:spacing w:before="2"/>
        <w:ind w:left="0"/>
        <w:rPr>
          <w:sz w:val="18"/>
        </w:rPr>
      </w:pPr>
    </w:p>
    <w:p>
      <w:pPr>
        <w:pStyle w:val="BodyText"/>
        <w:spacing w:line="230" w:lineRule="auto" w:before="1"/>
        <w:ind w:right="117"/>
        <w:jc w:val="both"/>
      </w:pPr>
      <w:r>
        <w:rPr>
          <w:rFonts w:ascii="TeX Gyre Bonum" w:hAnsi="TeX Gyre Bonum"/>
          <w:b/>
          <w:w w:val="110"/>
        </w:rPr>
        <w:t>Artículo 44.- </w:t>
      </w:r>
      <w:r>
        <w:rPr>
          <w:w w:val="110"/>
        </w:rPr>
        <w:t>Son motivo de suspensión de un ayuntamiento o de algunos de sus miembros las siguientes causas graves:</w:t>
      </w:r>
    </w:p>
    <w:p>
      <w:pPr>
        <w:pStyle w:val="BodyText"/>
        <w:spacing w:before="4"/>
        <w:ind w:left="0"/>
        <w:rPr>
          <w:sz w:val="21"/>
        </w:rPr>
      </w:pPr>
    </w:p>
    <w:p>
      <w:pPr>
        <w:pStyle w:val="ListParagraph"/>
        <w:numPr>
          <w:ilvl w:val="0"/>
          <w:numId w:val="16"/>
        </w:numPr>
        <w:tabs>
          <w:tab w:pos="316" w:val="left" w:leader="none"/>
        </w:tabs>
        <w:spacing w:line="240" w:lineRule="auto" w:before="0" w:after="0"/>
        <w:ind w:left="315" w:right="0" w:hanging="198"/>
        <w:jc w:val="both"/>
        <w:rPr>
          <w:sz w:val="20"/>
        </w:rPr>
      </w:pPr>
      <w:r>
        <w:rPr>
          <w:w w:val="110"/>
          <w:sz w:val="20"/>
        </w:rPr>
        <w:t>Ejecutar Planes y Programas distintos a</w:t>
      </w:r>
      <w:r>
        <w:rPr>
          <w:spacing w:val="19"/>
          <w:w w:val="110"/>
          <w:sz w:val="20"/>
        </w:rPr>
        <w:t> </w:t>
      </w:r>
      <w:r>
        <w:rPr>
          <w:w w:val="110"/>
          <w:sz w:val="20"/>
        </w:rPr>
        <w:t>los aprobados;</w:t>
      </w:r>
    </w:p>
    <w:p>
      <w:pPr>
        <w:pStyle w:val="BodyText"/>
        <w:spacing w:before="4"/>
        <w:ind w:left="0"/>
        <w:rPr>
          <w:sz w:val="21"/>
        </w:rPr>
      </w:pPr>
    </w:p>
    <w:p>
      <w:pPr>
        <w:pStyle w:val="ListParagraph"/>
        <w:numPr>
          <w:ilvl w:val="0"/>
          <w:numId w:val="16"/>
        </w:numPr>
        <w:tabs>
          <w:tab w:pos="457" w:val="left" w:leader="none"/>
        </w:tabs>
        <w:spacing w:line="247" w:lineRule="auto" w:before="0" w:after="0"/>
        <w:ind w:left="118" w:right="115" w:firstLine="0"/>
        <w:jc w:val="both"/>
        <w:rPr>
          <w:sz w:val="20"/>
        </w:rPr>
      </w:pPr>
      <w:r>
        <w:rPr>
          <w:w w:val="110"/>
          <w:sz w:val="20"/>
        </w:rPr>
        <w:t>Retener o invertir para fines distintos a los autorizados, los recursos públicos o las cooperaciones que en numerario o en especie entreguen los particulares para realización de obras;</w:t>
      </w:r>
    </w:p>
    <w:p>
      <w:pPr>
        <w:spacing w:after="0" w:line="247" w:lineRule="auto"/>
        <w:jc w:val="both"/>
        <w:rPr>
          <w:sz w:val="20"/>
        </w:rPr>
        <w:sectPr>
          <w:pgSz w:w="12240" w:h="15840"/>
          <w:pgMar w:header="720" w:footer="946" w:top="1680" w:bottom="1140" w:left="1300" w:right="1300"/>
        </w:sectPr>
      </w:pPr>
    </w:p>
    <w:p>
      <w:pPr>
        <w:pStyle w:val="ListParagraph"/>
        <w:numPr>
          <w:ilvl w:val="0"/>
          <w:numId w:val="16"/>
        </w:numPr>
        <w:tabs>
          <w:tab w:pos="493" w:val="left" w:leader="none"/>
        </w:tabs>
        <w:spacing w:line="247" w:lineRule="auto" w:before="7" w:after="0"/>
        <w:ind w:left="118" w:right="120" w:firstLine="0"/>
        <w:jc w:val="both"/>
        <w:rPr>
          <w:sz w:val="20"/>
        </w:rPr>
      </w:pPr>
      <w:r>
        <w:rPr>
          <w:w w:val="110"/>
          <w:sz w:val="20"/>
        </w:rPr>
        <w:t>Dejar de integrar los consejos de participación ciudadana municipal o de convocar a la elección</w:t>
      </w:r>
      <w:r>
        <w:rPr>
          <w:spacing w:val="10"/>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Autoridades</w:t>
      </w:r>
      <w:r>
        <w:rPr>
          <w:spacing w:val="10"/>
          <w:w w:val="110"/>
          <w:sz w:val="20"/>
        </w:rPr>
        <w:t> </w:t>
      </w:r>
      <w:r>
        <w:rPr>
          <w:w w:val="110"/>
          <w:sz w:val="20"/>
        </w:rPr>
        <w:t>Auxiliares</w:t>
      </w:r>
      <w:r>
        <w:rPr>
          <w:spacing w:val="9"/>
          <w:w w:val="110"/>
          <w:sz w:val="20"/>
        </w:rPr>
        <w:t> </w:t>
      </w:r>
      <w:r>
        <w:rPr>
          <w:w w:val="110"/>
          <w:sz w:val="20"/>
        </w:rPr>
        <w:t>previstas</w:t>
      </w:r>
      <w:r>
        <w:rPr>
          <w:spacing w:val="10"/>
          <w:w w:val="110"/>
          <w:sz w:val="20"/>
        </w:rPr>
        <w:t> </w:t>
      </w:r>
      <w:r>
        <w:rPr>
          <w:w w:val="110"/>
          <w:sz w:val="20"/>
        </w:rPr>
        <w:t>en</w:t>
      </w:r>
      <w:r>
        <w:rPr>
          <w:spacing w:val="10"/>
          <w:w w:val="110"/>
          <w:sz w:val="20"/>
        </w:rPr>
        <w:t> </w:t>
      </w:r>
      <w:r>
        <w:rPr>
          <w:w w:val="110"/>
          <w:sz w:val="20"/>
        </w:rPr>
        <w:t>esta</w:t>
      </w:r>
      <w:r>
        <w:rPr>
          <w:spacing w:val="11"/>
          <w:w w:val="110"/>
          <w:sz w:val="20"/>
        </w:rPr>
        <w:t> </w:t>
      </w:r>
      <w:r>
        <w:rPr>
          <w:w w:val="110"/>
          <w:sz w:val="20"/>
        </w:rPr>
        <w:t>Ley;</w:t>
      </w:r>
    </w:p>
    <w:p>
      <w:pPr>
        <w:pStyle w:val="BodyText"/>
        <w:spacing w:before="10"/>
        <w:ind w:left="0"/>
      </w:pPr>
    </w:p>
    <w:p>
      <w:pPr>
        <w:pStyle w:val="ListParagraph"/>
        <w:numPr>
          <w:ilvl w:val="0"/>
          <w:numId w:val="16"/>
        </w:numPr>
        <w:tabs>
          <w:tab w:pos="455" w:val="left" w:leader="none"/>
        </w:tabs>
        <w:spacing w:line="240" w:lineRule="auto" w:before="0" w:after="0"/>
        <w:ind w:left="454" w:right="0" w:hanging="337"/>
        <w:jc w:val="left"/>
        <w:rPr>
          <w:sz w:val="20"/>
        </w:rPr>
      </w:pPr>
      <w:r>
        <w:rPr>
          <w:w w:val="110"/>
          <w:sz w:val="20"/>
        </w:rPr>
        <w:t>Faltar</w:t>
      </w:r>
      <w:r>
        <w:rPr>
          <w:spacing w:val="10"/>
          <w:w w:val="110"/>
          <w:sz w:val="20"/>
        </w:rPr>
        <w:t> </w:t>
      </w:r>
      <w:r>
        <w:rPr>
          <w:w w:val="110"/>
          <w:sz w:val="20"/>
        </w:rPr>
        <w:t>al</w:t>
      </w:r>
      <w:r>
        <w:rPr>
          <w:spacing w:val="11"/>
          <w:w w:val="110"/>
          <w:sz w:val="20"/>
        </w:rPr>
        <w:t> </w:t>
      </w:r>
      <w:r>
        <w:rPr>
          <w:w w:val="110"/>
          <w:sz w:val="20"/>
        </w:rPr>
        <w:t>cumplimiento</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funciones</w:t>
      </w:r>
      <w:r>
        <w:rPr>
          <w:spacing w:val="9"/>
          <w:w w:val="110"/>
          <w:sz w:val="20"/>
        </w:rPr>
        <w:t> </w:t>
      </w:r>
      <w:r>
        <w:rPr>
          <w:w w:val="110"/>
          <w:sz w:val="20"/>
        </w:rPr>
        <w:t>encomendadas</w:t>
      </w:r>
      <w:r>
        <w:rPr>
          <w:spacing w:val="10"/>
          <w:w w:val="110"/>
          <w:sz w:val="20"/>
        </w:rPr>
        <w:t> </w:t>
      </w:r>
      <w:r>
        <w:rPr>
          <w:w w:val="110"/>
          <w:sz w:val="20"/>
        </w:rPr>
        <w:t>por</w:t>
      </w:r>
      <w:r>
        <w:rPr>
          <w:spacing w:val="12"/>
          <w:w w:val="110"/>
          <w:sz w:val="20"/>
        </w:rPr>
        <w:t> </w:t>
      </w:r>
      <w:r>
        <w:rPr>
          <w:w w:val="110"/>
          <w:sz w:val="20"/>
        </w:rPr>
        <w:t>la</w:t>
      </w:r>
      <w:r>
        <w:rPr>
          <w:spacing w:val="10"/>
          <w:w w:val="110"/>
          <w:sz w:val="20"/>
        </w:rPr>
        <w:t> </w:t>
      </w:r>
      <w:r>
        <w:rPr>
          <w:w w:val="110"/>
          <w:sz w:val="20"/>
        </w:rPr>
        <w:t>ley.</w:t>
      </w:r>
    </w:p>
    <w:p>
      <w:pPr>
        <w:pStyle w:val="BodyText"/>
        <w:spacing w:before="9"/>
        <w:ind w:left="0"/>
        <w:rPr>
          <w:sz w:val="17"/>
        </w:rPr>
      </w:pPr>
    </w:p>
    <w:p>
      <w:pPr>
        <w:pStyle w:val="BodyText"/>
        <w:spacing w:line="230" w:lineRule="auto"/>
        <w:ind w:right="137"/>
      </w:pPr>
      <w:r>
        <w:rPr>
          <w:rFonts w:ascii="TeX Gyre Bonum" w:hAnsi="TeX Gyre Bonum"/>
          <w:b/>
          <w:w w:val="110"/>
        </w:rPr>
        <w:t>Artículo 45.- </w:t>
      </w:r>
      <w:r>
        <w:rPr>
          <w:w w:val="110"/>
        </w:rPr>
        <w:t>Son causas graves que motivan se declare la desaparición de un ayuntamiento, las</w:t>
      </w:r>
      <w:r>
        <w:rPr>
          <w:spacing w:val="10"/>
          <w:w w:val="110"/>
        </w:rPr>
        <w:t> </w:t>
      </w:r>
      <w:r>
        <w:rPr>
          <w:w w:val="110"/>
        </w:rPr>
        <w:t>siguientes:</w:t>
      </w:r>
    </w:p>
    <w:p>
      <w:pPr>
        <w:pStyle w:val="BodyText"/>
        <w:spacing w:before="7"/>
        <w:ind w:left="0"/>
        <w:rPr>
          <w:sz w:val="21"/>
        </w:rPr>
      </w:pPr>
    </w:p>
    <w:p>
      <w:pPr>
        <w:pStyle w:val="ListParagraph"/>
        <w:numPr>
          <w:ilvl w:val="0"/>
          <w:numId w:val="17"/>
        </w:numPr>
        <w:tabs>
          <w:tab w:pos="321" w:val="left" w:leader="none"/>
        </w:tabs>
        <w:spacing w:line="249" w:lineRule="auto" w:before="0" w:after="0"/>
        <w:ind w:left="118" w:right="122" w:firstLine="0"/>
        <w:jc w:val="both"/>
        <w:rPr>
          <w:sz w:val="20"/>
        </w:rPr>
      </w:pPr>
      <w:r>
        <w:rPr>
          <w:w w:val="110"/>
          <w:sz w:val="20"/>
        </w:rPr>
        <w:t>Atacar a las instituciones públicas, a la forma de gobierno constitucionalmente establecido, o  a la libertad del</w:t>
      </w:r>
      <w:r>
        <w:rPr>
          <w:spacing w:val="45"/>
          <w:w w:val="110"/>
          <w:sz w:val="20"/>
        </w:rPr>
        <w:t> </w:t>
      </w:r>
      <w:r>
        <w:rPr>
          <w:w w:val="110"/>
          <w:sz w:val="20"/>
        </w:rPr>
        <w:t>sufragio;</w:t>
      </w:r>
    </w:p>
    <w:p>
      <w:pPr>
        <w:pStyle w:val="BodyText"/>
        <w:spacing w:before="3"/>
        <w:ind w:left="0"/>
      </w:pPr>
    </w:p>
    <w:p>
      <w:pPr>
        <w:pStyle w:val="ListParagraph"/>
        <w:numPr>
          <w:ilvl w:val="0"/>
          <w:numId w:val="17"/>
        </w:numPr>
        <w:tabs>
          <w:tab w:pos="385" w:val="left" w:leader="none"/>
        </w:tabs>
        <w:spacing w:line="249" w:lineRule="auto" w:before="0" w:after="0"/>
        <w:ind w:left="118" w:right="119" w:firstLine="0"/>
        <w:jc w:val="both"/>
        <w:rPr>
          <w:sz w:val="20"/>
        </w:rPr>
      </w:pPr>
      <w:r>
        <w:rPr>
          <w:w w:val="110"/>
          <w:sz w:val="20"/>
        </w:rPr>
        <w:t>Violar la Constitución Política del Estado o las leyes locales, y que se cause perjuicio grave al Estado, al municipio o a la</w:t>
      </w:r>
      <w:r>
        <w:rPr>
          <w:spacing w:val="12"/>
          <w:w w:val="110"/>
          <w:sz w:val="20"/>
        </w:rPr>
        <w:t> </w:t>
      </w:r>
      <w:r>
        <w:rPr>
          <w:w w:val="110"/>
          <w:sz w:val="20"/>
        </w:rPr>
        <w:t>sociedad;</w:t>
      </w:r>
    </w:p>
    <w:p>
      <w:pPr>
        <w:pStyle w:val="BodyText"/>
        <w:spacing w:before="6"/>
        <w:ind w:left="0"/>
      </w:pPr>
    </w:p>
    <w:p>
      <w:pPr>
        <w:pStyle w:val="ListParagraph"/>
        <w:numPr>
          <w:ilvl w:val="0"/>
          <w:numId w:val="17"/>
        </w:numPr>
        <w:tabs>
          <w:tab w:pos="527" w:val="left" w:leader="none"/>
        </w:tabs>
        <w:spacing w:line="247" w:lineRule="auto" w:before="1" w:after="0"/>
        <w:ind w:left="118" w:right="114" w:firstLine="0"/>
        <w:jc w:val="both"/>
        <w:rPr>
          <w:sz w:val="20"/>
        </w:rPr>
      </w:pPr>
      <w:r>
        <w:rPr>
          <w:w w:val="110"/>
          <w:sz w:val="20"/>
        </w:rPr>
        <w:t>Violar las garantías individuales, o los Derechos Humanos, los planes, programas y presupuestos de la administración pública estatal o municipal y las leyes que determinen el manejo de los recursos económicos de la misma, cuando tales actos causen perjuicios graves o irreparables</w:t>
      </w:r>
      <w:r>
        <w:rPr>
          <w:spacing w:val="9"/>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sociedad,</w:t>
      </w:r>
      <w:r>
        <w:rPr>
          <w:spacing w:val="12"/>
          <w:w w:val="110"/>
          <w:sz w:val="20"/>
        </w:rPr>
        <w:t> </w:t>
      </w:r>
      <w:r>
        <w:rPr>
          <w:w w:val="110"/>
          <w:sz w:val="20"/>
        </w:rPr>
        <w:t>al</w:t>
      </w:r>
      <w:r>
        <w:rPr>
          <w:spacing w:val="11"/>
          <w:w w:val="110"/>
          <w:sz w:val="20"/>
        </w:rPr>
        <w:t> </w:t>
      </w:r>
      <w:r>
        <w:rPr>
          <w:w w:val="110"/>
          <w:sz w:val="20"/>
        </w:rPr>
        <w:t>Estado</w:t>
      </w:r>
      <w:r>
        <w:rPr>
          <w:spacing w:val="10"/>
          <w:w w:val="110"/>
          <w:sz w:val="20"/>
        </w:rPr>
        <w:t> </w:t>
      </w:r>
      <w:r>
        <w:rPr>
          <w:w w:val="110"/>
          <w:sz w:val="20"/>
        </w:rPr>
        <w:t>o</w:t>
      </w:r>
      <w:r>
        <w:rPr>
          <w:spacing w:val="11"/>
          <w:w w:val="110"/>
          <w:sz w:val="20"/>
        </w:rPr>
        <w:t> </w:t>
      </w:r>
      <w:r>
        <w:rPr>
          <w:w w:val="110"/>
          <w:sz w:val="20"/>
        </w:rPr>
        <w:t>al</w:t>
      </w:r>
      <w:r>
        <w:rPr>
          <w:spacing w:val="11"/>
          <w:w w:val="110"/>
          <w:sz w:val="20"/>
        </w:rPr>
        <w:t> </w:t>
      </w:r>
      <w:r>
        <w:rPr>
          <w:w w:val="110"/>
          <w:sz w:val="20"/>
        </w:rPr>
        <w:t>municipio;</w:t>
      </w:r>
    </w:p>
    <w:p>
      <w:pPr>
        <w:pStyle w:val="BodyText"/>
        <w:spacing w:before="10"/>
        <w:ind w:left="0"/>
      </w:pPr>
    </w:p>
    <w:p>
      <w:pPr>
        <w:pStyle w:val="ListParagraph"/>
        <w:numPr>
          <w:ilvl w:val="0"/>
          <w:numId w:val="17"/>
        </w:numPr>
        <w:tabs>
          <w:tab w:pos="460" w:val="left" w:leader="none"/>
        </w:tabs>
        <w:spacing w:line="247" w:lineRule="auto" w:before="0" w:after="0"/>
        <w:ind w:left="118" w:right="121" w:firstLine="0"/>
        <w:jc w:val="both"/>
        <w:rPr>
          <w:sz w:val="20"/>
        </w:rPr>
      </w:pPr>
      <w:r>
        <w:rPr>
          <w:w w:val="110"/>
          <w:sz w:val="20"/>
        </w:rPr>
        <w:t>Realizar actos no permitidos o sin las formalidades de la ley, que afecten sustancialmente el patrimonio del municipio, la prestación de servicios públicos o la función administrativa municipal;</w:t>
      </w:r>
    </w:p>
    <w:p>
      <w:pPr>
        <w:pStyle w:val="BodyText"/>
        <w:spacing w:before="8"/>
        <w:ind w:left="0"/>
      </w:pPr>
    </w:p>
    <w:p>
      <w:pPr>
        <w:pStyle w:val="ListParagraph"/>
        <w:numPr>
          <w:ilvl w:val="0"/>
          <w:numId w:val="17"/>
        </w:numPr>
        <w:tabs>
          <w:tab w:pos="392" w:val="left" w:leader="none"/>
        </w:tabs>
        <w:spacing w:line="249" w:lineRule="auto" w:before="1" w:after="0"/>
        <w:ind w:left="118" w:right="114" w:firstLine="0"/>
        <w:jc w:val="both"/>
        <w:rPr>
          <w:sz w:val="20"/>
        </w:rPr>
      </w:pPr>
      <w:r>
        <w:rPr>
          <w:w w:val="110"/>
          <w:sz w:val="20"/>
        </w:rPr>
        <w:t>Realizar cualquier acto u omisión que altere seriamente el orden público, </w:t>
      </w:r>
      <w:r>
        <w:rPr>
          <w:spacing w:val="4"/>
          <w:w w:val="110"/>
          <w:sz w:val="20"/>
        </w:rPr>
        <w:t>la </w:t>
      </w:r>
      <w:r>
        <w:rPr>
          <w:w w:val="110"/>
          <w:sz w:val="20"/>
        </w:rPr>
        <w:t>tranquilidad y la paz</w:t>
      </w:r>
      <w:r>
        <w:rPr>
          <w:spacing w:val="7"/>
          <w:w w:val="110"/>
          <w:sz w:val="20"/>
        </w:rPr>
        <w:t> </w:t>
      </w:r>
      <w:r>
        <w:rPr>
          <w:w w:val="110"/>
          <w:sz w:val="20"/>
        </w:rPr>
        <w:t>social</w:t>
      </w:r>
      <w:r>
        <w:rPr>
          <w:spacing w:val="8"/>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habitantes</w:t>
      </w:r>
      <w:r>
        <w:rPr>
          <w:spacing w:val="7"/>
          <w:w w:val="110"/>
          <w:sz w:val="20"/>
        </w:rPr>
        <w:t> </w:t>
      </w:r>
      <w:r>
        <w:rPr>
          <w:w w:val="110"/>
          <w:sz w:val="20"/>
        </w:rPr>
        <w:t>del</w:t>
      </w:r>
      <w:r>
        <w:rPr>
          <w:spacing w:val="8"/>
          <w:w w:val="110"/>
          <w:sz w:val="20"/>
        </w:rPr>
        <w:t> </w:t>
      </w:r>
      <w:r>
        <w:rPr>
          <w:w w:val="110"/>
          <w:sz w:val="20"/>
        </w:rPr>
        <w:t>municipio,</w:t>
      </w:r>
      <w:r>
        <w:rPr>
          <w:spacing w:val="9"/>
          <w:w w:val="110"/>
          <w:sz w:val="20"/>
        </w:rPr>
        <w:t> </w:t>
      </w:r>
      <w:r>
        <w:rPr>
          <w:w w:val="110"/>
          <w:sz w:val="20"/>
        </w:rPr>
        <w:t>o</w:t>
      </w:r>
      <w:r>
        <w:rPr>
          <w:spacing w:val="8"/>
          <w:w w:val="110"/>
          <w:sz w:val="20"/>
        </w:rPr>
        <w:t> </w:t>
      </w:r>
      <w:r>
        <w:rPr>
          <w:w w:val="110"/>
          <w:sz w:val="20"/>
        </w:rPr>
        <w:t>que</w:t>
      </w:r>
      <w:r>
        <w:rPr>
          <w:spacing w:val="7"/>
          <w:w w:val="110"/>
          <w:sz w:val="20"/>
        </w:rPr>
        <w:t> </w:t>
      </w:r>
      <w:r>
        <w:rPr>
          <w:w w:val="110"/>
          <w:sz w:val="20"/>
        </w:rPr>
        <w:t>afecte</w:t>
      </w:r>
      <w:r>
        <w:rPr>
          <w:spacing w:val="8"/>
          <w:w w:val="110"/>
          <w:sz w:val="20"/>
        </w:rPr>
        <w:t> </w:t>
      </w:r>
      <w:r>
        <w:rPr>
          <w:w w:val="110"/>
          <w:sz w:val="20"/>
        </w:rPr>
        <w:t>derechos</w:t>
      </w:r>
      <w:r>
        <w:rPr>
          <w:spacing w:val="7"/>
          <w:w w:val="110"/>
          <w:sz w:val="20"/>
        </w:rPr>
        <w:t> </w:t>
      </w:r>
      <w:r>
        <w:rPr>
          <w:w w:val="110"/>
          <w:sz w:val="20"/>
        </w:rPr>
        <w:t>o</w:t>
      </w:r>
      <w:r>
        <w:rPr>
          <w:spacing w:val="9"/>
          <w:w w:val="110"/>
          <w:sz w:val="20"/>
        </w:rPr>
        <w:t> </w:t>
      </w:r>
      <w:r>
        <w:rPr>
          <w:w w:val="110"/>
          <w:sz w:val="20"/>
        </w:rPr>
        <w:t>intereses</w:t>
      </w:r>
      <w:r>
        <w:rPr>
          <w:spacing w:val="7"/>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colectividad;</w:t>
      </w:r>
    </w:p>
    <w:p>
      <w:pPr>
        <w:pStyle w:val="BodyText"/>
        <w:spacing w:before="3"/>
        <w:ind w:left="0"/>
      </w:pPr>
    </w:p>
    <w:p>
      <w:pPr>
        <w:pStyle w:val="ListParagraph"/>
        <w:numPr>
          <w:ilvl w:val="0"/>
          <w:numId w:val="17"/>
        </w:numPr>
        <w:tabs>
          <w:tab w:pos="464" w:val="left" w:leader="none"/>
        </w:tabs>
        <w:spacing w:line="249" w:lineRule="auto" w:before="0" w:after="0"/>
        <w:ind w:left="118" w:right="125" w:firstLine="0"/>
        <w:jc w:val="both"/>
        <w:rPr>
          <w:sz w:val="20"/>
        </w:rPr>
      </w:pPr>
      <w:r>
        <w:rPr>
          <w:w w:val="110"/>
          <w:sz w:val="20"/>
        </w:rPr>
        <w:t>La existencia entre los miembros de un ayuntamiento, de conflictos que hagan imposible el cumplimiento</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fines</w:t>
      </w:r>
      <w:r>
        <w:rPr>
          <w:spacing w:val="8"/>
          <w:w w:val="110"/>
          <w:sz w:val="20"/>
        </w:rPr>
        <w:t> </w:t>
      </w:r>
      <w:r>
        <w:rPr>
          <w:w w:val="110"/>
          <w:sz w:val="20"/>
        </w:rPr>
        <w:t>del</w:t>
      </w:r>
      <w:r>
        <w:rPr>
          <w:spacing w:val="9"/>
          <w:w w:val="110"/>
          <w:sz w:val="20"/>
        </w:rPr>
        <w:t> </w:t>
      </w:r>
      <w:r>
        <w:rPr>
          <w:w w:val="110"/>
          <w:sz w:val="20"/>
        </w:rPr>
        <w:t>mismo</w:t>
      </w:r>
      <w:r>
        <w:rPr>
          <w:spacing w:val="9"/>
          <w:w w:val="110"/>
          <w:sz w:val="20"/>
        </w:rPr>
        <w:t> </w:t>
      </w:r>
      <w:r>
        <w:rPr>
          <w:w w:val="110"/>
          <w:sz w:val="20"/>
        </w:rPr>
        <w:t>o</w:t>
      </w:r>
      <w:r>
        <w:rPr>
          <w:spacing w:val="10"/>
          <w:w w:val="110"/>
          <w:sz w:val="20"/>
        </w:rPr>
        <w:t> </w:t>
      </w:r>
      <w:r>
        <w:rPr>
          <w:w w:val="110"/>
          <w:sz w:val="20"/>
        </w:rPr>
        <w:t>el</w:t>
      </w:r>
      <w:r>
        <w:rPr>
          <w:spacing w:val="9"/>
          <w:w w:val="110"/>
          <w:sz w:val="20"/>
        </w:rPr>
        <w:t> </w:t>
      </w:r>
      <w:r>
        <w:rPr>
          <w:w w:val="110"/>
          <w:sz w:val="20"/>
        </w:rPr>
        <w:t>ejercicio</w:t>
      </w:r>
      <w:r>
        <w:rPr>
          <w:spacing w:val="10"/>
          <w:w w:val="110"/>
          <w:sz w:val="20"/>
        </w:rPr>
        <w:t> </w:t>
      </w:r>
      <w:r>
        <w:rPr>
          <w:w w:val="110"/>
          <w:sz w:val="20"/>
        </w:rPr>
        <w:t>de</w:t>
      </w:r>
      <w:r>
        <w:rPr>
          <w:spacing w:val="10"/>
          <w:w w:val="110"/>
          <w:sz w:val="20"/>
        </w:rPr>
        <w:t> </w:t>
      </w:r>
      <w:r>
        <w:rPr>
          <w:w w:val="110"/>
          <w:sz w:val="20"/>
        </w:rPr>
        <w:t>sus</w:t>
      </w:r>
      <w:r>
        <w:rPr>
          <w:spacing w:val="8"/>
          <w:w w:val="110"/>
          <w:sz w:val="20"/>
        </w:rPr>
        <w:t> </w:t>
      </w:r>
      <w:r>
        <w:rPr>
          <w:w w:val="110"/>
          <w:sz w:val="20"/>
        </w:rPr>
        <w:t>competencias</w:t>
      </w:r>
      <w:r>
        <w:rPr>
          <w:spacing w:val="8"/>
          <w:w w:val="110"/>
          <w:sz w:val="20"/>
        </w:rPr>
        <w:t> </w:t>
      </w:r>
      <w:r>
        <w:rPr>
          <w:w w:val="110"/>
          <w:sz w:val="20"/>
        </w:rPr>
        <w:t>y</w:t>
      </w:r>
      <w:r>
        <w:rPr>
          <w:spacing w:val="9"/>
          <w:w w:val="110"/>
          <w:sz w:val="20"/>
        </w:rPr>
        <w:t> </w:t>
      </w:r>
      <w:r>
        <w:rPr>
          <w:w w:val="110"/>
          <w:sz w:val="20"/>
        </w:rPr>
        <w:t>atribuciones.</w:t>
      </w:r>
    </w:p>
    <w:p>
      <w:pPr>
        <w:pStyle w:val="BodyText"/>
        <w:spacing w:before="186"/>
      </w:pPr>
      <w:r>
        <w:rPr>
          <w:rFonts w:ascii="TeX Gyre Bonum" w:hAnsi="TeX Gyre Bonum"/>
          <w:b/>
          <w:w w:val="110"/>
        </w:rPr>
        <w:t>Artículo 46.- </w:t>
      </w:r>
      <w:r>
        <w:rPr>
          <w:w w:val="110"/>
        </w:rPr>
        <w:t>A los miembros de los ayuntamientos se les podrá revocar su mandato por:</w:t>
      </w:r>
    </w:p>
    <w:p>
      <w:pPr>
        <w:pStyle w:val="BodyText"/>
        <w:spacing w:before="10"/>
        <w:ind w:left="0"/>
        <w:rPr>
          <w:sz w:val="19"/>
        </w:rPr>
      </w:pPr>
    </w:p>
    <w:p>
      <w:pPr>
        <w:pStyle w:val="ListParagraph"/>
        <w:numPr>
          <w:ilvl w:val="0"/>
          <w:numId w:val="18"/>
        </w:numPr>
        <w:tabs>
          <w:tab w:pos="323" w:val="left" w:leader="none"/>
        </w:tabs>
        <w:spacing w:line="244" w:lineRule="auto" w:before="0" w:after="0"/>
        <w:ind w:left="118" w:right="121" w:firstLine="0"/>
        <w:jc w:val="both"/>
        <w:rPr>
          <w:sz w:val="20"/>
        </w:rPr>
      </w:pPr>
      <w:r>
        <w:rPr>
          <w:w w:val="110"/>
          <w:sz w:val="20"/>
        </w:rPr>
        <w:t>Ocasionar daños y perjuicios a la hacienda pública municipal, por el indebido manejo de sus recursos;</w:t>
      </w:r>
    </w:p>
    <w:p>
      <w:pPr>
        <w:pStyle w:val="BodyText"/>
        <w:spacing w:before="1"/>
        <w:ind w:left="0"/>
        <w:rPr>
          <w:sz w:val="21"/>
        </w:rPr>
      </w:pPr>
    </w:p>
    <w:p>
      <w:pPr>
        <w:pStyle w:val="ListParagraph"/>
        <w:numPr>
          <w:ilvl w:val="0"/>
          <w:numId w:val="18"/>
        </w:numPr>
        <w:tabs>
          <w:tab w:pos="400" w:val="left" w:leader="none"/>
        </w:tabs>
        <w:spacing w:line="249" w:lineRule="auto" w:before="0" w:after="0"/>
        <w:ind w:left="118" w:right="111" w:firstLine="0"/>
        <w:jc w:val="both"/>
        <w:rPr>
          <w:sz w:val="20"/>
        </w:rPr>
      </w:pPr>
      <w:r>
        <w:rPr>
          <w:w w:val="110"/>
          <w:sz w:val="20"/>
        </w:rPr>
        <w:t>Atacar a las instituciones públicas, al funcionamiento normal de las mismas, a la forma de gobierno,</w:t>
      </w:r>
      <w:r>
        <w:rPr>
          <w:spacing w:val="8"/>
          <w:w w:val="110"/>
          <w:sz w:val="20"/>
        </w:rPr>
        <w:t> </w:t>
      </w:r>
      <w:r>
        <w:rPr>
          <w:w w:val="110"/>
          <w:sz w:val="20"/>
        </w:rPr>
        <w:t>a</w:t>
      </w:r>
      <w:r>
        <w:rPr>
          <w:spacing w:val="10"/>
          <w:w w:val="110"/>
          <w:sz w:val="20"/>
        </w:rPr>
        <w:t> </w:t>
      </w:r>
      <w:r>
        <w:rPr>
          <w:w w:val="110"/>
          <w:sz w:val="20"/>
        </w:rPr>
        <w:t>las</w:t>
      </w:r>
      <w:r>
        <w:rPr>
          <w:spacing w:val="9"/>
          <w:w w:val="110"/>
          <w:sz w:val="20"/>
        </w:rPr>
        <w:t> </w:t>
      </w:r>
      <w:r>
        <w:rPr>
          <w:w w:val="110"/>
          <w:sz w:val="20"/>
        </w:rPr>
        <w:t>garantías</w:t>
      </w:r>
      <w:r>
        <w:rPr>
          <w:spacing w:val="10"/>
          <w:w w:val="110"/>
          <w:sz w:val="20"/>
        </w:rPr>
        <w:t> </w:t>
      </w:r>
      <w:r>
        <w:rPr>
          <w:w w:val="110"/>
          <w:sz w:val="20"/>
        </w:rPr>
        <w:t>individuales</w:t>
      </w:r>
      <w:r>
        <w:rPr>
          <w:spacing w:val="9"/>
          <w:w w:val="110"/>
          <w:sz w:val="20"/>
        </w:rPr>
        <w:t> </w:t>
      </w:r>
      <w:r>
        <w:rPr>
          <w:w w:val="110"/>
          <w:sz w:val="20"/>
        </w:rPr>
        <w:t>o</w:t>
      </w:r>
      <w:r>
        <w:rPr>
          <w:spacing w:val="11"/>
          <w:w w:val="110"/>
          <w:sz w:val="20"/>
        </w:rPr>
        <w:t> </w:t>
      </w:r>
      <w:r>
        <w:rPr>
          <w:w w:val="110"/>
          <w:sz w:val="20"/>
        </w:rPr>
        <w:t>sociales;</w:t>
      </w:r>
      <w:r>
        <w:rPr>
          <w:spacing w:val="14"/>
          <w:w w:val="110"/>
          <w:sz w:val="20"/>
        </w:rPr>
        <w:t> </w:t>
      </w:r>
      <w:r>
        <w:rPr>
          <w:w w:val="110"/>
          <w:sz w:val="20"/>
        </w:rPr>
        <w:t>y</w:t>
      </w:r>
      <w:r>
        <w:rPr>
          <w:spacing w:val="10"/>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libertad</w:t>
      </w:r>
      <w:r>
        <w:rPr>
          <w:spacing w:val="8"/>
          <w:w w:val="110"/>
          <w:sz w:val="20"/>
        </w:rPr>
        <w:t> </w:t>
      </w:r>
      <w:r>
        <w:rPr>
          <w:w w:val="110"/>
          <w:sz w:val="20"/>
        </w:rPr>
        <w:t>del</w:t>
      </w:r>
      <w:r>
        <w:rPr>
          <w:spacing w:val="10"/>
          <w:w w:val="110"/>
          <w:sz w:val="20"/>
        </w:rPr>
        <w:t> </w:t>
      </w:r>
      <w:r>
        <w:rPr>
          <w:w w:val="110"/>
          <w:sz w:val="20"/>
        </w:rPr>
        <w:t>sufragio;</w:t>
      </w:r>
    </w:p>
    <w:p>
      <w:pPr>
        <w:pStyle w:val="BodyText"/>
        <w:spacing w:before="3"/>
        <w:ind w:left="0"/>
      </w:pPr>
    </w:p>
    <w:p>
      <w:pPr>
        <w:pStyle w:val="ListParagraph"/>
        <w:numPr>
          <w:ilvl w:val="0"/>
          <w:numId w:val="18"/>
        </w:numPr>
        <w:tabs>
          <w:tab w:pos="455" w:val="left" w:leader="none"/>
        </w:tabs>
        <w:spacing w:line="249" w:lineRule="auto" w:before="0" w:after="0"/>
        <w:ind w:left="118" w:right="116" w:firstLine="0"/>
        <w:jc w:val="both"/>
        <w:rPr>
          <w:sz w:val="20"/>
        </w:rPr>
      </w:pPr>
      <w:r>
        <w:rPr>
          <w:w w:val="110"/>
          <w:sz w:val="20"/>
        </w:rPr>
        <w:t>Infringir la Constitución Política y ordenamientos legales locales, que causen perjuicio grave al Estado, al municipio</w:t>
      </w:r>
      <w:r>
        <w:rPr>
          <w:spacing w:val="23"/>
          <w:w w:val="110"/>
          <w:sz w:val="20"/>
        </w:rPr>
        <w:t> </w:t>
      </w:r>
      <w:r>
        <w:rPr>
          <w:w w:val="110"/>
          <w:sz w:val="20"/>
        </w:rPr>
        <w:t>o a la colectividad;</w:t>
      </w:r>
    </w:p>
    <w:p>
      <w:pPr>
        <w:pStyle w:val="BodyText"/>
        <w:spacing w:before="6"/>
        <w:ind w:left="0"/>
      </w:pPr>
    </w:p>
    <w:p>
      <w:pPr>
        <w:pStyle w:val="ListParagraph"/>
        <w:numPr>
          <w:ilvl w:val="0"/>
          <w:numId w:val="18"/>
        </w:numPr>
        <w:tabs>
          <w:tab w:pos="460" w:val="left" w:leader="none"/>
        </w:tabs>
        <w:spacing w:line="249" w:lineRule="auto" w:before="0" w:after="0"/>
        <w:ind w:left="118" w:right="116" w:firstLine="0"/>
        <w:jc w:val="both"/>
        <w:rPr>
          <w:sz w:val="20"/>
        </w:rPr>
      </w:pPr>
      <w:r>
        <w:rPr>
          <w:w w:val="110"/>
          <w:sz w:val="20"/>
        </w:rPr>
        <w:t>Realizar actos que impliquen violaciones sistemáticas a los planes y programas o perjuicio a los recursos de la administración pública estatal o del municipio, así como aquéllos que no le sean</w:t>
      </w:r>
      <w:r>
        <w:rPr>
          <w:spacing w:val="9"/>
          <w:w w:val="110"/>
          <w:sz w:val="20"/>
        </w:rPr>
        <w:t> </w:t>
      </w:r>
      <w:r>
        <w:rPr>
          <w:w w:val="110"/>
          <w:sz w:val="20"/>
        </w:rPr>
        <w:t>permitidos</w:t>
      </w:r>
      <w:r>
        <w:rPr>
          <w:spacing w:val="9"/>
          <w:w w:val="110"/>
          <w:sz w:val="20"/>
        </w:rPr>
        <w:t> </w:t>
      </w:r>
      <w:r>
        <w:rPr>
          <w:w w:val="110"/>
          <w:sz w:val="20"/>
        </w:rPr>
        <w:t>por</w:t>
      </w:r>
      <w:r>
        <w:rPr>
          <w:spacing w:val="9"/>
          <w:w w:val="110"/>
          <w:sz w:val="20"/>
        </w:rPr>
        <w:t> </w:t>
      </w:r>
      <w:r>
        <w:rPr>
          <w:w w:val="110"/>
          <w:sz w:val="20"/>
        </w:rPr>
        <w:t>la</w:t>
      </w:r>
      <w:r>
        <w:rPr>
          <w:spacing w:val="9"/>
          <w:w w:val="110"/>
          <w:sz w:val="20"/>
        </w:rPr>
        <w:t> </w:t>
      </w:r>
      <w:r>
        <w:rPr>
          <w:w w:val="110"/>
          <w:sz w:val="20"/>
        </w:rPr>
        <w:t>ley</w:t>
      </w:r>
      <w:r>
        <w:rPr>
          <w:spacing w:val="10"/>
          <w:w w:val="110"/>
          <w:sz w:val="20"/>
        </w:rPr>
        <w:t> </w:t>
      </w:r>
      <w:r>
        <w:rPr>
          <w:w w:val="110"/>
          <w:sz w:val="20"/>
        </w:rPr>
        <w:t>o</w:t>
      </w:r>
      <w:r>
        <w:rPr>
          <w:spacing w:val="11"/>
          <w:w w:val="110"/>
          <w:sz w:val="20"/>
        </w:rPr>
        <w:t> </w:t>
      </w:r>
      <w:r>
        <w:rPr>
          <w:w w:val="110"/>
          <w:sz w:val="20"/>
        </w:rPr>
        <w:t>que</w:t>
      </w:r>
      <w:r>
        <w:rPr>
          <w:spacing w:val="9"/>
          <w:w w:val="110"/>
          <w:sz w:val="20"/>
        </w:rPr>
        <w:t> </w:t>
      </w:r>
      <w:r>
        <w:rPr>
          <w:w w:val="110"/>
          <w:sz w:val="20"/>
        </w:rPr>
        <w:t>requieran</w:t>
      </w:r>
      <w:r>
        <w:rPr>
          <w:spacing w:val="10"/>
          <w:w w:val="110"/>
          <w:sz w:val="20"/>
        </w:rPr>
        <w:t> </w:t>
      </w:r>
      <w:r>
        <w:rPr>
          <w:w w:val="110"/>
          <w:sz w:val="20"/>
        </w:rPr>
        <w:t>de</w:t>
      </w:r>
      <w:r>
        <w:rPr>
          <w:spacing w:val="8"/>
          <w:w w:val="110"/>
          <w:sz w:val="20"/>
        </w:rPr>
        <w:t> </w:t>
      </w:r>
      <w:r>
        <w:rPr>
          <w:w w:val="110"/>
          <w:sz w:val="20"/>
        </w:rPr>
        <w:t>formalidades</w:t>
      </w:r>
      <w:r>
        <w:rPr>
          <w:spacing w:val="9"/>
          <w:w w:val="110"/>
          <w:sz w:val="20"/>
        </w:rPr>
        <w:t> </w:t>
      </w:r>
      <w:r>
        <w:rPr>
          <w:w w:val="110"/>
          <w:sz w:val="20"/>
        </w:rPr>
        <w:t>específicas;</w:t>
      </w:r>
    </w:p>
    <w:p>
      <w:pPr>
        <w:pStyle w:val="BodyText"/>
        <w:spacing w:before="3"/>
        <w:ind w:left="0"/>
      </w:pPr>
    </w:p>
    <w:p>
      <w:pPr>
        <w:pStyle w:val="ListParagraph"/>
        <w:numPr>
          <w:ilvl w:val="0"/>
          <w:numId w:val="18"/>
        </w:numPr>
        <w:tabs>
          <w:tab w:pos="407" w:val="left" w:leader="none"/>
        </w:tabs>
        <w:spacing w:line="249" w:lineRule="auto" w:before="0" w:after="0"/>
        <w:ind w:left="118" w:right="122" w:firstLine="0"/>
        <w:jc w:val="both"/>
        <w:rPr>
          <w:sz w:val="20"/>
        </w:rPr>
      </w:pPr>
      <w:r>
        <w:rPr>
          <w:w w:val="110"/>
          <w:sz w:val="20"/>
        </w:rPr>
        <w:t>Propiciar entre los miembros del ayuntamiento conflictos que obstaculicen el cumplimiento de</w:t>
      </w:r>
      <w:r>
        <w:rPr>
          <w:spacing w:val="10"/>
          <w:w w:val="110"/>
          <w:sz w:val="20"/>
        </w:rPr>
        <w:t> </w:t>
      </w:r>
      <w:r>
        <w:rPr>
          <w:w w:val="110"/>
          <w:sz w:val="20"/>
        </w:rPr>
        <w:t>sus</w:t>
      </w:r>
      <w:r>
        <w:rPr>
          <w:spacing w:val="10"/>
          <w:w w:val="110"/>
          <w:sz w:val="20"/>
        </w:rPr>
        <w:t> </w:t>
      </w:r>
      <w:r>
        <w:rPr>
          <w:w w:val="110"/>
          <w:sz w:val="20"/>
        </w:rPr>
        <w:t>fines</w:t>
      </w:r>
      <w:r>
        <w:rPr>
          <w:spacing w:val="10"/>
          <w:w w:val="110"/>
          <w:sz w:val="20"/>
        </w:rPr>
        <w:t> </w:t>
      </w:r>
      <w:r>
        <w:rPr>
          <w:w w:val="110"/>
          <w:sz w:val="20"/>
        </w:rPr>
        <w:t>o</w:t>
      </w:r>
      <w:r>
        <w:rPr>
          <w:spacing w:val="12"/>
          <w:w w:val="110"/>
          <w:sz w:val="20"/>
        </w:rPr>
        <w:t> </w:t>
      </w:r>
      <w:r>
        <w:rPr>
          <w:w w:val="110"/>
          <w:sz w:val="20"/>
        </w:rPr>
        <w:t>el</w:t>
      </w:r>
      <w:r>
        <w:rPr>
          <w:spacing w:val="11"/>
          <w:w w:val="110"/>
          <w:sz w:val="20"/>
        </w:rPr>
        <w:t> </w:t>
      </w:r>
      <w:r>
        <w:rPr>
          <w:w w:val="110"/>
          <w:sz w:val="20"/>
        </w:rPr>
        <w:t>ejercicio</w:t>
      </w:r>
      <w:r>
        <w:rPr>
          <w:spacing w:val="14"/>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respectivas</w:t>
      </w:r>
      <w:r>
        <w:rPr>
          <w:spacing w:val="11"/>
          <w:w w:val="110"/>
          <w:sz w:val="20"/>
        </w:rPr>
        <w:t> </w:t>
      </w:r>
      <w:r>
        <w:rPr>
          <w:w w:val="110"/>
          <w:sz w:val="20"/>
        </w:rPr>
        <w:t>competencias;</w:t>
      </w:r>
    </w:p>
    <w:p>
      <w:pPr>
        <w:pStyle w:val="BodyText"/>
        <w:spacing w:before="5"/>
        <w:ind w:left="0"/>
      </w:pPr>
    </w:p>
    <w:p>
      <w:pPr>
        <w:pStyle w:val="ListParagraph"/>
        <w:numPr>
          <w:ilvl w:val="0"/>
          <w:numId w:val="18"/>
        </w:numPr>
        <w:tabs>
          <w:tab w:pos="455" w:val="left" w:leader="none"/>
        </w:tabs>
        <w:spacing w:line="240" w:lineRule="auto" w:before="0" w:after="0"/>
        <w:ind w:left="454" w:right="0" w:hanging="337"/>
        <w:jc w:val="left"/>
        <w:rPr>
          <w:sz w:val="20"/>
        </w:rPr>
      </w:pPr>
      <w:r>
        <w:rPr>
          <w:w w:val="110"/>
          <w:sz w:val="20"/>
        </w:rPr>
        <w:t>Usurpar funciones y atribuciones</w:t>
      </w:r>
      <w:r>
        <w:rPr>
          <w:spacing w:val="45"/>
          <w:w w:val="110"/>
          <w:sz w:val="20"/>
        </w:rPr>
        <w:t> </w:t>
      </w:r>
      <w:r>
        <w:rPr>
          <w:w w:val="110"/>
          <w:sz w:val="20"/>
        </w:rPr>
        <w:t>públicas;</w:t>
      </w:r>
    </w:p>
    <w:p>
      <w:pPr>
        <w:pStyle w:val="BodyText"/>
        <w:spacing w:before="2"/>
        <w:ind w:left="0"/>
        <w:rPr>
          <w:sz w:val="21"/>
        </w:rPr>
      </w:pPr>
    </w:p>
    <w:p>
      <w:pPr>
        <w:pStyle w:val="ListParagraph"/>
        <w:numPr>
          <w:ilvl w:val="0"/>
          <w:numId w:val="18"/>
        </w:numPr>
        <w:tabs>
          <w:tab w:pos="527" w:val="left" w:leader="none"/>
        </w:tabs>
        <w:spacing w:line="249" w:lineRule="auto" w:before="1" w:after="0"/>
        <w:ind w:left="118" w:right="120" w:firstLine="0"/>
        <w:jc w:val="both"/>
        <w:rPr>
          <w:sz w:val="20"/>
        </w:rPr>
      </w:pPr>
      <w:r>
        <w:rPr>
          <w:w w:val="110"/>
          <w:sz w:val="20"/>
        </w:rPr>
        <w:t>Utilizar su autoridad o influencia oficial para hacer que los votos en las elecciones recaigan en determinada persona o</w:t>
      </w:r>
      <w:r>
        <w:rPr>
          <w:spacing w:val="44"/>
          <w:w w:val="110"/>
          <w:sz w:val="20"/>
        </w:rPr>
        <w:t> </w:t>
      </w:r>
      <w:r>
        <w:rPr>
          <w:w w:val="110"/>
          <w:sz w:val="20"/>
        </w:rPr>
        <w:t>personas;</w:t>
      </w:r>
    </w:p>
    <w:p>
      <w:pPr>
        <w:pStyle w:val="BodyText"/>
        <w:spacing w:before="5"/>
        <w:ind w:left="0"/>
      </w:pPr>
    </w:p>
    <w:p>
      <w:pPr>
        <w:pStyle w:val="ListParagraph"/>
        <w:numPr>
          <w:ilvl w:val="0"/>
          <w:numId w:val="18"/>
        </w:numPr>
        <w:tabs>
          <w:tab w:pos="589" w:val="left" w:leader="none"/>
        </w:tabs>
        <w:spacing w:line="240" w:lineRule="auto" w:before="0" w:after="0"/>
        <w:ind w:left="588" w:right="0" w:hanging="471"/>
        <w:jc w:val="left"/>
        <w:rPr>
          <w:sz w:val="20"/>
        </w:rPr>
      </w:pPr>
      <w:r>
        <w:rPr>
          <w:w w:val="110"/>
          <w:sz w:val="20"/>
        </w:rPr>
        <w:t>Ordenar</w:t>
      </w:r>
      <w:r>
        <w:rPr>
          <w:spacing w:val="9"/>
          <w:w w:val="110"/>
          <w:sz w:val="20"/>
        </w:rPr>
        <w:t> </w:t>
      </w:r>
      <w:r>
        <w:rPr>
          <w:w w:val="110"/>
          <w:sz w:val="20"/>
        </w:rPr>
        <w:t>la</w:t>
      </w:r>
      <w:r>
        <w:rPr>
          <w:spacing w:val="9"/>
          <w:w w:val="110"/>
          <w:sz w:val="20"/>
        </w:rPr>
        <w:t> </w:t>
      </w:r>
      <w:r>
        <w:rPr>
          <w:w w:val="110"/>
          <w:sz w:val="20"/>
        </w:rPr>
        <w:t>privación</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libertad</w:t>
      </w:r>
      <w:r>
        <w:rPr>
          <w:spacing w:val="6"/>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personas</w:t>
      </w:r>
      <w:r>
        <w:rPr>
          <w:spacing w:val="8"/>
          <w:w w:val="110"/>
          <w:sz w:val="20"/>
        </w:rPr>
        <w:t> </w:t>
      </w:r>
      <w:r>
        <w:rPr>
          <w:w w:val="110"/>
          <w:sz w:val="20"/>
        </w:rPr>
        <w:t>fuera</w:t>
      </w:r>
      <w:r>
        <w:rPr>
          <w:spacing w:val="9"/>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casos</w:t>
      </w:r>
      <w:r>
        <w:rPr>
          <w:spacing w:val="8"/>
          <w:w w:val="110"/>
          <w:sz w:val="20"/>
        </w:rPr>
        <w:t> </w:t>
      </w:r>
      <w:r>
        <w:rPr>
          <w:w w:val="110"/>
          <w:sz w:val="20"/>
        </w:rPr>
        <w:t>previstos</w:t>
      </w:r>
      <w:r>
        <w:rPr>
          <w:spacing w:val="7"/>
          <w:w w:val="110"/>
          <w:sz w:val="20"/>
        </w:rPr>
        <w:t> </w:t>
      </w:r>
      <w:r>
        <w:rPr>
          <w:w w:val="110"/>
          <w:sz w:val="20"/>
        </w:rPr>
        <w:t>por</w:t>
      </w:r>
      <w:r>
        <w:rPr>
          <w:spacing w:val="8"/>
          <w:w w:val="110"/>
          <w:sz w:val="20"/>
        </w:rPr>
        <w:t> </w:t>
      </w:r>
      <w:r>
        <w:rPr>
          <w:w w:val="110"/>
          <w:sz w:val="20"/>
        </w:rPr>
        <w:t>la</w:t>
      </w:r>
      <w:r>
        <w:rPr>
          <w:spacing w:val="9"/>
          <w:w w:val="110"/>
          <w:sz w:val="20"/>
        </w:rPr>
        <w:t> </w:t>
      </w:r>
      <w:r>
        <w:rPr>
          <w:w w:val="110"/>
          <w:sz w:val="20"/>
        </w:rPr>
        <w:t>Ley;</w:t>
      </w:r>
    </w:p>
    <w:p>
      <w:pPr>
        <w:spacing w:after="0" w:line="240" w:lineRule="auto"/>
        <w:jc w:val="left"/>
        <w:rPr>
          <w:sz w:val="20"/>
        </w:rPr>
        <w:sectPr>
          <w:pgSz w:w="12240" w:h="15840"/>
          <w:pgMar w:header="720" w:footer="946" w:top="1680" w:bottom="1140" w:left="1300" w:right="1300"/>
        </w:sectPr>
      </w:pPr>
    </w:p>
    <w:p>
      <w:pPr>
        <w:pStyle w:val="ListParagraph"/>
        <w:numPr>
          <w:ilvl w:val="0"/>
          <w:numId w:val="18"/>
        </w:numPr>
        <w:tabs>
          <w:tab w:pos="491" w:val="left" w:leader="none"/>
        </w:tabs>
        <w:spacing w:line="247" w:lineRule="auto" w:before="7" w:after="0"/>
        <w:ind w:left="118" w:right="113" w:firstLine="0"/>
        <w:jc w:val="both"/>
        <w:rPr>
          <w:sz w:val="20"/>
        </w:rPr>
      </w:pPr>
      <w:r>
        <w:rPr>
          <w:w w:val="110"/>
          <w:sz w:val="20"/>
        </w:rPr>
        <w:t>Realizar cualquier otro acto u omisión que afecte derechos o intereses de la colectividad, altere seriamente el orden público o la tranquilidad y la paz social de los habitantes del municipio.</w:t>
      </w:r>
    </w:p>
    <w:p>
      <w:pPr>
        <w:pStyle w:val="BodyText"/>
        <w:spacing w:line="244" w:lineRule="auto" w:before="189"/>
        <w:ind w:right="114"/>
        <w:jc w:val="both"/>
      </w:pPr>
      <w:r>
        <w:rPr>
          <w:rFonts w:ascii="TeX Gyre Bonum" w:hAnsi="TeX Gyre Bonum"/>
          <w:b/>
          <w:w w:val="110"/>
        </w:rPr>
        <w:t>Artículo 47.- </w:t>
      </w:r>
      <w:r>
        <w:rPr>
          <w:w w:val="110"/>
        </w:rPr>
        <w:t>Cuando el Ejecutivo del Estado tenga conocimiento de alguna o algunas de las situaciones previstas en los preceptos de este capítulo, solicitará de la Legislatura local la suspensión de los ayuntamientos, la declaración de que  éstos han desaparecido y, en su caso,    la suspensión o revocación del mandato de alguno de sus miembros; y dictará las medidas que procedan para asegurar la vigencia del orden jurídico, la paz y la tranquilidad sociales en el municipio que</w:t>
      </w:r>
      <w:r>
        <w:rPr>
          <w:spacing w:val="21"/>
          <w:w w:val="110"/>
        </w:rPr>
        <w:t> </w:t>
      </w:r>
      <w:r>
        <w:rPr>
          <w:w w:val="110"/>
        </w:rPr>
        <w:t>corresponda.</w:t>
      </w:r>
    </w:p>
    <w:p>
      <w:pPr>
        <w:pStyle w:val="BodyText"/>
        <w:ind w:left="0"/>
        <w:rPr>
          <w:sz w:val="22"/>
        </w:rPr>
      </w:pPr>
    </w:p>
    <w:p>
      <w:pPr>
        <w:pStyle w:val="Heading1"/>
        <w:spacing w:line="263" w:lineRule="exact" w:before="172"/>
      </w:pPr>
      <w:r>
        <w:rPr/>
        <w:t>TITULO III</w:t>
      </w:r>
    </w:p>
    <w:p>
      <w:pPr>
        <w:spacing w:line="192" w:lineRule="auto" w:before="18"/>
        <w:ind w:left="1868" w:right="1871" w:firstLine="0"/>
        <w:jc w:val="center"/>
        <w:rPr>
          <w:rFonts w:ascii="TeX Gyre Bonum" w:hAnsi="TeX Gyre Bonum"/>
          <w:b/>
          <w:sz w:val="20"/>
        </w:rPr>
      </w:pPr>
      <w:r>
        <w:rPr>
          <w:rFonts w:ascii="TeX Gyre Bonum" w:hAnsi="TeX Gyre Bonum"/>
          <w:b/>
          <w:sz w:val="20"/>
        </w:rPr>
        <w:t>De las Atribuciones de los Miembros del Ayuntamiento, sus Comisiones, Autoridades Auxiliares y Organos de Participación Ciudadana</w:t>
      </w:r>
    </w:p>
    <w:p>
      <w:pPr>
        <w:spacing w:line="264" w:lineRule="exact" w:before="193"/>
        <w:ind w:left="1964" w:right="1964" w:firstLine="0"/>
        <w:jc w:val="center"/>
        <w:rPr>
          <w:rFonts w:ascii="TeX Gyre Bonum"/>
          <w:b/>
          <w:sz w:val="20"/>
        </w:rPr>
      </w:pPr>
      <w:r>
        <w:rPr>
          <w:rFonts w:ascii="TeX Gyre Bonum"/>
          <w:b/>
          <w:sz w:val="20"/>
        </w:rPr>
        <w:t>CAPITULO PRIMERO</w:t>
      </w:r>
    </w:p>
    <w:p>
      <w:pPr>
        <w:spacing w:line="264" w:lineRule="exact" w:before="0"/>
        <w:ind w:left="1964" w:right="1964" w:firstLine="0"/>
        <w:jc w:val="center"/>
        <w:rPr>
          <w:rFonts w:ascii="TeX Gyre Bonum"/>
          <w:b/>
          <w:sz w:val="20"/>
        </w:rPr>
      </w:pPr>
      <w:r>
        <w:rPr>
          <w:rFonts w:ascii="TeX Gyre Bonum"/>
          <w:b/>
          <w:sz w:val="20"/>
        </w:rPr>
        <w:t>DE LOS PRESIDENTES MUNICIPALES</w:t>
      </w:r>
    </w:p>
    <w:p>
      <w:pPr>
        <w:pStyle w:val="BodyText"/>
        <w:spacing w:before="178"/>
        <w:jc w:val="both"/>
      </w:pPr>
      <w:r>
        <w:rPr>
          <w:rFonts w:ascii="TeX Gyre Bonum" w:hAnsi="TeX Gyre Bonum"/>
          <w:b/>
          <w:w w:val="110"/>
        </w:rPr>
        <w:t>Artículo 48.- </w:t>
      </w:r>
      <w:r>
        <w:rPr>
          <w:w w:val="110"/>
        </w:rPr>
        <w:t>El presidente municipal tiene las siguientes atribuciones:</w:t>
      </w:r>
    </w:p>
    <w:p>
      <w:pPr>
        <w:pStyle w:val="BodyText"/>
        <w:spacing w:before="7"/>
        <w:ind w:left="0"/>
        <w:rPr>
          <w:sz w:val="19"/>
        </w:rPr>
      </w:pPr>
    </w:p>
    <w:p>
      <w:pPr>
        <w:pStyle w:val="ListParagraph"/>
        <w:numPr>
          <w:ilvl w:val="0"/>
          <w:numId w:val="19"/>
        </w:numPr>
        <w:tabs>
          <w:tab w:pos="316" w:val="left" w:leader="none"/>
        </w:tabs>
        <w:spacing w:line="240" w:lineRule="auto" w:before="1" w:after="0"/>
        <w:ind w:left="315" w:right="0" w:hanging="198"/>
        <w:jc w:val="left"/>
        <w:rPr>
          <w:sz w:val="20"/>
        </w:rPr>
      </w:pPr>
      <w:r>
        <w:rPr>
          <w:w w:val="110"/>
          <w:sz w:val="20"/>
        </w:rPr>
        <w:t>Presidir y dirigir las sesiones del</w:t>
      </w:r>
      <w:r>
        <w:rPr>
          <w:spacing w:val="9"/>
          <w:w w:val="110"/>
          <w:sz w:val="20"/>
        </w:rPr>
        <w:t> </w:t>
      </w:r>
      <w:r>
        <w:rPr>
          <w:w w:val="110"/>
          <w:sz w:val="20"/>
        </w:rPr>
        <w:t>ayuntamiento;</w:t>
      </w:r>
    </w:p>
    <w:p>
      <w:pPr>
        <w:pStyle w:val="BodyText"/>
        <w:spacing w:before="4"/>
        <w:ind w:left="0"/>
        <w:rPr>
          <w:sz w:val="21"/>
        </w:rPr>
      </w:pPr>
    </w:p>
    <w:p>
      <w:pPr>
        <w:pStyle w:val="ListParagraph"/>
        <w:numPr>
          <w:ilvl w:val="0"/>
          <w:numId w:val="19"/>
        </w:numPr>
        <w:tabs>
          <w:tab w:pos="383" w:val="left" w:leader="none"/>
        </w:tabs>
        <w:spacing w:line="240" w:lineRule="auto" w:before="0" w:after="0"/>
        <w:ind w:left="382" w:right="0" w:hanging="265"/>
        <w:jc w:val="left"/>
        <w:rPr>
          <w:sz w:val="20"/>
        </w:rPr>
      </w:pPr>
      <w:r>
        <w:rPr>
          <w:w w:val="110"/>
          <w:sz w:val="20"/>
        </w:rPr>
        <w:t>Ejecutar</w:t>
      </w:r>
      <w:r>
        <w:rPr>
          <w:spacing w:val="10"/>
          <w:w w:val="110"/>
          <w:sz w:val="20"/>
        </w:rPr>
        <w:t> </w:t>
      </w:r>
      <w:r>
        <w:rPr>
          <w:w w:val="110"/>
          <w:sz w:val="20"/>
        </w:rPr>
        <w:t>los</w:t>
      </w:r>
      <w:r>
        <w:rPr>
          <w:spacing w:val="9"/>
          <w:w w:val="110"/>
          <w:sz w:val="20"/>
        </w:rPr>
        <w:t> </w:t>
      </w:r>
      <w:r>
        <w:rPr>
          <w:w w:val="110"/>
          <w:sz w:val="20"/>
        </w:rPr>
        <w:t>acuerdos</w:t>
      </w:r>
      <w:r>
        <w:rPr>
          <w:spacing w:val="12"/>
          <w:w w:val="110"/>
          <w:sz w:val="20"/>
        </w:rPr>
        <w:t> </w:t>
      </w:r>
      <w:r>
        <w:rPr>
          <w:w w:val="110"/>
          <w:sz w:val="20"/>
        </w:rPr>
        <w:t>del</w:t>
      </w:r>
      <w:r>
        <w:rPr>
          <w:spacing w:val="11"/>
          <w:w w:val="110"/>
          <w:sz w:val="20"/>
        </w:rPr>
        <w:t> </w:t>
      </w:r>
      <w:r>
        <w:rPr>
          <w:w w:val="110"/>
          <w:sz w:val="20"/>
        </w:rPr>
        <w:t>ayuntamiento</w:t>
      </w:r>
      <w:r>
        <w:rPr>
          <w:spacing w:val="11"/>
          <w:w w:val="110"/>
          <w:sz w:val="20"/>
        </w:rPr>
        <w:t> </w:t>
      </w:r>
      <w:r>
        <w:rPr>
          <w:w w:val="110"/>
          <w:sz w:val="20"/>
        </w:rPr>
        <w:t>e</w:t>
      </w:r>
      <w:r>
        <w:rPr>
          <w:spacing w:val="9"/>
          <w:w w:val="110"/>
          <w:sz w:val="20"/>
        </w:rPr>
        <w:t> </w:t>
      </w:r>
      <w:r>
        <w:rPr>
          <w:w w:val="110"/>
          <w:sz w:val="20"/>
        </w:rPr>
        <w:t>informar</w:t>
      </w:r>
      <w:r>
        <w:rPr>
          <w:spacing w:val="10"/>
          <w:w w:val="110"/>
          <w:sz w:val="20"/>
        </w:rPr>
        <w:t> </w:t>
      </w:r>
      <w:r>
        <w:rPr>
          <w:w w:val="110"/>
          <w:sz w:val="20"/>
        </w:rPr>
        <w:t>su</w:t>
      </w:r>
      <w:r>
        <w:rPr>
          <w:spacing w:val="9"/>
          <w:w w:val="110"/>
          <w:sz w:val="20"/>
        </w:rPr>
        <w:t> </w:t>
      </w:r>
      <w:r>
        <w:rPr>
          <w:w w:val="110"/>
          <w:sz w:val="20"/>
        </w:rPr>
        <w:t>cumplimiento;</w:t>
      </w:r>
    </w:p>
    <w:p>
      <w:pPr>
        <w:pStyle w:val="BodyText"/>
        <w:spacing w:before="2"/>
        <w:ind w:left="0"/>
        <w:rPr>
          <w:sz w:val="21"/>
        </w:rPr>
      </w:pPr>
    </w:p>
    <w:p>
      <w:pPr>
        <w:pStyle w:val="ListParagraph"/>
        <w:numPr>
          <w:ilvl w:val="0"/>
          <w:numId w:val="19"/>
        </w:numPr>
        <w:tabs>
          <w:tab w:pos="482" w:val="left" w:leader="none"/>
        </w:tabs>
        <w:spacing w:line="249" w:lineRule="auto" w:before="0" w:after="0"/>
        <w:ind w:left="118" w:right="114" w:firstLine="0"/>
        <w:jc w:val="both"/>
        <w:rPr>
          <w:sz w:val="20"/>
        </w:rPr>
      </w:pPr>
      <w:r>
        <w:rPr>
          <w:w w:val="110"/>
          <w:sz w:val="20"/>
        </w:rPr>
        <w:t>Promulgar y publicar el Bando Municipal en la Gaceta Municipal y en los estrados de la Secretaría del Ayuntamiento, así como ordenar la difusión de las normas de carácter general y reglamentos aprobados por el</w:t>
      </w:r>
      <w:r>
        <w:rPr>
          <w:spacing w:val="39"/>
          <w:w w:val="110"/>
          <w:sz w:val="20"/>
        </w:rPr>
        <w:t> </w:t>
      </w:r>
      <w:r>
        <w:rPr>
          <w:w w:val="110"/>
          <w:sz w:val="20"/>
        </w:rPr>
        <w:t>Ayuntamiento;</w:t>
      </w:r>
    </w:p>
    <w:p>
      <w:pPr>
        <w:pStyle w:val="BodyText"/>
        <w:spacing w:before="5"/>
        <w:ind w:left="0"/>
      </w:pPr>
    </w:p>
    <w:p>
      <w:pPr>
        <w:pStyle w:val="BodyText"/>
        <w:spacing w:line="249" w:lineRule="auto"/>
        <w:ind w:right="114"/>
        <w:jc w:val="both"/>
      </w:pPr>
      <w:r>
        <w:rPr>
          <w:w w:val="110"/>
        </w:rPr>
        <w:t>IV.- Asumir la representación jurídica del Municipio y del ayuntamiento, así como de las dependencias de la Administración Pública Municipal, en los litigios en que este sea parte.</w:t>
      </w:r>
    </w:p>
    <w:p>
      <w:pPr>
        <w:pStyle w:val="BodyText"/>
        <w:spacing w:before="3"/>
        <w:ind w:left="0"/>
      </w:pPr>
    </w:p>
    <w:p>
      <w:pPr>
        <w:pStyle w:val="BodyText"/>
        <w:spacing w:line="249" w:lineRule="auto" w:before="1"/>
        <w:ind w:right="116"/>
        <w:jc w:val="both"/>
      </w:pPr>
      <w:r>
        <w:rPr>
          <w:w w:val="110"/>
        </w:rPr>
        <w:t>IV Bis. Vigilar y ejecutar los programas y acciones para la prevención, atención y en su caso, el pago de las responsabilidades económicas de los Ayuntamientos de los conflictos laborales;</w:t>
      </w:r>
    </w:p>
    <w:p>
      <w:pPr>
        <w:pStyle w:val="BodyText"/>
        <w:spacing w:before="5"/>
        <w:ind w:left="0"/>
      </w:pPr>
    </w:p>
    <w:p>
      <w:pPr>
        <w:pStyle w:val="BodyText"/>
        <w:spacing w:line="247" w:lineRule="auto"/>
        <w:ind w:right="114"/>
        <w:jc w:val="both"/>
      </w:pPr>
      <w:r>
        <w:rPr>
          <w:w w:val="110"/>
        </w:rPr>
        <w:t>IV Ter. Entregar al cabildo de forma mensual, la relación detallada del contingente económico  de litigios laborales en contra del Ayuntamiento para la implementación de los programas y acciones para la prevención, atención y en su caso, el pago  de  las  responsabilidades  económicas de los Ayuntamientos de los conflictos laborales, en términos de lo dispuesto por la Ley de Transparencia y Acceso a la Información Pública del Estado de México y Municipios y la Ley de Protección de Datos Personales en posesión de sujetos obligados del Estado de México y Municipios;</w:t>
      </w:r>
    </w:p>
    <w:p>
      <w:pPr>
        <w:pStyle w:val="BodyText"/>
        <w:ind w:left="0"/>
        <w:rPr>
          <w:sz w:val="21"/>
        </w:rPr>
      </w:pPr>
    </w:p>
    <w:p>
      <w:pPr>
        <w:pStyle w:val="BodyText"/>
        <w:spacing w:before="1"/>
      </w:pPr>
      <w:r>
        <w:rPr>
          <w:w w:val="110"/>
        </w:rPr>
        <w:t>V. Convocar a sesiones ordinarias y extraordinarias a los integrantes del ayuntamiento;</w:t>
      </w:r>
    </w:p>
    <w:p>
      <w:pPr>
        <w:pStyle w:val="BodyText"/>
        <w:spacing w:before="4"/>
        <w:ind w:left="0"/>
        <w:rPr>
          <w:sz w:val="21"/>
        </w:rPr>
      </w:pPr>
    </w:p>
    <w:p>
      <w:pPr>
        <w:pStyle w:val="ListParagraph"/>
        <w:numPr>
          <w:ilvl w:val="0"/>
          <w:numId w:val="20"/>
        </w:numPr>
        <w:tabs>
          <w:tab w:pos="407" w:val="left" w:leader="none"/>
        </w:tabs>
        <w:spacing w:line="249" w:lineRule="auto" w:before="0" w:after="0"/>
        <w:ind w:left="118" w:right="115" w:firstLine="0"/>
        <w:jc w:val="both"/>
        <w:rPr>
          <w:sz w:val="20"/>
        </w:rPr>
      </w:pPr>
      <w:r>
        <w:rPr>
          <w:w w:val="110"/>
          <w:sz w:val="20"/>
        </w:rPr>
        <w:t>Bis. Elaborar, con la aprobación del cabildo, el presupuesto correspondiente al pago de las responsabilidades económicas derivadas de los conflictos</w:t>
      </w:r>
      <w:r>
        <w:rPr>
          <w:spacing w:val="3"/>
          <w:w w:val="110"/>
          <w:sz w:val="20"/>
        </w:rPr>
        <w:t> </w:t>
      </w:r>
      <w:r>
        <w:rPr>
          <w:w w:val="110"/>
          <w:sz w:val="20"/>
        </w:rPr>
        <w:t>laborales;</w:t>
      </w:r>
    </w:p>
    <w:p>
      <w:pPr>
        <w:pStyle w:val="BodyText"/>
        <w:spacing w:before="3"/>
        <w:ind w:left="0"/>
      </w:pPr>
    </w:p>
    <w:p>
      <w:pPr>
        <w:pStyle w:val="ListParagraph"/>
        <w:numPr>
          <w:ilvl w:val="0"/>
          <w:numId w:val="20"/>
        </w:numPr>
        <w:tabs>
          <w:tab w:pos="510" w:val="left" w:leader="none"/>
        </w:tabs>
        <w:spacing w:line="247" w:lineRule="auto" w:before="0" w:after="0"/>
        <w:ind w:left="118" w:right="114" w:firstLine="0"/>
        <w:jc w:val="both"/>
        <w:rPr>
          <w:sz w:val="20"/>
        </w:rPr>
      </w:pPr>
      <w:r>
        <w:rPr>
          <w:w w:val="110"/>
          <w:sz w:val="20"/>
        </w:rPr>
        <w:t>Proponer al ayuntamiento los nombramientos de secretario, tesorero y titulares de las dependencias y organismos auxiliares de la administración pública municipal,  favoreciendo para</w:t>
      </w:r>
      <w:r>
        <w:rPr>
          <w:spacing w:val="9"/>
          <w:w w:val="110"/>
          <w:sz w:val="20"/>
        </w:rPr>
        <w:t> </w:t>
      </w:r>
      <w:r>
        <w:rPr>
          <w:w w:val="110"/>
          <w:sz w:val="20"/>
        </w:rPr>
        <w:t>tal</w:t>
      </w:r>
      <w:r>
        <w:rPr>
          <w:spacing w:val="10"/>
          <w:w w:val="110"/>
          <w:sz w:val="20"/>
        </w:rPr>
        <w:t> </w:t>
      </w:r>
      <w:r>
        <w:rPr>
          <w:w w:val="110"/>
          <w:sz w:val="20"/>
        </w:rPr>
        <w:t>efecto</w:t>
      </w:r>
      <w:r>
        <w:rPr>
          <w:spacing w:val="11"/>
          <w:w w:val="110"/>
          <w:sz w:val="20"/>
        </w:rPr>
        <w:t> </w:t>
      </w:r>
      <w:r>
        <w:rPr>
          <w:w w:val="110"/>
          <w:sz w:val="20"/>
        </w:rPr>
        <w:t>el</w:t>
      </w:r>
      <w:r>
        <w:rPr>
          <w:spacing w:val="10"/>
          <w:w w:val="110"/>
          <w:sz w:val="20"/>
        </w:rPr>
        <w:t> </w:t>
      </w:r>
      <w:r>
        <w:rPr>
          <w:w w:val="110"/>
          <w:sz w:val="20"/>
        </w:rPr>
        <w:t>principio</w:t>
      </w:r>
      <w:r>
        <w:rPr>
          <w:spacing w:val="11"/>
          <w:w w:val="110"/>
          <w:sz w:val="20"/>
        </w:rPr>
        <w:t> </w:t>
      </w:r>
      <w:r>
        <w:rPr>
          <w:w w:val="110"/>
          <w:sz w:val="20"/>
        </w:rPr>
        <w:t>de</w:t>
      </w:r>
      <w:r>
        <w:rPr>
          <w:spacing w:val="8"/>
          <w:w w:val="110"/>
          <w:sz w:val="20"/>
        </w:rPr>
        <w:t> </w:t>
      </w:r>
      <w:r>
        <w:rPr>
          <w:w w:val="110"/>
          <w:sz w:val="20"/>
        </w:rPr>
        <w:t>igualdad</w:t>
      </w:r>
      <w:r>
        <w:rPr>
          <w:spacing w:val="11"/>
          <w:w w:val="110"/>
          <w:sz w:val="20"/>
        </w:rPr>
        <w:t> </w:t>
      </w:r>
      <w:r>
        <w:rPr>
          <w:w w:val="110"/>
          <w:sz w:val="20"/>
        </w:rPr>
        <w:t>y</w:t>
      </w:r>
      <w:r>
        <w:rPr>
          <w:spacing w:val="10"/>
          <w:w w:val="110"/>
          <w:sz w:val="20"/>
        </w:rPr>
        <w:t> </w:t>
      </w:r>
      <w:r>
        <w:rPr>
          <w:w w:val="110"/>
          <w:sz w:val="20"/>
        </w:rPr>
        <w:t>equidad</w:t>
      </w:r>
      <w:r>
        <w:rPr>
          <w:spacing w:val="11"/>
          <w:w w:val="110"/>
          <w:sz w:val="20"/>
        </w:rPr>
        <w:t> </w:t>
      </w:r>
      <w:r>
        <w:rPr>
          <w:w w:val="110"/>
          <w:sz w:val="20"/>
        </w:rPr>
        <w:t>de</w:t>
      </w:r>
      <w:r>
        <w:rPr>
          <w:spacing w:val="9"/>
          <w:w w:val="110"/>
          <w:sz w:val="20"/>
        </w:rPr>
        <w:t> </w:t>
      </w:r>
      <w:r>
        <w:rPr>
          <w:w w:val="110"/>
          <w:sz w:val="20"/>
        </w:rPr>
        <w:t>género;</w:t>
      </w:r>
    </w:p>
    <w:p>
      <w:pPr>
        <w:spacing w:after="0" w:line="247" w:lineRule="auto"/>
        <w:jc w:val="both"/>
        <w:rPr>
          <w:sz w:val="20"/>
        </w:rPr>
        <w:sectPr>
          <w:pgSz w:w="12240" w:h="15840"/>
          <w:pgMar w:header="720" w:footer="946" w:top="1680" w:bottom="1140" w:left="1300" w:right="1300"/>
        </w:sectPr>
      </w:pPr>
    </w:p>
    <w:p>
      <w:pPr>
        <w:pStyle w:val="BodyText"/>
        <w:spacing w:line="247" w:lineRule="auto" w:before="7"/>
        <w:ind w:right="114"/>
        <w:jc w:val="both"/>
      </w:pPr>
      <w:r>
        <w:rPr>
          <w:w w:val="110"/>
        </w:rPr>
        <w:t>VI Bis. Expedir, previo acuerdo del Ayuntamiento, la licencia del establecimiento mercantil que autorice o permita la venta de bebidas alcohólicas, en un plazo no mayor a tres días hábiles, contados a partir de que sea emitida la autorización del Ayuntamiento;</w:t>
      </w:r>
    </w:p>
    <w:p>
      <w:pPr>
        <w:pStyle w:val="BodyText"/>
        <w:spacing w:before="8"/>
        <w:ind w:left="0"/>
      </w:pPr>
    </w:p>
    <w:p>
      <w:pPr>
        <w:pStyle w:val="ListParagraph"/>
        <w:numPr>
          <w:ilvl w:val="0"/>
          <w:numId w:val="21"/>
        </w:numPr>
        <w:tabs>
          <w:tab w:pos="479" w:val="left" w:leader="none"/>
        </w:tabs>
        <w:spacing w:line="249" w:lineRule="auto" w:before="0" w:after="0"/>
        <w:ind w:left="118" w:right="111" w:firstLine="0"/>
        <w:jc w:val="both"/>
        <w:rPr>
          <w:sz w:val="20"/>
        </w:rPr>
      </w:pPr>
      <w:r>
        <w:rPr>
          <w:w w:val="110"/>
          <w:sz w:val="20"/>
        </w:rPr>
        <w:t>Ter. Informar al cabildo de los casos de terminación y recisión de </w:t>
      </w:r>
      <w:r>
        <w:rPr>
          <w:spacing w:val="3"/>
          <w:w w:val="110"/>
          <w:sz w:val="20"/>
        </w:rPr>
        <w:t>las </w:t>
      </w:r>
      <w:r>
        <w:rPr>
          <w:w w:val="110"/>
          <w:sz w:val="20"/>
        </w:rPr>
        <w:t>relaciones laborales  que se presenten independientemente de su causa, así como de las acciones que al respecto se deban tener para evitar los conflictos laborales, en términos de lo dispuesto por la Ley de Transparencia y Acceso a la Información Pública del Estado de México y Municipios y la Ley de Protección de Datos Personales en posesión de sujetos obligados del Estado de México y Municipios;</w:t>
      </w:r>
    </w:p>
    <w:p>
      <w:pPr>
        <w:pStyle w:val="BodyText"/>
        <w:spacing w:before="10"/>
        <w:ind w:left="0"/>
        <w:rPr>
          <w:sz w:val="19"/>
        </w:rPr>
      </w:pPr>
    </w:p>
    <w:p>
      <w:pPr>
        <w:pStyle w:val="ListParagraph"/>
        <w:numPr>
          <w:ilvl w:val="0"/>
          <w:numId w:val="21"/>
        </w:numPr>
        <w:tabs>
          <w:tab w:pos="522" w:val="left" w:leader="none"/>
        </w:tabs>
        <w:spacing w:line="240" w:lineRule="auto" w:before="1" w:after="0"/>
        <w:ind w:left="521" w:right="0" w:hanging="404"/>
        <w:jc w:val="both"/>
        <w:rPr>
          <w:sz w:val="20"/>
        </w:rPr>
      </w:pPr>
      <w:r>
        <w:rPr>
          <w:w w:val="110"/>
          <w:sz w:val="20"/>
        </w:rPr>
        <w:t>Presidir</w:t>
      </w:r>
      <w:r>
        <w:rPr>
          <w:spacing w:val="11"/>
          <w:w w:val="110"/>
          <w:sz w:val="20"/>
        </w:rPr>
        <w:t> </w:t>
      </w:r>
      <w:r>
        <w:rPr>
          <w:w w:val="110"/>
          <w:sz w:val="20"/>
        </w:rPr>
        <w:t>las</w:t>
      </w:r>
      <w:r>
        <w:rPr>
          <w:spacing w:val="9"/>
          <w:w w:val="110"/>
          <w:sz w:val="20"/>
        </w:rPr>
        <w:t> </w:t>
      </w:r>
      <w:r>
        <w:rPr>
          <w:w w:val="110"/>
          <w:sz w:val="20"/>
        </w:rPr>
        <w:t>comisiones</w:t>
      </w:r>
      <w:r>
        <w:rPr>
          <w:spacing w:val="10"/>
          <w:w w:val="110"/>
          <w:sz w:val="20"/>
        </w:rPr>
        <w:t> </w:t>
      </w:r>
      <w:r>
        <w:rPr>
          <w:w w:val="110"/>
          <w:sz w:val="20"/>
        </w:rPr>
        <w:t>que</w:t>
      </w:r>
      <w:r>
        <w:rPr>
          <w:spacing w:val="9"/>
          <w:w w:val="110"/>
          <w:sz w:val="20"/>
        </w:rPr>
        <w:t> </w:t>
      </w:r>
      <w:r>
        <w:rPr>
          <w:w w:val="110"/>
          <w:sz w:val="20"/>
        </w:rPr>
        <w:t>le</w:t>
      </w:r>
      <w:r>
        <w:rPr>
          <w:spacing w:val="10"/>
          <w:w w:val="110"/>
          <w:sz w:val="20"/>
        </w:rPr>
        <w:t> </w:t>
      </w:r>
      <w:r>
        <w:rPr>
          <w:w w:val="110"/>
          <w:sz w:val="20"/>
        </w:rPr>
        <w:t>asigne</w:t>
      </w:r>
      <w:r>
        <w:rPr>
          <w:spacing w:val="11"/>
          <w:w w:val="110"/>
          <w:sz w:val="20"/>
        </w:rPr>
        <w:t> </w:t>
      </w:r>
      <w:r>
        <w:rPr>
          <w:w w:val="110"/>
          <w:sz w:val="20"/>
        </w:rPr>
        <w:t>la</w:t>
      </w:r>
      <w:r>
        <w:rPr>
          <w:spacing w:val="10"/>
          <w:w w:val="110"/>
          <w:sz w:val="20"/>
        </w:rPr>
        <w:t> </w:t>
      </w:r>
      <w:r>
        <w:rPr>
          <w:w w:val="110"/>
          <w:sz w:val="20"/>
        </w:rPr>
        <w:t>ley</w:t>
      </w:r>
      <w:r>
        <w:rPr>
          <w:spacing w:val="10"/>
          <w:w w:val="110"/>
          <w:sz w:val="20"/>
        </w:rPr>
        <w:t> </w:t>
      </w:r>
      <w:r>
        <w:rPr>
          <w:w w:val="110"/>
          <w:sz w:val="20"/>
        </w:rPr>
        <w:t>o</w:t>
      </w:r>
      <w:r>
        <w:rPr>
          <w:spacing w:val="11"/>
          <w:w w:val="110"/>
          <w:sz w:val="20"/>
        </w:rPr>
        <w:t> </w:t>
      </w:r>
      <w:r>
        <w:rPr>
          <w:w w:val="110"/>
          <w:sz w:val="20"/>
        </w:rPr>
        <w:t>el</w:t>
      </w:r>
      <w:r>
        <w:rPr>
          <w:spacing w:val="10"/>
          <w:w w:val="110"/>
          <w:sz w:val="20"/>
        </w:rPr>
        <w:t> </w:t>
      </w:r>
      <w:r>
        <w:rPr>
          <w:w w:val="110"/>
          <w:sz w:val="20"/>
        </w:rPr>
        <w:t>ayuntamiento;</w:t>
      </w:r>
    </w:p>
    <w:p>
      <w:pPr>
        <w:pStyle w:val="BodyText"/>
        <w:spacing w:before="4"/>
        <w:ind w:left="0"/>
        <w:rPr>
          <w:sz w:val="21"/>
        </w:rPr>
      </w:pPr>
    </w:p>
    <w:p>
      <w:pPr>
        <w:pStyle w:val="ListParagraph"/>
        <w:numPr>
          <w:ilvl w:val="0"/>
          <w:numId w:val="21"/>
        </w:numPr>
        <w:tabs>
          <w:tab w:pos="630" w:val="left" w:leader="none"/>
        </w:tabs>
        <w:spacing w:line="247" w:lineRule="auto" w:before="0" w:after="0"/>
        <w:ind w:left="118" w:right="119" w:firstLine="0"/>
        <w:jc w:val="both"/>
        <w:rPr>
          <w:sz w:val="20"/>
        </w:rPr>
      </w:pPr>
      <w:r>
        <w:rPr>
          <w:w w:val="110"/>
          <w:sz w:val="20"/>
        </w:rPr>
        <w:t>Contratar y concertar en representación del ayuntamiento y previo acuerdo de éste, la realización de obras y la prestación de servicios públicos, por terceros o con el concurso del Estado o de otros</w:t>
      </w:r>
      <w:r>
        <w:rPr>
          <w:spacing w:val="41"/>
          <w:w w:val="110"/>
          <w:sz w:val="20"/>
        </w:rPr>
        <w:t> </w:t>
      </w:r>
      <w:r>
        <w:rPr>
          <w:w w:val="110"/>
          <w:sz w:val="20"/>
        </w:rPr>
        <w:t>ayuntamientos;</w:t>
      </w:r>
    </w:p>
    <w:p>
      <w:pPr>
        <w:pStyle w:val="BodyText"/>
        <w:spacing w:before="9"/>
        <w:ind w:left="0"/>
      </w:pPr>
    </w:p>
    <w:p>
      <w:pPr>
        <w:pStyle w:val="ListParagraph"/>
        <w:numPr>
          <w:ilvl w:val="0"/>
          <w:numId w:val="21"/>
        </w:numPr>
        <w:tabs>
          <w:tab w:pos="479" w:val="left" w:leader="none"/>
        </w:tabs>
        <w:spacing w:line="249" w:lineRule="auto" w:before="1" w:after="0"/>
        <w:ind w:left="118" w:right="113" w:firstLine="0"/>
        <w:jc w:val="both"/>
        <w:rPr>
          <w:sz w:val="20"/>
        </w:rPr>
      </w:pPr>
      <w:r>
        <w:rPr>
          <w:w w:val="110"/>
          <w:sz w:val="20"/>
        </w:rPr>
        <w:t>Verificar que la recaudación de las contribuciones y demás ingresos  propios del  municipio se realicen conforme a las disposiciones</w:t>
      </w:r>
      <w:r>
        <w:rPr>
          <w:spacing w:val="20"/>
          <w:w w:val="110"/>
          <w:sz w:val="20"/>
        </w:rPr>
        <w:t> </w:t>
      </w:r>
      <w:r>
        <w:rPr>
          <w:w w:val="110"/>
          <w:sz w:val="20"/>
        </w:rPr>
        <w:t>legales aplicables;</w:t>
      </w:r>
    </w:p>
    <w:p>
      <w:pPr>
        <w:pStyle w:val="BodyText"/>
        <w:spacing w:before="5"/>
        <w:ind w:left="0"/>
      </w:pPr>
    </w:p>
    <w:p>
      <w:pPr>
        <w:pStyle w:val="ListParagraph"/>
        <w:numPr>
          <w:ilvl w:val="0"/>
          <w:numId w:val="21"/>
        </w:numPr>
        <w:tabs>
          <w:tab w:pos="392" w:val="left" w:leader="none"/>
        </w:tabs>
        <w:spacing w:line="240" w:lineRule="auto" w:before="0" w:after="0"/>
        <w:ind w:left="391" w:right="0" w:hanging="274"/>
        <w:jc w:val="both"/>
        <w:rPr>
          <w:sz w:val="20"/>
        </w:rPr>
      </w:pPr>
      <w:r>
        <w:rPr>
          <w:w w:val="110"/>
          <w:sz w:val="20"/>
        </w:rPr>
        <w:t>Vigilar la correcta inversión de los</w:t>
      </w:r>
      <w:r>
        <w:rPr>
          <w:spacing w:val="15"/>
          <w:w w:val="110"/>
          <w:sz w:val="20"/>
        </w:rPr>
        <w:t> </w:t>
      </w:r>
      <w:r>
        <w:rPr>
          <w:w w:val="110"/>
          <w:sz w:val="20"/>
        </w:rPr>
        <w:t>fondos públicos;</w:t>
      </w:r>
    </w:p>
    <w:p>
      <w:pPr>
        <w:pStyle w:val="BodyText"/>
        <w:spacing w:before="2"/>
        <w:ind w:left="0"/>
        <w:rPr>
          <w:sz w:val="21"/>
        </w:rPr>
      </w:pPr>
    </w:p>
    <w:p>
      <w:pPr>
        <w:pStyle w:val="ListParagraph"/>
        <w:numPr>
          <w:ilvl w:val="0"/>
          <w:numId w:val="21"/>
        </w:numPr>
        <w:tabs>
          <w:tab w:pos="565" w:val="left" w:leader="none"/>
        </w:tabs>
        <w:spacing w:line="247" w:lineRule="auto" w:before="1" w:after="0"/>
        <w:ind w:left="118" w:right="122" w:firstLine="0"/>
        <w:jc w:val="both"/>
        <w:rPr>
          <w:sz w:val="20"/>
        </w:rPr>
      </w:pPr>
      <w:r>
        <w:rPr>
          <w:w w:val="110"/>
          <w:sz w:val="20"/>
        </w:rPr>
        <w:t>Supervisar la administración, registro, control, uso, mantenimiento y conservación adecuados de los bienes del</w:t>
      </w:r>
      <w:r>
        <w:rPr>
          <w:spacing w:val="50"/>
          <w:w w:val="110"/>
          <w:sz w:val="20"/>
        </w:rPr>
        <w:t> </w:t>
      </w:r>
      <w:r>
        <w:rPr>
          <w:w w:val="110"/>
          <w:sz w:val="20"/>
        </w:rPr>
        <w:t>municipio;</w:t>
      </w:r>
    </w:p>
    <w:p>
      <w:pPr>
        <w:pStyle w:val="BodyText"/>
        <w:spacing w:before="10"/>
        <w:ind w:left="0"/>
      </w:pPr>
    </w:p>
    <w:p>
      <w:pPr>
        <w:pStyle w:val="ListParagraph"/>
        <w:numPr>
          <w:ilvl w:val="0"/>
          <w:numId w:val="21"/>
        </w:numPr>
        <w:tabs>
          <w:tab w:pos="547" w:val="left" w:leader="none"/>
        </w:tabs>
        <w:spacing w:line="244" w:lineRule="auto" w:before="0" w:after="0"/>
        <w:ind w:left="118" w:right="120" w:firstLine="0"/>
        <w:jc w:val="both"/>
        <w:rPr>
          <w:sz w:val="20"/>
        </w:rPr>
      </w:pPr>
      <w:r>
        <w:rPr>
          <w:w w:val="110"/>
          <w:sz w:val="20"/>
        </w:rPr>
        <w:t>Tener bajo su mando los cuerpos de seguridad pública,  tránsito y bomberos municipales,  en</w:t>
      </w:r>
      <w:r>
        <w:rPr>
          <w:spacing w:val="10"/>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del</w:t>
      </w:r>
      <w:r>
        <w:rPr>
          <w:spacing w:val="10"/>
          <w:w w:val="110"/>
          <w:sz w:val="20"/>
        </w:rPr>
        <w:t> </w:t>
      </w:r>
      <w:r>
        <w:rPr>
          <w:w w:val="110"/>
          <w:sz w:val="20"/>
        </w:rPr>
        <w:t>capítulo</w:t>
      </w:r>
      <w:r>
        <w:rPr>
          <w:spacing w:val="11"/>
          <w:w w:val="110"/>
          <w:sz w:val="20"/>
        </w:rPr>
        <w:t> </w:t>
      </w:r>
      <w:r>
        <w:rPr>
          <w:w w:val="110"/>
          <w:sz w:val="20"/>
        </w:rPr>
        <w:t>octavo,</w:t>
      </w:r>
      <w:r>
        <w:rPr>
          <w:spacing w:val="11"/>
          <w:w w:val="110"/>
          <w:sz w:val="20"/>
        </w:rPr>
        <w:t> </w:t>
      </w:r>
      <w:r>
        <w:rPr>
          <w:w w:val="110"/>
          <w:sz w:val="20"/>
        </w:rPr>
        <w:t>del</w:t>
      </w:r>
      <w:r>
        <w:rPr>
          <w:spacing w:val="10"/>
          <w:w w:val="110"/>
          <w:sz w:val="20"/>
        </w:rPr>
        <w:t> </w:t>
      </w:r>
      <w:r>
        <w:rPr>
          <w:w w:val="110"/>
          <w:sz w:val="20"/>
        </w:rPr>
        <w:t>título</w:t>
      </w:r>
      <w:r>
        <w:rPr>
          <w:spacing w:val="11"/>
          <w:w w:val="110"/>
          <w:sz w:val="20"/>
        </w:rPr>
        <w:t> </w:t>
      </w:r>
      <w:r>
        <w:rPr>
          <w:w w:val="110"/>
          <w:sz w:val="20"/>
        </w:rPr>
        <w:t>cuarto</w:t>
      </w:r>
      <w:r>
        <w:rPr>
          <w:spacing w:val="9"/>
          <w:w w:val="110"/>
          <w:sz w:val="20"/>
        </w:rPr>
        <w:t> </w:t>
      </w:r>
      <w:r>
        <w:rPr>
          <w:w w:val="110"/>
          <w:sz w:val="20"/>
        </w:rPr>
        <w:t>de</w:t>
      </w:r>
      <w:r>
        <w:rPr>
          <w:spacing w:val="10"/>
          <w:w w:val="110"/>
          <w:sz w:val="20"/>
        </w:rPr>
        <w:t> </w:t>
      </w:r>
      <w:r>
        <w:rPr>
          <w:w w:val="110"/>
          <w:sz w:val="20"/>
        </w:rPr>
        <w:t>esta</w:t>
      </w:r>
      <w:r>
        <w:rPr>
          <w:spacing w:val="10"/>
          <w:w w:val="110"/>
          <w:sz w:val="20"/>
        </w:rPr>
        <w:t> </w:t>
      </w:r>
      <w:r>
        <w:rPr>
          <w:w w:val="110"/>
          <w:sz w:val="20"/>
        </w:rPr>
        <w:t>Ley;</w:t>
      </w:r>
    </w:p>
    <w:p>
      <w:pPr>
        <w:pStyle w:val="BodyText"/>
        <w:spacing w:before="1"/>
        <w:ind w:left="0"/>
        <w:rPr>
          <w:sz w:val="21"/>
        </w:rPr>
      </w:pPr>
    </w:p>
    <w:p>
      <w:pPr>
        <w:pStyle w:val="ListParagraph"/>
        <w:numPr>
          <w:ilvl w:val="0"/>
          <w:numId w:val="22"/>
        </w:numPr>
        <w:tabs>
          <w:tab w:pos="510" w:val="left" w:leader="none"/>
        </w:tabs>
        <w:spacing w:line="249" w:lineRule="auto" w:before="0" w:after="0"/>
        <w:ind w:left="118" w:right="113" w:firstLine="0"/>
        <w:jc w:val="both"/>
        <w:rPr>
          <w:sz w:val="20"/>
        </w:rPr>
      </w:pPr>
      <w:r>
        <w:rPr>
          <w:w w:val="110"/>
          <w:sz w:val="20"/>
        </w:rPr>
        <w:t>bis.- Vigilar y ejecutar los programas y subprogramas de protección civil y realizar las acciones encaminadas a optimizar los programas tendientes a prevenir el impacto de los fenómenos</w:t>
      </w:r>
      <w:r>
        <w:rPr>
          <w:spacing w:val="10"/>
          <w:w w:val="110"/>
          <w:sz w:val="20"/>
        </w:rPr>
        <w:t> </w:t>
      </w:r>
      <w:r>
        <w:rPr>
          <w:w w:val="110"/>
          <w:sz w:val="20"/>
        </w:rPr>
        <w:t>perturbadores.</w:t>
      </w:r>
    </w:p>
    <w:p>
      <w:pPr>
        <w:pStyle w:val="BodyText"/>
        <w:spacing w:before="2"/>
        <w:ind w:left="0"/>
      </w:pPr>
    </w:p>
    <w:p>
      <w:pPr>
        <w:pStyle w:val="ListParagraph"/>
        <w:numPr>
          <w:ilvl w:val="0"/>
          <w:numId w:val="21"/>
        </w:numPr>
        <w:tabs>
          <w:tab w:pos="704" w:val="left" w:leader="none"/>
        </w:tabs>
        <w:spacing w:line="249" w:lineRule="auto" w:before="0" w:after="0"/>
        <w:ind w:left="118" w:right="116" w:firstLine="0"/>
        <w:jc w:val="both"/>
        <w:rPr>
          <w:sz w:val="20"/>
        </w:rPr>
      </w:pPr>
      <w:r>
        <w:rPr>
          <w:w w:val="110"/>
          <w:sz w:val="20"/>
        </w:rPr>
        <w:t>Vigilar que se integren y funcionen en forma legal las dependencias, unidades administrativas y organismos desconcentrados o descentralizados y fideicomisos que formen parte de la estructura</w:t>
      </w:r>
      <w:r>
        <w:rPr>
          <w:spacing w:val="42"/>
          <w:w w:val="110"/>
          <w:sz w:val="20"/>
        </w:rPr>
        <w:t> </w:t>
      </w:r>
      <w:r>
        <w:rPr>
          <w:w w:val="110"/>
          <w:sz w:val="20"/>
        </w:rPr>
        <w:t>administrativa;</w:t>
      </w:r>
    </w:p>
    <w:p>
      <w:pPr>
        <w:pStyle w:val="ListParagraph"/>
        <w:numPr>
          <w:ilvl w:val="0"/>
          <w:numId w:val="22"/>
        </w:numPr>
        <w:tabs>
          <w:tab w:pos="604" w:val="left" w:leader="none"/>
        </w:tabs>
        <w:spacing w:line="244" w:lineRule="auto" w:before="185" w:after="0"/>
        <w:ind w:left="118" w:right="117" w:firstLine="0"/>
        <w:jc w:val="both"/>
        <w:rPr>
          <w:rFonts w:ascii="TeX Gyre Bonum" w:hAnsi="TeX Gyre Bonum"/>
          <w:sz w:val="20"/>
        </w:rPr>
      </w:pPr>
      <w:r>
        <w:rPr>
          <w:rFonts w:ascii="TeX Gyre Bonum" w:hAnsi="TeX Gyre Bonum"/>
          <w:b/>
          <w:w w:val="110"/>
          <w:sz w:val="20"/>
        </w:rPr>
        <w:t>Bis. </w:t>
      </w:r>
      <w:r>
        <w:rPr>
          <w:w w:val="110"/>
          <w:sz w:val="20"/>
        </w:rPr>
        <w:t>Desarrollar las políticas, programas y acciones en materia de mejora regulatoria, en coordinación con sus dependencias, órganos auxiliares y demás autoridades de conformidad   con la Ley para la Mejora Regulatoria del Estado de México y Municipios, la Ley de Competitividad y Ordenamiento Comercial del Estado de México, la Ley de Fomento Económico del Estado de México,  sus respectivos reglamentos y demás disposiciones jurídicas aplicables,  en</w:t>
      </w:r>
      <w:r>
        <w:rPr>
          <w:spacing w:val="10"/>
          <w:w w:val="110"/>
          <w:sz w:val="20"/>
        </w:rPr>
        <w:t> </w:t>
      </w:r>
      <w:r>
        <w:rPr>
          <w:w w:val="110"/>
          <w:sz w:val="20"/>
        </w:rPr>
        <w:t>el</w:t>
      </w:r>
      <w:r>
        <w:rPr>
          <w:spacing w:val="10"/>
          <w:w w:val="110"/>
          <w:sz w:val="20"/>
        </w:rPr>
        <w:t> </w:t>
      </w:r>
      <w:r>
        <w:rPr>
          <w:w w:val="110"/>
          <w:sz w:val="20"/>
        </w:rPr>
        <w:t>ámbito</w:t>
      </w:r>
      <w:r>
        <w:rPr>
          <w:spacing w:val="11"/>
          <w:w w:val="110"/>
          <w:sz w:val="20"/>
        </w:rPr>
        <w:t> </w:t>
      </w:r>
      <w:r>
        <w:rPr>
          <w:w w:val="110"/>
          <w:sz w:val="20"/>
        </w:rPr>
        <w:t>de</w:t>
      </w:r>
      <w:r>
        <w:rPr>
          <w:spacing w:val="10"/>
          <w:w w:val="110"/>
          <w:sz w:val="20"/>
        </w:rPr>
        <w:t> </w:t>
      </w:r>
      <w:r>
        <w:rPr>
          <w:w w:val="110"/>
          <w:sz w:val="20"/>
        </w:rPr>
        <w:t>su</w:t>
      </w:r>
      <w:r>
        <w:rPr>
          <w:spacing w:val="8"/>
          <w:w w:val="110"/>
          <w:sz w:val="20"/>
        </w:rPr>
        <w:t> </w:t>
      </w:r>
      <w:r>
        <w:rPr>
          <w:w w:val="110"/>
          <w:sz w:val="20"/>
        </w:rPr>
        <w:t>competencia,</w:t>
      </w:r>
      <w:r>
        <w:rPr>
          <w:spacing w:val="11"/>
          <w:w w:val="110"/>
          <w:sz w:val="20"/>
        </w:rPr>
        <w:t> </w:t>
      </w:r>
      <w:r>
        <w:rPr>
          <w:w w:val="110"/>
          <w:sz w:val="20"/>
        </w:rPr>
        <w:t>previa</w:t>
      </w:r>
      <w:r>
        <w:rPr>
          <w:spacing w:val="10"/>
          <w:w w:val="110"/>
          <w:sz w:val="20"/>
        </w:rPr>
        <w:t> </w:t>
      </w:r>
      <w:r>
        <w:rPr>
          <w:w w:val="110"/>
          <w:sz w:val="20"/>
        </w:rPr>
        <w:t>aprobación</w:t>
      </w:r>
      <w:r>
        <w:rPr>
          <w:spacing w:val="10"/>
          <w:w w:val="110"/>
          <w:sz w:val="20"/>
        </w:rPr>
        <w:t> </w:t>
      </w:r>
      <w:r>
        <w:rPr>
          <w:w w:val="110"/>
          <w:sz w:val="20"/>
        </w:rPr>
        <w:t>en</w:t>
      </w:r>
      <w:r>
        <w:rPr>
          <w:spacing w:val="11"/>
          <w:w w:val="110"/>
          <w:sz w:val="20"/>
        </w:rPr>
        <w:t> </w:t>
      </w:r>
      <w:r>
        <w:rPr>
          <w:w w:val="110"/>
          <w:sz w:val="20"/>
        </w:rPr>
        <w:t>Cabildo;</w:t>
      </w:r>
    </w:p>
    <w:p>
      <w:pPr>
        <w:pStyle w:val="BodyText"/>
        <w:spacing w:line="242" w:lineRule="auto" w:before="185"/>
        <w:ind w:right="111"/>
        <w:jc w:val="both"/>
      </w:pPr>
      <w:r>
        <w:rPr>
          <w:rFonts w:ascii="TeX Gyre Bonum" w:hAnsi="TeX Gyre Bonum"/>
          <w:b/>
          <w:w w:val="110"/>
        </w:rPr>
        <w:t>XIII Ter. </w:t>
      </w:r>
      <w:r>
        <w:rPr>
          <w:w w:val="110"/>
        </w:rPr>
        <w:t>Proponer al ayuntamiento y ejecutar un programa especial para otorgar la licencia o permiso provisional de funcionamiento para negocios de bajo riesgo sanitario, ambiental o de protección civil, conforme a la clasificación contenida en el Catálogo Mexiquense de Actividades Industriales, Comerciales y de Servicios de Bajo Riesgo.</w:t>
      </w:r>
    </w:p>
    <w:p>
      <w:pPr>
        <w:pStyle w:val="BodyText"/>
        <w:spacing w:before="2"/>
        <w:ind w:left="0"/>
        <w:rPr>
          <w:sz w:val="21"/>
        </w:rPr>
      </w:pPr>
    </w:p>
    <w:p>
      <w:pPr>
        <w:pStyle w:val="BodyText"/>
        <w:spacing w:line="247" w:lineRule="auto"/>
        <w:ind w:right="116"/>
        <w:jc w:val="both"/>
      </w:pPr>
      <w:r>
        <w:rPr>
          <w:w w:val="110"/>
        </w:rPr>
        <w:t>Para tal efecto, deberá garantizar que el otorgamiento de la licencia o permiso no esté sujeto al pago de contribuciones ni a donación alguna; la exigencia de cargas tributarias, dádivas o cualquier otro concepto que condicione su expedición será sancionada en términos de la Ley de Responsabilidades Administrativas del Estado y Municipios.</w:t>
      </w:r>
    </w:p>
    <w:p>
      <w:pPr>
        <w:spacing w:after="0" w:line="247" w:lineRule="auto"/>
        <w:jc w:val="both"/>
        <w:sectPr>
          <w:pgSz w:w="12240" w:h="15840"/>
          <w:pgMar w:header="720" w:footer="946" w:top="1680" w:bottom="1140" w:left="1300" w:right="1300"/>
        </w:sectPr>
      </w:pPr>
    </w:p>
    <w:p>
      <w:pPr>
        <w:pStyle w:val="BodyText"/>
        <w:spacing w:line="236" w:lineRule="exact" w:before="1"/>
        <w:ind w:right="112"/>
        <w:jc w:val="both"/>
      </w:pPr>
      <w:r>
        <w:rPr>
          <w:rFonts w:ascii="TeX Gyre Bonum" w:hAnsi="TeX Gyre Bonum"/>
          <w:b/>
          <w:w w:val="110"/>
        </w:rPr>
        <w:t>XIII Quáter. </w:t>
      </w:r>
      <w:r>
        <w:rPr>
          <w:w w:val="110"/>
        </w:rPr>
        <w:t>Expedir o negar licencias o permisos de funcionamiento para unidades económicas, de conformidad con lo previsto en las fracciones XXIV Quater y XXIV Quinques del artículo</w:t>
      </w:r>
      <w:r>
        <w:rPr>
          <w:spacing w:val="27"/>
          <w:w w:val="110"/>
        </w:rPr>
        <w:t> </w:t>
      </w:r>
      <w:r>
        <w:rPr>
          <w:w w:val="110"/>
        </w:rPr>
        <w:t>31</w:t>
      </w:r>
      <w:r>
        <w:rPr>
          <w:spacing w:val="25"/>
          <w:w w:val="110"/>
        </w:rPr>
        <w:t> </w:t>
      </w:r>
      <w:r>
        <w:rPr>
          <w:w w:val="110"/>
        </w:rPr>
        <w:t>de</w:t>
      </w:r>
      <w:r>
        <w:rPr>
          <w:spacing w:val="24"/>
          <w:w w:val="110"/>
        </w:rPr>
        <w:t> </w:t>
      </w:r>
      <w:r>
        <w:rPr>
          <w:w w:val="110"/>
        </w:rPr>
        <w:t>la</w:t>
      </w:r>
      <w:r>
        <w:rPr>
          <w:spacing w:val="26"/>
          <w:w w:val="110"/>
        </w:rPr>
        <w:t> </w:t>
      </w:r>
      <w:r>
        <w:rPr>
          <w:w w:val="110"/>
        </w:rPr>
        <w:t>presente</w:t>
      </w:r>
      <w:r>
        <w:rPr>
          <w:spacing w:val="25"/>
          <w:w w:val="110"/>
        </w:rPr>
        <w:t> </w:t>
      </w:r>
      <w:r>
        <w:rPr>
          <w:w w:val="110"/>
        </w:rPr>
        <w:t>Ley.</w:t>
      </w:r>
      <w:r>
        <w:rPr>
          <w:spacing w:val="28"/>
          <w:w w:val="110"/>
        </w:rPr>
        <w:t> </w:t>
      </w:r>
      <w:r>
        <w:rPr>
          <w:w w:val="110"/>
        </w:rPr>
        <w:t>Dicha</w:t>
      </w:r>
      <w:r>
        <w:rPr>
          <w:spacing w:val="27"/>
          <w:w w:val="110"/>
        </w:rPr>
        <w:t> </w:t>
      </w:r>
      <w:r>
        <w:rPr>
          <w:w w:val="110"/>
        </w:rPr>
        <w:t>expedición</w:t>
      </w:r>
      <w:r>
        <w:rPr>
          <w:spacing w:val="22"/>
          <w:w w:val="110"/>
        </w:rPr>
        <w:t> </w:t>
      </w:r>
      <w:r>
        <w:rPr>
          <w:w w:val="110"/>
        </w:rPr>
        <w:t>o</w:t>
      </w:r>
      <w:r>
        <w:rPr>
          <w:spacing w:val="27"/>
          <w:w w:val="110"/>
        </w:rPr>
        <w:t> </w:t>
      </w:r>
      <w:r>
        <w:rPr>
          <w:w w:val="110"/>
        </w:rPr>
        <w:t>negación</w:t>
      </w:r>
      <w:r>
        <w:rPr>
          <w:spacing w:val="26"/>
          <w:w w:val="110"/>
        </w:rPr>
        <w:t> </w:t>
      </w:r>
      <w:r>
        <w:rPr>
          <w:w w:val="110"/>
        </w:rPr>
        <w:t>queda</w:t>
      </w:r>
      <w:r>
        <w:rPr>
          <w:spacing w:val="26"/>
          <w:w w:val="110"/>
        </w:rPr>
        <w:t> </w:t>
      </w:r>
      <w:r>
        <w:rPr>
          <w:w w:val="110"/>
        </w:rPr>
        <w:t>supeditada</w:t>
      </w:r>
      <w:r>
        <w:rPr>
          <w:spacing w:val="26"/>
          <w:w w:val="110"/>
        </w:rPr>
        <w:t> </w:t>
      </w:r>
      <w:r>
        <w:rPr>
          <w:w w:val="110"/>
        </w:rPr>
        <w:t>al</w:t>
      </w:r>
      <w:r>
        <w:rPr>
          <w:spacing w:val="24"/>
          <w:w w:val="110"/>
        </w:rPr>
        <w:t> </w:t>
      </w:r>
      <w:r>
        <w:rPr>
          <w:w w:val="110"/>
        </w:rPr>
        <w:t>resultado</w:t>
      </w:r>
      <w:r>
        <w:rPr>
          <w:spacing w:val="26"/>
          <w:w w:val="110"/>
        </w:rPr>
        <w:t> </w:t>
      </w:r>
      <w:r>
        <w:rPr>
          <w:w w:val="110"/>
        </w:rPr>
        <w:t>del</w:t>
      </w:r>
    </w:p>
    <w:p>
      <w:pPr>
        <w:pStyle w:val="BodyText"/>
        <w:spacing w:line="247" w:lineRule="auto" w:before="3"/>
        <w:ind w:right="117"/>
        <w:jc w:val="both"/>
      </w:pPr>
      <w:r>
        <w:rPr>
          <w:w w:val="110"/>
        </w:rPr>
        <w:t>Dictamen de Giro o Evaluación de Impacto Estatal según corresponda, dando respuesta en un plazo que no exceda de cinco días hábiles posteriores a la presentación de dicho dictamen o evaluación,</w:t>
      </w:r>
      <w:r>
        <w:rPr>
          <w:spacing w:val="14"/>
          <w:w w:val="110"/>
        </w:rPr>
        <w:t> </w:t>
      </w:r>
      <w:r>
        <w:rPr>
          <w:w w:val="110"/>
        </w:rPr>
        <w:t>en</w:t>
      </w:r>
      <w:r>
        <w:rPr>
          <w:spacing w:val="13"/>
          <w:w w:val="110"/>
        </w:rPr>
        <w:t> </w:t>
      </w:r>
      <w:r>
        <w:rPr>
          <w:w w:val="110"/>
        </w:rPr>
        <w:t>su</w:t>
      </w:r>
      <w:r>
        <w:rPr>
          <w:spacing w:val="11"/>
          <w:w w:val="110"/>
        </w:rPr>
        <w:t> </w:t>
      </w:r>
      <w:r>
        <w:rPr>
          <w:w w:val="110"/>
        </w:rPr>
        <w:t>caso,</w:t>
      </w:r>
      <w:r>
        <w:rPr>
          <w:spacing w:val="15"/>
          <w:w w:val="110"/>
        </w:rPr>
        <w:t> </w:t>
      </w:r>
      <w:r>
        <w:rPr>
          <w:w w:val="110"/>
        </w:rPr>
        <w:t>la</w:t>
      </w:r>
      <w:r>
        <w:rPr>
          <w:spacing w:val="13"/>
          <w:w w:val="110"/>
        </w:rPr>
        <w:t> </w:t>
      </w:r>
      <w:r>
        <w:rPr>
          <w:w w:val="110"/>
        </w:rPr>
        <w:t>cual</w:t>
      </w:r>
      <w:r>
        <w:rPr>
          <w:spacing w:val="13"/>
          <w:w w:val="110"/>
        </w:rPr>
        <w:t> </w:t>
      </w:r>
      <w:r>
        <w:rPr>
          <w:w w:val="110"/>
        </w:rPr>
        <w:t>deberá</w:t>
      </w:r>
      <w:r>
        <w:rPr>
          <w:spacing w:val="14"/>
          <w:w w:val="110"/>
        </w:rPr>
        <w:t> </w:t>
      </w:r>
      <w:r>
        <w:rPr>
          <w:w w:val="110"/>
        </w:rPr>
        <w:t>ser</w:t>
      </w:r>
      <w:r>
        <w:rPr>
          <w:spacing w:val="14"/>
          <w:w w:val="110"/>
        </w:rPr>
        <w:t> </w:t>
      </w:r>
      <w:r>
        <w:rPr>
          <w:w w:val="110"/>
        </w:rPr>
        <w:t>fundamentada</w:t>
      </w:r>
      <w:r>
        <w:rPr>
          <w:spacing w:val="13"/>
          <w:w w:val="110"/>
        </w:rPr>
        <w:t> </w:t>
      </w:r>
      <w:r>
        <w:rPr>
          <w:w w:val="110"/>
        </w:rPr>
        <w:t>y</w:t>
      </w:r>
      <w:r>
        <w:rPr>
          <w:spacing w:val="13"/>
          <w:w w:val="110"/>
        </w:rPr>
        <w:t> </w:t>
      </w:r>
      <w:r>
        <w:rPr>
          <w:w w:val="110"/>
        </w:rPr>
        <w:t>acorde</w:t>
      </w:r>
      <w:r>
        <w:rPr>
          <w:spacing w:val="13"/>
          <w:w w:val="110"/>
        </w:rPr>
        <w:t> </w:t>
      </w:r>
      <w:r>
        <w:rPr>
          <w:w w:val="110"/>
        </w:rPr>
        <w:t>al</w:t>
      </w:r>
      <w:r>
        <w:rPr>
          <w:spacing w:val="13"/>
          <w:w w:val="110"/>
        </w:rPr>
        <w:t> </w:t>
      </w:r>
      <w:r>
        <w:rPr>
          <w:w w:val="110"/>
        </w:rPr>
        <w:t>principio</w:t>
      </w:r>
      <w:r>
        <w:rPr>
          <w:spacing w:val="14"/>
          <w:w w:val="110"/>
        </w:rPr>
        <w:t> </w:t>
      </w:r>
      <w:r>
        <w:rPr>
          <w:w w:val="110"/>
        </w:rPr>
        <w:t>de</w:t>
      </w:r>
      <w:r>
        <w:rPr>
          <w:spacing w:val="13"/>
          <w:w w:val="110"/>
        </w:rPr>
        <w:t> </w:t>
      </w:r>
      <w:r>
        <w:rPr>
          <w:w w:val="110"/>
        </w:rPr>
        <w:t>transparencia.</w:t>
      </w:r>
    </w:p>
    <w:p>
      <w:pPr>
        <w:pStyle w:val="BodyText"/>
        <w:spacing w:before="9"/>
        <w:ind w:left="0"/>
      </w:pPr>
    </w:p>
    <w:p>
      <w:pPr>
        <w:pStyle w:val="BodyText"/>
        <w:spacing w:line="249" w:lineRule="auto"/>
        <w:ind w:right="123"/>
        <w:jc w:val="both"/>
      </w:pPr>
      <w:r>
        <w:rPr>
          <w:w w:val="110"/>
        </w:rPr>
        <w:t>Las actividades que cuenten con Evaluación de Impacto Estatal no requerirán la emisión de Dictamen de Giro.</w:t>
      </w:r>
    </w:p>
    <w:p>
      <w:pPr>
        <w:pStyle w:val="BodyText"/>
        <w:spacing w:before="3"/>
        <w:ind w:left="0"/>
      </w:pPr>
    </w:p>
    <w:p>
      <w:pPr>
        <w:pStyle w:val="BodyText"/>
        <w:spacing w:line="249" w:lineRule="auto"/>
        <w:ind w:right="120"/>
        <w:jc w:val="both"/>
      </w:pPr>
      <w:r>
        <w:rPr>
          <w:w w:val="110"/>
        </w:rPr>
        <w:t>La autoridad municipal deberá iniciar los trámites relativos con las autorizaciones, licencias o permisos, a partir de que el solicitante presente el acuerdo de aceptación de la solicitud de Evaluación de Impacto Estatal.</w:t>
      </w:r>
    </w:p>
    <w:p>
      <w:pPr>
        <w:pStyle w:val="BodyText"/>
        <w:spacing w:before="5"/>
        <w:ind w:left="0"/>
      </w:pPr>
    </w:p>
    <w:p>
      <w:pPr>
        <w:pStyle w:val="BodyText"/>
        <w:spacing w:line="249" w:lineRule="auto"/>
        <w:ind w:right="120"/>
        <w:jc w:val="both"/>
      </w:pPr>
      <w:r>
        <w:rPr>
          <w:w w:val="110"/>
        </w:rPr>
        <w:t>Una vez que el solicitante entregue la Evaluación de Impacto Estatal, de ser procedente, podrá obtener la autorización, licencia o permiso correspondiente.</w:t>
      </w:r>
    </w:p>
    <w:p>
      <w:pPr>
        <w:pStyle w:val="BodyText"/>
        <w:spacing w:before="4"/>
        <w:ind w:left="0"/>
      </w:pPr>
    </w:p>
    <w:p>
      <w:pPr>
        <w:pStyle w:val="BodyText"/>
        <w:spacing w:line="249" w:lineRule="auto"/>
        <w:ind w:right="114"/>
        <w:jc w:val="both"/>
      </w:pPr>
      <w:r>
        <w:rPr>
          <w:w w:val="110"/>
        </w:rPr>
        <w:t>XIII Quinquies. Desarrollar y ejecutar las políticas, programas y acciones en materia de  Gobierno Digital, impulsando el uso estratégico de las tecnologías de la información en los trámites y servicios que se otorgan por parte del Ayuntamiento, conforme a lo establecido en la Ley de Gobierno Digital del Estado de México y Municipios, su Reglamento y conforme a las disposiciones jurídicas de la</w:t>
      </w:r>
      <w:r>
        <w:rPr>
          <w:spacing w:val="43"/>
          <w:w w:val="110"/>
        </w:rPr>
        <w:t> </w:t>
      </w:r>
      <w:r>
        <w:rPr>
          <w:w w:val="110"/>
        </w:rPr>
        <w:t>materia;</w:t>
      </w:r>
    </w:p>
    <w:p>
      <w:pPr>
        <w:pStyle w:val="BodyText"/>
        <w:spacing w:before="11"/>
        <w:ind w:left="0"/>
        <w:rPr>
          <w:sz w:val="19"/>
        </w:rPr>
      </w:pPr>
    </w:p>
    <w:p>
      <w:pPr>
        <w:pStyle w:val="ListParagraph"/>
        <w:numPr>
          <w:ilvl w:val="0"/>
          <w:numId w:val="21"/>
        </w:numPr>
        <w:tabs>
          <w:tab w:pos="625" w:val="left" w:leader="none"/>
        </w:tabs>
        <w:spacing w:line="249" w:lineRule="auto" w:before="0" w:after="0"/>
        <w:ind w:left="118" w:right="124" w:firstLine="0"/>
        <w:jc w:val="both"/>
        <w:rPr>
          <w:sz w:val="20"/>
        </w:rPr>
      </w:pPr>
      <w:r>
        <w:rPr>
          <w:w w:val="110"/>
          <w:sz w:val="20"/>
        </w:rPr>
        <w:t>Vigilar que se integren y funcionen los consejos de participación ciudadana municipal y otros</w:t>
      </w:r>
      <w:r>
        <w:rPr>
          <w:spacing w:val="7"/>
          <w:w w:val="110"/>
          <w:sz w:val="20"/>
        </w:rPr>
        <w:t> </w:t>
      </w:r>
      <w:r>
        <w:rPr>
          <w:w w:val="110"/>
          <w:sz w:val="20"/>
        </w:rPr>
        <w:t>órganos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que</w:t>
      </w:r>
      <w:r>
        <w:rPr>
          <w:spacing w:val="9"/>
          <w:w w:val="110"/>
          <w:sz w:val="20"/>
        </w:rPr>
        <w:t> </w:t>
      </w:r>
      <w:r>
        <w:rPr>
          <w:w w:val="110"/>
          <w:sz w:val="20"/>
        </w:rPr>
        <w:t>formen</w:t>
      </w:r>
      <w:r>
        <w:rPr>
          <w:spacing w:val="10"/>
          <w:w w:val="110"/>
          <w:sz w:val="20"/>
        </w:rPr>
        <w:t> </w:t>
      </w:r>
      <w:r>
        <w:rPr>
          <w:w w:val="110"/>
          <w:sz w:val="20"/>
        </w:rPr>
        <w:t>parte</w:t>
      </w:r>
      <w:r>
        <w:rPr>
          <w:spacing w:val="7"/>
          <w:w w:val="110"/>
          <w:sz w:val="20"/>
        </w:rPr>
        <w:t> </w:t>
      </w:r>
      <w:r>
        <w:rPr>
          <w:w w:val="110"/>
          <w:sz w:val="20"/>
        </w:rPr>
        <w:t>representantes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vecinos;</w:t>
      </w:r>
    </w:p>
    <w:p>
      <w:pPr>
        <w:pStyle w:val="BodyText"/>
        <w:spacing w:before="6"/>
        <w:ind w:left="0"/>
      </w:pPr>
    </w:p>
    <w:p>
      <w:pPr>
        <w:pStyle w:val="ListParagraph"/>
        <w:numPr>
          <w:ilvl w:val="0"/>
          <w:numId w:val="21"/>
        </w:numPr>
        <w:tabs>
          <w:tab w:pos="549" w:val="left" w:leader="none"/>
        </w:tabs>
        <w:spacing w:line="247" w:lineRule="auto" w:before="0" w:after="0"/>
        <w:ind w:left="118" w:right="114" w:firstLine="0"/>
        <w:jc w:val="both"/>
        <w:rPr>
          <w:sz w:val="20"/>
        </w:rPr>
      </w:pPr>
      <w:r>
        <w:rPr>
          <w:w w:val="110"/>
          <w:sz w:val="20"/>
        </w:rPr>
        <w:t>Entregar por escrito y en medio electrónico al ayuntamiento, dentro de </w:t>
      </w:r>
      <w:r>
        <w:rPr>
          <w:spacing w:val="2"/>
          <w:w w:val="110"/>
          <w:sz w:val="20"/>
        </w:rPr>
        <w:t>los </w:t>
      </w:r>
      <w:r>
        <w:rPr>
          <w:w w:val="110"/>
          <w:sz w:val="20"/>
        </w:rPr>
        <w:t>primeros cinco días hábiles del mes de diciembre de cada año, en sesión solemne de cabildo, un informe del estado que guarda la administración pública municipal y de las labores realizadas durante el ejercicio.</w:t>
      </w:r>
    </w:p>
    <w:p>
      <w:pPr>
        <w:pStyle w:val="BodyText"/>
        <w:spacing w:before="10"/>
        <w:ind w:left="0"/>
      </w:pPr>
    </w:p>
    <w:p>
      <w:pPr>
        <w:pStyle w:val="BodyText"/>
        <w:spacing w:line="249" w:lineRule="auto"/>
        <w:ind w:right="116"/>
        <w:jc w:val="both"/>
      </w:pPr>
      <w:r>
        <w:rPr>
          <w:w w:val="110"/>
        </w:rPr>
        <w:t>Dicho informe se publicará en la página oficial, en la Gaceta Municipal y en los estrados de la Secretaría del ayuntamiento para su consulta.</w:t>
      </w:r>
    </w:p>
    <w:p>
      <w:pPr>
        <w:pStyle w:val="BodyText"/>
        <w:spacing w:before="3"/>
        <w:ind w:left="0"/>
      </w:pPr>
    </w:p>
    <w:p>
      <w:pPr>
        <w:pStyle w:val="ListParagraph"/>
        <w:numPr>
          <w:ilvl w:val="0"/>
          <w:numId w:val="21"/>
        </w:numPr>
        <w:tabs>
          <w:tab w:pos="628" w:val="left" w:leader="none"/>
        </w:tabs>
        <w:spacing w:line="249" w:lineRule="auto" w:before="0" w:after="0"/>
        <w:ind w:left="118" w:right="114" w:firstLine="0"/>
        <w:jc w:val="both"/>
        <w:rPr>
          <w:sz w:val="20"/>
        </w:rPr>
      </w:pPr>
      <w:r>
        <w:rPr>
          <w:w w:val="110"/>
          <w:sz w:val="20"/>
        </w:rPr>
        <w:t>Cumplir y hacer cumplir dentro de su competencia, las disposiciones contenidas en las leyes y reglamentos federales, estatales y municipales, así como aplicar, a los infractores las sanciones</w:t>
      </w:r>
      <w:r>
        <w:rPr>
          <w:spacing w:val="11"/>
          <w:w w:val="110"/>
          <w:sz w:val="20"/>
        </w:rPr>
        <w:t> </w:t>
      </w:r>
      <w:r>
        <w:rPr>
          <w:w w:val="110"/>
          <w:sz w:val="20"/>
        </w:rPr>
        <w:t>correspondientes</w:t>
      </w:r>
      <w:r>
        <w:rPr>
          <w:spacing w:val="11"/>
          <w:w w:val="110"/>
          <w:sz w:val="20"/>
        </w:rPr>
        <w:t> </w:t>
      </w:r>
      <w:r>
        <w:rPr>
          <w:w w:val="110"/>
          <w:sz w:val="20"/>
        </w:rPr>
        <w:t>o</w:t>
      </w:r>
      <w:r>
        <w:rPr>
          <w:spacing w:val="13"/>
          <w:w w:val="110"/>
          <w:sz w:val="20"/>
        </w:rPr>
        <w:t> </w:t>
      </w:r>
      <w:r>
        <w:rPr>
          <w:w w:val="110"/>
          <w:sz w:val="20"/>
        </w:rPr>
        <w:t>remitirlos,</w:t>
      </w:r>
      <w:r>
        <w:rPr>
          <w:spacing w:val="10"/>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autoridades</w:t>
      </w:r>
      <w:r>
        <w:rPr>
          <w:spacing w:val="11"/>
          <w:w w:val="110"/>
          <w:sz w:val="20"/>
        </w:rPr>
        <w:t> </w:t>
      </w:r>
      <w:r>
        <w:rPr>
          <w:w w:val="110"/>
          <w:sz w:val="20"/>
        </w:rPr>
        <w:t>correspondientes;</w:t>
      </w:r>
    </w:p>
    <w:p>
      <w:pPr>
        <w:pStyle w:val="BodyText"/>
        <w:spacing w:line="244" w:lineRule="auto" w:before="185"/>
        <w:ind w:right="117"/>
        <w:jc w:val="both"/>
      </w:pPr>
      <w:r>
        <w:rPr>
          <w:rFonts w:ascii="TeX Gyre Bonum" w:hAnsi="TeX Gyre Bonum"/>
          <w:b/>
          <w:w w:val="110"/>
        </w:rPr>
        <w:t>XVI Bis. </w:t>
      </w:r>
      <w:r>
        <w:rPr>
          <w:w w:val="110"/>
        </w:rPr>
        <w:t>Coadyuvar con el Instituto de Verificación Administrativa del Estado de México respecto a la vigilancia a los establecimientos mercantiles con venta o suministro de bebidas alcohólicas en botella cerrada, consumo inmediato y al copeo, a fin de verificar que cuenten con la correspondiente licencia de funcionamiento y el Dictamen de Giro y cumplan con las disposiciones legales y reglamentarias correspondientes. Asimismo, para instaurar, los procedimientos sancionadores correspondientes y, en su caso, dar vista al Ministerio Público  por la posible comisión de algún</w:t>
      </w:r>
      <w:r>
        <w:rPr>
          <w:spacing w:val="8"/>
          <w:w w:val="110"/>
        </w:rPr>
        <w:t> </w:t>
      </w:r>
      <w:r>
        <w:rPr>
          <w:w w:val="110"/>
        </w:rPr>
        <w:t>delito;</w:t>
      </w:r>
    </w:p>
    <w:p>
      <w:pPr>
        <w:pStyle w:val="BodyText"/>
        <w:spacing w:before="9"/>
        <w:ind w:left="0"/>
      </w:pPr>
    </w:p>
    <w:p>
      <w:pPr>
        <w:pStyle w:val="BodyText"/>
        <w:spacing w:line="249" w:lineRule="auto"/>
        <w:ind w:right="117"/>
        <w:jc w:val="both"/>
      </w:pPr>
      <w:r>
        <w:rPr>
          <w:w w:val="110"/>
        </w:rPr>
        <w:t>XVI Ter. Instalar y vigilar el debido funcionamiento de la ventanilla única en materia de unidades</w:t>
      </w:r>
      <w:r>
        <w:rPr>
          <w:spacing w:val="10"/>
          <w:w w:val="110"/>
        </w:rPr>
        <w:t> </w:t>
      </w:r>
      <w:r>
        <w:rPr>
          <w:w w:val="110"/>
        </w:rPr>
        <w:t>económicas;</w:t>
      </w:r>
    </w:p>
    <w:p>
      <w:pPr>
        <w:pStyle w:val="BodyText"/>
        <w:spacing w:before="6"/>
        <w:ind w:left="0"/>
      </w:pPr>
    </w:p>
    <w:p>
      <w:pPr>
        <w:pStyle w:val="ListParagraph"/>
        <w:numPr>
          <w:ilvl w:val="0"/>
          <w:numId w:val="21"/>
        </w:numPr>
        <w:tabs>
          <w:tab w:pos="709" w:val="left" w:leader="none"/>
        </w:tabs>
        <w:spacing w:line="247" w:lineRule="auto" w:before="0" w:after="0"/>
        <w:ind w:left="118" w:right="111" w:firstLine="0"/>
        <w:jc w:val="both"/>
        <w:rPr>
          <w:sz w:val="20"/>
        </w:rPr>
      </w:pPr>
      <w:r>
        <w:rPr>
          <w:w w:val="110"/>
          <w:sz w:val="20"/>
        </w:rPr>
        <w:t>Promover el desarrollo institucional del Ayuntamiento, entendido como el conjunto de acciones sistemáticas que hagan más eficiente la administración pública municipal mediante la capacitación y profesionalización de los servidores públicos municipales, la elaboración de planes y programas de mejora administrativa, el uso de tecnologías de información y comunicación en las áreas de la gestión, implantación de indicadores del desempeño o</w:t>
      </w:r>
      <w:r>
        <w:rPr>
          <w:spacing w:val="1"/>
          <w:w w:val="110"/>
          <w:sz w:val="20"/>
        </w:rPr>
        <w:t> </w:t>
      </w:r>
      <w:r>
        <w:rPr>
          <w:w w:val="110"/>
          <w:sz w:val="20"/>
        </w:rPr>
        <w:t>de</w:t>
      </w:r>
    </w:p>
    <w:p>
      <w:pPr>
        <w:spacing w:after="0" w:line="247" w:lineRule="auto"/>
        <w:jc w:val="both"/>
        <w:rPr>
          <w:sz w:val="20"/>
        </w:rPr>
        <w:sectPr>
          <w:pgSz w:w="12240" w:h="15840"/>
          <w:pgMar w:header="720" w:footer="946" w:top="1680" w:bottom="1140" w:left="1300" w:right="1300"/>
        </w:sectPr>
      </w:pPr>
    </w:p>
    <w:p>
      <w:pPr>
        <w:pStyle w:val="BodyText"/>
        <w:spacing w:line="247" w:lineRule="auto" w:before="7"/>
        <w:ind w:right="115"/>
        <w:jc w:val="both"/>
      </w:pPr>
      <w:r>
        <w:rPr>
          <w:w w:val="110"/>
        </w:rPr>
        <w:t>eficiencia en el gasto público, entre otros de la misma naturaleza. Los  resultados  de  las  acciones implementadas deberán formar parte del informe anual al que se refiere la fracción XV del presente</w:t>
      </w:r>
      <w:r>
        <w:rPr>
          <w:spacing w:val="22"/>
          <w:w w:val="110"/>
        </w:rPr>
        <w:t> </w:t>
      </w:r>
      <w:r>
        <w:rPr>
          <w:w w:val="110"/>
        </w:rPr>
        <w:t>artículo;</w:t>
      </w:r>
    </w:p>
    <w:p>
      <w:pPr>
        <w:pStyle w:val="BodyText"/>
        <w:spacing w:before="8"/>
        <w:ind w:left="0"/>
      </w:pPr>
    </w:p>
    <w:p>
      <w:pPr>
        <w:pStyle w:val="ListParagraph"/>
        <w:numPr>
          <w:ilvl w:val="0"/>
          <w:numId w:val="21"/>
        </w:numPr>
        <w:tabs>
          <w:tab w:pos="825" w:val="left" w:leader="none"/>
        </w:tabs>
        <w:spacing w:line="249" w:lineRule="auto" w:before="0" w:after="0"/>
        <w:ind w:left="118" w:right="113" w:firstLine="0"/>
        <w:jc w:val="both"/>
        <w:rPr>
          <w:sz w:val="20"/>
        </w:rPr>
      </w:pPr>
      <w:r>
        <w:rPr>
          <w:w w:val="110"/>
          <w:sz w:val="20"/>
        </w:rPr>
        <w:t>Promover el patriotismo, la conciencia cívica, las identidades nacional, estatal y municipal y el aprecio a los más altos valores de la República, el Estado, y el Municipio, con la celebración de eventos, ceremonias y en general todas las actividades colectivas  que  contribuyan a estos propósitos, en especial el puntual cumplimiento del calendario  cívico  oficial;</w:t>
      </w:r>
    </w:p>
    <w:p>
      <w:pPr>
        <w:pStyle w:val="BodyText"/>
        <w:ind w:left="0"/>
      </w:pPr>
    </w:p>
    <w:p>
      <w:pPr>
        <w:pStyle w:val="ListParagraph"/>
        <w:numPr>
          <w:ilvl w:val="0"/>
          <w:numId w:val="21"/>
        </w:numPr>
        <w:tabs>
          <w:tab w:pos="625" w:val="left" w:leader="none"/>
        </w:tabs>
        <w:spacing w:line="249" w:lineRule="auto" w:before="0" w:after="0"/>
        <w:ind w:left="118" w:right="113" w:firstLine="0"/>
        <w:jc w:val="both"/>
        <w:rPr>
          <w:sz w:val="20"/>
        </w:rPr>
      </w:pPr>
      <w:r>
        <w:rPr>
          <w:w w:val="110"/>
          <w:sz w:val="20"/>
        </w:rPr>
        <w:t>Comunicar por escrito, con anticipación a su salida al extranjero, a la Legislatura o a la Diputación Permanente y al cabildo, los propósitos y objetivos del viaje e informar </w:t>
      </w:r>
      <w:r>
        <w:rPr>
          <w:spacing w:val="3"/>
          <w:w w:val="110"/>
          <w:sz w:val="20"/>
        </w:rPr>
        <w:t>de </w:t>
      </w:r>
      <w:r>
        <w:rPr>
          <w:w w:val="110"/>
          <w:sz w:val="20"/>
        </w:rPr>
        <w:t>las acciones</w:t>
      </w:r>
      <w:r>
        <w:rPr>
          <w:spacing w:val="11"/>
          <w:w w:val="110"/>
          <w:sz w:val="20"/>
        </w:rPr>
        <w:t> </w:t>
      </w:r>
      <w:r>
        <w:rPr>
          <w:w w:val="110"/>
          <w:sz w:val="20"/>
        </w:rPr>
        <w:t>realizadas</w:t>
      </w:r>
      <w:r>
        <w:rPr>
          <w:spacing w:val="10"/>
          <w:w w:val="110"/>
          <w:sz w:val="20"/>
        </w:rPr>
        <w:t> </w:t>
      </w:r>
      <w:r>
        <w:rPr>
          <w:w w:val="110"/>
          <w:sz w:val="20"/>
        </w:rPr>
        <w:t>dentro</w:t>
      </w:r>
      <w:r>
        <w:rPr>
          <w:spacing w:val="12"/>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diez</w:t>
      </w:r>
      <w:r>
        <w:rPr>
          <w:spacing w:val="11"/>
          <w:w w:val="110"/>
          <w:sz w:val="20"/>
        </w:rPr>
        <w:t> </w:t>
      </w:r>
      <w:r>
        <w:rPr>
          <w:w w:val="110"/>
          <w:sz w:val="20"/>
        </w:rPr>
        <w:t>días</w:t>
      </w:r>
      <w:r>
        <w:rPr>
          <w:spacing w:val="11"/>
          <w:w w:val="110"/>
          <w:sz w:val="20"/>
        </w:rPr>
        <w:t> </w:t>
      </w:r>
      <w:r>
        <w:rPr>
          <w:w w:val="110"/>
          <w:sz w:val="20"/>
        </w:rPr>
        <w:t>siguientes</w:t>
      </w:r>
      <w:r>
        <w:rPr>
          <w:spacing w:val="10"/>
          <w:w w:val="110"/>
          <w:sz w:val="20"/>
        </w:rPr>
        <w:t> </w:t>
      </w:r>
      <w:r>
        <w:rPr>
          <w:w w:val="110"/>
          <w:sz w:val="20"/>
        </w:rPr>
        <w:t>a</w:t>
      </w:r>
      <w:r>
        <w:rPr>
          <w:spacing w:val="11"/>
          <w:w w:val="110"/>
          <w:sz w:val="20"/>
        </w:rPr>
        <w:t> </w:t>
      </w:r>
      <w:r>
        <w:rPr>
          <w:w w:val="110"/>
          <w:sz w:val="20"/>
        </w:rPr>
        <w:t>su</w:t>
      </w:r>
      <w:r>
        <w:rPr>
          <w:spacing w:val="9"/>
          <w:w w:val="110"/>
          <w:sz w:val="20"/>
        </w:rPr>
        <w:t> </w:t>
      </w:r>
      <w:r>
        <w:rPr>
          <w:w w:val="110"/>
          <w:sz w:val="20"/>
        </w:rPr>
        <w:t>regreso.</w:t>
      </w:r>
    </w:p>
    <w:p>
      <w:pPr>
        <w:pStyle w:val="BodyText"/>
        <w:spacing w:before="5"/>
        <w:ind w:left="0"/>
      </w:pPr>
    </w:p>
    <w:p>
      <w:pPr>
        <w:pStyle w:val="ListParagraph"/>
        <w:numPr>
          <w:ilvl w:val="0"/>
          <w:numId w:val="21"/>
        </w:numPr>
        <w:tabs>
          <w:tab w:pos="611" w:val="left" w:leader="none"/>
        </w:tabs>
        <w:spacing w:line="247" w:lineRule="auto" w:before="0" w:after="0"/>
        <w:ind w:left="118" w:right="111" w:firstLine="0"/>
        <w:jc w:val="both"/>
        <w:rPr>
          <w:sz w:val="20"/>
        </w:rPr>
      </w:pPr>
      <w:r>
        <w:rPr>
          <w:w w:val="110"/>
          <w:sz w:val="20"/>
        </w:rPr>
        <w:t>Coadyuvar en la coordinación del cuerpo de seguridad pública a su cargo con las Instituciones de Seguridad Pública federales, estatales y de otros municipios en el desarrollo de operativos conjuntos, para el cumplimiento de los acuerdos tomados por el Consejo Estatal, los Consejos Intermunicipales y el Consejo Municipal de Seguridad Pública, así como en la  ejecución de otras acciones en la</w:t>
      </w:r>
      <w:r>
        <w:rPr>
          <w:spacing w:val="52"/>
          <w:w w:val="110"/>
          <w:sz w:val="20"/>
        </w:rPr>
        <w:t> </w:t>
      </w:r>
      <w:r>
        <w:rPr>
          <w:w w:val="110"/>
          <w:sz w:val="20"/>
        </w:rPr>
        <w:t>materia;</w:t>
      </w:r>
    </w:p>
    <w:p>
      <w:pPr>
        <w:pStyle w:val="BodyText"/>
        <w:ind w:left="0"/>
        <w:rPr>
          <w:sz w:val="21"/>
        </w:rPr>
      </w:pPr>
    </w:p>
    <w:p>
      <w:pPr>
        <w:pStyle w:val="ListParagraph"/>
        <w:numPr>
          <w:ilvl w:val="0"/>
          <w:numId w:val="21"/>
        </w:numPr>
        <w:tabs>
          <w:tab w:pos="609" w:val="left" w:leader="none"/>
        </w:tabs>
        <w:spacing w:line="247" w:lineRule="auto" w:before="0" w:after="0"/>
        <w:ind w:left="118" w:right="117" w:firstLine="0"/>
        <w:jc w:val="both"/>
        <w:rPr>
          <w:sz w:val="20"/>
        </w:rPr>
      </w:pPr>
      <w:r>
        <w:rPr>
          <w:w w:val="110"/>
          <w:sz w:val="20"/>
        </w:rPr>
        <w:t>Satisfacer los requerimientos que le sean solicitados por la Secretaría de Seguridad para el registro y actualización de la licencia colectiva para la portación de armas de fuego de los elementos a su</w:t>
      </w:r>
      <w:r>
        <w:rPr>
          <w:spacing w:val="31"/>
          <w:w w:val="110"/>
          <w:sz w:val="20"/>
        </w:rPr>
        <w:t> </w:t>
      </w:r>
      <w:r>
        <w:rPr>
          <w:w w:val="110"/>
          <w:sz w:val="20"/>
        </w:rPr>
        <w:t>cargo;</w:t>
      </w:r>
    </w:p>
    <w:p>
      <w:pPr>
        <w:pStyle w:val="BodyText"/>
        <w:spacing w:before="9"/>
        <w:ind w:left="0"/>
      </w:pPr>
    </w:p>
    <w:p>
      <w:pPr>
        <w:pStyle w:val="ListParagraph"/>
        <w:numPr>
          <w:ilvl w:val="0"/>
          <w:numId w:val="21"/>
        </w:numPr>
        <w:tabs>
          <w:tab w:pos="712" w:val="left" w:leader="none"/>
        </w:tabs>
        <w:spacing w:line="249" w:lineRule="auto" w:before="0" w:after="0"/>
        <w:ind w:left="118" w:right="115" w:firstLine="0"/>
        <w:jc w:val="both"/>
        <w:rPr>
          <w:sz w:val="20"/>
        </w:rPr>
      </w:pPr>
      <w:r>
        <w:rPr>
          <w:w w:val="110"/>
          <w:sz w:val="20"/>
        </w:rPr>
        <w:t>Vigilar la integración, funcionamiento y cumplimiento de los acuerdos tomados por el Consejo Municipal de Seguridad Pública, en los términos de esta</w:t>
      </w:r>
      <w:r>
        <w:rPr>
          <w:spacing w:val="33"/>
          <w:w w:val="110"/>
          <w:sz w:val="20"/>
        </w:rPr>
        <w:t> </w:t>
      </w:r>
      <w:r>
        <w:rPr>
          <w:w w:val="110"/>
          <w:sz w:val="20"/>
        </w:rPr>
        <w:t>Ley;</w:t>
      </w:r>
    </w:p>
    <w:p>
      <w:pPr>
        <w:pStyle w:val="ListParagraph"/>
        <w:numPr>
          <w:ilvl w:val="0"/>
          <w:numId w:val="21"/>
        </w:numPr>
        <w:tabs>
          <w:tab w:pos="856" w:val="left" w:leader="none"/>
        </w:tabs>
        <w:spacing w:line="240" w:lineRule="auto" w:before="184" w:after="0"/>
        <w:ind w:left="118" w:right="113" w:firstLine="0"/>
        <w:jc w:val="both"/>
        <w:rPr>
          <w:rFonts w:ascii="TeX Gyre Bonum"/>
          <w:sz w:val="20"/>
        </w:rPr>
      </w:pPr>
      <w:r>
        <w:rPr>
          <w:w w:val="110"/>
          <w:sz w:val="20"/>
        </w:rPr>
        <w:t>Rendir un informe anual sobre el cumplimiento de su Programa Municipal para la Igualdad de Trato y Oportunidades entre Mujeres y Hombres y para Prevenir, Atender, Sancionar y Erradicar la Violencia contra las</w:t>
      </w:r>
      <w:r>
        <w:rPr>
          <w:spacing w:val="19"/>
          <w:w w:val="110"/>
          <w:sz w:val="20"/>
        </w:rPr>
        <w:t> </w:t>
      </w:r>
      <w:r>
        <w:rPr>
          <w:w w:val="110"/>
          <w:sz w:val="20"/>
        </w:rPr>
        <w:t>Mujeres;</w:t>
      </w:r>
    </w:p>
    <w:p>
      <w:pPr>
        <w:pStyle w:val="BodyText"/>
        <w:spacing w:before="1"/>
        <w:ind w:left="0"/>
        <w:rPr>
          <w:sz w:val="18"/>
        </w:rPr>
      </w:pPr>
    </w:p>
    <w:p>
      <w:pPr>
        <w:pStyle w:val="ListParagraph"/>
        <w:numPr>
          <w:ilvl w:val="0"/>
          <w:numId w:val="21"/>
        </w:numPr>
        <w:tabs>
          <w:tab w:pos="868" w:val="left" w:leader="none"/>
        </w:tabs>
        <w:spacing w:line="228" w:lineRule="auto" w:before="1" w:after="0"/>
        <w:ind w:left="118" w:right="114" w:firstLine="0"/>
        <w:jc w:val="both"/>
        <w:rPr>
          <w:rFonts w:ascii="TeX Gyre Bonum" w:hAnsi="TeX Gyre Bonum"/>
          <w:sz w:val="20"/>
        </w:rPr>
      </w:pPr>
      <w:r>
        <w:rPr>
          <w:w w:val="110"/>
          <w:sz w:val="20"/>
        </w:rPr>
        <w:t>Presidir el Comité Municipal de Dictámenes de Giro a que se refiere la Ley de Competitividad</w:t>
      </w:r>
      <w:r>
        <w:rPr>
          <w:spacing w:val="11"/>
          <w:w w:val="110"/>
          <w:sz w:val="20"/>
        </w:rPr>
        <w:t> </w:t>
      </w:r>
      <w:r>
        <w:rPr>
          <w:w w:val="110"/>
          <w:sz w:val="20"/>
        </w:rPr>
        <w:t>y</w:t>
      </w:r>
      <w:r>
        <w:rPr>
          <w:spacing w:val="9"/>
          <w:w w:val="110"/>
          <w:sz w:val="20"/>
        </w:rPr>
        <w:t> </w:t>
      </w:r>
      <w:r>
        <w:rPr>
          <w:w w:val="110"/>
          <w:sz w:val="20"/>
        </w:rPr>
        <w:t>Ordenamiento</w:t>
      </w:r>
      <w:r>
        <w:rPr>
          <w:spacing w:val="10"/>
          <w:w w:val="110"/>
          <w:sz w:val="20"/>
        </w:rPr>
        <w:t> </w:t>
      </w:r>
      <w:r>
        <w:rPr>
          <w:w w:val="110"/>
          <w:sz w:val="20"/>
        </w:rPr>
        <w:t>Comercial</w:t>
      </w:r>
      <w:r>
        <w:rPr>
          <w:spacing w:val="9"/>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r>
        <w:rPr>
          <w:spacing w:val="10"/>
          <w:w w:val="110"/>
          <w:sz w:val="20"/>
        </w:rPr>
        <w:t> </w:t>
      </w:r>
      <w:r>
        <w:rPr>
          <w:w w:val="110"/>
          <w:sz w:val="20"/>
        </w:rPr>
        <w:t>y</w:t>
      </w:r>
    </w:p>
    <w:p>
      <w:pPr>
        <w:pStyle w:val="BodyText"/>
        <w:spacing w:before="5"/>
        <w:ind w:left="0"/>
        <w:rPr>
          <w:sz w:val="17"/>
        </w:rPr>
      </w:pPr>
    </w:p>
    <w:p>
      <w:pPr>
        <w:pStyle w:val="ListParagraph"/>
        <w:numPr>
          <w:ilvl w:val="0"/>
          <w:numId w:val="21"/>
        </w:numPr>
        <w:tabs>
          <w:tab w:pos="710" w:val="left" w:leader="none"/>
        </w:tabs>
        <w:spacing w:line="240" w:lineRule="auto" w:before="0" w:after="0"/>
        <w:ind w:left="709" w:right="0" w:hanging="592"/>
        <w:jc w:val="both"/>
        <w:rPr>
          <w:rFonts w:ascii="TeX Gyre Bonum" w:hAnsi="TeX Gyre Bonum"/>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le</w:t>
      </w:r>
      <w:r>
        <w:rPr>
          <w:spacing w:val="11"/>
          <w:w w:val="110"/>
          <w:sz w:val="20"/>
        </w:rPr>
        <w:t> </w:t>
      </w:r>
      <w:r>
        <w:rPr>
          <w:w w:val="110"/>
          <w:sz w:val="20"/>
        </w:rPr>
        <w:t>confieran</w:t>
      </w:r>
      <w:r>
        <w:rPr>
          <w:spacing w:val="10"/>
          <w:w w:val="110"/>
          <w:sz w:val="20"/>
        </w:rPr>
        <w:t> </w:t>
      </w:r>
      <w:r>
        <w:rPr>
          <w:w w:val="110"/>
          <w:sz w:val="20"/>
        </w:rPr>
        <w:t>esta</w:t>
      </w:r>
      <w:r>
        <w:rPr>
          <w:spacing w:val="10"/>
          <w:w w:val="110"/>
          <w:sz w:val="20"/>
        </w:rPr>
        <w:t> </w:t>
      </w:r>
      <w:r>
        <w:rPr>
          <w:w w:val="110"/>
          <w:sz w:val="20"/>
        </w:rPr>
        <w:t>Ley</w:t>
      </w:r>
      <w:r>
        <w:rPr>
          <w:spacing w:val="10"/>
          <w:w w:val="110"/>
          <w:sz w:val="20"/>
        </w:rPr>
        <w:t> </w:t>
      </w:r>
      <w:r>
        <w:rPr>
          <w:w w:val="110"/>
          <w:sz w:val="20"/>
        </w:rPr>
        <w:t>y</w:t>
      </w:r>
      <w:r>
        <w:rPr>
          <w:spacing w:val="11"/>
          <w:w w:val="110"/>
          <w:sz w:val="20"/>
        </w:rPr>
        <w:t> </w:t>
      </w:r>
      <w:r>
        <w:rPr>
          <w:w w:val="110"/>
          <w:sz w:val="20"/>
        </w:rPr>
        <w:t>otros</w:t>
      </w:r>
      <w:r>
        <w:rPr>
          <w:spacing w:val="7"/>
          <w:w w:val="110"/>
          <w:sz w:val="20"/>
        </w:rPr>
        <w:t> </w:t>
      </w:r>
      <w:r>
        <w:rPr>
          <w:w w:val="110"/>
          <w:sz w:val="20"/>
        </w:rPr>
        <w:t>ordenamientos.</w:t>
      </w:r>
    </w:p>
    <w:p>
      <w:pPr>
        <w:pStyle w:val="BodyText"/>
        <w:spacing w:line="237" w:lineRule="auto" w:before="181"/>
        <w:ind w:right="116"/>
        <w:jc w:val="both"/>
      </w:pPr>
      <w:r>
        <w:rPr>
          <w:rFonts w:ascii="TeX Gyre Bonum" w:hAnsi="TeX Gyre Bonum"/>
          <w:b/>
          <w:w w:val="110"/>
        </w:rPr>
        <w:t>Artículo 49.- </w:t>
      </w:r>
      <w:r>
        <w:rPr>
          <w:w w:val="110"/>
        </w:rPr>
        <w:t>Para el cumplimiento de sus funciones, el presidente municipal se auxiliará de los demás integrantes del ayuntamiento, así como de los órganos administrativos y comisiones que esta Ley</w:t>
      </w:r>
      <w:r>
        <w:rPr>
          <w:spacing w:val="32"/>
          <w:w w:val="110"/>
        </w:rPr>
        <w:t> </w:t>
      </w:r>
      <w:r>
        <w:rPr>
          <w:w w:val="110"/>
        </w:rPr>
        <w:t>establezca.</w:t>
      </w:r>
    </w:p>
    <w:p>
      <w:pPr>
        <w:pStyle w:val="BodyText"/>
        <w:spacing w:line="244" w:lineRule="auto" w:before="197"/>
        <w:ind w:right="113"/>
        <w:jc w:val="both"/>
      </w:pPr>
      <w:r>
        <w:rPr>
          <w:rFonts w:ascii="TeX Gyre Bonum" w:hAnsi="TeX Gyre Bonum"/>
          <w:b/>
          <w:spacing w:val="7"/>
          <w:w w:val="110"/>
        </w:rPr>
        <w:t>Artículo 50.- </w:t>
      </w:r>
      <w:r>
        <w:rPr>
          <w:w w:val="110"/>
        </w:rPr>
        <w:t>El presidente asumirá la representación jurídica del ayuntamiento y de las dependencias de la Administración Pública Municipal, en los litigios en que sean parte,  así  como la gestión de los negocios de la hacienda municipal; facultándolo para otorgar y revocar poderes generales y especiales a terceros o mediante oficio para la debida representación  jurídica correspondiente pudiendo convenir en los</w:t>
      </w:r>
      <w:r>
        <w:rPr>
          <w:spacing w:val="8"/>
          <w:w w:val="110"/>
        </w:rPr>
        <w:t> </w:t>
      </w:r>
      <w:r>
        <w:rPr>
          <w:w w:val="110"/>
        </w:rPr>
        <w:t>mismos.</w:t>
      </w:r>
    </w:p>
    <w:p>
      <w:pPr>
        <w:pStyle w:val="BodyText"/>
        <w:spacing w:before="5"/>
        <w:ind w:left="0"/>
      </w:pPr>
    </w:p>
    <w:p>
      <w:pPr>
        <w:pStyle w:val="BodyText"/>
        <w:spacing w:line="496" w:lineRule="auto"/>
        <w:ind w:right="8205"/>
      </w:pPr>
      <w:r>
        <w:rPr>
          <w:w w:val="105"/>
        </w:rPr>
        <w:t>Derogado Derogado</w:t>
      </w:r>
    </w:p>
    <w:p>
      <w:pPr>
        <w:spacing w:line="242" w:lineRule="exact" w:before="0"/>
        <w:ind w:left="118" w:right="0" w:firstLine="0"/>
        <w:jc w:val="left"/>
        <w:rPr>
          <w:sz w:val="20"/>
        </w:rPr>
      </w:pPr>
      <w:r>
        <w:rPr>
          <w:rFonts w:ascii="TeX Gyre Bonum" w:hAnsi="TeX Gyre Bonum"/>
          <w:b/>
          <w:w w:val="105"/>
          <w:sz w:val="20"/>
        </w:rPr>
        <w:t>Artículo 51.- </w:t>
      </w:r>
      <w:r>
        <w:rPr>
          <w:w w:val="105"/>
          <w:sz w:val="20"/>
        </w:rPr>
        <w:t>No pueden los presidentes municipales:</w:t>
      </w:r>
    </w:p>
    <w:p>
      <w:pPr>
        <w:pStyle w:val="BodyText"/>
        <w:spacing w:before="9"/>
        <w:ind w:left="0"/>
        <w:rPr>
          <w:sz w:val="19"/>
        </w:rPr>
      </w:pPr>
    </w:p>
    <w:p>
      <w:pPr>
        <w:pStyle w:val="ListParagraph"/>
        <w:numPr>
          <w:ilvl w:val="0"/>
          <w:numId w:val="23"/>
        </w:numPr>
        <w:tabs>
          <w:tab w:pos="316" w:val="left" w:leader="none"/>
        </w:tabs>
        <w:spacing w:line="240" w:lineRule="auto" w:before="1" w:after="0"/>
        <w:ind w:left="315" w:right="0" w:hanging="198"/>
        <w:jc w:val="both"/>
        <w:rPr>
          <w:sz w:val="20"/>
        </w:rPr>
      </w:pPr>
      <w:r>
        <w:rPr>
          <w:w w:val="110"/>
          <w:sz w:val="20"/>
        </w:rPr>
        <w:t>Distraer</w:t>
      </w:r>
      <w:r>
        <w:rPr>
          <w:spacing w:val="11"/>
          <w:w w:val="110"/>
          <w:sz w:val="20"/>
        </w:rPr>
        <w:t> </w:t>
      </w:r>
      <w:r>
        <w:rPr>
          <w:w w:val="110"/>
          <w:sz w:val="20"/>
        </w:rPr>
        <w:t>los</w:t>
      </w:r>
      <w:r>
        <w:rPr>
          <w:spacing w:val="9"/>
          <w:w w:val="110"/>
          <w:sz w:val="20"/>
        </w:rPr>
        <w:t> </w:t>
      </w:r>
      <w:r>
        <w:rPr>
          <w:w w:val="110"/>
          <w:sz w:val="20"/>
        </w:rPr>
        <w:t>fondos</w:t>
      </w:r>
      <w:r>
        <w:rPr>
          <w:spacing w:val="10"/>
          <w:w w:val="110"/>
          <w:sz w:val="20"/>
        </w:rPr>
        <w:t> </w:t>
      </w:r>
      <w:r>
        <w:rPr>
          <w:w w:val="110"/>
          <w:sz w:val="20"/>
        </w:rPr>
        <w:t>y</w:t>
      </w:r>
      <w:r>
        <w:rPr>
          <w:spacing w:val="10"/>
          <w:w w:val="110"/>
          <w:sz w:val="20"/>
        </w:rPr>
        <w:t> </w:t>
      </w:r>
      <w:r>
        <w:rPr>
          <w:w w:val="110"/>
          <w:sz w:val="20"/>
        </w:rPr>
        <w:t>bienes</w:t>
      </w:r>
      <w:r>
        <w:rPr>
          <w:spacing w:val="10"/>
          <w:w w:val="110"/>
          <w:sz w:val="20"/>
        </w:rPr>
        <w:t> </w:t>
      </w:r>
      <w:r>
        <w:rPr>
          <w:w w:val="110"/>
          <w:sz w:val="20"/>
        </w:rPr>
        <w:t>municipales</w:t>
      </w:r>
      <w:r>
        <w:rPr>
          <w:spacing w:val="9"/>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fines</w:t>
      </w:r>
      <w:r>
        <w:rPr>
          <w:spacing w:val="10"/>
          <w:w w:val="110"/>
          <w:sz w:val="20"/>
        </w:rPr>
        <w:t> </w:t>
      </w:r>
      <w:r>
        <w:rPr>
          <w:w w:val="110"/>
          <w:sz w:val="20"/>
        </w:rPr>
        <w:t>a</w:t>
      </w:r>
      <w:r>
        <w:rPr>
          <w:spacing w:val="10"/>
          <w:w w:val="110"/>
          <w:sz w:val="20"/>
        </w:rPr>
        <w:t> </w:t>
      </w:r>
      <w:r>
        <w:rPr>
          <w:w w:val="110"/>
          <w:sz w:val="20"/>
        </w:rPr>
        <w:t>que</w:t>
      </w:r>
      <w:r>
        <w:rPr>
          <w:spacing w:val="10"/>
          <w:w w:val="110"/>
          <w:sz w:val="20"/>
        </w:rPr>
        <w:t> </w:t>
      </w:r>
      <w:r>
        <w:rPr>
          <w:w w:val="110"/>
          <w:sz w:val="20"/>
        </w:rPr>
        <w:t>estén</w:t>
      </w:r>
      <w:r>
        <w:rPr>
          <w:spacing w:val="10"/>
          <w:w w:val="110"/>
          <w:sz w:val="20"/>
        </w:rPr>
        <w:t> </w:t>
      </w:r>
      <w:r>
        <w:rPr>
          <w:w w:val="110"/>
          <w:sz w:val="20"/>
        </w:rPr>
        <w:t>destinados;</w:t>
      </w:r>
    </w:p>
    <w:p>
      <w:pPr>
        <w:spacing w:after="0" w:line="240" w:lineRule="auto"/>
        <w:jc w:val="both"/>
        <w:rPr>
          <w:sz w:val="20"/>
        </w:rPr>
        <w:sectPr>
          <w:pgSz w:w="12240" w:h="15840"/>
          <w:pgMar w:header="720" w:footer="946" w:top="1680" w:bottom="1140" w:left="1300" w:right="1300"/>
        </w:sectPr>
      </w:pPr>
    </w:p>
    <w:p>
      <w:pPr>
        <w:pStyle w:val="ListParagraph"/>
        <w:numPr>
          <w:ilvl w:val="0"/>
          <w:numId w:val="23"/>
        </w:numPr>
        <w:tabs>
          <w:tab w:pos="402" w:val="left" w:leader="none"/>
        </w:tabs>
        <w:spacing w:line="247" w:lineRule="auto" w:before="7" w:after="0"/>
        <w:ind w:left="118" w:right="111" w:firstLine="0"/>
        <w:jc w:val="both"/>
        <w:rPr>
          <w:sz w:val="20"/>
        </w:rPr>
      </w:pPr>
      <w:r>
        <w:rPr>
          <w:w w:val="110"/>
          <w:sz w:val="20"/>
        </w:rPr>
        <w:t>Imponer contribución o sanción alguna que no esté señalada en la Ley de Ingresos u otras disposiciones</w:t>
      </w:r>
      <w:r>
        <w:rPr>
          <w:spacing w:val="11"/>
          <w:w w:val="110"/>
          <w:sz w:val="20"/>
        </w:rPr>
        <w:t> </w:t>
      </w:r>
      <w:r>
        <w:rPr>
          <w:w w:val="110"/>
          <w:sz w:val="20"/>
        </w:rPr>
        <w:t>legales;</w:t>
      </w:r>
    </w:p>
    <w:p>
      <w:pPr>
        <w:pStyle w:val="BodyText"/>
        <w:spacing w:before="10"/>
        <w:ind w:left="0"/>
      </w:pPr>
    </w:p>
    <w:p>
      <w:pPr>
        <w:pStyle w:val="ListParagraph"/>
        <w:numPr>
          <w:ilvl w:val="0"/>
          <w:numId w:val="23"/>
        </w:numPr>
        <w:tabs>
          <w:tab w:pos="462" w:val="left" w:leader="none"/>
        </w:tabs>
        <w:spacing w:line="244" w:lineRule="auto" w:before="0" w:after="0"/>
        <w:ind w:left="118" w:right="121" w:firstLine="0"/>
        <w:jc w:val="both"/>
        <w:rPr>
          <w:sz w:val="20"/>
        </w:rPr>
      </w:pPr>
      <w:r>
        <w:rPr>
          <w:w w:val="110"/>
          <w:sz w:val="20"/>
        </w:rPr>
        <w:t>Juzgar los asuntos relativos a la propiedad o posesión de bienes muebles o inmuebles o en cualquier</w:t>
      </w:r>
      <w:r>
        <w:rPr>
          <w:spacing w:val="11"/>
          <w:w w:val="110"/>
          <w:sz w:val="20"/>
        </w:rPr>
        <w:t> </w:t>
      </w:r>
      <w:r>
        <w:rPr>
          <w:w w:val="110"/>
          <w:sz w:val="20"/>
        </w:rPr>
        <w:t>otro</w:t>
      </w:r>
      <w:r>
        <w:rPr>
          <w:spacing w:val="10"/>
          <w:w w:val="110"/>
          <w:sz w:val="20"/>
        </w:rPr>
        <w:t> </w:t>
      </w:r>
      <w:r>
        <w:rPr>
          <w:w w:val="110"/>
          <w:sz w:val="20"/>
        </w:rPr>
        <w:t>asunto</w:t>
      </w:r>
      <w:r>
        <w:rPr>
          <w:spacing w:val="12"/>
          <w:w w:val="110"/>
          <w:sz w:val="20"/>
        </w:rPr>
        <w:t> </w:t>
      </w:r>
      <w:r>
        <w:rPr>
          <w:w w:val="110"/>
          <w:sz w:val="20"/>
        </w:rPr>
        <w:t>de</w:t>
      </w:r>
      <w:r>
        <w:rPr>
          <w:spacing w:val="11"/>
          <w:w w:val="110"/>
          <w:sz w:val="20"/>
        </w:rPr>
        <w:t> </w:t>
      </w:r>
      <w:r>
        <w:rPr>
          <w:w w:val="110"/>
          <w:sz w:val="20"/>
        </w:rPr>
        <w:t>carácter</w:t>
      </w:r>
      <w:r>
        <w:rPr>
          <w:spacing w:val="11"/>
          <w:w w:val="110"/>
          <w:sz w:val="20"/>
        </w:rPr>
        <w:t> </w:t>
      </w:r>
      <w:r>
        <w:rPr>
          <w:w w:val="110"/>
          <w:sz w:val="20"/>
        </w:rPr>
        <w:t>civil,</w:t>
      </w:r>
      <w:r>
        <w:rPr>
          <w:spacing w:val="12"/>
          <w:w w:val="110"/>
          <w:sz w:val="20"/>
        </w:rPr>
        <w:t> </w:t>
      </w:r>
      <w:r>
        <w:rPr>
          <w:w w:val="110"/>
          <w:sz w:val="20"/>
        </w:rPr>
        <w:t>ni</w:t>
      </w:r>
      <w:r>
        <w:rPr>
          <w:spacing w:val="11"/>
          <w:w w:val="110"/>
          <w:sz w:val="20"/>
        </w:rPr>
        <w:t> </w:t>
      </w:r>
      <w:r>
        <w:rPr>
          <w:w w:val="110"/>
          <w:sz w:val="20"/>
        </w:rPr>
        <w:t>decretar</w:t>
      </w:r>
      <w:r>
        <w:rPr>
          <w:spacing w:val="12"/>
          <w:w w:val="110"/>
          <w:sz w:val="20"/>
        </w:rPr>
        <w:t> </w:t>
      </w:r>
      <w:r>
        <w:rPr>
          <w:w w:val="110"/>
          <w:sz w:val="20"/>
        </w:rPr>
        <w:t>sanciones</w:t>
      </w:r>
      <w:r>
        <w:rPr>
          <w:spacing w:val="11"/>
          <w:w w:val="110"/>
          <w:sz w:val="20"/>
        </w:rPr>
        <w:t> </w:t>
      </w:r>
      <w:r>
        <w:rPr>
          <w:w w:val="110"/>
          <w:sz w:val="20"/>
        </w:rPr>
        <w:t>o</w:t>
      </w:r>
      <w:r>
        <w:rPr>
          <w:spacing w:val="12"/>
          <w:w w:val="110"/>
          <w:sz w:val="20"/>
        </w:rPr>
        <w:t> </w:t>
      </w:r>
      <w:r>
        <w:rPr>
          <w:w w:val="110"/>
          <w:sz w:val="20"/>
        </w:rPr>
        <w:t>penas</w:t>
      </w:r>
      <w:r>
        <w:rPr>
          <w:spacing w:val="10"/>
          <w:w w:val="110"/>
          <w:sz w:val="20"/>
        </w:rPr>
        <w:t> </w:t>
      </w:r>
      <w:r>
        <w:rPr>
          <w:w w:val="110"/>
          <w:sz w:val="20"/>
        </w:rPr>
        <w:t>en</w:t>
      </w:r>
      <w:r>
        <w:rPr>
          <w:spacing w:val="12"/>
          <w:w w:val="110"/>
          <w:sz w:val="20"/>
        </w:rPr>
        <w:t> </w:t>
      </w:r>
      <w:r>
        <w:rPr>
          <w:w w:val="110"/>
          <w:sz w:val="20"/>
        </w:rPr>
        <w:t>los</w:t>
      </w:r>
      <w:r>
        <w:rPr>
          <w:spacing w:val="10"/>
          <w:w w:val="110"/>
          <w:sz w:val="20"/>
        </w:rPr>
        <w:t> </w:t>
      </w:r>
      <w:r>
        <w:rPr>
          <w:w w:val="110"/>
          <w:sz w:val="20"/>
        </w:rPr>
        <w:t>de</w:t>
      </w:r>
      <w:r>
        <w:rPr>
          <w:spacing w:val="10"/>
          <w:w w:val="110"/>
          <w:sz w:val="20"/>
        </w:rPr>
        <w:t> </w:t>
      </w:r>
      <w:r>
        <w:rPr>
          <w:w w:val="110"/>
          <w:sz w:val="20"/>
        </w:rPr>
        <w:t>carácter</w:t>
      </w:r>
      <w:r>
        <w:rPr>
          <w:spacing w:val="12"/>
          <w:w w:val="110"/>
          <w:sz w:val="20"/>
        </w:rPr>
        <w:t> </w:t>
      </w:r>
      <w:r>
        <w:rPr>
          <w:w w:val="110"/>
          <w:sz w:val="20"/>
        </w:rPr>
        <w:t>penal;</w:t>
      </w:r>
    </w:p>
    <w:p>
      <w:pPr>
        <w:pStyle w:val="BodyText"/>
        <w:spacing w:before="1"/>
        <w:ind w:left="0"/>
        <w:rPr>
          <w:sz w:val="21"/>
        </w:rPr>
      </w:pPr>
    </w:p>
    <w:p>
      <w:pPr>
        <w:pStyle w:val="ListParagraph"/>
        <w:numPr>
          <w:ilvl w:val="0"/>
          <w:numId w:val="23"/>
        </w:numPr>
        <w:tabs>
          <w:tab w:pos="464" w:val="left" w:leader="none"/>
        </w:tabs>
        <w:spacing w:line="247" w:lineRule="auto" w:before="0" w:after="0"/>
        <w:ind w:left="118" w:right="117" w:firstLine="0"/>
        <w:jc w:val="both"/>
        <w:rPr>
          <w:sz w:val="20"/>
        </w:rPr>
      </w:pPr>
      <w:r>
        <w:rPr>
          <w:w w:val="110"/>
          <w:sz w:val="20"/>
        </w:rPr>
        <w:t>Ausentarse del país por más de 5 días, sin la autorización del ayuntamiento, con excepción  de</w:t>
      </w:r>
      <w:r>
        <w:rPr>
          <w:spacing w:val="10"/>
          <w:w w:val="110"/>
          <w:sz w:val="20"/>
        </w:rPr>
        <w:t> </w:t>
      </w:r>
      <w:r>
        <w:rPr>
          <w:w w:val="110"/>
          <w:sz w:val="20"/>
        </w:rPr>
        <w:t>los</w:t>
      </w:r>
      <w:r>
        <w:rPr>
          <w:spacing w:val="10"/>
          <w:w w:val="110"/>
          <w:sz w:val="20"/>
        </w:rPr>
        <w:t> </w:t>
      </w:r>
      <w:r>
        <w:rPr>
          <w:w w:val="110"/>
          <w:sz w:val="20"/>
        </w:rPr>
        <w:t>viajes</w:t>
      </w:r>
      <w:r>
        <w:rPr>
          <w:spacing w:val="10"/>
          <w:w w:val="110"/>
          <w:sz w:val="20"/>
        </w:rPr>
        <w:t> </w:t>
      </w:r>
      <w:r>
        <w:rPr>
          <w:w w:val="110"/>
          <w:sz w:val="20"/>
        </w:rPr>
        <w:t>que</w:t>
      </w:r>
      <w:r>
        <w:rPr>
          <w:spacing w:val="10"/>
          <w:w w:val="110"/>
          <w:sz w:val="20"/>
        </w:rPr>
        <w:t> </w:t>
      </w:r>
      <w:r>
        <w:rPr>
          <w:w w:val="110"/>
          <w:sz w:val="20"/>
        </w:rPr>
        <w:t>realice</w:t>
      </w:r>
      <w:r>
        <w:rPr>
          <w:spacing w:val="13"/>
          <w:w w:val="110"/>
          <w:sz w:val="20"/>
        </w:rPr>
        <w:t> </w:t>
      </w:r>
      <w:r>
        <w:rPr>
          <w:w w:val="110"/>
          <w:sz w:val="20"/>
        </w:rPr>
        <w:t>durante</w:t>
      </w:r>
      <w:r>
        <w:rPr>
          <w:spacing w:val="10"/>
          <w:w w:val="110"/>
          <w:sz w:val="20"/>
        </w:rPr>
        <w:t> </w:t>
      </w:r>
      <w:r>
        <w:rPr>
          <w:w w:val="110"/>
          <w:sz w:val="20"/>
        </w:rPr>
        <w:t>sus</w:t>
      </w:r>
      <w:r>
        <w:rPr>
          <w:spacing w:val="10"/>
          <w:w w:val="110"/>
          <w:sz w:val="20"/>
        </w:rPr>
        <w:t> </w:t>
      </w:r>
      <w:r>
        <w:rPr>
          <w:w w:val="110"/>
          <w:sz w:val="20"/>
        </w:rPr>
        <w:t>periodos</w:t>
      </w:r>
      <w:r>
        <w:rPr>
          <w:spacing w:val="10"/>
          <w:w w:val="110"/>
          <w:sz w:val="20"/>
        </w:rPr>
        <w:t> </w:t>
      </w:r>
      <w:r>
        <w:rPr>
          <w:w w:val="110"/>
          <w:sz w:val="20"/>
        </w:rPr>
        <w:t>vacacionales;</w:t>
      </w:r>
    </w:p>
    <w:p>
      <w:pPr>
        <w:pStyle w:val="BodyText"/>
        <w:spacing w:before="10"/>
        <w:ind w:left="0"/>
      </w:pPr>
    </w:p>
    <w:p>
      <w:pPr>
        <w:pStyle w:val="ListParagraph"/>
        <w:numPr>
          <w:ilvl w:val="0"/>
          <w:numId w:val="23"/>
        </w:numPr>
        <w:tabs>
          <w:tab w:pos="438" w:val="left" w:leader="none"/>
        </w:tabs>
        <w:spacing w:line="244" w:lineRule="auto" w:before="0" w:after="0"/>
        <w:ind w:left="118" w:right="113" w:firstLine="0"/>
        <w:jc w:val="both"/>
        <w:rPr>
          <w:sz w:val="20"/>
        </w:rPr>
      </w:pPr>
      <w:r>
        <w:rPr>
          <w:w w:val="110"/>
          <w:sz w:val="20"/>
        </w:rPr>
        <w:t>Cobrar personalmente o por interpósita persona, multa o arbitrio alguno, o consentir o autorizar</w:t>
      </w:r>
      <w:r>
        <w:rPr>
          <w:spacing w:val="8"/>
          <w:w w:val="110"/>
          <w:sz w:val="20"/>
        </w:rPr>
        <w:t> </w:t>
      </w:r>
      <w:r>
        <w:rPr>
          <w:w w:val="110"/>
          <w:sz w:val="20"/>
        </w:rPr>
        <w:t>que</w:t>
      </w:r>
      <w:r>
        <w:rPr>
          <w:spacing w:val="7"/>
          <w:w w:val="110"/>
          <w:sz w:val="20"/>
        </w:rPr>
        <w:t> </w:t>
      </w:r>
      <w:r>
        <w:rPr>
          <w:w w:val="110"/>
          <w:sz w:val="20"/>
        </w:rPr>
        <w:t>oficina</w:t>
      </w:r>
      <w:r>
        <w:rPr>
          <w:spacing w:val="8"/>
          <w:w w:val="110"/>
          <w:sz w:val="20"/>
        </w:rPr>
        <w:t> </w:t>
      </w:r>
      <w:r>
        <w:rPr>
          <w:w w:val="110"/>
          <w:sz w:val="20"/>
        </w:rPr>
        <w:t>distinta</w:t>
      </w:r>
      <w:r>
        <w:rPr>
          <w:spacing w:val="8"/>
          <w:w w:val="110"/>
          <w:sz w:val="20"/>
        </w:rPr>
        <w:t> </w:t>
      </w:r>
      <w:r>
        <w:rPr>
          <w:w w:val="110"/>
          <w:sz w:val="20"/>
        </w:rPr>
        <w:t>a</w:t>
      </w:r>
      <w:r>
        <w:rPr>
          <w:spacing w:val="9"/>
          <w:w w:val="110"/>
          <w:sz w:val="20"/>
        </w:rPr>
        <w:t> </w:t>
      </w:r>
      <w:r>
        <w:rPr>
          <w:w w:val="110"/>
          <w:sz w:val="20"/>
        </w:rPr>
        <w:t>la</w:t>
      </w:r>
      <w:r>
        <w:rPr>
          <w:spacing w:val="8"/>
          <w:w w:val="110"/>
          <w:sz w:val="20"/>
        </w:rPr>
        <w:t> </w:t>
      </w:r>
      <w:r>
        <w:rPr>
          <w:w w:val="110"/>
          <w:sz w:val="20"/>
        </w:rPr>
        <w:t>tesorería</w:t>
      </w:r>
      <w:r>
        <w:rPr>
          <w:spacing w:val="8"/>
          <w:w w:val="110"/>
          <w:sz w:val="20"/>
        </w:rPr>
        <w:t> </w:t>
      </w:r>
      <w:r>
        <w:rPr>
          <w:w w:val="110"/>
          <w:sz w:val="20"/>
        </w:rPr>
        <w:t>municipal,</w:t>
      </w:r>
      <w:r>
        <w:rPr>
          <w:spacing w:val="9"/>
          <w:w w:val="110"/>
          <w:sz w:val="20"/>
        </w:rPr>
        <w:t> </w:t>
      </w:r>
      <w:r>
        <w:rPr>
          <w:w w:val="110"/>
          <w:sz w:val="20"/>
        </w:rPr>
        <w:t>conserve</w:t>
      </w:r>
      <w:r>
        <w:rPr>
          <w:spacing w:val="7"/>
          <w:w w:val="110"/>
          <w:sz w:val="20"/>
        </w:rPr>
        <w:t> </w:t>
      </w:r>
      <w:r>
        <w:rPr>
          <w:w w:val="110"/>
          <w:sz w:val="20"/>
        </w:rPr>
        <w:t>o</w:t>
      </w:r>
      <w:r>
        <w:rPr>
          <w:spacing w:val="9"/>
          <w:w w:val="110"/>
          <w:sz w:val="20"/>
        </w:rPr>
        <w:t> </w:t>
      </w:r>
      <w:r>
        <w:rPr>
          <w:w w:val="110"/>
          <w:sz w:val="20"/>
        </w:rPr>
        <w:t>tenga</w:t>
      </w:r>
      <w:r>
        <w:rPr>
          <w:spacing w:val="9"/>
          <w:w w:val="110"/>
          <w:sz w:val="20"/>
        </w:rPr>
        <w:t> </w:t>
      </w:r>
      <w:r>
        <w:rPr>
          <w:w w:val="110"/>
          <w:sz w:val="20"/>
        </w:rPr>
        <w:t>fondos</w:t>
      </w:r>
      <w:r>
        <w:rPr>
          <w:spacing w:val="7"/>
          <w:w w:val="110"/>
          <w:sz w:val="20"/>
        </w:rPr>
        <w:t> </w:t>
      </w:r>
      <w:r>
        <w:rPr>
          <w:w w:val="110"/>
          <w:sz w:val="20"/>
        </w:rPr>
        <w:t>municipales;</w:t>
      </w:r>
    </w:p>
    <w:p>
      <w:pPr>
        <w:pStyle w:val="BodyText"/>
        <w:spacing w:before="1"/>
        <w:ind w:left="0"/>
        <w:rPr>
          <w:sz w:val="21"/>
        </w:rPr>
      </w:pPr>
    </w:p>
    <w:p>
      <w:pPr>
        <w:pStyle w:val="ListParagraph"/>
        <w:numPr>
          <w:ilvl w:val="0"/>
          <w:numId w:val="23"/>
        </w:numPr>
        <w:tabs>
          <w:tab w:pos="455" w:val="left" w:leader="none"/>
        </w:tabs>
        <w:spacing w:line="240" w:lineRule="auto" w:before="0" w:after="0"/>
        <w:ind w:left="454" w:right="0" w:hanging="337"/>
        <w:jc w:val="left"/>
        <w:rPr>
          <w:sz w:val="20"/>
        </w:rPr>
      </w:pPr>
      <w:r>
        <w:rPr>
          <w:w w:val="110"/>
          <w:sz w:val="20"/>
        </w:rPr>
        <w:t>Utilizar</w:t>
      </w:r>
      <w:r>
        <w:rPr>
          <w:spacing w:val="11"/>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empleados</w:t>
      </w:r>
      <w:r>
        <w:rPr>
          <w:spacing w:val="10"/>
          <w:w w:val="110"/>
          <w:sz w:val="20"/>
        </w:rPr>
        <w:t> </w:t>
      </w:r>
      <w:r>
        <w:rPr>
          <w:w w:val="110"/>
          <w:sz w:val="20"/>
        </w:rPr>
        <w:t>o</w:t>
      </w:r>
      <w:r>
        <w:rPr>
          <w:spacing w:val="12"/>
          <w:w w:val="110"/>
          <w:sz w:val="20"/>
        </w:rPr>
        <w:t> </w:t>
      </w:r>
      <w:r>
        <w:rPr>
          <w:w w:val="110"/>
          <w:sz w:val="20"/>
        </w:rPr>
        <w:t>policías</w:t>
      </w:r>
      <w:r>
        <w:rPr>
          <w:spacing w:val="10"/>
          <w:w w:val="110"/>
          <w:sz w:val="20"/>
        </w:rPr>
        <w:t> </w:t>
      </w:r>
      <w:r>
        <w:rPr>
          <w:w w:val="110"/>
          <w:sz w:val="20"/>
        </w:rPr>
        <w:t>municipales</w:t>
      </w:r>
      <w:r>
        <w:rPr>
          <w:spacing w:val="11"/>
          <w:w w:val="110"/>
          <w:sz w:val="20"/>
        </w:rPr>
        <w:t> </w:t>
      </w:r>
      <w:r>
        <w:rPr>
          <w:w w:val="110"/>
          <w:sz w:val="20"/>
        </w:rPr>
        <w:t>para</w:t>
      </w:r>
      <w:r>
        <w:rPr>
          <w:spacing w:val="11"/>
          <w:w w:val="110"/>
          <w:sz w:val="20"/>
        </w:rPr>
        <w:t> </w:t>
      </w:r>
      <w:r>
        <w:rPr>
          <w:w w:val="110"/>
          <w:sz w:val="20"/>
        </w:rPr>
        <w:t>asuntos</w:t>
      </w:r>
      <w:r>
        <w:rPr>
          <w:spacing w:val="10"/>
          <w:w w:val="110"/>
          <w:sz w:val="20"/>
        </w:rPr>
        <w:t> </w:t>
      </w:r>
      <w:r>
        <w:rPr>
          <w:w w:val="110"/>
          <w:sz w:val="20"/>
        </w:rPr>
        <w:t>particulares;</w:t>
      </w:r>
    </w:p>
    <w:p>
      <w:pPr>
        <w:pStyle w:val="BodyText"/>
        <w:spacing w:before="5"/>
        <w:ind w:left="0"/>
        <w:rPr>
          <w:sz w:val="21"/>
        </w:rPr>
      </w:pPr>
    </w:p>
    <w:p>
      <w:pPr>
        <w:pStyle w:val="ListParagraph"/>
        <w:numPr>
          <w:ilvl w:val="0"/>
          <w:numId w:val="23"/>
        </w:numPr>
        <w:tabs>
          <w:tab w:pos="522" w:val="left" w:leader="none"/>
        </w:tabs>
        <w:spacing w:line="240" w:lineRule="auto" w:before="0" w:after="0"/>
        <w:ind w:left="521" w:right="0" w:hanging="404"/>
        <w:jc w:val="left"/>
        <w:rPr>
          <w:sz w:val="20"/>
        </w:rPr>
      </w:pPr>
      <w:r>
        <w:rPr>
          <w:w w:val="110"/>
          <w:sz w:val="20"/>
        </w:rPr>
        <w:t>Residir durante su gestión fuera del territorio</w:t>
      </w:r>
      <w:r>
        <w:rPr>
          <w:spacing w:val="17"/>
          <w:w w:val="110"/>
          <w:sz w:val="20"/>
        </w:rPr>
        <w:t> </w:t>
      </w:r>
      <w:r>
        <w:rPr>
          <w:w w:val="110"/>
          <w:sz w:val="20"/>
        </w:rPr>
        <w:t>municipal.</w:t>
      </w:r>
    </w:p>
    <w:p>
      <w:pPr>
        <w:pStyle w:val="BodyText"/>
        <w:spacing w:before="2"/>
        <w:ind w:left="0"/>
        <w:rPr>
          <w:sz w:val="21"/>
        </w:rPr>
      </w:pPr>
    </w:p>
    <w:p>
      <w:pPr>
        <w:pStyle w:val="ListParagraph"/>
        <w:numPr>
          <w:ilvl w:val="0"/>
          <w:numId w:val="23"/>
        </w:numPr>
        <w:tabs>
          <w:tab w:pos="589" w:val="left" w:leader="none"/>
        </w:tabs>
        <w:spacing w:line="240" w:lineRule="auto" w:before="0" w:after="0"/>
        <w:ind w:left="588" w:right="0" w:hanging="471"/>
        <w:jc w:val="left"/>
        <w:rPr>
          <w:sz w:val="20"/>
        </w:rPr>
      </w:pPr>
      <w:r>
        <w:rPr>
          <w:w w:val="110"/>
          <w:sz w:val="20"/>
        </w:rPr>
        <w:t>Separarse</w:t>
      </w:r>
      <w:r>
        <w:rPr>
          <w:spacing w:val="10"/>
          <w:w w:val="110"/>
          <w:sz w:val="20"/>
        </w:rPr>
        <w:t> </w:t>
      </w:r>
      <w:r>
        <w:rPr>
          <w:w w:val="110"/>
          <w:sz w:val="20"/>
        </w:rPr>
        <w:t>del</w:t>
      </w:r>
      <w:r>
        <w:rPr>
          <w:spacing w:val="11"/>
          <w:w w:val="110"/>
          <w:sz w:val="20"/>
        </w:rPr>
        <w:t> </w:t>
      </w:r>
      <w:r>
        <w:rPr>
          <w:w w:val="110"/>
          <w:sz w:val="20"/>
        </w:rPr>
        <w:t>ejercicio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funciones,</w:t>
      </w:r>
      <w:r>
        <w:rPr>
          <w:spacing w:val="11"/>
          <w:w w:val="110"/>
          <w:sz w:val="20"/>
        </w:rPr>
        <w:t> </w:t>
      </w:r>
      <w:r>
        <w:rPr>
          <w:w w:val="110"/>
          <w:sz w:val="20"/>
        </w:rPr>
        <w:t>en</w:t>
      </w:r>
      <w:r>
        <w:rPr>
          <w:spacing w:val="13"/>
          <w:w w:val="110"/>
          <w:sz w:val="20"/>
        </w:rPr>
        <w:t> </w:t>
      </w:r>
      <w:r>
        <w:rPr>
          <w:w w:val="110"/>
          <w:sz w:val="20"/>
        </w:rPr>
        <w:t>los</w:t>
      </w:r>
      <w:r>
        <w:rPr>
          <w:spacing w:val="10"/>
          <w:w w:val="110"/>
          <w:sz w:val="20"/>
        </w:rPr>
        <w:t> </w:t>
      </w:r>
      <w:r>
        <w:rPr>
          <w:w w:val="110"/>
          <w:sz w:val="20"/>
        </w:rPr>
        <w:t>términos</w:t>
      </w:r>
      <w:r>
        <w:rPr>
          <w:spacing w:val="10"/>
          <w:w w:val="110"/>
          <w:sz w:val="20"/>
        </w:rPr>
        <w:t> </w:t>
      </w:r>
      <w:r>
        <w:rPr>
          <w:w w:val="110"/>
          <w:sz w:val="20"/>
        </w:rPr>
        <w:t>de</w:t>
      </w:r>
      <w:r>
        <w:rPr>
          <w:spacing w:val="10"/>
          <w:w w:val="110"/>
          <w:sz w:val="20"/>
        </w:rPr>
        <w:t> </w:t>
      </w:r>
      <w:r>
        <w:rPr>
          <w:w w:val="110"/>
          <w:sz w:val="20"/>
        </w:rPr>
        <w:t>esta</w:t>
      </w:r>
      <w:r>
        <w:rPr>
          <w:spacing w:val="13"/>
          <w:w w:val="110"/>
          <w:sz w:val="20"/>
        </w:rPr>
        <w:t> </w:t>
      </w:r>
      <w:r>
        <w:rPr>
          <w:w w:val="110"/>
          <w:sz w:val="20"/>
        </w:rPr>
        <w:t>ley.</w:t>
      </w:r>
    </w:p>
    <w:p>
      <w:pPr>
        <w:pStyle w:val="BodyText"/>
        <w:spacing w:before="5"/>
        <w:ind w:left="0"/>
        <w:rPr>
          <w:sz w:val="21"/>
        </w:rPr>
      </w:pPr>
    </w:p>
    <w:p>
      <w:pPr>
        <w:pStyle w:val="ListParagraph"/>
        <w:numPr>
          <w:ilvl w:val="0"/>
          <w:numId w:val="23"/>
        </w:numPr>
        <w:tabs>
          <w:tab w:pos="506" w:val="left" w:leader="none"/>
        </w:tabs>
        <w:spacing w:line="247" w:lineRule="auto" w:before="0" w:after="0"/>
        <w:ind w:left="118" w:right="111" w:firstLine="0"/>
        <w:jc w:val="both"/>
        <w:rPr>
          <w:sz w:val="20"/>
        </w:rPr>
      </w:pPr>
      <w:r>
        <w:rPr>
          <w:w w:val="110"/>
          <w:sz w:val="20"/>
        </w:rPr>
        <w:t>Nombrar, contratar o promover directamente o por interpósita persona como servidores públicos a personas con quienes tengan parentesco consanguíneo hasta el cuarto grado, por afinidad o civil. Tampoco pueden recibir propuestas o celebrar contratos relativos a la adquisición, enajenación y arrendamiento de bienes y la contratación de servicios con personas con quienes tenga interés personal, familiar o de negocios, en términos de las disposiciones jurídicas</w:t>
      </w:r>
      <w:r>
        <w:rPr>
          <w:spacing w:val="10"/>
          <w:w w:val="110"/>
          <w:sz w:val="20"/>
        </w:rPr>
        <w:t> </w:t>
      </w:r>
      <w:r>
        <w:rPr>
          <w:w w:val="110"/>
          <w:sz w:val="20"/>
        </w:rPr>
        <w:t>aplicables.</w:t>
      </w:r>
    </w:p>
    <w:p>
      <w:pPr>
        <w:pStyle w:val="BodyText"/>
        <w:spacing w:before="1"/>
        <w:ind w:left="0"/>
        <w:rPr>
          <w:sz w:val="21"/>
        </w:rPr>
      </w:pPr>
    </w:p>
    <w:p>
      <w:pPr>
        <w:pStyle w:val="ListParagraph"/>
        <w:numPr>
          <w:ilvl w:val="0"/>
          <w:numId w:val="23"/>
        </w:numPr>
        <w:tabs>
          <w:tab w:pos="407" w:val="left" w:leader="none"/>
        </w:tabs>
        <w:spacing w:line="244" w:lineRule="auto" w:before="0" w:after="0"/>
        <w:ind w:left="118" w:right="120" w:firstLine="0"/>
        <w:jc w:val="both"/>
        <w:rPr>
          <w:sz w:val="20"/>
        </w:rPr>
      </w:pPr>
      <w:r>
        <w:rPr>
          <w:w w:val="110"/>
          <w:sz w:val="20"/>
        </w:rPr>
        <w:t>Dejar de enterar en tiempo y forma las cuotas y/o aportaciones obligadas de los Servidores Públicos al Régimen de Seguridad</w:t>
      </w:r>
      <w:r>
        <w:rPr>
          <w:spacing w:val="52"/>
          <w:w w:val="110"/>
          <w:sz w:val="20"/>
        </w:rPr>
        <w:t> </w:t>
      </w:r>
      <w:r>
        <w:rPr>
          <w:w w:val="110"/>
          <w:sz w:val="20"/>
        </w:rPr>
        <w:t>Social.</w:t>
      </w:r>
    </w:p>
    <w:p>
      <w:pPr>
        <w:pStyle w:val="BodyText"/>
        <w:ind w:left="0"/>
        <w:rPr>
          <w:sz w:val="22"/>
        </w:rPr>
      </w:pPr>
    </w:p>
    <w:p>
      <w:pPr>
        <w:pStyle w:val="Heading1"/>
        <w:spacing w:line="263" w:lineRule="exact" w:before="178"/>
        <w:ind w:left="1963"/>
      </w:pPr>
      <w:r>
        <w:rPr/>
        <w:t>CAPITULO SEGUNDO</w:t>
      </w:r>
    </w:p>
    <w:p>
      <w:pPr>
        <w:spacing w:line="263" w:lineRule="exact" w:before="0"/>
        <w:ind w:left="1963" w:right="1964" w:firstLine="0"/>
        <w:jc w:val="center"/>
        <w:rPr>
          <w:rFonts w:ascii="TeX Gyre Bonum" w:hAnsi="TeX Gyre Bonum"/>
          <w:b/>
          <w:sz w:val="20"/>
        </w:rPr>
      </w:pPr>
      <w:r>
        <w:rPr>
          <w:rFonts w:ascii="TeX Gyre Bonum" w:hAnsi="TeX Gyre Bonum"/>
          <w:b/>
          <w:sz w:val="20"/>
        </w:rPr>
        <w:t>De los Síndicos</w:t>
      </w:r>
    </w:p>
    <w:p>
      <w:pPr>
        <w:pStyle w:val="BodyText"/>
        <w:spacing w:line="242" w:lineRule="auto" w:before="176"/>
        <w:ind w:right="114"/>
        <w:jc w:val="both"/>
      </w:pPr>
      <w:r>
        <w:rPr>
          <w:rFonts w:ascii="TeX Gyre Bonum" w:hAnsi="TeX Gyre Bonum"/>
          <w:b/>
          <w:w w:val="110"/>
        </w:rPr>
        <w:t>Artículo 52.- </w:t>
      </w:r>
      <w:r>
        <w:rPr>
          <w:w w:val="110"/>
        </w:rPr>
        <w:t>Los síndicos municipales tendrán a su cargo la procuración y defensa de los derechos e intereses del municipio, en especial los de carácter patrimonial y la función de contraloría interna, la que, en su caso, ejercerán conjuntamente con el órgano de control y evaluación que al efecto establezcan los ayuntamientos.</w:t>
      </w:r>
    </w:p>
    <w:p>
      <w:pPr>
        <w:spacing w:before="190"/>
        <w:ind w:left="118" w:right="0" w:firstLine="0"/>
        <w:jc w:val="left"/>
        <w:rPr>
          <w:sz w:val="20"/>
        </w:rPr>
      </w:pPr>
      <w:r>
        <w:rPr>
          <w:rFonts w:ascii="TeX Gyre Bonum" w:hAnsi="TeX Gyre Bonum"/>
          <w:b/>
          <w:w w:val="110"/>
          <w:sz w:val="20"/>
        </w:rPr>
        <w:t>Artículo 53.- </w:t>
      </w:r>
      <w:r>
        <w:rPr>
          <w:w w:val="110"/>
          <w:sz w:val="20"/>
        </w:rPr>
        <w:t>Los síndicos tendrán las siguientes atribuciones:</w:t>
      </w:r>
    </w:p>
    <w:p>
      <w:pPr>
        <w:pStyle w:val="BodyText"/>
        <w:spacing w:before="10"/>
        <w:ind w:left="0"/>
        <w:rPr>
          <w:sz w:val="19"/>
        </w:rPr>
      </w:pPr>
    </w:p>
    <w:p>
      <w:pPr>
        <w:pStyle w:val="ListParagraph"/>
        <w:numPr>
          <w:ilvl w:val="0"/>
          <w:numId w:val="24"/>
        </w:numPr>
        <w:tabs>
          <w:tab w:pos="450" w:val="left" w:leader="none"/>
        </w:tabs>
        <w:spacing w:line="249" w:lineRule="auto" w:before="0" w:after="0"/>
        <w:ind w:left="118" w:right="113" w:firstLine="0"/>
        <w:jc w:val="both"/>
        <w:rPr>
          <w:sz w:val="20"/>
        </w:rPr>
      </w:pPr>
      <w:r>
        <w:rPr>
          <w:w w:val="110"/>
          <w:sz w:val="20"/>
        </w:rPr>
        <w:t>Procurar, defender y promover los derechos e intereses municipales; representar jurídicamente a los integrantes de los ayuntamientos, facultándolos para otorgar y revocar poderes generales y especiales a terceros o mediante oficio para la debida representación  jurídica correspondiente, pudiendo convenir en los</w:t>
      </w:r>
      <w:r>
        <w:rPr>
          <w:spacing w:val="6"/>
          <w:w w:val="110"/>
          <w:sz w:val="20"/>
        </w:rPr>
        <w:t> </w:t>
      </w:r>
      <w:r>
        <w:rPr>
          <w:w w:val="110"/>
          <w:sz w:val="20"/>
        </w:rPr>
        <w:t>mismos.</w:t>
      </w:r>
    </w:p>
    <w:p>
      <w:pPr>
        <w:pStyle w:val="BodyText"/>
        <w:spacing w:before="2"/>
        <w:ind w:left="0"/>
      </w:pPr>
    </w:p>
    <w:p>
      <w:pPr>
        <w:pStyle w:val="BodyText"/>
        <w:spacing w:line="249" w:lineRule="auto"/>
        <w:ind w:right="125"/>
        <w:jc w:val="both"/>
      </w:pPr>
      <w:r>
        <w:rPr>
          <w:w w:val="110"/>
        </w:rPr>
        <w:t>La representación legal de los miembros de los ayuntamientos, sólo se dará  en  asuntos  oficiales;</w:t>
      </w:r>
    </w:p>
    <w:p>
      <w:pPr>
        <w:pStyle w:val="BodyText"/>
        <w:spacing w:before="5"/>
        <w:ind w:left="0"/>
      </w:pPr>
    </w:p>
    <w:p>
      <w:pPr>
        <w:pStyle w:val="BodyText"/>
        <w:spacing w:line="249" w:lineRule="auto" w:before="1"/>
        <w:ind w:right="116"/>
        <w:jc w:val="both"/>
      </w:pPr>
      <w:r>
        <w:rPr>
          <w:w w:val="110"/>
        </w:rPr>
        <w:t>I Bis. Supervisar a los representantes legales asignados por el Ayuntamiento, en la correcta atención y defensa de los litigios laborales;</w:t>
      </w:r>
    </w:p>
    <w:p>
      <w:pPr>
        <w:pStyle w:val="BodyText"/>
        <w:spacing w:before="3"/>
        <w:ind w:left="0"/>
      </w:pPr>
    </w:p>
    <w:p>
      <w:pPr>
        <w:pStyle w:val="BodyText"/>
        <w:spacing w:line="247" w:lineRule="auto"/>
        <w:ind w:right="123"/>
        <w:jc w:val="both"/>
      </w:pPr>
      <w:r>
        <w:rPr>
          <w:w w:val="110"/>
        </w:rPr>
        <w:t>I Ter. Informar al presidente, en caso de cualquier irregularidad en la atención y/o defensa de  los</w:t>
      </w:r>
      <w:r>
        <w:rPr>
          <w:spacing w:val="10"/>
          <w:w w:val="110"/>
        </w:rPr>
        <w:t> </w:t>
      </w:r>
      <w:r>
        <w:rPr>
          <w:w w:val="110"/>
        </w:rPr>
        <w:t>litigios</w:t>
      </w:r>
      <w:r>
        <w:rPr>
          <w:spacing w:val="10"/>
          <w:w w:val="110"/>
        </w:rPr>
        <w:t> </w:t>
      </w:r>
      <w:r>
        <w:rPr>
          <w:w w:val="110"/>
        </w:rPr>
        <w:t>laborales</w:t>
      </w:r>
      <w:r>
        <w:rPr>
          <w:spacing w:val="10"/>
          <w:w w:val="110"/>
        </w:rPr>
        <w:t> </w:t>
      </w:r>
      <w:r>
        <w:rPr>
          <w:w w:val="110"/>
        </w:rPr>
        <w:t>seguidos</w:t>
      </w:r>
      <w:r>
        <w:rPr>
          <w:spacing w:val="10"/>
          <w:w w:val="110"/>
        </w:rPr>
        <w:t> </w:t>
      </w:r>
      <w:r>
        <w:rPr>
          <w:w w:val="110"/>
        </w:rPr>
        <w:t>ante</w:t>
      </w:r>
      <w:r>
        <w:rPr>
          <w:spacing w:val="10"/>
          <w:w w:val="110"/>
        </w:rPr>
        <w:t> </w:t>
      </w:r>
      <w:r>
        <w:rPr>
          <w:w w:val="110"/>
        </w:rPr>
        <w:t>las</w:t>
      </w:r>
      <w:r>
        <w:rPr>
          <w:spacing w:val="10"/>
          <w:w w:val="110"/>
        </w:rPr>
        <w:t> </w:t>
      </w:r>
      <w:r>
        <w:rPr>
          <w:w w:val="110"/>
        </w:rPr>
        <w:t>autoridades</w:t>
      </w:r>
      <w:r>
        <w:rPr>
          <w:spacing w:val="10"/>
          <w:w w:val="110"/>
        </w:rPr>
        <w:t> </w:t>
      </w:r>
      <w:r>
        <w:rPr>
          <w:w w:val="110"/>
        </w:rPr>
        <w:t>laborales</w:t>
      </w:r>
      <w:r>
        <w:rPr>
          <w:spacing w:val="11"/>
          <w:w w:val="110"/>
        </w:rPr>
        <w:t> </w:t>
      </w:r>
      <w:r>
        <w:rPr>
          <w:w w:val="110"/>
        </w:rPr>
        <w:t>competentes.</w:t>
      </w:r>
    </w:p>
    <w:p>
      <w:pPr>
        <w:pStyle w:val="BodyText"/>
        <w:spacing w:before="10"/>
        <w:ind w:left="0"/>
      </w:pPr>
    </w:p>
    <w:p>
      <w:pPr>
        <w:pStyle w:val="BodyText"/>
      </w:pPr>
      <w:r>
        <w:rPr>
          <w:w w:val="105"/>
        </w:rPr>
        <w:t>Derogado</w:t>
      </w:r>
    </w:p>
    <w:p>
      <w:pPr>
        <w:spacing w:after="0"/>
        <w:sectPr>
          <w:pgSz w:w="12240" w:h="15840"/>
          <w:pgMar w:header="720" w:footer="946" w:top="1680" w:bottom="1140" w:left="1300" w:right="1300"/>
        </w:sectPr>
      </w:pPr>
    </w:p>
    <w:p>
      <w:pPr>
        <w:pStyle w:val="BodyText"/>
        <w:spacing w:before="1"/>
        <w:ind w:left="0"/>
        <w:rPr>
          <w:sz w:val="12"/>
        </w:rPr>
      </w:pPr>
    </w:p>
    <w:p>
      <w:pPr>
        <w:pStyle w:val="ListParagraph"/>
        <w:numPr>
          <w:ilvl w:val="0"/>
          <w:numId w:val="24"/>
        </w:numPr>
        <w:tabs>
          <w:tab w:pos="383" w:val="left" w:leader="none"/>
        </w:tabs>
        <w:spacing w:line="240" w:lineRule="auto" w:before="104" w:after="0"/>
        <w:ind w:left="382" w:right="0" w:hanging="265"/>
        <w:jc w:val="left"/>
        <w:rPr>
          <w:sz w:val="20"/>
        </w:rPr>
      </w:pPr>
      <w:r>
        <w:rPr>
          <w:w w:val="110"/>
          <w:sz w:val="20"/>
        </w:rPr>
        <w:t>Revisar</w:t>
      </w:r>
      <w:r>
        <w:rPr>
          <w:spacing w:val="11"/>
          <w:w w:val="110"/>
          <w:sz w:val="20"/>
        </w:rPr>
        <w:t> </w:t>
      </w:r>
      <w:r>
        <w:rPr>
          <w:w w:val="110"/>
          <w:sz w:val="20"/>
        </w:rPr>
        <w:t>y</w:t>
      </w:r>
      <w:r>
        <w:rPr>
          <w:spacing w:val="10"/>
          <w:w w:val="110"/>
          <w:sz w:val="20"/>
        </w:rPr>
        <w:t> </w:t>
      </w:r>
      <w:r>
        <w:rPr>
          <w:w w:val="110"/>
          <w:sz w:val="20"/>
        </w:rPr>
        <w:t>firmar</w:t>
      </w:r>
      <w:r>
        <w:rPr>
          <w:spacing w:val="10"/>
          <w:w w:val="110"/>
          <w:sz w:val="20"/>
        </w:rPr>
        <w:t> </w:t>
      </w:r>
      <w:r>
        <w:rPr>
          <w:w w:val="110"/>
          <w:sz w:val="20"/>
        </w:rPr>
        <w:t>los</w:t>
      </w:r>
      <w:r>
        <w:rPr>
          <w:spacing w:val="9"/>
          <w:w w:val="110"/>
          <w:sz w:val="20"/>
        </w:rPr>
        <w:t> </w:t>
      </w:r>
      <w:r>
        <w:rPr>
          <w:w w:val="110"/>
          <w:sz w:val="20"/>
        </w:rPr>
        <w:t>cortes</w:t>
      </w:r>
      <w:r>
        <w:rPr>
          <w:spacing w:val="9"/>
          <w:w w:val="110"/>
          <w:sz w:val="20"/>
        </w:rPr>
        <w:t> </w:t>
      </w:r>
      <w:r>
        <w:rPr>
          <w:w w:val="110"/>
          <w:sz w:val="20"/>
        </w:rPr>
        <w:t>de</w:t>
      </w:r>
      <w:r>
        <w:rPr>
          <w:spacing w:val="10"/>
          <w:w w:val="110"/>
          <w:sz w:val="20"/>
        </w:rPr>
        <w:t> </w:t>
      </w:r>
      <w:r>
        <w:rPr>
          <w:w w:val="110"/>
          <w:sz w:val="20"/>
        </w:rPr>
        <w:t>caja</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tesorería</w:t>
      </w:r>
      <w:r>
        <w:rPr>
          <w:spacing w:val="10"/>
          <w:w w:val="110"/>
          <w:sz w:val="20"/>
        </w:rPr>
        <w:t> </w:t>
      </w:r>
      <w:r>
        <w:rPr>
          <w:w w:val="110"/>
          <w:sz w:val="20"/>
        </w:rPr>
        <w:t>municipal;</w:t>
      </w:r>
    </w:p>
    <w:p>
      <w:pPr>
        <w:pStyle w:val="BodyText"/>
        <w:spacing w:before="5"/>
        <w:ind w:left="0"/>
        <w:rPr>
          <w:sz w:val="21"/>
        </w:rPr>
      </w:pPr>
    </w:p>
    <w:p>
      <w:pPr>
        <w:pStyle w:val="ListParagraph"/>
        <w:numPr>
          <w:ilvl w:val="0"/>
          <w:numId w:val="24"/>
        </w:numPr>
        <w:tabs>
          <w:tab w:pos="506" w:val="left" w:leader="none"/>
        </w:tabs>
        <w:spacing w:line="244" w:lineRule="auto" w:before="0" w:after="0"/>
        <w:ind w:left="118" w:right="120" w:firstLine="0"/>
        <w:jc w:val="both"/>
        <w:rPr>
          <w:sz w:val="20"/>
        </w:rPr>
      </w:pPr>
      <w:r>
        <w:rPr>
          <w:w w:val="110"/>
          <w:sz w:val="20"/>
        </w:rPr>
        <w:t>Cuidar que la aplicación de los gastos se haga llenando todos los requisitos legales y conforme al presupuesto</w:t>
      </w:r>
      <w:r>
        <w:rPr>
          <w:spacing w:val="32"/>
          <w:w w:val="110"/>
          <w:sz w:val="20"/>
        </w:rPr>
        <w:t> </w:t>
      </w:r>
      <w:r>
        <w:rPr>
          <w:w w:val="110"/>
          <w:sz w:val="20"/>
        </w:rPr>
        <w:t>respectivo;</w:t>
      </w:r>
    </w:p>
    <w:p>
      <w:pPr>
        <w:pStyle w:val="ListParagraph"/>
        <w:numPr>
          <w:ilvl w:val="0"/>
          <w:numId w:val="24"/>
        </w:numPr>
        <w:tabs>
          <w:tab w:pos="481" w:val="left" w:leader="none"/>
        </w:tabs>
        <w:spacing w:line="249" w:lineRule="auto" w:before="4" w:after="0"/>
        <w:ind w:left="118" w:right="116" w:firstLine="0"/>
        <w:jc w:val="both"/>
        <w:rPr>
          <w:sz w:val="20"/>
        </w:rPr>
      </w:pPr>
      <w:r>
        <w:rPr>
          <w:w w:val="110"/>
          <w:sz w:val="20"/>
        </w:rPr>
        <w:t>Vigilar que las multas que impongan las autoridades municipales ingresen a la tesorería, previo comprobante</w:t>
      </w:r>
      <w:r>
        <w:rPr>
          <w:spacing w:val="21"/>
          <w:w w:val="110"/>
          <w:sz w:val="20"/>
        </w:rPr>
        <w:t> </w:t>
      </w:r>
      <w:r>
        <w:rPr>
          <w:w w:val="110"/>
          <w:sz w:val="20"/>
        </w:rPr>
        <w:t>respectivo;</w:t>
      </w:r>
    </w:p>
    <w:p>
      <w:pPr>
        <w:pStyle w:val="BodyText"/>
        <w:spacing w:before="6"/>
        <w:ind w:left="0"/>
      </w:pPr>
    </w:p>
    <w:p>
      <w:pPr>
        <w:pStyle w:val="ListParagraph"/>
        <w:numPr>
          <w:ilvl w:val="0"/>
          <w:numId w:val="24"/>
        </w:numPr>
        <w:tabs>
          <w:tab w:pos="400" w:val="left" w:leader="none"/>
        </w:tabs>
        <w:spacing w:line="249" w:lineRule="auto" w:before="0" w:after="0"/>
        <w:ind w:left="118" w:right="120" w:firstLine="0"/>
        <w:jc w:val="both"/>
        <w:rPr>
          <w:sz w:val="20"/>
        </w:rPr>
      </w:pPr>
      <w:r>
        <w:rPr>
          <w:w w:val="110"/>
          <w:sz w:val="20"/>
        </w:rPr>
        <w:t>Asistir a las visitas de inspección que realice el Órgano Superior de Fiscalización del Estado  de</w:t>
      </w:r>
      <w:r>
        <w:rPr>
          <w:spacing w:val="8"/>
          <w:w w:val="110"/>
          <w:sz w:val="20"/>
        </w:rPr>
        <w:t> </w:t>
      </w:r>
      <w:r>
        <w:rPr>
          <w:w w:val="110"/>
          <w:sz w:val="20"/>
        </w:rPr>
        <w:t>México</w:t>
      </w:r>
      <w:r>
        <w:rPr>
          <w:spacing w:val="11"/>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tesorería</w:t>
      </w:r>
      <w:r>
        <w:rPr>
          <w:spacing w:val="11"/>
          <w:w w:val="110"/>
          <w:sz w:val="20"/>
        </w:rPr>
        <w:t> </w:t>
      </w:r>
      <w:r>
        <w:rPr>
          <w:w w:val="110"/>
          <w:sz w:val="20"/>
        </w:rPr>
        <w:t>e</w:t>
      </w:r>
      <w:r>
        <w:rPr>
          <w:spacing w:val="8"/>
          <w:w w:val="110"/>
          <w:sz w:val="20"/>
        </w:rPr>
        <w:t> </w:t>
      </w:r>
      <w:r>
        <w:rPr>
          <w:w w:val="110"/>
          <w:sz w:val="20"/>
        </w:rPr>
        <w:t>informar</w:t>
      </w:r>
      <w:r>
        <w:rPr>
          <w:spacing w:val="10"/>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resultados</w:t>
      </w:r>
      <w:r>
        <w:rPr>
          <w:spacing w:val="9"/>
          <w:w w:val="110"/>
          <w:sz w:val="20"/>
        </w:rPr>
        <w:t> </w:t>
      </w:r>
      <w:r>
        <w:rPr>
          <w:w w:val="110"/>
          <w:sz w:val="20"/>
        </w:rPr>
        <w:t>al</w:t>
      </w:r>
      <w:r>
        <w:rPr>
          <w:spacing w:val="10"/>
          <w:w w:val="110"/>
          <w:sz w:val="20"/>
        </w:rPr>
        <w:t> </w:t>
      </w:r>
      <w:r>
        <w:rPr>
          <w:w w:val="110"/>
          <w:sz w:val="20"/>
        </w:rPr>
        <w:t>ayuntamiento;</w:t>
      </w:r>
    </w:p>
    <w:p>
      <w:pPr>
        <w:pStyle w:val="BodyText"/>
        <w:spacing w:before="3"/>
        <w:ind w:left="0"/>
      </w:pPr>
    </w:p>
    <w:p>
      <w:pPr>
        <w:pStyle w:val="ListParagraph"/>
        <w:numPr>
          <w:ilvl w:val="0"/>
          <w:numId w:val="24"/>
        </w:numPr>
        <w:tabs>
          <w:tab w:pos="494" w:val="left" w:leader="none"/>
        </w:tabs>
        <w:spacing w:line="247" w:lineRule="auto" w:before="0" w:after="0"/>
        <w:ind w:left="118" w:right="119" w:firstLine="0"/>
        <w:jc w:val="both"/>
        <w:rPr>
          <w:sz w:val="20"/>
        </w:rPr>
      </w:pPr>
      <w:r>
        <w:rPr>
          <w:w w:val="110"/>
          <w:sz w:val="20"/>
        </w:rPr>
        <w:t>Hacer que oportunamente se remitan al Órgano Superior de Fiscalización del Estado de México las cuentas de la tesorería municipal y remitir copia del resumen financiero a los miembros del</w:t>
      </w:r>
      <w:r>
        <w:rPr>
          <w:spacing w:val="20"/>
          <w:w w:val="110"/>
          <w:sz w:val="20"/>
        </w:rPr>
        <w:t> </w:t>
      </w:r>
      <w:r>
        <w:rPr>
          <w:w w:val="110"/>
          <w:sz w:val="20"/>
        </w:rPr>
        <w:t>ayuntamiento;</w:t>
      </w:r>
    </w:p>
    <w:p>
      <w:pPr>
        <w:pStyle w:val="BodyText"/>
        <w:spacing w:before="10"/>
        <w:ind w:left="0"/>
      </w:pPr>
    </w:p>
    <w:p>
      <w:pPr>
        <w:pStyle w:val="ListParagraph"/>
        <w:numPr>
          <w:ilvl w:val="0"/>
          <w:numId w:val="24"/>
        </w:numPr>
        <w:tabs>
          <w:tab w:pos="573" w:val="left" w:leader="none"/>
        </w:tabs>
        <w:spacing w:line="247" w:lineRule="auto" w:before="0" w:after="0"/>
        <w:ind w:left="118" w:right="117" w:firstLine="0"/>
        <w:jc w:val="both"/>
        <w:rPr>
          <w:sz w:val="20"/>
        </w:rPr>
      </w:pPr>
      <w:r>
        <w:rPr>
          <w:w w:val="110"/>
          <w:sz w:val="20"/>
        </w:rPr>
        <w:t>Intervenir en la formulación del inventario general de los bienes muebles e inmuebles propiedad del municipio, haciendo que se inscriban en el libro especial, con expresión de sus valores</w:t>
      </w:r>
      <w:r>
        <w:rPr>
          <w:spacing w:val="8"/>
          <w:w w:val="110"/>
          <w:sz w:val="20"/>
        </w:rPr>
        <w:t> </w:t>
      </w:r>
      <w:r>
        <w:rPr>
          <w:w w:val="110"/>
          <w:sz w:val="20"/>
        </w:rPr>
        <w:t>y</w:t>
      </w:r>
      <w:r>
        <w:rPr>
          <w:spacing w:val="10"/>
          <w:w w:val="110"/>
          <w:sz w:val="20"/>
        </w:rPr>
        <w:t> </w:t>
      </w:r>
      <w:r>
        <w:rPr>
          <w:w w:val="110"/>
          <w:sz w:val="20"/>
        </w:rPr>
        <w:t>de</w:t>
      </w:r>
      <w:r>
        <w:rPr>
          <w:spacing w:val="8"/>
          <w:w w:val="110"/>
          <w:sz w:val="20"/>
        </w:rPr>
        <w:t> </w:t>
      </w:r>
      <w:r>
        <w:rPr>
          <w:w w:val="110"/>
          <w:sz w:val="20"/>
        </w:rPr>
        <w:t>todas</w:t>
      </w:r>
      <w:r>
        <w:rPr>
          <w:spacing w:val="9"/>
          <w:w w:val="110"/>
          <w:sz w:val="20"/>
        </w:rPr>
        <w:t> </w:t>
      </w:r>
      <w:r>
        <w:rPr>
          <w:w w:val="110"/>
          <w:sz w:val="20"/>
        </w:rPr>
        <w:t>las</w:t>
      </w:r>
      <w:r>
        <w:rPr>
          <w:spacing w:val="9"/>
          <w:w w:val="110"/>
          <w:sz w:val="20"/>
        </w:rPr>
        <w:t> </w:t>
      </w:r>
      <w:r>
        <w:rPr>
          <w:w w:val="110"/>
          <w:sz w:val="20"/>
        </w:rPr>
        <w:t>características</w:t>
      </w:r>
      <w:r>
        <w:rPr>
          <w:spacing w:val="8"/>
          <w:w w:val="110"/>
          <w:sz w:val="20"/>
        </w:rPr>
        <w:t> </w:t>
      </w:r>
      <w:r>
        <w:rPr>
          <w:w w:val="110"/>
          <w:sz w:val="20"/>
        </w:rPr>
        <w:t>de</w:t>
      </w:r>
      <w:r>
        <w:rPr>
          <w:spacing w:val="9"/>
          <w:w w:val="110"/>
          <w:sz w:val="20"/>
        </w:rPr>
        <w:t> </w:t>
      </w:r>
      <w:r>
        <w:rPr>
          <w:w w:val="110"/>
          <w:sz w:val="20"/>
        </w:rPr>
        <w:t>identificación,</w:t>
      </w:r>
      <w:r>
        <w:rPr>
          <w:spacing w:val="10"/>
          <w:w w:val="110"/>
          <w:sz w:val="20"/>
        </w:rPr>
        <w:t> </w:t>
      </w:r>
      <w:r>
        <w:rPr>
          <w:w w:val="110"/>
          <w:sz w:val="20"/>
        </w:rPr>
        <w:t>así</w:t>
      </w:r>
      <w:r>
        <w:rPr>
          <w:spacing w:val="10"/>
          <w:w w:val="110"/>
          <w:sz w:val="20"/>
        </w:rPr>
        <w:t> </w:t>
      </w:r>
      <w:r>
        <w:rPr>
          <w:w w:val="110"/>
          <w:sz w:val="20"/>
        </w:rPr>
        <w:t>como</w:t>
      </w:r>
      <w:r>
        <w:rPr>
          <w:spacing w:val="10"/>
          <w:w w:val="110"/>
          <w:sz w:val="20"/>
        </w:rPr>
        <w:t> </w:t>
      </w:r>
      <w:r>
        <w:rPr>
          <w:w w:val="110"/>
          <w:sz w:val="20"/>
        </w:rPr>
        <w:t>el</w:t>
      </w:r>
      <w:r>
        <w:rPr>
          <w:spacing w:val="10"/>
          <w:w w:val="110"/>
          <w:sz w:val="20"/>
        </w:rPr>
        <w:t> </w:t>
      </w:r>
      <w:r>
        <w:rPr>
          <w:w w:val="110"/>
          <w:sz w:val="20"/>
        </w:rPr>
        <w:t>uso</w:t>
      </w:r>
      <w:r>
        <w:rPr>
          <w:spacing w:val="12"/>
          <w:w w:val="110"/>
          <w:sz w:val="20"/>
        </w:rPr>
        <w:t> </w:t>
      </w:r>
      <w:r>
        <w:rPr>
          <w:w w:val="110"/>
          <w:sz w:val="20"/>
        </w:rPr>
        <w:t>y</w:t>
      </w:r>
      <w:r>
        <w:rPr>
          <w:spacing w:val="9"/>
          <w:w w:val="110"/>
          <w:sz w:val="20"/>
        </w:rPr>
        <w:t> </w:t>
      </w:r>
      <w:r>
        <w:rPr>
          <w:w w:val="110"/>
          <w:sz w:val="20"/>
        </w:rPr>
        <w:t>destino</w:t>
      </w:r>
      <w:r>
        <w:rPr>
          <w:spacing w:val="11"/>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mismos;</w:t>
      </w:r>
    </w:p>
    <w:p>
      <w:pPr>
        <w:pStyle w:val="BodyText"/>
        <w:ind w:left="0"/>
        <w:rPr>
          <w:sz w:val="21"/>
        </w:rPr>
      </w:pPr>
    </w:p>
    <w:p>
      <w:pPr>
        <w:pStyle w:val="ListParagraph"/>
        <w:numPr>
          <w:ilvl w:val="0"/>
          <w:numId w:val="24"/>
        </w:numPr>
        <w:tabs>
          <w:tab w:pos="604" w:val="left" w:leader="none"/>
        </w:tabs>
        <w:spacing w:line="247" w:lineRule="auto" w:before="0" w:after="0"/>
        <w:ind w:left="118" w:right="115" w:firstLine="0"/>
        <w:jc w:val="both"/>
        <w:rPr>
          <w:sz w:val="20"/>
        </w:rPr>
      </w:pPr>
      <w:r>
        <w:rPr>
          <w:w w:val="110"/>
          <w:sz w:val="20"/>
        </w:rPr>
        <w:t>Regularizar la propiedad de los bienes inmuebles municipales, para ello tendrán un plazo de</w:t>
      </w:r>
      <w:r>
        <w:rPr>
          <w:spacing w:val="9"/>
          <w:w w:val="110"/>
          <w:sz w:val="20"/>
        </w:rPr>
        <w:t> </w:t>
      </w:r>
      <w:r>
        <w:rPr>
          <w:w w:val="110"/>
          <w:sz w:val="20"/>
        </w:rPr>
        <w:t>ciento</w:t>
      </w:r>
      <w:r>
        <w:rPr>
          <w:spacing w:val="12"/>
          <w:w w:val="110"/>
          <w:sz w:val="20"/>
        </w:rPr>
        <w:t> </w:t>
      </w:r>
      <w:r>
        <w:rPr>
          <w:w w:val="110"/>
          <w:sz w:val="20"/>
        </w:rPr>
        <w:t>veinte</w:t>
      </w:r>
      <w:r>
        <w:rPr>
          <w:spacing w:val="9"/>
          <w:w w:val="110"/>
          <w:sz w:val="20"/>
        </w:rPr>
        <w:t> </w:t>
      </w:r>
      <w:r>
        <w:rPr>
          <w:w w:val="110"/>
          <w:sz w:val="20"/>
        </w:rPr>
        <w:t>días</w:t>
      </w:r>
      <w:r>
        <w:rPr>
          <w:spacing w:val="10"/>
          <w:w w:val="110"/>
          <w:sz w:val="20"/>
        </w:rPr>
        <w:t> </w:t>
      </w:r>
      <w:r>
        <w:rPr>
          <w:w w:val="110"/>
          <w:sz w:val="20"/>
        </w:rPr>
        <w:t>hábiles,</w:t>
      </w:r>
      <w:r>
        <w:rPr>
          <w:spacing w:val="11"/>
          <w:w w:val="110"/>
          <w:sz w:val="20"/>
        </w:rPr>
        <w:t> </w:t>
      </w:r>
      <w:r>
        <w:rPr>
          <w:w w:val="110"/>
          <w:sz w:val="20"/>
        </w:rPr>
        <w:t>contados</w:t>
      </w:r>
      <w:r>
        <w:rPr>
          <w:spacing w:val="9"/>
          <w:w w:val="110"/>
          <w:sz w:val="20"/>
        </w:rPr>
        <w:t> </w:t>
      </w:r>
      <w:r>
        <w:rPr>
          <w:w w:val="110"/>
          <w:sz w:val="20"/>
        </w:rPr>
        <w:t>a</w:t>
      </w:r>
      <w:r>
        <w:rPr>
          <w:spacing w:val="11"/>
          <w:w w:val="110"/>
          <w:sz w:val="20"/>
        </w:rPr>
        <w:t> </w:t>
      </w:r>
      <w:r>
        <w:rPr>
          <w:w w:val="110"/>
          <w:sz w:val="20"/>
        </w:rPr>
        <w:t>partir</w:t>
      </w:r>
      <w:r>
        <w:rPr>
          <w:spacing w:val="11"/>
          <w:w w:val="110"/>
          <w:sz w:val="20"/>
        </w:rPr>
        <w:t> </w:t>
      </w:r>
      <w:r>
        <w:rPr>
          <w:w w:val="110"/>
          <w:sz w:val="20"/>
        </w:rPr>
        <w:t>de</w:t>
      </w:r>
      <w:r>
        <w:rPr>
          <w:spacing w:val="8"/>
          <w:w w:val="110"/>
          <w:sz w:val="20"/>
        </w:rPr>
        <w:t> </w:t>
      </w:r>
      <w:r>
        <w:rPr>
          <w:w w:val="110"/>
          <w:sz w:val="20"/>
        </w:rPr>
        <w:t>la</w:t>
      </w:r>
      <w:r>
        <w:rPr>
          <w:spacing w:val="11"/>
          <w:w w:val="110"/>
          <w:sz w:val="20"/>
        </w:rPr>
        <w:t> </w:t>
      </w:r>
      <w:r>
        <w:rPr>
          <w:w w:val="110"/>
          <w:sz w:val="20"/>
        </w:rPr>
        <w:t>adquisición;</w:t>
      </w:r>
    </w:p>
    <w:p>
      <w:pPr>
        <w:pStyle w:val="BodyText"/>
        <w:spacing w:before="7"/>
        <w:ind w:left="0"/>
      </w:pPr>
    </w:p>
    <w:p>
      <w:pPr>
        <w:pStyle w:val="ListParagraph"/>
        <w:numPr>
          <w:ilvl w:val="0"/>
          <w:numId w:val="24"/>
        </w:numPr>
        <w:tabs>
          <w:tab w:pos="503" w:val="left" w:leader="none"/>
        </w:tabs>
        <w:spacing w:line="249" w:lineRule="auto" w:before="1" w:after="0"/>
        <w:ind w:left="118" w:right="113" w:firstLine="0"/>
        <w:jc w:val="both"/>
        <w:rPr>
          <w:sz w:val="20"/>
        </w:rPr>
      </w:pPr>
      <w:r>
        <w:rPr>
          <w:w w:val="110"/>
          <w:sz w:val="20"/>
        </w:rPr>
        <w:t>Inscribir los bienes inmuebles municipales en el Registro Público de la Propiedad, para iniciar los trámites correspondientes tendrán un plazo de ciento veinte días hábiles contados a partir</w:t>
      </w:r>
      <w:r>
        <w:rPr>
          <w:spacing w:val="9"/>
          <w:w w:val="110"/>
          <w:sz w:val="20"/>
        </w:rPr>
        <w:t> </w:t>
      </w:r>
      <w:r>
        <w:rPr>
          <w:w w:val="110"/>
          <w:sz w:val="20"/>
        </w:rPr>
        <w:t>de</w:t>
      </w:r>
      <w:r>
        <w:rPr>
          <w:spacing w:val="9"/>
          <w:w w:val="110"/>
          <w:sz w:val="20"/>
        </w:rPr>
        <w:t> </w:t>
      </w:r>
      <w:r>
        <w:rPr>
          <w:w w:val="110"/>
          <w:sz w:val="20"/>
        </w:rPr>
        <w:t>aquel</w:t>
      </w:r>
      <w:r>
        <w:rPr>
          <w:spacing w:val="10"/>
          <w:w w:val="110"/>
          <w:sz w:val="20"/>
        </w:rPr>
        <w:t> </w:t>
      </w:r>
      <w:r>
        <w:rPr>
          <w:w w:val="110"/>
          <w:sz w:val="20"/>
        </w:rPr>
        <w:t>en</w:t>
      </w:r>
      <w:r>
        <w:rPr>
          <w:spacing w:val="10"/>
          <w:w w:val="110"/>
          <w:sz w:val="20"/>
        </w:rPr>
        <w:t> </w:t>
      </w:r>
      <w:r>
        <w:rPr>
          <w:w w:val="110"/>
          <w:sz w:val="20"/>
        </w:rPr>
        <w:t>que</w:t>
      </w:r>
      <w:r>
        <w:rPr>
          <w:spacing w:val="10"/>
          <w:w w:val="110"/>
          <w:sz w:val="20"/>
        </w:rPr>
        <w:t> </w:t>
      </w:r>
      <w:r>
        <w:rPr>
          <w:w w:val="110"/>
          <w:sz w:val="20"/>
        </w:rPr>
        <w:t>concluyo</w:t>
      </w:r>
      <w:r>
        <w:rPr>
          <w:spacing w:val="11"/>
          <w:w w:val="110"/>
          <w:sz w:val="20"/>
        </w:rPr>
        <w:t> </w:t>
      </w:r>
      <w:r>
        <w:rPr>
          <w:w w:val="110"/>
          <w:sz w:val="20"/>
        </w:rPr>
        <w:t>el</w:t>
      </w:r>
      <w:r>
        <w:rPr>
          <w:spacing w:val="10"/>
          <w:w w:val="110"/>
          <w:sz w:val="20"/>
        </w:rPr>
        <w:t> </w:t>
      </w:r>
      <w:r>
        <w:rPr>
          <w:w w:val="110"/>
          <w:sz w:val="20"/>
        </w:rPr>
        <w:t>proceso</w:t>
      </w:r>
      <w:r>
        <w:rPr>
          <w:spacing w:val="10"/>
          <w:w w:val="110"/>
          <w:sz w:val="20"/>
        </w:rPr>
        <w:t> </w:t>
      </w:r>
      <w:r>
        <w:rPr>
          <w:w w:val="110"/>
          <w:sz w:val="20"/>
        </w:rPr>
        <w:t>de</w:t>
      </w:r>
      <w:r>
        <w:rPr>
          <w:spacing w:val="9"/>
          <w:w w:val="110"/>
          <w:sz w:val="20"/>
        </w:rPr>
        <w:t> </w:t>
      </w:r>
      <w:r>
        <w:rPr>
          <w:w w:val="110"/>
          <w:sz w:val="20"/>
        </w:rPr>
        <w:t>regularización;</w:t>
      </w:r>
    </w:p>
    <w:p>
      <w:pPr>
        <w:pStyle w:val="BodyText"/>
        <w:spacing w:before="2"/>
        <w:ind w:left="0"/>
      </w:pPr>
    </w:p>
    <w:p>
      <w:pPr>
        <w:pStyle w:val="ListParagraph"/>
        <w:numPr>
          <w:ilvl w:val="0"/>
          <w:numId w:val="24"/>
        </w:numPr>
        <w:tabs>
          <w:tab w:pos="386" w:val="left" w:leader="none"/>
        </w:tabs>
        <w:spacing w:line="249" w:lineRule="auto" w:before="0" w:after="0"/>
        <w:ind w:left="118" w:right="108" w:firstLine="0"/>
        <w:jc w:val="both"/>
        <w:rPr>
          <w:sz w:val="20"/>
        </w:rPr>
      </w:pPr>
      <w:r>
        <w:rPr>
          <w:spacing w:val="-6"/>
          <w:w w:val="110"/>
          <w:sz w:val="20"/>
        </w:rPr>
        <w:t>Vigilar </w:t>
      </w:r>
      <w:r>
        <w:rPr>
          <w:spacing w:val="-4"/>
          <w:w w:val="110"/>
          <w:sz w:val="20"/>
        </w:rPr>
        <w:t>que los </w:t>
      </w:r>
      <w:r>
        <w:rPr>
          <w:spacing w:val="-6"/>
          <w:w w:val="110"/>
          <w:sz w:val="20"/>
        </w:rPr>
        <w:t>Oficiales Calificadores, observen </w:t>
      </w:r>
      <w:r>
        <w:rPr>
          <w:spacing w:val="-4"/>
          <w:w w:val="110"/>
          <w:sz w:val="20"/>
        </w:rPr>
        <w:t>las </w:t>
      </w:r>
      <w:r>
        <w:rPr>
          <w:spacing w:val="-6"/>
          <w:w w:val="110"/>
          <w:sz w:val="20"/>
        </w:rPr>
        <w:t>disposiciones legales </w:t>
      </w:r>
      <w:r>
        <w:rPr>
          <w:spacing w:val="-4"/>
          <w:w w:val="110"/>
          <w:sz w:val="20"/>
        </w:rPr>
        <w:t>en </w:t>
      </w:r>
      <w:r>
        <w:rPr>
          <w:spacing w:val="-6"/>
          <w:w w:val="110"/>
          <w:sz w:val="20"/>
        </w:rPr>
        <w:t>cuanto </w:t>
      </w:r>
      <w:r>
        <w:rPr>
          <w:w w:val="110"/>
          <w:sz w:val="20"/>
        </w:rPr>
        <w:t>a </w:t>
      </w:r>
      <w:r>
        <w:rPr>
          <w:spacing w:val="-4"/>
          <w:w w:val="110"/>
          <w:sz w:val="20"/>
        </w:rPr>
        <w:t>las </w:t>
      </w:r>
      <w:r>
        <w:rPr>
          <w:spacing w:val="-6"/>
          <w:w w:val="110"/>
          <w:sz w:val="20"/>
        </w:rPr>
        <w:t>garantías </w:t>
      </w:r>
      <w:r>
        <w:rPr>
          <w:spacing w:val="-4"/>
          <w:w w:val="110"/>
          <w:sz w:val="20"/>
        </w:rPr>
        <w:t>que </w:t>
      </w:r>
      <w:r>
        <w:rPr>
          <w:spacing w:val="-6"/>
          <w:w w:val="110"/>
          <w:sz w:val="20"/>
        </w:rPr>
        <w:t>asisten </w:t>
      </w:r>
      <w:r>
        <w:rPr>
          <w:w w:val="110"/>
          <w:sz w:val="20"/>
        </w:rPr>
        <w:t>a </w:t>
      </w:r>
      <w:r>
        <w:rPr>
          <w:spacing w:val="-4"/>
          <w:w w:val="110"/>
          <w:sz w:val="20"/>
        </w:rPr>
        <w:t>los</w:t>
      </w:r>
      <w:r>
        <w:rPr>
          <w:spacing w:val="5"/>
          <w:w w:val="110"/>
          <w:sz w:val="20"/>
        </w:rPr>
        <w:t> </w:t>
      </w:r>
      <w:r>
        <w:rPr>
          <w:spacing w:val="-6"/>
          <w:w w:val="110"/>
          <w:sz w:val="20"/>
        </w:rPr>
        <w:t>detenidos;</w:t>
      </w:r>
    </w:p>
    <w:p>
      <w:pPr>
        <w:pStyle w:val="BodyText"/>
        <w:spacing w:before="6"/>
        <w:ind w:left="0"/>
      </w:pPr>
    </w:p>
    <w:p>
      <w:pPr>
        <w:pStyle w:val="ListParagraph"/>
        <w:numPr>
          <w:ilvl w:val="0"/>
          <w:numId w:val="24"/>
        </w:numPr>
        <w:tabs>
          <w:tab w:pos="460" w:val="left" w:leader="none"/>
        </w:tabs>
        <w:spacing w:line="247" w:lineRule="auto" w:before="0" w:after="0"/>
        <w:ind w:left="118" w:right="124" w:firstLine="0"/>
        <w:jc w:val="both"/>
        <w:rPr>
          <w:sz w:val="20"/>
        </w:rPr>
      </w:pPr>
      <w:r>
        <w:rPr>
          <w:w w:val="110"/>
          <w:sz w:val="20"/>
        </w:rPr>
        <w:t>Participar en los remates públicos en los que tenga interés el municipio, para que se finquen al</w:t>
      </w:r>
      <w:r>
        <w:rPr>
          <w:spacing w:val="8"/>
          <w:w w:val="110"/>
          <w:sz w:val="20"/>
        </w:rPr>
        <w:t> </w:t>
      </w:r>
      <w:r>
        <w:rPr>
          <w:w w:val="110"/>
          <w:sz w:val="20"/>
        </w:rPr>
        <w:t>mejor</w:t>
      </w:r>
      <w:r>
        <w:rPr>
          <w:spacing w:val="10"/>
          <w:w w:val="110"/>
          <w:sz w:val="20"/>
        </w:rPr>
        <w:t> </w:t>
      </w:r>
      <w:r>
        <w:rPr>
          <w:w w:val="110"/>
          <w:sz w:val="20"/>
        </w:rPr>
        <w:t>postor</w:t>
      </w:r>
      <w:r>
        <w:rPr>
          <w:spacing w:val="9"/>
          <w:w w:val="110"/>
          <w:sz w:val="20"/>
        </w:rPr>
        <w:t> </w:t>
      </w:r>
      <w:r>
        <w:rPr>
          <w:w w:val="110"/>
          <w:sz w:val="20"/>
        </w:rPr>
        <w:t>y</w:t>
      </w:r>
      <w:r>
        <w:rPr>
          <w:spacing w:val="9"/>
          <w:w w:val="110"/>
          <w:sz w:val="20"/>
        </w:rPr>
        <w:t> </w:t>
      </w:r>
      <w:r>
        <w:rPr>
          <w:w w:val="110"/>
          <w:sz w:val="20"/>
        </w:rPr>
        <w:t>se</w:t>
      </w:r>
      <w:r>
        <w:rPr>
          <w:spacing w:val="7"/>
          <w:w w:val="110"/>
          <w:sz w:val="20"/>
        </w:rPr>
        <w:t> </w:t>
      </w:r>
      <w:r>
        <w:rPr>
          <w:w w:val="110"/>
          <w:sz w:val="20"/>
        </w:rPr>
        <w:t>guarden</w:t>
      </w:r>
      <w:r>
        <w:rPr>
          <w:spacing w:val="9"/>
          <w:w w:val="110"/>
          <w:sz w:val="20"/>
        </w:rPr>
        <w:t> </w:t>
      </w:r>
      <w:r>
        <w:rPr>
          <w:w w:val="110"/>
          <w:sz w:val="20"/>
        </w:rPr>
        <w:t>los</w:t>
      </w:r>
      <w:r>
        <w:rPr>
          <w:spacing w:val="8"/>
          <w:w w:val="110"/>
          <w:sz w:val="20"/>
        </w:rPr>
        <w:t> </w:t>
      </w:r>
      <w:r>
        <w:rPr>
          <w:w w:val="110"/>
          <w:sz w:val="20"/>
        </w:rPr>
        <w:t>términos</w:t>
      </w:r>
      <w:r>
        <w:rPr>
          <w:spacing w:val="7"/>
          <w:w w:val="110"/>
          <w:sz w:val="20"/>
        </w:rPr>
        <w:t> </w:t>
      </w:r>
      <w:r>
        <w:rPr>
          <w:w w:val="110"/>
          <w:sz w:val="20"/>
        </w:rPr>
        <w:t>y</w:t>
      </w:r>
      <w:r>
        <w:rPr>
          <w:spacing w:val="7"/>
          <w:w w:val="110"/>
          <w:sz w:val="20"/>
        </w:rPr>
        <w:t> </w:t>
      </w:r>
      <w:r>
        <w:rPr>
          <w:w w:val="110"/>
          <w:sz w:val="20"/>
        </w:rPr>
        <w:t>disposiciones</w:t>
      </w:r>
      <w:r>
        <w:rPr>
          <w:spacing w:val="9"/>
          <w:w w:val="110"/>
          <w:sz w:val="20"/>
        </w:rPr>
        <w:t> </w:t>
      </w:r>
      <w:r>
        <w:rPr>
          <w:w w:val="110"/>
          <w:sz w:val="20"/>
        </w:rPr>
        <w:t>prevenidos</w:t>
      </w:r>
      <w:r>
        <w:rPr>
          <w:spacing w:val="7"/>
          <w:w w:val="110"/>
          <w:sz w:val="20"/>
        </w:rPr>
        <w:t> </w:t>
      </w:r>
      <w:r>
        <w:rPr>
          <w:w w:val="110"/>
          <w:sz w:val="20"/>
        </w:rPr>
        <w:t>en</w:t>
      </w:r>
      <w:r>
        <w:rPr>
          <w:spacing w:val="9"/>
          <w:w w:val="110"/>
          <w:sz w:val="20"/>
        </w:rPr>
        <w:t> </w:t>
      </w:r>
      <w:r>
        <w:rPr>
          <w:w w:val="110"/>
          <w:sz w:val="20"/>
        </w:rPr>
        <w:t>las</w:t>
      </w:r>
      <w:r>
        <w:rPr>
          <w:spacing w:val="7"/>
          <w:w w:val="110"/>
          <w:sz w:val="20"/>
        </w:rPr>
        <w:t> </w:t>
      </w:r>
      <w:r>
        <w:rPr>
          <w:w w:val="110"/>
          <w:sz w:val="20"/>
        </w:rPr>
        <w:t>leyes</w:t>
      </w:r>
      <w:r>
        <w:rPr>
          <w:spacing w:val="8"/>
          <w:w w:val="110"/>
          <w:sz w:val="20"/>
        </w:rPr>
        <w:t> </w:t>
      </w:r>
      <w:r>
        <w:rPr>
          <w:w w:val="110"/>
          <w:sz w:val="20"/>
        </w:rPr>
        <w:t>respectivas;</w:t>
      </w:r>
    </w:p>
    <w:p>
      <w:pPr>
        <w:pStyle w:val="BodyText"/>
        <w:spacing w:before="8"/>
        <w:ind w:left="0"/>
      </w:pPr>
    </w:p>
    <w:p>
      <w:pPr>
        <w:pStyle w:val="ListParagraph"/>
        <w:numPr>
          <w:ilvl w:val="0"/>
          <w:numId w:val="24"/>
        </w:numPr>
        <w:tabs>
          <w:tab w:pos="527" w:val="left" w:leader="none"/>
        </w:tabs>
        <w:spacing w:line="240" w:lineRule="auto" w:before="0" w:after="0"/>
        <w:ind w:left="526" w:right="0" w:hanging="409"/>
        <w:jc w:val="left"/>
        <w:rPr>
          <w:sz w:val="20"/>
        </w:rPr>
      </w:pPr>
      <w:r>
        <w:rPr>
          <w:w w:val="110"/>
          <w:sz w:val="20"/>
        </w:rPr>
        <w:t>Verificar</w:t>
      </w:r>
      <w:r>
        <w:rPr>
          <w:spacing w:val="10"/>
          <w:w w:val="110"/>
          <w:sz w:val="20"/>
        </w:rPr>
        <w:t> </w:t>
      </w:r>
      <w:r>
        <w:rPr>
          <w:w w:val="110"/>
          <w:sz w:val="20"/>
        </w:rPr>
        <w:t>que</w:t>
      </w:r>
      <w:r>
        <w:rPr>
          <w:spacing w:val="9"/>
          <w:w w:val="110"/>
          <w:sz w:val="20"/>
        </w:rPr>
        <w:t> </w:t>
      </w:r>
      <w:r>
        <w:rPr>
          <w:w w:val="110"/>
          <w:sz w:val="20"/>
        </w:rPr>
        <w:t>los</w:t>
      </w:r>
      <w:r>
        <w:rPr>
          <w:spacing w:val="9"/>
          <w:w w:val="110"/>
          <w:sz w:val="20"/>
        </w:rPr>
        <w:t> </w:t>
      </w:r>
      <w:r>
        <w:rPr>
          <w:w w:val="110"/>
          <w:sz w:val="20"/>
        </w:rPr>
        <w:t>remates</w:t>
      </w:r>
      <w:r>
        <w:rPr>
          <w:spacing w:val="9"/>
          <w:w w:val="110"/>
          <w:sz w:val="20"/>
        </w:rPr>
        <w:t> </w:t>
      </w:r>
      <w:r>
        <w:rPr>
          <w:w w:val="110"/>
          <w:sz w:val="20"/>
        </w:rPr>
        <w:t>públicos</w:t>
      </w:r>
      <w:r>
        <w:rPr>
          <w:spacing w:val="9"/>
          <w:w w:val="110"/>
          <w:sz w:val="20"/>
        </w:rPr>
        <w:t> </w:t>
      </w:r>
      <w:r>
        <w:rPr>
          <w:w w:val="110"/>
          <w:sz w:val="20"/>
        </w:rPr>
        <w:t>se</w:t>
      </w:r>
      <w:r>
        <w:rPr>
          <w:spacing w:val="9"/>
          <w:w w:val="110"/>
          <w:sz w:val="20"/>
        </w:rPr>
        <w:t> </w:t>
      </w:r>
      <w:r>
        <w:rPr>
          <w:w w:val="110"/>
          <w:sz w:val="20"/>
        </w:rPr>
        <w:t>realicen</w:t>
      </w:r>
      <w:r>
        <w:rPr>
          <w:spacing w:val="10"/>
          <w:w w:val="110"/>
          <w:sz w:val="20"/>
        </w:rPr>
        <w:t> </w:t>
      </w:r>
      <w:r>
        <w:rPr>
          <w:w w:val="110"/>
          <w:sz w:val="20"/>
        </w:rPr>
        <w:t>en</w:t>
      </w:r>
      <w:r>
        <w:rPr>
          <w:spacing w:val="10"/>
          <w:w w:val="110"/>
          <w:sz w:val="20"/>
        </w:rPr>
        <w:t> </w:t>
      </w:r>
      <w:r>
        <w:rPr>
          <w:w w:val="110"/>
          <w:sz w:val="20"/>
        </w:rPr>
        <w:t>los</w:t>
      </w:r>
      <w:r>
        <w:rPr>
          <w:spacing w:val="11"/>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leyes</w:t>
      </w:r>
      <w:r>
        <w:rPr>
          <w:spacing w:val="10"/>
          <w:w w:val="110"/>
          <w:sz w:val="20"/>
        </w:rPr>
        <w:t> </w:t>
      </w:r>
      <w:r>
        <w:rPr>
          <w:w w:val="110"/>
          <w:sz w:val="20"/>
        </w:rPr>
        <w:t>respectivas;</w:t>
      </w:r>
    </w:p>
    <w:p>
      <w:pPr>
        <w:pStyle w:val="BodyText"/>
        <w:spacing w:before="4"/>
        <w:ind w:left="0"/>
        <w:rPr>
          <w:sz w:val="21"/>
        </w:rPr>
      </w:pPr>
    </w:p>
    <w:p>
      <w:pPr>
        <w:pStyle w:val="ListParagraph"/>
        <w:numPr>
          <w:ilvl w:val="0"/>
          <w:numId w:val="24"/>
        </w:numPr>
        <w:tabs>
          <w:tab w:pos="695" w:val="left" w:leader="none"/>
        </w:tabs>
        <w:spacing w:line="249" w:lineRule="auto" w:before="0" w:after="0"/>
        <w:ind w:left="118" w:right="114" w:firstLine="0"/>
        <w:jc w:val="both"/>
        <w:rPr>
          <w:sz w:val="20"/>
        </w:rPr>
      </w:pPr>
      <w:r>
        <w:rPr>
          <w:w w:val="110"/>
          <w:sz w:val="20"/>
        </w:rPr>
        <w:t>Verificar que los funcionarios y empleados del municipio cumplan con hacer la manifestación de bienes que prevé la Ley de Responsabilidades Administrativas del Estado de México y</w:t>
      </w:r>
      <w:r>
        <w:rPr>
          <w:spacing w:val="22"/>
          <w:w w:val="110"/>
          <w:sz w:val="20"/>
        </w:rPr>
        <w:t> </w:t>
      </w:r>
      <w:r>
        <w:rPr>
          <w:w w:val="110"/>
          <w:sz w:val="20"/>
        </w:rPr>
        <w:t>Municipios;</w:t>
      </w:r>
    </w:p>
    <w:p>
      <w:pPr>
        <w:pStyle w:val="BodyText"/>
        <w:spacing w:before="2"/>
        <w:ind w:left="0"/>
      </w:pPr>
    </w:p>
    <w:p>
      <w:pPr>
        <w:pStyle w:val="ListParagraph"/>
        <w:numPr>
          <w:ilvl w:val="0"/>
          <w:numId w:val="24"/>
        </w:numPr>
        <w:tabs>
          <w:tab w:pos="599" w:val="left" w:leader="none"/>
        </w:tabs>
        <w:spacing w:line="240" w:lineRule="auto" w:before="0" w:after="0"/>
        <w:ind w:left="598" w:right="0" w:hanging="481"/>
        <w:jc w:val="left"/>
        <w:rPr>
          <w:sz w:val="20"/>
        </w:rPr>
      </w:pPr>
      <w:r>
        <w:rPr>
          <w:w w:val="110"/>
          <w:sz w:val="20"/>
        </w:rPr>
        <w:t>Admitir,</w:t>
      </w:r>
      <w:r>
        <w:rPr>
          <w:spacing w:val="9"/>
          <w:w w:val="110"/>
          <w:sz w:val="20"/>
        </w:rPr>
        <w:t> </w:t>
      </w:r>
      <w:r>
        <w:rPr>
          <w:w w:val="110"/>
          <w:sz w:val="20"/>
        </w:rPr>
        <w:t>tramitar</w:t>
      </w:r>
      <w:r>
        <w:rPr>
          <w:spacing w:val="10"/>
          <w:w w:val="110"/>
          <w:sz w:val="20"/>
        </w:rPr>
        <w:t> </w:t>
      </w:r>
      <w:r>
        <w:rPr>
          <w:w w:val="110"/>
          <w:sz w:val="20"/>
        </w:rPr>
        <w:t>y</w:t>
      </w:r>
      <w:r>
        <w:rPr>
          <w:spacing w:val="5"/>
          <w:w w:val="110"/>
          <w:sz w:val="20"/>
        </w:rPr>
        <w:t> </w:t>
      </w:r>
      <w:r>
        <w:rPr>
          <w:w w:val="110"/>
          <w:sz w:val="20"/>
        </w:rPr>
        <w:t>resolver</w:t>
      </w:r>
      <w:r>
        <w:rPr>
          <w:spacing w:val="9"/>
          <w:w w:val="110"/>
          <w:sz w:val="20"/>
        </w:rPr>
        <w:t> </w:t>
      </w:r>
      <w:r>
        <w:rPr>
          <w:w w:val="110"/>
          <w:sz w:val="20"/>
        </w:rPr>
        <w:t>los</w:t>
      </w:r>
      <w:r>
        <w:rPr>
          <w:spacing w:val="8"/>
          <w:w w:val="110"/>
          <w:sz w:val="20"/>
        </w:rPr>
        <w:t> </w:t>
      </w:r>
      <w:r>
        <w:rPr>
          <w:w w:val="110"/>
          <w:sz w:val="20"/>
        </w:rPr>
        <w:t>recursos</w:t>
      </w:r>
      <w:r>
        <w:rPr>
          <w:spacing w:val="8"/>
          <w:w w:val="110"/>
          <w:sz w:val="20"/>
        </w:rPr>
        <w:t> </w:t>
      </w:r>
      <w:r>
        <w:rPr>
          <w:w w:val="110"/>
          <w:sz w:val="20"/>
        </w:rPr>
        <w:t>administrativos</w:t>
      </w:r>
      <w:r>
        <w:rPr>
          <w:spacing w:val="8"/>
          <w:w w:val="110"/>
          <w:sz w:val="20"/>
        </w:rPr>
        <w:t> </w:t>
      </w:r>
      <w:r>
        <w:rPr>
          <w:w w:val="110"/>
          <w:sz w:val="20"/>
        </w:rPr>
        <w:t>que</w:t>
      </w:r>
      <w:r>
        <w:rPr>
          <w:spacing w:val="8"/>
          <w:w w:val="110"/>
          <w:sz w:val="20"/>
        </w:rPr>
        <w:t> </w:t>
      </w:r>
      <w:r>
        <w:rPr>
          <w:w w:val="110"/>
          <w:sz w:val="20"/>
        </w:rPr>
        <w:t>sean</w:t>
      </w:r>
      <w:r>
        <w:rPr>
          <w:spacing w:val="9"/>
          <w:w w:val="110"/>
          <w:sz w:val="20"/>
        </w:rPr>
        <w:t> </w:t>
      </w:r>
      <w:r>
        <w:rPr>
          <w:w w:val="110"/>
          <w:sz w:val="20"/>
        </w:rPr>
        <w:t>de</w:t>
      </w:r>
      <w:r>
        <w:rPr>
          <w:spacing w:val="8"/>
          <w:w w:val="110"/>
          <w:sz w:val="20"/>
        </w:rPr>
        <w:t> </w:t>
      </w:r>
      <w:r>
        <w:rPr>
          <w:w w:val="110"/>
          <w:sz w:val="20"/>
        </w:rPr>
        <w:t>su</w:t>
      </w:r>
      <w:r>
        <w:rPr>
          <w:spacing w:val="7"/>
          <w:w w:val="110"/>
          <w:sz w:val="20"/>
        </w:rPr>
        <w:t> </w:t>
      </w:r>
      <w:r>
        <w:rPr>
          <w:w w:val="110"/>
          <w:sz w:val="20"/>
        </w:rPr>
        <w:t>competencia;</w:t>
      </w:r>
    </w:p>
    <w:p>
      <w:pPr>
        <w:pStyle w:val="BodyText"/>
        <w:spacing w:before="5"/>
        <w:ind w:left="0"/>
        <w:rPr>
          <w:sz w:val="21"/>
        </w:rPr>
      </w:pPr>
    </w:p>
    <w:p>
      <w:pPr>
        <w:pStyle w:val="ListParagraph"/>
        <w:numPr>
          <w:ilvl w:val="0"/>
          <w:numId w:val="24"/>
        </w:numPr>
        <w:tabs>
          <w:tab w:pos="532" w:val="left" w:leader="none"/>
        </w:tabs>
        <w:spacing w:line="240" w:lineRule="auto" w:before="0" w:after="0"/>
        <w:ind w:left="531" w:right="0" w:hanging="414"/>
        <w:jc w:val="left"/>
        <w:rPr>
          <w:sz w:val="20"/>
        </w:rPr>
      </w:pPr>
      <w:r>
        <w:rPr>
          <w:w w:val="110"/>
          <w:sz w:val="20"/>
        </w:rPr>
        <w:t>Revisar</w:t>
      </w:r>
      <w:r>
        <w:rPr>
          <w:spacing w:val="11"/>
          <w:w w:val="110"/>
          <w:sz w:val="20"/>
        </w:rPr>
        <w:t> </w:t>
      </w:r>
      <w:r>
        <w:rPr>
          <w:w w:val="110"/>
          <w:sz w:val="20"/>
        </w:rPr>
        <w:t>las</w:t>
      </w:r>
      <w:r>
        <w:rPr>
          <w:spacing w:val="10"/>
          <w:w w:val="110"/>
          <w:sz w:val="20"/>
        </w:rPr>
        <w:t> </w:t>
      </w:r>
      <w:r>
        <w:rPr>
          <w:w w:val="110"/>
          <w:sz w:val="20"/>
        </w:rPr>
        <w:t>relaciones</w:t>
      </w:r>
      <w:r>
        <w:rPr>
          <w:spacing w:val="10"/>
          <w:w w:val="110"/>
          <w:sz w:val="20"/>
        </w:rPr>
        <w:t> </w:t>
      </w:r>
      <w:r>
        <w:rPr>
          <w:w w:val="110"/>
          <w:sz w:val="20"/>
        </w:rPr>
        <w:t>de</w:t>
      </w:r>
      <w:r>
        <w:rPr>
          <w:spacing w:val="10"/>
          <w:w w:val="110"/>
          <w:sz w:val="20"/>
        </w:rPr>
        <w:t> </w:t>
      </w:r>
      <w:r>
        <w:rPr>
          <w:w w:val="110"/>
          <w:sz w:val="20"/>
        </w:rPr>
        <w:t>rezagos</w:t>
      </w:r>
      <w:r>
        <w:rPr>
          <w:spacing w:val="9"/>
          <w:w w:val="110"/>
          <w:sz w:val="20"/>
        </w:rPr>
        <w:t> </w:t>
      </w:r>
      <w:r>
        <w:rPr>
          <w:w w:val="110"/>
          <w:sz w:val="20"/>
        </w:rPr>
        <w:t>para</w:t>
      </w:r>
      <w:r>
        <w:rPr>
          <w:spacing w:val="11"/>
          <w:w w:val="110"/>
          <w:sz w:val="20"/>
        </w:rPr>
        <w:t> </w:t>
      </w:r>
      <w:r>
        <w:rPr>
          <w:w w:val="110"/>
          <w:sz w:val="20"/>
        </w:rPr>
        <w:t>que</w:t>
      </w:r>
      <w:r>
        <w:rPr>
          <w:spacing w:val="10"/>
          <w:w w:val="110"/>
          <w:sz w:val="20"/>
        </w:rPr>
        <w:t> </w:t>
      </w:r>
      <w:r>
        <w:rPr>
          <w:w w:val="110"/>
          <w:sz w:val="20"/>
        </w:rPr>
        <w:t>sean</w:t>
      </w:r>
      <w:r>
        <w:rPr>
          <w:spacing w:val="11"/>
          <w:w w:val="110"/>
          <w:sz w:val="20"/>
        </w:rPr>
        <w:t> </w:t>
      </w:r>
      <w:r>
        <w:rPr>
          <w:w w:val="110"/>
          <w:sz w:val="20"/>
        </w:rPr>
        <w:t>liquidados;</w:t>
      </w:r>
    </w:p>
    <w:p>
      <w:pPr>
        <w:pStyle w:val="BodyText"/>
        <w:spacing w:before="4"/>
        <w:ind w:left="0"/>
        <w:rPr>
          <w:sz w:val="21"/>
        </w:rPr>
      </w:pPr>
    </w:p>
    <w:p>
      <w:pPr>
        <w:pStyle w:val="ListParagraph"/>
        <w:numPr>
          <w:ilvl w:val="0"/>
          <w:numId w:val="24"/>
        </w:numPr>
        <w:tabs>
          <w:tab w:pos="678" w:val="left" w:leader="none"/>
        </w:tabs>
        <w:spacing w:line="244" w:lineRule="auto" w:before="1" w:after="0"/>
        <w:ind w:left="118" w:right="116" w:firstLine="0"/>
        <w:jc w:val="both"/>
        <w:rPr>
          <w:sz w:val="20"/>
        </w:rPr>
      </w:pPr>
      <w:r>
        <w:rPr>
          <w:w w:val="110"/>
          <w:sz w:val="20"/>
        </w:rPr>
        <w:t>Revisar el informe mensual que le remita el Tesorero, y en su caso formular las observaciones</w:t>
      </w:r>
      <w:r>
        <w:rPr>
          <w:spacing w:val="11"/>
          <w:w w:val="110"/>
          <w:sz w:val="20"/>
        </w:rPr>
        <w:t> </w:t>
      </w:r>
      <w:r>
        <w:rPr>
          <w:w w:val="110"/>
          <w:sz w:val="20"/>
        </w:rPr>
        <w:t>correspondientes.</w:t>
      </w:r>
    </w:p>
    <w:p>
      <w:pPr>
        <w:pStyle w:val="BodyText"/>
        <w:spacing w:before="1"/>
        <w:ind w:left="0"/>
        <w:rPr>
          <w:sz w:val="21"/>
        </w:rPr>
      </w:pPr>
    </w:p>
    <w:p>
      <w:pPr>
        <w:pStyle w:val="ListParagraph"/>
        <w:numPr>
          <w:ilvl w:val="0"/>
          <w:numId w:val="24"/>
        </w:numPr>
        <w:tabs>
          <w:tab w:pos="666" w:val="left" w:leader="none"/>
        </w:tabs>
        <w:spacing w:line="240" w:lineRule="auto" w:before="0" w:after="0"/>
        <w:ind w:left="665" w:right="0" w:hanging="548"/>
        <w:jc w:val="left"/>
        <w:rPr>
          <w:sz w:val="20"/>
        </w:rPr>
      </w:pPr>
      <w:r>
        <w:rPr>
          <w:w w:val="110"/>
          <w:sz w:val="20"/>
        </w:rPr>
        <w:t>Las demás que les</w:t>
      </w:r>
      <w:r>
        <w:rPr>
          <w:spacing w:val="26"/>
          <w:w w:val="110"/>
          <w:sz w:val="20"/>
        </w:rPr>
        <w:t> </w:t>
      </w:r>
      <w:r>
        <w:rPr>
          <w:w w:val="110"/>
          <w:sz w:val="20"/>
        </w:rPr>
        <w:t>señalen las disposiciones aplicables.</w:t>
      </w:r>
    </w:p>
    <w:p>
      <w:pPr>
        <w:pStyle w:val="BodyText"/>
        <w:spacing w:before="4"/>
        <w:ind w:left="0"/>
        <w:rPr>
          <w:sz w:val="21"/>
        </w:rPr>
      </w:pPr>
    </w:p>
    <w:p>
      <w:pPr>
        <w:pStyle w:val="BodyText"/>
        <w:spacing w:line="247" w:lineRule="auto" w:before="1"/>
        <w:ind w:right="116"/>
        <w:jc w:val="both"/>
      </w:pPr>
      <w:r>
        <w:rPr>
          <w:w w:val="110"/>
        </w:rPr>
        <w:t>En el caso de que sean  dos los síndicos que  se elijan, uno estará  encargado de los ingresos de   la hacienda municipal y el otro de los egresos. El primero tendrá las facultades y obligaciones consignadas en las fracciones I, IV, V, y XVI y el segundo, las contenidas en las fracciones II,    III, VI, VII, VIII, IX, X y XII entendiéndose que se ejercerán indistintamente las</w:t>
      </w:r>
      <w:r>
        <w:rPr>
          <w:spacing w:val="30"/>
          <w:w w:val="110"/>
        </w:rPr>
        <w:t> </w:t>
      </w:r>
      <w:r>
        <w:rPr>
          <w:w w:val="110"/>
        </w:rPr>
        <w:t>demás.</w:t>
      </w:r>
    </w:p>
    <w:p>
      <w:pPr>
        <w:pStyle w:val="BodyText"/>
        <w:spacing w:before="9"/>
        <w:ind w:left="0"/>
      </w:pPr>
    </w:p>
    <w:p>
      <w:pPr>
        <w:pStyle w:val="BodyText"/>
        <w:spacing w:before="1"/>
      </w:pPr>
      <w:r>
        <w:rPr>
          <w:w w:val="110"/>
        </w:rPr>
        <w:t>Derogado.</w:t>
      </w:r>
    </w:p>
    <w:p>
      <w:pPr>
        <w:spacing w:after="0"/>
        <w:sectPr>
          <w:pgSz w:w="12240" w:h="15840"/>
          <w:pgMar w:header="720" w:footer="946" w:top="1680" w:bottom="1140" w:left="1300" w:right="1300"/>
        </w:sectPr>
      </w:pPr>
    </w:p>
    <w:p>
      <w:pPr>
        <w:pStyle w:val="BodyText"/>
        <w:spacing w:line="247" w:lineRule="auto" w:before="7"/>
        <w:ind w:right="116"/>
        <w:jc w:val="both"/>
      </w:pPr>
      <w:r>
        <w:rPr>
          <w:w w:val="110"/>
        </w:rPr>
        <w:t>Los síndicos y los presidentes municipales que asuman la representación jurídica del Ayuntamiento, no pueden desistirse, transigir, comprometerse en árbitros, ni hacer cesión de bienes muebles o inmuebles municipales, sin la autorización expresa del Ayuntamiento.</w:t>
      </w:r>
    </w:p>
    <w:p>
      <w:pPr>
        <w:pStyle w:val="BodyText"/>
        <w:spacing w:before="4"/>
        <w:ind w:left="0"/>
        <w:rPr>
          <w:sz w:val="17"/>
        </w:rPr>
      </w:pPr>
    </w:p>
    <w:p>
      <w:pPr>
        <w:pStyle w:val="BodyText"/>
        <w:spacing w:line="230" w:lineRule="auto" w:before="1"/>
        <w:ind w:right="119"/>
        <w:jc w:val="both"/>
      </w:pPr>
      <w:r>
        <w:rPr>
          <w:rFonts w:ascii="TeX Gyre Bonum" w:hAnsi="TeX Gyre Bonum"/>
          <w:b/>
          <w:w w:val="110"/>
        </w:rPr>
        <w:t>Artículo 54.- </w:t>
      </w:r>
      <w:r>
        <w:rPr>
          <w:w w:val="110"/>
        </w:rPr>
        <w:t>El ayuntamiento, en su caso, distribuirá entre los síndicos otras funciones que de acuerdo con la ley les corresponda.</w:t>
      </w:r>
    </w:p>
    <w:p>
      <w:pPr>
        <w:pStyle w:val="BodyText"/>
        <w:ind w:left="0"/>
        <w:rPr>
          <w:sz w:val="22"/>
        </w:rPr>
      </w:pPr>
    </w:p>
    <w:p>
      <w:pPr>
        <w:pStyle w:val="Heading1"/>
        <w:spacing w:before="183"/>
        <w:ind w:left="1963"/>
      </w:pPr>
      <w:r>
        <w:rPr/>
        <w:t>CAPITULO TERCERO</w:t>
      </w:r>
    </w:p>
    <w:p>
      <w:pPr>
        <w:spacing w:line="264" w:lineRule="exact" w:before="0"/>
        <w:ind w:left="1964" w:right="1964" w:firstLine="0"/>
        <w:jc w:val="center"/>
        <w:rPr>
          <w:rFonts w:ascii="TeX Gyre Bonum"/>
          <w:b/>
          <w:sz w:val="20"/>
        </w:rPr>
      </w:pPr>
      <w:r>
        <w:rPr>
          <w:rFonts w:ascii="TeX Gyre Bonum"/>
          <w:b/>
          <w:sz w:val="20"/>
        </w:rPr>
        <w:t>De los Regidores</w:t>
      </w:r>
    </w:p>
    <w:p>
      <w:pPr>
        <w:spacing w:before="176"/>
        <w:ind w:left="118" w:right="0" w:firstLine="0"/>
        <w:jc w:val="both"/>
        <w:rPr>
          <w:sz w:val="20"/>
        </w:rPr>
      </w:pPr>
      <w:r>
        <w:rPr>
          <w:rFonts w:ascii="TeX Gyre Bonum" w:hAnsi="TeX Gyre Bonum"/>
          <w:b/>
          <w:w w:val="110"/>
          <w:sz w:val="20"/>
        </w:rPr>
        <w:t>Artículo 55.- </w:t>
      </w:r>
      <w:r>
        <w:rPr>
          <w:w w:val="110"/>
          <w:sz w:val="20"/>
        </w:rPr>
        <w:t>Son atribuciones de los regidores, las siguientes:</w:t>
      </w:r>
    </w:p>
    <w:p>
      <w:pPr>
        <w:pStyle w:val="BodyText"/>
        <w:spacing w:before="10"/>
        <w:ind w:left="0"/>
        <w:rPr>
          <w:sz w:val="19"/>
        </w:rPr>
      </w:pPr>
    </w:p>
    <w:p>
      <w:pPr>
        <w:pStyle w:val="ListParagraph"/>
        <w:numPr>
          <w:ilvl w:val="0"/>
          <w:numId w:val="25"/>
        </w:numPr>
        <w:tabs>
          <w:tab w:pos="316" w:val="left" w:leader="none"/>
        </w:tabs>
        <w:spacing w:line="240" w:lineRule="auto" w:before="0" w:after="0"/>
        <w:ind w:left="315" w:right="0" w:hanging="198"/>
        <w:jc w:val="left"/>
        <w:rPr>
          <w:sz w:val="20"/>
        </w:rPr>
      </w:pPr>
      <w:r>
        <w:rPr>
          <w:w w:val="110"/>
          <w:sz w:val="20"/>
        </w:rPr>
        <w:t>Asistir</w:t>
      </w:r>
      <w:r>
        <w:rPr>
          <w:spacing w:val="12"/>
          <w:w w:val="110"/>
          <w:sz w:val="20"/>
        </w:rPr>
        <w:t> </w:t>
      </w:r>
      <w:r>
        <w:rPr>
          <w:w w:val="110"/>
          <w:sz w:val="20"/>
        </w:rPr>
        <w:t>puntualmente</w:t>
      </w:r>
      <w:r>
        <w:rPr>
          <w:spacing w:val="10"/>
          <w:w w:val="110"/>
          <w:sz w:val="20"/>
        </w:rPr>
        <w:t> </w:t>
      </w:r>
      <w:r>
        <w:rPr>
          <w:w w:val="110"/>
          <w:sz w:val="20"/>
        </w:rPr>
        <w:t>a</w:t>
      </w:r>
      <w:r>
        <w:rPr>
          <w:spacing w:val="13"/>
          <w:w w:val="110"/>
          <w:sz w:val="20"/>
        </w:rPr>
        <w:t> </w:t>
      </w:r>
      <w:r>
        <w:rPr>
          <w:w w:val="110"/>
          <w:sz w:val="20"/>
        </w:rPr>
        <w:t>las</w:t>
      </w:r>
      <w:r>
        <w:rPr>
          <w:spacing w:val="10"/>
          <w:w w:val="110"/>
          <w:sz w:val="20"/>
        </w:rPr>
        <w:t> </w:t>
      </w:r>
      <w:r>
        <w:rPr>
          <w:w w:val="110"/>
          <w:sz w:val="20"/>
        </w:rPr>
        <w:t>sesiones</w:t>
      </w:r>
      <w:r>
        <w:rPr>
          <w:spacing w:val="11"/>
          <w:w w:val="110"/>
          <w:sz w:val="20"/>
        </w:rPr>
        <w:t> </w:t>
      </w:r>
      <w:r>
        <w:rPr>
          <w:w w:val="110"/>
          <w:sz w:val="20"/>
        </w:rPr>
        <w:t>que</w:t>
      </w:r>
      <w:r>
        <w:rPr>
          <w:spacing w:val="10"/>
          <w:w w:val="110"/>
          <w:sz w:val="20"/>
        </w:rPr>
        <w:t> </w:t>
      </w:r>
      <w:r>
        <w:rPr>
          <w:w w:val="110"/>
          <w:sz w:val="20"/>
        </w:rPr>
        <w:t>celebre</w:t>
      </w:r>
      <w:r>
        <w:rPr>
          <w:spacing w:val="13"/>
          <w:w w:val="110"/>
          <w:sz w:val="20"/>
        </w:rPr>
        <w:t> </w:t>
      </w:r>
      <w:r>
        <w:rPr>
          <w:w w:val="110"/>
          <w:sz w:val="20"/>
        </w:rPr>
        <w:t>el</w:t>
      </w:r>
      <w:r>
        <w:rPr>
          <w:spacing w:val="12"/>
          <w:w w:val="110"/>
          <w:sz w:val="20"/>
        </w:rPr>
        <w:t> </w:t>
      </w:r>
      <w:r>
        <w:rPr>
          <w:w w:val="110"/>
          <w:sz w:val="20"/>
        </w:rPr>
        <w:t>ayuntamiento;</w:t>
      </w:r>
    </w:p>
    <w:p>
      <w:pPr>
        <w:pStyle w:val="BodyText"/>
        <w:spacing w:before="3"/>
        <w:ind w:left="0"/>
        <w:rPr>
          <w:sz w:val="21"/>
        </w:rPr>
      </w:pPr>
    </w:p>
    <w:p>
      <w:pPr>
        <w:pStyle w:val="ListParagraph"/>
        <w:numPr>
          <w:ilvl w:val="0"/>
          <w:numId w:val="25"/>
        </w:numPr>
        <w:tabs>
          <w:tab w:pos="417" w:val="left" w:leader="none"/>
        </w:tabs>
        <w:spacing w:line="247" w:lineRule="auto" w:before="0" w:after="0"/>
        <w:ind w:left="118" w:right="115" w:firstLine="0"/>
        <w:jc w:val="left"/>
        <w:rPr>
          <w:sz w:val="20"/>
        </w:rPr>
      </w:pPr>
      <w:r>
        <w:rPr>
          <w:w w:val="110"/>
          <w:sz w:val="20"/>
        </w:rPr>
        <w:t>Suplir al presidente municipal en sus faltas  temporales,  en los términos establecidos por  este</w:t>
      </w:r>
      <w:r>
        <w:rPr>
          <w:spacing w:val="9"/>
          <w:w w:val="110"/>
          <w:sz w:val="20"/>
        </w:rPr>
        <w:t> </w:t>
      </w:r>
      <w:r>
        <w:rPr>
          <w:w w:val="110"/>
          <w:sz w:val="20"/>
        </w:rPr>
        <w:t>ordenamiento;</w:t>
      </w:r>
    </w:p>
    <w:p>
      <w:pPr>
        <w:pStyle w:val="BodyText"/>
        <w:spacing w:before="10"/>
        <w:ind w:left="0"/>
      </w:pPr>
    </w:p>
    <w:p>
      <w:pPr>
        <w:pStyle w:val="ListParagraph"/>
        <w:numPr>
          <w:ilvl w:val="0"/>
          <w:numId w:val="25"/>
        </w:numPr>
        <w:tabs>
          <w:tab w:pos="470" w:val="left" w:leader="none"/>
        </w:tabs>
        <w:spacing w:line="249" w:lineRule="auto" w:before="0" w:after="0"/>
        <w:ind w:left="118" w:right="123" w:firstLine="0"/>
        <w:jc w:val="left"/>
        <w:rPr>
          <w:sz w:val="20"/>
        </w:rPr>
      </w:pPr>
      <w:r>
        <w:rPr>
          <w:w w:val="110"/>
          <w:sz w:val="20"/>
        </w:rPr>
        <w:t>Vigilar y atender el sector de la administración municipal que les sea encomendado por el ayuntamiento;</w:t>
      </w:r>
    </w:p>
    <w:p>
      <w:pPr>
        <w:pStyle w:val="BodyText"/>
        <w:spacing w:before="3"/>
        <w:ind w:left="0"/>
      </w:pPr>
    </w:p>
    <w:p>
      <w:pPr>
        <w:pStyle w:val="ListParagraph"/>
        <w:numPr>
          <w:ilvl w:val="0"/>
          <w:numId w:val="25"/>
        </w:numPr>
        <w:tabs>
          <w:tab w:pos="484" w:val="left" w:leader="none"/>
        </w:tabs>
        <w:spacing w:line="249" w:lineRule="auto" w:before="0" w:after="0"/>
        <w:ind w:left="118" w:right="114" w:firstLine="0"/>
        <w:jc w:val="left"/>
        <w:rPr>
          <w:sz w:val="20"/>
        </w:rPr>
      </w:pPr>
      <w:r>
        <w:rPr>
          <w:w w:val="110"/>
          <w:sz w:val="20"/>
        </w:rPr>
        <w:t>Participar responsablemente en las comisiones conferidas por el ayuntamiento y aquéllas que</w:t>
      </w:r>
      <w:r>
        <w:rPr>
          <w:spacing w:val="10"/>
          <w:w w:val="110"/>
          <w:sz w:val="20"/>
        </w:rPr>
        <w:t> </w:t>
      </w:r>
      <w:r>
        <w:rPr>
          <w:w w:val="110"/>
          <w:sz w:val="20"/>
        </w:rPr>
        <w:t>le</w:t>
      </w:r>
      <w:r>
        <w:rPr>
          <w:spacing w:val="10"/>
          <w:w w:val="110"/>
          <w:sz w:val="20"/>
        </w:rPr>
        <w:t> </w:t>
      </w:r>
      <w:r>
        <w:rPr>
          <w:w w:val="110"/>
          <w:sz w:val="20"/>
        </w:rPr>
        <w:t>designe</w:t>
      </w:r>
      <w:r>
        <w:rPr>
          <w:spacing w:val="9"/>
          <w:w w:val="110"/>
          <w:sz w:val="20"/>
        </w:rPr>
        <w:t> </w:t>
      </w:r>
      <w:r>
        <w:rPr>
          <w:w w:val="110"/>
          <w:sz w:val="20"/>
        </w:rPr>
        <w:t>en</w:t>
      </w:r>
      <w:r>
        <w:rPr>
          <w:spacing w:val="11"/>
          <w:w w:val="110"/>
          <w:sz w:val="20"/>
        </w:rPr>
        <w:t> </w:t>
      </w:r>
      <w:r>
        <w:rPr>
          <w:w w:val="110"/>
          <w:sz w:val="20"/>
        </w:rPr>
        <w:t>forma</w:t>
      </w:r>
      <w:r>
        <w:rPr>
          <w:spacing w:val="9"/>
          <w:w w:val="110"/>
          <w:sz w:val="20"/>
        </w:rPr>
        <w:t> </w:t>
      </w:r>
      <w:r>
        <w:rPr>
          <w:w w:val="110"/>
          <w:sz w:val="20"/>
        </w:rPr>
        <w:t>concreta</w:t>
      </w:r>
      <w:r>
        <w:rPr>
          <w:spacing w:val="10"/>
          <w:w w:val="110"/>
          <w:sz w:val="20"/>
        </w:rPr>
        <w:t> </w:t>
      </w:r>
      <w:r>
        <w:rPr>
          <w:w w:val="110"/>
          <w:sz w:val="20"/>
        </w:rPr>
        <w:t>el</w:t>
      </w:r>
      <w:r>
        <w:rPr>
          <w:spacing w:val="10"/>
          <w:w w:val="110"/>
          <w:sz w:val="20"/>
        </w:rPr>
        <w:t> </w:t>
      </w:r>
      <w:r>
        <w:rPr>
          <w:w w:val="110"/>
          <w:sz w:val="20"/>
        </w:rPr>
        <w:t>presidente</w:t>
      </w:r>
      <w:r>
        <w:rPr>
          <w:spacing w:val="10"/>
          <w:w w:val="110"/>
          <w:sz w:val="20"/>
        </w:rPr>
        <w:t> </w:t>
      </w:r>
      <w:r>
        <w:rPr>
          <w:w w:val="110"/>
          <w:sz w:val="20"/>
        </w:rPr>
        <w:t>municipal;</w:t>
      </w:r>
    </w:p>
    <w:p>
      <w:pPr>
        <w:pStyle w:val="BodyText"/>
        <w:spacing w:before="6"/>
        <w:ind w:left="0"/>
      </w:pPr>
    </w:p>
    <w:p>
      <w:pPr>
        <w:pStyle w:val="ListParagraph"/>
        <w:numPr>
          <w:ilvl w:val="0"/>
          <w:numId w:val="25"/>
        </w:numPr>
        <w:tabs>
          <w:tab w:pos="397" w:val="left" w:leader="none"/>
        </w:tabs>
        <w:spacing w:line="249" w:lineRule="auto" w:before="0" w:after="0"/>
        <w:ind w:left="118" w:right="120" w:firstLine="0"/>
        <w:jc w:val="left"/>
        <w:rPr>
          <w:sz w:val="20"/>
        </w:rPr>
      </w:pPr>
      <w:r>
        <w:rPr>
          <w:w w:val="110"/>
          <w:sz w:val="20"/>
        </w:rPr>
        <w:t>Proponer al ayuntamiento, alternativas de solución para la debida atención de los diferentes sectores de la administración</w:t>
      </w:r>
      <w:r>
        <w:rPr>
          <w:spacing w:val="41"/>
          <w:w w:val="110"/>
          <w:sz w:val="20"/>
        </w:rPr>
        <w:t> </w:t>
      </w:r>
      <w:r>
        <w:rPr>
          <w:w w:val="110"/>
          <w:sz w:val="20"/>
        </w:rPr>
        <w:t>municipal;</w:t>
      </w:r>
    </w:p>
    <w:p>
      <w:pPr>
        <w:pStyle w:val="BodyText"/>
        <w:spacing w:before="3"/>
        <w:ind w:left="0"/>
      </w:pPr>
    </w:p>
    <w:p>
      <w:pPr>
        <w:pStyle w:val="ListParagraph"/>
        <w:numPr>
          <w:ilvl w:val="0"/>
          <w:numId w:val="25"/>
        </w:numPr>
        <w:tabs>
          <w:tab w:pos="484" w:val="left" w:leader="none"/>
        </w:tabs>
        <w:spacing w:line="249" w:lineRule="auto" w:before="0" w:after="0"/>
        <w:ind w:left="118" w:right="116" w:firstLine="0"/>
        <w:jc w:val="left"/>
        <w:rPr>
          <w:sz w:val="20"/>
        </w:rPr>
      </w:pPr>
      <w:r>
        <w:rPr>
          <w:w w:val="110"/>
          <w:sz w:val="20"/>
        </w:rPr>
        <w:t>Promover la participación ciudadana en apoyo a los programas que formule y apruebe el ayuntamiento;</w:t>
      </w:r>
    </w:p>
    <w:p>
      <w:pPr>
        <w:pStyle w:val="BodyText"/>
        <w:spacing w:before="6"/>
        <w:ind w:left="0"/>
      </w:pPr>
    </w:p>
    <w:p>
      <w:pPr>
        <w:pStyle w:val="ListParagraph"/>
        <w:numPr>
          <w:ilvl w:val="0"/>
          <w:numId w:val="25"/>
        </w:numPr>
        <w:tabs>
          <w:tab w:pos="522" w:val="left" w:leader="none"/>
        </w:tabs>
        <w:spacing w:line="240" w:lineRule="auto" w:before="0" w:after="0"/>
        <w:ind w:left="521" w:right="0" w:hanging="404"/>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12"/>
          <w:w w:val="110"/>
          <w:sz w:val="20"/>
        </w:rPr>
        <w:t> </w:t>
      </w:r>
      <w:r>
        <w:rPr>
          <w:w w:val="110"/>
          <w:sz w:val="20"/>
        </w:rPr>
        <w:t>les</w:t>
      </w:r>
      <w:r>
        <w:rPr>
          <w:spacing w:val="10"/>
          <w:w w:val="110"/>
          <w:sz w:val="20"/>
        </w:rPr>
        <w:t> </w:t>
      </w:r>
      <w:r>
        <w:rPr>
          <w:w w:val="110"/>
          <w:sz w:val="20"/>
        </w:rPr>
        <w:t>otorgue</w:t>
      </w:r>
      <w:r>
        <w:rPr>
          <w:spacing w:val="10"/>
          <w:w w:val="110"/>
          <w:sz w:val="20"/>
        </w:rPr>
        <w:t> </w:t>
      </w:r>
      <w:r>
        <w:rPr>
          <w:w w:val="110"/>
          <w:sz w:val="20"/>
        </w:rPr>
        <w:t>esta</w:t>
      </w:r>
      <w:r>
        <w:rPr>
          <w:spacing w:val="11"/>
          <w:w w:val="110"/>
          <w:sz w:val="20"/>
        </w:rPr>
        <w:t> </w:t>
      </w:r>
      <w:r>
        <w:rPr>
          <w:w w:val="110"/>
          <w:sz w:val="20"/>
        </w:rPr>
        <w:t>Ley</w:t>
      </w:r>
      <w:r>
        <w:rPr>
          <w:spacing w:val="10"/>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disposiciones</w:t>
      </w:r>
      <w:r>
        <w:rPr>
          <w:spacing w:val="11"/>
          <w:w w:val="110"/>
          <w:sz w:val="20"/>
        </w:rPr>
        <w:t> </w:t>
      </w:r>
      <w:r>
        <w:rPr>
          <w:w w:val="110"/>
          <w:sz w:val="20"/>
        </w:rPr>
        <w:t>aplicables.</w:t>
      </w:r>
    </w:p>
    <w:p>
      <w:pPr>
        <w:pStyle w:val="BodyText"/>
        <w:ind w:left="0"/>
        <w:rPr>
          <w:sz w:val="22"/>
        </w:rPr>
      </w:pPr>
    </w:p>
    <w:p>
      <w:pPr>
        <w:pStyle w:val="Heading1"/>
        <w:spacing w:before="179"/>
      </w:pPr>
      <w:r>
        <w:rPr/>
        <w:t>CAPITULO CUARTO</w:t>
      </w:r>
    </w:p>
    <w:p>
      <w:pPr>
        <w:spacing w:line="264" w:lineRule="exact" w:before="0"/>
        <w:ind w:left="1963" w:right="1964" w:firstLine="0"/>
        <w:jc w:val="center"/>
        <w:rPr>
          <w:rFonts w:ascii="TeX Gyre Bonum"/>
          <w:b/>
          <w:sz w:val="20"/>
        </w:rPr>
      </w:pPr>
      <w:r>
        <w:rPr>
          <w:rFonts w:ascii="TeX Gyre Bonum"/>
          <w:b/>
          <w:sz w:val="20"/>
        </w:rPr>
        <w:t>De las Autoridades Auxiliares</w:t>
      </w:r>
    </w:p>
    <w:p>
      <w:pPr>
        <w:pStyle w:val="BodyText"/>
        <w:spacing w:line="228" w:lineRule="auto" w:before="190"/>
        <w:ind w:right="116"/>
        <w:jc w:val="both"/>
      </w:pPr>
      <w:r>
        <w:rPr>
          <w:rFonts w:ascii="TeX Gyre Bonum" w:hAnsi="TeX Gyre Bonum"/>
          <w:b/>
          <w:w w:val="110"/>
        </w:rPr>
        <w:t>Artículo 56.- </w:t>
      </w:r>
      <w:r>
        <w:rPr>
          <w:w w:val="110"/>
        </w:rPr>
        <w:t>Son autoridades auxiliares municipales, los delegados y subdelegados, y los jefes de sector o de sección y jefes de manzana que designe el ayuntamiento.</w:t>
      </w:r>
    </w:p>
    <w:p>
      <w:pPr>
        <w:pStyle w:val="BodyText"/>
        <w:spacing w:before="5"/>
        <w:ind w:left="0"/>
        <w:rPr>
          <w:sz w:val="17"/>
        </w:rPr>
      </w:pPr>
    </w:p>
    <w:p>
      <w:pPr>
        <w:pStyle w:val="BodyText"/>
        <w:spacing w:line="242" w:lineRule="auto" w:before="1"/>
        <w:ind w:right="112"/>
        <w:jc w:val="both"/>
      </w:pPr>
      <w:r>
        <w:rPr>
          <w:rFonts w:ascii="TeX Gyre Bonum" w:hAnsi="TeX Gyre Bonum"/>
          <w:b/>
          <w:w w:val="110"/>
        </w:rPr>
        <w:t>Artículo 57.- </w:t>
      </w:r>
      <w:r>
        <w:rPr>
          <w:w w:val="110"/>
        </w:rPr>
        <w:t>Las autoridades auxiliares municipales ejercerán, en sus respectivas jurisdicciones, las atribuciones que les delegue el ayuntamiento, para mantener el orden, la tranquilidad, la paz social, la seguridad y la protección de los vecinos, conforme a lo establecido en esta Ley, el Bando Municipal y los reglamentos respectivos.</w:t>
      </w:r>
    </w:p>
    <w:p>
      <w:pPr>
        <w:pStyle w:val="BodyText"/>
        <w:spacing w:before="10"/>
        <w:ind w:left="0"/>
      </w:pPr>
    </w:p>
    <w:p>
      <w:pPr>
        <w:pStyle w:val="ListParagraph"/>
        <w:numPr>
          <w:ilvl w:val="0"/>
          <w:numId w:val="26"/>
        </w:numPr>
        <w:tabs>
          <w:tab w:pos="316" w:val="left" w:leader="none"/>
        </w:tabs>
        <w:spacing w:line="240" w:lineRule="auto" w:before="1" w:after="0"/>
        <w:ind w:left="315" w:right="0" w:hanging="198"/>
        <w:jc w:val="left"/>
        <w:rPr>
          <w:sz w:val="20"/>
        </w:rPr>
      </w:pPr>
      <w:r>
        <w:rPr>
          <w:w w:val="110"/>
          <w:sz w:val="20"/>
        </w:rPr>
        <w:t>Corresponde a los delegados y subdelegados:</w:t>
      </w:r>
    </w:p>
    <w:p>
      <w:pPr>
        <w:pStyle w:val="BodyText"/>
        <w:spacing w:before="4"/>
        <w:ind w:left="0"/>
        <w:rPr>
          <w:sz w:val="21"/>
        </w:rPr>
      </w:pPr>
    </w:p>
    <w:p>
      <w:pPr>
        <w:pStyle w:val="ListParagraph"/>
        <w:numPr>
          <w:ilvl w:val="0"/>
          <w:numId w:val="27"/>
        </w:numPr>
        <w:tabs>
          <w:tab w:pos="428" w:val="left" w:leader="none"/>
        </w:tabs>
        <w:spacing w:line="247" w:lineRule="auto" w:before="0" w:after="0"/>
        <w:ind w:left="118" w:right="117" w:firstLine="0"/>
        <w:jc w:val="both"/>
        <w:rPr>
          <w:sz w:val="20"/>
        </w:rPr>
      </w:pPr>
      <w:r>
        <w:rPr>
          <w:w w:val="110"/>
          <w:sz w:val="20"/>
        </w:rPr>
        <w:t>Vigilar el cumplimiento del bando municipal, de las disposiciones reglamentarias que expida el ayuntamiento y reportar a la dependencia administrativa correspondiente, las violaciones a  las</w:t>
      </w:r>
      <w:r>
        <w:rPr>
          <w:spacing w:val="10"/>
          <w:w w:val="110"/>
          <w:sz w:val="20"/>
        </w:rPr>
        <w:t> </w:t>
      </w:r>
      <w:r>
        <w:rPr>
          <w:w w:val="110"/>
          <w:sz w:val="20"/>
        </w:rPr>
        <w:t>mismas;</w:t>
      </w:r>
    </w:p>
    <w:p>
      <w:pPr>
        <w:pStyle w:val="BodyText"/>
        <w:spacing w:before="9"/>
        <w:ind w:left="0"/>
      </w:pPr>
    </w:p>
    <w:p>
      <w:pPr>
        <w:pStyle w:val="ListParagraph"/>
        <w:numPr>
          <w:ilvl w:val="0"/>
          <w:numId w:val="27"/>
        </w:numPr>
        <w:tabs>
          <w:tab w:pos="501" w:val="left" w:leader="none"/>
        </w:tabs>
        <w:spacing w:line="247" w:lineRule="auto" w:before="0" w:after="0"/>
        <w:ind w:left="118" w:right="119" w:firstLine="0"/>
        <w:jc w:val="both"/>
        <w:rPr>
          <w:sz w:val="20"/>
        </w:rPr>
      </w:pPr>
      <w:r>
        <w:rPr>
          <w:w w:val="110"/>
          <w:sz w:val="20"/>
        </w:rPr>
        <w:t>Coadyuvar con el ayuntamiento en la elaboración y ejecución del Plan de Desarrollo Municipal</w:t>
      </w:r>
      <w:r>
        <w:rPr>
          <w:spacing w:val="10"/>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programas</w:t>
      </w:r>
      <w:r>
        <w:rPr>
          <w:spacing w:val="9"/>
          <w:w w:val="110"/>
          <w:sz w:val="20"/>
        </w:rPr>
        <w:t> </w:t>
      </w:r>
      <w:r>
        <w:rPr>
          <w:w w:val="110"/>
          <w:sz w:val="20"/>
        </w:rPr>
        <w:t>que</w:t>
      </w:r>
      <w:r>
        <w:rPr>
          <w:spacing w:val="10"/>
          <w:w w:val="110"/>
          <w:sz w:val="20"/>
        </w:rPr>
        <w:t> </w:t>
      </w:r>
      <w:r>
        <w:rPr>
          <w:w w:val="110"/>
          <w:sz w:val="20"/>
        </w:rPr>
        <w:t>de</w:t>
      </w:r>
      <w:r>
        <w:rPr>
          <w:spacing w:val="9"/>
          <w:w w:val="110"/>
          <w:sz w:val="20"/>
        </w:rPr>
        <w:t> </w:t>
      </w:r>
      <w:r>
        <w:rPr>
          <w:w w:val="110"/>
          <w:sz w:val="20"/>
        </w:rPr>
        <w:t>él</w:t>
      </w:r>
      <w:r>
        <w:rPr>
          <w:spacing w:val="10"/>
          <w:w w:val="110"/>
          <w:sz w:val="20"/>
        </w:rPr>
        <w:t> </w:t>
      </w:r>
      <w:r>
        <w:rPr>
          <w:w w:val="110"/>
          <w:sz w:val="20"/>
        </w:rPr>
        <w:t>se</w:t>
      </w:r>
      <w:r>
        <w:rPr>
          <w:spacing w:val="10"/>
          <w:w w:val="110"/>
          <w:sz w:val="20"/>
        </w:rPr>
        <w:t> </w:t>
      </w:r>
      <w:r>
        <w:rPr>
          <w:w w:val="110"/>
          <w:sz w:val="20"/>
        </w:rPr>
        <w:t>deriven;</w:t>
      </w:r>
    </w:p>
    <w:p>
      <w:pPr>
        <w:spacing w:after="0" w:line="247" w:lineRule="auto"/>
        <w:jc w:val="both"/>
        <w:rPr>
          <w:sz w:val="20"/>
        </w:rPr>
        <w:sectPr>
          <w:pgSz w:w="12240" w:h="15840"/>
          <w:pgMar w:header="720" w:footer="946" w:top="1680" w:bottom="1140" w:left="1300" w:right="1300"/>
        </w:sectPr>
      </w:pPr>
    </w:p>
    <w:p>
      <w:pPr>
        <w:pStyle w:val="ListParagraph"/>
        <w:numPr>
          <w:ilvl w:val="0"/>
          <w:numId w:val="27"/>
        </w:numPr>
        <w:tabs>
          <w:tab w:pos="481" w:val="left" w:leader="none"/>
        </w:tabs>
        <w:spacing w:line="247" w:lineRule="auto" w:before="7" w:after="0"/>
        <w:ind w:left="118" w:right="120" w:firstLine="0"/>
        <w:jc w:val="both"/>
        <w:rPr>
          <w:sz w:val="20"/>
        </w:rPr>
      </w:pPr>
      <w:r>
        <w:rPr>
          <w:w w:val="110"/>
          <w:sz w:val="20"/>
        </w:rPr>
        <w:t>Auxiliar al secretario del ayuntamiento con la información que requiera para expedir certificaciones;</w:t>
      </w:r>
    </w:p>
    <w:p>
      <w:pPr>
        <w:pStyle w:val="BodyText"/>
        <w:spacing w:before="10"/>
        <w:ind w:left="0"/>
      </w:pPr>
    </w:p>
    <w:p>
      <w:pPr>
        <w:pStyle w:val="ListParagraph"/>
        <w:numPr>
          <w:ilvl w:val="0"/>
          <w:numId w:val="27"/>
        </w:numPr>
        <w:tabs>
          <w:tab w:pos="438" w:val="left" w:leader="none"/>
        </w:tabs>
        <w:spacing w:line="244" w:lineRule="auto" w:before="0" w:after="0"/>
        <w:ind w:left="118" w:right="117" w:firstLine="0"/>
        <w:jc w:val="both"/>
        <w:rPr>
          <w:sz w:val="20"/>
        </w:rPr>
      </w:pPr>
      <w:r>
        <w:rPr>
          <w:w w:val="110"/>
          <w:sz w:val="20"/>
        </w:rPr>
        <w:t>Informar anualmente a sus representados y al ayuntamiento, sobre la administración de los recursos</w:t>
      </w:r>
      <w:r>
        <w:rPr>
          <w:spacing w:val="14"/>
          <w:w w:val="110"/>
          <w:sz w:val="20"/>
        </w:rPr>
        <w:t> </w:t>
      </w:r>
      <w:r>
        <w:rPr>
          <w:w w:val="110"/>
          <w:sz w:val="20"/>
        </w:rPr>
        <w:t>que</w:t>
      </w:r>
      <w:r>
        <w:rPr>
          <w:spacing w:val="14"/>
          <w:w w:val="110"/>
          <w:sz w:val="20"/>
        </w:rPr>
        <w:t> </w:t>
      </w:r>
      <w:r>
        <w:rPr>
          <w:w w:val="110"/>
          <w:sz w:val="20"/>
        </w:rPr>
        <w:t>en</w:t>
      </w:r>
      <w:r>
        <w:rPr>
          <w:spacing w:val="16"/>
          <w:w w:val="110"/>
          <w:sz w:val="20"/>
        </w:rPr>
        <w:t> </w:t>
      </w:r>
      <w:r>
        <w:rPr>
          <w:w w:val="110"/>
          <w:sz w:val="20"/>
        </w:rPr>
        <w:t>su</w:t>
      </w:r>
      <w:r>
        <w:rPr>
          <w:spacing w:val="14"/>
          <w:w w:val="110"/>
          <w:sz w:val="20"/>
        </w:rPr>
        <w:t> </w:t>
      </w:r>
      <w:r>
        <w:rPr>
          <w:w w:val="110"/>
          <w:sz w:val="20"/>
        </w:rPr>
        <w:t>caso</w:t>
      </w:r>
      <w:r>
        <w:rPr>
          <w:spacing w:val="19"/>
          <w:w w:val="110"/>
          <w:sz w:val="20"/>
        </w:rPr>
        <w:t> </w:t>
      </w:r>
      <w:r>
        <w:rPr>
          <w:w w:val="110"/>
          <w:sz w:val="20"/>
        </w:rPr>
        <w:t>tenga</w:t>
      </w:r>
      <w:r>
        <w:rPr>
          <w:spacing w:val="15"/>
          <w:w w:val="110"/>
          <w:sz w:val="20"/>
        </w:rPr>
        <w:t> </w:t>
      </w:r>
      <w:r>
        <w:rPr>
          <w:w w:val="110"/>
          <w:sz w:val="20"/>
        </w:rPr>
        <w:t>encomendados,</w:t>
      </w:r>
      <w:r>
        <w:rPr>
          <w:spacing w:val="15"/>
          <w:w w:val="110"/>
          <w:sz w:val="20"/>
        </w:rPr>
        <w:t> </w:t>
      </w:r>
      <w:r>
        <w:rPr>
          <w:w w:val="110"/>
          <w:sz w:val="20"/>
        </w:rPr>
        <w:t>y</w:t>
      </w:r>
      <w:r>
        <w:rPr>
          <w:spacing w:val="16"/>
          <w:w w:val="110"/>
          <w:sz w:val="20"/>
        </w:rPr>
        <w:t> </w:t>
      </w:r>
      <w:r>
        <w:rPr>
          <w:w w:val="110"/>
          <w:sz w:val="20"/>
        </w:rPr>
        <w:t>del</w:t>
      </w:r>
      <w:r>
        <w:rPr>
          <w:spacing w:val="15"/>
          <w:w w:val="110"/>
          <w:sz w:val="20"/>
        </w:rPr>
        <w:t> </w:t>
      </w:r>
      <w:r>
        <w:rPr>
          <w:w w:val="110"/>
          <w:sz w:val="20"/>
        </w:rPr>
        <w:t>estado</w:t>
      </w:r>
      <w:r>
        <w:rPr>
          <w:spacing w:val="16"/>
          <w:w w:val="110"/>
          <w:sz w:val="20"/>
        </w:rPr>
        <w:t> </w:t>
      </w:r>
      <w:r>
        <w:rPr>
          <w:w w:val="110"/>
          <w:sz w:val="20"/>
        </w:rPr>
        <w:t>que</w:t>
      </w:r>
      <w:r>
        <w:rPr>
          <w:spacing w:val="14"/>
          <w:w w:val="110"/>
          <w:sz w:val="20"/>
        </w:rPr>
        <w:t> </w:t>
      </w:r>
      <w:r>
        <w:rPr>
          <w:w w:val="110"/>
          <w:sz w:val="20"/>
        </w:rPr>
        <w:t>guardan</w:t>
      </w:r>
      <w:r>
        <w:rPr>
          <w:spacing w:val="15"/>
          <w:w w:val="110"/>
          <w:sz w:val="20"/>
        </w:rPr>
        <w:t> </w:t>
      </w:r>
      <w:r>
        <w:rPr>
          <w:w w:val="110"/>
          <w:sz w:val="20"/>
        </w:rPr>
        <w:t>los</w:t>
      </w:r>
      <w:r>
        <w:rPr>
          <w:spacing w:val="14"/>
          <w:w w:val="110"/>
          <w:sz w:val="20"/>
        </w:rPr>
        <w:t> </w:t>
      </w:r>
      <w:r>
        <w:rPr>
          <w:w w:val="110"/>
          <w:sz w:val="20"/>
        </w:rPr>
        <w:t>asuntos</w:t>
      </w:r>
      <w:r>
        <w:rPr>
          <w:spacing w:val="14"/>
          <w:w w:val="110"/>
          <w:sz w:val="20"/>
        </w:rPr>
        <w:t> </w:t>
      </w:r>
      <w:r>
        <w:rPr>
          <w:w w:val="110"/>
          <w:sz w:val="20"/>
        </w:rPr>
        <w:t>a</w:t>
      </w:r>
      <w:r>
        <w:rPr>
          <w:spacing w:val="15"/>
          <w:w w:val="110"/>
          <w:sz w:val="20"/>
        </w:rPr>
        <w:t> </w:t>
      </w:r>
      <w:r>
        <w:rPr>
          <w:w w:val="110"/>
          <w:sz w:val="20"/>
        </w:rPr>
        <w:t>su</w:t>
      </w:r>
      <w:r>
        <w:rPr>
          <w:spacing w:val="13"/>
          <w:w w:val="110"/>
          <w:sz w:val="20"/>
        </w:rPr>
        <w:t> </w:t>
      </w:r>
      <w:r>
        <w:rPr>
          <w:w w:val="110"/>
          <w:sz w:val="20"/>
        </w:rPr>
        <w:t>cargo;</w:t>
      </w:r>
    </w:p>
    <w:p>
      <w:pPr>
        <w:pStyle w:val="BodyText"/>
        <w:spacing w:before="1"/>
        <w:ind w:left="0"/>
        <w:rPr>
          <w:sz w:val="21"/>
        </w:rPr>
      </w:pPr>
    </w:p>
    <w:p>
      <w:pPr>
        <w:pStyle w:val="ListParagraph"/>
        <w:numPr>
          <w:ilvl w:val="0"/>
          <w:numId w:val="27"/>
        </w:numPr>
        <w:tabs>
          <w:tab w:pos="429" w:val="left" w:leader="none"/>
        </w:tabs>
        <w:spacing w:line="247" w:lineRule="auto" w:before="0" w:after="0"/>
        <w:ind w:left="118" w:right="124" w:firstLine="0"/>
        <w:jc w:val="both"/>
        <w:rPr>
          <w:sz w:val="20"/>
        </w:rPr>
      </w:pPr>
      <w:r>
        <w:rPr>
          <w:w w:val="110"/>
          <w:sz w:val="20"/>
        </w:rPr>
        <w:t>Elaborar los programas de trabajo para las delegaciones y subdelegaciones, con la asesoría  del</w:t>
      </w:r>
      <w:r>
        <w:rPr>
          <w:spacing w:val="11"/>
          <w:w w:val="110"/>
          <w:sz w:val="20"/>
        </w:rPr>
        <w:t> </w:t>
      </w:r>
      <w:r>
        <w:rPr>
          <w:w w:val="110"/>
          <w:sz w:val="20"/>
        </w:rPr>
        <w:t>ayuntamiento.</w:t>
      </w:r>
    </w:p>
    <w:p>
      <w:pPr>
        <w:pStyle w:val="BodyText"/>
        <w:spacing w:before="10"/>
        <w:ind w:left="0"/>
      </w:pPr>
    </w:p>
    <w:p>
      <w:pPr>
        <w:pStyle w:val="ListParagraph"/>
        <w:numPr>
          <w:ilvl w:val="0"/>
          <w:numId w:val="15"/>
        </w:numPr>
        <w:tabs>
          <w:tab w:pos="323" w:val="left" w:leader="none"/>
        </w:tabs>
        <w:spacing w:line="244" w:lineRule="auto" w:before="0" w:after="0"/>
        <w:ind w:left="118" w:right="114" w:firstLine="0"/>
        <w:jc w:val="both"/>
        <w:rPr>
          <w:sz w:val="20"/>
        </w:rPr>
      </w:pPr>
      <w:r>
        <w:rPr>
          <w:w w:val="110"/>
          <w:sz w:val="20"/>
        </w:rPr>
        <w:t>vigilar el estado de los canales, vasos colectores, barrancas, canales alcantarillados y demás desagües</w:t>
      </w:r>
      <w:r>
        <w:rPr>
          <w:spacing w:val="9"/>
          <w:w w:val="110"/>
          <w:sz w:val="20"/>
        </w:rPr>
        <w:t> </w:t>
      </w:r>
      <w:r>
        <w:rPr>
          <w:w w:val="110"/>
          <w:sz w:val="20"/>
        </w:rPr>
        <w:t>e</w:t>
      </w:r>
      <w:r>
        <w:rPr>
          <w:spacing w:val="10"/>
          <w:w w:val="110"/>
          <w:sz w:val="20"/>
        </w:rPr>
        <w:t> </w:t>
      </w:r>
      <w:r>
        <w:rPr>
          <w:w w:val="110"/>
          <w:sz w:val="20"/>
        </w:rPr>
        <w:t>informar</w:t>
      </w:r>
      <w:r>
        <w:rPr>
          <w:spacing w:val="10"/>
          <w:w w:val="110"/>
          <w:sz w:val="20"/>
        </w:rPr>
        <w:t> </w:t>
      </w:r>
      <w:r>
        <w:rPr>
          <w:w w:val="110"/>
          <w:sz w:val="20"/>
        </w:rPr>
        <w:t>al</w:t>
      </w:r>
      <w:r>
        <w:rPr>
          <w:spacing w:val="11"/>
          <w:w w:val="110"/>
          <w:sz w:val="20"/>
        </w:rPr>
        <w:t> </w:t>
      </w:r>
      <w:r>
        <w:rPr>
          <w:w w:val="110"/>
          <w:sz w:val="20"/>
        </w:rPr>
        <w:t>ayuntamiento</w:t>
      </w:r>
      <w:r>
        <w:rPr>
          <w:spacing w:val="11"/>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realización</w:t>
      </w:r>
      <w:r>
        <w:rPr>
          <w:spacing w:val="11"/>
          <w:w w:val="110"/>
          <w:sz w:val="20"/>
        </w:rPr>
        <w:t> </w:t>
      </w:r>
      <w:r>
        <w:rPr>
          <w:w w:val="110"/>
          <w:sz w:val="20"/>
        </w:rPr>
        <w:t>de</w:t>
      </w:r>
      <w:r>
        <w:rPr>
          <w:spacing w:val="9"/>
          <w:w w:val="110"/>
          <w:sz w:val="20"/>
        </w:rPr>
        <w:t> </w:t>
      </w:r>
      <w:r>
        <w:rPr>
          <w:w w:val="110"/>
          <w:sz w:val="20"/>
        </w:rPr>
        <w:t>acciones</w:t>
      </w:r>
      <w:r>
        <w:rPr>
          <w:spacing w:val="11"/>
          <w:w w:val="110"/>
          <w:sz w:val="20"/>
        </w:rPr>
        <w:t> </w:t>
      </w:r>
      <w:r>
        <w:rPr>
          <w:w w:val="110"/>
          <w:sz w:val="20"/>
        </w:rPr>
        <w:t>correctivas.</w:t>
      </w:r>
    </w:p>
    <w:p>
      <w:pPr>
        <w:pStyle w:val="BodyText"/>
        <w:spacing w:before="1"/>
        <w:ind w:left="0"/>
        <w:rPr>
          <w:sz w:val="21"/>
        </w:rPr>
      </w:pPr>
    </w:p>
    <w:p>
      <w:pPr>
        <w:pStyle w:val="ListParagraph"/>
        <w:numPr>
          <w:ilvl w:val="0"/>
          <w:numId w:val="15"/>
        </w:numPr>
        <w:tabs>
          <w:tab w:pos="357" w:val="left" w:leader="none"/>
        </w:tabs>
        <w:spacing w:line="249" w:lineRule="auto" w:before="0" w:after="0"/>
        <w:ind w:left="118" w:right="118" w:firstLine="0"/>
        <w:jc w:val="both"/>
        <w:rPr>
          <w:sz w:val="20"/>
        </w:rPr>
      </w:pPr>
      <w:r>
        <w:rPr>
          <w:w w:val="110"/>
          <w:sz w:val="20"/>
        </w:rPr>
        <w:t>Emitir opinión motivada no vinculante, respecto a la autorización de la instalación de nuevos establecimientos comerciales, licencias de construcción y cambios de uso de suelo en sus comunidades.</w:t>
      </w:r>
    </w:p>
    <w:p>
      <w:pPr>
        <w:pStyle w:val="BodyText"/>
        <w:spacing w:before="3"/>
        <w:ind w:left="0"/>
      </w:pPr>
    </w:p>
    <w:p>
      <w:pPr>
        <w:pStyle w:val="ListParagraph"/>
        <w:numPr>
          <w:ilvl w:val="0"/>
          <w:numId w:val="26"/>
        </w:numPr>
        <w:tabs>
          <w:tab w:pos="383" w:val="left" w:leader="none"/>
        </w:tabs>
        <w:spacing w:line="240" w:lineRule="auto" w:before="0" w:after="0"/>
        <w:ind w:left="382" w:right="0" w:hanging="265"/>
        <w:jc w:val="left"/>
        <w:rPr>
          <w:sz w:val="20"/>
        </w:rPr>
      </w:pPr>
      <w:r>
        <w:rPr>
          <w:w w:val="110"/>
          <w:sz w:val="20"/>
        </w:rPr>
        <w:t>Corresponde</w:t>
      </w:r>
      <w:r>
        <w:rPr>
          <w:spacing w:val="9"/>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jefes</w:t>
      </w:r>
      <w:r>
        <w:rPr>
          <w:spacing w:val="10"/>
          <w:w w:val="110"/>
          <w:sz w:val="20"/>
        </w:rPr>
        <w:t> </w:t>
      </w:r>
      <w:r>
        <w:rPr>
          <w:w w:val="110"/>
          <w:sz w:val="20"/>
        </w:rPr>
        <w:t>de</w:t>
      </w:r>
      <w:r>
        <w:rPr>
          <w:spacing w:val="9"/>
          <w:w w:val="110"/>
          <w:sz w:val="20"/>
        </w:rPr>
        <w:t> </w:t>
      </w:r>
      <w:r>
        <w:rPr>
          <w:w w:val="110"/>
          <w:sz w:val="20"/>
        </w:rPr>
        <w:t>sector</w:t>
      </w:r>
      <w:r>
        <w:rPr>
          <w:spacing w:val="12"/>
          <w:w w:val="110"/>
          <w:sz w:val="20"/>
        </w:rPr>
        <w:t> </w:t>
      </w:r>
      <w:r>
        <w:rPr>
          <w:w w:val="110"/>
          <w:sz w:val="20"/>
        </w:rPr>
        <w:t>o</w:t>
      </w:r>
      <w:r>
        <w:rPr>
          <w:spacing w:val="9"/>
          <w:w w:val="110"/>
          <w:sz w:val="20"/>
        </w:rPr>
        <w:t> </w:t>
      </w:r>
      <w:r>
        <w:rPr>
          <w:w w:val="110"/>
          <w:sz w:val="20"/>
        </w:rPr>
        <w:t>de</w:t>
      </w:r>
      <w:r>
        <w:rPr>
          <w:spacing w:val="10"/>
          <w:w w:val="110"/>
          <w:sz w:val="20"/>
        </w:rPr>
        <w:t> </w:t>
      </w:r>
      <w:r>
        <w:rPr>
          <w:w w:val="110"/>
          <w:sz w:val="20"/>
        </w:rPr>
        <w:t>sección</w:t>
      </w:r>
      <w:r>
        <w:rPr>
          <w:spacing w:val="10"/>
          <w:w w:val="110"/>
          <w:sz w:val="20"/>
        </w:rPr>
        <w:t> </w:t>
      </w:r>
      <w:r>
        <w:rPr>
          <w:w w:val="110"/>
          <w:sz w:val="20"/>
        </w:rPr>
        <w:t>y</w:t>
      </w:r>
      <w:r>
        <w:rPr>
          <w:spacing w:val="11"/>
          <w:w w:val="110"/>
          <w:sz w:val="20"/>
        </w:rPr>
        <w:t> </w:t>
      </w:r>
      <w:r>
        <w:rPr>
          <w:w w:val="110"/>
          <w:sz w:val="20"/>
        </w:rPr>
        <w:t>de</w:t>
      </w:r>
      <w:r>
        <w:rPr>
          <w:spacing w:val="9"/>
          <w:w w:val="110"/>
          <w:sz w:val="20"/>
        </w:rPr>
        <w:t> </w:t>
      </w:r>
      <w:r>
        <w:rPr>
          <w:w w:val="110"/>
          <w:sz w:val="20"/>
        </w:rPr>
        <w:t>manzana:</w:t>
      </w:r>
    </w:p>
    <w:p>
      <w:pPr>
        <w:pStyle w:val="BodyText"/>
        <w:spacing w:before="4"/>
        <w:ind w:left="0"/>
        <w:rPr>
          <w:sz w:val="21"/>
        </w:rPr>
      </w:pPr>
    </w:p>
    <w:p>
      <w:pPr>
        <w:pStyle w:val="ListParagraph"/>
        <w:numPr>
          <w:ilvl w:val="0"/>
          <w:numId w:val="28"/>
        </w:numPr>
        <w:tabs>
          <w:tab w:pos="448" w:val="left" w:leader="none"/>
        </w:tabs>
        <w:spacing w:line="249" w:lineRule="auto" w:before="0" w:after="0"/>
        <w:ind w:left="118" w:right="114" w:firstLine="0"/>
        <w:jc w:val="both"/>
        <w:rPr>
          <w:sz w:val="20"/>
        </w:rPr>
      </w:pPr>
      <w:r>
        <w:rPr>
          <w:w w:val="110"/>
          <w:sz w:val="20"/>
        </w:rPr>
        <w:t>Colaborar para mantener el orden, la seguridad y la tranquilidad de los vecinos del lugar, reportando ante los cuerpos de seguridad pública, a los oficiales calificadores las conductas que requieran de su</w:t>
      </w:r>
      <w:r>
        <w:rPr>
          <w:spacing w:val="30"/>
          <w:w w:val="110"/>
          <w:sz w:val="20"/>
        </w:rPr>
        <w:t> </w:t>
      </w:r>
      <w:r>
        <w:rPr>
          <w:w w:val="110"/>
          <w:sz w:val="20"/>
        </w:rPr>
        <w:t>intervención;</w:t>
      </w:r>
    </w:p>
    <w:p>
      <w:pPr>
        <w:pStyle w:val="BodyText"/>
        <w:spacing w:before="2"/>
        <w:ind w:left="0"/>
      </w:pPr>
    </w:p>
    <w:p>
      <w:pPr>
        <w:pStyle w:val="ListParagraph"/>
        <w:numPr>
          <w:ilvl w:val="0"/>
          <w:numId w:val="28"/>
        </w:numPr>
        <w:tabs>
          <w:tab w:pos="433" w:val="left" w:leader="none"/>
        </w:tabs>
        <w:spacing w:line="496" w:lineRule="auto" w:before="0" w:after="0"/>
        <w:ind w:left="118" w:right="535" w:firstLine="0"/>
        <w:jc w:val="left"/>
        <w:rPr>
          <w:sz w:val="20"/>
        </w:rPr>
      </w:pPr>
      <w:r>
        <w:rPr>
          <w:w w:val="110"/>
          <w:sz w:val="20"/>
        </w:rPr>
        <w:t>Elaborar y mantener actualizado el censo de vecinos de la demarcación correspondiente; c). Informar al delegado las deficiencias que presenten</w:t>
      </w:r>
      <w:r>
        <w:rPr>
          <w:spacing w:val="14"/>
          <w:w w:val="110"/>
          <w:sz w:val="20"/>
        </w:rPr>
        <w:t> </w:t>
      </w:r>
      <w:r>
        <w:rPr>
          <w:w w:val="110"/>
          <w:sz w:val="20"/>
        </w:rPr>
        <w:t>los servicios públicos municipales;</w:t>
      </w:r>
    </w:p>
    <w:p>
      <w:pPr>
        <w:pStyle w:val="BodyText"/>
        <w:spacing w:line="249" w:lineRule="auto"/>
        <w:ind w:right="137"/>
      </w:pPr>
      <w:r>
        <w:rPr>
          <w:w w:val="110"/>
        </w:rPr>
        <w:t>d). Participar en la preservación y restauración del medio ambiente, así como en la protección civil de los vecinos.</w:t>
      </w:r>
    </w:p>
    <w:p>
      <w:pPr>
        <w:spacing w:before="184"/>
        <w:ind w:left="118" w:right="0" w:firstLine="0"/>
        <w:jc w:val="left"/>
        <w:rPr>
          <w:sz w:val="20"/>
        </w:rPr>
      </w:pPr>
      <w:r>
        <w:rPr>
          <w:rFonts w:ascii="TeX Gyre Bonum" w:hAnsi="TeX Gyre Bonum"/>
          <w:b/>
          <w:w w:val="110"/>
          <w:sz w:val="20"/>
        </w:rPr>
        <w:t>Artículo 58.- </w:t>
      </w:r>
      <w:r>
        <w:rPr>
          <w:w w:val="110"/>
          <w:sz w:val="20"/>
        </w:rPr>
        <w:t>Los delegados y subdelegados municipales no pueden:</w:t>
      </w:r>
    </w:p>
    <w:p>
      <w:pPr>
        <w:pStyle w:val="BodyText"/>
        <w:spacing w:before="10"/>
        <w:ind w:left="0"/>
        <w:rPr>
          <w:sz w:val="19"/>
        </w:rPr>
      </w:pPr>
    </w:p>
    <w:p>
      <w:pPr>
        <w:pStyle w:val="ListParagraph"/>
        <w:numPr>
          <w:ilvl w:val="0"/>
          <w:numId w:val="29"/>
        </w:numPr>
        <w:tabs>
          <w:tab w:pos="316" w:val="left" w:leader="none"/>
        </w:tabs>
        <w:spacing w:line="240" w:lineRule="auto" w:before="0" w:after="0"/>
        <w:ind w:left="315" w:right="0" w:hanging="198"/>
        <w:jc w:val="left"/>
        <w:rPr>
          <w:sz w:val="20"/>
        </w:rPr>
      </w:pPr>
      <w:r>
        <w:rPr>
          <w:w w:val="110"/>
          <w:sz w:val="20"/>
        </w:rPr>
        <w:t>Cobrar</w:t>
      </w:r>
      <w:r>
        <w:rPr>
          <w:spacing w:val="11"/>
          <w:w w:val="110"/>
          <w:sz w:val="20"/>
        </w:rPr>
        <w:t> </w:t>
      </w:r>
      <w:r>
        <w:rPr>
          <w:w w:val="110"/>
          <w:sz w:val="20"/>
        </w:rPr>
        <w:t>contribuciones</w:t>
      </w:r>
      <w:r>
        <w:rPr>
          <w:spacing w:val="11"/>
          <w:w w:val="110"/>
          <w:sz w:val="20"/>
        </w:rPr>
        <w:t> </w:t>
      </w:r>
      <w:r>
        <w:rPr>
          <w:w w:val="110"/>
          <w:sz w:val="20"/>
        </w:rPr>
        <w:t>municipales</w:t>
      </w:r>
      <w:r>
        <w:rPr>
          <w:spacing w:val="10"/>
          <w:w w:val="110"/>
          <w:sz w:val="20"/>
        </w:rPr>
        <w:t> </w:t>
      </w:r>
      <w:r>
        <w:rPr>
          <w:w w:val="110"/>
          <w:sz w:val="20"/>
        </w:rPr>
        <w:t>sin</w:t>
      </w:r>
      <w:r>
        <w:rPr>
          <w:spacing w:val="11"/>
          <w:w w:val="110"/>
          <w:sz w:val="20"/>
        </w:rPr>
        <w:t> </w:t>
      </w:r>
      <w:r>
        <w:rPr>
          <w:w w:val="110"/>
          <w:sz w:val="20"/>
        </w:rPr>
        <w:t>la</w:t>
      </w:r>
      <w:r>
        <w:rPr>
          <w:spacing w:val="11"/>
          <w:w w:val="110"/>
          <w:sz w:val="20"/>
        </w:rPr>
        <w:t> </w:t>
      </w:r>
      <w:r>
        <w:rPr>
          <w:w w:val="110"/>
          <w:sz w:val="20"/>
        </w:rPr>
        <w:t>autorización</w:t>
      </w:r>
      <w:r>
        <w:rPr>
          <w:spacing w:val="11"/>
          <w:w w:val="110"/>
          <w:sz w:val="20"/>
        </w:rPr>
        <w:t> </w:t>
      </w:r>
      <w:r>
        <w:rPr>
          <w:w w:val="110"/>
          <w:sz w:val="20"/>
        </w:rPr>
        <w:t>expresa</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ley;</w:t>
      </w:r>
    </w:p>
    <w:p>
      <w:pPr>
        <w:pStyle w:val="BodyText"/>
        <w:spacing w:before="2"/>
        <w:ind w:left="0"/>
        <w:rPr>
          <w:sz w:val="21"/>
        </w:rPr>
      </w:pPr>
    </w:p>
    <w:p>
      <w:pPr>
        <w:pStyle w:val="ListParagraph"/>
        <w:numPr>
          <w:ilvl w:val="0"/>
          <w:numId w:val="29"/>
        </w:numPr>
        <w:tabs>
          <w:tab w:pos="433" w:val="left" w:leader="none"/>
        </w:tabs>
        <w:spacing w:line="249" w:lineRule="auto" w:before="0" w:after="0"/>
        <w:ind w:left="118" w:right="117" w:firstLine="0"/>
        <w:jc w:val="both"/>
        <w:rPr>
          <w:sz w:val="20"/>
        </w:rPr>
      </w:pPr>
      <w:r>
        <w:rPr>
          <w:w w:val="110"/>
          <w:sz w:val="20"/>
        </w:rPr>
        <w:t>Autorizar ningún tipo de licencia de construcción y alineamiento o para la apertura de establecimientos;</w:t>
      </w:r>
    </w:p>
    <w:p>
      <w:pPr>
        <w:pStyle w:val="BodyText"/>
        <w:spacing w:before="6"/>
        <w:ind w:left="0"/>
      </w:pPr>
    </w:p>
    <w:p>
      <w:pPr>
        <w:pStyle w:val="ListParagraph"/>
        <w:numPr>
          <w:ilvl w:val="0"/>
          <w:numId w:val="29"/>
        </w:numPr>
        <w:tabs>
          <w:tab w:pos="450" w:val="left" w:leader="none"/>
        </w:tabs>
        <w:spacing w:line="240" w:lineRule="auto" w:before="0" w:after="0"/>
        <w:ind w:left="450" w:right="0" w:hanging="332"/>
        <w:jc w:val="left"/>
        <w:rPr>
          <w:sz w:val="20"/>
        </w:rPr>
      </w:pPr>
      <w:r>
        <w:rPr>
          <w:w w:val="110"/>
          <w:sz w:val="20"/>
        </w:rPr>
        <w:t>Mantener</w:t>
      </w:r>
      <w:r>
        <w:rPr>
          <w:spacing w:val="10"/>
          <w:w w:val="110"/>
          <w:sz w:val="20"/>
        </w:rPr>
        <w:t> </w:t>
      </w:r>
      <w:r>
        <w:rPr>
          <w:w w:val="110"/>
          <w:sz w:val="20"/>
        </w:rPr>
        <w:t>detenidas</w:t>
      </w:r>
      <w:r>
        <w:rPr>
          <w:spacing w:val="10"/>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personas,</w:t>
      </w:r>
      <w:r>
        <w:rPr>
          <w:spacing w:val="10"/>
          <w:w w:val="110"/>
          <w:sz w:val="20"/>
        </w:rPr>
        <w:t> </w:t>
      </w:r>
      <w:r>
        <w:rPr>
          <w:w w:val="110"/>
          <w:sz w:val="20"/>
        </w:rPr>
        <w:t>sin</w:t>
      </w:r>
      <w:r>
        <w:rPr>
          <w:spacing w:val="11"/>
          <w:w w:val="110"/>
          <w:sz w:val="20"/>
        </w:rPr>
        <w:t> </w:t>
      </w:r>
      <w:r>
        <w:rPr>
          <w:w w:val="110"/>
          <w:sz w:val="20"/>
        </w:rPr>
        <w:t>conocimiento</w:t>
      </w:r>
      <w:r>
        <w:rPr>
          <w:spacing w:val="12"/>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autoridades</w:t>
      </w:r>
      <w:r>
        <w:rPr>
          <w:spacing w:val="10"/>
          <w:w w:val="110"/>
          <w:sz w:val="20"/>
        </w:rPr>
        <w:t> </w:t>
      </w:r>
      <w:r>
        <w:rPr>
          <w:w w:val="110"/>
          <w:sz w:val="20"/>
        </w:rPr>
        <w:t>municipales;</w:t>
      </w:r>
    </w:p>
    <w:p>
      <w:pPr>
        <w:pStyle w:val="BodyText"/>
        <w:spacing w:before="2"/>
        <w:ind w:left="0"/>
        <w:rPr>
          <w:sz w:val="21"/>
        </w:rPr>
      </w:pPr>
    </w:p>
    <w:p>
      <w:pPr>
        <w:pStyle w:val="ListParagraph"/>
        <w:numPr>
          <w:ilvl w:val="0"/>
          <w:numId w:val="29"/>
        </w:numPr>
        <w:tabs>
          <w:tab w:pos="455" w:val="left" w:leader="none"/>
        </w:tabs>
        <w:spacing w:line="240" w:lineRule="auto" w:before="0" w:after="0"/>
        <w:ind w:left="454" w:right="0" w:hanging="337"/>
        <w:jc w:val="left"/>
        <w:rPr>
          <w:sz w:val="20"/>
        </w:rPr>
      </w:pPr>
      <w:r>
        <w:rPr>
          <w:w w:val="110"/>
          <w:sz w:val="20"/>
        </w:rPr>
        <w:t>Poner</w:t>
      </w:r>
      <w:r>
        <w:rPr>
          <w:spacing w:val="7"/>
          <w:w w:val="110"/>
          <w:sz w:val="20"/>
        </w:rPr>
        <w:t> </w:t>
      </w:r>
      <w:r>
        <w:rPr>
          <w:w w:val="110"/>
          <w:sz w:val="20"/>
        </w:rPr>
        <w:t>en</w:t>
      </w:r>
      <w:r>
        <w:rPr>
          <w:spacing w:val="8"/>
          <w:w w:val="110"/>
          <w:sz w:val="20"/>
        </w:rPr>
        <w:t> </w:t>
      </w:r>
      <w:r>
        <w:rPr>
          <w:w w:val="110"/>
          <w:sz w:val="20"/>
        </w:rPr>
        <w:t>libertad</w:t>
      </w:r>
      <w:r>
        <w:rPr>
          <w:spacing w:val="8"/>
          <w:w w:val="110"/>
          <w:sz w:val="20"/>
        </w:rPr>
        <w:t> </w:t>
      </w:r>
      <w:r>
        <w:rPr>
          <w:w w:val="110"/>
          <w:sz w:val="20"/>
        </w:rPr>
        <w:t>a</w:t>
      </w:r>
      <w:r>
        <w:rPr>
          <w:spacing w:val="7"/>
          <w:w w:val="110"/>
          <w:sz w:val="20"/>
        </w:rPr>
        <w:t> </w:t>
      </w:r>
      <w:r>
        <w:rPr>
          <w:w w:val="110"/>
          <w:sz w:val="20"/>
        </w:rPr>
        <w:t>los</w:t>
      </w:r>
      <w:r>
        <w:rPr>
          <w:spacing w:val="6"/>
          <w:w w:val="110"/>
          <w:sz w:val="20"/>
        </w:rPr>
        <w:t> </w:t>
      </w:r>
      <w:r>
        <w:rPr>
          <w:w w:val="110"/>
          <w:sz w:val="20"/>
        </w:rPr>
        <w:t>detenidos</w:t>
      </w:r>
      <w:r>
        <w:rPr>
          <w:spacing w:val="6"/>
          <w:w w:val="110"/>
          <w:sz w:val="20"/>
        </w:rPr>
        <w:t> </w:t>
      </w:r>
      <w:r>
        <w:rPr>
          <w:w w:val="110"/>
          <w:sz w:val="20"/>
        </w:rPr>
        <w:t>en</w:t>
      </w:r>
      <w:r>
        <w:rPr>
          <w:spacing w:val="7"/>
          <w:w w:val="110"/>
          <w:sz w:val="20"/>
        </w:rPr>
        <w:t> </w:t>
      </w:r>
      <w:r>
        <w:rPr>
          <w:w w:val="110"/>
          <w:sz w:val="20"/>
        </w:rPr>
        <w:t>flagrancia</w:t>
      </w:r>
      <w:r>
        <w:rPr>
          <w:spacing w:val="7"/>
          <w:w w:val="110"/>
          <w:sz w:val="20"/>
        </w:rPr>
        <w:t> </w:t>
      </w:r>
      <w:r>
        <w:rPr>
          <w:w w:val="110"/>
          <w:sz w:val="20"/>
        </w:rPr>
        <w:t>por</w:t>
      </w:r>
      <w:r>
        <w:rPr>
          <w:spacing w:val="6"/>
          <w:w w:val="110"/>
          <w:sz w:val="20"/>
        </w:rPr>
        <w:t> </w:t>
      </w:r>
      <w:r>
        <w:rPr>
          <w:w w:val="110"/>
          <w:sz w:val="20"/>
        </w:rPr>
        <w:t>delito</w:t>
      </w:r>
      <w:r>
        <w:rPr>
          <w:spacing w:val="6"/>
          <w:w w:val="110"/>
          <w:sz w:val="20"/>
        </w:rPr>
        <w:t> </w:t>
      </w:r>
      <w:r>
        <w:rPr>
          <w:w w:val="110"/>
          <w:sz w:val="20"/>
        </w:rPr>
        <w:t>del</w:t>
      </w:r>
      <w:r>
        <w:rPr>
          <w:spacing w:val="7"/>
          <w:w w:val="110"/>
          <w:sz w:val="20"/>
        </w:rPr>
        <w:t> </w:t>
      </w:r>
      <w:r>
        <w:rPr>
          <w:w w:val="110"/>
          <w:sz w:val="20"/>
        </w:rPr>
        <w:t>fuero</w:t>
      </w:r>
      <w:r>
        <w:rPr>
          <w:spacing w:val="8"/>
          <w:w w:val="110"/>
          <w:sz w:val="20"/>
        </w:rPr>
        <w:t> </w:t>
      </w:r>
      <w:r>
        <w:rPr>
          <w:w w:val="110"/>
          <w:sz w:val="20"/>
        </w:rPr>
        <w:t>común</w:t>
      </w:r>
      <w:r>
        <w:rPr>
          <w:spacing w:val="7"/>
          <w:w w:val="110"/>
          <w:sz w:val="20"/>
        </w:rPr>
        <w:t> </w:t>
      </w:r>
      <w:r>
        <w:rPr>
          <w:w w:val="110"/>
          <w:sz w:val="20"/>
        </w:rPr>
        <w:t>o</w:t>
      </w:r>
      <w:r>
        <w:rPr>
          <w:spacing w:val="8"/>
          <w:w w:val="110"/>
          <w:sz w:val="20"/>
        </w:rPr>
        <w:t> </w:t>
      </w:r>
      <w:r>
        <w:rPr>
          <w:w w:val="110"/>
          <w:sz w:val="20"/>
        </w:rPr>
        <w:t>federal;</w:t>
      </w:r>
    </w:p>
    <w:p>
      <w:pPr>
        <w:pStyle w:val="BodyText"/>
        <w:spacing w:before="4"/>
        <w:ind w:left="0"/>
        <w:rPr>
          <w:sz w:val="21"/>
        </w:rPr>
      </w:pPr>
    </w:p>
    <w:p>
      <w:pPr>
        <w:pStyle w:val="ListParagraph"/>
        <w:numPr>
          <w:ilvl w:val="0"/>
          <w:numId w:val="29"/>
        </w:numPr>
        <w:tabs>
          <w:tab w:pos="388" w:val="left" w:leader="none"/>
        </w:tabs>
        <w:spacing w:line="240" w:lineRule="auto" w:before="1" w:after="0"/>
        <w:ind w:left="387" w:right="0" w:hanging="270"/>
        <w:jc w:val="left"/>
        <w:rPr>
          <w:sz w:val="20"/>
        </w:rPr>
      </w:pPr>
      <w:r>
        <w:rPr>
          <w:w w:val="110"/>
          <w:sz w:val="20"/>
        </w:rPr>
        <w:t>Autorizar inhumaciones y</w:t>
      </w:r>
      <w:r>
        <w:rPr>
          <w:spacing w:val="31"/>
          <w:w w:val="110"/>
          <w:sz w:val="20"/>
        </w:rPr>
        <w:t> </w:t>
      </w:r>
      <w:r>
        <w:rPr>
          <w:w w:val="110"/>
          <w:sz w:val="20"/>
        </w:rPr>
        <w:t>exhumaciones;</w:t>
      </w:r>
    </w:p>
    <w:p>
      <w:pPr>
        <w:pStyle w:val="BodyText"/>
        <w:spacing w:before="4"/>
        <w:ind w:left="0"/>
        <w:rPr>
          <w:sz w:val="21"/>
        </w:rPr>
      </w:pPr>
    </w:p>
    <w:p>
      <w:pPr>
        <w:pStyle w:val="ListParagraph"/>
        <w:numPr>
          <w:ilvl w:val="0"/>
          <w:numId w:val="29"/>
        </w:numPr>
        <w:tabs>
          <w:tab w:pos="455" w:val="left" w:leader="none"/>
        </w:tabs>
        <w:spacing w:line="240" w:lineRule="auto" w:before="0" w:after="0"/>
        <w:ind w:left="454" w:right="0" w:hanging="337"/>
        <w:jc w:val="left"/>
        <w:rPr>
          <w:sz w:val="20"/>
        </w:rPr>
      </w:pPr>
      <w:r>
        <w:rPr>
          <w:w w:val="110"/>
          <w:sz w:val="20"/>
        </w:rPr>
        <w:t>Hacer</w:t>
      </w:r>
      <w:r>
        <w:rPr>
          <w:spacing w:val="8"/>
          <w:w w:val="110"/>
          <w:sz w:val="20"/>
        </w:rPr>
        <w:t> </w:t>
      </w:r>
      <w:r>
        <w:rPr>
          <w:w w:val="110"/>
          <w:sz w:val="20"/>
        </w:rPr>
        <w:t>lo</w:t>
      </w:r>
      <w:r>
        <w:rPr>
          <w:spacing w:val="10"/>
          <w:w w:val="110"/>
          <w:sz w:val="20"/>
        </w:rPr>
        <w:t> </w:t>
      </w:r>
      <w:r>
        <w:rPr>
          <w:w w:val="110"/>
          <w:sz w:val="20"/>
        </w:rPr>
        <w:t>que</w:t>
      </w:r>
      <w:r>
        <w:rPr>
          <w:spacing w:val="8"/>
          <w:w w:val="110"/>
          <w:sz w:val="20"/>
        </w:rPr>
        <w:t> </w:t>
      </w:r>
      <w:r>
        <w:rPr>
          <w:w w:val="110"/>
          <w:sz w:val="20"/>
        </w:rPr>
        <w:t>no</w:t>
      </w:r>
      <w:r>
        <w:rPr>
          <w:spacing w:val="10"/>
          <w:w w:val="110"/>
          <w:sz w:val="20"/>
        </w:rPr>
        <w:t> </w:t>
      </w:r>
      <w:r>
        <w:rPr>
          <w:w w:val="110"/>
          <w:sz w:val="20"/>
        </w:rPr>
        <w:t>esté</w:t>
      </w:r>
      <w:r>
        <w:rPr>
          <w:spacing w:val="8"/>
          <w:w w:val="110"/>
          <w:sz w:val="20"/>
        </w:rPr>
        <w:t> </w:t>
      </w:r>
      <w:r>
        <w:rPr>
          <w:w w:val="110"/>
          <w:sz w:val="20"/>
        </w:rPr>
        <w:t>previsto</w:t>
      </w:r>
      <w:r>
        <w:rPr>
          <w:spacing w:val="10"/>
          <w:w w:val="110"/>
          <w:sz w:val="20"/>
        </w:rPr>
        <w:t> </w:t>
      </w:r>
      <w:r>
        <w:rPr>
          <w:w w:val="110"/>
          <w:sz w:val="20"/>
        </w:rPr>
        <w:t>en</w:t>
      </w:r>
      <w:r>
        <w:rPr>
          <w:spacing w:val="8"/>
          <w:w w:val="110"/>
          <w:sz w:val="20"/>
        </w:rPr>
        <w:t> </w:t>
      </w:r>
      <w:r>
        <w:rPr>
          <w:w w:val="110"/>
          <w:sz w:val="20"/>
        </w:rPr>
        <w:t>esta</w:t>
      </w:r>
      <w:r>
        <w:rPr>
          <w:spacing w:val="9"/>
          <w:w w:val="110"/>
          <w:sz w:val="20"/>
        </w:rPr>
        <w:t> </w:t>
      </w:r>
      <w:r>
        <w:rPr>
          <w:w w:val="110"/>
          <w:sz w:val="20"/>
        </w:rPr>
        <w:t>Ley</w:t>
      </w:r>
      <w:r>
        <w:rPr>
          <w:spacing w:val="9"/>
          <w:w w:val="110"/>
          <w:sz w:val="20"/>
        </w:rPr>
        <w:t> </w:t>
      </w:r>
      <w:r>
        <w:rPr>
          <w:w w:val="110"/>
          <w:sz w:val="20"/>
        </w:rPr>
        <w:t>y</w:t>
      </w:r>
      <w:r>
        <w:rPr>
          <w:spacing w:val="9"/>
          <w:w w:val="110"/>
          <w:sz w:val="20"/>
        </w:rPr>
        <w:t> </w:t>
      </w:r>
      <w:r>
        <w:rPr>
          <w:w w:val="110"/>
          <w:sz w:val="20"/>
        </w:rPr>
        <w:t>en</w:t>
      </w:r>
      <w:r>
        <w:rPr>
          <w:spacing w:val="9"/>
          <w:w w:val="110"/>
          <w:sz w:val="20"/>
        </w:rPr>
        <w:t> </w:t>
      </w:r>
      <w:r>
        <w:rPr>
          <w:w w:val="110"/>
          <w:sz w:val="20"/>
        </w:rPr>
        <w:t>otros</w:t>
      </w:r>
      <w:r>
        <w:rPr>
          <w:spacing w:val="8"/>
          <w:w w:val="110"/>
          <w:sz w:val="20"/>
        </w:rPr>
        <w:t> </w:t>
      </w:r>
      <w:r>
        <w:rPr>
          <w:w w:val="110"/>
          <w:sz w:val="20"/>
        </w:rPr>
        <w:t>ordenamientos</w:t>
      </w:r>
      <w:r>
        <w:rPr>
          <w:spacing w:val="8"/>
          <w:w w:val="110"/>
          <w:sz w:val="20"/>
        </w:rPr>
        <w:t> </w:t>
      </w:r>
      <w:r>
        <w:rPr>
          <w:w w:val="110"/>
          <w:sz w:val="20"/>
        </w:rPr>
        <w:t>municipales.</w:t>
      </w:r>
    </w:p>
    <w:p>
      <w:pPr>
        <w:pStyle w:val="BodyText"/>
        <w:spacing w:before="194"/>
        <w:ind w:right="119"/>
        <w:jc w:val="both"/>
      </w:pPr>
      <w:r>
        <w:rPr>
          <w:rFonts w:ascii="TeX Gyre Bonum" w:hAnsi="TeX Gyre Bonum"/>
          <w:b/>
          <w:w w:val="110"/>
        </w:rPr>
        <w:t>Artículo 59.-</w:t>
      </w:r>
      <w:r>
        <w:rPr>
          <w:rFonts w:ascii="TeX Gyre Bonum" w:hAnsi="TeX Gyre Bonum"/>
          <w:b/>
          <w:spacing w:val="-53"/>
          <w:w w:val="110"/>
        </w:rPr>
        <w:t> </w:t>
      </w:r>
      <w:r>
        <w:rPr>
          <w:w w:val="110"/>
        </w:rPr>
        <w:t>La elección de Delegados y Subdelegados se sujetará al procedimiento establecido en la convocatoria que al efecto expida el Ayuntamiento. Por cada Delegado y Subdelegado deberá elegirse un suplente.</w:t>
      </w:r>
    </w:p>
    <w:p>
      <w:pPr>
        <w:pStyle w:val="BodyText"/>
        <w:spacing w:before="1"/>
        <w:ind w:left="0"/>
        <w:rPr>
          <w:sz w:val="21"/>
        </w:rPr>
      </w:pPr>
    </w:p>
    <w:p>
      <w:pPr>
        <w:pStyle w:val="BodyText"/>
        <w:spacing w:line="249" w:lineRule="auto"/>
        <w:ind w:right="111"/>
        <w:jc w:val="both"/>
      </w:pPr>
      <w:r>
        <w:rPr>
          <w:w w:val="110"/>
        </w:rPr>
        <w:t>La elección de los Delegados y Subdelegados se realizará en la fecha señalada en  la  convocatoria, entre el segundo domingo de marzo y el 30 de ese mes del primer año de gobierno del</w:t>
      </w:r>
      <w:r>
        <w:rPr>
          <w:spacing w:val="10"/>
          <w:w w:val="110"/>
        </w:rPr>
        <w:t> </w:t>
      </w:r>
      <w:r>
        <w:rPr>
          <w:w w:val="110"/>
        </w:rPr>
        <w:t>Ayuntamiento.</w:t>
      </w:r>
    </w:p>
    <w:p>
      <w:pPr>
        <w:pStyle w:val="BodyText"/>
        <w:spacing w:before="4"/>
        <w:ind w:left="0"/>
      </w:pPr>
    </w:p>
    <w:p>
      <w:pPr>
        <w:pStyle w:val="BodyText"/>
        <w:spacing w:line="249" w:lineRule="auto"/>
        <w:ind w:right="137"/>
      </w:pPr>
      <w:r>
        <w:rPr>
          <w:w w:val="110"/>
        </w:rPr>
        <w:t>La convocatoria deberá expedirse cuando menos diez días antes de la elección. Sus nombramientos serán firmados por el Presidente Municipal y el Secretario del Ayuntamiento,</w:t>
      </w:r>
    </w:p>
    <w:p>
      <w:pPr>
        <w:spacing w:after="0" w:line="249" w:lineRule="auto"/>
        <w:sectPr>
          <w:pgSz w:w="12240" w:h="15840"/>
          <w:pgMar w:header="720" w:footer="946" w:top="1680" w:bottom="1140" w:left="1300" w:right="1300"/>
        </w:sectPr>
      </w:pPr>
    </w:p>
    <w:p>
      <w:pPr>
        <w:pStyle w:val="BodyText"/>
        <w:spacing w:line="247" w:lineRule="auto" w:before="7"/>
        <w:ind w:right="115"/>
        <w:jc w:val="both"/>
      </w:pPr>
      <w:r>
        <w:rPr>
          <w:w w:val="110"/>
        </w:rPr>
        <w:t>entregándose a los electos a más tardar el día en que entren en funciones, que será el 15 de     abril del mismo</w:t>
      </w:r>
      <w:r>
        <w:rPr>
          <w:spacing w:val="33"/>
          <w:w w:val="110"/>
        </w:rPr>
        <w:t> </w:t>
      </w:r>
      <w:r>
        <w:rPr>
          <w:w w:val="110"/>
        </w:rPr>
        <w:t>año.</w:t>
      </w:r>
    </w:p>
    <w:p>
      <w:pPr>
        <w:pStyle w:val="BodyText"/>
        <w:spacing w:before="190"/>
        <w:jc w:val="both"/>
      </w:pPr>
      <w:r>
        <w:rPr>
          <w:rFonts w:ascii="TeX Gyre Bonum" w:hAnsi="TeX Gyre Bonum"/>
          <w:b/>
          <w:w w:val="110"/>
        </w:rPr>
        <w:t>Artículo 60.- </w:t>
      </w:r>
      <w:r>
        <w:rPr>
          <w:w w:val="110"/>
        </w:rPr>
        <w:t>Para ser delegado o subdelegado municipal o jefe de manzana se requiere:</w:t>
      </w:r>
    </w:p>
    <w:p>
      <w:pPr>
        <w:pStyle w:val="BodyText"/>
        <w:spacing w:before="7"/>
        <w:ind w:left="0"/>
        <w:rPr>
          <w:sz w:val="19"/>
        </w:rPr>
      </w:pPr>
    </w:p>
    <w:p>
      <w:pPr>
        <w:pStyle w:val="ListParagraph"/>
        <w:numPr>
          <w:ilvl w:val="0"/>
          <w:numId w:val="30"/>
        </w:numPr>
        <w:tabs>
          <w:tab w:pos="316" w:val="left" w:leader="none"/>
        </w:tabs>
        <w:spacing w:line="240" w:lineRule="auto" w:before="0" w:after="0"/>
        <w:ind w:left="315" w:right="0" w:hanging="198"/>
        <w:jc w:val="left"/>
        <w:rPr>
          <w:sz w:val="20"/>
        </w:rPr>
      </w:pPr>
      <w:r>
        <w:rPr>
          <w:w w:val="110"/>
          <w:sz w:val="20"/>
        </w:rPr>
        <w:t>Ser</w:t>
      </w:r>
      <w:r>
        <w:rPr>
          <w:spacing w:val="10"/>
          <w:w w:val="110"/>
          <w:sz w:val="20"/>
        </w:rPr>
        <w:t> </w:t>
      </w:r>
      <w:r>
        <w:rPr>
          <w:w w:val="110"/>
          <w:sz w:val="20"/>
        </w:rPr>
        <w:t>ciudadano</w:t>
      </w:r>
      <w:r>
        <w:rPr>
          <w:spacing w:val="11"/>
          <w:w w:val="110"/>
          <w:sz w:val="20"/>
        </w:rPr>
        <w:t> </w:t>
      </w:r>
      <w:r>
        <w:rPr>
          <w:w w:val="110"/>
          <w:sz w:val="20"/>
        </w:rPr>
        <w:t>mexicano</w:t>
      </w:r>
      <w:r>
        <w:rPr>
          <w:spacing w:val="11"/>
          <w:w w:val="110"/>
          <w:sz w:val="20"/>
        </w:rPr>
        <w:t> </w:t>
      </w:r>
      <w:r>
        <w:rPr>
          <w:w w:val="110"/>
          <w:sz w:val="20"/>
        </w:rPr>
        <w:t>en</w:t>
      </w:r>
      <w:r>
        <w:rPr>
          <w:spacing w:val="10"/>
          <w:w w:val="110"/>
          <w:sz w:val="20"/>
        </w:rPr>
        <w:t> </w:t>
      </w:r>
      <w:r>
        <w:rPr>
          <w:w w:val="110"/>
          <w:sz w:val="20"/>
        </w:rPr>
        <w:t>pleno</w:t>
      </w:r>
      <w:r>
        <w:rPr>
          <w:spacing w:val="10"/>
          <w:w w:val="110"/>
          <w:sz w:val="20"/>
        </w:rPr>
        <w:t> </w:t>
      </w:r>
      <w:r>
        <w:rPr>
          <w:w w:val="110"/>
          <w:sz w:val="20"/>
        </w:rPr>
        <w:t>ejercicio</w:t>
      </w:r>
      <w:r>
        <w:rPr>
          <w:spacing w:val="12"/>
          <w:w w:val="110"/>
          <w:sz w:val="20"/>
        </w:rPr>
        <w:t> </w:t>
      </w:r>
      <w:r>
        <w:rPr>
          <w:w w:val="110"/>
          <w:sz w:val="20"/>
        </w:rPr>
        <w:t>de</w:t>
      </w:r>
      <w:r>
        <w:rPr>
          <w:spacing w:val="7"/>
          <w:w w:val="110"/>
          <w:sz w:val="20"/>
        </w:rPr>
        <w:t> </w:t>
      </w:r>
      <w:r>
        <w:rPr>
          <w:w w:val="110"/>
          <w:sz w:val="20"/>
        </w:rPr>
        <w:t>sus</w:t>
      </w:r>
      <w:r>
        <w:rPr>
          <w:spacing w:val="10"/>
          <w:w w:val="110"/>
          <w:sz w:val="20"/>
        </w:rPr>
        <w:t> </w:t>
      </w:r>
      <w:r>
        <w:rPr>
          <w:w w:val="110"/>
          <w:sz w:val="20"/>
        </w:rPr>
        <w:t>derechos</w:t>
      </w:r>
      <w:r>
        <w:rPr>
          <w:spacing w:val="9"/>
          <w:w w:val="110"/>
          <w:sz w:val="20"/>
        </w:rPr>
        <w:t> </w:t>
      </w:r>
      <w:r>
        <w:rPr>
          <w:w w:val="110"/>
          <w:sz w:val="20"/>
        </w:rPr>
        <w:t>políticos</w:t>
      </w:r>
      <w:r>
        <w:rPr>
          <w:spacing w:val="8"/>
          <w:w w:val="110"/>
          <w:sz w:val="20"/>
        </w:rPr>
        <w:t> </w:t>
      </w:r>
      <w:r>
        <w:rPr>
          <w:w w:val="110"/>
          <w:sz w:val="20"/>
        </w:rPr>
        <w:t>y</w:t>
      </w:r>
      <w:r>
        <w:rPr>
          <w:spacing w:val="10"/>
          <w:w w:val="110"/>
          <w:sz w:val="20"/>
        </w:rPr>
        <w:t> </w:t>
      </w:r>
      <w:r>
        <w:rPr>
          <w:w w:val="110"/>
          <w:sz w:val="20"/>
        </w:rPr>
        <w:t>civiles;</w:t>
      </w:r>
    </w:p>
    <w:p>
      <w:pPr>
        <w:pStyle w:val="BodyText"/>
        <w:spacing w:before="5"/>
        <w:ind w:left="0"/>
        <w:rPr>
          <w:sz w:val="21"/>
        </w:rPr>
      </w:pPr>
    </w:p>
    <w:p>
      <w:pPr>
        <w:pStyle w:val="ListParagraph"/>
        <w:numPr>
          <w:ilvl w:val="0"/>
          <w:numId w:val="30"/>
        </w:numPr>
        <w:tabs>
          <w:tab w:pos="405" w:val="left" w:leader="none"/>
        </w:tabs>
        <w:spacing w:line="249" w:lineRule="auto" w:before="0" w:after="0"/>
        <w:ind w:left="118" w:right="121" w:firstLine="0"/>
        <w:jc w:val="left"/>
        <w:rPr>
          <w:sz w:val="20"/>
        </w:rPr>
      </w:pPr>
      <w:r>
        <w:rPr>
          <w:w w:val="110"/>
          <w:sz w:val="20"/>
        </w:rPr>
        <w:t>Ser vecino, en términos de esta Ley, de la delegación, subdelegación municipal o manzana respectiva;</w:t>
      </w:r>
    </w:p>
    <w:p>
      <w:pPr>
        <w:pStyle w:val="BodyText"/>
        <w:spacing w:before="3"/>
        <w:ind w:left="0"/>
      </w:pPr>
    </w:p>
    <w:p>
      <w:pPr>
        <w:pStyle w:val="ListParagraph"/>
        <w:numPr>
          <w:ilvl w:val="0"/>
          <w:numId w:val="30"/>
        </w:numPr>
        <w:tabs>
          <w:tab w:pos="450" w:val="left" w:leader="none"/>
        </w:tabs>
        <w:spacing w:line="240" w:lineRule="auto" w:before="0" w:after="0"/>
        <w:ind w:left="450" w:right="0" w:hanging="332"/>
        <w:jc w:val="left"/>
        <w:rPr>
          <w:sz w:val="20"/>
        </w:rPr>
      </w:pPr>
      <w:r>
        <w:rPr>
          <w:w w:val="110"/>
          <w:sz w:val="20"/>
        </w:rPr>
        <w:t>Ser de reconocida</w:t>
      </w:r>
      <w:r>
        <w:rPr>
          <w:spacing w:val="32"/>
          <w:w w:val="110"/>
          <w:sz w:val="20"/>
        </w:rPr>
        <w:t> </w:t>
      </w:r>
      <w:r>
        <w:rPr>
          <w:w w:val="110"/>
          <w:sz w:val="20"/>
        </w:rPr>
        <w:t>probidad.</w:t>
      </w:r>
    </w:p>
    <w:p>
      <w:pPr>
        <w:pStyle w:val="BodyText"/>
        <w:spacing w:before="1"/>
        <w:ind w:left="0"/>
        <w:rPr>
          <w:sz w:val="18"/>
        </w:rPr>
      </w:pPr>
    </w:p>
    <w:p>
      <w:pPr>
        <w:pStyle w:val="BodyText"/>
        <w:spacing w:line="230" w:lineRule="auto"/>
        <w:ind w:right="112"/>
        <w:jc w:val="both"/>
      </w:pPr>
      <w:r>
        <w:rPr>
          <w:rFonts w:ascii="TeX Gyre Bonum" w:hAnsi="TeX Gyre Bonum"/>
          <w:b/>
          <w:w w:val="110"/>
        </w:rPr>
        <w:t>Artículo 61.- </w:t>
      </w:r>
      <w:r>
        <w:rPr>
          <w:w w:val="110"/>
        </w:rPr>
        <w:t>Los jefes de sector o de sección y de manzana serán nombrados por el ayuntamiento.</w:t>
      </w:r>
    </w:p>
    <w:p>
      <w:pPr>
        <w:pStyle w:val="BodyText"/>
        <w:spacing w:line="244" w:lineRule="auto" w:before="196"/>
        <w:ind w:right="117"/>
        <w:jc w:val="both"/>
      </w:pPr>
      <w:r>
        <w:rPr>
          <w:rFonts w:ascii="TeX Gyre Bonum" w:hAnsi="TeX Gyre Bonum"/>
          <w:b/>
          <w:w w:val="110"/>
        </w:rPr>
        <w:t>Artículo 62.- </w:t>
      </w:r>
      <w:r>
        <w:rPr>
          <w:w w:val="110"/>
        </w:rPr>
        <w:t>Las autoridades Auxiliares podrán ser removidas por causa grave que califique el Ayuntamiento por el voto aprobatorio de las dos terceras partes </w:t>
      </w:r>
      <w:r>
        <w:rPr>
          <w:spacing w:val="4"/>
          <w:w w:val="110"/>
        </w:rPr>
        <w:t>de </w:t>
      </w:r>
      <w:r>
        <w:rPr>
          <w:w w:val="110"/>
        </w:rPr>
        <w:t>sus integrantes, previa garantía de audiencia. Tratándose de Delegados y Subdelegados, se llamará a los suplentes; si éstos no se presentaren se designará a los sustitutos, conforme a lo establecido en la presente  Ley y demás disposiciones</w:t>
      </w:r>
      <w:r>
        <w:rPr>
          <w:spacing w:val="43"/>
          <w:w w:val="110"/>
        </w:rPr>
        <w:t> </w:t>
      </w:r>
      <w:r>
        <w:rPr>
          <w:w w:val="110"/>
        </w:rPr>
        <w:t>aplicables.</w:t>
      </w:r>
    </w:p>
    <w:p>
      <w:pPr>
        <w:pStyle w:val="BodyText"/>
        <w:spacing w:before="184"/>
        <w:ind w:right="113"/>
        <w:jc w:val="both"/>
      </w:pPr>
      <w:r>
        <w:rPr>
          <w:rFonts w:ascii="TeX Gyre Bonum" w:hAnsi="TeX Gyre Bonum"/>
          <w:b/>
          <w:w w:val="110"/>
        </w:rPr>
        <w:t>Artículo 63.- </w:t>
      </w:r>
      <w:r>
        <w:rPr>
          <w:w w:val="110"/>
        </w:rPr>
        <w:t>Las faltas temporales de las autoridades auxiliares serán suplidas por la persona que designe el ayuntamiento; en los casos de faltas definitivas se designará a los sustitutos en términos de esta Ley.</w:t>
      </w:r>
    </w:p>
    <w:p>
      <w:pPr>
        <w:pStyle w:val="BodyText"/>
        <w:ind w:left="0"/>
        <w:rPr>
          <w:sz w:val="22"/>
        </w:rPr>
      </w:pPr>
    </w:p>
    <w:p>
      <w:pPr>
        <w:pStyle w:val="Heading1"/>
        <w:spacing w:before="177"/>
        <w:ind w:left="1963"/>
      </w:pPr>
      <w:r>
        <w:rPr/>
        <w:t>CAPITULO QUINTO</w:t>
      </w:r>
    </w:p>
    <w:p>
      <w:pPr>
        <w:spacing w:line="194" w:lineRule="auto" w:before="16"/>
        <w:ind w:left="2166" w:right="2114" w:firstLine="1020"/>
        <w:jc w:val="left"/>
        <w:rPr>
          <w:rFonts w:ascii="TeX Gyre Bonum" w:hAnsi="TeX Gyre Bonum"/>
          <w:b/>
          <w:sz w:val="20"/>
        </w:rPr>
      </w:pPr>
      <w:r>
        <w:rPr>
          <w:rFonts w:ascii="TeX Gyre Bonum" w:hAnsi="TeX Gyre Bonum"/>
          <w:b/>
          <w:sz w:val="20"/>
        </w:rPr>
        <w:t>De las Comisiones, Consejos de Participación Ciudadana y Organizaciones Sociales</w:t>
      </w:r>
    </w:p>
    <w:p>
      <w:pPr>
        <w:pStyle w:val="BodyText"/>
        <w:spacing w:before="9"/>
        <w:ind w:left="0"/>
        <w:rPr>
          <w:rFonts w:ascii="TeX Gyre Bonum"/>
          <w:b/>
          <w:sz w:val="13"/>
        </w:rPr>
      </w:pPr>
    </w:p>
    <w:p>
      <w:pPr>
        <w:pStyle w:val="BodyText"/>
        <w:spacing w:line="230" w:lineRule="auto"/>
        <w:ind w:right="113"/>
        <w:jc w:val="both"/>
      </w:pPr>
      <w:r>
        <w:rPr>
          <w:rFonts w:ascii="TeX Gyre Bonum" w:hAnsi="TeX Gyre Bonum"/>
          <w:b/>
          <w:w w:val="110"/>
        </w:rPr>
        <w:t>Artículo 64.- </w:t>
      </w:r>
      <w:r>
        <w:rPr>
          <w:w w:val="110"/>
        </w:rPr>
        <w:t>Los ayuntamientos, para el eficaz desempeño de sus funciones públicas, podrán auxiliarse por:</w:t>
      </w:r>
    </w:p>
    <w:p>
      <w:pPr>
        <w:pStyle w:val="BodyText"/>
        <w:spacing w:before="4"/>
        <w:ind w:left="0"/>
        <w:rPr>
          <w:sz w:val="21"/>
        </w:rPr>
      </w:pPr>
    </w:p>
    <w:p>
      <w:pPr>
        <w:pStyle w:val="ListParagraph"/>
        <w:numPr>
          <w:ilvl w:val="0"/>
          <w:numId w:val="31"/>
        </w:numPr>
        <w:tabs>
          <w:tab w:pos="316" w:val="left" w:leader="none"/>
        </w:tabs>
        <w:spacing w:line="240" w:lineRule="auto" w:before="0" w:after="0"/>
        <w:ind w:left="315" w:right="0" w:hanging="198"/>
        <w:jc w:val="left"/>
        <w:rPr>
          <w:sz w:val="20"/>
        </w:rPr>
      </w:pPr>
      <w:r>
        <w:rPr>
          <w:w w:val="110"/>
          <w:sz w:val="20"/>
        </w:rPr>
        <w:t>Comisiones del</w:t>
      </w:r>
      <w:r>
        <w:rPr>
          <w:spacing w:val="21"/>
          <w:w w:val="110"/>
          <w:sz w:val="20"/>
        </w:rPr>
        <w:t> </w:t>
      </w:r>
      <w:r>
        <w:rPr>
          <w:w w:val="110"/>
          <w:sz w:val="20"/>
        </w:rPr>
        <w:t>ayuntamiento;</w:t>
      </w:r>
    </w:p>
    <w:p>
      <w:pPr>
        <w:pStyle w:val="BodyText"/>
        <w:spacing w:before="5"/>
        <w:ind w:left="0"/>
        <w:rPr>
          <w:sz w:val="21"/>
        </w:rPr>
      </w:pPr>
    </w:p>
    <w:p>
      <w:pPr>
        <w:pStyle w:val="ListParagraph"/>
        <w:numPr>
          <w:ilvl w:val="0"/>
          <w:numId w:val="31"/>
        </w:numPr>
        <w:tabs>
          <w:tab w:pos="383" w:val="left" w:leader="none"/>
        </w:tabs>
        <w:spacing w:line="240" w:lineRule="auto" w:before="0" w:after="0"/>
        <w:ind w:left="382" w:right="0" w:hanging="265"/>
        <w:jc w:val="left"/>
        <w:rPr>
          <w:sz w:val="20"/>
        </w:rPr>
      </w:pPr>
      <w:r>
        <w:rPr>
          <w:w w:val="110"/>
          <w:sz w:val="20"/>
        </w:rPr>
        <w:t>Consejos de participación</w:t>
      </w:r>
      <w:r>
        <w:rPr>
          <w:spacing w:val="31"/>
          <w:w w:val="110"/>
          <w:sz w:val="20"/>
        </w:rPr>
        <w:t> </w:t>
      </w:r>
      <w:r>
        <w:rPr>
          <w:w w:val="110"/>
          <w:sz w:val="20"/>
        </w:rPr>
        <w:t>ciudadana;</w:t>
      </w:r>
    </w:p>
    <w:p>
      <w:pPr>
        <w:pStyle w:val="BodyText"/>
        <w:spacing w:before="2"/>
        <w:ind w:left="0"/>
        <w:rPr>
          <w:sz w:val="21"/>
        </w:rPr>
      </w:pPr>
    </w:p>
    <w:p>
      <w:pPr>
        <w:pStyle w:val="ListParagraph"/>
        <w:numPr>
          <w:ilvl w:val="0"/>
          <w:numId w:val="31"/>
        </w:numPr>
        <w:tabs>
          <w:tab w:pos="450" w:val="left" w:leader="none"/>
        </w:tabs>
        <w:spacing w:line="240" w:lineRule="auto" w:before="0" w:after="0"/>
        <w:ind w:left="450" w:right="0" w:hanging="332"/>
        <w:jc w:val="left"/>
        <w:rPr>
          <w:sz w:val="20"/>
        </w:rPr>
      </w:pPr>
      <w:r>
        <w:rPr>
          <w:w w:val="110"/>
          <w:sz w:val="20"/>
        </w:rPr>
        <w:t>Organizaciones sociales representativas de las</w:t>
      </w:r>
      <w:r>
        <w:rPr>
          <w:spacing w:val="2"/>
          <w:w w:val="110"/>
          <w:sz w:val="20"/>
        </w:rPr>
        <w:t> </w:t>
      </w:r>
      <w:r>
        <w:rPr>
          <w:w w:val="110"/>
          <w:sz w:val="20"/>
        </w:rPr>
        <w:t>comunidades;</w:t>
      </w:r>
    </w:p>
    <w:p>
      <w:pPr>
        <w:pStyle w:val="BodyText"/>
        <w:spacing w:before="4"/>
        <w:ind w:left="0"/>
        <w:rPr>
          <w:sz w:val="21"/>
        </w:rPr>
      </w:pPr>
    </w:p>
    <w:p>
      <w:pPr>
        <w:pStyle w:val="ListParagraph"/>
        <w:numPr>
          <w:ilvl w:val="0"/>
          <w:numId w:val="31"/>
        </w:numPr>
        <w:tabs>
          <w:tab w:pos="515" w:val="left" w:leader="none"/>
        </w:tabs>
        <w:spacing w:line="249" w:lineRule="auto" w:before="0" w:after="0"/>
        <w:ind w:left="118" w:right="114" w:firstLine="0"/>
        <w:jc w:val="left"/>
        <w:rPr>
          <w:sz w:val="20"/>
        </w:rPr>
      </w:pPr>
      <w:r>
        <w:rPr>
          <w:w w:val="110"/>
          <w:sz w:val="20"/>
        </w:rPr>
        <w:t>Las demás organizaciones que determinen las leyes y reglamentos o los acuerdos del ayuntamiento.</w:t>
      </w:r>
    </w:p>
    <w:p>
      <w:pPr>
        <w:pStyle w:val="BodyText"/>
        <w:spacing w:line="237" w:lineRule="auto" w:before="188"/>
        <w:ind w:right="115"/>
        <w:jc w:val="both"/>
      </w:pPr>
      <w:r>
        <w:rPr>
          <w:rFonts w:ascii="TeX Gyre Bonum" w:hAnsi="TeX Gyre Bonum"/>
          <w:b/>
          <w:w w:val="110"/>
        </w:rPr>
        <w:t>Artículo</w:t>
      </w:r>
      <w:r>
        <w:rPr>
          <w:rFonts w:ascii="TeX Gyre Bonum" w:hAnsi="TeX Gyre Bonum"/>
          <w:b/>
          <w:spacing w:val="-19"/>
          <w:w w:val="110"/>
        </w:rPr>
        <w:t> </w:t>
      </w:r>
      <w:r>
        <w:rPr>
          <w:rFonts w:ascii="TeX Gyre Bonum" w:hAnsi="TeX Gyre Bonum"/>
          <w:b/>
          <w:w w:val="110"/>
        </w:rPr>
        <w:t>65.-</w:t>
      </w:r>
      <w:r>
        <w:rPr>
          <w:rFonts w:ascii="TeX Gyre Bonum" w:hAnsi="TeX Gyre Bonum"/>
          <w:b/>
          <w:spacing w:val="-23"/>
          <w:w w:val="110"/>
        </w:rPr>
        <w:t> </w:t>
      </w:r>
      <w:r>
        <w:rPr>
          <w:w w:val="110"/>
        </w:rPr>
        <w:t>Los</w:t>
      </w:r>
      <w:r>
        <w:rPr>
          <w:spacing w:val="-3"/>
          <w:w w:val="110"/>
        </w:rPr>
        <w:t> </w:t>
      </w:r>
      <w:r>
        <w:rPr>
          <w:w w:val="110"/>
        </w:rPr>
        <w:t>integrantes</w:t>
      </w:r>
      <w:r>
        <w:rPr>
          <w:spacing w:val="-2"/>
          <w:w w:val="110"/>
        </w:rPr>
        <w:t> </w:t>
      </w:r>
      <w:r>
        <w:rPr>
          <w:w w:val="110"/>
        </w:rPr>
        <w:t>de</w:t>
      </w:r>
      <w:r>
        <w:rPr>
          <w:spacing w:val="-3"/>
          <w:w w:val="110"/>
        </w:rPr>
        <w:t> </w:t>
      </w:r>
      <w:r>
        <w:rPr>
          <w:w w:val="110"/>
        </w:rPr>
        <w:t>las</w:t>
      </w:r>
      <w:r>
        <w:rPr>
          <w:spacing w:val="-2"/>
          <w:w w:val="110"/>
        </w:rPr>
        <w:t> </w:t>
      </w:r>
      <w:r>
        <w:rPr>
          <w:w w:val="110"/>
        </w:rPr>
        <w:t>comisiones</w:t>
      </w:r>
      <w:r>
        <w:rPr>
          <w:spacing w:val="-1"/>
          <w:w w:val="110"/>
        </w:rPr>
        <w:t> </w:t>
      </w:r>
      <w:r>
        <w:rPr>
          <w:w w:val="110"/>
        </w:rPr>
        <w:t>del</w:t>
      </w:r>
      <w:r>
        <w:rPr>
          <w:spacing w:val="-1"/>
          <w:w w:val="110"/>
        </w:rPr>
        <w:t> </w:t>
      </w:r>
      <w:r>
        <w:rPr>
          <w:w w:val="110"/>
        </w:rPr>
        <w:t>ayuntamiento</w:t>
      </w:r>
      <w:r>
        <w:rPr>
          <w:spacing w:val="-1"/>
          <w:w w:val="110"/>
        </w:rPr>
        <w:t> </w:t>
      </w:r>
      <w:r>
        <w:rPr>
          <w:w w:val="110"/>
        </w:rPr>
        <w:t>serán nombrados</w:t>
      </w:r>
      <w:r>
        <w:rPr>
          <w:spacing w:val="-3"/>
          <w:w w:val="110"/>
        </w:rPr>
        <w:t> </w:t>
      </w:r>
      <w:r>
        <w:rPr>
          <w:w w:val="110"/>
        </w:rPr>
        <w:t>por</w:t>
      </w:r>
      <w:r>
        <w:rPr>
          <w:spacing w:val="-1"/>
          <w:w w:val="110"/>
        </w:rPr>
        <w:t> </w:t>
      </w:r>
      <w:r>
        <w:rPr>
          <w:w w:val="110"/>
        </w:rPr>
        <w:t>éste,</w:t>
      </w:r>
      <w:r>
        <w:rPr>
          <w:spacing w:val="-2"/>
          <w:w w:val="110"/>
        </w:rPr>
        <w:t> </w:t>
      </w:r>
      <w:r>
        <w:rPr>
          <w:w w:val="110"/>
        </w:rPr>
        <w:t>de entre sus miembros, a propuesta del presidente municipal, a más tardar en la tercera sesión ordinaria que celebren al inicio</w:t>
      </w:r>
      <w:r>
        <w:rPr>
          <w:spacing w:val="21"/>
          <w:w w:val="110"/>
        </w:rPr>
        <w:t> </w:t>
      </w:r>
      <w:r>
        <w:rPr>
          <w:w w:val="110"/>
        </w:rPr>
        <w:t>de su gestión.</w:t>
      </w:r>
    </w:p>
    <w:p>
      <w:pPr>
        <w:pStyle w:val="BodyText"/>
        <w:spacing w:before="7"/>
        <w:ind w:left="0"/>
        <w:rPr>
          <w:sz w:val="21"/>
        </w:rPr>
      </w:pPr>
    </w:p>
    <w:p>
      <w:pPr>
        <w:pStyle w:val="BodyText"/>
        <w:spacing w:line="247" w:lineRule="auto"/>
        <w:ind w:right="112"/>
        <w:jc w:val="both"/>
      </w:pPr>
      <w:r>
        <w:rPr>
          <w:w w:val="110"/>
        </w:rPr>
        <w:t>Las comisiones se conformarán de forma plural y proporcional, tomando en cuenta el número  de sus integrantes y la importancia de los ramos encomendados a las  mismas;  en  su  integración se deberá tomar en consideración el conocimiento, profesión, vocación y experiencia de los integrantes del ayuntamiento, procurando la paridad de género en la designación de presidencias de las comisiones del ayuntamiento.</w:t>
      </w:r>
    </w:p>
    <w:p>
      <w:pPr>
        <w:spacing w:after="0" w:line="247" w:lineRule="auto"/>
        <w:jc w:val="both"/>
        <w:sectPr>
          <w:pgSz w:w="12240" w:h="15840"/>
          <w:pgMar w:header="720" w:footer="946" w:top="1680" w:bottom="1140" w:left="1300" w:right="1300"/>
        </w:sectPr>
      </w:pPr>
    </w:p>
    <w:p>
      <w:pPr>
        <w:pStyle w:val="BodyText"/>
        <w:spacing w:line="247" w:lineRule="auto" w:before="7"/>
        <w:ind w:right="116"/>
        <w:jc w:val="both"/>
      </w:pPr>
      <w:r>
        <w:rPr>
          <w:w w:val="110"/>
        </w:rPr>
        <w:t>Una vez nombrados los integrantes de las comisiones, los presidentes de cada una tendrán treinta días para convocar a sesión a efecto de llevar a cabo su instalación e inicio de  los trabajos.</w:t>
      </w:r>
    </w:p>
    <w:p>
      <w:pPr>
        <w:pStyle w:val="BodyText"/>
        <w:spacing w:line="244" w:lineRule="auto" w:before="189"/>
        <w:ind w:right="114"/>
        <w:jc w:val="both"/>
      </w:pPr>
      <w:r>
        <w:rPr>
          <w:rFonts w:ascii="TeX Gyre Bonum" w:hAnsi="TeX Gyre Bonum"/>
          <w:b/>
          <w:w w:val="110"/>
        </w:rPr>
        <w:t>Artículo 66. </w:t>
      </w:r>
      <w:r>
        <w:rPr>
          <w:w w:val="110"/>
        </w:rPr>
        <w:t>Las comisiones del ayuntamiento serán responsables de estudiar, examinar y proponer a éste los acuerdos, acciones o normas tendientes a mejorar la administración pública municipal, la solución de los litigios laborales en su contra, así como de vigilar e informar sobre los asuntos a su cargo y sobre el cumplimiento de las disposiciones y acuerdos que dicte el cabildo.</w:t>
      </w:r>
    </w:p>
    <w:p>
      <w:pPr>
        <w:pStyle w:val="BodyText"/>
        <w:spacing w:before="3"/>
        <w:ind w:left="0"/>
      </w:pPr>
    </w:p>
    <w:p>
      <w:pPr>
        <w:pStyle w:val="BodyText"/>
        <w:spacing w:line="249" w:lineRule="auto"/>
        <w:ind w:right="112"/>
        <w:jc w:val="both"/>
      </w:pPr>
      <w:r>
        <w:rPr>
          <w:w w:val="110"/>
        </w:rPr>
        <w:t>Las comisiones, deberán entregar al ayuntamiento, en sesión ordinaria, un informe trimestral que permita conocer y transparentar el desarrollo de sus actividades, trabajo y gestiones realizadas.</w:t>
      </w:r>
    </w:p>
    <w:p>
      <w:pPr>
        <w:pStyle w:val="BodyText"/>
        <w:spacing w:line="242" w:lineRule="auto" w:before="186"/>
        <w:ind w:right="115"/>
        <w:jc w:val="both"/>
      </w:pPr>
      <w:r>
        <w:rPr>
          <w:rFonts w:ascii="TeX Gyre Bonum" w:hAnsi="TeX Gyre Bonum"/>
          <w:b/>
          <w:w w:val="110"/>
        </w:rPr>
        <w:t>Artículo 67.- </w:t>
      </w:r>
      <w:r>
        <w:rPr>
          <w:w w:val="110"/>
        </w:rPr>
        <w:t>Las comisiones, para el cumplimiento de sus fines y previa autorización del ayuntamiento, podrán celebrar reuniones públicas en las localidades del municipio, para  recabar la opinión de sus habitantes. Asimismo, en aquellos casos en  que  sea  necesario,  podrán solicitar asesoría externa</w:t>
      </w:r>
      <w:r>
        <w:rPr>
          <w:spacing w:val="42"/>
          <w:w w:val="110"/>
        </w:rPr>
        <w:t> </w:t>
      </w:r>
      <w:r>
        <w:rPr>
          <w:w w:val="110"/>
        </w:rPr>
        <w:t>especializada.</w:t>
      </w:r>
    </w:p>
    <w:p>
      <w:pPr>
        <w:pStyle w:val="BodyText"/>
        <w:spacing w:line="237" w:lineRule="auto" w:before="192"/>
        <w:ind w:right="114"/>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68.-</w:t>
      </w:r>
      <w:r>
        <w:rPr>
          <w:rFonts w:ascii="TeX Gyre Bonum" w:hAnsi="TeX Gyre Bonum"/>
          <w:b/>
          <w:spacing w:val="-25"/>
          <w:w w:val="110"/>
        </w:rPr>
        <w:t> </w:t>
      </w:r>
      <w:r>
        <w:rPr>
          <w:w w:val="110"/>
        </w:rPr>
        <w:t>Previa</w:t>
      </w:r>
      <w:r>
        <w:rPr>
          <w:spacing w:val="-5"/>
          <w:w w:val="110"/>
        </w:rPr>
        <w:t> </w:t>
      </w:r>
      <w:r>
        <w:rPr>
          <w:w w:val="110"/>
        </w:rPr>
        <w:t>autorización</w:t>
      </w:r>
      <w:r>
        <w:rPr>
          <w:spacing w:val="-5"/>
          <w:w w:val="110"/>
        </w:rPr>
        <w:t> </w:t>
      </w:r>
      <w:r>
        <w:rPr>
          <w:w w:val="110"/>
        </w:rPr>
        <w:t>del</w:t>
      </w:r>
      <w:r>
        <w:rPr>
          <w:spacing w:val="-5"/>
          <w:w w:val="110"/>
        </w:rPr>
        <w:t> </w:t>
      </w:r>
      <w:r>
        <w:rPr>
          <w:w w:val="110"/>
        </w:rPr>
        <w:t>ayuntamiento,</w:t>
      </w:r>
      <w:r>
        <w:rPr>
          <w:spacing w:val="-4"/>
          <w:w w:val="110"/>
        </w:rPr>
        <w:t> </w:t>
      </w:r>
      <w:r>
        <w:rPr>
          <w:w w:val="110"/>
        </w:rPr>
        <w:t>las</w:t>
      </w:r>
      <w:r>
        <w:rPr>
          <w:spacing w:val="-6"/>
          <w:w w:val="110"/>
        </w:rPr>
        <w:t> </w:t>
      </w:r>
      <w:r>
        <w:rPr>
          <w:w w:val="110"/>
        </w:rPr>
        <w:t>comisiones</w:t>
      </w:r>
      <w:r>
        <w:rPr>
          <w:spacing w:val="-5"/>
          <w:w w:val="110"/>
        </w:rPr>
        <w:t> </w:t>
      </w:r>
      <w:r>
        <w:rPr>
          <w:w w:val="110"/>
        </w:rPr>
        <w:t>podrán</w:t>
      </w:r>
      <w:r>
        <w:rPr>
          <w:spacing w:val="-5"/>
          <w:w w:val="110"/>
        </w:rPr>
        <w:t> </w:t>
      </w:r>
      <w:r>
        <w:rPr>
          <w:w w:val="110"/>
        </w:rPr>
        <w:t>llamar</w:t>
      </w:r>
      <w:r>
        <w:rPr>
          <w:spacing w:val="-4"/>
          <w:w w:val="110"/>
        </w:rPr>
        <w:t> </w:t>
      </w:r>
      <w:r>
        <w:rPr>
          <w:w w:val="110"/>
        </w:rPr>
        <w:t>a</w:t>
      </w:r>
      <w:r>
        <w:rPr>
          <w:spacing w:val="-6"/>
          <w:w w:val="110"/>
        </w:rPr>
        <w:t> </w:t>
      </w:r>
      <w:r>
        <w:rPr>
          <w:w w:val="110"/>
        </w:rPr>
        <w:t>comparecer a los titulares de las dependencias administrativas municipales a efecto de que les informen, cuando</w:t>
      </w:r>
      <w:r>
        <w:rPr>
          <w:spacing w:val="13"/>
          <w:w w:val="110"/>
        </w:rPr>
        <w:t> </w:t>
      </w:r>
      <w:r>
        <w:rPr>
          <w:w w:val="110"/>
        </w:rPr>
        <w:t>así</w:t>
      </w:r>
      <w:r>
        <w:rPr>
          <w:spacing w:val="12"/>
          <w:w w:val="110"/>
        </w:rPr>
        <w:t> </w:t>
      </w:r>
      <w:r>
        <w:rPr>
          <w:w w:val="110"/>
        </w:rPr>
        <w:t>se</w:t>
      </w:r>
      <w:r>
        <w:rPr>
          <w:spacing w:val="12"/>
          <w:w w:val="110"/>
        </w:rPr>
        <w:t> </w:t>
      </w:r>
      <w:r>
        <w:rPr>
          <w:w w:val="110"/>
        </w:rPr>
        <w:t>requiera,</w:t>
      </w:r>
      <w:r>
        <w:rPr>
          <w:spacing w:val="12"/>
          <w:w w:val="110"/>
        </w:rPr>
        <w:t> </w:t>
      </w:r>
      <w:r>
        <w:rPr>
          <w:w w:val="110"/>
        </w:rPr>
        <w:t>sobre</w:t>
      </w:r>
      <w:r>
        <w:rPr>
          <w:spacing w:val="12"/>
          <w:w w:val="110"/>
        </w:rPr>
        <w:t> </w:t>
      </w:r>
      <w:r>
        <w:rPr>
          <w:w w:val="110"/>
        </w:rPr>
        <w:t>el</w:t>
      </w:r>
      <w:r>
        <w:rPr>
          <w:spacing w:val="16"/>
          <w:w w:val="110"/>
        </w:rPr>
        <w:t> </w:t>
      </w:r>
      <w:r>
        <w:rPr>
          <w:w w:val="110"/>
        </w:rPr>
        <w:t>estado</w:t>
      </w:r>
      <w:r>
        <w:rPr>
          <w:spacing w:val="14"/>
          <w:w w:val="110"/>
        </w:rPr>
        <w:t> </w:t>
      </w:r>
      <w:r>
        <w:rPr>
          <w:w w:val="110"/>
        </w:rPr>
        <w:t>que</w:t>
      </w:r>
      <w:r>
        <w:rPr>
          <w:spacing w:val="11"/>
          <w:w w:val="110"/>
        </w:rPr>
        <w:t> </w:t>
      </w:r>
      <w:r>
        <w:rPr>
          <w:w w:val="110"/>
        </w:rPr>
        <w:t>guardan</w:t>
      </w:r>
      <w:r>
        <w:rPr>
          <w:spacing w:val="13"/>
          <w:w w:val="110"/>
        </w:rPr>
        <w:t> </w:t>
      </w:r>
      <w:r>
        <w:rPr>
          <w:w w:val="110"/>
        </w:rPr>
        <w:t>los</w:t>
      </w:r>
      <w:r>
        <w:rPr>
          <w:spacing w:val="11"/>
          <w:w w:val="110"/>
        </w:rPr>
        <w:t> </w:t>
      </w:r>
      <w:r>
        <w:rPr>
          <w:w w:val="110"/>
        </w:rPr>
        <w:t>asuntos</w:t>
      </w:r>
      <w:r>
        <w:rPr>
          <w:spacing w:val="11"/>
          <w:w w:val="110"/>
        </w:rPr>
        <w:t> </w:t>
      </w:r>
      <w:r>
        <w:rPr>
          <w:w w:val="110"/>
        </w:rPr>
        <w:t>de</w:t>
      </w:r>
      <w:r>
        <w:rPr>
          <w:spacing w:val="12"/>
          <w:w w:val="110"/>
        </w:rPr>
        <w:t> </w:t>
      </w:r>
      <w:r>
        <w:rPr>
          <w:w w:val="110"/>
        </w:rPr>
        <w:t>su</w:t>
      </w:r>
      <w:r>
        <w:rPr>
          <w:spacing w:val="10"/>
          <w:w w:val="110"/>
        </w:rPr>
        <w:t> </w:t>
      </w:r>
      <w:r>
        <w:rPr>
          <w:w w:val="110"/>
        </w:rPr>
        <w:t>dependencia.</w:t>
      </w:r>
    </w:p>
    <w:p>
      <w:pPr>
        <w:pStyle w:val="BodyText"/>
        <w:spacing w:before="6"/>
        <w:ind w:left="0"/>
        <w:rPr>
          <w:sz w:val="21"/>
        </w:rPr>
      </w:pPr>
    </w:p>
    <w:p>
      <w:pPr>
        <w:pStyle w:val="BodyText"/>
        <w:spacing w:line="247" w:lineRule="auto"/>
        <w:ind w:right="116"/>
        <w:jc w:val="both"/>
      </w:pPr>
      <w:r>
        <w:rPr>
          <w:w w:val="110"/>
        </w:rPr>
        <w:t>Las comisiones podrán solicitar a través del presidente de la comisión al Secretario del Ayuntamiento, la información necesaria con el propósito  de que puedan atender los asuntos  que les han sido encomendados, así como para llevar a cabo el cumplimiento de sus funciones. Para</w:t>
      </w:r>
      <w:r>
        <w:rPr>
          <w:spacing w:val="10"/>
          <w:w w:val="110"/>
        </w:rPr>
        <w:t> </w:t>
      </w:r>
      <w:r>
        <w:rPr>
          <w:w w:val="110"/>
        </w:rPr>
        <w:t>tal</w:t>
      </w:r>
      <w:r>
        <w:rPr>
          <w:spacing w:val="10"/>
          <w:w w:val="110"/>
        </w:rPr>
        <w:t> </w:t>
      </w:r>
      <w:r>
        <w:rPr>
          <w:w w:val="110"/>
        </w:rPr>
        <w:t>efecto,</w:t>
      </w:r>
      <w:r>
        <w:rPr>
          <w:spacing w:val="12"/>
          <w:w w:val="110"/>
        </w:rPr>
        <w:t> </w:t>
      </w:r>
      <w:r>
        <w:rPr>
          <w:w w:val="110"/>
        </w:rPr>
        <w:t>éste</w:t>
      </w:r>
      <w:r>
        <w:rPr>
          <w:spacing w:val="9"/>
          <w:w w:val="110"/>
        </w:rPr>
        <w:t> </w:t>
      </w:r>
      <w:r>
        <w:rPr>
          <w:w w:val="110"/>
        </w:rPr>
        <w:t>deberá</w:t>
      </w:r>
      <w:r>
        <w:rPr>
          <w:spacing w:val="11"/>
          <w:w w:val="110"/>
        </w:rPr>
        <w:t> </w:t>
      </w:r>
      <w:r>
        <w:rPr>
          <w:w w:val="110"/>
        </w:rPr>
        <w:t>entregarla</w:t>
      </w:r>
      <w:r>
        <w:rPr>
          <w:spacing w:val="10"/>
          <w:w w:val="110"/>
        </w:rPr>
        <w:t> </w:t>
      </w:r>
      <w:r>
        <w:rPr>
          <w:w w:val="110"/>
        </w:rPr>
        <w:t>de</w:t>
      </w:r>
      <w:r>
        <w:rPr>
          <w:spacing w:val="9"/>
          <w:w w:val="110"/>
        </w:rPr>
        <w:t> </w:t>
      </w:r>
      <w:r>
        <w:rPr>
          <w:w w:val="110"/>
        </w:rPr>
        <w:t>forma</w:t>
      </w:r>
      <w:r>
        <w:rPr>
          <w:spacing w:val="10"/>
          <w:w w:val="110"/>
        </w:rPr>
        <w:t> </w:t>
      </w:r>
      <w:r>
        <w:rPr>
          <w:w w:val="110"/>
        </w:rPr>
        <w:t>oportuna.</w:t>
      </w:r>
    </w:p>
    <w:p>
      <w:pPr>
        <w:pStyle w:val="BodyText"/>
        <w:spacing w:before="6"/>
        <w:ind w:left="0"/>
        <w:rPr>
          <w:sz w:val="17"/>
        </w:rPr>
      </w:pPr>
    </w:p>
    <w:p>
      <w:pPr>
        <w:pStyle w:val="BodyText"/>
        <w:spacing w:line="230" w:lineRule="auto"/>
        <w:ind w:right="117"/>
        <w:jc w:val="both"/>
      </w:pPr>
      <w:r>
        <w:rPr>
          <w:rFonts w:ascii="TeX Gyre Bonum" w:hAnsi="TeX Gyre Bonum"/>
          <w:b/>
          <w:w w:val="110"/>
        </w:rPr>
        <w:t>Artículo 69.- </w:t>
      </w:r>
      <w:r>
        <w:rPr>
          <w:w w:val="110"/>
        </w:rPr>
        <w:t>Las comisiones las determinará el ayuntamiento de acuerdo a las necesidades del municipio y podrán ser permanentes o transitorias.</w:t>
      </w:r>
    </w:p>
    <w:p>
      <w:pPr>
        <w:pStyle w:val="BodyText"/>
        <w:spacing w:before="7"/>
        <w:ind w:left="0"/>
        <w:rPr>
          <w:sz w:val="21"/>
        </w:rPr>
      </w:pPr>
    </w:p>
    <w:p>
      <w:pPr>
        <w:pStyle w:val="ListParagraph"/>
        <w:numPr>
          <w:ilvl w:val="0"/>
          <w:numId w:val="32"/>
        </w:numPr>
        <w:tabs>
          <w:tab w:pos="316" w:val="left" w:leader="none"/>
        </w:tabs>
        <w:spacing w:line="240" w:lineRule="auto" w:before="0" w:after="0"/>
        <w:ind w:left="315" w:right="0" w:hanging="198"/>
        <w:jc w:val="left"/>
        <w:rPr>
          <w:sz w:val="20"/>
        </w:rPr>
      </w:pPr>
      <w:r>
        <w:rPr>
          <w:w w:val="110"/>
          <w:sz w:val="20"/>
        </w:rPr>
        <w:t>Serán permanentes las</w:t>
      </w:r>
      <w:r>
        <w:rPr>
          <w:spacing w:val="34"/>
          <w:w w:val="110"/>
          <w:sz w:val="20"/>
        </w:rPr>
        <w:t> </w:t>
      </w:r>
      <w:r>
        <w:rPr>
          <w:w w:val="110"/>
          <w:sz w:val="20"/>
        </w:rPr>
        <w:t>comisiones:</w:t>
      </w:r>
    </w:p>
    <w:p>
      <w:pPr>
        <w:pStyle w:val="BodyText"/>
        <w:spacing w:before="2"/>
        <w:ind w:left="0"/>
        <w:rPr>
          <w:sz w:val="21"/>
        </w:rPr>
      </w:pPr>
    </w:p>
    <w:p>
      <w:pPr>
        <w:pStyle w:val="ListParagraph"/>
        <w:numPr>
          <w:ilvl w:val="0"/>
          <w:numId w:val="33"/>
        </w:numPr>
        <w:tabs>
          <w:tab w:pos="424" w:val="left" w:leader="none"/>
        </w:tabs>
        <w:spacing w:line="240" w:lineRule="auto" w:before="1" w:after="0"/>
        <w:ind w:left="423" w:right="0" w:hanging="306"/>
        <w:jc w:val="both"/>
        <w:rPr>
          <w:sz w:val="20"/>
        </w:rPr>
      </w:pPr>
      <w:r>
        <w:rPr>
          <w:w w:val="110"/>
          <w:sz w:val="20"/>
        </w:rPr>
        <w:t>De gobernación, cuyo responsable será el</w:t>
      </w:r>
      <w:r>
        <w:rPr>
          <w:spacing w:val="20"/>
          <w:w w:val="110"/>
          <w:sz w:val="20"/>
        </w:rPr>
        <w:t> </w:t>
      </w:r>
      <w:r>
        <w:rPr>
          <w:w w:val="110"/>
          <w:sz w:val="20"/>
        </w:rPr>
        <w:t>presidente municipal;</w:t>
      </w:r>
    </w:p>
    <w:p>
      <w:pPr>
        <w:pStyle w:val="BodyText"/>
        <w:spacing w:before="4"/>
        <w:ind w:left="0"/>
        <w:rPr>
          <w:sz w:val="21"/>
        </w:rPr>
      </w:pPr>
    </w:p>
    <w:p>
      <w:pPr>
        <w:pStyle w:val="ListParagraph"/>
        <w:numPr>
          <w:ilvl w:val="0"/>
          <w:numId w:val="33"/>
        </w:numPr>
        <w:tabs>
          <w:tab w:pos="433" w:val="left" w:leader="none"/>
        </w:tabs>
        <w:spacing w:line="240" w:lineRule="auto" w:before="0" w:after="0"/>
        <w:ind w:left="432" w:right="0" w:hanging="315"/>
        <w:jc w:val="both"/>
        <w:rPr>
          <w:sz w:val="20"/>
        </w:rPr>
      </w:pPr>
      <w:r>
        <w:rPr>
          <w:w w:val="110"/>
          <w:sz w:val="20"/>
        </w:rPr>
        <w:t>De</w:t>
      </w:r>
      <w:r>
        <w:rPr>
          <w:spacing w:val="8"/>
          <w:w w:val="110"/>
          <w:sz w:val="20"/>
        </w:rPr>
        <w:t> </w:t>
      </w:r>
      <w:r>
        <w:rPr>
          <w:w w:val="110"/>
          <w:sz w:val="20"/>
        </w:rPr>
        <w:t>planeación</w:t>
      </w:r>
      <w:r>
        <w:rPr>
          <w:spacing w:val="10"/>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desarrollo,</w:t>
      </w:r>
      <w:r>
        <w:rPr>
          <w:spacing w:val="8"/>
          <w:w w:val="110"/>
          <w:sz w:val="20"/>
        </w:rPr>
        <w:t> </w:t>
      </w:r>
      <w:r>
        <w:rPr>
          <w:w w:val="110"/>
          <w:sz w:val="20"/>
        </w:rPr>
        <w:t>que</w:t>
      </w:r>
      <w:r>
        <w:rPr>
          <w:spacing w:val="9"/>
          <w:w w:val="110"/>
          <w:sz w:val="20"/>
        </w:rPr>
        <w:t> </w:t>
      </w:r>
      <w:r>
        <w:rPr>
          <w:w w:val="110"/>
          <w:sz w:val="20"/>
        </w:rPr>
        <w:t>estará</w:t>
      </w:r>
      <w:r>
        <w:rPr>
          <w:spacing w:val="10"/>
          <w:w w:val="110"/>
          <w:sz w:val="20"/>
        </w:rPr>
        <w:t> </w:t>
      </w:r>
      <w:r>
        <w:rPr>
          <w:w w:val="110"/>
          <w:sz w:val="20"/>
        </w:rPr>
        <w:t>a</w:t>
      </w:r>
      <w:r>
        <w:rPr>
          <w:spacing w:val="12"/>
          <w:w w:val="110"/>
          <w:sz w:val="20"/>
        </w:rPr>
        <w:t> </w:t>
      </w:r>
      <w:r>
        <w:rPr>
          <w:w w:val="110"/>
          <w:sz w:val="20"/>
        </w:rPr>
        <w:t>cargo</w:t>
      </w:r>
      <w:r>
        <w:rPr>
          <w:spacing w:val="10"/>
          <w:w w:val="110"/>
          <w:sz w:val="20"/>
        </w:rPr>
        <w:t> </w:t>
      </w:r>
      <w:r>
        <w:rPr>
          <w:w w:val="110"/>
          <w:sz w:val="20"/>
        </w:rPr>
        <w:t>del</w:t>
      </w:r>
      <w:r>
        <w:rPr>
          <w:spacing w:val="10"/>
          <w:w w:val="110"/>
          <w:sz w:val="20"/>
        </w:rPr>
        <w:t> </w:t>
      </w:r>
      <w:r>
        <w:rPr>
          <w:w w:val="110"/>
          <w:sz w:val="20"/>
        </w:rPr>
        <w:t>presidente</w:t>
      </w:r>
      <w:r>
        <w:rPr>
          <w:spacing w:val="14"/>
          <w:w w:val="110"/>
          <w:sz w:val="20"/>
        </w:rPr>
        <w:t> </w:t>
      </w:r>
      <w:r>
        <w:rPr>
          <w:w w:val="110"/>
          <w:sz w:val="20"/>
        </w:rPr>
        <w:t>municipal;</w:t>
      </w:r>
    </w:p>
    <w:p>
      <w:pPr>
        <w:pStyle w:val="BodyText"/>
        <w:spacing w:before="2"/>
        <w:ind w:left="0"/>
        <w:rPr>
          <w:sz w:val="21"/>
        </w:rPr>
      </w:pPr>
    </w:p>
    <w:p>
      <w:pPr>
        <w:pStyle w:val="ListParagraph"/>
        <w:numPr>
          <w:ilvl w:val="0"/>
          <w:numId w:val="33"/>
        </w:numPr>
        <w:tabs>
          <w:tab w:pos="412" w:val="left" w:leader="none"/>
        </w:tabs>
        <w:spacing w:line="496" w:lineRule="auto" w:before="0" w:after="0"/>
        <w:ind w:left="118" w:right="1070" w:firstLine="0"/>
        <w:jc w:val="left"/>
        <w:rPr>
          <w:sz w:val="20"/>
        </w:rPr>
      </w:pPr>
      <w:r>
        <w:rPr>
          <w:w w:val="110"/>
          <w:sz w:val="20"/>
        </w:rPr>
        <w:t>De hacienda, que presidirá el síndico o el primer síndico, cuando haya mas de uno; d).</w:t>
      </w:r>
      <w:r>
        <w:rPr>
          <w:spacing w:val="11"/>
          <w:w w:val="110"/>
          <w:sz w:val="20"/>
        </w:rPr>
        <w:t> </w:t>
      </w:r>
      <w:r>
        <w:rPr>
          <w:w w:val="110"/>
          <w:sz w:val="20"/>
        </w:rPr>
        <w:t>Derogado.</w:t>
      </w:r>
    </w:p>
    <w:p>
      <w:pPr>
        <w:pStyle w:val="BodyText"/>
        <w:spacing w:line="496" w:lineRule="auto"/>
        <w:ind w:right="8205"/>
      </w:pPr>
      <w:r>
        <w:rPr>
          <w:w w:val="105"/>
        </w:rPr>
        <w:t>e). Derogado. f). Derogado. g). Derogado. h). Derogado. i). Derogado. j). Derogado. k).</w:t>
      </w:r>
      <w:r>
        <w:rPr>
          <w:spacing w:val="37"/>
          <w:w w:val="105"/>
        </w:rPr>
        <w:t> </w:t>
      </w:r>
      <w:r>
        <w:rPr>
          <w:w w:val="105"/>
        </w:rPr>
        <w:t>Derogado.</w:t>
      </w:r>
    </w:p>
    <w:p>
      <w:pPr>
        <w:spacing w:after="0" w:line="496" w:lineRule="auto"/>
        <w:sectPr>
          <w:pgSz w:w="12240" w:h="15840"/>
          <w:pgMar w:header="720" w:footer="946" w:top="1680" w:bottom="1140" w:left="1300" w:right="1300"/>
        </w:sectPr>
      </w:pPr>
    </w:p>
    <w:p>
      <w:pPr>
        <w:pStyle w:val="BodyText"/>
        <w:spacing w:before="1"/>
        <w:ind w:left="0"/>
        <w:rPr>
          <w:sz w:val="12"/>
        </w:rPr>
      </w:pPr>
    </w:p>
    <w:p>
      <w:pPr>
        <w:pStyle w:val="BodyText"/>
        <w:spacing w:line="496" w:lineRule="auto" w:before="104"/>
        <w:ind w:right="8096"/>
      </w:pPr>
      <w:r>
        <w:rPr>
          <w:w w:val="105"/>
        </w:rPr>
        <w:t>l). Derogado. m). Derogado. n). Derogado. ñ). Derogado. o). Derogado. p). Derogado. q). Derogado. r). Derogado. s). Derogado. t). Derogado. u). Derogado. v).</w:t>
      </w:r>
      <w:r>
        <w:rPr>
          <w:spacing w:val="18"/>
          <w:w w:val="105"/>
        </w:rPr>
        <w:t> </w:t>
      </w:r>
      <w:r>
        <w:rPr>
          <w:w w:val="105"/>
        </w:rPr>
        <w:t>Derogado.</w:t>
      </w:r>
    </w:p>
    <w:p>
      <w:pPr>
        <w:pStyle w:val="BodyText"/>
        <w:spacing w:line="244" w:lineRule="auto"/>
        <w:ind w:right="8096"/>
      </w:pPr>
      <w:r>
        <w:rPr>
          <w:w w:val="105"/>
        </w:rPr>
        <w:t>w). Derogado. x).</w:t>
      </w:r>
      <w:r>
        <w:rPr>
          <w:spacing w:val="31"/>
          <w:w w:val="105"/>
        </w:rPr>
        <w:t> </w:t>
      </w:r>
      <w:r>
        <w:rPr>
          <w:w w:val="105"/>
        </w:rPr>
        <w:t>Derogado.</w:t>
      </w:r>
    </w:p>
    <w:p>
      <w:pPr>
        <w:pStyle w:val="BodyText"/>
        <w:spacing w:before="4"/>
        <w:ind w:left="0"/>
      </w:pPr>
    </w:p>
    <w:p>
      <w:pPr>
        <w:pStyle w:val="BodyText"/>
        <w:spacing w:line="496" w:lineRule="auto"/>
        <w:ind w:right="8060"/>
      </w:pPr>
      <w:r>
        <w:rPr>
          <w:w w:val="105"/>
        </w:rPr>
        <w:t>y). Derogado. z). Derogado. z.1). Derogado. z.2). Derogado. z.3). Derogado.</w:t>
      </w:r>
    </w:p>
    <w:p>
      <w:pPr>
        <w:pStyle w:val="ListParagraph"/>
        <w:numPr>
          <w:ilvl w:val="0"/>
          <w:numId w:val="32"/>
        </w:numPr>
        <w:tabs>
          <w:tab w:pos="436" w:val="left" w:leader="none"/>
        </w:tabs>
        <w:spacing w:line="249" w:lineRule="auto" w:before="0" w:after="0"/>
        <w:ind w:left="118" w:right="112" w:firstLine="0"/>
        <w:jc w:val="both"/>
        <w:rPr>
          <w:sz w:val="20"/>
        </w:rPr>
      </w:pPr>
      <w:r>
        <w:rPr>
          <w:w w:val="110"/>
          <w:sz w:val="20"/>
        </w:rPr>
        <w:t>Serán comisiones transitorias, aquéllas que se designen para la atención de problemas especiales o situaciones emergentes o eventuales de diferente índole y quedarán integradas por los miembros que determine el ayuntamiento, coordinadas por el responsable del área competente.</w:t>
      </w:r>
    </w:p>
    <w:p>
      <w:pPr>
        <w:pStyle w:val="BodyText"/>
        <w:spacing w:line="230" w:lineRule="auto" w:before="186"/>
      </w:pPr>
      <w:r>
        <w:rPr>
          <w:rFonts w:ascii="TeX Gyre Bonum" w:hAnsi="TeX Gyre Bonum"/>
          <w:b/>
          <w:w w:val="110"/>
        </w:rPr>
        <w:t>Artículo 70.- </w:t>
      </w:r>
      <w:r>
        <w:rPr>
          <w:w w:val="110"/>
        </w:rPr>
        <w:t>Las comisiones del ayuntamiento coadyuvarán en la elaboración del Plan de Desarrollo Municipal y en su evaluación.</w:t>
      </w:r>
    </w:p>
    <w:p>
      <w:pPr>
        <w:pStyle w:val="BodyText"/>
        <w:spacing w:before="7"/>
        <w:ind w:left="0"/>
        <w:rPr>
          <w:sz w:val="17"/>
        </w:rPr>
      </w:pPr>
    </w:p>
    <w:p>
      <w:pPr>
        <w:pStyle w:val="BodyText"/>
        <w:spacing w:line="237" w:lineRule="auto"/>
        <w:ind w:right="119"/>
        <w:jc w:val="both"/>
      </w:pPr>
      <w:r>
        <w:rPr>
          <w:rFonts w:ascii="TeX Gyre Bonum" w:hAnsi="TeX Gyre Bonum"/>
          <w:b/>
          <w:w w:val="110"/>
        </w:rPr>
        <w:t>Artículo 71.- </w:t>
      </w:r>
      <w:r>
        <w:rPr>
          <w:w w:val="110"/>
        </w:rPr>
        <w:t>Las comisiones del ayuntamiento carecen de facultades ejecutivas. Los asuntos y acuerdos que no estén señalados expresamente para una comisión quedarán bajo la responsabilidad del presidente municipal.</w:t>
      </w:r>
    </w:p>
    <w:p>
      <w:pPr>
        <w:pStyle w:val="BodyText"/>
        <w:spacing w:before="4"/>
        <w:ind w:left="0"/>
        <w:rPr>
          <w:sz w:val="17"/>
        </w:rPr>
      </w:pPr>
    </w:p>
    <w:p>
      <w:pPr>
        <w:pStyle w:val="BodyText"/>
        <w:spacing w:before="1"/>
        <w:ind w:right="113"/>
        <w:jc w:val="both"/>
      </w:pPr>
      <w:r>
        <w:rPr>
          <w:rFonts w:ascii="TeX Gyre Bonum" w:hAnsi="TeX Gyre Bonum"/>
          <w:b/>
          <w:w w:val="110"/>
        </w:rPr>
        <w:t>Artículo 72.- </w:t>
      </w:r>
      <w:r>
        <w:rPr>
          <w:w w:val="110"/>
        </w:rPr>
        <w:t>Para la gestión, promoción y ejecución de los planes y programas municipales en las diversas materias, los ayuntamientos podrán auxiliarse de consejos de participación ciudadana municipal.</w:t>
      </w:r>
    </w:p>
    <w:p>
      <w:pPr>
        <w:spacing w:after="0"/>
        <w:jc w:val="both"/>
        <w:sectPr>
          <w:pgSz w:w="12240" w:h="15840"/>
          <w:pgMar w:header="720" w:footer="946" w:top="1680" w:bottom="1140" w:left="1300" w:right="1300"/>
        </w:sectPr>
      </w:pPr>
    </w:p>
    <w:p>
      <w:pPr>
        <w:pStyle w:val="BodyText"/>
        <w:spacing w:line="236" w:lineRule="exact" w:before="1"/>
        <w:ind w:right="115"/>
        <w:jc w:val="both"/>
      </w:pPr>
      <w:r>
        <w:rPr>
          <w:rFonts w:ascii="TeX Gyre Bonum" w:hAnsi="TeX Gyre Bonum"/>
          <w:b/>
          <w:w w:val="110"/>
        </w:rPr>
        <w:t>Artículo 73.- </w:t>
      </w:r>
      <w:r>
        <w:rPr>
          <w:w w:val="110"/>
        </w:rPr>
        <w:t>Cada consejo de participación ciudadana municipal se integrará hasta con cinco vecinos del municipio, con sus respectivos suplentes; uno de los cuales lo  presidirá,  otro  fungirá</w:t>
      </w:r>
      <w:r>
        <w:rPr>
          <w:spacing w:val="16"/>
          <w:w w:val="110"/>
        </w:rPr>
        <w:t> </w:t>
      </w:r>
      <w:r>
        <w:rPr>
          <w:w w:val="110"/>
        </w:rPr>
        <w:t>como</w:t>
      </w:r>
      <w:r>
        <w:rPr>
          <w:spacing w:val="17"/>
          <w:w w:val="110"/>
        </w:rPr>
        <w:t> </w:t>
      </w:r>
      <w:r>
        <w:rPr>
          <w:w w:val="110"/>
        </w:rPr>
        <w:t>secretario</w:t>
      </w:r>
      <w:r>
        <w:rPr>
          <w:spacing w:val="18"/>
          <w:w w:val="110"/>
        </w:rPr>
        <w:t> </w:t>
      </w:r>
      <w:r>
        <w:rPr>
          <w:w w:val="110"/>
        </w:rPr>
        <w:t>y</w:t>
      </w:r>
      <w:r>
        <w:rPr>
          <w:spacing w:val="17"/>
          <w:w w:val="110"/>
        </w:rPr>
        <w:t> </w:t>
      </w:r>
      <w:r>
        <w:rPr>
          <w:w w:val="110"/>
        </w:rPr>
        <w:t>otro</w:t>
      </w:r>
      <w:r>
        <w:rPr>
          <w:spacing w:val="16"/>
          <w:w w:val="110"/>
        </w:rPr>
        <w:t> </w:t>
      </w:r>
      <w:r>
        <w:rPr>
          <w:w w:val="110"/>
        </w:rPr>
        <w:t>como</w:t>
      </w:r>
      <w:r>
        <w:rPr>
          <w:spacing w:val="17"/>
          <w:w w:val="110"/>
        </w:rPr>
        <w:t> </w:t>
      </w:r>
      <w:r>
        <w:rPr>
          <w:w w:val="110"/>
        </w:rPr>
        <w:t>tesorero</w:t>
      </w:r>
      <w:r>
        <w:rPr>
          <w:spacing w:val="18"/>
          <w:w w:val="110"/>
        </w:rPr>
        <w:t> </w:t>
      </w:r>
      <w:r>
        <w:rPr>
          <w:w w:val="110"/>
        </w:rPr>
        <w:t>y</w:t>
      </w:r>
      <w:r>
        <w:rPr>
          <w:spacing w:val="17"/>
          <w:w w:val="110"/>
        </w:rPr>
        <w:t> </w:t>
      </w:r>
      <w:r>
        <w:rPr>
          <w:w w:val="110"/>
        </w:rPr>
        <w:t>en</w:t>
      </w:r>
      <w:r>
        <w:rPr>
          <w:spacing w:val="17"/>
          <w:w w:val="110"/>
        </w:rPr>
        <w:t> </w:t>
      </w:r>
      <w:r>
        <w:rPr>
          <w:w w:val="110"/>
        </w:rPr>
        <w:t>su</w:t>
      </w:r>
      <w:r>
        <w:rPr>
          <w:spacing w:val="16"/>
          <w:w w:val="110"/>
        </w:rPr>
        <w:t> </w:t>
      </w:r>
      <w:r>
        <w:rPr>
          <w:w w:val="110"/>
        </w:rPr>
        <w:t>caso</w:t>
      </w:r>
      <w:r>
        <w:rPr>
          <w:spacing w:val="17"/>
          <w:w w:val="110"/>
        </w:rPr>
        <w:t> </w:t>
      </w:r>
      <w:r>
        <w:rPr>
          <w:w w:val="110"/>
        </w:rPr>
        <w:t>dos</w:t>
      </w:r>
      <w:r>
        <w:rPr>
          <w:spacing w:val="17"/>
          <w:w w:val="110"/>
        </w:rPr>
        <w:t> </w:t>
      </w:r>
      <w:r>
        <w:rPr>
          <w:w w:val="110"/>
        </w:rPr>
        <w:t>vocales,</w:t>
      </w:r>
      <w:r>
        <w:rPr>
          <w:spacing w:val="16"/>
          <w:w w:val="110"/>
        </w:rPr>
        <w:t> </w:t>
      </w:r>
      <w:r>
        <w:rPr>
          <w:w w:val="110"/>
        </w:rPr>
        <w:t>que</w:t>
      </w:r>
      <w:r>
        <w:rPr>
          <w:spacing w:val="17"/>
          <w:w w:val="110"/>
        </w:rPr>
        <w:t> </w:t>
      </w:r>
      <w:r>
        <w:rPr>
          <w:w w:val="110"/>
        </w:rPr>
        <w:t>serán</w:t>
      </w:r>
      <w:r>
        <w:rPr>
          <w:spacing w:val="16"/>
          <w:w w:val="110"/>
        </w:rPr>
        <w:t> </w:t>
      </w:r>
      <w:r>
        <w:rPr>
          <w:w w:val="110"/>
        </w:rPr>
        <w:t>electos</w:t>
      </w:r>
      <w:r>
        <w:rPr>
          <w:spacing w:val="16"/>
          <w:w w:val="110"/>
        </w:rPr>
        <w:t> </w:t>
      </w:r>
      <w:r>
        <w:rPr>
          <w:w w:val="110"/>
        </w:rPr>
        <w:t>en</w:t>
      </w:r>
      <w:r>
        <w:rPr>
          <w:spacing w:val="17"/>
          <w:w w:val="110"/>
        </w:rPr>
        <w:t> </w:t>
      </w:r>
      <w:r>
        <w:rPr>
          <w:w w:val="110"/>
        </w:rPr>
        <w:t>las</w:t>
      </w:r>
    </w:p>
    <w:p>
      <w:pPr>
        <w:pStyle w:val="BodyText"/>
        <w:spacing w:line="247" w:lineRule="auto" w:before="3"/>
        <w:ind w:right="112"/>
        <w:jc w:val="both"/>
      </w:pPr>
      <w:r>
        <w:rPr>
          <w:w w:val="110"/>
        </w:rPr>
        <w:t>diversas localidades por los habitantes de la comunidad, entre el segundo  domingo de marzo y  el 30 de ese mes del año inmediato siguiente a la elección del ayuntamiento, en la forma y términos que éste determine en la convocatoria que deberá aprobar y publicar el ayuntamiento en los lugares más visibles y concurridos de cada comunidad, cuando menos quince días antes  de la elección. El ayuntamiento expedirá los nombramientos respectivos firmados por el presidente municipal y el secretario del ayuntamiento, entregándose a los electos a más tardar   el</w:t>
      </w:r>
      <w:r>
        <w:rPr>
          <w:spacing w:val="10"/>
          <w:w w:val="110"/>
        </w:rPr>
        <w:t> </w:t>
      </w:r>
      <w:r>
        <w:rPr>
          <w:w w:val="110"/>
        </w:rPr>
        <w:t>día</w:t>
      </w:r>
      <w:r>
        <w:rPr>
          <w:spacing w:val="11"/>
          <w:w w:val="110"/>
        </w:rPr>
        <w:t> </w:t>
      </w:r>
      <w:r>
        <w:rPr>
          <w:w w:val="110"/>
        </w:rPr>
        <w:t>en</w:t>
      </w:r>
      <w:r>
        <w:rPr>
          <w:spacing w:val="11"/>
          <w:w w:val="110"/>
        </w:rPr>
        <w:t> </w:t>
      </w:r>
      <w:r>
        <w:rPr>
          <w:w w:val="110"/>
        </w:rPr>
        <w:t>que</w:t>
      </w:r>
      <w:r>
        <w:rPr>
          <w:spacing w:val="10"/>
          <w:w w:val="110"/>
        </w:rPr>
        <w:t> </w:t>
      </w:r>
      <w:r>
        <w:rPr>
          <w:w w:val="110"/>
        </w:rPr>
        <w:t>entren</w:t>
      </w:r>
      <w:r>
        <w:rPr>
          <w:spacing w:val="11"/>
          <w:w w:val="110"/>
        </w:rPr>
        <w:t> </w:t>
      </w:r>
      <w:r>
        <w:rPr>
          <w:w w:val="110"/>
        </w:rPr>
        <w:t>en</w:t>
      </w:r>
      <w:r>
        <w:rPr>
          <w:spacing w:val="11"/>
          <w:w w:val="110"/>
        </w:rPr>
        <w:t> </w:t>
      </w:r>
      <w:r>
        <w:rPr>
          <w:w w:val="110"/>
        </w:rPr>
        <w:t>funciones,</w:t>
      </w:r>
      <w:r>
        <w:rPr>
          <w:spacing w:val="11"/>
          <w:w w:val="110"/>
        </w:rPr>
        <w:t> </w:t>
      </w:r>
      <w:r>
        <w:rPr>
          <w:w w:val="110"/>
        </w:rPr>
        <w:t>que</w:t>
      </w:r>
      <w:r>
        <w:rPr>
          <w:spacing w:val="10"/>
          <w:w w:val="110"/>
        </w:rPr>
        <w:t> </w:t>
      </w:r>
      <w:r>
        <w:rPr>
          <w:w w:val="110"/>
        </w:rPr>
        <w:t>será</w:t>
      </w:r>
      <w:r>
        <w:rPr>
          <w:spacing w:val="11"/>
          <w:w w:val="110"/>
        </w:rPr>
        <w:t> </w:t>
      </w:r>
      <w:r>
        <w:rPr>
          <w:w w:val="110"/>
        </w:rPr>
        <w:t>el</w:t>
      </w:r>
      <w:r>
        <w:rPr>
          <w:spacing w:val="11"/>
          <w:w w:val="110"/>
        </w:rPr>
        <w:t> </w:t>
      </w:r>
      <w:r>
        <w:rPr>
          <w:w w:val="110"/>
        </w:rPr>
        <w:t>día</w:t>
      </w:r>
      <w:r>
        <w:rPr>
          <w:spacing w:val="13"/>
          <w:w w:val="110"/>
        </w:rPr>
        <w:t> </w:t>
      </w:r>
      <w:r>
        <w:rPr>
          <w:w w:val="110"/>
        </w:rPr>
        <w:t>15</w:t>
      </w:r>
      <w:r>
        <w:rPr>
          <w:spacing w:val="10"/>
          <w:w w:val="110"/>
        </w:rPr>
        <w:t> </w:t>
      </w:r>
      <w:r>
        <w:rPr>
          <w:w w:val="110"/>
        </w:rPr>
        <w:t>de</w:t>
      </w:r>
      <w:r>
        <w:rPr>
          <w:spacing w:val="10"/>
          <w:w w:val="110"/>
        </w:rPr>
        <w:t> </w:t>
      </w:r>
      <w:r>
        <w:rPr>
          <w:w w:val="110"/>
        </w:rPr>
        <w:t>abril</w:t>
      </w:r>
      <w:r>
        <w:rPr>
          <w:spacing w:val="9"/>
          <w:w w:val="110"/>
        </w:rPr>
        <w:t> </w:t>
      </w:r>
      <w:r>
        <w:rPr>
          <w:w w:val="110"/>
        </w:rPr>
        <w:t>del</w:t>
      </w:r>
      <w:r>
        <w:rPr>
          <w:spacing w:val="11"/>
          <w:w w:val="110"/>
        </w:rPr>
        <w:t> </w:t>
      </w:r>
      <w:r>
        <w:rPr>
          <w:w w:val="110"/>
        </w:rPr>
        <w:t>mismo</w:t>
      </w:r>
      <w:r>
        <w:rPr>
          <w:spacing w:val="12"/>
          <w:w w:val="110"/>
        </w:rPr>
        <w:t> </w:t>
      </w:r>
      <w:r>
        <w:rPr>
          <w:w w:val="110"/>
        </w:rPr>
        <w:t>año.</w:t>
      </w:r>
    </w:p>
    <w:p>
      <w:pPr>
        <w:pStyle w:val="BodyText"/>
        <w:ind w:left="0"/>
        <w:rPr>
          <w:sz w:val="21"/>
        </w:rPr>
      </w:pPr>
    </w:p>
    <w:p>
      <w:pPr>
        <w:pStyle w:val="BodyText"/>
        <w:spacing w:line="247" w:lineRule="auto"/>
        <w:ind w:right="114"/>
        <w:jc w:val="both"/>
      </w:pPr>
      <w:r>
        <w:rPr>
          <w:w w:val="110"/>
        </w:rPr>
        <w:t>Los integrantes del consejo de participación ciudadana que hayan participado en la gestión que termina no podrán ser electos a ningún cargo del consejo de participación ciudadana para el periodo inmediato siguiente.</w:t>
      </w:r>
    </w:p>
    <w:p>
      <w:pPr>
        <w:pStyle w:val="BodyText"/>
        <w:spacing w:before="5"/>
        <w:ind w:left="0"/>
        <w:rPr>
          <w:sz w:val="17"/>
        </w:rPr>
      </w:pPr>
    </w:p>
    <w:p>
      <w:pPr>
        <w:pStyle w:val="BodyText"/>
        <w:spacing w:line="230" w:lineRule="auto" w:before="1"/>
        <w:ind w:right="115"/>
        <w:jc w:val="both"/>
      </w:pPr>
      <w:r>
        <w:rPr>
          <w:rFonts w:ascii="TeX Gyre Bonum" w:hAnsi="TeX Gyre Bonum"/>
          <w:b/>
          <w:w w:val="110"/>
        </w:rPr>
        <w:t>Artículo 74.- </w:t>
      </w:r>
      <w:r>
        <w:rPr>
          <w:w w:val="110"/>
        </w:rPr>
        <w:t>Los consejos de participación ciudadana, como órganos de comunicación y colaboración entre la comunidad y las autoridades, tendrán las siguientes atribuciones:</w:t>
      </w:r>
    </w:p>
    <w:p>
      <w:pPr>
        <w:pStyle w:val="BodyText"/>
        <w:spacing w:before="6"/>
        <w:ind w:left="0"/>
        <w:rPr>
          <w:sz w:val="21"/>
        </w:rPr>
      </w:pPr>
    </w:p>
    <w:p>
      <w:pPr>
        <w:pStyle w:val="ListParagraph"/>
        <w:numPr>
          <w:ilvl w:val="0"/>
          <w:numId w:val="34"/>
        </w:numPr>
        <w:tabs>
          <w:tab w:pos="316" w:val="left" w:leader="none"/>
        </w:tabs>
        <w:spacing w:line="240" w:lineRule="auto" w:before="0" w:after="0"/>
        <w:ind w:left="315" w:right="0" w:hanging="198"/>
        <w:jc w:val="left"/>
        <w:rPr>
          <w:sz w:val="20"/>
        </w:rPr>
      </w:pPr>
      <w:r>
        <w:rPr>
          <w:w w:val="110"/>
          <w:sz w:val="20"/>
        </w:rPr>
        <w:t>Promover</w:t>
      </w:r>
      <w:r>
        <w:rPr>
          <w:spacing w:val="9"/>
          <w:w w:val="110"/>
          <w:sz w:val="20"/>
        </w:rPr>
        <w:t> </w:t>
      </w:r>
      <w:r>
        <w:rPr>
          <w:w w:val="110"/>
          <w:sz w:val="20"/>
        </w:rPr>
        <w:t>la</w:t>
      </w:r>
      <w:r>
        <w:rPr>
          <w:spacing w:val="7"/>
          <w:w w:val="110"/>
          <w:sz w:val="20"/>
        </w:rPr>
        <w:t> </w:t>
      </w:r>
      <w:r>
        <w:rPr>
          <w:w w:val="110"/>
          <w:sz w:val="20"/>
        </w:rPr>
        <w:t>participación</w:t>
      </w:r>
      <w:r>
        <w:rPr>
          <w:spacing w:val="9"/>
          <w:w w:val="110"/>
          <w:sz w:val="20"/>
        </w:rPr>
        <w:t> </w:t>
      </w:r>
      <w:r>
        <w:rPr>
          <w:w w:val="110"/>
          <w:sz w:val="20"/>
        </w:rPr>
        <w:t>ciudadana</w:t>
      </w:r>
      <w:r>
        <w:rPr>
          <w:spacing w:val="9"/>
          <w:w w:val="110"/>
          <w:sz w:val="20"/>
        </w:rPr>
        <w:t> </w:t>
      </w:r>
      <w:r>
        <w:rPr>
          <w:w w:val="110"/>
          <w:sz w:val="20"/>
        </w:rPr>
        <w:t>en</w:t>
      </w:r>
      <w:r>
        <w:rPr>
          <w:spacing w:val="9"/>
          <w:w w:val="110"/>
          <w:sz w:val="20"/>
        </w:rPr>
        <w:t> </w:t>
      </w:r>
      <w:r>
        <w:rPr>
          <w:w w:val="110"/>
          <w:sz w:val="20"/>
        </w:rPr>
        <w:t>la</w:t>
      </w:r>
      <w:r>
        <w:rPr>
          <w:spacing w:val="9"/>
          <w:w w:val="110"/>
          <w:sz w:val="20"/>
        </w:rPr>
        <w:t> </w:t>
      </w:r>
      <w:r>
        <w:rPr>
          <w:w w:val="110"/>
          <w:sz w:val="20"/>
        </w:rPr>
        <w:t>realización</w:t>
      </w:r>
      <w:r>
        <w:rPr>
          <w:spacing w:val="9"/>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programas</w:t>
      </w:r>
      <w:r>
        <w:rPr>
          <w:spacing w:val="8"/>
          <w:w w:val="110"/>
          <w:sz w:val="20"/>
        </w:rPr>
        <w:t> </w:t>
      </w:r>
      <w:r>
        <w:rPr>
          <w:w w:val="110"/>
          <w:sz w:val="20"/>
        </w:rPr>
        <w:t>municipales;</w:t>
      </w:r>
    </w:p>
    <w:p>
      <w:pPr>
        <w:pStyle w:val="BodyText"/>
        <w:spacing w:before="5"/>
        <w:ind w:left="0"/>
        <w:rPr>
          <w:sz w:val="21"/>
        </w:rPr>
      </w:pPr>
    </w:p>
    <w:p>
      <w:pPr>
        <w:pStyle w:val="ListParagraph"/>
        <w:numPr>
          <w:ilvl w:val="0"/>
          <w:numId w:val="34"/>
        </w:numPr>
        <w:tabs>
          <w:tab w:pos="383" w:val="left" w:leader="none"/>
        </w:tabs>
        <w:spacing w:line="240" w:lineRule="auto" w:before="0" w:after="0"/>
        <w:ind w:left="382" w:right="0" w:hanging="265"/>
        <w:jc w:val="left"/>
        <w:rPr>
          <w:sz w:val="20"/>
        </w:rPr>
      </w:pPr>
      <w:r>
        <w:rPr>
          <w:w w:val="110"/>
          <w:sz w:val="20"/>
        </w:rPr>
        <w:t>Coadyuvar</w:t>
      </w:r>
      <w:r>
        <w:rPr>
          <w:spacing w:val="9"/>
          <w:w w:val="110"/>
          <w:sz w:val="20"/>
        </w:rPr>
        <w:t> </w:t>
      </w:r>
      <w:r>
        <w:rPr>
          <w:w w:val="110"/>
          <w:sz w:val="20"/>
        </w:rPr>
        <w:t>para</w:t>
      </w:r>
      <w:r>
        <w:rPr>
          <w:spacing w:val="9"/>
          <w:w w:val="110"/>
          <w:sz w:val="20"/>
        </w:rPr>
        <w:t> </w:t>
      </w:r>
      <w:r>
        <w:rPr>
          <w:w w:val="110"/>
          <w:sz w:val="20"/>
        </w:rPr>
        <w:t>el</w:t>
      </w:r>
      <w:r>
        <w:rPr>
          <w:spacing w:val="9"/>
          <w:w w:val="110"/>
          <w:sz w:val="20"/>
        </w:rPr>
        <w:t> </w:t>
      </w:r>
      <w:r>
        <w:rPr>
          <w:w w:val="110"/>
          <w:sz w:val="20"/>
        </w:rPr>
        <w:t>cumplimiento</w:t>
      </w:r>
      <w:r>
        <w:rPr>
          <w:spacing w:val="11"/>
          <w:w w:val="110"/>
          <w:sz w:val="20"/>
        </w:rPr>
        <w:t> </w:t>
      </w:r>
      <w:r>
        <w:rPr>
          <w:w w:val="110"/>
          <w:sz w:val="20"/>
        </w:rPr>
        <w:t>eficaz</w:t>
      </w:r>
      <w:r>
        <w:rPr>
          <w:spacing w:val="9"/>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planes</w:t>
      </w:r>
      <w:r>
        <w:rPr>
          <w:spacing w:val="9"/>
          <w:w w:val="110"/>
          <w:sz w:val="20"/>
        </w:rPr>
        <w:t> </w:t>
      </w:r>
      <w:r>
        <w:rPr>
          <w:w w:val="110"/>
          <w:sz w:val="20"/>
        </w:rPr>
        <w:t>y</w:t>
      </w:r>
      <w:r>
        <w:rPr>
          <w:spacing w:val="9"/>
          <w:w w:val="110"/>
          <w:sz w:val="20"/>
        </w:rPr>
        <w:t> </w:t>
      </w:r>
      <w:r>
        <w:rPr>
          <w:w w:val="110"/>
          <w:sz w:val="20"/>
        </w:rPr>
        <w:t>programas</w:t>
      </w:r>
      <w:r>
        <w:rPr>
          <w:spacing w:val="9"/>
          <w:w w:val="110"/>
          <w:sz w:val="20"/>
        </w:rPr>
        <w:t> </w:t>
      </w:r>
      <w:r>
        <w:rPr>
          <w:w w:val="110"/>
          <w:sz w:val="20"/>
        </w:rPr>
        <w:t>municipales</w:t>
      </w:r>
      <w:r>
        <w:rPr>
          <w:spacing w:val="8"/>
          <w:w w:val="110"/>
          <w:sz w:val="20"/>
        </w:rPr>
        <w:t> </w:t>
      </w:r>
      <w:r>
        <w:rPr>
          <w:w w:val="110"/>
          <w:sz w:val="20"/>
        </w:rPr>
        <w:t>aprobados;</w:t>
      </w:r>
    </w:p>
    <w:p>
      <w:pPr>
        <w:pStyle w:val="BodyText"/>
        <w:spacing w:before="2"/>
        <w:ind w:left="0"/>
        <w:rPr>
          <w:sz w:val="21"/>
        </w:rPr>
      </w:pPr>
    </w:p>
    <w:p>
      <w:pPr>
        <w:pStyle w:val="ListParagraph"/>
        <w:numPr>
          <w:ilvl w:val="0"/>
          <w:numId w:val="34"/>
        </w:numPr>
        <w:tabs>
          <w:tab w:pos="513" w:val="left" w:leader="none"/>
        </w:tabs>
        <w:spacing w:line="247" w:lineRule="auto" w:before="0" w:after="0"/>
        <w:ind w:left="118" w:right="112" w:firstLine="0"/>
        <w:jc w:val="both"/>
        <w:rPr>
          <w:sz w:val="20"/>
        </w:rPr>
      </w:pPr>
      <w:r>
        <w:rPr>
          <w:w w:val="110"/>
          <w:sz w:val="20"/>
        </w:rPr>
        <w:t>Proponer al ayuntamiento las acciones tendientes a integrar o modificar los planes y programas</w:t>
      </w:r>
      <w:r>
        <w:rPr>
          <w:spacing w:val="10"/>
          <w:w w:val="110"/>
          <w:sz w:val="20"/>
        </w:rPr>
        <w:t> </w:t>
      </w:r>
      <w:r>
        <w:rPr>
          <w:w w:val="110"/>
          <w:sz w:val="20"/>
        </w:rPr>
        <w:t>municipales;</w:t>
      </w:r>
    </w:p>
    <w:p>
      <w:pPr>
        <w:pStyle w:val="BodyText"/>
        <w:spacing w:before="10"/>
        <w:ind w:left="0"/>
      </w:pPr>
    </w:p>
    <w:p>
      <w:pPr>
        <w:pStyle w:val="ListParagraph"/>
        <w:numPr>
          <w:ilvl w:val="0"/>
          <w:numId w:val="34"/>
        </w:numPr>
        <w:tabs>
          <w:tab w:pos="455" w:val="left" w:leader="none"/>
        </w:tabs>
        <w:spacing w:line="240" w:lineRule="auto" w:before="0" w:after="0"/>
        <w:ind w:left="454" w:right="0" w:hanging="337"/>
        <w:jc w:val="left"/>
        <w:rPr>
          <w:sz w:val="20"/>
        </w:rPr>
      </w:pPr>
      <w:r>
        <w:rPr>
          <w:w w:val="110"/>
          <w:sz w:val="20"/>
        </w:rPr>
        <w:t>Participar</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supervisión</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prestación</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servicios</w:t>
      </w:r>
      <w:r>
        <w:rPr>
          <w:spacing w:val="10"/>
          <w:w w:val="110"/>
          <w:sz w:val="20"/>
        </w:rPr>
        <w:t> </w:t>
      </w:r>
      <w:r>
        <w:rPr>
          <w:w w:val="110"/>
          <w:sz w:val="20"/>
        </w:rPr>
        <w:t>públicos;</w:t>
      </w:r>
    </w:p>
    <w:p>
      <w:pPr>
        <w:pStyle w:val="BodyText"/>
        <w:spacing w:before="2"/>
        <w:ind w:left="0"/>
        <w:rPr>
          <w:sz w:val="21"/>
        </w:rPr>
      </w:pPr>
    </w:p>
    <w:p>
      <w:pPr>
        <w:pStyle w:val="ListParagraph"/>
        <w:numPr>
          <w:ilvl w:val="0"/>
          <w:numId w:val="34"/>
        </w:numPr>
        <w:tabs>
          <w:tab w:pos="390" w:val="left" w:leader="none"/>
        </w:tabs>
        <w:spacing w:line="249" w:lineRule="auto" w:before="0" w:after="0"/>
        <w:ind w:left="118" w:right="114" w:firstLine="0"/>
        <w:jc w:val="both"/>
        <w:rPr>
          <w:sz w:val="20"/>
        </w:rPr>
      </w:pPr>
      <w:r>
        <w:rPr>
          <w:w w:val="110"/>
          <w:sz w:val="20"/>
        </w:rPr>
        <w:t>Informar al menos una vez cada tres meses a sus representados y al ayuntamiento sobre sus proyectos, las actividades realizadas y, en su caso, el estado de cuenta de las aportaciones económicas que estén a su cargo.</w:t>
      </w:r>
    </w:p>
    <w:p>
      <w:pPr>
        <w:pStyle w:val="BodyText"/>
        <w:spacing w:before="5"/>
        <w:ind w:left="0"/>
      </w:pPr>
    </w:p>
    <w:p>
      <w:pPr>
        <w:pStyle w:val="ListParagraph"/>
        <w:numPr>
          <w:ilvl w:val="0"/>
          <w:numId w:val="34"/>
        </w:numPr>
        <w:tabs>
          <w:tab w:pos="508" w:val="left" w:leader="none"/>
        </w:tabs>
        <w:spacing w:line="247" w:lineRule="auto" w:before="0" w:after="0"/>
        <w:ind w:left="118" w:right="112" w:firstLine="0"/>
        <w:jc w:val="both"/>
        <w:rPr>
          <w:sz w:val="20"/>
        </w:rPr>
      </w:pPr>
      <w:r>
        <w:rPr>
          <w:w w:val="110"/>
          <w:sz w:val="20"/>
        </w:rPr>
        <w:t>Emitir opinión motivada no vinculante, respecto a la autorización de nuevos proyectos inmobiliarios, comerciales, habitacionales o industriales y respecto de la autorización de giros mercantiles.</w:t>
      </w:r>
    </w:p>
    <w:p>
      <w:pPr>
        <w:pStyle w:val="BodyText"/>
        <w:spacing w:line="237" w:lineRule="auto" w:before="192"/>
        <w:ind w:right="113"/>
        <w:jc w:val="both"/>
      </w:pPr>
      <w:r>
        <w:rPr>
          <w:rFonts w:ascii="TeX Gyre Bonum" w:hAnsi="TeX Gyre Bonum"/>
          <w:b/>
          <w:w w:val="110"/>
        </w:rPr>
        <w:t>Artículo 75.- </w:t>
      </w:r>
      <w:r>
        <w:rPr>
          <w:w w:val="110"/>
        </w:rPr>
        <w:t>Tratándose de obras para el bienestar colectivo, los consejos de participación podrán recibir de su comunidad aportaciones en dinero, de las cuales entregarán formal recibo   a</w:t>
      </w:r>
      <w:r>
        <w:rPr>
          <w:spacing w:val="10"/>
          <w:w w:val="110"/>
        </w:rPr>
        <w:t> </w:t>
      </w:r>
      <w:r>
        <w:rPr>
          <w:w w:val="110"/>
        </w:rPr>
        <w:t>cada</w:t>
      </w:r>
      <w:r>
        <w:rPr>
          <w:spacing w:val="10"/>
          <w:w w:val="110"/>
        </w:rPr>
        <w:t> </w:t>
      </w:r>
      <w:r>
        <w:rPr>
          <w:w w:val="110"/>
        </w:rPr>
        <w:t>interesado,</w:t>
      </w:r>
      <w:r>
        <w:rPr>
          <w:spacing w:val="12"/>
          <w:w w:val="110"/>
        </w:rPr>
        <w:t> </w:t>
      </w:r>
      <w:r>
        <w:rPr>
          <w:w w:val="110"/>
        </w:rPr>
        <w:t>y</w:t>
      </w:r>
      <w:r>
        <w:rPr>
          <w:spacing w:val="10"/>
          <w:w w:val="110"/>
        </w:rPr>
        <w:t> </w:t>
      </w:r>
      <w:r>
        <w:rPr>
          <w:w w:val="110"/>
        </w:rPr>
        <w:t>deberán</w:t>
      </w:r>
      <w:r>
        <w:rPr>
          <w:spacing w:val="11"/>
          <w:w w:val="110"/>
        </w:rPr>
        <w:t> </w:t>
      </w:r>
      <w:r>
        <w:rPr>
          <w:w w:val="110"/>
        </w:rPr>
        <w:t>informar</w:t>
      </w:r>
      <w:r>
        <w:rPr>
          <w:spacing w:val="15"/>
          <w:w w:val="110"/>
        </w:rPr>
        <w:t> </w:t>
      </w:r>
      <w:r>
        <w:rPr>
          <w:w w:val="110"/>
        </w:rPr>
        <w:t>de</w:t>
      </w:r>
      <w:r>
        <w:rPr>
          <w:spacing w:val="10"/>
          <w:w w:val="110"/>
        </w:rPr>
        <w:t> </w:t>
      </w:r>
      <w:r>
        <w:rPr>
          <w:w w:val="110"/>
        </w:rPr>
        <w:t>ello</w:t>
      </w:r>
      <w:r>
        <w:rPr>
          <w:spacing w:val="9"/>
          <w:w w:val="110"/>
        </w:rPr>
        <w:t> </w:t>
      </w:r>
      <w:r>
        <w:rPr>
          <w:w w:val="110"/>
        </w:rPr>
        <w:t>al</w:t>
      </w:r>
      <w:r>
        <w:rPr>
          <w:spacing w:val="9"/>
          <w:w w:val="110"/>
        </w:rPr>
        <w:t> </w:t>
      </w:r>
      <w:r>
        <w:rPr>
          <w:w w:val="110"/>
        </w:rPr>
        <w:t>ayuntamiento.</w:t>
      </w:r>
    </w:p>
    <w:p>
      <w:pPr>
        <w:pStyle w:val="BodyText"/>
        <w:spacing w:before="197"/>
        <w:ind w:right="114"/>
        <w:jc w:val="both"/>
      </w:pPr>
      <w:r>
        <w:rPr>
          <w:rFonts w:ascii="TeX Gyre Bonum" w:hAnsi="TeX Gyre Bonum"/>
          <w:b/>
          <w:w w:val="110"/>
        </w:rPr>
        <w:t>Artículo 76.- </w:t>
      </w:r>
      <w:r>
        <w:rPr>
          <w:w w:val="110"/>
        </w:rPr>
        <w:t>Los miembros de los consejos podrán ser removidos, en cualquier tiempo por el ayuntamiento, por justa causa con el voto aprobatorio de </w:t>
      </w:r>
      <w:r>
        <w:rPr>
          <w:spacing w:val="2"/>
          <w:w w:val="110"/>
        </w:rPr>
        <w:t>las </w:t>
      </w:r>
      <w:r>
        <w:rPr>
          <w:w w:val="110"/>
        </w:rPr>
        <w:t>dos terceras partes y previa  garantía</w:t>
      </w:r>
      <w:r>
        <w:rPr>
          <w:spacing w:val="12"/>
          <w:w w:val="110"/>
        </w:rPr>
        <w:t> </w:t>
      </w:r>
      <w:r>
        <w:rPr>
          <w:w w:val="110"/>
        </w:rPr>
        <w:t>de</w:t>
      </w:r>
      <w:r>
        <w:rPr>
          <w:spacing w:val="10"/>
          <w:w w:val="110"/>
        </w:rPr>
        <w:t> </w:t>
      </w:r>
      <w:r>
        <w:rPr>
          <w:w w:val="110"/>
        </w:rPr>
        <w:t>audiencia,</w:t>
      </w:r>
      <w:r>
        <w:rPr>
          <w:spacing w:val="13"/>
          <w:w w:val="110"/>
        </w:rPr>
        <w:t> </w:t>
      </w:r>
      <w:r>
        <w:rPr>
          <w:w w:val="110"/>
        </w:rPr>
        <w:t>en</w:t>
      </w:r>
      <w:r>
        <w:rPr>
          <w:spacing w:val="12"/>
          <w:w w:val="110"/>
        </w:rPr>
        <w:t> </w:t>
      </w:r>
      <w:r>
        <w:rPr>
          <w:w w:val="110"/>
        </w:rPr>
        <w:t>cuyo</w:t>
      </w:r>
      <w:r>
        <w:rPr>
          <w:spacing w:val="13"/>
          <w:w w:val="110"/>
        </w:rPr>
        <w:t> </w:t>
      </w:r>
      <w:r>
        <w:rPr>
          <w:w w:val="110"/>
        </w:rPr>
        <w:t>caso</w:t>
      </w:r>
      <w:r>
        <w:rPr>
          <w:spacing w:val="12"/>
          <w:w w:val="110"/>
        </w:rPr>
        <w:t> </w:t>
      </w:r>
      <w:r>
        <w:rPr>
          <w:w w:val="110"/>
        </w:rPr>
        <w:t>se</w:t>
      </w:r>
      <w:r>
        <w:rPr>
          <w:spacing w:val="11"/>
          <w:w w:val="110"/>
        </w:rPr>
        <w:t> </w:t>
      </w:r>
      <w:r>
        <w:rPr>
          <w:w w:val="110"/>
        </w:rPr>
        <w:t>llamará</w:t>
      </w:r>
      <w:r>
        <w:rPr>
          <w:spacing w:val="15"/>
          <w:w w:val="110"/>
        </w:rPr>
        <w:t> </w:t>
      </w:r>
      <w:r>
        <w:rPr>
          <w:w w:val="110"/>
        </w:rPr>
        <w:t>a</w:t>
      </w:r>
      <w:r>
        <w:rPr>
          <w:spacing w:val="15"/>
          <w:w w:val="110"/>
        </w:rPr>
        <w:t> </w:t>
      </w:r>
      <w:r>
        <w:rPr>
          <w:w w:val="110"/>
        </w:rPr>
        <w:t>los</w:t>
      </w:r>
      <w:r>
        <w:rPr>
          <w:spacing w:val="10"/>
          <w:w w:val="110"/>
        </w:rPr>
        <w:t> </w:t>
      </w:r>
      <w:r>
        <w:rPr>
          <w:w w:val="110"/>
        </w:rPr>
        <w:t>suplentes.</w:t>
      </w:r>
    </w:p>
    <w:p>
      <w:pPr>
        <w:pStyle w:val="BodyText"/>
        <w:spacing w:before="192"/>
        <w:ind w:right="117"/>
        <w:jc w:val="both"/>
      </w:pPr>
      <w:r>
        <w:rPr>
          <w:rFonts w:ascii="TeX Gyre Bonum" w:hAnsi="TeX Gyre Bonum"/>
          <w:b/>
          <w:w w:val="110"/>
        </w:rPr>
        <w:t>Artículo 77.- </w:t>
      </w:r>
      <w:r>
        <w:rPr>
          <w:w w:val="110"/>
        </w:rPr>
        <w:t>Los ayuntamientos promoverán entre sus habitantes la creación y funcionamiento de organizaciones sociales de carácter popular, a efecto de que participen en el desarrollo vecinal, cívico y en beneficio colectivo de sus comunidades.</w:t>
      </w:r>
    </w:p>
    <w:p>
      <w:pPr>
        <w:pStyle w:val="BodyText"/>
        <w:spacing w:before="3"/>
        <w:ind w:left="0"/>
        <w:rPr>
          <w:sz w:val="21"/>
        </w:rPr>
      </w:pPr>
    </w:p>
    <w:p>
      <w:pPr>
        <w:pStyle w:val="BodyText"/>
        <w:spacing w:line="247" w:lineRule="auto" w:before="1"/>
        <w:ind w:right="113"/>
        <w:jc w:val="both"/>
      </w:pPr>
      <w:r>
        <w:rPr>
          <w:w w:val="110"/>
        </w:rPr>
        <w:t>La Comisión De Participación Ciudadana a que se refiere el artículo 69  de esta Ley, fungirá  como instancia de apoyo entre los ciudadanos, organizaciones de la sociedad  civil,  constructores o desarrolladores y las autoridades municipales, en los conflictos que se generen en materia de desarrollo urbano y uso de suelo, adicionalmente a las funciones que le señale el reglamento</w:t>
      </w:r>
      <w:r>
        <w:rPr>
          <w:spacing w:val="11"/>
          <w:w w:val="110"/>
        </w:rPr>
        <w:t> </w:t>
      </w:r>
      <w:r>
        <w:rPr>
          <w:w w:val="110"/>
        </w:rPr>
        <w:t>correspondiente.</w:t>
      </w:r>
    </w:p>
    <w:p>
      <w:pPr>
        <w:spacing w:after="0" w:line="247" w:lineRule="auto"/>
        <w:jc w:val="both"/>
        <w:sectPr>
          <w:pgSz w:w="12240" w:h="15840"/>
          <w:pgMar w:header="720" w:footer="946" w:top="1680" w:bottom="1140" w:left="1300" w:right="1300"/>
        </w:sectPr>
      </w:pPr>
    </w:p>
    <w:p>
      <w:pPr>
        <w:pStyle w:val="BodyText"/>
        <w:spacing w:line="236" w:lineRule="exact" w:before="1"/>
        <w:ind w:right="113"/>
        <w:jc w:val="both"/>
      </w:pPr>
      <w:r>
        <w:rPr>
          <w:rFonts w:ascii="TeX Gyre Bonum" w:hAnsi="TeX Gyre Bonum"/>
          <w:b/>
          <w:w w:val="110"/>
        </w:rPr>
        <w:t>Artículo 78.- </w:t>
      </w:r>
      <w:r>
        <w:rPr>
          <w:w w:val="110"/>
        </w:rPr>
        <w:t>Las organizaciones sociales a que se refiere el artículo anterior se integrarán con los habitantes del municipio, por designación de ellos mismos, y sus actividades serán transitorias o permanentes, conforme al programa o proyecto de interés común en el que acuerden participar.</w:t>
      </w:r>
    </w:p>
    <w:p>
      <w:pPr>
        <w:pStyle w:val="BodyText"/>
        <w:spacing w:before="8"/>
        <w:ind w:left="0"/>
      </w:pPr>
    </w:p>
    <w:p>
      <w:pPr>
        <w:pStyle w:val="BodyText"/>
        <w:spacing w:line="247" w:lineRule="auto"/>
        <w:ind w:right="111"/>
        <w:jc w:val="both"/>
      </w:pPr>
      <w:r>
        <w:rPr>
          <w:w w:val="110"/>
        </w:rPr>
        <w:t>En los municipios con población indígena, el cabildo emitirá una convocatoria con la finalidad  de invitar a las comunidades indígenas a elegir, de acuerdo con su sistema de normas internas, procedimientos, tradiciones, usos y costumbres, un representante ante el Ayuntamiento, dicha voluntad será plasmada en un acta. La convocatoria deberá expedirse  entre  el  segundo  domingo de marzo y el 30 de ese mes del año inmediato siguiente a la elección  del ayuntamiento, en la forma y términos que éste determine y aprobada por el Cabildo; tendrá que publicarse, con su respectiva traducción, en los lugares más visibles y concurridos por los indígenas.</w:t>
      </w:r>
    </w:p>
    <w:p>
      <w:pPr>
        <w:pStyle w:val="BodyText"/>
        <w:spacing w:before="4"/>
        <w:ind w:left="0"/>
        <w:rPr>
          <w:sz w:val="21"/>
        </w:rPr>
      </w:pPr>
    </w:p>
    <w:p>
      <w:pPr>
        <w:pStyle w:val="BodyText"/>
        <w:spacing w:line="244" w:lineRule="auto"/>
        <w:ind w:right="122"/>
        <w:jc w:val="both"/>
      </w:pPr>
      <w:r>
        <w:rPr>
          <w:w w:val="110"/>
        </w:rPr>
        <w:t>Tal representación deberá ser reconocida por el Ayuntamiento electo a más tardar el 15 de abril del año que corresponda.</w:t>
      </w:r>
    </w:p>
    <w:p>
      <w:pPr>
        <w:pStyle w:val="BodyText"/>
        <w:spacing w:before="1"/>
        <w:ind w:left="0"/>
        <w:rPr>
          <w:sz w:val="21"/>
        </w:rPr>
      </w:pPr>
    </w:p>
    <w:p>
      <w:pPr>
        <w:pStyle w:val="BodyText"/>
        <w:spacing w:line="249" w:lineRule="auto"/>
        <w:ind w:right="113"/>
        <w:jc w:val="both"/>
      </w:pPr>
      <w:r>
        <w:rPr>
          <w:w w:val="110"/>
        </w:rPr>
        <w:t>Los municipios pluriculturales, podrán tener un representante por cada etnia y/o grupo indígena.</w:t>
      </w:r>
    </w:p>
    <w:p>
      <w:pPr>
        <w:pStyle w:val="BodyText"/>
        <w:spacing w:line="242" w:lineRule="auto" w:before="185"/>
        <w:ind w:right="114"/>
        <w:jc w:val="both"/>
      </w:pPr>
      <w:r>
        <w:rPr>
          <w:rFonts w:ascii="TeX Gyre Bonum" w:hAnsi="TeX Gyre Bonum"/>
          <w:b/>
          <w:w w:val="110"/>
        </w:rPr>
        <w:t>Artículo 79.- </w:t>
      </w:r>
      <w:r>
        <w:rPr>
          <w:w w:val="110"/>
        </w:rPr>
        <w:t>Los ayuntamientos podrán destinar recursos y coordinarse con las organizaciones sociales para la prestación de servicios públicos y la ejecución  de  obras  públicas. Dichos recursos quedarán sujetos al control y vigilancia de las autoridades  municipales.</w:t>
      </w:r>
    </w:p>
    <w:p>
      <w:pPr>
        <w:pStyle w:val="BodyText"/>
        <w:spacing w:before="9"/>
        <w:ind w:left="0"/>
        <w:rPr>
          <w:sz w:val="17"/>
        </w:rPr>
      </w:pPr>
    </w:p>
    <w:p>
      <w:pPr>
        <w:pStyle w:val="BodyText"/>
        <w:spacing w:line="228" w:lineRule="auto"/>
        <w:ind w:right="120"/>
        <w:jc w:val="both"/>
      </w:pPr>
      <w:r>
        <w:rPr>
          <w:rFonts w:ascii="TeX Gyre Bonum" w:hAnsi="TeX Gyre Bonum"/>
          <w:b/>
          <w:w w:val="110"/>
        </w:rPr>
        <w:t>Artículo 80.- </w:t>
      </w:r>
      <w:r>
        <w:rPr>
          <w:w w:val="110"/>
        </w:rPr>
        <w:t>Para satisfacer las necesidades colectivas, los ayuntamientos podrán solicitar la cooperación de instituciones privadas.</w:t>
      </w:r>
    </w:p>
    <w:p>
      <w:pPr>
        <w:pStyle w:val="BodyText"/>
        <w:ind w:left="0"/>
        <w:rPr>
          <w:sz w:val="22"/>
        </w:rPr>
      </w:pPr>
    </w:p>
    <w:p>
      <w:pPr>
        <w:pStyle w:val="Heading1"/>
        <w:spacing w:line="263" w:lineRule="exact" w:before="184"/>
      </w:pPr>
      <w:r>
        <w:rPr/>
        <w:t>CAPÍTULO SEXTO</w:t>
      </w:r>
    </w:p>
    <w:p>
      <w:pPr>
        <w:spacing w:line="263" w:lineRule="exact" w:before="0"/>
        <w:ind w:left="664" w:right="664" w:firstLine="0"/>
        <w:jc w:val="center"/>
        <w:rPr>
          <w:rFonts w:ascii="TeX Gyre Bonum"/>
          <w:b/>
          <w:sz w:val="20"/>
        </w:rPr>
      </w:pPr>
      <w:r>
        <w:rPr>
          <w:rFonts w:ascii="TeX Gyre Bonum"/>
          <w:b/>
          <w:sz w:val="20"/>
        </w:rPr>
        <w:t>DE LAS COORDINACIONES Y CONSEJOS MUNICIPALES DE PROTECCION CIVIL</w:t>
      </w:r>
    </w:p>
    <w:p>
      <w:pPr>
        <w:pStyle w:val="BodyText"/>
        <w:spacing w:before="177"/>
        <w:ind w:right="115"/>
        <w:jc w:val="both"/>
      </w:pPr>
      <w:r>
        <w:rPr>
          <w:rFonts w:ascii="TeX Gyre Bonum" w:hAnsi="TeX Gyre Bonum"/>
          <w:b/>
          <w:w w:val="110"/>
        </w:rPr>
        <w:t>Artículo 81.-</w:t>
      </w:r>
      <w:r>
        <w:rPr>
          <w:rFonts w:ascii="TeX Gyre Bonum" w:hAnsi="TeX Gyre Bonum"/>
          <w:b/>
          <w:spacing w:val="-54"/>
          <w:w w:val="110"/>
        </w:rPr>
        <w:t> </w:t>
      </w:r>
      <w:r>
        <w:rPr>
          <w:w w:val="110"/>
        </w:rPr>
        <w:t>En cada municipio se establecerá una Coordinación Municipal de Protección Civil misma que se coordinará con las dependencias de la administración pública que  sean  necesarias</w:t>
      </w:r>
      <w:r>
        <w:rPr>
          <w:spacing w:val="9"/>
          <w:w w:val="110"/>
        </w:rPr>
        <w:t> </w:t>
      </w:r>
      <w:r>
        <w:rPr>
          <w:w w:val="110"/>
        </w:rPr>
        <w:t>y</w:t>
      </w:r>
      <w:r>
        <w:rPr>
          <w:spacing w:val="11"/>
          <w:w w:val="110"/>
        </w:rPr>
        <w:t> </w:t>
      </w:r>
      <w:r>
        <w:rPr>
          <w:w w:val="110"/>
        </w:rPr>
        <w:t>cuyo</w:t>
      </w:r>
      <w:r>
        <w:rPr>
          <w:spacing w:val="11"/>
          <w:w w:val="110"/>
        </w:rPr>
        <w:t> </w:t>
      </w:r>
      <w:r>
        <w:rPr>
          <w:w w:val="110"/>
        </w:rPr>
        <w:t>jefe</w:t>
      </w:r>
      <w:r>
        <w:rPr>
          <w:spacing w:val="10"/>
          <w:w w:val="110"/>
        </w:rPr>
        <w:t> </w:t>
      </w:r>
      <w:r>
        <w:rPr>
          <w:w w:val="110"/>
        </w:rPr>
        <w:t>inmediato</w:t>
      </w:r>
      <w:r>
        <w:rPr>
          <w:spacing w:val="11"/>
          <w:w w:val="110"/>
        </w:rPr>
        <w:t> </w:t>
      </w:r>
      <w:r>
        <w:rPr>
          <w:w w:val="110"/>
        </w:rPr>
        <w:t>será</w:t>
      </w:r>
      <w:r>
        <w:rPr>
          <w:spacing w:val="10"/>
          <w:w w:val="110"/>
        </w:rPr>
        <w:t> </w:t>
      </w:r>
      <w:r>
        <w:rPr>
          <w:w w:val="110"/>
        </w:rPr>
        <w:t>el</w:t>
      </w:r>
      <w:r>
        <w:rPr>
          <w:spacing w:val="11"/>
          <w:w w:val="110"/>
        </w:rPr>
        <w:t> </w:t>
      </w:r>
      <w:r>
        <w:rPr>
          <w:w w:val="110"/>
        </w:rPr>
        <w:t>Presidente</w:t>
      </w:r>
      <w:r>
        <w:rPr>
          <w:spacing w:val="9"/>
          <w:w w:val="110"/>
        </w:rPr>
        <w:t> </w:t>
      </w:r>
      <w:r>
        <w:rPr>
          <w:w w:val="110"/>
        </w:rPr>
        <w:t>Municipal.</w:t>
      </w:r>
    </w:p>
    <w:p>
      <w:pPr>
        <w:pStyle w:val="BodyText"/>
        <w:spacing w:before="2"/>
        <w:ind w:left="0"/>
        <w:rPr>
          <w:sz w:val="21"/>
        </w:rPr>
      </w:pPr>
    </w:p>
    <w:p>
      <w:pPr>
        <w:pStyle w:val="BodyText"/>
        <w:spacing w:line="247" w:lineRule="auto" w:before="1"/>
        <w:ind w:right="113"/>
        <w:jc w:val="both"/>
      </w:pPr>
      <w:r>
        <w:rPr>
          <w:w w:val="110"/>
        </w:rPr>
        <w:t>Las Coordinaciones Municipales de Protección Civil tendrán a su cargo la organización, coordinación y operación de programas municipales de protección civil apoyándose en el respectivo Consejo Municipal.</w:t>
      </w:r>
    </w:p>
    <w:p>
      <w:pPr>
        <w:pStyle w:val="BodyText"/>
        <w:spacing w:before="8"/>
        <w:ind w:left="0"/>
      </w:pPr>
    </w:p>
    <w:p>
      <w:pPr>
        <w:pStyle w:val="BodyText"/>
        <w:spacing w:line="247" w:lineRule="auto" w:before="1"/>
        <w:ind w:right="112"/>
        <w:jc w:val="both"/>
      </w:pPr>
      <w:r>
        <w:rPr>
          <w:w w:val="110"/>
        </w:rPr>
        <w:t>La Coordinación Municipal de Protección Civil será la autoridad encargada de dar la primer respuesta en la materia, debiendo asistir a las emergencias que se presenten  en  su  demarcación; en caso de que su capacidad de respuesta sea superada, está obligada a notificar   al Presidente Municipal para solicitar la intervención de la Coordinación General de Protección Civil del Estado de</w:t>
      </w:r>
      <w:r>
        <w:rPr>
          <w:spacing w:val="42"/>
          <w:w w:val="110"/>
        </w:rPr>
        <w:t> </w:t>
      </w:r>
      <w:r>
        <w:rPr>
          <w:w w:val="110"/>
        </w:rPr>
        <w:t>México.</w:t>
      </w:r>
    </w:p>
    <w:p>
      <w:pPr>
        <w:pStyle w:val="BodyText"/>
        <w:ind w:left="0"/>
        <w:rPr>
          <w:sz w:val="21"/>
        </w:rPr>
      </w:pPr>
    </w:p>
    <w:p>
      <w:pPr>
        <w:pStyle w:val="BodyText"/>
        <w:spacing w:line="249" w:lineRule="auto"/>
        <w:ind w:right="123"/>
        <w:jc w:val="both"/>
      </w:pPr>
      <w:r>
        <w:rPr>
          <w:w w:val="110"/>
        </w:rPr>
        <w:t>A la Coordinación Municipal de Protección Civil le corresponde otorgar el registro a los Comités Ciudadanos de Prevención de Protección Civil.</w:t>
      </w:r>
    </w:p>
    <w:p>
      <w:pPr>
        <w:pStyle w:val="BodyText"/>
        <w:spacing w:line="244" w:lineRule="auto" w:before="183"/>
        <w:ind w:right="112"/>
        <w:jc w:val="both"/>
      </w:pPr>
      <w:r>
        <w:rPr>
          <w:rFonts w:ascii="TeX Gyre Bonum" w:hAnsi="TeX Gyre Bonum"/>
          <w:b/>
          <w:w w:val="110"/>
        </w:rPr>
        <w:t>Artículo 81 Bis.- </w:t>
      </w:r>
      <w:r>
        <w:rPr>
          <w:w w:val="110"/>
        </w:rPr>
        <w:t>Para ser titular de la Coordinación Municipal de Protección Civil se requiere, además de los requisitos del artículo 32 de esta Ley, tener los conocimientos suficientes debidamente acreditados en materia de protección civil para poder desempeñar el cargo y acreditar dentro de los seis meses siguientes a partir del momento en que ocupe el cargo, a  través</w:t>
      </w:r>
      <w:r>
        <w:rPr>
          <w:spacing w:val="8"/>
          <w:w w:val="110"/>
        </w:rPr>
        <w:t> </w:t>
      </w:r>
      <w:r>
        <w:rPr>
          <w:w w:val="110"/>
        </w:rPr>
        <w:t>del</w:t>
      </w:r>
      <w:r>
        <w:rPr>
          <w:spacing w:val="10"/>
          <w:w w:val="110"/>
        </w:rPr>
        <w:t> </w:t>
      </w:r>
      <w:r>
        <w:rPr>
          <w:w w:val="110"/>
        </w:rPr>
        <w:t>certificado</w:t>
      </w:r>
      <w:r>
        <w:rPr>
          <w:spacing w:val="10"/>
          <w:w w:val="110"/>
        </w:rPr>
        <w:t> </w:t>
      </w:r>
      <w:r>
        <w:rPr>
          <w:w w:val="110"/>
        </w:rPr>
        <w:t>respectivo,</w:t>
      </w:r>
      <w:r>
        <w:rPr>
          <w:spacing w:val="11"/>
          <w:w w:val="110"/>
        </w:rPr>
        <w:t> </w:t>
      </w:r>
      <w:r>
        <w:rPr>
          <w:w w:val="110"/>
        </w:rPr>
        <w:t>haber</w:t>
      </w:r>
      <w:r>
        <w:rPr>
          <w:spacing w:val="11"/>
          <w:w w:val="110"/>
        </w:rPr>
        <w:t> </w:t>
      </w:r>
      <w:r>
        <w:rPr>
          <w:w w:val="110"/>
        </w:rPr>
        <w:t>tomado</w:t>
      </w:r>
      <w:r>
        <w:rPr>
          <w:spacing w:val="8"/>
          <w:w w:val="110"/>
        </w:rPr>
        <w:t> </w:t>
      </w:r>
      <w:r>
        <w:rPr>
          <w:w w:val="110"/>
        </w:rPr>
        <w:t>cursos</w:t>
      </w:r>
      <w:r>
        <w:rPr>
          <w:spacing w:val="10"/>
          <w:w w:val="110"/>
        </w:rPr>
        <w:t> </w:t>
      </w:r>
      <w:r>
        <w:rPr>
          <w:w w:val="110"/>
        </w:rPr>
        <w:t>de</w:t>
      </w:r>
      <w:r>
        <w:rPr>
          <w:spacing w:val="10"/>
          <w:w w:val="110"/>
        </w:rPr>
        <w:t> </w:t>
      </w:r>
      <w:r>
        <w:rPr>
          <w:w w:val="110"/>
        </w:rPr>
        <w:t>capacitación</w:t>
      </w:r>
      <w:r>
        <w:rPr>
          <w:spacing w:val="10"/>
          <w:w w:val="110"/>
        </w:rPr>
        <w:t> </w:t>
      </w:r>
      <w:r>
        <w:rPr>
          <w:w w:val="110"/>
        </w:rPr>
        <w:t>en</w:t>
      </w:r>
      <w:r>
        <w:rPr>
          <w:spacing w:val="10"/>
          <w:w w:val="110"/>
        </w:rPr>
        <w:t> </w:t>
      </w:r>
      <w:r>
        <w:rPr>
          <w:w w:val="110"/>
        </w:rPr>
        <w:t>la</w:t>
      </w:r>
      <w:r>
        <w:rPr>
          <w:spacing w:val="9"/>
          <w:w w:val="110"/>
        </w:rPr>
        <w:t> </w:t>
      </w:r>
      <w:r>
        <w:rPr>
          <w:w w:val="110"/>
        </w:rPr>
        <w:t>materia,</w:t>
      </w:r>
      <w:r>
        <w:rPr>
          <w:spacing w:val="11"/>
          <w:w w:val="110"/>
        </w:rPr>
        <w:t> </w:t>
      </w:r>
      <w:r>
        <w:rPr>
          <w:w w:val="110"/>
        </w:rPr>
        <w:t>impartidos</w:t>
      </w:r>
    </w:p>
    <w:p>
      <w:pPr>
        <w:spacing w:after="0" w:line="244" w:lineRule="auto"/>
        <w:jc w:val="both"/>
        <w:sectPr>
          <w:pgSz w:w="12240" w:h="15840"/>
          <w:pgMar w:header="720" w:footer="946" w:top="1680" w:bottom="1140" w:left="1300" w:right="1300"/>
        </w:sectPr>
      </w:pPr>
    </w:p>
    <w:p>
      <w:pPr>
        <w:pStyle w:val="BodyText"/>
        <w:spacing w:line="247" w:lineRule="auto" w:before="7"/>
        <w:ind w:right="112"/>
        <w:jc w:val="both"/>
      </w:pPr>
      <w:r>
        <w:rPr>
          <w:w w:val="110"/>
        </w:rPr>
        <w:t>por la Coordinación General de Protección Civil del Estado de México o por cualquier otra institución debidamente reconocida por la</w:t>
      </w:r>
      <w:r>
        <w:rPr>
          <w:spacing w:val="52"/>
          <w:w w:val="110"/>
        </w:rPr>
        <w:t> </w:t>
      </w:r>
      <w:r>
        <w:rPr>
          <w:w w:val="110"/>
        </w:rPr>
        <w:t>misma.</w:t>
      </w:r>
    </w:p>
    <w:p>
      <w:pPr>
        <w:pStyle w:val="BodyText"/>
        <w:spacing w:line="244" w:lineRule="auto" w:before="190"/>
        <w:ind w:right="114"/>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81</w:t>
      </w:r>
      <w:r>
        <w:rPr>
          <w:rFonts w:ascii="TeX Gyre Bonum" w:hAnsi="TeX Gyre Bonum"/>
          <w:b/>
          <w:spacing w:val="-22"/>
          <w:w w:val="110"/>
        </w:rPr>
        <w:t> </w:t>
      </w:r>
      <w:r>
        <w:rPr>
          <w:rFonts w:ascii="TeX Gyre Bonum" w:hAnsi="TeX Gyre Bonum"/>
          <w:b/>
          <w:w w:val="110"/>
        </w:rPr>
        <w:t>TER.-</w:t>
      </w:r>
      <w:r>
        <w:rPr>
          <w:rFonts w:ascii="TeX Gyre Bonum" w:hAnsi="TeX Gyre Bonum"/>
          <w:b/>
          <w:spacing w:val="-25"/>
          <w:w w:val="110"/>
        </w:rPr>
        <w:t> </w:t>
      </w:r>
      <w:r>
        <w:rPr>
          <w:w w:val="110"/>
        </w:rPr>
        <w:t>Cada</w:t>
      </w:r>
      <w:r>
        <w:rPr>
          <w:spacing w:val="-3"/>
          <w:w w:val="110"/>
        </w:rPr>
        <w:t> </w:t>
      </w:r>
      <w:r>
        <w:rPr>
          <w:w w:val="110"/>
        </w:rPr>
        <w:t>Ayuntamiento</w:t>
      </w:r>
      <w:r>
        <w:rPr>
          <w:spacing w:val="-3"/>
          <w:w w:val="110"/>
        </w:rPr>
        <w:t> </w:t>
      </w:r>
      <w:r>
        <w:rPr>
          <w:w w:val="110"/>
        </w:rPr>
        <w:t>constituirá</w:t>
      </w:r>
      <w:r>
        <w:rPr>
          <w:spacing w:val="-5"/>
          <w:w w:val="110"/>
        </w:rPr>
        <w:t> </w:t>
      </w:r>
      <w:r>
        <w:rPr>
          <w:w w:val="110"/>
        </w:rPr>
        <w:t>un</w:t>
      </w:r>
      <w:r>
        <w:rPr>
          <w:spacing w:val="-3"/>
          <w:w w:val="110"/>
        </w:rPr>
        <w:t> </w:t>
      </w:r>
      <w:r>
        <w:rPr>
          <w:w w:val="110"/>
        </w:rPr>
        <w:t>consejo</w:t>
      </w:r>
      <w:r>
        <w:rPr>
          <w:spacing w:val="-4"/>
          <w:w w:val="110"/>
        </w:rPr>
        <w:t> </w:t>
      </w:r>
      <w:r>
        <w:rPr>
          <w:w w:val="110"/>
        </w:rPr>
        <w:t>municipal</w:t>
      </w:r>
      <w:r>
        <w:rPr>
          <w:spacing w:val="-1"/>
          <w:w w:val="110"/>
        </w:rPr>
        <w:t> </w:t>
      </w:r>
      <w:r>
        <w:rPr>
          <w:w w:val="110"/>
        </w:rPr>
        <w:t>de</w:t>
      </w:r>
      <w:r>
        <w:rPr>
          <w:spacing w:val="-5"/>
          <w:w w:val="110"/>
        </w:rPr>
        <w:t> </w:t>
      </w:r>
      <w:r>
        <w:rPr>
          <w:w w:val="110"/>
        </w:rPr>
        <w:t>protección</w:t>
      </w:r>
      <w:r>
        <w:rPr>
          <w:spacing w:val="-3"/>
          <w:w w:val="110"/>
        </w:rPr>
        <w:t> </w:t>
      </w:r>
      <w:r>
        <w:rPr>
          <w:w w:val="110"/>
        </w:rPr>
        <w:t>civil</w:t>
      </w:r>
      <w:r>
        <w:rPr>
          <w:spacing w:val="-4"/>
          <w:w w:val="110"/>
        </w:rPr>
        <w:t> </w:t>
      </w:r>
      <w:r>
        <w:rPr>
          <w:w w:val="110"/>
        </w:rPr>
        <w:t>que encabezará el presidente municipal, con funciones de órgano de consulta y participación de los sectores público, social y privado para la prevención y adopción de acuerdos, ejecución de acciones y en general, de todas las actividades necesarias para la atención inmediata y eficaz de los asuntos relacionados con situaciones de emergencia, desastre, o calamidad pública que afecten a la</w:t>
      </w:r>
      <w:r>
        <w:rPr>
          <w:spacing w:val="33"/>
          <w:w w:val="110"/>
        </w:rPr>
        <w:t> </w:t>
      </w:r>
      <w:r>
        <w:rPr>
          <w:w w:val="110"/>
        </w:rPr>
        <w:t>población.</w:t>
      </w:r>
    </w:p>
    <w:p>
      <w:pPr>
        <w:pStyle w:val="BodyText"/>
        <w:spacing w:before="5"/>
        <w:ind w:left="0"/>
      </w:pPr>
    </w:p>
    <w:p>
      <w:pPr>
        <w:pStyle w:val="BodyText"/>
        <w:jc w:val="both"/>
      </w:pPr>
      <w:r>
        <w:rPr>
          <w:w w:val="110"/>
        </w:rPr>
        <w:t>Son atribuciones de los Consejos Municipales de Protección Civil:</w:t>
      </w:r>
    </w:p>
    <w:p>
      <w:pPr>
        <w:pStyle w:val="ListParagraph"/>
        <w:numPr>
          <w:ilvl w:val="0"/>
          <w:numId w:val="35"/>
        </w:numPr>
        <w:tabs>
          <w:tab w:pos="367" w:val="left" w:leader="none"/>
        </w:tabs>
        <w:spacing w:line="242" w:lineRule="auto" w:before="196" w:after="0"/>
        <w:ind w:left="118" w:right="114" w:firstLine="0"/>
        <w:jc w:val="both"/>
        <w:rPr>
          <w:sz w:val="20"/>
        </w:rPr>
      </w:pPr>
      <w:r>
        <w:rPr>
          <w:w w:val="110"/>
          <w:sz w:val="20"/>
        </w:rPr>
        <w:t>Identificar en un Atlas de Riesgos Municipal, que deberá actualizarse permanentemente y publicarse en la Gaceta Municipal durante el primer año de gestión  de cada ayuntamiento,  sitios que por sus características específicas puedan ser escenarios de situaciones  de  emergencia, desastre o calamidad</w:t>
      </w:r>
      <w:r>
        <w:rPr>
          <w:spacing w:val="45"/>
          <w:w w:val="110"/>
          <w:sz w:val="20"/>
        </w:rPr>
        <w:t> </w:t>
      </w:r>
      <w:r>
        <w:rPr>
          <w:w w:val="110"/>
          <w:sz w:val="20"/>
        </w:rPr>
        <w:t>públicas;</w:t>
      </w:r>
    </w:p>
    <w:p>
      <w:pPr>
        <w:pStyle w:val="ListParagraph"/>
        <w:numPr>
          <w:ilvl w:val="0"/>
          <w:numId w:val="35"/>
        </w:numPr>
        <w:tabs>
          <w:tab w:pos="446" w:val="left" w:leader="none"/>
        </w:tabs>
        <w:spacing w:line="242" w:lineRule="auto" w:before="191" w:after="0"/>
        <w:ind w:left="118" w:right="112" w:firstLine="0"/>
        <w:jc w:val="both"/>
        <w:rPr>
          <w:sz w:val="20"/>
        </w:rPr>
      </w:pPr>
      <w:r>
        <w:rPr>
          <w:w w:val="110"/>
          <w:sz w:val="20"/>
        </w:rPr>
        <w:t>Formular, en coordinación con las autoridades estatales de la materia, planes operativos  para fomentar la cultura de la prevención, detección de riesgos, auxilio, protección a la población, restablecimiento a la normalidad y conocimientos básicos que permitan el aprendizaje</w:t>
      </w:r>
      <w:r>
        <w:rPr>
          <w:spacing w:val="6"/>
          <w:w w:val="110"/>
          <w:sz w:val="20"/>
        </w:rPr>
        <w:t> </w:t>
      </w:r>
      <w:r>
        <w:rPr>
          <w:w w:val="110"/>
          <w:sz w:val="20"/>
        </w:rPr>
        <w:t>de</w:t>
      </w:r>
      <w:r>
        <w:rPr>
          <w:spacing w:val="7"/>
          <w:w w:val="110"/>
          <w:sz w:val="20"/>
        </w:rPr>
        <w:t> </w:t>
      </w:r>
      <w:r>
        <w:rPr>
          <w:w w:val="110"/>
          <w:sz w:val="20"/>
        </w:rPr>
        <w:t>medidas</w:t>
      </w:r>
      <w:r>
        <w:rPr>
          <w:spacing w:val="6"/>
          <w:w w:val="110"/>
          <w:sz w:val="20"/>
        </w:rPr>
        <w:t> </w:t>
      </w:r>
      <w:r>
        <w:rPr>
          <w:w w:val="110"/>
          <w:sz w:val="20"/>
        </w:rPr>
        <w:t>de</w:t>
      </w:r>
      <w:r>
        <w:rPr>
          <w:spacing w:val="7"/>
          <w:w w:val="110"/>
          <w:sz w:val="20"/>
        </w:rPr>
        <w:t> </w:t>
      </w:r>
      <w:r>
        <w:rPr>
          <w:w w:val="110"/>
          <w:sz w:val="20"/>
        </w:rPr>
        <w:t>autoprotección</w:t>
      </w:r>
      <w:r>
        <w:rPr>
          <w:spacing w:val="8"/>
          <w:w w:val="110"/>
          <w:sz w:val="20"/>
        </w:rPr>
        <w:t> </w:t>
      </w:r>
      <w:r>
        <w:rPr>
          <w:w w:val="110"/>
          <w:sz w:val="20"/>
        </w:rPr>
        <w:t>y</w:t>
      </w:r>
      <w:r>
        <w:rPr>
          <w:spacing w:val="5"/>
          <w:w w:val="110"/>
          <w:sz w:val="20"/>
        </w:rPr>
        <w:t> </w:t>
      </w:r>
      <w:r>
        <w:rPr>
          <w:w w:val="110"/>
          <w:sz w:val="20"/>
        </w:rPr>
        <w:t>de</w:t>
      </w:r>
      <w:r>
        <w:rPr>
          <w:spacing w:val="7"/>
          <w:w w:val="110"/>
          <w:sz w:val="20"/>
        </w:rPr>
        <w:t> </w:t>
      </w:r>
      <w:r>
        <w:rPr>
          <w:w w:val="110"/>
          <w:sz w:val="20"/>
        </w:rPr>
        <w:t>auxilio,</w:t>
      </w:r>
      <w:r>
        <w:rPr>
          <w:spacing w:val="8"/>
          <w:w w:val="110"/>
          <w:sz w:val="20"/>
        </w:rPr>
        <w:t> </w:t>
      </w:r>
      <w:r>
        <w:rPr>
          <w:w w:val="110"/>
          <w:sz w:val="20"/>
        </w:rPr>
        <w:t>con</w:t>
      </w:r>
      <w:r>
        <w:rPr>
          <w:spacing w:val="8"/>
          <w:w w:val="110"/>
          <w:sz w:val="20"/>
        </w:rPr>
        <w:t> </w:t>
      </w:r>
      <w:r>
        <w:rPr>
          <w:w w:val="110"/>
          <w:sz w:val="20"/>
        </w:rPr>
        <w:t>la</w:t>
      </w:r>
      <w:r>
        <w:rPr>
          <w:spacing w:val="8"/>
          <w:w w:val="110"/>
          <w:sz w:val="20"/>
        </w:rPr>
        <w:t> </w:t>
      </w:r>
      <w:r>
        <w:rPr>
          <w:w w:val="110"/>
          <w:sz w:val="20"/>
        </w:rPr>
        <w:t>oportunidad</w:t>
      </w:r>
      <w:r>
        <w:rPr>
          <w:spacing w:val="8"/>
          <w:w w:val="110"/>
          <w:sz w:val="20"/>
        </w:rPr>
        <w:t> </w:t>
      </w:r>
      <w:r>
        <w:rPr>
          <w:w w:val="110"/>
          <w:sz w:val="20"/>
        </w:rPr>
        <w:t>y</w:t>
      </w:r>
      <w:r>
        <w:rPr>
          <w:spacing w:val="8"/>
          <w:w w:val="110"/>
          <w:sz w:val="20"/>
        </w:rPr>
        <w:t> </w:t>
      </w:r>
      <w:r>
        <w:rPr>
          <w:w w:val="110"/>
          <w:sz w:val="20"/>
        </w:rPr>
        <w:t>eficacia</w:t>
      </w:r>
      <w:r>
        <w:rPr>
          <w:spacing w:val="7"/>
          <w:w w:val="110"/>
          <w:sz w:val="20"/>
        </w:rPr>
        <w:t> </w:t>
      </w:r>
      <w:r>
        <w:rPr>
          <w:w w:val="110"/>
          <w:sz w:val="20"/>
        </w:rPr>
        <w:t>debidas.</w:t>
      </w:r>
    </w:p>
    <w:p>
      <w:pPr>
        <w:pStyle w:val="ListParagraph"/>
        <w:numPr>
          <w:ilvl w:val="0"/>
          <w:numId w:val="35"/>
        </w:numPr>
        <w:tabs>
          <w:tab w:pos="525" w:val="left" w:leader="none"/>
        </w:tabs>
        <w:spacing w:line="240" w:lineRule="auto" w:before="190" w:after="0"/>
        <w:ind w:left="118" w:right="112" w:firstLine="0"/>
        <w:jc w:val="both"/>
        <w:rPr>
          <w:sz w:val="20"/>
        </w:rPr>
      </w:pPr>
      <w:r>
        <w:rPr>
          <w:w w:val="110"/>
          <w:sz w:val="20"/>
        </w:rPr>
        <w:t>Definir y poner en práctica los instrumentos de concertación que se requieran entre los sectores del municipio, con otros municipios y el Gobierno del Estado, con la finalidad de coordinar</w:t>
      </w:r>
      <w:r>
        <w:rPr>
          <w:spacing w:val="11"/>
          <w:w w:val="110"/>
          <w:sz w:val="20"/>
        </w:rPr>
        <w:t> </w:t>
      </w:r>
      <w:r>
        <w:rPr>
          <w:w w:val="110"/>
          <w:sz w:val="20"/>
        </w:rPr>
        <w:t>acciones</w:t>
      </w:r>
      <w:r>
        <w:rPr>
          <w:spacing w:val="9"/>
          <w:w w:val="110"/>
          <w:sz w:val="20"/>
        </w:rPr>
        <w:t> </w:t>
      </w:r>
      <w:r>
        <w:rPr>
          <w:w w:val="110"/>
          <w:sz w:val="20"/>
        </w:rPr>
        <w:t>y</w:t>
      </w:r>
      <w:r>
        <w:rPr>
          <w:spacing w:val="10"/>
          <w:w w:val="110"/>
          <w:sz w:val="20"/>
        </w:rPr>
        <w:t> </w:t>
      </w:r>
      <w:r>
        <w:rPr>
          <w:w w:val="110"/>
          <w:sz w:val="20"/>
        </w:rPr>
        <w:t>recursos</w:t>
      </w:r>
      <w:r>
        <w:rPr>
          <w:spacing w:val="8"/>
          <w:w w:val="110"/>
          <w:sz w:val="20"/>
        </w:rPr>
        <w:t> </w:t>
      </w:r>
      <w:r>
        <w:rPr>
          <w:w w:val="110"/>
          <w:sz w:val="20"/>
        </w:rPr>
        <w:t>para</w:t>
      </w:r>
      <w:r>
        <w:rPr>
          <w:spacing w:val="9"/>
          <w:w w:val="110"/>
          <w:sz w:val="20"/>
        </w:rPr>
        <w:t> </w:t>
      </w:r>
      <w:r>
        <w:rPr>
          <w:w w:val="110"/>
          <w:sz w:val="20"/>
        </w:rPr>
        <w:t>la</w:t>
      </w:r>
      <w:r>
        <w:rPr>
          <w:spacing w:val="10"/>
          <w:w w:val="110"/>
          <w:sz w:val="20"/>
        </w:rPr>
        <w:t> </w:t>
      </w:r>
      <w:r>
        <w:rPr>
          <w:w w:val="110"/>
          <w:sz w:val="20"/>
        </w:rPr>
        <w:t>mejor</w:t>
      </w:r>
      <w:r>
        <w:rPr>
          <w:spacing w:val="10"/>
          <w:w w:val="110"/>
          <w:sz w:val="20"/>
        </w:rPr>
        <w:t> </w:t>
      </w:r>
      <w:r>
        <w:rPr>
          <w:w w:val="110"/>
          <w:sz w:val="20"/>
        </w:rPr>
        <w:t>ejecución</w:t>
      </w:r>
      <w:r>
        <w:rPr>
          <w:spacing w:val="10"/>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y</w:t>
      </w:r>
      <w:r>
        <w:rPr>
          <w:spacing w:val="11"/>
          <w:w w:val="110"/>
          <w:sz w:val="20"/>
        </w:rPr>
        <w:t> </w:t>
      </w:r>
      <w:r>
        <w:rPr>
          <w:w w:val="110"/>
          <w:sz w:val="20"/>
        </w:rPr>
        <w:t>planes</w:t>
      </w:r>
      <w:r>
        <w:rPr>
          <w:spacing w:val="10"/>
          <w:w w:val="110"/>
          <w:sz w:val="20"/>
        </w:rPr>
        <w:t> </w:t>
      </w:r>
      <w:r>
        <w:rPr>
          <w:w w:val="110"/>
          <w:sz w:val="20"/>
        </w:rPr>
        <w:t>operativos.</w:t>
      </w:r>
    </w:p>
    <w:p>
      <w:pPr>
        <w:pStyle w:val="ListParagraph"/>
        <w:numPr>
          <w:ilvl w:val="0"/>
          <w:numId w:val="35"/>
        </w:numPr>
        <w:tabs>
          <w:tab w:pos="475" w:val="left" w:leader="none"/>
        </w:tabs>
        <w:spacing w:line="240" w:lineRule="auto" w:before="192" w:after="0"/>
        <w:ind w:left="474" w:right="0" w:hanging="357"/>
        <w:jc w:val="both"/>
        <w:rPr>
          <w:sz w:val="20"/>
        </w:rPr>
      </w:pPr>
      <w:r>
        <w:rPr>
          <w:w w:val="110"/>
          <w:sz w:val="20"/>
        </w:rPr>
        <w:t>Coordinar</w:t>
      </w:r>
      <w:r>
        <w:rPr>
          <w:spacing w:val="11"/>
          <w:w w:val="110"/>
          <w:sz w:val="20"/>
        </w:rPr>
        <w:t> </w:t>
      </w:r>
      <w:r>
        <w:rPr>
          <w:w w:val="110"/>
          <w:sz w:val="20"/>
        </w:rPr>
        <w:t>sus</w:t>
      </w:r>
      <w:r>
        <w:rPr>
          <w:spacing w:val="10"/>
          <w:w w:val="110"/>
          <w:sz w:val="20"/>
        </w:rPr>
        <w:t> </w:t>
      </w:r>
      <w:r>
        <w:rPr>
          <w:w w:val="110"/>
          <w:sz w:val="20"/>
        </w:rPr>
        <w:t>acciones</w:t>
      </w:r>
      <w:r>
        <w:rPr>
          <w:spacing w:val="10"/>
          <w:w w:val="110"/>
          <w:sz w:val="20"/>
        </w:rPr>
        <w:t> </w:t>
      </w:r>
      <w:r>
        <w:rPr>
          <w:w w:val="110"/>
          <w:sz w:val="20"/>
        </w:rPr>
        <w:t>con</w:t>
      </w:r>
      <w:r>
        <w:rPr>
          <w:spacing w:val="12"/>
          <w:w w:val="110"/>
          <w:sz w:val="20"/>
        </w:rPr>
        <w:t> </w:t>
      </w:r>
      <w:r>
        <w:rPr>
          <w:w w:val="110"/>
          <w:sz w:val="20"/>
        </w:rPr>
        <w:t>los</w:t>
      </w:r>
      <w:r>
        <w:rPr>
          <w:spacing w:val="10"/>
          <w:w w:val="110"/>
          <w:sz w:val="20"/>
        </w:rPr>
        <w:t> </w:t>
      </w:r>
      <w:r>
        <w:rPr>
          <w:w w:val="110"/>
          <w:sz w:val="20"/>
        </w:rPr>
        <w:t>sistemas</w:t>
      </w:r>
      <w:r>
        <w:rPr>
          <w:spacing w:val="10"/>
          <w:w w:val="110"/>
          <w:sz w:val="20"/>
        </w:rPr>
        <w:t> </w:t>
      </w:r>
      <w:r>
        <w:rPr>
          <w:w w:val="110"/>
          <w:sz w:val="20"/>
        </w:rPr>
        <w:t>nacional</w:t>
      </w:r>
      <w:r>
        <w:rPr>
          <w:spacing w:val="11"/>
          <w:w w:val="110"/>
          <w:sz w:val="20"/>
        </w:rPr>
        <w:t> </w:t>
      </w:r>
      <w:r>
        <w:rPr>
          <w:w w:val="110"/>
          <w:sz w:val="20"/>
        </w:rPr>
        <w:t>y</w:t>
      </w:r>
      <w:r>
        <w:rPr>
          <w:spacing w:val="12"/>
          <w:w w:val="110"/>
          <w:sz w:val="20"/>
        </w:rPr>
        <w:t> </w:t>
      </w:r>
      <w:r>
        <w:rPr>
          <w:w w:val="110"/>
          <w:sz w:val="20"/>
        </w:rPr>
        <w:t>estatal</w:t>
      </w:r>
      <w:r>
        <w:rPr>
          <w:spacing w:val="11"/>
          <w:w w:val="110"/>
          <w:sz w:val="20"/>
        </w:rPr>
        <w:t> </w:t>
      </w:r>
      <w:r>
        <w:rPr>
          <w:w w:val="110"/>
          <w:sz w:val="20"/>
        </w:rPr>
        <w:t>de</w:t>
      </w:r>
      <w:r>
        <w:rPr>
          <w:spacing w:val="10"/>
          <w:w w:val="110"/>
          <w:sz w:val="20"/>
        </w:rPr>
        <w:t> </w:t>
      </w:r>
      <w:r>
        <w:rPr>
          <w:w w:val="110"/>
          <w:sz w:val="20"/>
        </w:rPr>
        <w:t>protección</w:t>
      </w:r>
      <w:r>
        <w:rPr>
          <w:spacing w:val="11"/>
          <w:w w:val="110"/>
          <w:sz w:val="20"/>
        </w:rPr>
        <w:t> </w:t>
      </w:r>
      <w:r>
        <w:rPr>
          <w:w w:val="110"/>
          <w:sz w:val="20"/>
        </w:rPr>
        <w:t>civil;</w:t>
      </w:r>
    </w:p>
    <w:p>
      <w:pPr>
        <w:pStyle w:val="ListParagraph"/>
        <w:numPr>
          <w:ilvl w:val="0"/>
          <w:numId w:val="35"/>
        </w:numPr>
        <w:tabs>
          <w:tab w:pos="410" w:val="left" w:leader="none"/>
        </w:tabs>
        <w:spacing w:line="240" w:lineRule="auto" w:before="179" w:after="0"/>
        <w:ind w:left="118" w:right="114" w:firstLine="0"/>
        <w:jc w:val="both"/>
        <w:rPr>
          <w:sz w:val="20"/>
        </w:rPr>
      </w:pPr>
      <w:r>
        <w:rPr>
          <w:w w:val="110"/>
          <w:sz w:val="20"/>
        </w:rPr>
        <w:t>Crear y establecer los órganos y mecanismos que promuevan y aseguren la participación de   la comunidad municipal, las decisiones y acciones del Consejo, especialmente a través de la formación del Voluntariado de Protección</w:t>
      </w:r>
      <w:r>
        <w:rPr>
          <w:spacing w:val="50"/>
          <w:w w:val="110"/>
          <w:sz w:val="20"/>
        </w:rPr>
        <w:t> </w:t>
      </w:r>
      <w:r>
        <w:rPr>
          <w:w w:val="110"/>
          <w:sz w:val="20"/>
        </w:rPr>
        <w:t>Civil;</w:t>
      </w:r>
    </w:p>
    <w:p>
      <w:pPr>
        <w:pStyle w:val="ListParagraph"/>
        <w:numPr>
          <w:ilvl w:val="0"/>
          <w:numId w:val="35"/>
        </w:numPr>
        <w:tabs>
          <w:tab w:pos="549" w:val="left" w:leader="none"/>
        </w:tabs>
        <w:spacing w:line="240" w:lineRule="auto" w:before="192" w:after="0"/>
        <w:ind w:left="118" w:right="113" w:firstLine="0"/>
        <w:jc w:val="both"/>
        <w:rPr>
          <w:sz w:val="20"/>
        </w:rPr>
      </w:pPr>
      <w:r>
        <w:rPr>
          <w:w w:val="110"/>
          <w:sz w:val="20"/>
        </w:rPr>
        <w:t>Operar, sobre la base de las dependencias municipales, las agrupaciones sociales y voluntariado participantes, un sistema municipal en materia de prevención, información, capacitación,</w:t>
      </w:r>
      <w:r>
        <w:rPr>
          <w:spacing w:val="10"/>
          <w:w w:val="110"/>
          <w:sz w:val="20"/>
        </w:rPr>
        <w:t> </w:t>
      </w:r>
      <w:r>
        <w:rPr>
          <w:w w:val="110"/>
          <w:sz w:val="20"/>
        </w:rPr>
        <w:t>auxilio</w:t>
      </w:r>
      <w:r>
        <w:rPr>
          <w:spacing w:val="10"/>
          <w:w w:val="110"/>
          <w:sz w:val="20"/>
        </w:rPr>
        <w:t> </w:t>
      </w:r>
      <w:r>
        <w:rPr>
          <w:w w:val="110"/>
          <w:sz w:val="20"/>
        </w:rPr>
        <w:t>y</w:t>
      </w:r>
      <w:r>
        <w:rPr>
          <w:spacing w:val="9"/>
          <w:w w:val="110"/>
          <w:sz w:val="20"/>
        </w:rPr>
        <w:t> </w:t>
      </w:r>
      <w:r>
        <w:rPr>
          <w:w w:val="110"/>
          <w:sz w:val="20"/>
        </w:rPr>
        <w:t>protección</w:t>
      </w:r>
      <w:r>
        <w:rPr>
          <w:spacing w:val="9"/>
          <w:w w:val="110"/>
          <w:sz w:val="20"/>
        </w:rPr>
        <w:t> </w:t>
      </w:r>
      <w:r>
        <w:rPr>
          <w:w w:val="110"/>
          <w:sz w:val="20"/>
        </w:rPr>
        <w:t>civil</w:t>
      </w:r>
      <w:r>
        <w:rPr>
          <w:spacing w:val="9"/>
          <w:w w:val="110"/>
          <w:sz w:val="20"/>
        </w:rPr>
        <w:t> </w:t>
      </w:r>
      <w:r>
        <w:rPr>
          <w:w w:val="110"/>
          <w:sz w:val="20"/>
        </w:rPr>
        <w:t>en</w:t>
      </w:r>
      <w:r>
        <w:rPr>
          <w:spacing w:val="9"/>
          <w:w w:val="110"/>
          <w:sz w:val="20"/>
        </w:rPr>
        <w:t> </w:t>
      </w:r>
      <w:r>
        <w:rPr>
          <w:w w:val="110"/>
          <w:sz w:val="20"/>
        </w:rPr>
        <w:t>favor</w:t>
      </w:r>
      <w:r>
        <w:rPr>
          <w:spacing w:val="11"/>
          <w:w w:val="110"/>
          <w:sz w:val="20"/>
        </w:rPr>
        <w:t> </w:t>
      </w:r>
      <w:r>
        <w:rPr>
          <w:w w:val="110"/>
          <w:sz w:val="20"/>
        </w:rPr>
        <w:t>de</w:t>
      </w:r>
      <w:r>
        <w:rPr>
          <w:spacing w:val="6"/>
          <w:w w:val="110"/>
          <w:sz w:val="20"/>
        </w:rPr>
        <w:t> </w:t>
      </w:r>
      <w:r>
        <w:rPr>
          <w:w w:val="110"/>
          <w:sz w:val="20"/>
        </w:rPr>
        <w:t>la</w:t>
      </w:r>
      <w:r>
        <w:rPr>
          <w:spacing w:val="9"/>
          <w:w w:val="110"/>
          <w:sz w:val="20"/>
        </w:rPr>
        <w:t> </w:t>
      </w:r>
      <w:r>
        <w:rPr>
          <w:w w:val="110"/>
          <w:sz w:val="20"/>
        </w:rPr>
        <w:t>población</w:t>
      </w:r>
      <w:r>
        <w:rPr>
          <w:spacing w:val="7"/>
          <w:w w:val="110"/>
          <w:sz w:val="20"/>
        </w:rPr>
        <w:t> </w:t>
      </w:r>
      <w:r>
        <w:rPr>
          <w:w w:val="110"/>
          <w:sz w:val="20"/>
        </w:rPr>
        <w:t>del</w:t>
      </w:r>
      <w:r>
        <w:rPr>
          <w:spacing w:val="9"/>
          <w:w w:val="110"/>
          <w:sz w:val="20"/>
        </w:rPr>
        <w:t> </w:t>
      </w:r>
      <w:r>
        <w:rPr>
          <w:w w:val="110"/>
          <w:sz w:val="20"/>
        </w:rPr>
        <w:t>municipio.</w:t>
      </w:r>
    </w:p>
    <w:p>
      <w:pPr>
        <w:pStyle w:val="BodyText"/>
        <w:ind w:left="0"/>
        <w:rPr>
          <w:sz w:val="22"/>
        </w:rPr>
      </w:pPr>
    </w:p>
    <w:p>
      <w:pPr>
        <w:pStyle w:val="Heading1"/>
        <w:spacing w:line="263" w:lineRule="exact" w:before="177"/>
      </w:pPr>
      <w:r>
        <w:rPr/>
        <w:t>CAPITULO SEPTIMO</w:t>
      </w:r>
    </w:p>
    <w:p>
      <w:pPr>
        <w:spacing w:line="263" w:lineRule="exact" w:before="0"/>
        <w:ind w:left="1960" w:right="1964" w:firstLine="0"/>
        <w:jc w:val="center"/>
        <w:rPr>
          <w:rFonts w:ascii="TeX Gyre Bonum" w:hAnsi="TeX Gyre Bonum"/>
          <w:b/>
          <w:sz w:val="20"/>
        </w:rPr>
      </w:pPr>
      <w:r>
        <w:rPr>
          <w:rFonts w:ascii="TeX Gyre Bonum" w:hAnsi="TeX Gyre Bonum"/>
          <w:b/>
          <w:sz w:val="20"/>
        </w:rPr>
        <w:t>Comisión de Planeación para el Desarrollo Municipal</w:t>
      </w:r>
    </w:p>
    <w:p>
      <w:pPr>
        <w:pStyle w:val="BodyText"/>
        <w:spacing w:line="242" w:lineRule="auto" w:before="179"/>
        <w:ind w:right="112"/>
        <w:jc w:val="both"/>
      </w:pPr>
      <w:r>
        <w:rPr>
          <w:rFonts w:ascii="TeX Gyre Bonum" w:hAnsi="TeX Gyre Bonum"/>
          <w:b/>
          <w:w w:val="110"/>
        </w:rPr>
        <w:t>Artículo 82.- </w:t>
      </w:r>
      <w:r>
        <w:rPr>
          <w:w w:val="110"/>
        </w:rPr>
        <w:t>La Comisión de Planeación para el Desarrollo Municipal, se integrará con ciudadanos distinguidos del municipio, representativos de los sectores público, social y privado, así como de las organizaciones sociales del municipio, también podrán incorporarse  a  miembros de los consejos de participación</w:t>
      </w:r>
      <w:r>
        <w:rPr>
          <w:spacing w:val="9"/>
          <w:w w:val="110"/>
        </w:rPr>
        <w:t> </w:t>
      </w:r>
      <w:r>
        <w:rPr>
          <w:w w:val="110"/>
        </w:rPr>
        <w:t>ciudadana.</w:t>
      </w:r>
    </w:p>
    <w:p>
      <w:pPr>
        <w:pStyle w:val="BodyText"/>
        <w:spacing w:before="7"/>
        <w:ind w:left="0"/>
        <w:rPr>
          <w:sz w:val="17"/>
        </w:rPr>
      </w:pPr>
    </w:p>
    <w:p>
      <w:pPr>
        <w:pStyle w:val="BodyText"/>
        <w:spacing w:line="230" w:lineRule="auto"/>
        <w:ind w:right="120"/>
        <w:jc w:val="both"/>
      </w:pPr>
      <w:r>
        <w:rPr>
          <w:rFonts w:ascii="TeX Gyre Bonum" w:hAnsi="TeX Gyre Bonum"/>
          <w:b/>
          <w:w w:val="110"/>
        </w:rPr>
        <w:t>Artículo 83.- </w:t>
      </w:r>
      <w:r>
        <w:rPr>
          <w:w w:val="110"/>
        </w:rPr>
        <w:t>La Comisión de Planeación para el Desarrollo Municipal tendrá las siguientes atribuciones:</w:t>
      </w:r>
    </w:p>
    <w:p>
      <w:pPr>
        <w:pStyle w:val="BodyText"/>
        <w:spacing w:before="4"/>
        <w:ind w:left="0"/>
        <w:rPr>
          <w:sz w:val="21"/>
        </w:rPr>
      </w:pPr>
    </w:p>
    <w:p>
      <w:pPr>
        <w:pStyle w:val="ListParagraph"/>
        <w:numPr>
          <w:ilvl w:val="0"/>
          <w:numId w:val="36"/>
        </w:numPr>
        <w:tabs>
          <w:tab w:pos="359" w:val="left" w:leader="none"/>
        </w:tabs>
        <w:spacing w:line="249" w:lineRule="auto" w:before="0" w:after="0"/>
        <w:ind w:left="118" w:right="125" w:firstLine="0"/>
        <w:jc w:val="both"/>
        <w:rPr>
          <w:sz w:val="20"/>
        </w:rPr>
      </w:pPr>
      <w:r>
        <w:rPr>
          <w:w w:val="110"/>
          <w:sz w:val="20"/>
        </w:rPr>
        <w:t>Proponer al ayuntamiento los mecanismos, instrumentos o acciones para la formulación, control y evaluación del Plan de Desarrollo</w:t>
      </w:r>
      <w:r>
        <w:rPr>
          <w:spacing w:val="15"/>
          <w:w w:val="110"/>
          <w:sz w:val="20"/>
        </w:rPr>
        <w:t> </w:t>
      </w:r>
      <w:r>
        <w:rPr>
          <w:w w:val="110"/>
          <w:sz w:val="20"/>
        </w:rPr>
        <w:t>Municipal;</w:t>
      </w:r>
    </w:p>
    <w:p>
      <w:pPr>
        <w:pStyle w:val="BodyText"/>
        <w:spacing w:before="6"/>
        <w:ind w:left="0"/>
      </w:pPr>
    </w:p>
    <w:p>
      <w:pPr>
        <w:pStyle w:val="ListParagraph"/>
        <w:numPr>
          <w:ilvl w:val="0"/>
          <w:numId w:val="36"/>
        </w:numPr>
        <w:tabs>
          <w:tab w:pos="424" w:val="left" w:leader="none"/>
        </w:tabs>
        <w:spacing w:line="249" w:lineRule="auto" w:before="0" w:after="0"/>
        <w:ind w:left="118" w:right="116" w:firstLine="0"/>
        <w:jc w:val="both"/>
        <w:rPr>
          <w:sz w:val="20"/>
        </w:rPr>
      </w:pPr>
      <w:r>
        <w:rPr>
          <w:w w:val="110"/>
          <w:sz w:val="20"/>
        </w:rPr>
        <w:t>Consolidar un proceso permanente y participativo de planeación orientado a resolver los problemas</w:t>
      </w:r>
      <w:r>
        <w:rPr>
          <w:spacing w:val="10"/>
          <w:w w:val="110"/>
          <w:sz w:val="20"/>
        </w:rPr>
        <w:t> </w:t>
      </w:r>
      <w:r>
        <w:rPr>
          <w:w w:val="110"/>
          <w:sz w:val="20"/>
        </w:rPr>
        <w:t>municipales;</w:t>
      </w:r>
    </w:p>
    <w:p>
      <w:pPr>
        <w:spacing w:after="0" w:line="249" w:lineRule="auto"/>
        <w:jc w:val="both"/>
        <w:rPr>
          <w:sz w:val="20"/>
        </w:rPr>
        <w:sectPr>
          <w:pgSz w:w="12240" w:h="15840"/>
          <w:pgMar w:header="720" w:footer="946" w:top="1680" w:bottom="1140" w:left="1300" w:right="1300"/>
        </w:sectPr>
      </w:pPr>
    </w:p>
    <w:p>
      <w:pPr>
        <w:pStyle w:val="ListParagraph"/>
        <w:numPr>
          <w:ilvl w:val="0"/>
          <w:numId w:val="36"/>
        </w:numPr>
        <w:tabs>
          <w:tab w:pos="460" w:val="left" w:leader="none"/>
        </w:tabs>
        <w:spacing w:line="247" w:lineRule="auto" w:before="7" w:after="0"/>
        <w:ind w:left="118" w:right="117" w:firstLine="0"/>
        <w:jc w:val="both"/>
        <w:rPr>
          <w:sz w:val="20"/>
        </w:rPr>
      </w:pPr>
      <w:r>
        <w:rPr>
          <w:w w:val="110"/>
          <w:sz w:val="20"/>
        </w:rPr>
        <w:t>Formular recomendaciones para mejorar la administración municipal y la prestación de los servicios</w:t>
      </w:r>
      <w:r>
        <w:rPr>
          <w:spacing w:val="10"/>
          <w:w w:val="110"/>
          <w:sz w:val="20"/>
        </w:rPr>
        <w:t> </w:t>
      </w:r>
      <w:r>
        <w:rPr>
          <w:w w:val="110"/>
          <w:sz w:val="20"/>
        </w:rPr>
        <w:t>públicos;</w:t>
      </w:r>
    </w:p>
    <w:p>
      <w:pPr>
        <w:pStyle w:val="BodyText"/>
        <w:spacing w:before="10"/>
        <w:ind w:left="0"/>
      </w:pPr>
    </w:p>
    <w:p>
      <w:pPr>
        <w:pStyle w:val="ListParagraph"/>
        <w:numPr>
          <w:ilvl w:val="0"/>
          <w:numId w:val="36"/>
        </w:numPr>
        <w:tabs>
          <w:tab w:pos="508" w:val="left" w:leader="none"/>
        </w:tabs>
        <w:spacing w:line="244" w:lineRule="auto" w:before="0" w:after="0"/>
        <w:ind w:left="118" w:right="117" w:firstLine="0"/>
        <w:jc w:val="both"/>
        <w:rPr>
          <w:sz w:val="20"/>
        </w:rPr>
      </w:pPr>
      <w:r>
        <w:rPr>
          <w:w w:val="110"/>
          <w:sz w:val="20"/>
        </w:rPr>
        <w:t>Realizar estudios y captar la información necesaria para cumplir con las encomiendas contenidas en las fracciones</w:t>
      </w:r>
      <w:r>
        <w:rPr>
          <w:spacing w:val="42"/>
          <w:w w:val="110"/>
          <w:sz w:val="20"/>
        </w:rPr>
        <w:t> </w:t>
      </w:r>
      <w:r>
        <w:rPr>
          <w:w w:val="110"/>
          <w:sz w:val="20"/>
        </w:rPr>
        <w:t>anteriores;</w:t>
      </w:r>
    </w:p>
    <w:p>
      <w:pPr>
        <w:pStyle w:val="BodyText"/>
        <w:spacing w:before="1"/>
        <w:ind w:left="0"/>
        <w:rPr>
          <w:sz w:val="21"/>
        </w:rPr>
      </w:pPr>
    </w:p>
    <w:p>
      <w:pPr>
        <w:pStyle w:val="ListParagraph"/>
        <w:numPr>
          <w:ilvl w:val="0"/>
          <w:numId w:val="36"/>
        </w:numPr>
        <w:tabs>
          <w:tab w:pos="453" w:val="left" w:leader="none"/>
        </w:tabs>
        <w:spacing w:line="247" w:lineRule="auto" w:before="0" w:after="0"/>
        <w:ind w:left="118" w:right="121" w:firstLine="0"/>
        <w:jc w:val="both"/>
        <w:rPr>
          <w:sz w:val="20"/>
        </w:rPr>
      </w:pPr>
      <w:r>
        <w:rPr>
          <w:w w:val="110"/>
          <w:sz w:val="20"/>
        </w:rPr>
        <w:t>Gestionar la expedición de reglamentos o disposiciones administrativas que regulen el funcionamiento</w:t>
      </w:r>
      <w:r>
        <w:rPr>
          <w:spacing w:val="8"/>
          <w:w w:val="110"/>
          <w:sz w:val="20"/>
        </w:rPr>
        <w:t> </w:t>
      </w:r>
      <w:r>
        <w:rPr>
          <w:w w:val="110"/>
          <w:sz w:val="20"/>
        </w:rPr>
        <w:t>de</w:t>
      </w:r>
      <w:r>
        <w:rPr>
          <w:spacing w:val="9"/>
          <w:w w:val="110"/>
          <w:sz w:val="20"/>
        </w:rPr>
        <w:t> </w:t>
      </w:r>
      <w:r>
        <w:rPr>
          <w:w w:val="110"/>
          <w:sz w:val="20"/>
        </w:rPr>
        <w:t>los</w:t>
      </w:r>
      <w:r>
        <w:rPr>
          <w:spacing w:val="7"/>
          <w:w w:val="110"/>
          <w:sz w:val="20"/>
        </w:rPr>
        <w:t> </w:t>
      </w:r>
      <w:r>
        <w:rPr>
          <w:w w:val="110"/>
          <w:sz w:val="20"/>
        </w:rPr>
        <w:t>programas</w:t>
      </w:r>
      <w:r>
        <w:rPr>
          <w:spacing w:val="7"/>
          <w:w w:val="110"/>
          <w:sz w:val="20"/>
        </w:rPr>
        <w:t> </w:t>
      </w:r>
      <w:r>
        <w:rPr>
          <w:w w:val="110"/>
          <w:sz w:val="20"/>
        </w:rPr>
        <w:t>que</w:t>
      </w:r>
      <w:r>
        <w:rPr>
          <w:spacing w:val="9"/>
          <w:w w:val="110"/>
          <w:sz w:val="20"/>
        </w:rPr>
        <w:t> </w:t>
      </w:r>
      <w:r>
        <w:rPr>
          <w:w w:val="110"/>
          <w:sz w:val="20"/>
        </w:rPr>
        <w:t>integren</w:t>
      </w:r>
      <w:r>
        <w:rPr>
          <w:spacing w:val="8"/>
          <w:w w:val="110"/>
          <w:sz w:val="20"/>
        </w:rPr>
        <w:t> </w:t>
      </w:r>
      <w:r>
        <w:rPr>
          <w:w w:val="110"/>
          <w:sz w:val="20"/>
        </w:rPr>
        <w:t>el</w:t>
      </w:r>
      <w:r>
        <w:rPr>
          <w:spacing w:val="8"/>
          <w:w w:val="110"/>
          <w:sz w:val="20"/>
        </w:rPr>
        <w:t> </w:t>
      </w:r>
      <w:r>
        <w:rPr>
          <w:w w:val="110"/>
          <w:sz w:val="20"/>
        </w:rPr>
        <w:t>Plan</w:t>
      </w:r>
      <w:r>
        <w:rPr>
          <w:spacing w:val="8"/>
          <w:w w:val="110"/>
          <w:sz w:val="20"/>
        </w:rPr>
        <w:t> </w:t>
      </w:r>
      <w:r>
        <w:rPr>
          <w:w w:val="110"/>
          <w:sz w:val="20"/>
        </w:rPr>
        <w:t>de</w:t>
      </w:r>
      <w:r>
        <w:rPr>
          <w:spacing w:val="6"/>
          <w:w w:val="110"/>
          <w:sz w:val="20"/>
        </w:rPr>
        <w:t> </w:t>
      </w:r>
      <w:r>
        <w:rPr>
          <w:w w:val="110"/>
          <w:sz w:val="20"/>
        </w:rPr>
        <w:t>Desarrollo</w:t>
      </w:r>
      <w:r>
        <w:rPr>
          <w:spacing w:val="9"/>
          <w:w w:val="110"/>
          <w:sz w:val="20"/>
        </w:rPr>
        <w:t> </w:t>
      </w:r>
      <w:r>
        <w:rPr>
          <w:w w:val="110"/>
          <w:sz w:val="20"/>
        </w:rPr>
        <w:t>Municipal;</w:t>
      </w:r>
    </w:p>
    <w:p>
      <w:pPr>
        <w:pStyle w:val="BodyText"/>
        <w:spacing w:before="10"/>
        <w:ind w:left="0"/>
      </w:pPr>
    </w:p>
    <w:p>
      <w:pPr>
        <w:pStyle w:val="ListParagraph"/>
        <w:numPr>
          <w:ilvl w:val="0"/>
          <w:numId w:val="36"/>
        </w:numPr>
        <w:tabs>
          <w:tab w:pos="529" w:val="left" w:leader="none"/>
        </w:tabs>
        <w:spacing w:line="244" w:lineRule="auto" w:before="0" w:after="0"/>
        <w:ind w:left="118" w:right="114" w:firstLine="0"/>
        <w:jc w:val="both"/>
        <w:rPr>
          <w:sz w:val="20"/>
        </w:rPr>
      </w:pPr>
      <w:r>
        <w:rPr>
          <w:w w:val="110"/>
          <w:sz w:val="20"/>
        </w:rPr>
        <w:t>Comparecer ante el cabildo cuando éste lo solicite, o cuando la comisión lo estime conveniente;</w:t>
      </w:r>
    </w:p>
    <w:p>
      <w:pPr>
        <w:pStyle w:val="BodyText"/>
        <w:spacing w:before="1"/>
        <w:ind w:left="0"/>
        <w:rPr>
          <w:sz w:val="21"/>
        </w:rPr>
      </w:pPr>
    </w:p>
    <w:p>
      <w:pPr>
        <w:pStyle w:val="ListParagraph"/>
        <w:numPr>
          <w:ilvl w:val="0"/>
          <w:numId w:val="36"/>
        </w:numPr>
        <w:tabs>
          <w:tab w:pos="585" w:val="left" w:leader="none"/>
        </w:tabs>
        <w:spacing w:line="249" w:lineRule="auto" w:before="0" w:after="0"/>
        <w:ind w:left="118" w:right="112" w:firstLine="0"/>
        <w:jc w:val="both"/>
        <w:rPr>
          <w:sz w:val="20"/>
        </w:rPr>
      </w:pPr>
      <w:r>
        <w:rPr>
          <w:w w:val="110"/>
          <w:sz w:val="20"/>
        </w:rPr>
        <w:t>Proponer, previo estudio, a las autoridades municipales, la realización de obras o la  creación de nuevos servicios públicos o el mejoramiento a los ya existentes mediante el sistema de</w:t>
      </w:r>
      <w:r>
        <w:rPr>
          <w:spacing w:val="9"/>
          <w:w w:val="110"/>
          <w:sz w:val="20"/>
        </w:rPr>
        <w:t> </w:t>
      </w:r>
      <w:r>
        <w:rPr>
          <w:w w:val="110"/>
          <w:sz w:val="20"/>
        </w:rPr>
        <w:t>cooperación</w:t>
      </w:r>
      <w:r>
        <w:rPr>
          <w:spacing w:val="10"/>
          <w:w w:val="110"/>
          <w:sz w:val="20"/>
        </w:rPr>
        <w:t> </w:t>
      </w:r>
      <w:r>
        <w:rPr>
          <w:w w:val="110"/>
          <w:sz w:val="20"/>
        </w:rPr>
        <w:t>y</w:t>
      </w:r>
      <w:r>
        <w:rPr>
          <w:spacing w:val="10"/>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oportunidad</w:t>
      </w:r>
      <w:r>
        <w:rPr>
          <w:spacing w:val="8"/>
          <w:w w:val="110"/>
          <w:sz w:val="20"/>
        </w:rPr>
        <w:t> </w:t>
      </w:r>
      <w:r>
        <w:rPr>
          <w:w w:val="110"/>
          <w:sz w:val="20"/>
        </w:rPr>
        <w:t>promover</w:t>
      </w:r>
      <w:r>
        <w:rPr>
          <w:spacing w:val="11"/>
          <w:w w:val="110"/>
          <w:sz w:val="20"/>
        </w:rPr>
        <w:t> </w:t>
      </w:r>
      <w:r>
        <w:rPr>
          <w:w w:val="110"/>
          <w:sz w:val="20"/>
        </w:rPr>
        <w:t>la</w:t>
      </w:r>
      <w:r>
        <w:rPr>
          <w:spacing w:val="9"/>
          <w:w w:val="110"/>
          <w:sz w:val="20"/>
        </w:rPr>
        <w:t> </w:t>
      </w:r>
      <w:r>
        <w:rPr>
          <w:w w:val="110"/>
          <w:sz w:val="20"/>
        </w:rPr>
        <w:t>misma;</w:t>
      </w:r>
    </w:p>
    <w:p>
      <w:pPr>
        <w:pStyle w:val="BodyText"/>
        <w:spacing w:before="3"/>
        <w:ind w:left="0"/>
      </w:pPr>
    </w:p>
    <w:p>
      <w:pPr>
        <w:pStyle w:val="BodyText"/>
        <w:spacing w:line="247" w:lineRule="auto"/>
        <w:ind w:right="124"/>
        <w:jc w:val="both"/>
      </w:pPr>
      <w:r>
        <w:rPr>
          <w:w w:val="110"/>
        </w:rPr>
        <w:t>VII bis. Proponer a las autoridades municipales la ejecución de acciones  encaminadas  a  mejorar</w:t>
      </w:r>
      <w:r>
        <w:rPr>
          <w:spacing w:val="7"/>
          <w:w w:val="110"/>
        </w:rPr>
        <w:t> </w:t>
      </w:r>
      <w:r>
        <w:rPr>
          <w:w w:val="110"/>
        </w:rPr>
        <w:t>los</w:t>
      </w:r>
      <w:r>
        <w:rPr>
          <w:spacing w:val="7"/>
          <w:w w:val="110"/>
        </w:rPr>
        <w:t> </w:t>
      </w:r>
      <w:r>
        <w:rPr>
          <w:w w:val="110"/>
        </w:rPr>
        <w:t>programas</w:t>
      </w:r>
      <w:r>
        <w:rPr>
          <w:spacing w:val="8"/>
          <w:w w:val="110"/>
        </w:rPr>
        <w:t> </w:t>
      </w:r>
      <w:r>
        <w:rPr>
          <w:w w:val="110"/>
        </w:rPr>
        <w:t>y</w:t>
      </w:r>
      <w:r>
        <w:rPr>
          <w:spacing w:val="7"/>
          <w:w w:val="110"/>
        </w:rPr>
        <w:t> </w:t>
      </w:r>
      <w:r>
        <w:rPr>
          <w:w w:val="110"/>
        </w:rPr>
        <w:t>subprogramas</w:t>
      </w:r>
      <w:r>
        <w:rPr>
          <w:spacing w:val="7"/>
          <w:w w:val="110"/>
        </w:rPr>
        <w:t> </w:t>
      </w:r>
      <w:r>
        <w:rPr>
          <w:w w:val="110"/>
        </w:rPr>
        <w:t>de</w:t>
      </w:r>
      <w:r>
        <w:rPr>
          <w:spacing w:val="9"/>
          <w:w w:val="110"/>
        </w:rPr>
        <w:t> </w:t>
      </w:r>
      <w:r>
        <w:rPr>
          <w:w w:val="110"/>
        </w:rPr>
        <w:t>protección</w:t>
      </w:r>
      <w:r>
        <w:rPr>
          <w:spacing w:val="8"/>
          <w:w w:val="110"/>
        </w:rPr>
        <w:t> </w:t>
      </w:r>
      <w:r>
        <w:rPr>
          <w:w w:val="110"/>
        </w:rPr>
        <w:t>civil</w:t>
      </w:r>
      <w:r>
        <w:rPr>
          <w:spacing w:val="7"/>
          <w:w w:val="110"/>
        </w:rPr>
        <w:t> </w:t>
      </w:r>
      <w:r>
        <w:rPr>
          <w:w w:val="110"/>
        </w:rPr>
        <w:t>establecidos</w:t>
      </w:r>
      <w:r>
        <w:rPr>
          <w:spacing w:val="7"/>
          <w:w w:val="110"/>
        </w:rPr>
        <w:t> </w:t>
      </w:r>
      <w:r>
        <w:rPr>
          <w:w w:val="110"/>
        </w:rPr>
        <w:t>en</w:t>
      </w:r>
      <w:r>
        <w:rPr>
          <w:spacing w:val="9"/>
          <w:w w:val="110"/>
        </w:rPr>
        <w:t> </w:t>
      </w:r>
      <w:r>
        <w:rPr>
          <w:w w:val="110"/>
        </w:rPr>
        <w:t>la</w:t>
      </w:r>
      <w:r>
        <w:rPr>
          <w:spacing w:val="8"/>
          <w:w w:val="110"/>
        </w:rPr>
        <w:t> </w:t>
      </w:r>
      <w:r>
        <w:rPr>
          <w:w w:val="110"/>
        </w:rPr>
        <w:t>presente</w:t>
      </w:r>
      <w:r>
        <w:rPr>
          <w:spacing w:val="6"/>
          <w:w w:val="110"/>
        </w:rPr>
        <w:t> </w:t>
      </w:r>
      <w:r>
        <w:rPr>
          <w:w w:val="110"/>
        </w:rPr>
        <w:t>Ley;</w:t>
      </w:r>
    </w:p>
    <w:p>
      <w:pPr>
        <w:pStyle w:val="BodyText"/>
        <w:spacing w:before="10"/>
        <w:ind w:left="0"/>
      </w:pPr>
    </w:p>
    <w:p>
      <w:pPr>
        <w:pStyle w:val="ListParagraph"/>
        <w:numPr>
          <w:ilvl w:val="0"/>
          <w:numId w:val="36"/>
        </w:numPr>
        <w:tabs>
          <w:tab w:pos="676" w:val="left" w:leader="none"/>
        </w:tabs>
        <w:spacing w:line="247" w:lineRule="auto" w:before="0" w:after="0"/>
        <w:ind w:left="118" w:right="116" w:firstLine="0"/>
        <w:jc w:val="both"/>
        <w:rPr>
          <w:sz w:val="20"/>
        </w:rPr>
      </w:pPr>
      <w:r>
        <w:rPr>
          <w:w w:val="110"/>
          <w:sz w:val="20"/>
        </w:rPr>
        <w:t>Desahogar las consultas que en materia de creación y establecimiento de nuevos asentamientos</w:t>
      </w:r>
      <w:r>
        <w:rPr>
          <w:spacing w:val="9"/>
          <w:w w:val="110"/>
          <w:sz w:val="20"/>
        </w:rPr>
        <w:t> </w:t>
      </w:r>
      <w:r>
        <w:rPr>
          <w:w w:val="110"/>
          <w:sz w:val="20"/>
        </w:rPr>
        <w:t>humanos</w:t>
      </w:r>
      <w:r>
        <w:rPr>
          <w:spacing w:val="12"/>
          <w:w w:val="110"/>
          <w:sz w:val="20"/>
        </w:rPr>
        <w:t> </w:t>
      </w:r>
      <w:r>
        <w:rPr>
          <w:w w:val="110"/>
          <w:sz w:val="20"/>
        </w:rPr>
        <w:t>dentro</w:t>
      </w:r>
      <w:r>
        <w:rPr>
          <w:spacing w:val="10"/>
          <w:w w:val="110"/>
          <w:sz w:val="20"/>
        </w:rPr>
        <w:t> </w:t>
      </w:r>
      <w:r>
        <w:rPr>
          <w:w w:val="110"/>
          <w:sz w:val="20"/>
        </w:rPr>
        <w:t>del</w:t>
      </w:r>
      <w:r>
        <w:rPr>
          <w:spacing w:val="10"/>
          <w:w w:val="110"/>
          <w:sz w:val="20"/>
        </w:rPr>
        <w:t> </w:t>
      </w:r>
      <w:r>
        <w:rPr>
          <w:w w:val="110"/>
          <w:sz w:val="20"/>
        </w:rPr>
        <w:t>municipio,</w:t>
      </w:r>
      <w:r>
        <w:rPr>
          <w:spacing w:val="12"/>
          <w:w w:val="110"/>
          <w:sz w:val="20"/>
        </w:rPr>
        <w:t> </w:t>
      </w:r>
      <w:r>
        <w:rPr>
          <w:w w:val="110"/>
          <w:sz w:val="20"/>
        </w:rPr>
        <w:t>les</w:t>
      </w:r>
      <w:r>
        <w:rPr>
          <w:spacing w:val="9"/>
          <w:w w:val="110"/>
          <w:sz w:val="20"/>
        </w:rPr>
        <w:t> </w:t>
      </w:r>
      <w:r>
        <w:rPr>
          <w:w w:val="110"/>
          <w:sz w:val="20"/>
        </w:rPr>
        <w:t>turne</w:t>
      </w:r>
      <w:r>
        <w:rPr>
          <w:spacing w:val="11"/>
          <w:w w:val="110"/>
          <w:sz w:val="20"/>
        </w:rPr>
        <w:t> </w:t>
      </w:r>
      <w:r>
        <w:rPr>
          <w:w w:val="110"/>
          <w:sz w:val="20"/>
        </w:rPr>
        <w:t>el</w:t>
      </w:r>
      <w:r>
        <w:rPr>
          <w:spacing w:val="10"/>
          <w:w w:val="110"/>
          <w:sz w:val="20"/>
        </w:rPr>
        <w:t> </w:t>
      </w:r>
      <w:r>
        <w:rPr>
          <w:w w:val="110"/>
          <w:sz w:val="20"/>
        </w:rPr>
        <w:t>ayuntamiento;</w:t>
      </w:r>
    </w:p>
    <w:p>
      <w:pPr>
        <w:pStyle w:val="BodyText"/>
        <w:spacing w:before="8"/>
        <w:ind w:left="0"/>
      </w:pPr>
    </w:p>
    <w:p>
      <w:pPr>
        <w:pStyle w:val="ListParagraph"/>
        <w:numPr>
          <w:ilvl w:val="0"/>
          <w:numId w:val="36"/>
        </w:numPr>
        <w:tabs>
          <w:tab w:pos="460" w:val="left" w:leader="none"/>
        </w:tabs>
        <w:spacing w:line="240" w:lineRule="auto" w:before="0" w:after="0"/>
        <w:ind w:left="459" w:right="0" w:hanging="342"/>
        <w:jc w:val="left"/>
        <w:rPr>
          <w:sz w:val="20"/>
        </w:rPr>
      </w:pPr>
      <w:r>
        <w:rPr>
          <w:w w:val="110"/>
          <w:sz w:val="20"/>
        </w:rPr>
        <w:t>Formar subcomisiones de estudio para asuntos</w:t>
      </w:r>
      <w:r>
        <w:rPr>
          <w:spacing w:val="13"/>
          <w:w w:val="110"/>
          <w:sz w:val="20"/>
        </w:rPr>
        <w:t> </w:t>
      </w:r>
      <w:r>
        <w:rPr>
          <w:w w:val="110"/>
          <w:sz w:val="20"/>
        </w:rPr>
        <w:t>determinados;</w:t>
      </w:r>
    </w:p>
    <w:p>
      <w:pPr>
        <w:pStyle w:val="BodyText"/>
        <w:spacing w:before="4"/>
        <w:ind w:left="0"/>
        <w:rPr>
          <w:sz w:val="21"/>
        </w:rPr>
      </w:pPr>
    </w:p>
    <w:p>
      <w:pPr>
        <w:pStyle w:val="ListParagraph"/>
        <w:numPr>
          <w:ilvl w:val="0"/>
          <w:numId w:val="36"/>
        </w:numPr>
        <w:tabs>
          <w:tab w:pos="392" w:val="left" w:leader="none"/>
        </w:tabs>
        <w:spacing w:line="240" w:lineRule="auto" w:before="0" w:after="0"/>
        <w:ind w:left="391" w:right="0" w:hanging="274"/>
        <w:jc w:val="left"/>
        <w:rPr>
          <w:sz w:val="20"/>
        </w:rPr>
      </w:pPr>
      <w:r>
        <w:rPr>
          <w:w w:val="110"/>
          <w:sz w:val="20"/>
        </w:rPr>
        <w:t>Proponer al cabildo su reglamento</w:t>
      </w:r>
      <w:r>
        <w:rPr>
          <w:spacing w:val="52"/>
          <w:w w:val="110"/>
          <w:sz w:val="20"/>
        </w:rPr>
        <w:t> </w:t>
      </w:r>
      <w:r>
        <w:rPr>
          <w:w w:val="110"/>
          <w:sz w:val="20"/>
        </w:rPr>
        <w:t>interior.</w:t>
      </w:r>
    </w:p>
    <w:p>
      <w:pPr>
        <w:pStyle w:val="BodyText"/>
        <w:spacing w:before="194"/>
        <w:ind w:right="117"/>
        <w:jc w:val="both"/>
      </w:pPr>
      <w:r>
        <w:rPr>
          <w:rFonts w:ascii="TeX Gyre Bonum" w:hAnsi="TeX Gyre Bonum"/>
          <w:b/>
          <w:w w:val="110"/>
        </w:rPr>
        <w:t>Artículo 84.- </w:t>
      </w:r>
      <w:r>
        <w:rPr>
          <w:w w:val="110"/>
        </w:rPr>
        <w:t>El presidente municipal, al inicio de su período constitucional, convocará a organizaciones sociales de la comunidad para que se integren a la Comisión de Planeación para el Desarrollo</w:t>
      </w:r>
      <w:r>
        <w:rPr>
          <w:spacing w:val="22"/>
          <w:w w:val="110"/>
        </w:rPr>
        <w:t> </w:t>
      </w:r>
      <w:r>
        <w:rPr>
          <w:w w:val="110"/>
        </w:rPr>
        <w:t>Municipal.</w:t>
      </w:r>
    </w:p>
    <w:p>
      <w:pPr>
        <w:pStyle w:val="BodyText"/>
        <w:spacing w:line="242" w:lineRule="auto" w:before="195"/>
        <w:ind w:right="113"/>
        <w:jc w:val="both"/>
      </w:pPr>
      <w:r>
        <w:rPr>
          <w:rFonts w:ascii="TeX Gyre Bonum" w:hAnsi="TeX Gyre Bonum"/>
          <w:b/>
          <w:w w:val="110"/>
        </w:rPr>
        <w:t>Artículo 85.- </w:t>
      </w:r>
      <w:r>
        <w:rPr>
          <w:w w:val="110"/>
        </w:rPr>
        <w:t>La Comisión de Planeación para el Desarrollo Municipal contará con un mínimo de cinco miembros encabezados por quien designe el ayuntamiento, y podrá tener tantos como se juzgue conveniente para el eficaz desempeño de sus funciones, los cuales durarán en su encargo el período municipal</w:t>
      </w:r>
      <w:r>
        <w:rPr>
          <w:spacing w:val="42"/>
          <w:w w:val="110"/>
        </w:rPr>
        <w:t> </w:t>
      </w:r>
      <w:r>
        <w:rPr>
          <w:w w:val="110"/>
        </w:rPr>
        <w:t>correspondiente.</w:t>
      </w:r>
    </w:p>
    <w:p>
      <w:pPr>
        <w:pStyle w:val="Heading1"/>
        <w:spacing w:line="263" w:lineRule="exact" w:before="190"/>
      </w:pPr>
      <w:r>
        <w:rPr/>
        <w:t>CAPITULO OCTAVO</w:t>
      </w:r>
    </w:p>
    <w:p>
      <w:pPr>
        <w:spacing w:line="263" w:lineRule="exact" w:before="0"/>
        <w:ind w:left="1961" w:right="1964" w:firstLine="0"/>
        <w:jc w:val="center"/>
        <w:rPr>
          <w:rFonts w:ascii="TeX Gyre Bonum" w:hAnsi="TeX Gyre Bonum"/>
          <w:b/>
          <w:sz w:val="20"/>
        </w:rPr>
      </w:pPr>
      <w:r>
        <w:rPr>
          <w:rFonts w:ascii="TeX Gyre Bonum" w:hAnsi="TeX Gyre Bonum"/>
          <w:b/>
          <w:sz w:val="20"/>
        </w:rPr>
        <w:t>COMISIÓN MUNICIPAL DE MEJORA REGULATORIA</w:t>
      </w:r>
    </w:p>
    <w:p>
      <w:pPr>
        <w:pStyle w:val="BodyText"/>
        <w:spacing w:line="230" w:lineRule="auto" w:before="186"/>
        <w:ind w:right="112"/>
        <w:jc w:val="both"/>
      </w:pPr>
      <w:r>
        <w:rPr>
          <w:rFonts w:ascii="TeX Gyre Bonum" w:hAnsi="TeX Gyre Bonum"/>
          <w:b/>
          <w:w w:val="110"/>
        </w:rPr>
        <w:t>Artículo 85 Bis. </w:t>
      </w:r>
      <w:r>
        <w:rPr>
          <w:w w:val="110"/>
        </w:rPr>
        <w:t>Las Comisiones Municipales de Mejora Regulatoria se conformarán, en su caso por:</w:t>
      </w:r>
    </w:p>
    <w:p>
      <w:pPr>
        <w:pStyle w:val="ListParagraph"/>
        <w:numPr>
          <w:ilvl w:val="0"/>
          <w:numId w:val="37"/>
        </w:numPr>
        <w:tabs>
          <w:tab w:pos="333" w:val="left" w:leader="none"/>
        </w:tabs>
        <w:spacing w:line="240" w:lineRule="auto" w:before="198" w:after="0"/>
        <w:ind w:left="332" w:right="0" w:hanging="215"/>
        <w:jc w:val="left"/>
        <w:rPr>
          <w:sz w:val="20"/>
        </w:rPr>
      </w:pPr>
      <w:r>
        <w:rPr>
          <w:w w:val="110"/>
          <w:sz w:val="20"/>
        </w:rPr>
        <w:t>El Presidente Municipal, quien lo presidirá;</w:t>
      </w:r>
    </w:p>
    <w:p>
      <w:pPr>
        <w:pStyle w:val="ListParagraph"/>
        <w:numPr>
          <w:ilvl w:val="0"/>
          <w:numId w:val="37"/>
        </w:numPr>
        <w:tabs>
          <w:tab w:pos="412" w:val="left" w:leader="none"/>
        </w:tabs>
        <w:spacing w:line="240" w:lineRule="auto" w:before="176" w:after="0"/>
        <w:ind w:left="411" w:right="0" w:hanging="294"/>
        <w:jc w:val="left"/>
        <w:rPr>
          <w:sz w:val="20"/>
        </w:rPr>
      </w:pPr>
      <w:r>
        <w:rPr>
          <w:w w:val="110"/>
          <w:sz w:val="20"/>
        </w:rPr>
        <w:t>Un Secretario Técnico que será el Coordinador General Municipal de Mejora</w:t>
      </w:r>
      <w:r>
        <w:rPr>
          <w:spacing w:val="46"/>
          <w:w w:val="110"/>
          <w:sz w:val="20"/>
        </w:rPr>
        <w:t> </w:t>
      </w:r>
      <w:r>
        <w:rPr>
          <w:w w:val="110"/>
          <w:sz w:val="20"/>
        </w:rPr>
        <w:t>Regulatoria;</w:t>
      </w:r>
    </w:p>
    <w:p>
      <w:pPr>
        <w:pStyle w:val="ListParagraph"/>
        <w:numPr>
          <w:ilvl w:val="0"/>
          <w:numId w:val="37"/>
        </w:numPr>
        <w:tabs>
          <w:tab w:pos="494" w:val="left" w:leader="none"/>
        </w:tabs>
        <w:spacing w:line="240" w:lineRule="auto" w:before="179" w:after="0"/>
        <w:ind w:left="493" w:right="0" w:hanging="376"/>
        <w:jc w:val="left"/>
        <w:rPr>
          <w:sz w:val="20"/>
        </w:rPr>
      </w:pPr>
      <w:r>
        <w:rPr>
          <w:w w:val="110"/>
          <w:sz w:val="20"/>
        </w:rPr>
        <w:t>El Síndico</w:t>
      </w:r>
      <w:r>
        <w:rPr>
          <w:spacing w:val="-12"/>
          <w:w w:val="110"/>
          <w:sz w:val="20"/>
        </w:rPr>
        <w:t> </w:t>
      </w:r>
      <w:r>
        <w:rPr>
          <w:w w:val="110"/>
          <w:sz w:val="20"/>
        </w:rPr>
        <w:t>Municipal;</w:t>
      </w:r>
    </w:p>
    <w:p>
      <w:pPr>
        <w:pStyle w:val="ListParagraph"/>
        <w:numPr>
          <w:ilvl w:val="0"/>
          <w:numId w:val="37"/>
        </w:numPr>
        <w:tabs>
          <w:tab w:pos="499" w:val="left" w:leader="none"/>
        </w:tabs>
        <w:spacing w:line="237" w:lineRule="auto" w:before="181" w:after="0"/>
        <w:ind w:left="118" w:right="114" w:firstLine="0"/>
        <w:jc w:val="both"/>
        <w:rPr>
          <w:sz w:val="20"/>
        </w:rPr>
      </w:pPr>
      <w:r>
        <w:rPr>
          <w:w w:val="110"/>
          <w:sz w:val="20"/>
        </w:rPr>
        <w:t>El número de regidores que estime cada Ayuntamiento y que serán los encargados de las comisiones que correspondan para el cumplimiento del objeto de las disposiciones jurídicas en materia de mejora</w:t>
      </w:r>
      <w:r>
        <w:rPr>
          <w:spacing w:val="31"/>
          <w:w w:val="110"/>
          <w:sz w:val="20"/>
        </w:rPr>
        <w:t> </w:t>
      </w:r>
      <w:r>
        <w:rPr>
          <w:w w:val="110"/>
          <w:sz w:val="20"/>
        </w:rPr>
        <w:t>regulatoria;</w:t>
      </w:r>
    </w:p>
    <w:p>
      <w:pPr>
        <w:pStyle w:val="ListParagraph"/>
        <w:numPr>
          <w:ilvl w:val="0"/>
          <w:numId w:val="37"/>
        </w:numPr>
        <w:tabs>
          <w:tab w:pos="398" w:val="left" w:leader="none"/>
        </w:tabs>
        <w:spacing w:line="240" w:lineRule="auto" w:before="197" w:after="0"/>
        <w:ind w:left="397" w:right="0" w:hanging="280"/>
        <w:jc w:val="left"/>
        <w:rPr>
          <w:sz w:val="20"/>
        </w:rPr>
      </w:pPr>
      <w:r>
        <w:rPr>
          <w:w w:val="110"/>
          <w:sz w:val="20"/>
        </w:rPr>
        <w:t>El titular del área</w:t>
      </w:r>
      <w:r>
        <w:rPr>
          <w:spacing w:val="44"/>
          <w:w w:val="110"/>
          <w:sz w:val="20"/>
        </w:rPr>
        <w:t> </w:t>
      </w:r>
      <w:r>
        <w:rPr>
          <w:w w:val="110"/>
          <w:sz w:val="20"/>
        </w:rPr>
        <w:t>jurídica;</w:t>
      </w:r>
    </w:p>
    <w:p>
      <w:pPr>
        <w:spacing w:after="0" w:line="240" w:lineRule="auto"/>
        <w:jc w:val="left"/>
        <w:rPr>
          <w:sz w:val="20"/>
        </w:rPr>
        <w:sectPr>
          <w:pgSz w:w="12240" w:h="15840"/>
          <w:pgMar w:header="720" w:footer="946" w:top="1680" w:bottom="1140" w:left="1300" w:right="1300"/>
        </w:sectPr>
      </w:pPr>
    </w:p>
    <w:p>
      <w:pPr>
        <w:pStyle w:val="ListParagraph"/>
        <w:numPr>
          <w:ilvl w:val="0"/>
          <w:numId w:val="37"/>
        </w:numPr>
        <w:tabs>
          <w:tab w:pos="496" w:val="left" w:leader="none"/>
        </w:tabs>
        <w:spacing w:line="236" w:lineRule="exact" w:before="1" w:after="0"/>
        <w:ind w:left="118" w:right="114" w:firstLine="0"/>
        <w:jc w:val="left"/>
        <w:rPr>
          <w:sz w:val="20"/>
        </w:rPr>
      </w:pPr>
      <w:r>
        <w:rPr>
          <w:w w:val="110"/>
          <w:sz w:val="20"/>
        </w:rPr>
        <w:t>Representantes empresariales de organizaciones legalmente constituidas, que determine el Presidente Municipal con acuerdo de Cabildo;</w:t>
      </w:r>
      <w:r>
        <w:rPr>
          <w:spacing w:val="9"/>
          <w:w w:val="110"/>
          <w:sz w:val="20"/>
        </w:rPr>
        <w:t> </w:t>
      </w:r>
      <w:r>
        <w:rPr>
          <w:w w:val="110"/>
          <w:sz w:val="20"/>
        </w:rPr>
        <w:t>y</w:t>
      </w:r>
    </w:p>
    <w:p>
      <w:pPr>
        <w:pStyle w:val="ListParagraph"/>
        <w:numPr>
          <w:ilvl w:val="0"/>
          <w:numId w:val="37"/>
        </w:numPr>
        <w:tabs>
          <w:tab w:pos="556" w:val="left" w:leader="none"/>
        </w:tabs>
        <w:spacing w:line="240" w:lineRule="auto" w:before="192" w:after="0"/>
        <w:ind w:left="555" w:right="0" w:hanging="438"/>
        <w:jc w:val="left"/>
        <w:rPr>
          <w:sz w:val="20"/>
        </w:rPr>
      </w:pPr>
      <w:r>
        <w:rPr>
          <w:w w:val="110"/>
          <w:sz w:val="20"/>
        </w:rPr>
        <w:t>Todos</w:t>
      </w:r>
      <w:r>
        <w:rPr>
          <w:spacing w:val="9"/>
          <w:w w:val="110"/>
          <w:sz w:val="20"/>
        </w:rPr>
        <w:t> </w:t>
      </w:r>
      <w:r>
        <w:rPr>
          <w:w w:val="110"/>
          <w:sz w:val="20"/>
        </w:rPr>
        <w:t>los</w:t>
      </w:r>
      <w:r>
        <w:rPr>
          <w:spacing w:val="11"/>
          <w:w w:val="110"/>
          <w:sz w:val="20"/>
        </w:rPr>
        <w:t> </w:t>
      </w:r>
      <w:r>
        <w:rPr>
          <w:w w:val="110"/>
          <w:sz w:val="20"/>
        </w:rPr>
        <w:t>titulares</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diferentes</w:t>
      </w:r>
      <w:r>
        <w:rPr>
          <w:spacing w:val="10"/>
          <w:w w:val="110"/>
          <w:sz w:val="20"/>
        </w:rPr>
        <w:t> </w:t>
      </w:r>
      <w:r>
        <w:rPr>
          <w:w w:val="110"/>
          <w:sz w:val="20"/>
        </w:rPr>
        <w:t>áreas</w:t>
      </w:r>
      <w:r>
        <w:rPr>
          <w:spacing w:val="9"/>
          <w:w w:val="110"/>
          <w:sz w:val="20"/>
        </w:rPr>
        <w:t> </w:t>
      </w:r>
      <w:r>
        <w:rPr>
          <w:w w:val="110"/>
          <w:sz w:val="20"/>
        </w:rPr>
        <w:t>que</w:t>
      </w:r>
      <w:r>
        <w:rPr>
          <w:spacing w:val="9"/>
          <w:w w:val="110"/>
          <w:sz w:val="20"/>
        </w:rPr>
        <w:t> </w:t>
      </w:r>
      <w:r>
        <w:rPr>
          <w:w w:val="110"/>
          <w:sz w:val="20"/>
        </w:rPr>
        <w:t>integran</w:t>
      </w:r>
      <w:r>
        <w:rPr>
          <w:spacing w:val="10"/>
          <w:w w:val="110"/>
          <w:sz w:val="20"/>
        </w:rPr>
        <w:t> </w:t>
      </w:r>
      <w:r>
        <w:rPr>
          <w:w w:val="110"/>
          <w:sz w:val="20"/>
        </w:rPr>
        <w:t>la</w:t>
      </w:r>
      <w:r>
        <w:rPr>
          <w:spacing w:val="10"/>
          <w:w w:val="110"/>
          <w:sz w:val="20"/>
        </w:rPr>
        <w:t> </w:t>
      </w:r>
      <w:r>
        <w:rPr>
          <w:w w:val="110"/>
          <w:sz w:val="20"/>
        </w:rPr>
        <w:t>administración</w:t>
      </w:r>
      <w:r>
        <w:rPr>
          <w:spacing w:val="11"/>
          <w:w w:val="110"/>
          <w:sz w:val="20"/>
        </w:rPr>
        <w:t> </w:t>
      </w:r>
      <w:r>
        <w:rPr>
          <w:w w:val="110"/>
          <w:sz w:val="20"/>
        </w:rPr>
        <w:t>municipal.</w:t>
      </w:r>
    </w:p>
    <w:p>
      <w:pPr>
        <w:pStyle w:val="BodyText"/>
        <w:spacing w:line="230" w:lineRule="auto" w:before="185"/>
        <w:ind w:right="121"/>
        <w:jc w:val="both"/>
      </w:pPr>
      <w:r>
        <w:rPr>
          <w:rFonts w:ascii="TeX Gyre Bonum" w:hAnsi="TeX Gyre Bonum"/>
          <w:b/>
          <w:w w:val="105"/>
        </w:rPr>
        <w:t>Artículo 85 Ter. </w:t>
      </w:r>
      <w:r>
        <w:rPr>
          <w:w w:val="105"/>
        </w:rPr>
        <w:t>El Coordinador General Municipal de  Mejora  Regulatoria  será  designado  por la o el Presidente</w:t>
      </w:r>
      <w:r>
        <w:rPr>
          <w:spacing w:val="6"/>
          <w:w w:val="105"/>
        </w:rPr>
        <w:t> </w:t>
      </w:r>
      <w:r>
        <w:rPr>
          <w:w w:val="105"/>
        </w:rPr>
        <w:t>Municipal.</w:t>
      </w:r>
    </w:p>
    <w:p>
      <w:pPr>
        <w:pStyle w:val="BodyText"/>
        <w:spacing w:before="5"/>
        <w:ind w:left="0"/>
        <w:rPr>
          <w:sz w:val="17"/>
        </w:rPr>
      </w:pPr>
    </w:p>
    <w:p>
      <w:pPr>
        <w:pStyle w:val="BodyText"/>
        <w:spacing w:line="244" w:lineRule="auto"/>
        <w:ind w:right="112"/>
        <w:jc w:val="both"/>
      </w:pPr>
      <w:r>
        <w:rPr>
          <w:rFonts w:ascii="TeX Gyre Bonum" w:hAnsi="TeX Gyre Bonum"/>
          <w:b/>
          <w:w w:val="110"/>
        </w:rPr>
        <w:t>Artículo 85 Quáter. </w:t>
      </w:r>
      <w:r>
        <w:rPr>
          <w:w w:val="110"/>
        </w:rPr>
        <w:t>Los titulares de dependencias y organismos auxiliares, como sujetos obligados, designarán a un servidor público, que tenga un nivel jerárquico inmediato inferior, como responsable oficial de mejora regulatoria para coordinar, articular y vigilar el cumplimiento de la política de mejora regulatoria y la estrategia al interior de cada área conforme a lo dispuesto </w:t>
      </w:r>
      <w:r>
        <w:rPr>
          <w:rFonts w:ascii="Bookman Uralic" w:hAnsi="Bookman Uralic"/>
          <w:i/>
          <w:w w:val="110"/>
        </w:rPr>
        <w:t>en </w:t>
      </w:r>
      <w:r>
        <w:rPr>
          <w:w w:val="110"/>
        </w:rPr>
        <w:t>las disposiciones jurídicas</w:t>
      </w:r>
      <w:r>
        <w:rPr>
          <w:spacing w:val="15"/>
          <w:w w:val="110"/>
        </w:rPr>
        <w:t> </w:t>
      </w:r>
      <w:r>
        <w:rPr>
          <w:w w:val="110"/>
        </w:rPr>
        <w:t>aplicables.</w:t>
      </w:r>
    </w:p>
    <w:p>
      <w:pPr>
        <w:pStyle w:val="BodyText"/>
        <w:spacing w:before="5"/>
        <w:ind w:left="0"/>
      </w:pPr>
    </w:p>
    <w:p>
      <w:pPr>
        <w:pStyle w:val="BodyText"/>
        <w:spacing w:line="247" w:lineRule="auto"/>
        <w:ind w:right="115"/>
        <w:jc w:val="both"/>
      </w:pPr>
      <w:r>
        <w:rPr>
          <w:w w:val="110"/>
        </w:rPr>
        <w:t>La coordinación y comunicación entre el sujeto obligado municipal y la autoridad estatal en materia de mejora regulatoria, se llevará a cabo a través del Coordinador General Municipal de Mejora Regulatoria, para el cumplimiento de las disposiciones jurídicas de la materia.</w:t>
      </w:r>
    </w:p>
    <w:p>
      <w:pPr>
        <w:pStyle w:val="BodyText"/>
        <w:spacing w:before="5"/>
        <w:ind w:left="0"/>
        <w:rPr>
          <w:sz w:val="17"/>
        </w:rPr>
      </w:pPr>
    </w:p>
    <w:p>
      <w:pPr>
        <w:pStyle w:val="BodyText"/>
        <w:spacing w:line="230" w:lineRule="auto"/>
        <w:ind w:right="112"/>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85</w:t>
      </w:r>
      <w:r>
        <w:rPr>
          <w:rFonts w:ascii="TeX Gyre Bonum" w:hAnsi="TeX Gyre Bonum"/>
          <w:b/>
          <w:spacing w:val="-18"/>
          <w:w w:val="110"/>
        </w:rPr>
        <w:t> </w:t>
      </w:r>
      <w:r>
        <w:rPr>
          <w:rFonts w:ascii="TeX Gyre Bonum" w:hAnsi="TeX Gyre Bonum"/>
          <w:b/>
          <w:w w:val="110"/>
        </w:rPr>
        <w:t>Quinquies.</w:t>
      </w:r>
      <w:r>
        <w:rPr>
          <w:rFonts w:ascii="TeX Gyre Bonum" w:hAnsi="TeX Gyre Bonum"/>
          <w:b/>
          <w:spacing w:val="-19"/>
          <w:w w:val="110"/>
        </w:rPr>
        <w:t> </w:t>
      </w:r>
      <w:r>
        <w:rPr>
          <w:w w:val="110"/>
        </w:rPr>
        <w:t>El Coordinador General Municipal de</w:t>
      </w:r>
      <w:r>
        <w:rPr>
          <w:spacing w:val="-1"/>
          <w:w w:val="110"/>
        </w:rPr>
        <w:t> </w:t>
      </w:r>
      <w:r>
        <w:rPr>
          <w:w w:val="110"/>
        </w:rPr>
        <w:t>Mejora</w:t>
      </w:r>
      <w:r>
        <w:rPr>
          <w:spacing w:val="-1"/>
          <w:w w:val="110"/>
        </w:rPr>
        <w:t> </w:t>
      </w:r>
      <w:r>
        <w:rPr>
          <w:w w:val="110"/>
        </w:rPr>
        <w:t>Regulatoria, tendrán</w:t>
      </w:r>
      <w:r>
        <w:rPr>
          <w:spacing w:val="-1"/>
          <w:w w:val="110"/>
        </w:rPr>
        <w:t> </w:t>
      </w:r>
      <w:r>
        <w:rPr>
          <w:w w:val="110"/>
        </w:rPr>
        <w:t>las atribuciones</w:t>
      </w:r>
      <w:r>
        <w:rPr>
          <w:spacing w:val="10"/>
          <w:w w:val="110"/>
        </w:rPr>
        <w:t> </w:t>
      </w:r>
      <w:r>
        <w:rPr>
          <w:w w:val="110"/>
        </w:rPr>
        <w:t>que</w:t>
      </w:r>
      <w:r>
        <w:rPr>
          <w:spacing w:val="10"/>
          <w:w w:val="110"/>
        </w:rPr>
        <w:t> </w:t>
      </w:r>
      <w:r>
        <w:rPr>
          <w:w w:val="110"/>
        </w:rPr>
        <w:t>se</w:t>
      </w:r>
      <w:r>
        <w:rPr>
          <w:spacing w:val="10"/>
          <w:w w:val="110"/>
        </w:rPr>
        <w:t> </w:t>
      </w:r>
      <w:r>
        <w:rPr>
          <w:w w:val="110"/>
        </w:rPr>
        <w:t>establezcan</w:t>
      </w:r>
      <w:r>
        <w:rPr>
          <w:spacing w:val="14"/>
          <w:w w:val="110"/>
        </w:rPr>
        <w:t> </w:t>
      </w:r>
      <w:r>
        <w:rPr>
          <w:w w:val="110"/>
        </w:rPr>
        <w:t>en</w:t>
      </w:r>
      <w:r>
        <w:rPr>
          <w:spacing w:val="11"/>
          <w:w w:val="110"/>
        </w:rPr>
        <w:t> </w:t>
      </w:r>
      <w:r>
        <w:rPr>
          <w:w w:val="110"/>
        </w:rPr>
        <w:t>la</w:t>
      </w:r>
      <w:r>
        <w:rPr>
          <w:spacing w:val="11"/>
          <w:w w:val="110"/>
        </w:rPr>
        <w:t> </w:t>
      </w:r>
      <w:r>
        <w:rPr>
          <w:w w:val="110"/>
        </w:rPr>
        <w:t>normatividad</w:t>
      </w:r>
      <w:r>
        <w:rPr>
          <w:spacing w:val="12"/>
          <w:w w:val="110"/>
        </w:rPr>
        <w:t> </w:t>
      </w:r>
      <w:r>
        <w:rPr>
          <w:w w:val="110"/>
        </w:rPr>
        <w:t>Municipal,</w:t>
      </w:r>
      <w:r>
        <w:rPr>
          <w:spacing w:val="11"/>
          <w:w w:val="110"/>
        </w:rPr>
        <w:t> </w:t>
      </w:r>
      <w:r>
        <w:rPr>
          <w:w w:val="110"/>
        </w:rPr>
        <w:t>además</w:t>
      </w:r>
      <w:r>
        <w:rPr>
          <w:spacing w:val="10"/>
          <w:w w:val="110"/>
        </w:rPr>
        <w:t> </w:t>
      </w:r>
      <w:r>
        <w:rPr>
          <w:w w:val="110"/>
        </w:rPr>
        <w:t>de</w:t>
      </w:r>
      <w:r>
        <w:rPr>
          <w:spacing w:val="13"/>
          <w:w w:val="110"/>
        </w:rPr>
        <w:t> </w:t>
      </w:r>
      <w:r>
        <w:rPr>
          <w:w w:val="110"/>
        </w:rPr>
        <w:t>las</w:t>
      </w:r>
      <w:r>
        <w:rPr>
          <w:spacing w:val="10"/>
          <w:w w:val="110"/>
        </w:rPr>
        <w:t> </w:t>
      </w:r>
      <w:r>
        <w:rPr>
          <w:w w:val="110"/>
        </w:rPr>
        <w:t>siguientes:</w:t>
      </w:r>
    </w:p>
    <w:p>
      <w:pPr>
        <w:pStyle w:val="BodyText"/>
        <w:spacing w:before="5"/>
        <w:ind w:left="0"/>
        <w:rPr>
          <w:sz w:val="18"/>
        </w:rPr>
      </w:pPr>
    </w:p>
    <w:p>
      <w:pPr>
        <w:pStyle w:val="ListParagraph"/>
        <w:numPr>
          <w:ilvl w:val="0"/>
          <w:numId w:val="38"/>
        </w:numPr>
        <w:tabs>
          <w:tab w:pos="369" w:val="left" w:leader="none"/>
        </w:tabs>
        <w:spacing w:line="228" w:lineRule="auto" w:before="0" w:after="0"/>
        <w:ind w:left="118" w:right="123" w:firstLine="0"/>
        <w:jc w:val="left"/>
        <w:rPr>
          <w:sz w:val="20"/>
        </w:rPr>
      </w:pPr>
      <w:r>
        <w:rPr>
          <w:w w:val="110"/>
          <w:sz w:val="20"/>
        </w:rPr>
        <w:t>Auxiliar al Presidente Municipal en la ejecución de las políticas, programas y acciones en materia de mejora regulatoria que autorice el</w:t>
      </w:r>
      <w:r>
        <w:rPr>
          <w:spacing w:val="17"/>
          <w:w w:val="110"/>
          <w:sz w:val="20"/>
        </w:rPr>
        <w:t> </w:t>
      </w:r>
      <w:r>
        <w:rPr>
          <w:w w:val="110"/>
          <w:sz w:val="20"/>
        </w:rPr>
        <w:t>Cabildo;</w:t>
      </w:r>
    </w:p>
    <w:p>
      <w:pPr>
        <w:pStyle w:val="BodyText"/>
        <w:spacing w:before="3"/>
        <w:ind w:left="0"/>
        <w:rPr>
          <w:sz w:val="18"/>
        </w:rPr>
      </w:pPr>
    </w:p>
    <w:p>
      <w:pPr>
        <w:pStyle w:val="ListParagraph"/>
        <w:numPr>
          <w:ilvl w:val="0"/>
          <w:numId w:val="38"/>
        </w:numPr>
        <w:tabs>
          <w:tab w:pos="470" w:val="left" w:leader="none"/>
        </w:tabs>
        <w:spacing w:line="230" w:lineRule="auto" w:before="0" w:after="0"/>
        <w:ind w:left="118" w:right="115" w:firstLine="0"/>
        <w:jc w:val="left"/>
        <w:rPr>
          <w:sz w:val="20"/>
        </w:rPr>
      </w:pPr>
      <w:r>
        <w:rPr>
          <w:w w:val="110"/>
          <w:sz w:val="20"/>
        </w:rPr>
        <w:t>Coordinarse con las dependencias federal y estatal que son responsables de la mejora regulatoria,</w:t>
      </w:r>
      <w:r>
        <w:rPr>
          <w:spacing w:val="11"/>
          <w:w w:val="110"/>
          <w:sz w:val="20"/>
        </w:rPr>
        <w:t> </w:t>
      </w:r>
      <w:r>
        <w:rPr>
          <w:w w:val="110"/>
          <w:sz w:val="20"/>
        </w:rPr>
        <w:t>de</w:t>
      </w:r>
      <w:r>
        <w:rPr>
          <w:spacing w:val="10"/>
          <w:w w:val="110"/>
          <w:sz w:val="20"/>
        </w:rPr>
        <w:t> </w:t>
      </w:r>
      <w:r>
        <w:rPr>
          <w:w w:val="110"/>
          <w:sz w:val="20"/>
        </w:rPr>
        <w:t>conformidad</w:t>
      </w:r>
      <w:r>
        <w:rPr>
          <w:spacing w:val="12"/>
          <w:w w:val="110"/>
          <w:sz w:val="20"/>
        </w:rPr>
        <w:t> </w:t>
      </w:r>
      <w:r>
        <w:rPr>
          <w:w w:val="110"/>
          <w:sz w:val="20"/>
        </w:rPr>
        <w:t>a</w:t>
      </w:r>
      <w:r>
        <w:rPr>
          <w:spacing w:val="10"/>
          <w:w w:val="110"/>
          <w:sz w:val="20"/>
        </w:rPr>
        <w:t> </w:t>
      </w:r>
      <w:r>
        <w:rPr>
          <w:w w:val="110"/>
          <w:sz w:val="20"/>
        </w:rPr>
        <w:t>las</w:t>
      </w:r>
      <w:r>
        <w:rPr>
          <w:spacing w:val="14"/>
          <w:w w:val="110"/>
          <w:sz w:val="20"/>
        </w:rPr>
        <w:t> </w:t>
      </w:r>
      <w:r>
        <w:rPr>
          <w:w w:val="110"/>
          <w:sz w:val="20"/>
        </w:rPr>
        <w:t>disposiciones</w:t>
      </w:r>
      <w:r>
        <w:rPr>
          <w:spacing w:val="11"/>
          <w:w w:val="110"/>
          <w:sz w:val="20"/>
        </w:rPr>
        <w:t> </w:t>
      </w:r>
      <w:r>
        <w:rPr>
          <w:w w:val="110"/>
          <w:sz w:val="20"/>
        </w:rPr>
        <w:t>jurídicas</w:t>
      </w:r>
      <w:r>
        <w:rPr>
          <w:spacing w:val="10"/>
          <w:w w:val="110"/>
          <w:sz w:val="20"/>
        </w:rPr>
        <w:t> </w:t>
      </w:r>
      <w:r>
        <w:rPr>
          <w:w w:val="110"/>
          <w:sz w:val="20"/>
        </w:rPr>
        <w:t>aplicables;</w:t>
      </w:r>
      <w:r>
        <w:rPr>
          <w:spacing w:val="10"/>
          <w:w w:val="110"/>
          <w:sz w:val="20"/>
        </w:rPr>
        <w:t> </w:t>
      </w:r>
      <w:r>
        <w:rPr>
          <w:w w:val="110"/>
          <w:sz w:val="20"/>
        </w:rPr>
        <w:t>y</w:t>
      </w:r>
    </w:p>
    <w:p>
      <w:pPr>
        <w:pStyle w:val="ListParagraph"/>
        <w:numPr>
          <w:ilvl w:val="0"/>
          <w:numId w:val="38"/>
        </w:numPr>
        <w:tabs>
          <w:tab w:pos="494" w:val="left" w:leader="none"/>
        </w:tabs>
        <w:spacing w:line="240" w:lineRule="auto" w:before="196" w:after="0"/>
        <w:ind w:left="493" w:right="0" w:hanging="376"/>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0"/>
          <w:w w:val="110"/>
          <w:sz w:val="20"/>
        </w:rPr>
        <w:t> </w:t>
      </w:r>
      <w:r>
        <w:rPr>
          <w:w w:val="110"/>
          <w:sz w:val="20"/>
        </w:rPr>
        <w:t>señalen</w:t>
      </w:r>
      <w:r>
        <w:rPr>
          <w:spacing w:val="12"/>
          <w:w w:val="110"/>
          <w:sz w:val="20"/>
        </w:rPr>
        <w:t> </w:t>
      </w:r>
      <w:r>
        <w:rPr>
          <w:w w:val="110"/>
          <w:sz w:val="20"/>
        </w:rPr>
        <w:t>las</w:t>
      </w:r>
      <w:r>
        <w:rPr>
          <w:spacing w:val="10"/>
          <w:w w:val="110"/>
          <w:sz w:val="20"/>
        </w:rPr>
        <w:t> </w:t>
      </w:r>
      <w:r>
        <w:rPr>
          <w:w w:val="110"/>
          <w:sz w:val="20"/>
        </w:rPr>
        <w:t>disposiciones</w:t>
      </w:r>
      <w:r>
        <w:rPr>
          <w:spacing w:val="12"/>
          <w:w w:val="110"/>
          <w:sz w:val="20"/>
        </w:rPr>
        <w:t> </w:t>
      </w:r>
      <w:r>
        <w:rPr>
          <w:w w:val="110"/>
          <w:sz w:val="20"/>
        </w:rPr>
        <w:t>jurídicas</w:t>
      </w:r>
      <w:r>
        <w:rPr>
          <w:spacing w:val="10"/>
          <w:w w:val="110"/>
          <w:sz w:val="20"/>
        </w:rPr>
        <w:t> </w:t>
      </w:r>
      <w:r>
        <w:rPr>
          <w:w w:val="110"/>
          <w:sz w:val="20"/>
        </w:rPr>
        <w:t>de</w:t>
      </w:r>
      <w:r>
        <w:rPr>
          <w:spacing w:val="11"/>
          <w:w w:val="110"/>
          <w:sz w:val="20"/>
        </w:rPr>
        <w:t> </w:t>
      </w:r>
      <w:r>
        <w:rPr>
          <w:w w:val="110"/>
          <w:sz w:val="20"/>
        </w:rPr>
        <w:t>la</w:t>
      </w:r>
      <w:r>
        <w:rPr>
          <w:spacing w:val="12"/>
          <w:w w:val="110"/>
          <w:sz w:val="20"/>
        </w:rPr>
        <w:t> </w:t>
      </w:r>
      <w:r>
        <w:rPr>
          <w:w w:val="110"/>
          <w:sz w:val="20"/>
        </w:rPr>
        <w:t>materia.</w:t>
      </w:r>
    </w:p>
    <w:p>
      <w:pPr>
        <w:pStyle w:val="BodyText"/>
        <w:spacing w:line="247" w:lineRule="auto" w:before="179"/>
        <w:ind w:right="114"/>
        <w:jc w:val="both"/>
      </w:pPr>
      <w:r>
        <w:rPr>
          <w:rFonts w:ascii="TeX Gyre Bonum" w:hAnsi="TeX Gyre Bonum"/>
          <w:b/>
          <w:w w:val="110"/>
        </w:rPr>
        <w:t>Artículo 85 Sexies. </w:t>
      </w:r>
      <w:r>
        <w:rPr>
          <w:w w:val="110"/>
        </w:rPr>
        <w:t>El Coordinador General Municipal de Mejora Regulatoria, además de los requisitos establecidos en el artículo 32 de esta Ley, requiere contar con título profesional, además deberá acreditar, dentro de los seis meses siguientes a </w:t>
      </w:r>
      <w:r>
        <w:rPr>
          <w:spacing w:val="3"/>
          <w:w w:val="110"/>
        </w:rPr>
        <w:t>la </w:t>
      </w:r>
      <w:r>
        <w:rPr>
          <w:w w:val="110"/>
        </w:rPr>
        <w:t>fecha en que inicie sus funciones, el diplomado en materia de mejora regulatoria expedido por el Instituto de Profesionalización de los Servidores Públicos del Estado de México o la certificación de competencia laboral expedida por el Instituto Hacendario del Estado de México o por alguna otra institución con reconocimiento de validez oficial, que asegure los conocimientos y habilidades para desempeñar el cargo, de conformidad con los aspectos técnicos y operativos aplicables al Estado de</w:t>
      </w:r>
      <w:r>
        <w:rPr>
          <w:spacing w:val="42"/>
          <w:w w:val="110"/>
        </w:rPr>
        <w:t> </w:t>
      </w:r>
      <w:r>
        <w:rPr>
          <w:w w:val="110"/>
        </w:rPr>
        <w:t>México.</w:t>
      </w:r>
    </w:p>
    <w:p>
      <w:pPr>
        <w:pStyle w:val="Heading1"/>
        <w:spacing w:before="174"/>
        <w:ind w:left="1963"/>
      </w:pPr>
      <w:r>
        <w:rPr/>
        <w:t>TITULO IV</w:t>
      </w:r>
    </w:p>
    <w:p>
      <w:pPr>
        <w:spacing w:line="264" w:lineRule="exact" w:before="0"/>
        <w:ind w:left="1964" w:right="1964" w:firstLine="0"/>
        <w:jc w:val="center"/>
        <w:rPr>
          <w:rFonts w:ascii="TeX Gyre Bonum" w:hAnsi="TeX Gyre Bonum"/>
          <w:b/>
          <w:sz w:val="20"/>
        </w:rPr>
      </w:pPr>
      <w:r>
        <w:rPr>
          <w:rFonts w:ascii="TeX Gyre Bonum" w:hAnsi="TeX Gyre Bonum"/>
          <w:b/>
          <w:sz w:val="20"/>
        </w:rPr>
        <w:t>Régimen Administrativo</w:t>
      </w:r>
    </w:p>
    <w:p>
      <w:pPr>
        <w:spacing w:line="264" w:lineRule="exact" w:before="179"/>
        <w:ind w:left="1964" w:right="1964" w:firstLine="0"/>
        <w:jc w:val="center"/>
        <w:rPr>
          <w:rFonts w:ascii="TeX Gyre Bonum"/>
          <w:b/>
          <w:sz w:val="20"/>
        </w:rPr>
      </w:pPr>
      <w:r>
        <w:rPr>
          <w:rFonts w:ascii="TeX Gyre Bonum"/>
          <w:b/>
          <w:sz w:val="20"/>
        </w:rPr>
        <w:t>CAPITULO PRIMERO</w:t>
      </w:r>
    </w:p>
    <w:p>
      <w:pPr>
        <w:spacing w:line="264" w:lineRule="exact" w:before="0"/>
        <w:ind w:left="1963" w:right="1964" w:firstLine="0"/>
        <w:jc w:val="center"/>
        <w:rPr>
          <w:rFonts w:ascii="TeX Gyre Bonum"/>
          <w:b/>
          <w:sz w:val="20"/>
        </w:rPr>
      </w:pPr>
      <w:r>
        <w:rPr>
          <w:rFonts w:ascii="TeX Gyre Bonum"/>
          <w:b/>
          <w:sz w:val="20"/>
        </w:rPr>
        <w:t>De las Dependencias Administrativas</w:t>
      </w:r>
    </w:p>
    <w:p>
      <w:pPr>
        <w:pStyle w:val="BodyText"/>
        <w:spacing w:line="244" w:lineRule="auto" w:before="176"/>
        <w:ind w:right="113"/>
        <w:jc w:val="both"/>
      </w:pPr>
      <w:r>
        <w:rPr>
          <w:rFonts w:ascii="TeX Gyre Bonum" w:hAnsi="TeX Gyre Bonum"/>
          <w:b/>
          <w:w w:val="110"/>
        </w:rPr>
        <w:t>Artículo 86.- </w:t>
      </w:r>
      <w:r>
        <w:rPr>
          <w:w w:val="110"/>
        </w:rPr>
        <w:t>Para el ejercicio de sus atribuciones y responsabilidades ejecutivas, el ayuntamiento se auxiliará con las dependencias y entidades de la administración pública municipal, que en cada caso acuerde el cabildo a propuesta del presidente municipal, las que estarán subordinadas a este servidor público. El servidor público titular de las referidas dependencias y entidades de la administración municipal, ejercerá las funciones propias de su competencia y será responsable por el  ejercicio de dichas funciones y atribuciones contenidas  en la Ley, sus reglamentos interiores, manuales, acuerdos, circulares y otras disposiciones  legales</w:t>
      </w:r>
      <w:r>
        <w:rPr>
          <w:spacing w:val="9"/>
          <w:w w:val="110"/>
        </w:rPr>
        <w:t> </w:t>
      </w:r>
      <w:r>
        <w:rPr>
          <w:w w:val="110"/>
        </w:rPr>
        <w:t>que</w:t>
      </w:r>
      <w:r>
        <w:rPr>
          <w:spacing w:val="9"/>
          <w:w w:val="110"/>
        </w:rPr>
        <w:t> </w:t>
      </w:r>
      <w:r>
        <w:rPr>
          <w:w w:val="110"/>
        </w:rPr>
        <w:t>tiendan</w:t>
      </w:r>
      <w:r>
        <w:rPr>
          <w:spacing w:val="10"/>
          <w:w w:val="110"/>
        </w:rPr>
        <w:t> </w:t>
      </w:r>
      <w:r>
        <w:rPr>
          <w:w w:val="110"/>
        </w:rPr>
        <w:t>a</w:t>
      </w:r>
      <w:r>
        <w:rPr>
          <w:spacing w:val="10"/>
          <w:w w:val="110"/>
        </w:rPr>
        <w:t> </w:t>
      </w:r>
      <w:r>
        <w:rPr>
          <w:w w:val="110"/>
        </w:rPr>
        <w:t>regular</w:t>
      </w:r>
      <w:r>
        <w:rPr>
          <w:spacing w:val="11"/>
          <w:w w:val="110"/>
        </w:rPr>
        <w:t> </w:t>
      </w:r>
      <w:r>
        <w:rPr>
          <w:w w:val="110"/>
        </w:rPr>
        <w:t>el</w:t>
      </w:r>
      <w:r>
        <w:rPr>
          <w:spacing w:val="10"/>
          <w:w w:val="110"/>
        </w:rPr>
        <w:t> </w:t>
      </w:r>
      <w:r>
        <w:rPr>
          <w:w w:val="110"/>
        </w:rPr>
        <w:t>funcionamiento</w:t>
      </w:r>
      <w:r>
        <w:rPr>
          <w:spacing w:val="14"/>
          <w:w w:val="110"/>
        </w:rPr>
        <w:t> </w:t>
      </w:r>
      <w:r>
        <w:rPr>
          <w:w w:val="110"/>
        </w:rPr>
        <w:t>del</w:t>
      </w:r>
      <w:r>
        <w:rPr>
          <w:spacing w:val="10"/>
          <w:w w:val="110"/>
        </w:rPr>
        <w:t> </w:t>
      </w:r>
      <w:r>
        <w:rPr>
          <w:w w:val="110"/>
        </w:rPr>
        <w:t>Municipio.</w:t>
      </w:r>
    </w:p>
    <w:p>
      <w:pPr>
        <w:spacing w:after="0" w:line="244" w:lineRule="auto"/>
        <w:jc w:val="both"/>
        <w:sectPr>
          <w:pgSz w:w="12240" w:h="15840"/>
          <w:pgMar w:header="720" w:footer="946" w:top="1680" w:bottom="1140" w:left="1300" w:right="1300"/>
        </w:sectPr>
      </w:pPr>
    </w:p>
    <w:p>
      <w:pPr>
        <w:pStyle w:val="BodyText"/>
        <w:spacing w:line="236" w:lineRule="exact" w:before="1"/>
        <w:ind w:right="118"/>
        <w:jc w:val="both"/>
      </w:pPr>
      <w:r>
        <w:rPr>
          <w:rFonts w:ascii="TeX Gyre Bonum" w:hAnsi="TeX Gyre Bonum"/>
          <w:b/>
          <w:w w:val="110"/>
        </w:rPr>
        <w:t>Artículo 87.- </w:t>
      </w:r>
      <w:r>
        <w:rPr>
          <w:w w:val="110"/>
        </w:rPr>
        <w:t>Para el despacho, estudio y planeación de los diversos asuntos de la administración municipal, el ayuntamiento contará por lo menos con las siguientes Dependencias:</w:t>
      </w:r>
    </w:p>
    <w:p>
      <w:pPr>
        <w:pStyle w:val="BodyText"/>
        <w:spacing w:before="8"/>
        <w:ind w:left="0"/>
      </w:pPr>
    </w:p>
    <w:p>
      <w:pPr>
        <w:pStyle w:val="ListParagraph"/>
        <w:numPr>
          <w:ilvl w:val="0"/>
          <w:numId w:val="39"/>
        </w:numPr>
        <w:tabs>
          <w:tab w:pos="316" w:val="left" w:leader="none"/>
        </w:tabs>
        <w:spacing w:line="240" w:lineRule="auto" w:before="1" w:after="0"/>
        <w:ind w:left="315" w:right="0" w:hanging="198"/>
        <w:jc w:val="left"/>
        <w:rPr>
          <w:sz w:val="20"/>
        </w:rPr>
      </w:pPr>
      <w:r>
        <w:rPr>
          <w:w w:val="110"/>
          <w:sz w:val="20"/>
        </w:rPr>
        <w:t>La secretaría del</w:t>
      </w:r>
      <w:r>
        <w:rPr>
          <w:spacing w:val="32"/>
          <w:w w:val="110"/>
          <w:sz w:val="20"/>
        </w:rPr>
        <w:t> </w:t>
      </w:r>
      <w:r>
        <w:rPr>
          <w:w w:val="110"/>
          <w:sz w:val="20"/>
        </w:rPr>
        <w:t>ayuntamiento;</w:t>
      </w:r>
    </w:p>
    <w:p>
      <w:pPr>
        <w:pStyle w:val="BodyText"/>
        <w:spacing w:before="4"/>
        <w:ind w:left="0"/>
        <w:rPr>
          <w:sz w:val="21"/>
        </w:rPr>
      </w:pPr>
    </w:p>
    <w:p>
      <w:pPr>
        <w:pStyle w:val="ListParagraph"/>
        <w:numPr>
          <w:ilvl w:val="0"/>
          <w:numId w:val="39"/>
        </w:numPr>
        <w:tabs>
          <w:tab w:pos="383" w:val="left" w:leader="none"/>
        </w:tabs>
        <w:spacing w:line="240" w:lineRule="auto" w:before="0" w:after="0"/>
        <w:ind w:left="382" w:right="0" w:hanging="265"/>
        <w:jc w:val="left"/>
        <w:rPr>
          <w:sz w:val="20"/>
        </w:rPr>
      </w:pPr>
      <w:r>
        <w:rPr>
          <w:w w:val="110"/>
          <w:sz w:val="20"/>
        </w:rPr>
        <w:t>La tesorería</w:t>
      </w:r>
      <w:r>
        <w:rPr>
          <w:spacing w:val="22"/>
          <w:w w:val="110"/>
          <w:sz w:val="20"/>
        </w:rPr>
        <w:t> </w:t>
      </w:r>
      <w:r>
        <w:rPr>
          <w:w w:val="110"/>
          <w:sz w:val="20"/>
        </w:rPr>
        <w:t>municipal.</w:t>
      </w:r>
    </w:p>
    <w:p>
      <w:pPr>
        <w:pStyle w:val="BodyText"/>
        <w:spacing w:before="5"/>
        <w:ind w:left="0"/>
        <w:rPr>
          <w:sz w:val="21"/>
        </w:rPr>
      </w:pPr>
    </w:p>
    <w:p>
      <w:pPr>
        <w:pStyle w:val="ListParagraph"/>
        <w:numPr>
          <w:ilvl w:val="0"/>
          <w:numId w:val="39"/>
        </w:numPr>
        <w:tabs>
          <w:tab w:pos="450" w:val="left" w:leader="none"/>
        </w:tabs>
        <w:spacing w:line="240" w:lineRule="auto" w:before="0" w:after="0"/>
        <w:ind w:left="450" w:right="0" w:hanging="332"/>
        <w:jc w:val="left"/>
        <w:rPr>
          <w:sz w:val="20"/>
        </w:rPr>
      </w:pPr>
      <w:r>
        <w:rPr>
          <w:w w:val="110"/>
          <w:sz w:val="20"/>
        </w:rPr>
        <w:t>La Dirección de Obras Públicas o</w:t>
      </w:r>
      <w:r>
        <w:rPr>
          <w:spacing w:val="9"/>
          <w:w w:val="110"/>
          <w:sz w:val="20"/>
        </w:rPr>
        <w:t> </w:t>
      </w:r>
      <w:r>
        <w:rPr>
          <w:w w:val="110"/>
          <w:sz w:val="20"/>
        </w:rPr>
        <w:t>equivalente.</w:t>
      </w:r>
    </w:p>
    <w:p>
      <w:pPr>
        <w:pStyle w:val="BodyText"/>
        <w:spacing w:before="2"/>
        <w:ind w:left="0"/>
        <w:rPr>
          <w:sz w:val="21"/>
        </w:rPr>
      </w:pPr>
    </w:p>
    <w:p>
      <w:pPr>
        <w:pStyle w:val="ListParagraph"/>
        <w:numPr>
          <w:ilvl w:val="0"/>
          <w:numId w:val="39"/>
        </w:numPr>
        <w:tabs>
          <w:tab w:pos="455" w:val="left" w:leader="none"/>
        </w:tabs>
        <w:spacing w:line="240" w:lineRule="auto" w:before="0" w:after="0"/>
        <w:ind w:left="454" w:right="0" w:hanging="337"/>
        <w:jc w:val="left"/>
        <w:rPr>
          <w:sz w:val="20"/>
        </w:rPr>
      </w:pPr>
      <w:r>
        <w:rPr>
          <w:w w:val="105"/>
          <w:sz w:val="20"/>
        </w:rPr>
        <w:t>La Dirección de Desarrollo Económico</w:t>
      </w:r>
      <w:r>
        <w:rPr>
          <w:spacing w:val="43"/>
          <w:w w:val="105"/>
          <w:sz w:val="20"/>
        </w:rPr>
        <w:t> </w:t>
      </w:r>
      <w:r>
        <w:rPr>
          <w:w w:val="105"/>
          <w:sz w:val="20"/>
        </w:rPr>
        <w:t>o equivalente.</w:t>
      </w:r>
    </w:p>
    <w:p>
      <w:pPr>
        <w:pStyle w:val="BodyText"/>
        <w:spacing w:before="4"/>
        <w:ind w:left="0"/>
        <w:rPr>
          <w:sz w:val="21"/>
        </w:rPr>
      </w:pPr>
    </w:p>
    <w:p>
      <w:pPr>
        <w:pStyle w:val="ListParagraph"/>
        <w:numPr>
          <w:ilvl w:val="0"/>
          <w:numId w:val="39"/>
        </w:numPr>
        <w:tabs>
          <w:tab w:pos="388" w:val="left" w:leader="none"/>
        </w:tabs>
        <w:spacing w:line="240" w:lineRule="auto" w:before="0" w:after="0"/>
        <w:ind w:left="387" w:right="0" w:hanging="270"/>
        <w:jc w:val="left"/>
        <w:rPr>
          <w:sz w:val="20"/>
        </w:rPr>
      </w:pPr>
      <w:r>
        <w:rPr>
          <w:w w:val="105"/>
          <w:sz w:val="20"/>
        </w:rPr>
        <w:t>La Dirección de Desarrollo Urbano</w:t>
      </w:r>
      <w:r>
        <w:rPr>
          <w:spacing w:val="43"/>
          <w:w w:val="105"/>
          <w:sz w:val="20"/>
        </w:rPr>
        <w:t> </w:t>
      </w:r>
      <w:r>
        <w:rPr>
          <w:w w:val="105"/>
          <w:sz w:val="20"/>
        </w:rPr>
        <w:t>o equivalente;</w:t>
      </w:r>
    </w:p>
    <w:p>
      <w:pPr>
        <w:pStyle w:val="BodyText"/>
        <w:spacing w:before="5"/>
        <w:ind w:left="0"/>
        <w:rPr>
          <w:sz w:val="21"/>
        </w:rPr>
      </w:pPr>
    </w:p>
    <w:p>
      <w:pPr>
        <w:pStyle w:val="ListParagraph"/>
        <w:numPr>
          <w:ilvl w:val="0"/>
          <w:numId w:val="39"/>
        </w:numPr>
        <w:tabs>
          <w:tab w:pos="455" w:val="left" w:leader="none"/>
        </w:tabs>
        <w:spacing w:line="240" w:lineRule="auto" w:before="1" w:after="0"/>
        <w:ind w:left="454" w:right="0" w:hanging="337"/>
        <w:jc w:val="left"/>
        <w:rPr>
          <w:sz w:val="20"/>
        </w:rPr>
      </w:pPr>
      <w:r>
        <w:rPr>
          <w:w w:val="105"/>
          <w:sz w:val="20"/>
        </w:rPr>
        <w:t>La</w:t>
      </w:r>
      <w:r>
        <w:rPr>
          <w:spacing w:val="14"/>
          <w:w w:val="105"/>
          <w:sz w:val="20"/>
        </w:rPr>
        <w:t> </w:t>
      </w:r>
      <w:r>
        <w:rPr>
          <w:w w:val="105"/>
          <w:sz w:val="20"/>
        </w:rPr>
        <w:t>Dirección</w:t>
      </w:r>
      <w:r>
        <w:rPr>
          <w:spacing w:val="15"/>
          <w:w w:val="105"/>
          <w:sz w:val="20"/>
        </w:rPr>
        <w:t> </w:t>
      </w:r>
      <w:r>
        <w:rPr>
          <w:w w:val="105"/>
          <w:sz w:val="20"/>
        </w:rPr>
        <w:t>de</w:t>
      </w:r>
      <w:r>
        <w:rPr>
          <w:spacing w:val="13"/>
          <w:w w:val="105"/>
          <w:sz w:val="20"/>
        </w:rPr>
        <w:t> </w:t>
      </w:r>
      <w:r>
        <w:rPr>
          <w:w w:val="105"/>
          <w:sz w:val="20"/>
        </w:rPr>
        <w:t>Ecología</w:t>
      </w:r>
      <w:r>
        <w:rPr>
          <w:spacing w:val="15"/>
          <w:w w:val="105"/>
          <w:sz w:val="20"/>
        </w:rPr>
        <w:t> </w:t>
      </w:r>
      <w:r>
        <w:rPr>
          <w:w w:val="105"/>
          <w:sz w:val="20"/>
        </w:rPr>
        <w:t>o</w:t>
      </w:r>
      <w:r>
        <w:rPr>
          <w:spacing w:val="16"/>
          <w:w w:val="105"/>
          <w:sz w:val="20"/>
        </w:rPr>
        <w:t> </w:t>
      </w:r>
      <w:r>
        <w:rPr>
          <w:w w:val="105"/>
          <w:sz w:val="20"/>
        </w:rPr>
        <w:t>equivalente;</w:t>
      </w:r>
      <w:r>
        <w:rPr>
          <w:spacing w:val="14"/>
          <w:w w:val="105"/>
          <w:sz w:val="20"/>
        </w:rPr>
        <w:t> </w:t>
      </w:r>
      <w:r>
        <w:rPr>
          <w:w w:val="105"/>
          <w:sz w:val="20"/>
        </w:rPr>
        <w:t>y</w:t>
      </w:r>
    </w:p>
    <w:p>
      <w:pPr>
        <w:pStyle w:val="BodyText"/>
        <w:spacing w:before="2"/>
        <w:ind w:left="0"/>
        <w:rPr>
          <w:sz w:val="21"/>
        </w:rPr>
      </w:pPr>
    </w:p>
    <w:p>
      <w:pPr>
        <w:pStyle w:val="ListParagraph"/>
        <w:numPr>
          <w:ilvl w:val="0"/>
          <w:numId w:val="39"/>
        </w:numPr>
        <w:tabs>
          <w:tab w:pos="522" w:val="left" w:leader="none"/>
        </w:tabs>
        <w:spacing w:line="240" w:lineRule="auto" w:before="0" w:after="0"/>
        <w:ind w:left="521" w:right="0" w:hanging="404"/>
        <w:jc w:val="left"/>
        <w:rPr>
          <w:sz w:val="20"/>
        </w:rPr>
      </w:pPr>
      <w:r>
        <w:rPr>
          <w:w w:val="110"/>
          <w:sz w:val="20"/>
        </w:rPr>
        <w:t>La Dirección de Desarrollo Social o</w:t>
      </w:r>
      <w:r>
        <w:rPr>
          <w:spacing w:val="24"/>
          <w:w w:val="110"/>
          <w:sz w:val="20"/>
        </w:rPr>
        <w:t> </w:t>
      </w:r>
      <w:r>
        <w:rPr>
          <w:w w:val="110"/>
          <w:sz w:val="20"/>
        </w:rPr>
        <w:t>equivalente, y</w:t>
      </w:r>
    </w:p>
    <w:p>
      <w:pPr>
        <w:pStyle w:val="BodyText"/>
        <w:spacing w:before="4"/>
        <w:ind w:left="0"/>
        <w:rPr>
          <w:sz w:val="21"/>
        </w:rPr>
      </w:pPr>
    </w:p>
    <w:p>
      <w:pPr>
        <w:pStyle w:val="ListParagraph"/>
        <w:numPr>
          <w:ilvl w:val="0"/>
          <w:numId w:val="39"/>
        </w:numPr>
        <w:tabs>
          <w:tab w:pos="589" w:val="left" w:leader="none"/>
        </w:tabs>
        <w:spacing w:line="240" w:lineRule="auto" w:before="0" w:after="0"/>
        <w:ind w:left="588" w:right="0" w:hanging="471"/>
        <w:jc w:val="left"/>
        <w:rPr>
          <w:sz w:val="20"/>
        </w:rPr>
      </w:pPr>
      <w:r>
        <w:rPr>
          <w:w w:val="105"/>
          <w:sz w:val="20"/>
        </w:rPr>
        <w:t>La</w:t>
      </w:r>
      <w:r>
        <w:rPr>
          <w:spacing w:val="16"/>
          <w:w w:val="105"/>
          <w:sz w:val="20"/>
        </w:rPr>
        <w:t> </w:t>
      </w:r>
      <w:r>
        <w:rPr>
          <w:w w:val="105"/>
          <w:sz w:val="20"/>
        </w:rPr>
        <w:t>Coordinación</w:t>
      </w:r>
      <w:r>
        <w:rPr>
          <w:spacing w:val="16"/>
          <w:w w:val="105"/>
          <w:sz w:val="20"/>
        </w:rPr>
        <w:t> </w:t>
      </w:r>
      <w:r>
        <w:rPr>
          <w:w w:val="105"/>
          <w:sz w:val="20"/>
        </w:rPr>
        <w:t>Municipal</w:t>
      </w:r>
      <w:r>
        <w:rPr>
          <w:spacing w:val="16"/>
          <w:w w:val="105"/>
          <w:sz w:val="20"/>
        </w:rPr>
        <w:t> </w:t>
      </w:r>
      <w:r>
        <w:rPr>
          <w:w w:val="105"/>
          <w:sz w:val="20"/>
        </w:rPr>
        <w:t>de</w:t>
      </w:r>
      <w:r>
        <w:rPr>
          <w:spacing w:val="15"/>
          <w:w w:val="105"/>
          <w:sz w:val="20"/>
        </w:rPr>
        <w:t> </w:t>
      </w:r>
      <w:r>
        <w:rPr>
          <w:w w:val="105"/>
          <w:sz w:val="20"/>
        </w:rPr>
        <w:t>Protección</w:t>
      </w:r>
      <w:r>
        <w:rPr>
          <w:spacing w:val="16"/>
          <w:w w:val="105"/>
          <w:sz w:val="20"/>
        </w:rPr>
        <w:t> </w:t>
      </w:r>
      <w:r>
        <w:rPr>
          <w:w w:val="105"/>
          <w:sz w:val="20"/>
        </w:rPr>
        <w:t>Civil</w:t>
      </w:r>
      <w:r>
        <w:rPr>
          <w:spacing w:val="17"/>
          <w:w w:val="105"/>
          <w:sz w:val="20"/>
        </w:rPr>
        <w:t> </w:t>
      </w:r>
      <w:r>
        <w:rPr>
          <w:w w:val="105"/>
          <w:sz w:val="20"/>
        </w:rPr>
        <w:t>o</w:t>
      </w:r>
      <w:r>
        <w:rPr>
          <w:spacing w:val="17"/>
          <w:w w:val="105"/>
          <w:sz w:val="20"/>
        </w:rPr>
        <w:t> </w:t>
      </w:r>
      <w:r>
        <w:rPr>
          <w:w w:val="105"/>
          <w:sz w:val="20"/>
        </w:rPr>
        <w:t>equivalente.</w:t>
      </w:r>
    </w:p>
    <w:p>
      <w:pPr>
        <w:pStyle w:val="BodyText"/>
        <w:spacing w:line="244" w:lineRule="auto" w:before="196"/>
        <w:ind w:right="112"/>
        <w:jc w:val="both"/>
      </w:pPr>
      <w:r>
        <w:rPr>
          <w:rFonts w:ascii="TeX Gyre Bonum" w:hAnsi="TeX Gyre Bonum"/>
          <w:b/>
          <w:w w:val="110"/>
        </w:rPr>
        <w:t>Artículo 87 Bis. </w:t>
      </w:r>
      <w:r>
        <w:rPr>
          <w:w w:val="110"/>
        </w:rPr>
        <w:t>En los municipios que de acuerdo a la Ley de Derechos y Cultura Indígena del Estado de México, tengan población indígena, los ayuntamientos deberán contar con una Dirección de Asuntos Indígenas o su equivalente, que será la encargada de atender, con respeto  a su cultura, usos, costumbres, tradiciones y formas de  organización  comunitaria,  las solicitudes</w:t>
      </w:r>
      <w:r>
        <w:rPr>
          <w:spacing w:val="13"/>
          <w:w w:val="110"/>
        </w:rPr>
        <w:t> </w:t>
      </w:r>
      <w:r>
        <w:rPr>
          <w:w w:val="110"/>
        </w:rPr>
        <w:t>y</w:t>
      </w:r>
      <w:r>
        <w:rPr>
          <w:spacing w:val="15"/>
          <w:w w:val="110"/>
        </w:rPr>
        <w:t> </w:t>
      </w:r>
      <w:r>
        <w:rPr>
          <w:w w:val="110"/>
        </w:rPr>
        <w:t>propuestas</w:t>
      </w:r>
      <w:r>
        <w:rPr>
          <w:spacing w:val="13"/>
          <w:w w:val="110"/>
        </w:rPr>
        <w:t> </w:t>
      </w:r>
      <w:r>
        <w:rPr>
          <w:w w:val="110"/>
        </w:rPr>
        <w:t>de</w:t>
      </w:r>
      <w:r>
        <w:rPr>
          <w:spacing w:val="14"/>
          <w:w w:val="110"/>
        </w:rPr>
        <w:t> </w:t>
      </w:r>
      <w:r>
        <w:rPr>
          <w:w w:val="110"/>
        </w:rPr>
        <w:t>las</w:t>
      </w:r>
      <w:r>
        <w:rPr>
          <w:spacing w:val="13"/>
          <w:w w:val="110"/>
        </w:rPr>
        <w:t> </w:t>
      </w:r>
      <w:r>
        <w:rPr>
          <w:w w:val="110"/>
        </w:rPr>
        <w:t>personas</w:t>
      </w:r>
      <w:r>
        <w:rPr>
          <w:spacing w:val="15"/>
          <w:w w:val="110"/>
        </w:rPr>
        <w:t> </w:t>
      </w:r>
      <w:r>
        <w:rPr>
          <w:w w:val="110"/>
        </w:rPr>
        <w:t>y</w:t>
      </w:r>
      <w:r>
        <w:rPr>
          <w:spacing w:val="14"/>
          <w:w w:val="110"/>
        </w:rPr>
        <w:t> </w:t>
      </w:r>
      <w:r>
        <w:rPr>
          <w:w w:val="110"/>
        </w:rPr>
        <w:t>comunidades</w:t>
      </w:r>
      <w:r>
        <w:rPr>
          <w:spacing w:val="14"/>
          <w:w w:val="110"/>
        </w:rPr>
        <w:t> </w:t>
      </w:r>
      <w:r>
        <w:rPr>
          <w:w w:val="110"/>
        </w:rPr>
        <w:t>indígenas</w:t>
      </w:r>
      <w:r>
        <w:rPr>
          <w:spacing w:val="13"/>
          <w:w w:val="110"/>
        </w:rPr>
        <w:t> </w:t>
      </w:r>
      <w:r>
        <w:rPr>
          <w:spacing w:val="2"/>
          <w:w w:val="110"/>
        </w:rPr>
        <w:t>que</w:t>
      </w:r>
      <w:r>
        <w:rPr>
          <w:spacing w:val="14"/>
          <w:w w:val="110"/>
        </w:rPr>
        <w:t> </w:t>
      </w:r>
      <w:r>
        <w:rPr>
          <w:w w:val="110"/>
        </w:rPr>
        <w:t>sean</w:t>
      </w:r>
      <w:r>
        <w:rPr>
          <w:spacing w:val="14"/>
          <w:w w:val="110"/>
        </w:rPr>
        <w:t> </w:t>
      </w:r>
      <w:r>
        <w:rPr>
          <w:w w:val="110"/>
        </w:rPr>
        <w:t>de</w:t>
      </w:r>
      <w:r>
        <w:rPr>
          <w:spacing w:val="14"/>
          <w:w w:val="110"/>
        </w:rPr>
        <w:t> </w:t>
      </w:r>
      <w:r>
        <w:rPr>
          <w:w w:val="110"/>
        </w:rPr>
        <w:t>su</w:t>
      </w:r>
      <w:r>
        <w:rPr>
          <w:spacing w:val="13"/>
          <w:w w:val="110"/>
        </w:rPr>
        <w:t> </w:t>
      </w:r>
      <w:r>
        <w:rPr>
          <w:w w:val="110"/>
        </w:rPr>
        <w:t>competencia.</w:t>
      </w:r>
    </w:p>
    <w:p>
      <w:pPr>
        <w:pStyle w:val="BodyText"/>
        <w:spacing w:before="4"/>
        <w:ind w:left="0"/>
      </w:pPr>
    </w:p>
    <w:p>
      <w:pPr>
        <w:pStyle w:val="BodyText"/>
        <w:spacing w:line="247" w:lineRule="auto"/>
        <w:ind w:right="117"/>
        <w:jc w:val="both"/>
      </w:pPr>
      <w:r>
        <w:rPr>
          <w:w w:val="110"/>
        </w:rPr>
        <w:t>La Dirección de Asuntos Indígenas, estará a cargo de una persona que preferentemente hable y escriba alguna de las lenguas indígenas propias de la región. Esta designación a propuesta del Presidente Municipal, deberá ser ratificada por el cabildo.</w:t>
      </w:r>
    </w:p>
    <w:p>
      <w:pPr>
        <w:pStyle w:val="BodyText"/>
        <w:spacing w:before="9"/>
        <w:ind w:left="0"/>
      </w:pPr>
    </w:p>
    <w:p>
      <w:pPr>
        <w:pStyle w:val="BodyText"/>
        <w:spacing w:line="249" w:lineRule="auto" w:before="1"/>
        <w:ind w:right="117"/>
        <w:jc w:val="both"/>
      </w:pPr>
      <w:r>
        <w:rPr>
          <w:w w:val="110"/>
        </w:rPr>
        <w:t>El Director realizará las funciones y ejercerá las atribuciones específicas que señale el Reglamento Interno correspondiente.</w:t>
      </w:r>
    </w:p>
    <w:p>
      <w:pPr>
        <w:pStyle w:val="BodyText"/>
        <w:spacing w:before="183"/>
        <w:ind w:right="113"/>
        <w:jc w:val="both"/>
      </w:pPr>
      <w:r>
        <w:rPr>
          <w:rFonts w:ascii="TeX Gyre Bonum" w:hAnsi="TeX Gyre Bonum"/>
          <w:b/>
          <w:w w:val="110"/>
        </w:rPr>
        <w:t>Artículo 88.- </w:t>
      </w:r>
      <w:r>
        <w:rPr>
          <w:w w:val="110"/>
        </w:rPr>
        <w:t>Las dependencias y entidades de la administración pública municipal conducirán sus acciones con base en los programas anuales que establezca el ayuntamiento para el logro     de los objetivos del Plan de Desarrollo</w:t>
      </w:r>
      <w:r>
        <w:rPr>
          <w:spacing w:val="11"/>
          <w:w w:val="110"/>
        </w:rPr>
        <w:t> </w:t>
      </w:r>
      <w:r>
        <w:rPr>
          <w:w w:val="110"/>
        </w:rPr>
        <w:t>Municipal.</w:t>
      </w:r>
    </w:p>
    <w:p>
      <w:pPr>
        <w:pStyle w:val="BodyText"/>
        <w:spacing w:line="244" w:lineRule="auto" w:before="194"/>
        <w:ind w:right="113"/>
        <w:jc w:val="both"/>
      </w:pPr>
      <w:r>
        <w:rPr>
          <w:rFonts w:ascii="TeX Gyre Bonum" w:hAnsi="TeX Gyre Bonum"/>
          <w:b/>
          <w:w w:val="110"/>
        </w:rPr>
        <w:t>Artículo 89.- </w:t>
      </w:r>
      <w:r>
        <w:rPr>
          <w:w w:val="110"/>
        </w:rPr>
        <w:t>Las dependencias y entidades de la administración pública municipal, tales como organismos públicos descentralizados, empresas de participación mayoritaria y fideicomisos, ejercerán las funciones propias de su competencia previstas y serán responsables del ejercicio   de las funciones propias de su competencia, en términos de la Ley o en los reglamentos o acuerdos expedidos por los ayuntamientos. En los reglamentos o acuerdos se establecerán las estructuras de organización de las unidades administrativas de los ayuntamientos, en función   de las características socio-económicas de los respectivos municipios, de su  capacidad económica y de los requerimientos de la</w:t>
      </w:r>
      <w:r>
        <w:rPr>
          <w:spacing w:val="15"/>
          <w:w w:val="110"/>
        </w:rPr>
        <w:t> </w:t>
      </w:r>
      <w:r>
        <w:rPr>
          <w:w w:val="110"/>
        </w:rPr>
        <w:t>comunidad.</w:t>
      </w:r>
    </w:p>
    <w:p>
      <w:pPr>
        <w:pStyle w:val="BodyText"/>
        <w:spacing w:line="242" w:lineRule="auto" w:before="193"/>
        <w:ind w:right="112"/>
        <w:jc w:val="both"/>
      </w:pPr>
      <w:r>
        <w:rPr>
          <w:rFonts w:ascii="TeX Gyre Bonum" w:hAnsi="TeX Gyre Bonum"/>
          <w:b/>
          <w:w w:val="110"/>
        </w:rPr>
        <w:t>Artículo 90.- </w:t>
      </w:r>
      <w:r>
        <w:rPr>
          <w:w w:val="110"/>
        </w:rPr>
        <w:t>Los titulares de cada una de las dependencias y entidades de la administración pública municipal, acordarán directamente con el presidente municipal o con quien éste determine, y deberán cumplir los requisitos señalados en esta Ley; éstos servidores públicos preferentemente serán vecinos del municipio.</w:t>
      </w:r>
    </w:p>
    <w:p>
      <w:pPr>
        <w:pStyle w:val="BodyText"/>
        <w:spacing w:before="190"/>
        <w:ind w:right="116"/>
        <w:jc w:val="both"/>
      </w:pPr>
      <w:r>
        <w:rPr>
          <w:rFonts w:ascii="TeX Gyre Bonum" w:hAnsi="TeX Gyre Bonum"/>
          <w:b/>
          <w:w w:val="110"/>
        </w:rPr>
        <w:t>Artículo 90 Bis.- </w:t>
      </w:r>
      <w:r>
        <w:rPr>
          <w:w w:val="110"/>
        </w:rPr>
        <w:t>El Órgano Superior de Fiscalización del Estado de México brindará capacitación para el manejo de la cuenta pública municipal al Síndico o Síndicos según sea el caso, Tesorero, Secretario del Ayuntamiento y a los titulares de las dependencias respectivas,</w:t>
      </w:r>
    </w:p>
    <w:p>
      <w:pPr>
        <w:spacing w:after="0"/>
        <w:jc w:val="both"/>
        <w:sectPr>
          <w:pgSz w:w="12240" w:h="15840"/>
          <w:pgMar w:header="720" w:footer="946" w:top="1680" w:bottom="1140" w:left="1300" w:right="1300"/>
        </w:sectPr>
      </w:pPr>
    </w:p>
    <w:p>
      <w:pPr>
        <w:pStyle w:val="BodyText"/>
        <w:spacing w:line="247" w:lineRule="auto" w:before="7"/>
        <w:ind w:right="118"/>
        <w:jc w:val="both"/>
      </w:pPr>
      <w:r>
        <w:rPr>
          <w:w w:val="110"/>
        </w:rPr>
        <w:t>dentro de un plazo que no exceda los ciento veinte días posteriores a la instalación del Ayuntamiento. La capacitación impartida será de carácter obligatorio para los servidores públicos mencionados.</w:t>
      </w:r>
    </w:p>
    <w:p>
      <w:pPr>
        <w:pStyle w:val="BodyText"/>
        <w:spacing w:line="242" w:lineRule="auto" w:before="189"/>
        <w:ind w:right="112"/>
        <w:jc w:val="both"/>
      </w:pPr>
      <w:r>
        <w:rPr>
          <w:rFonts w:ascii="TeX Gyre Bonum" w:hAnsi="TeX Gyre Bonum"/>
          <w:b/>
          <w:w w:val="110"/>
        </w:rPr>
        <w:t>Artículo 91.- </w:t>
      </w:r>
      <w:r>
        <w:rPr>
          <w:w w:val="110"/>
        </w:rPr>
        <w:t>La Secretaría del Ayuntamiento estará a cargo de un Secretario, el que, sin ser miembro del mismo, deberá ser nombrado por el propio Ayuntamiento a propuesta del Presidente Municipal como lo marca el artículo  31 de la presente ley. Sus faltas temporales  serán</w:t>
      </w:r>
      <w:r>
        <w:rPr>
          <w:spacing w:val="12"/>
          <w:w w:val="110"/>
        </w:rPr>
        <w:t> </w:t>
      </w:r>
      <w:r>
        <w:rPr>
          <w:w w:val="110"/>
        </w:rPr>
        <w:t>cubiertas</w:t>
      </w:r>
      <w:r>
        <w:rPr>
          <w:spacing w:val="11"/>
          <w:w w:val="110"/>
        </w:rPr>
        <w:t> </w:t>
      </w:r>
      <w:r>
        <w:rPr>
          <w:w w:val="110"/>
        </w:rPr>
        <w:t>por</w:t>
      </w:r>
      <w:r>
        <w:rPr>
          <w:spacing w:val="13"/>
          <w:w w:val="110"/>
        </w:rPr>
        <w:t> </w:t>
      </w:r>
      <w:r>
        <w:rPr>
          <w:w w:val="110"/>
        </w:rPr>
        <w:t>quien</w:t>
      </w:r>
      <w:r>
        <w:rPr>
          <w:spacing w:val="12"/>
          <w:w w:val="110"/>
        </w:rPr>
        <w:t> </w:t>
      </w:r>
      <w:r>
        <w:rPr>
          <w:w w:val="110"/>
        </w:rPr>
        <w:t>designe</w:t>
      </w:r>
      <w:r>
        <w:rPr>
          <w:spacing w:val="12"/>
          <w:w w:val="110"/>
        </w:rPr>
        <w:t> </w:t>
      </w:r>
      <w:r>
        <w:rPr>
          <w:w w:val="110"/>
        </w:rPr>
        <w:t>el</w:t>
      </w:r>
      <w:r>
        <w:rPr>
          <w:spacing w:val="12"/>
          <w:w w:val="110"/>
        </w:rPr>
        <w:t> </w:t>
      </w:r>
      <w:r>
        <w:rPr>
          <w:w w:val="110"/>
        </w:rPr>
        <w:t>Ayuntamiento</w:t>
      </w:r>
      <w:r>
        <w:rPr>
          <w:spacing w:val="13"/>
          <w:w w:val="110"/>
        </w:rPr>
        <w:t> </w:t>
      </w:r>
      <w:r>
        <w:rPr>
          <w:w w:val="110"/>
        </w:rPr>
        <w:t>y</w:t>
      </w:r>
      <w:r>
        <w:rPr>
          <w:spacing w:val="12"/>
          <w:w w:val="110"/>
        </w:rPr>
        <w:t> </w:t>
      </w:r>
      <w:r>
        <w:rPr>
          <w:w w:val="110"/>
        </w:rPr>
        <w:t>sus</w:t>
      </w:r>
      <w:r>
        <w:rPr>
          <w:spacing w:val="11"/>
          <w:w w:val="110"/>
        </w:rPr>
        <w:t> </w:t>
      </w:r>
      <w:r>
        <w:rPr>
          <w:w w:val="110"/>
        </w:rPr>
        <w:t>atribuciones</w:t>
      </w:r>
      <w:r>
        <w:rPr>
          <w:spacing w:val="12"/>
          <w:w w:val="110"/>
        </w:rPr>
        <w:t> </w:t>
      </w:r>
      <w:r>
        <w:rPr>
          <w:w w:val="110"/>
        </w:rPr>
        <w:t>son</w:t>
      </w:r>
      <w:r>
        <w:rPr>
          <w:spacing w:val="12"/>
          <w:w w:val="110"/>
        </w:rPr>
        <w:t> </w:t>
      </w:r>
      <w:r>
        <w:rPr>
          <w:w w:val="110"/>
        </w:rPr>
        <w:t>las</w:t>
      </w:r>
      <w:r>
        <w:rPr>
          <w:spacing w:val="11"/>
          <w:w w:val="110"/>
        </w:rPr>
        <w:t> </w:t>
      </w:r>
      <w:r>
        <w:rPr>
          <w:w w:val="110"/>
        </w:rPr>
        <w:t>siguientes:</w:t>
      </w:r>
    </w:p>
    <w:p>
      <w:pPr>
        <w:pStyle w:val="BodyText"/>
        <w:spacing w:before="1"/>
        <w:ind w:left="0"/>
        <w:rPr>
          <w:sz w:val="21"/>
        </w:rPr>
      </w:pPr>
    </w:p>
    <w:p>
      <w:pPr>
        <w:pStyle w:val="ListParagraph"/>
        <w:numPr>
          <w:ilvl w:val="0"/>
          <w:numId w:val="40"/>
        </w:numPr>
        <w:tabs>
          <w:tab w:pos="316" w:val="left" w:leader="none"/>
        </w:tabs>
        <w:spacing w:line="240" w:lineRule="auto" w:before="0" w:after="0"/>
        <w:ind w:left="315" w:right="0" w:hanging="198"/>
        <w:jc w:val="left"/>
        <w:rPr>
          <w:sz w:val="20"/>
        </w:rPr>
      </w:pPr>
      <w:r>
        <w:rPr>
          <w:w w:val="110"/>
          <w:sz w:val="20"/>
        </w:rPr>
        <w:t>Asistir</w:t>
      </w:r>
      <w:r>
        <w:rPr>
          <w:spacing w:val="12"/>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sesiones</w:t>
      </w:r>
      <w:r>
        <w:rPr>
          <w:spacing w:val="11"/>
          <w:w w:val="110"/>
          <w:sz w:val="20"/>
        </w:rPr>
        <w:t> </w:t>
      </w:r>
      <w:r>
        <w:rPr>
          <w:w w:val="110"/>
          <w:sz w:val="20"/>
        </w:rPr>
        <w:t>del</w:t>
      </w:r>
      <w:r>
        <w:rPr>
          <w:spacing w:val="11"/>
          <w:w w:val="110"/>
          <w:sz w:val="20"/>
        </w:rPr>
        <w:t> </w:t>
      </w:r>
      <w:r>
        <w:rPr>
          <w:w w:val="110"/>
          <w:sz w:val="20"/>
        </w:rPr>
        <w:t>ayuntamiento</w:t>
      </w:r>
      <w:r>
        <w:rPr>
          <w:spacing w:val="13"/>
          <w:w w:val="110"/>
          <w:sz w:val="20"/>
        </w:rPr>
        <w:t> </w:t>
      </w:r>
      <w:r>
        <w:rPr>
          <w:w w:val="110"/>
          <w:sz w:val="20"/>
        </w:rPr>
        <w:t>y</w:t>
      </w:r>
      <w:r>
        <w:rPr>
          <w:spacing w:val="11"/>
          <w:w w:val="110"/>
          <w:sz w:val="20"/>
        </w:rPr>
        <w:t> </w:t>
      </w:r>
      <w:r>
        <w:rPr>
          <w:w w:val="110"/>
          <w:sz w:val="20"/>
        </w:rPr>
        <w:t>levantar</w:t>
      </w:r>
      <w:r>
        <w:rPr>
          <w:spacing w:val="12"/>
          <w:w w:val="110"/>
          <w:sz w:val="20"/>
        </w:rPr>
        <w:t> </w:t>
      </w:r>
      <w:r>
        <w:rPr>
          <w:w w:val="110"/>
          <w:sz w:val="20"/>
        </w:rPr>
        <w:t>las</w:t>
      </w:r>
      <w:r>
        <w:rPr>
          <w:spacing w:val="10"/>
          <w:w w:val="110"/>
          <w:sz w:val="20"/>
        </w:rPr>
        <w:t> </w:t>
      </w:r>
      <w:r>
        <w:rPr>
          <w:w w:val="110"/>
          <w:sz w:val="20"/>
        </w:rPr>
        <w:t>actas</w:t>
      </w:r>
      <w:r>
        <w:rPr>
          <w:spacing w:val="12"/>
          <w:w w:val="110"/>
          <w:sz w:val="20"/>
        </w:rPr>
        <w:t> </w:t>
      </w:r>
      <w:r>
        <w:rPr>
          <w:w w:val="110"/>
          <w:sz w:val="20"/>
        </w:rPr>
        <w:t>correspondientes;</w:t>
      </w:r>
    </w:p>
    <w:p>
      <w:pPr>
        <w:pStyle w:val="BodyText"/>
        <w:spacing w:before="2"/>
        <w:ind w:left="0"/>
        <w:rPr>
          <w:sz w:val="21"/>
        </w:rPr>
      </w:pPr>
    </w:p>
    <w:p>
      <w:pPr>
        <w:pStyle w:val="ListParagraph"/>
        <w:numPr>
          <w:ilvl w:val="0"/>
          <w:numId w:val="40"/>
        </w:numPr>
        <w:tabs>
          <w:tab w:pos="383" w:val="left" w:leader="none"/>
        </w:tabs>
        <w:spacing w:line="240" w:lineRule="auto" w:before="0" w:after="0"/>
        <w:ind w:left="382" w:right="0" w:hanging="265"/>
        <w:jc w:val="left"/>
        <w:rPr>
          <w:sz w:val="20"/>
        </w:rPr>
      </w:pPr>
      <w:r>
        <w:rPr>
          <w:w w:val="110"/>
          <w:sz w:val="20"/>
        </w:rPr>
        <w:t>Emitir</w:t>
      </w:r>
      <w:r>
        <w:rPr>
          <w:spacing w:val="10"/>
          <w:w w:val="110"/>
          <w:sz w:val="20"/>
        </w:rPr>
        <w:t> </w:t>
      </w:r>
      <w:r>
        <w:rPr>
          <w:w w:val="110"/>
          <w:sz w:val="20"/>
        </w:rPr>
        <w:t>los</w:t>
      </w:r>
      <w:r>
        <w:rPr>
          <w:spacing w:val="8"/>
          <w:w w:val="110"/>
          <w:sz w:val="20"/>
        </w:rPr>
        <w:t> </w:t>
      </w:r>
      <w:r>
        <w:rPr>
          <w:w w:val="110"/>
          <w:sz w:val="20"/>
        </w:rPr>
        <w:t>citatorios</w:t>
      </w:r>
      <w:r>
        <w:rPr>
          <w:spacing w:val="7"/>
          <w:w w:val="110"/>
          <w:sz w:val="20"/>
        </w:rPr>
        <w:t> </w:t>
      </w:r>
      <w:r>
        <w:rPr>
          <w:w w:val="110"/>
          <w:sz w:val="20"/>
        </w:rPr>
        <w:t>para</w:t>
      </w:r>
      <w:r>
        <w:rPr>
          <w:spacing w:val="9"/>
          <w:w w:val="110"/>
          <w:sz w:val="20"/>
        </w:rPr>
        <w:t> </w:t>
      </w:r>
      <w:r>
        <w:rPr>
          <w:w w:val="110"/>
          <w:sz w:val="20"/>
        </w:rPr>
        <w:t>la</w:t>
      </w:r>
      <w:r>
        <w:rPr>
          <w:spacing w:val="8"/>
          <w:w w:val="110"/>
          <w:sz w:val="20"/>
        </w:rPr>
        <w:t> </w:t>
      </w:r>
      <w:r>
        <w:rPr>
          <w:w w:val="110"/>
          <w:sz w:val="20"/>
        </w:rPr>
        <w:t>celebración</w:t>
      </w:r>
      <w:r>
        <w:rPr>
          <w:spacing w:val="9"/>
          <w:w w:val="110"/>
          <w:sz w:val="20"/>
        </w:rPr>
        <w:t> </w:t>
      </w:r>
      <w:r>
        <w:rPr>
          <w:w w:val="110"/>
          <w:sz w:val="20"/>
        </w:rPr>
        <w:t>de</w:t>
      </w:r>
      <w:r>
        <w:rPr>
          <w:spacing w:val="7"/>
          <w:w w:val="110"/>
          <w:sz w:val="20"/>
        </w:rPr>
        <w:t> </w:t>
      </w:r>
      <w:r>
        <w:rPr>
          <w:w w:val="110"/>
          <w:sz w:val="20"/>
        </w:rPr>
        <w:t>las</w:t>
      </w:r>
      <w:r>
        <w:rPr>
          <w:spacing w:val="8"/>
          <w:w w:val="110"/>
          <w:sz w:val="20"/>
        </w:rPr>
        <w:t> </w:t>
      </w:r>
      <w:r>
        <w:rPr>
          <w:w w:val="110"/>
          <w:sz w:val="20"/>
        </w:rPr>
        <w:t>sesiones</w:t>
      </w:r>
      <w:r>
        <w:rPr>
          <w:spacing w:val="8"/>
          <w:w w:val="110"/>
          <w:sz w:val="20"/>
        </w:rPr>
        <w:t> </w:t>
      </w:r>
      <w:r>
        <w:rPr>
          <w:w w:val="110"/>
          <w:sz w:val="20"/>
        </w:rPr>
        <w:t>de</w:t>
      </w:r>
      <w:r>
        <w:rPr>
          <w:spacing w:val="8"/>
          <w:w w:val="110"/>
          <w:sz w:val="20"/>
        </w:rPr>
        <w:t> </w:t>
      </w:r>
      <w:r>
        <w:rPr>
          <w:w w:val="110"/>
          <w:sz w:val="20"/>
        </w:rPr>
        <w:t>cabildo,</w:t>
      </w:r>
      <w:r>
        <w:rPr>
          <w:spacing w:val="10"/>
          <w:w w:val="110"/>
          <w:sz w:val="20"/>
        </w:rPr>
        <w:t> </w:t>
      </w:r>
      <w:r>
        <w:rPr>
          <w:w w:val="110"/>
          <w:sz w:val="20"/>
        </w:rPr>
        <w:t>convocadas</w:t>
      </w:r>
      <w:r>
        <w:rPr>
          <w:spacing w:val="7"/>
          <w:w w:val="110"/>
          <w:sz w:val="20"/>
        </w:rPr>
        <w:t> </w:t>
      </w:r>
      <w:r>
        <w:rPr>
          <w:w w:val="110"/>
          <w:sz w:val="20"/>
        </w:rPr>
        <w:t>legalmente;</w:t>
      </w:r>
    </w:p>
    <w:p>
      <w:pPr>
        <w:pStyle w:val="BodyText"/>
        <w:spacing w:before="4"/>
        <w:ind w:left="0"/>
        <w:rPr>
          <w:sz w:val="21"/>
        </w:rPr>
      </w:pPr>
    </w:p>
    <w:p>
      <w:pPr>
        <w:pStyle w:val="ListParagraph"/>
        <w:numPr>
          <w:ilvl w:val="0"/>
          <w:numId w:val="40"/>
        </w:numPr>
        <w:tabs>
          <w:tab w:pos="474" w:val="left" w:leader="none"/>
        </w:tabs>
        <w:spacing w:line="249" w:lineRule="auto" w:before="1" w:after="0"/>
        <w:ind w:left="118" w:right="121" w:firstLine="0"/>
        <w:jc w:val="both"/>
        <w:rPr>
          <w:sz w:val="20"/>
        </w:rPr>
      </w:pPr>
      <w:r>
        <w:rPr>
          <w:w w:val="110"/>
          <w:sz w:val="20"/>
        </w:rPr>
        <w:t>Dar cuenta en la primera sesión de cada mes, del número y contenido de los expedientes pasados</w:t>
      </w:r>
      <w:r>
        <w:rPr>
          <w:spacing w:val="9"/>
          <w:w w:val="110"/>
          <w:sz w:val="20"/>
        </w:rPr>
        <w:t> </w:t>
      </w:r>
      <w:r>
        <w:rPr>
          <w:w w:val="110"/>
          <w:sz w:val="20"/>
        </w:rPr>
        <w:t>a</w:t>
      </w:r>
      <w:r>
        <w:rPr>
          <w:spacing w:val="11"/>
          <w:w w:val="110"/>
          <w:sz w:val="20"/>
        </w:rPr>
        <w:t> </w:t>
      </w:r>
      <w:r>
        <w:rPr>
          <w:w w:val="110"/>
          <w:sz w:val="20"/>
        </w:rPr>
        <w:t>comisión,</w:t>
      </w:r>
      <w:r>
        <w:rPr>
          <w:spacing w:val="11"/>
          <w:w w:val="110"/>
          <w:sz w:val="20"/>
        </w:rPr>
        <w:t> </w:t>
      </w:r>
      <w:r>
        <w:rPr>
          <w:w w:val="110"/>
          <w:sz w:val="20"/>
        </w:rPr>
        <w:t>con</w:t>
      </w:r>
      <w:r>
        <w:rPr>
          <w:spacing w:val="9"/>
          <w:w w:val="110"/>
          <w:sz w:val="20"/>
        </w:rPr>
        <w:t> </w:t>
      </w:r>
      <w:r>
        <w:rPr>
          <w:w w:val="110"/>
          <w:sz w:val="20"/>
        </w:rPr>
        <w:t>mención</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que</w:t>
      </w:r>
      <w:r>
        <w:rPr>
          <w:spacing w:val="9"/>
          <w:w w:val="110"/>
          <w:sz w:val="20"/>
        </w:rPr>
        <w:t> </w:t>
      </w:r>
      <w:r>
        <w:rPr>
          <w:w w:val="110"/>
          <w:sz w:val="20"/>
        </w:rPr>
        <w:t>hayan</w:t>
      </w:r>
      <w:r>
        <w:rPr>
          <w:spacing w:val="11"/>
          <w:w w:val="110"/>
          <w:sz w:val="20"/>
        </w:rPr>
        <w:t> </w:t>
      </w:r>
      <w:r>
        <w:rPr>
          <w:w w:val="110"/>
          <w:sz w:val="20"/>
        </w:rPr>
        <w:t>sido</w:t>
      </w:r>
      <w:r>
        <w:rPr>
          <w:spacing w:val="11"/>
          <w:w w:val="110"/>
          <w:sz w:val="20"/>
        </w:rPr>
        <w:t> </w:t>
      </w:r>
      <w:r>
        <w:rPr>
          <w:w w:val="110"/>
          <w:sz w:val="20"/>
        </w:rPr>
        <w:t>resueltos</w:t>
      </w:r>
      <w:r>
        <w:rPr>
          <w:spacing w:val="11"/>
          <w:w w:val="110"/>
          <w:sz w:val="20"/>
        </w:rPr>
        <w:t> </w:t>
      </w:r>
      <w:r>
        <w:rPr>
          <w:w w:val="110"/>
          <w:sz w:val="20"/>
        </w:rPr>
        <w:t>y</w:t>
      </w:r>
      <w:r>
        <w:rPr>
          <w:spacing w:val="11"/>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pendientes;</w:t>
      </w:r>
    </w:p>
    <w:p>
      <w:pPr>
        <w:pStyle w:val="BodyText"/>
        <w:spacing w:before="3"/>
        <w:ind w:left="0"/>
      </w:pPr>
    </w:p>
    <w:p>
      <w:pPr>
        <w:pStyle w:val="ListParagraph"/>
        <w:numPr>
          <w:ilvl w:val="0"/>
          <w:numId w:val="40"/>
        </w:numPr>
        <w:tabs>
          <w:tab w:pos="474" w:val="left" w:leader="none"/>
        </w:tabs>
        <w:spacing w:line="247" w:lineRule="auto" w:before="0" w:after="0"/>
        <w:ind w:left="118" w:right="114" w:firstLine="0"/>
        <w:jc w:val="both"/>
        <w:rPr>
          <w:sz w:val="20"/>
        </w:rPr>
      </w:pPr>
      <w:r>
        <w:rPr>
          <w:w w:val="110"/>
          <w:sz w:val="20"/>
        </w:rPr>
        <w:t>Llevar y conservar los libros de actas de cabildo, obteniendo las firmas de los  asistentes a   las</w:t>
      </w:r>
      <w:r>
        <w:rPr>
          <w:spacing w:val="10"/>
          <w:w w:val="110"/>
          <w:sz w:val="20"/>
        </w:rPr>
        <w:t> </w:t>
      </w:r>
      <w:r>
        <w:rPr>
          <w:w w:val="110"/>
          <w:sz w:val="20"/>
        </w:rPr>
        <w:t>sesiones;</w:t>
      </w:r>
    </w:p>
    <w:p>
      <w:pPr>
        <w:pStyle w:val="BodyText"/>
        <w:spacing w:before="10"/>
        <w:ind w:left="0"/>
      </w:pPr>
    </w:p>
    <w:p>
      <w:pPr>
        <w:pStyle w:val="ListParagraph"/>
        <w:numPr>
          <w:ilvl w:val="0"/>
          <w:numId w:val="40"/>
        </w:numPr>
        <w:tabs>
          <w:tab w:pos="405" w:val="left" w:leader="none"/>
        </w:tabs>
        <w:spacing w:line="247" w:lineRule="auto" w:before="1" w:after="0"/>
        <w:ind w:left="118" w:right="116" w:firstLine="0"/>
        <w:jc w:val="both"/>
        <w:rPr>
          <w:sz w:val="20"/>
        </w:rPr>
      </w:pPr>
      <w:r>
        <w:rPr>
          <w:w w:val="110"/>
          <w:sz w:val="20"/>
        </w:rPr>
        <w:t>Validar con su firma,  los documentos oficiales emanados del ayuntamiento o de cualquiera  de sus</w:t>
      </w:r>
      <w:r>
        <w:rPr>
          <w:spacing w:val="20"/>
          <w:w w:val="110"/>
          <w:sz w:val="20"/>
        </w:rPr>
        <w:t> </w:t>
      </w:r>
      <w:r>
        <w:rPr>
          <w:w w:val="110"/>
          <w:sz w:val="20"/>
        </w:rPr>
        <w:t>miembros;</w:t>
      </w:r>
    </w:p>
    <w:p>
      <w:pPr>
        <w:pStyle w:val="BodyText"/>
        <w:spacing w:before="7"/>
        <w:ind w:left="0"/>
      </w:pPr>
    </w:p>
    <w:p>
      <w:pPr>
        <w:pStyle w:val="ListParagraph"/>
        <w:numPr>
          <w:ilvl w:val="0"/>
          <w:numId w:val="40"/>
        </w:numPr>
        <w:tabs>
          <w:tab w:pos="455" w:val="left" w:leader="none"/>
        </w:tabs>
        <w:spacing w:line="240" w:lineRule="auto" w:before="0" w:after="0"/>
        <w:ind w:left="454" w:right="0" w:hanging="337"/>
        <w:jc w:val="left"/>
        <w:rPr>
          <w:sz w:val="20"/>
        </w:rPr>
      </w:pPr>
      <w:r>
        <w:rPr>
          <w:w w:val="110"/>
          <w:sz w:val="20"/>
        </w:rPr>
        <w:t>Tener</w:t>
      </w:r>
      <w:r>
        <w:rPr>
          <w:spacing w:val="11"/>
          <w:w w:val="110"/>
          <w:sz w:val="20"/>
        </w:rPr>
        <w:t> </w:t>
      </w:r>
      <w:r>
        <w:rPr>
          <w:w w:val="110"/>
          <w:sz w:val="20"/>
        </w:rPr>
        <w:t>a</w:t>
      </w:r>
      <w:r>
        <w:rPr>
          <w:spacing w:val="11"/>
          <w:w w:val="110"/>
          <w:sz w:val="20"/>
        </w:rPr>
        <w:t> </w:t>
      </w:r>
      <w:r>
        <w:rPr>
          <w:w w:val="110"/>
          <w:sz w:val="20"/>
        </w:rPr>
        <w:t>su</w:t>
      </w:r>
      <w:r>
        <w:rPr>
          <w:spacing w:val="9"/>
          <w:w w:val="110"/>
          <w:sz w:val="20"/>
        </w:rPr>
        <w:t> </w:t>
      </w:r>
      <w:r>
        <w:rPr>
          <w:w w:val="110"/>
          <w:sz w:val="20"/>
        </w:rPr>
        <w:t>cargo</w:t>
      </w:r>
      <w:r>
        <w:rPr>
          <w:spacing w:val="12"/>
          <w:w w:val="110"/>
          <w:sz w:val="20"/>
        </w:rPr>
        <w:t> </w:t>
      </w:r>
      <w:r>
        <w:rPr>
          <w:w w:val="110"/>
          <w:sz w:val="20"/>
        </w:rPr>
        <w:t>el</w:t>
      </w:r>
      <w:r>
        <w:rPr>
          <w:spacing w:val="10"/>
          <w:w w:val="110"/>
          <w:sz w:val="20"/>
        </w:rPr>
        <w:t> </w:t>
      </w:r>
      <w:r>
        <w:rPr>
          <w:w w:val="110"/>
          <w:sz w:val="20"/>
        </w:rPr>
        <w:t>archivo</w:t>
      </w:r>
      <w:r>
        <w:rPr>
          <w:spacing w:val="12"/>
          <w:w w:val="110"/>
          <w:sz w:val="20"/>
        </w:rPr>
        <w:t> </w:t>
      </w:r>
      <w:r>
        <w:rPr>
          <w:w w:val="110"/>
          <w:sz w:val="20"/>
        </w:rPr>
        <w:t>general</w:t>
      </w:r>
      <w:r>
        <w:rPr>
          <w:spacing w:val="10"/>
          <w:w w:val="110"/>
          <w:sz w:val="20"/>
        </w:rPr>
        <w:t> </w:t>
      </w:r>
      <w:r>
        <w:rPr>
          <w:w w:val="110"/>
          <w:sz w:val="20"/>
        </w:rPr>
        <w:t>del</w:t>
      </w:r>
      <w:r>
        <w:rPr>
          <w:spacing w:val="11"/>
          <w:w w:val="110"/>
          <w:sz w:val="20"/>
        </w:rPr>
        <w:t> </w:t>
      </w:r>
      <w:r>
        <w:rPr>
          <w:w w:val="110"/>
          <w:sz w:val="20"/>
        </w:rPr>
        <w:t>ayuntamiento;</w:t>
      </w:r>
    </w:p>
    <w:p>
      <w:pPr>
        <w:pStyle w:val="BodyText"/>
        <w:spacing w:before="5"/>
        <w:ind w:left="0"/>
        <w:rPr>
          <w:sz w:val="21"/>
        </w:rPr>
      </w:pPr>
    </w:p>
    <w:p>
      <w:pPr>
        <w:pStyle w:val="ListParagraph"/>
        <w:numPr>
          <w:ilvl w:val="0"/>
          <w:numId w:val="40"/>
        </w:numPr>
        <w:tabs>
          <w:tab w:pos="544" w:val="left" w:leader="none"/>
        </w:tabs>
        <w:spacing w:line="249" w:lineRule="auto" w:before="0" w:after="0"/>
        <w:ind w:left="118" w:right="115" w:firstLine="0"/>
        <w:jc w:val="both"/>
        <w:rPr>
          <w:sz w:val="20"/>
        </w:rPr>
      </w:pPr>
      <w:r>
        <w:rPr>
          <w:w w:val="110"/>
          <w:sz w:val="20"/>
        </w:rPr>
        <w:t>Controlar y distribuir la correspondencia oficial del ayuntamiento, dando cuenta diaria al presidente municipal para acordar su</w:t>
      </w:r>
      <w:r>
        <w:rPr>
          <w:spacing w:val="52"/>
          <w:w w:val="110"/>
          <w:sz w:val="20"/>
        </w:rPr>
        <w:t> </w:t>
      </w:r>
      <w:r>
        <w:rPr>
          <w:w w:val="110"/>
          <w:sz w:val="20"/>
        </w:rPr>
        <w:t>trámite;</w:t>
      </w:r>
    </w:p>
    <w:p>
      <w:pPr>
        <w:pStyle w:val="BodyText"/>
        <w:spacing w:before="3"/>
        <w:ind w:left="0"/>
      </w:pPr>
    </w:p>
    <w:p>
      <w:pPr>
        <w:pStyle w:val="ListParagraph"/>
        <w:numPr>
          <w:ilvl w:val="0"/>
          <w:numId w:val="40"/>
        </w:numPr>
        <w:tabs>
          <w:tab w:pos="632" w:val="left" w:leader="none"/>
        </w:tabs>
        <w:spacing w:line="249" w:lineRule="auto" w:before="0" w:after="0"/>
        <w:ind w:left="118" w:right="115" w:firstLine="0"/>
        <w:jc w:val="both"/>
        <w:rPr>
          <w:sz w:val="20"/>
        </w:rPr>
      </w:pPr>
      <w:r>
        <w:rPr>
          <w:w w:val="110"/>
          <w:sz w:val="20"/>
        </w:rPr>
        <w:t>Publicar los reglamentos, circulares y demás disposiciones municipales de observancia general;</w:t>
      </w:r>
    </w:p>
    <w:p>
      <w:pPr>
        <w:pStyle w:val="BodyText"/>
        <w:spacing w:before="6"/>
        <w:ind w:left="0"/>
      </w:pPr>
    </w:p>
    <w:p>
      <w:pPr>
        <w:pStyle w:val="ListParagraph"/>
        <w:numPr>
          <w:ilvl w:val="0"/>
          <w:numId w:val="40"/>
        </w:numPr>
        <w:tabs>
          <w:tab w:pos="482" w:val="left" w:leader="none"/>
        </w:tabs>
        <w:spacing w:line="249" w:lineRule="auto" w:before="0" w:after="0"/>
        <w:ind w:left="118" w:right="116" w:firstLine="0"/>
        <w:jc w:val="both"/>
        <w:rPr>
          <w:sz w:val="20"/>
        </w:rPr>
      </w:pPr>
      <w:r>
        <w:rPr>
          <w:w w:val="110"/>
          <w:sz w:val="20"/>
        </w:rPr>
        <w:t>Compilar leyes, decretos, reglamentos, periódicos oficiales del estado, circulares y órdenes relativas</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distintos</w:t>
      </w:r>
      <w:r>
        <w:rPr>
          <w:spacing w:val="10"/>
          <w:w w:val="110"/>
          <w:sz w:val="20"/>
        </w:rPr>
        <w:t> </w:t>
      </w:r>
      <w:r>
        <w:rPr>
          <w:w w:val="110"/>
          <w:sz w:val="20"/>
        </w:rPr>
        <w:t>sectores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1"/>
          <w:w w:val="110"/>
          <w:sz w:val="20"/>
        </w:rPr>
        <w:t> </w:t>
      </w:r>
      <w:r>
        <w:rPr>
          <w:w w:val="110"/>
          <w:sz w:val="20"/>
        </w:rPr>
        <w:t>municipal;</w:t>
      </w:r>
    </w:p>
    <w:p>
      <w:pPr>
        <w:pStyle w:val="BodyText"/>
        <w:spacing w:before="3"/>
        <w:ind w:left="0"/>
      </w:pPr>
    </w:p>
    <w:p>
      <w:pPr>
        <w:pStyle w:val="ListParagraph"/>
        <w:numPr>
          <w:ilvl w:val="0"/>
          <w:numId w:val="40"/>
        </w:numPr>
        <w:tabs>
          <w:tab w:pos="419" w:val="left" w:leader="none"/>
        </w:tabs>
        <w:spacing w:line="249" w:lineRule="auto" w:before="1" w:after="0"/>
        <w:ind w:left="118" w:right="117" w:firstLine="0"/>
        <w:jc w:val="both"/>
        <w:rPr>
          <w:sz w:val="20"/>
        </w:rPr>
      </w:pPr>
      <w:r>
        <w:rPr>
          <w:w w:val="110"/>
          <w:sz w:val="20"/>
        </w:rPr>
        <w:t>Expedir las constancias de vecindad, de identidad o de última residencia que soliciten los habitantes del municipio, en un plazo no mayor de 24 horas, así como las certificaciones y  demás</w:t>
      </w:r>
      <w:r>
        <w:rPr>
          <w:spacing w:val="8"/>
          <w:w w:val="110"/>
          <w:sz w:val="20"/>
        </w:rPr>
        <w:t> </w:t>
      </w:r>
      <w:r>
        <w:rPr>
          <w:w w:val="110"/>
          <w:sz w:val="20"/>
        </w:rPr>
        <w:t>documentos</w:t>
      </w:r>
      <w:r>
        <w:rPr>
          <w:spacing w:val="8"/>
          <w:w w:val="110"/>
          <w:sz w:val="20"/>
        </w:rPr>
        <w:t> </w:t>
      </w:r>
      <w:r>
        <w:rPr>
          <w:w w:val="110"/>
          <w:sz w:val="20"/>
        </w:rPr>
        <w:t>públicos</w:t>
      </w:r>
      <w:r>
        <w:rPr>
          <w:spacing w:val="8"/>
          <w:w w:val="110"/>
          <w:sz w:val="20"/>
        </w:rPr>
        <w:t> </w:t>
      </w:r>
      <w:r>
        <w:rPr>
          <w:w w:val="110"/>
          <w:sz w:val="20"/>
        </w:rPr>
        <w:t>que</w:t>
      </w:r>
      <w:r>
        <w:rPr>
          <w:spacing w:val="8"/>
          <w:w w:val="110"/>
          <w:sz w:val="20"/>
        </w:rPr>
        <w:t> </w:t>
      </w:r>
      <w:r>
        <w:rPr>
          <w:w w:val="110"/>
          <w:sz w:val="20"/>
        </w:rPr>
        <w:t>legalmente</w:t>
      </w:r>
      <w:r>
        <w:rPr>
          <w:spacing w:val="9"/>
          <w:w w:val="110"/>
          <w:sz w:val="20"/>
        </w:rPr>
        <w:t> </w:t>
      </w:r>
      <w:r>
        <w:rPr>
          <w:w w:val="110"/>
          <w:sz w:val="20"/>
        </w:rPr>
        <w:t>procedan,</w:t>
      </w:r>
      <w:r>
        <w:rPr>
          <w:spacing w:val="10"/>
          <w:w w:val="110"/>
          <w:sz w:val="20"/>
        </w:rPr>
        <w:t> </w:t>
      </w:r>
      <w:r>
        <w:rPr>
          <w:w w:val="110"/>
          <w:sz w:val="20"/>
        </w:rPr>
        <w:t>o</w:t>
      </w:r>
      <w:r>
        <w:rPr>
          <w:spacing w:val="10"/>
          <w:w w:val="110"/>
          <w:sz w:val="20"/>
        </w:rPr>
        <w:t> </w:t>
      </w:r>
      <w:r>
        <w:rPr>
          <w:w w:val="110"/>
          <w:sz w:val="20"/>
        </w:rPr>
        <w:t>los</w:t>
      </w:r>
      <w:r>
        <w:rPr>
          <w:spacing w:val="8"/>
          <w:w w:val="110"/>
          <w:sz w:val="20"/>
        </w:rPr>
        <w:t> </w:t>
      </w:r>
      <w:r>
        <w:rPr>
          <w:w w:val="110"/>
          <w:sz w:val="20"/>
        </w:rPr>
        <w:t>que</w:t>
      </w:r>
      <w:r>
        <w:rPr>
          <w:spacing w:val="9"/>
          <w:w w:val="110"/>
          <w:sz w:val="20"/>
        </w:rPr>
        <w:t> </w:t>
      </w:r>
      <w:r>
        <w:rPr>
          <w:w w:val="110"/>
          <w:sz w:val="20"/>
        </w:rPr>
        <w:t>acuerde</w:t>
      </w:r>
      <w:r>
        <w:rPr>
          <w:spacing w:val="11"/>
          <w:w w:val="110"/>
          <w:sz w:val="20"/>
        </w:rPr>
        <w:t> </w:t>
      </w:r>
      <w:r>
        <w:rPr>
          <w:w w:val="110"/>
          <w:sz w:val="20"/>
        </w:rPr>
        <w:t>el</w:t>
      </w:r>
      <w:r>
        <w:rPr>
          <w:spacing w:val="9"/>
          <w:w w:val="110"/>
          <w:sz w:val="20"/>
        </w:rPr>
        <w:t> </w:t>
      </w:r>
      <w:r>
        <w:rPr>
          <w:w w:val="110"/>
          <w:sz w:val="20"/>
        </w:rPr>
        <w:t>ayuntamiento;</w:t>
      </w:r>
    </w:p>
    <w:p>
      <w:pPr>
        <w:pStyle w:val="BodyText"/>
        <w:spacing w:before="2"/>
        <w:ind w:left="0"/>
      </w:pPr>
    </w:p>
    <w:p>
      <w:pPr>
        <w:pStyle w:val="ListParagraph"/>
        <w:numPr>
          <w:ilvl w:val="0"/>
          <w:numId w:val="40"/>
        </w:numPr>
        <w:tabs>
          <w:tab w:pos="512" w:val="left" w:leader="none"/>
        </w:tabs>
        <w:spacing w:line="249" w:lineRule="auto" w:before="0" w:after="0"/>
        <w:ind w:left="118" w:right="113" w:firstLine="0"/>
        <w:jc w:val="both"/>
        <w:rPr>
          <w:sz w:val="20"/>
        </w:rPr>
      </w:pPr>
      <w:r>
        <w:rPr>
          <w:w w:val="110"/>
          <w:sz w:val="20"/>
        </w:rPr>
        <w:t>Elaborar con la intervención del síndico el inventario general de los bienes muebles e inmuebles municipales, así como la integración del sistema de información inmobiliaria, que contemple los bienes del dominio público y privado, en un término que no exceda de un año contado a partir de la instalación del ayuntamiento y presentarlo al cabildo para  su conocimiento y</w:t>
      </w:r>
      <w:r>
        <w:rPr>
          <w:spacing w:val="22"/>
          <w:w w:val="110"/>
          <w:sz w:val="20"/>
        </w:rPr>
        <w:t> </w:t>
      </w:r>
      <w:r>
        <w:rPr>
          <w:w w:val="110"/>
          <w:sz w:val="20"/>
        </w:rPr>
        <w:t>opinión.</w:t>
      </w:r>
    </w:p>
    <w:p>
      <w:pPr>
        <w:pStyle w:val="BodyText"/>
        <w:spacing w:before="11"/>
        <w:ind w:left="0"/>
        <w:rPr>
          <w:sz w:val="19"/>
        </w:rPr>
      </w:pPr>
    </w:p>
    <w:p>
      <w:pPr>
        <w:pStyle w:val="BodyText"/>
        <w:spacing w:line="249" w:lineRule="auto"/>
        <w:ind w:right="110"/>
        <w:jc w:val="both"/>
      </w:pPr>
      <w:r>
        <w:rPr>
          <w:w w:val="110"/>
        </w:rPr>
        <w:t>En el caso de que el ayuntamiento adquiera por cualquier concepto bienes  muebles  o  inmuebles durante su ejercicio, deberá realizar la actualización del inventario general de los bienes mueb1es e inmuebles y del sistema de información inmobiliaria en un plazo de ciento veinte días hábiles a partir de su adquisición y presentar un informe trimestral al cabildo para   su conocimiento y</w:t>
      </w:r>
      <w:r>
        <w:rPr>
          <w:spacing w:val="32"/>
          <w:w w:val="110"/>
        </w:rPr>
        <w:t> </w:t>
      </w:r>
      <w:r>
        <w:rPr>
          <w:w w:val="110"/>
        </w:rPr>
        <w:t>opinión.</w:t>
      </w:r>
    </w:p>
    <w:p>
      <w:pPr>
        <w:pStyle w:val="BodyText"/>
        <w:ind w:left="0"/>
      </w:pPr>
    </w:p>
    <w:p>
      <w:pPr>
        <w:pStyle w:val="ListParagraph"/>
        <w:numPr>
          <w:ilvl w:val="0"/>
          <w:numId w:val="40"/>
        </w:numPr>
        <w:tabs>
          <w:tab w:pos="549" w:val="left" w:leader="none"/>
        </w:tabs>
        <w:spacing w:line="249" w:lineRule="auto" w:before="1" w:after="0"/>
        <w:ind w:left="118" w:right="114" w:firstLine="0"/>
        <w:jc w:val="both"/>
        <w:rPr>
          <w:sz w:val="20"/>
        </w:rPr>
      </w:pPr>
      <w:r>
        <w:rPr>
          <w:w w:val="110"/>
          <w:sz w:val="20"/>
        </w:rPr>
        <w:t>Integrar un sistema de información que contenga datos de los aspectos socio-económicos básicos del</w:t>
      </w:r>
      <w:r>
        <w:rPr>
          <w:spacing w:val="21"/>
          <w:w w:val="110"/>
          <w:sz w:val="20"/>
        </w:rPr>
        <w:t> </w:t>
      </w:r>
      <w:r>
        <w:rPr>
          <w:w w:val="110"/>
          <w:sz w:val="20"/>
        </w:rPr>
        <w:t>municipio;</w:t>
      </w:r>
    </w:p>
    <w:p>
      <w:pPr>
        <w:pStyle w:val="BodyText"/>
        <w:spacing w:before="5"/>
        <w:ind w:left="0"/>
      </w:pPr>
    </w:p>
    <w:p>
      <w:pPr>
        <w:pStyle w:val="ListParagraph"/>
        <w:numPr>
          <w:ilvl w:val="0"/>
          <w:numId w:val="40"/>
        </w:numPr>
        <w:tabs>
          <w:tab w:pos="594" w:val="left" w:leader="none"/>
        </w:tabs>
        <w:spacing w:line="249" w:lineRule="auto" w:before="0" w:after="0"/>
        <w:ind w:left="118" w:right="121" w:firstLine="0"/>
        <w:jc w:val="both"/>
        <w:rPr>
          <w:sz w:val="20"/>
        </w:rPr>
      </w:pPr>
      <w:r>
        <w:rPr>
          <w:w w:val="110"/>
          <w:sz w:val="20"/>
        </w:rPr>
        <w:t>Ser responsable de la publicación de la Gaceta Municipal, así como de las publicaciones en los estrados de los Ayuntamientos;</w:t>
      </w:r>
      <w:r>
        <w:rPr>
          <w:spacing w:val="50"/>
          <w:w w:val="110"/>
          <w:sz w:val="20"/>
        </w:rPr>
        <w:t> </w:t>
      </w:r>
      <w:r>
        <w:rPr>
          <w:w w:val="110"/>
          <w:sz w:val="20"/>
        </w:rPr>
        <w:t>y</w:t>
      </w:r>
    </w:p>
    <w:p>
      <w:pPr>
        <w:spacing w:after="0" w:line="249" w:lineRule="auto"/>
        <w:jc w:val="both"/>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40"/>
        </w:numPr>
        <w:tabs>
          <w:tab w:pos="599" w:val="left" w:leader="none"/>
        </w:tabs>
        <w:spacing w:line="240" w:lineRule="auto" w:before="104" w:after="0"/>
        <w:ind w:left="598" w:right="0" w:hanging="481"/>
        <w:jc w:val="both"/>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11"/>
          <w:w w:val="110"/>
          <w:sz w:val="20"/>
        </w:rPr>
        <w:t> </w:t>
      </w:r>
      <w:r>
        <w:rPr>
          <w:w w:val="110"/>
          <w:sz w:val="20"/>
        </w:rPr>
        <w:t>le</w:t>
      </w:r>
      <w:r>
        <w:rPr>
          <w:spacing w:val="10"/>
          <w:w w:val="110"/>
          <w:sz w:val="20"/>
        </w:rPr>
        <w:t> </w:t>
      </w:r>
      <w:r>
        <w:rPr>
          <w:w w:val="110"/>
          <w:sz w:val="20"/>
        </w:rPr>
        <w:t>confieran</w:t>
      </w:r>
      <w:r>
        <w:rPr>
          <w:spacing w:val="11"/>
          <w:w w:val="110"/>
          <w:sz w:val="20"/>
        </w:rPr>
        <w:t> </w:t>
      </w:r>
      <w:r>
        <w:rPr>
          <w:w w:val="110"/>
          <w:sz w:val="20"/>
        </w:rPr>
        <w:t>esta</w:t>
      </w:r>
      <w:r>
        <w:rPr>
          <w:spacing w:val="11"/>
          <w:w w:val="110"/>
          <w:sz w:val="20"/>
        </w:rPr>
        <w:t> </w:t>
      </w:r>
      <w:r>
        <w:rPr>
          <w:w w:val="110"/>
          <w:sz w:val="20"/>
        </w:rPr>
        <w:t>Ley</w:t>
      </w:r>
      <w:r>
        <w:rPr>
          <w:spacing w:val="11"/>
          <w:w w:val="110"/>
          <w:sz w:val="20"/>
        </w:rPr>
        <w:t> </w:t>
      </w:r>
      <w:r>
        <w:rPr>
          <w:w w:val="110"/>
          <w:sz w:val="20"/>
        </w:rPr>
        <w:t>y</w:t>
      </w:r>
      <w:r>
        <w:rPr>
          <w:spacing w:val="11"/>
          <w:w w:val="110"/>
          <w:sz w:val="20"/>
        </w:rPr>
        <w:t> </w:t>
      </w:r>
      <w:r>
        <w:rPr>
          <w:w w:val="110"/>
          <w:sz w:val="20"/>
        </w:rPr>
        <w:t>disposiciones</w:t>
      </w:r>
      <w:r>
        <w:rPr>
          <w:spacing w:val="11"/>
          <w:w w:val="110"/>
          <w:sz w:val="20"/>
        </w:rPr>
        <w:t> </w:t>
      </w:r>
      <w:r>
        <w:rPr>
          <w:w w:val="110"/>
          <w:sz w:val="20"/>
        </w:rPr>
        <w:t>aplicables.</w:t>
      </w:r>
    </w:p>
    <w:p>
      <w:pPr>
        <w:pStyle w:val="BodyText"/>
        <w:spacing w:before="3"/>
        <w:ind w:left="0"/>
        <w:rPr>
          <w:sz w:val="18"/>
        </w:rPr>
      </w:pPr>
    </w:p>
    <w:p>
      <w:pPr>
        <w:pStyle w:val="BodyText"/>
        <w:spacing w:line="228" w:lineRule="auto"/>
        <w:ind w:right="118"/>
        <w:jc w:val="both"/>
      </w:pPr>
      <w:r>
        <w:rPr>
          <w:rFonts w:ascii="TeX Gyre Bonum" w:hAnsi="TeX Gyre Bonum"/>
          <w:b/>
          <w:w w:val="110"/>
        </w:rPr>
        <w:t>Artículo 92.- </w:t>
      </w:r>
      <w:r>
        <w:rPr>
          <w:w w:val="110"/>
        </w:rPr>
        <w:t>Para ser secretario del ayuntamiento se requiere, además de los requisitos establecidos en el artículo 32 de esta Ley, los siguientes:</w:t>
      </w:r>
    </w:p>
    <w:p>
      <w:pPr>
        <w:pStyle w:val="BodyText"/>
        <w:spacing w:before="7"/>
        <w:ind w:left="0"/>
        <w:rPr>
          <w:sz w:val="21"/>
        </w:rPr>
      </w:pPr>
    </w:p>
    <w:p>
      <w:pPr>
        <w:pStyle w:val="ListParagraph"/>
        <w:numPr>
          <w:ilvl w:val="0"/>
          <w:numId w:val="41"/>
        </w:numPr>
        <w:tabs>
          <w:tab w:pos="345" w:val="left" w:leader="none"/>
        </w:tabs>
        <w:spacing w:line="247" w:lineRule="auto" w:before="0" w:after="0"/>
        <w:ind w:left="118" w:right="114" w:firstLine="0"/>
        <w:jc w:val="both"/>
        <w:rPr>
          <w:sz w:val="20"/>
        </w:rPr>
      </w:pPr>
      <w:r>
        <w:rPr>
          <w:w w:val="110"/>
          <w:sz w:val="20"/>
        </w:rPr>
        <w:t>En municipios que tengan una población de hasta 150 mil habitantes, podrán tener título profesional de educación superior; en los municipios que tengan más de 150 mil o que sean cabecera distrital, tener título profesional de educación</w:t>
      </w:r>
      <w:r>
        <w:rPr>
          <w:spacing w:val="19"/>
          <w:w w:val="110"/>
          <w:sz w:val="20"/>
        </w:rPr>
        <w:t> </w:t>
      </w:r>
      <w:r>
        <w:rPr>
          <w:w w:val="110"/>
          <w:sz w:val="20"/>
        </w:rPr>
        <w:t>superior;</w:t>
      </w:r>
    </w:p>
    <w:p>
      <w:pPr>
        <w:pStyle w:val="BodyText"/>
        <w:spacing w:before="9"/>
        <w:ind w:left="0"/>
      </w:pPr>
    </w:p>
    <w:p>
      <w:pPr>
        <w:pStyle w:val="ListParagraph"/>
        <w:numPr>
          <w:ilvl w:val="0"/>
          <w:numId w:val="41"/>
        </w:numPr>
        <w:tabs>
          <w:tab w:pos="383" w:val="left" w:leader="none"/>
        </w:tabs>
        <w:spacing w:line="240" w:lineRule="auto" w:before="0" w:after="0"/>
        <w:ind w:left="382" w:right="0" w:hanging="265"/>
        <w:jc w:val="both"/>
        <w:rPr>
          <w:sz w:val="20"/>
        </w:rPr>
      </w:pPr>
      <w:r>
        <w:rPr>
          <w:w w:val="110"/>
          <w:sz w:val="20"/>
        </w:rPr>
        <w:t>Derogada</w:t>
      </w:r>
    </w:p>
    <w:p>
      <w:pPr>
        <w:pStyle w:val="BodyText"/>
        <w:spacing w:before="5"/>
        <w:ind w:left="0"/>
        <w:rPr>
          <w:sz w:val="21"/>
        </w:rPr>
      </w:pPr>
    </w:p>
    <w:p>
      <w:pPr>
        <w:pStyle w:val="ListParagraph"/>
        <w:numPr>
          <w:ilvl w:val="0"/>
          <w:numId w:val="41"/>
        </w:numPr>
        <w:tabs>
          <w:tab w:pos="451" w:val="left" w:leader="none"/>
        </w:tabs>
        <w:spacing w:line="240" w:lineRule="auto" w:before="0" w:after="0"/>
        <w:ind w:left="450" w:right="0" w:hanging="333"/>
        <w:jc w:val="both"/>
        <w:rPr>
          <w:sz w:val="20"/>
        </w:rPr>
      </w:pPr>
      <w:r>
        <w:rPr>
          <w:w w:val="110"/>
          <w:sz w:val="20"/>
        </w:rPr>
        <w:t>Derogada</w:t>
      </w:r>
    </w:p>
    <w:p>
      <w:pPr>
        <w:pStyle w:val="BodyText"/>
        <w:spacing w:before="5"/>
        <w:ind w:left="0"/>
        <w:rPr>
          <w:sz w:val="21"/>
        </w:rPr>
      </w:pPr>
    </w:p>
    <w:p>
      <w:pPr>
        <w:pStyle w:val="ListParagraph"/>
        <w:numPr>
          <w:ilvl w:val="0"/>
          <w:numId w:val="41"/>
        </w:numPr>
        <w:tabs>
          <w:tab w:pos="477" w:val="left" w:leader="none"/>
        </w:tabs>
        <w:spacing w:line="247" w:lineRule="auto" w:before="0" w:after="0"/>
        <w:ind w:left="118" w:right="111" w:firstLine="0"/>
        <w:jc w:val="both"/>
        <w:rPr>
          <w:sz w:val="20"/>
        </w:rPr>
      </w:pPr>
      <w:r>
        <w:rPr>
          <w:w w:val="110"/>
          <w:sz w:val="20"/>
        </w:rPr>
        <w:t>Contar con la certificación de competencia laboral en la materia, expedida por el Instituto Hacendario del Estado de México o por alguna otra institución con reconocimiento de validez oficial, que asegure los conocimientos y habilidades para desempeñar el cargo, de conformidad con los aspectos técnicos y operativos aplicables al Estado de México, dentro de los seis meses siguientes a la fecha en</w:t>
      </w:r>
      <w:r>
        <w:rPr>
          <w:spacing w:val="25"/>
          <w:w w:val="110"/>
          <w:sz w:val="20"/>
        </w:rPr>
        <w:t> </w:t>
      </w:r>
      <w:r>
        <w:rPr>
          <w:w w:val="110"/>
          <w:sz w:val="20"/>
        </w:rPr>
        <w:t>que inicie funciones.</w:t>
      </w:r>
    </w:p>
    <w:p>
      <w:pPr>
        <w:pStyle w:val="BodyText"/>
        <w:ind w:left="0"/>
        <w:rPr>
          <w:sz w:val="22"/>
        </w:rPr>
      </w:pPr>
    </w:p>
    <w:p>
      <w:pPr>
        <w:pStyle w:val="Heading1"/>
        <w:spacing w:before="174"/>
        <w:ind w:left="1963"/>
      </w:pPr>
      <w:r>
        <w:rPr/>
        <w:t>CAPITULO SEGUNDO</w:t>
      </w:r>
    </w:p>
    <w:p>
      <w:pPr>
        <w:spacing w:line="264" w:lineRule="exact" w:before="0"/>
        <w:ind w:left="1963" w:right="1964" w:firstLine="0"/>
        <w:jc w:val="center"/>
        <w:rPr>
          <w:rFonts w:ascii="TeX Gyre Bonum" w:hAnsi="TeX Gyre Bonum"/>
          <w:b/>
          <w:sz w:val="20"/>
        </w:rPr>
      </w:pPr>
      <w:r>
        <w:rPr>
          <w:rFonts w:ascii="TeX Gyre Bonum" w:hAnsi="TeX Gyre Bonum"/>
          <w:b/>
          <w:sz w:val="20"/>
        </w:rPr>
        <w:t>De la Tesorería Municipal</w:t>
      </w:r>
    </w:p>
    <w:p>
      <w:pPr>
        <w:pStyle w:val="BodyText"/>
        <w:spacing w:line="230" w:lineRule="auto" w:before="188"/>
        <w:ind w:right="112"/>
        <w:jc w:val="both"/>
      </w:pPr>
      <w:r>
        <w:rPr>
          <w:rFonts w:ascii="TeX Gyre Bonum" w:hAnsi="TeX Gyre Bonum"/>
          <w:b/>
          <w:w w:val="110"/>
        </w:rPr>
        <w:t>Artículo 93.- </w:t>
      </w:r>
      <w:r>
        <w:rPr>
          <w:w w:val="110"/>
        </w:rPr>
        <w:t>La tesorería municipal es el órgano encargado de la recaudación de los ingresos municipales y responsable de realizar las erogaciones que haga el ayuntamiento.</w:t>
      </w:r>
    </w:p>
    <w:p>
      <w:pPr>
        <w:pStyle w:val="BodyText"/>
        <w:spacing w:line="242" w:lineRule="auto" w:before="196"/>
        <w:ind w:right="116"/>
        <w:jc w:val="both"/>
      </w:pPr>
      <w:r>
        <w:rPr>
          <w:rFonts w:ascii="TeX Gyre Bonum" w:hAnsi="TeX Gyre Bonum"/>
          <w:b/>
          <w:w w:val="110"/>
        </w:rPr>
        <w:t>Artículo 94.- </w:t>
      </w:r>
      <w:r>
        <w:rPr>
          <w:w w:val="110"/>
        </w:rPr>
        <w:t>El tesorero municipal, al tomar posesión de su cargo, recibirá la hacienda pública de acuerdo con las previsiones a que se refiere el artículo 19 de esta Ley y remitirá un ejemplar  de dicha documentación al ayuntamiento, al Órgano Superior de Fiscalización del Estado de México y al archivo de la</w:t>
      </w:r>
      <w:r>
        <w:rPr>
          <w:spacing w:val="12"/>
          <w:w w:val="110"/>
        </w:rPr>
        <w:t> </w:t>
      </w:r>
      <w:r>
        <w:rPr>
          <w:w w:val="110"/>
        </w:rPr>
        <w:t>tesorería.</w:t>
      </w:r>
    </w:p>
    <w:p>
      <w:pPr>
        <w:spacing w:before="190"/>
        <w:ind w:left="118" w:right="0" w:firstLine="0"/>
        <w:jc w:val="both"/>
        <w:rPr>
          <w:sz w:val="20"/>
        </w:rPr>
      </w:pPr>
      <w:r>
        <w:rPr>
          <w:rFonts w:ascii="TeX Gyre Bonum" w:hAnsi="TeX Gyre Bonum"/>
          <w:b/>
          <w:w w:val="110"/>
          <w:sz w:val="20"/>
        </w:rPr>
        <w:t>Artículo 95.- </w:t>
      </w:r>
      <w:r>
        <w:rPr>
          <w:w w:val="110"/>
          <w:sz w:val="20"/>
        </w:rPr>
        <w:t>Son atribuciones del tesorero municipal:</w:t>
      </w:r>
    </w:p>
    <w:p>
      <w:pPr>
        <w:pStyle w:val="BodyText"/>
        <w:spacing w:before="10"/>
        <w:ind w:left="0"/>
        <w:rPr>
          <w:sz w:val="19"/>
        </w:rPr>
      </w:pPr>
    </w:p>
    <w:p>
      <w:pPr>
        <w:pStyle w:val="ListParagraph"/>
        <w:numPr>
          <w:ilvl w:val="0"/>
          <w:numId w:val="42"/>
        </w:numPr>
        <w:tabs>
          <w:tab w:pos="364" w:val="left" w:leader="none"/>
        </w:tabs>
        <w:spacing w:line="249" w:lineRule="auto" w:before="0" w:after="0"/>
        <w:ind w:left="118" w:right="118" w:firstLine="0"/>
        <w:jc w:val="both"/>
        <w:rPr>
          <w:sz w:val="20"/>
        </w:rPr>
      </w:pPr>
      <w:r>
        <w:rPr>
          <w:w w:val="110"/>
          <w:sz w:val="20"/>
        </w:rPr>
        <w:t>Administrar la hacienda pública municipal, de conformidad con las disposiciones legales aplicables;</w:t>
      </w:r>
    </w:p>
    <w:p>
      <w:pPr>
        <w:pStyle w:val="BodyText"/>
        <w:spacing w:before="4"/>
        <w:ind w:left="0"/>
      </w:pPr>
    </w:p>
    <w:p>
      <w:pPr>
        <w:pStyle w:val="ListParagraph"/>
        <w:numPr>
          <w:ilvl w:val="0"/>
          <w:numId w:val="42"/>
        </w:numPr>
        <w:tabs>
          <w:tab w:pos="385" w:val="left" w:leader="none"/>
        </w:tabs>
        <w:spacing w:line="249" w:lineRule="auto" w:before="0" w:after="0"/>
        <w:ind w:left="118" w:right="111" w:firstLine="0"/>
        <w:jc w:val="both"/>
        <w:rPr>
          <w:sz w:val="20"/>
        </w:rPr>
      </w:pPr>
      <w:r>
        <w:rPr>
          <w:w w:val="110"/>
          <w:sz w:val="20"/>
        </w:rPr>
        <w:t>Determinar, liquidar, recaudar, fiscalizar y administrar las contribuciones en los términos de los ordenamientos jurídicos aplicables y, en su caso, aplicar el procedimiento administrativo de ejecución en términos de las disposiciones</w:t>
      </w:r>
      <w:r>
        <w:rPr>
          <w:spacing w:val="9"/>
          <w:w w:val="110"/>
          <w:sz w:val="20"/>
        </w:rPr>
        <w:t> </w:t>
      </w:r>
      <w:r>
        <w:rPr>
          <w:w w:val="110"/>
          <w:sz w:val="20"/>
        </w:rPr>
        <w:t>aplicables;</w:t>
      </w:r>
    </w:p>
    <w:p>
      <w:pPr>
        <w:pStyle w:val="BodyText"/>
        <w:spacing w:before="4"/>
        <w:ind w:left="0"/>
      </w:pPr>
    </w:p>
    <w:p>
      <w:pPr>
        <w:pStyle w:val="ListParagraph"/>
        <w:numPr>
          <w:ilvl w:val="0"/>
          <w:numId w:val="42"/>
        </w:numPr>
        <w:tabs>
          <w:tab w:pos="484" w:val="left" w:leader="none"/>
        </w:tabs>
        <w:spacing w:line="249" w:lineRule="auto" w:before="0" w:after="0"/>
        <w:ind w:left="118" w:right="121" w:firstLine="0"/>
        <w:jc w:val="both"/>
        <w:rPr>
          <w:sz w:val="20"/>
        </w:rPr>
      </w:pPr>
      <w:r>
        <w:rPr>
          <w:w w:val="110"/>
          <w:sz w:val="20"/>
        </w:rPr>
        <w:t>Imponer las sanciones administrativas que procedan por infracciones a las disposiciones fiscales;</w:t>
      </w:r>
    </w:p>
    <w:p>
      <w:pPr>
        <w:pStyle w:val="BodyText"/>
        <w:spacing w:before="4"/>
        <w:ind w:left="0"/>
      </w:pPr>
    </w:p>
    <w:p>
      <w:pPr>
        <w:pStyle w:val="ListParagraph"/>
        <w:numPr>
          <w:ilvl w:val="0"/>
          <w:numId w:val="42"/>
        </w:numPr>
        <w:tabs>
          <w:tab w:pos="512" w:val="left" w:leader="none"/>
        </w:tabs>
        <w:spacing w:line="249" w:lineRule="auto" w:before="0" w:after="0"/>
        <w:ind w:left="118" w:right="112" w:firstLine="0"/>
        <w:jc w:val="both"/>
        <w:rPr>
          <w:sz w:val="20"/>
        </w:rPr>
      </w:pPr>
      <w:r>
        <w:rPr>
          <w:w w:val="110"/>
          <w:sz w:val="20"/>
        </w:rPr>
        <w:t>Llevar los registros contables, financieros y administrativos de los ingresos, egresos, e inventarios;</w:t>
      </w:r>
    </w:p>
    <w:p>
      <w:pPr>
        <w:pStyle w:val="BodyText"/>
        <w:spacing w:before="6"/>
        <w:ind w:left="0"/>
      </w:pPr>
    </w:p>
    <w:p>
      <w:pPr>
        <w:pStyle w:val="ListParagraph"/>
        <w:numPr>
          <w:ilvl w:val="0"/>
          <w:numId w:val="42"/>
        </w:numPr>
        <w:tabs>
          <w:tab w:pos="388" w:val="left" w:leader="none"/>
        </w:tabs>
        <w:spacing w:line="247" w:lineRule="auto" w:before="0" w:after="0"/>
        <w:ind w:left="118" w:right="116" w:firstLine="0"/>
        <w:jc w:val="both"/>
        <w:rPr>
          <w:sz w:val="20"/>
        </w:rPr>
      </w:pPr>
      <w:r>
        <w:rPr>
          <w:w w:val="110"/>
          <w:sz w:val="20"/>
        </w:rPr>
        <w:t>Proporcionar oportunamente al ayuntamiento todos los datos o informes que sean necesarios para la formulación del Presupuesto de Egresos Municipales, vigilando que se ajuste a las disposiciones de esta Ley y otros</w:t>
      </w:r>
      <w:r>
        <w:rPr>
          <w:spacing w:val="21"/>
          <w:w w:val="110"/>
          <w:sz w:val="20"/>
        </w:rPr>
        <w:t> </w:t>
      </w:r>
      <w:r>
        <w:rPr>
          <w:w w:val="110"/>
          <w:sz w:val="20"/>
        </w:rPr>
        <w:t>ordenamientos aplicables;</w:t>
      </w:r>
    </w:p>
    <w:p>
      <w:pPr>
        <w:pStyle w:val="BodyText"/>
        <w:spacing w:before="8"/>
        <w:ind w:left="0"/>
      </w:pPr>
    </w:p>
    <w:p>
      <w:pPr>
        <w:pStyle w:val="ListParagraph"/>
        <w:numPr>
          <w:ilvl w:val="0"/>
          <w:numId w:val="42"/>
        </w:numPr>
        <w:tabs>
          <w:tab w:pos="464" w:val="left" w:leader="none"/>
        </w:tabs>
        <w:spacing w:line="249" w:lineRule="auto" w:before="1" w:after="0"/>
        <w:ind w:left="118" w:right="118" w:firstLine="0"/>
        <w:jc w:val="both"/>
        <w:rPr>
          <w:sz w:val="20"/>
        </w:rPr>
      </w:pPr>
      <w:r>
        <w:rPr>
          <w:w w:val="110"/>
          <w:sz w:val="20"/>
        </w:rPr>
        <w:t>Presentar anualmente al ayuntamiento un informe de la situación contable financiera de la Tesorería</w:t>
      </w:r>
      <w:r>
        <w:rPr>
          <w:spacing w:val="10"/>
          <w:w w:val="110"/>
          <w:sz w:val="20"/>
        </w:rPr>
        <w:t> </w:t>
      </w:r>
      <w:r>
        <w:rPr>
          <w:w w:val="110"/>
          <w:sz w:val="20"/>
        </w:rPr>
        <w:t>Municipal;</w:t>
      </w:r>
    </w:p>
    <w:p>
      <w:pPr>
        <w:spacing w:after="0" w:line="249" w:lineRule="auto"/>
        <w:jc w:val="both"/>
        <w:rPr>
          <w:sz w:val="20"/>
        </w:rPr>
        <w:sectPr>
          <w:pgSz w:w="12240" w:h="15840"/>
          <w:pgMar w:header="720" w:footer="946" w:top="1680" w:bottom="1140" w:left="1300" w:right="1300"/>
        </w:sectPr>
      </w:pPr>
    </w:p>
    <w:p>
      <w:pPr>
        <w:pStyle w:val="BodyText"/>
        <w:spacing w:line="247" w:lineRule="auto" w:before="7"/>
      </w:pPr>
      <w:r>
        <w:rPr>
          <w:w w:val="110"/>
        </w:rPr>
        <w:t>VI Bis. Proporcionar para la formulación del proyecto de Presupuesto de Egresos Municipales la información financiera relativa a la solución o en su caso, el pago de los litigios laborales;</w:t>
      </w:r>
    </w:p>
    <w:p>
      <w:pPr>
        <w:pStyle w:val="BodyText"/>
        <w:spacing w:before="10"/>
        <w:ind w:left="0"/>
      </w:pPr>
    </w:p>
    <w:p>
      <w:pPr>
        <w:pStyle w:val="ListParagraph"/>
        <w:numPr>
          <w:ilvl w:val="0"/>
          <w:numId w:val="42"/>
        </w:numPr>
        <w:tabs>
          <w:tab w:pos="539" w:val="left" w:leader="none"/>
        </w:tabs>
        <w:spacing w:line="244" w:lineRule="auto" w:before="0" w:after="0"/>
        <w:ind w:left="118" w:right="120" w:firstLine="0"/>
        <w:jc w:val="both"/>
        <w:rPr>
          <w:sz w:val="20"/>
        </w:rPr>
      </w:pPr>
      <w:r>
        <w:rPr>
          <w:w w:val="110"/>
          <w:sz w:val="20"/>
        </w:rPr>
        <w:t>Diseñar y aprobar las formas oficiales de manifestaciones, avisos y declaraciones y demás documentos</w:t>
      </w:r>
      <w:r>
        <w:rPr>
          <w:spacing w:val="9"/>
          <w:w w:val="110"/>
          <w:sz w:val="20"/>
        </w:rPr>
        <w:t> </w:t>
      </w:r>
      <w:r>
        <w:rPr>
          <w:w w:val="110"/>
          <w:sz w:val="20"/>
        </w:rPr>
        <w:t>requeridos;</w:t>
      </w:r>
    </w:p>
    <w:p>
      <w:pPr>
        <w:pStyle w:val="BodyText"/>
        <w:spacing w:before="1"/>
        <w:ind w:left="0"/>
        <w:rPr>
          <w:sz w:val="21"/>
        </w:rPr>
      </w:pPr>
    </w:p>
    <w:p>
      <w:pPr>
        <w:pStyle w:val="ListParagraph"/>
        <w:numPr>
          <w:ilvl w:val="0"/>
          <w:numId w:val="42"/>
        </w:numPr>
        <w:tabs>
          <w:tab w:pos="654" w:val="left" w:leader="none"/>
        </w:tabs>
        <w:spacing w:line="247" w:lineRule="auto" w:before="0" w:after="0"/>
        <w:ind w:left="118" w:right="116" w:firstLine="0"/>
        <w:jc w:val="both"/>
        <w:rPr>
          <w:sz w:val="20"/>
        </w:rPr>
      </w:pPr>
      <w:r>
        <w:rPr>
          <w:w w:val="110"/>
          <w:sz w:val="20"/>
        </w:rPr>
        <w:t>Participar en la formulación de Convenios Fiscales y ejercer las atribuciones que le correspondan en el ámbito de su</w:t>
      </w:r>
      <w:r>
        <w:rPr>
          <w:spacing w:val="9"/>
          <w:w w:val="110"/>
          <w:sz w:val="20"/>
        </w:rPr>
        <w:t> </w:t>
      </w:r>
      <w:r>
        <w:rPr>
          <w:w w:val="110"/>
          <w:sz w:val="20"/>
        </w:rPr>
        <w:t>competencia;</w:t>
      </w:r>
    </w:p>
    <w:p>
      <w:pPr>
        <w:pStyle w:val="BodyText"/>
        <w:spacing w:before="10"/>
        <w:ind w:left="0"/>
      </w:pPr>
    </w:p>
    <w:p>
      <w:pPr>
        <w:pStyle w:val="ListParagraph"/>
        <w:numPr>
          <w:ilvl w:val="0"/>
          <w:numId w:val="42"/>
        </w:numPr>
        <w:tabs>
          <w:tab w:pos="460" w:val="left" w:leader="none"/>
        </w:tabs>
        <w:spacing w:line="240" w:lineRule="auto" w:before="0" w:after="0"/>
        <w:ind w:left="459" w:right="0" w:hanging="342"/>
        <w:jc w:val="left"/>
        <w:rPr>
          <w:sz w:val="20"/>
        </w:rPr>
      </w:pPr>
      <w:r>
        <w:rPr>
          <w:w w:val="110"/>
          <w:sz w:val="20"/>
        </w:rPr>
        <w:t>Proponer al ayuntamiento</w:t>
      </w:r>
      <w:r>
        <w:rPr>
          <w:spacing w:val="21"/>
          <w:w w:val="110"/>
          <w:sz w:val="20"/>
        </w:rPr>
        <w:t> </w:t>
      </w:r>
      <w:r>
        <w:rPr>
          <w:w w:val="110"/>
          <w:sz w:val="20"/>
        </w:rPr>
        <w:t>la cancelación de cuentas incobrables;</w:t>
      </w:r>
    </w:p>
    <w:p>
      <w:pPr>
        <w:pStyle w:val="BodyText"/>
        <w:spacing w:before="2"/>
        <w:ind w:left="0"/>
        <w:rPr>
          <w:sz w:val="21"/>
        </w:rPr>
      </w:pPr>
    </w:p>
    <w:p>
      <w:pPr>
        <w:pStyle w:val="ListParagraph"/>
        <w:numPr>
          <w:ilvl w:val="0"/>
          <w:numId w:val="42"/>
        </w:numPr>
        <w:tabs>
          <w:tab w:pos="392" w:val="left" w:leader="none"/>
        </w:tabs>
        <w:spacing w:line="240" w:lineRule="auto" w:before="0" w:after="0"/>
        <w:ind w:left="391" w:right="0" w:hanging="274"/>
        <w:jc w:val="left"/>
        <w:rPr>
          <w:sz w:val="20"/>
        </w:rPr>
      </w:pPr>
      <w:r>
        <w:rPr>
          <w:w w:val="110"/>
          <w:sz w:val="20"/>
        </w:rPr>
        <w:t>Custodiar</w:t>
      </w:r>
      <w:r>
        <w:rPr>
          <w:spacing w:val="11"/>
          <w:w w:val="110"/>
          <w:sz w:val="20"/>
        </w:rPr>
        <w:t> </w:t>
      </w:r>
      <w:r>
        <w:rPr>
          <w:w w:val="110"/>
          <w:sz w:val="20"/>
        </w:rPr>
        <w:t>y</w:t>
      </w:r>
      <w:r>
        <w:rPr>
          <w:spacing w:val="10"/>
          <w:w w:val="110"/>
          <w:sz w:val="20"/>
        </w:rPr>
        <w:t> </w:t>
      </w:r>
      <w:r>
        <w:rPr>
          <w:w w:val="110"/>
          <w:sz w:val="20"/>
        </w:rPr>
        <w:t>ejercer</w:t>
      </w:r>
      <w:r>
        <w:rPr>
          <w:spacing w:val="11"/>
          <w:w w:val="110"/>
          <w:sz w:val="20"/>
        </w:rPr>
        <w:t> </w:t>
      </w:r>
      <w:r>
        <w:rPr>
          <w:w w:val="110"/>
          <w:sz w:val="20"/>
        </w:rPr>
        <w:t>las</w:t>
      </w:r>
      <w:r>
        <w:rPr>
          <w:spacing w:val="9"/>
          <w:w w:val="110"/>
          <w:sz w:val="20"/>
        </w:rPr>
        <w:t> </w:t>
      </w:r>
      <w:r>
        <w:rPr>
          <w:w w:val="110"/>
          <w:sz w:val="20"/>
        </w:rPr>
        <w:t>garantías</w:t>
      </w:r>
      <w:r>
        <w:rPr>
          <w:spacing w:val="9"/>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otorguen</w:t>
      </w:r>
      <w:r>
        <w:rPr>
          <w:spacing w:val="10"/>
          <w:w w:val="110"/>
          <w:sz w:val="20"/>
        </w:rPr>
        <w:t> </w:t>
      </w:r>
      <w:r>
        <w:rPr>
          <w:w w:val="110"/>
          <w:sz w:val="20"/>
        </w:rPr>
        <w:t>en</w:t>
      </w:r>
      <w:r>
        <w:rPr>
          <w:spacing w:val="10"/>
          <w:w w:val="110"/>
          <w:sz w:val="20"/>
        </w:rPr>
        <w:t> </w:t>
      </w:r>
      <w:r>
        <w:rPr>
          <w:w w:val="110"/>
          <w:sz w:val="20"/>
        </w:rPr>
        <w:t>favor</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hacienda</w:t>
      </w:r>
      <w:r>
        <w:rPr>
          <w:spacing w:val="10"/>
          <w:w w:val="110"/>
          <w:sz w:val="20"/>
        </w:rPr>
        <w:t> </w:t>
      </w:r>
      <w:r>
        <w:rPr>
          <w:w w:val="110"/>
          <w:sz w:val="20"/>
        </w:rPr>
        <w:t>municipal;</w:t>
      </w:r>
    </w:p>
    <w:p>
      <w:pPr>
        <w:pStyle w:val="BodyText"/>
        <w:spacing w:before="4"/>
        <w:ind w:left="0"/>
        <w:rPr>
          <w:sz w:val="21"/>
        </w:rPr>
      </w:pPr>
    </w:p>
    <w:p>
      <w:pPr>
        <w:pStyle w:val="ListParagraph"/>
        <w:numPr>
          <w:ilvl w:val="0"/>
          <w:numId w:val="42"/>
        </w:numPr>
        <w:tabs>
          <w:tab w:pos="460" w:val="left" w:leader="none"/>
        </w:tabs>
        <w:spacing w:line="240" w:lineRule="auto" w:before="1" w:after="0"/>
        <w:ind w:left="459" w:right="0" w:hanging="342"/>
        <w:jc w:val="left"/>
        <w:rPr>
          <w:sz w:val="20"/>
        </w:rPr>
      </w:pPr>
      <w:r>
        <w:rPr>
          <w:w w:val="110"/>
          <w:sz w:val="20"/>
        </w:rPr>
        <w:t>Proponer</w:t>
      </w:r>
      <w:r>
        <w:rPr>
          <w:spacing w:val="10"/>
          <w:w w:val="110"/>
          <w:sz w:val="20"/>
        </w:rPr>
        <w:t> </w:t>
      </w:r>
      <w:r>
        <w:rPr>
          <w:w w:val="110"/>
          <w:sz w:val="20"/>
        </w:rPr>
        <w:t>la</w:t>
      </w:r>
      <w:r>
        <w:rPr>
          <w:spacing w:val="8"/>
          <w:w w:val="110"/>
          <w:sz w:val="20"/>
        </w:rPr>
        <w:t> </w:t>
      </w:r>
      <w:r>
        <w:rPr>
          <w:w w:val="110"/>
          <w:sz w:val="20"/>
        </w:rPr>
        <w:t>política</w:t>
      </w:r>
      <w:r>
        <w:rPr>
          <w:spacing w:val="10"/>
          <w:w w:val="110"/>
          <w:sz w:val="20"/>
        </w:rPr>
        <w:t> </w:t>
      </w:r>
      <w:r>
        <w:rPr>
          <w:w w:val="110"/>
          <w:sz w:val="20"/>
        </w:rPr>
        <w:t>de</w:t>
      </w:r>
      <w:r>
        <w:rPr>
          <w:spacing w:val="9"/>
          <w:w w:val="110"/>
          <w:sz w:val="20"/>
        </w:rPr>
        <w:t> </w:t>
      </w:r>
      <w:r>
        <w:rPr>
          <w:w w:val="110"/>
          <w:sz w:val="20"/>
        </w:rPr>
        <w:t>ingresos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tesorería</w:t>
      </w:r>
      <w:r>
        <w:rPr>
          <w:spacing w:val="10"/>
          <w:w w:val="110"/>
          <w:sz w:val="20"/>
        </w:rPr>
        <w:t> </w:t>
      </w:r>
      <w:r>
        <w:rPr>
          <w:w w:val="110"/>
          <w:sz w:val="20"/>
        </w:rPr>
        <w:t>municipal;</w:t>
      </w:r>
    </w:p>
    <w:p>
      <w:pPr>
        <w:pStyle w:val="BodyText"/>
        <w:spacing w:before="2"/>
        <w:ind w:left="0"/>
        <w:rPr>
          <w:sz w:val="21"/>
        </w:rPr>
      </w:pPr>
    </w:p>
    <w:p>
      <w:pPr>
        <w:pStyle w:val="ListParagraph"/>
        <w:numPr>
          <w:ilvl w:val="0"/>
          <w:numId w:val="42"/>
        </w:numPr>
        <w:tabs>
          <w:tab w:pos="527" w:val="left" w:leader="none"/>
        </w:tabs>
        <w:spacing w:line="240" w:lineRule="auto" w:before="0" w:after="0"/>
        <w:ind w:left="526" w:right="0" w:hanging="409"/>
        <w:jc w:val="left"/>
        <w:rPr>
          <w:sz w:val="20"/>
        </w:rPr>
      </w:pPr>
      <w:r>
        <w:rPr>
          <w:w w:val="110"/>
          <w:sz w:val="20"/>
        </w:rPr>
        <w:t>Intervenir en la elaboración del programa financiero</w:t>
      </w:r>
      <w:r>
        <w:rPr>
          <w:spacing w:val="11"/>
          <w:w w:val="110"/>
          <w:sz w:val="20"/>
        </w:rPr>
        <w:t> </w:t>
      </w:r>
      <w:r>
        <w:rPr>
          <w:w w:val="110"/>
          <w:sz w:val="20"/>
        </w:rPr>
        <w:t>municipal;</w:t>
      </w:r>
    </w:p>
    <w:p>
      <w:pPr>
        <w:pStyle w:val="BodyText"/>
        <w:spacing w:before="5"/>
        <w:ind w:left="0"/>
        <w:rPr>
          <w:sz w:val="21"/>
        </w:rPr>
      </w:pPr>
    </w:p>
    <w:p>
      <w:pPr>
        <w:pStyle w:val="ListParagraph"/>
        <w:numPr>
          <w:ilvl w:val="0"/>
          <w:numId w:val="42"/>
        </w:numPr>
        <w:tabs>
          <w:tab w:pos="594" w:val="left" w:leader="none"/>
        </w:tabs>
        <w:spacing w:line="240" w:lineRule="auto" w:before="0" w:after="0"/>
        <w:ind w:left="593" w:right="0" w:hanging="476"/>
        <w:jc w:val="left"/>
        <w:rPr>
          <w:sz w:val="20"/>
        </w:rPr>
      </w:pPr>
      <w:r>
        <w:rPr>
          <w:w w:val="110"/>
          <w:sz w:val="20"/>
        </w:rPr>
        <w:t>Elaborar y mantener actualizado el</w:t>
      </w:r>
      <w:r>
        <w:rPr>
          <w:spacing w:val="19"/>
          <w:w w:val="110"/>
          <w:sz w:val="20"/>
        </w:rPr>
        <w:t> </w:t>
      </w:r>
      <w:r>
        <w:rPr>
          <w:w w:val="110"/>
          <w:sz w:val="20"/>
        </w:rPr>
        <w:t>Padrón de Contribuyentes;</w:t>
      </w:r>
    </w:p>
    <w:p>
      <w:pPr>
        <w:pStyle w:val="BodyText"/>
        <w:spacing w:before="4"/>
        <w:ind w:left="0"/>
        <w:rPr>
          <w:sz w:val="21"/>
        </w:rPr>
      </w:pPr>
    </w:p>
    <w:p>
      <w:pPr>
        <w:pStyle w:val="ListParagraph"/>
        <w:numPr>
          <w:ilvl w:val="0"/>
          <w:numId w:val="42"/>
        </w:numPr>
        <w:tabs>
          <w:tab w:pos="671" w:val="left" w:leader="none"/>
        </w:tabs>
        <w:spacing w:line="247" w:lineRule="auto" w:before="0" w:after="0"/>
        <w:ind w:left="118" w:right="114" w:firstLine="0"/>
        <w:jc w:val="both"/>
        <w:rPr>
          <w:sz w:val="20"/>
        </w:rPr>
      </w:pPr>
      <w:r>
        <w:rPr>
          <w:w w:val="110"/>
          <w:sz w:val="20"/>
        </w:rPr>
        <w:t>Ministrar a su inmediato antecesor todos los datos oficiales que le solicitare, para  contestar los pliegos de observaciones y alcances que formule y deduzca el Órgano Superior de Fiscalización del Estado de</w:t>
      </w:r>
      <w:r>
        <w:rPr>
          <w:spacing w:val="41"/>
          <w:w w:val="110"/>
          <w:sz w:val="20"/>
        </w:rPr>
        <w:t> </w:t>
      </w:r>
      <w:r>
        <w:rPr>
          <w:w w:val="110"/>
          <w:sz w:val="20"/>
        </w:rPr>
        <w:t>México;</w:t>
      </w:r>
    </w:p>
    <w:p>
      <w:pPr>
        <w:pStyle w:val="BodyText"/>
        <w:spacing w:before="9"/>
        <w:ind w:left="0"/>
      </w:pPr>
    </w:p>
    <w:p>
      <w:pPr>
        <w:pStyle w:val="ListParagraph"/>
        <w:numPr>
          <w:ilvl w:val="0"/>
          <w:numId w:val="42"/>
        </w:numPr>
        <w:tabs>
          <w:tab w:pos="597" w:val="left" w:leader="none"/>
        </w:tabs>
        <w:spacing w:line="249" w:lineRule="auto" w:before="0" w:after="0"/>
        <w:ind w:left="118" w:right="121" w:firstLine="0"/>
        <w:jc w:val="both"/>
        <w:rPr>
          <w:sz w:val="20"/>
        </w:rPr>
      </w:pPr>
      <w:r>
        <w:rPr>
          <w:w w:val="110"/>
          <w:sz w:val="20"/>
        </w:rPr>
        <w:t>Solicitar a las instancias competentes, la práctica de revisiones circunstanciadas, de conformidad con las normas que rigen en materia de control y evaluación gubernamental en el ámbito</w:t>
      </w:r>
      <w:r>
        <w:rPr>
          <w:spacing w:val="11"/>
          <w:w w:val="110"/>
          <w:sz w:val="20"/>
        </w:rPr>
        <w:t> </w:t>
      </w:r>
      <w:r>
        <w:rPr>
          <w:w w:val="110"/>
          <w:sz w:val="20"/>
        </w:rPr>
        <w:t>municipal;</w:t>
      </w:r>
    </w:p>
    <w:p>
      <w:pPr>
        <w:pStyle w:val="BodyText"/>
        <w:spacing w:before="2"/>
        <w:ind w:left="0"/>
      </w:pPr>
    </w:p>
    <w:p>
      <w:pPr>
        <w:pStyle w:val="ListParagraph"/>
        <w:numPr>
          <w:ilvl w:val="0"/>
          <w:numId w:val="42"/>
        </w:numPr>
        <w:tabs>
          <w:tab w:pos="599" w:val="left" w:leader="none"/>
        </w:tabs>
        <w:spacing w:line="240" w:lineRule="auto" w:before="1" w:after="0"/>
        <w:ind w:left="598" w:right="0" w:hanging="481"/>
        <w:jc w:val="left"/>
        <w:rPr>
          <w:sz w:val="20"/>
        </w:rPr>
      </w:pPr>
      <w:r>
        <w:rPr>
          <w:w w:val="110"/>
          <w:sz w:val="20"/>
        </w:rPr>
        <w:t>Glosar oportunamente las cuentas del ayuntamiento;</w:t>
      </w:r>
    </w:p>
    <w:p>
      <w:pPr>
        <w:pStyle w:val="BodyText"/>
        <w:spacing w:before="4"/>
        <w:ind w:left="0"/>
        <w:rPr>
          <w:sz w:val="21"/>
        </w:rPr>
      </w:pPr>
    </w:p>
    <w:p>
      <w:pPr>
        <w:pStyle w:val="ListParagraph"/>
        <w:numPr>
          <w:ilvl w:val="0"/>
          <w:numId w:val="42"/>
        </w:numPr>
        <w:tabs>
          <w:tab w:pos="716" w:val="left" w:leader="none"/>
        </w:tabs>
        <w:spacing w:line="249" w:lineRule="auto" w:before="1" w:after="0"/>
        <w:ind w:left="118" w:right="111" w:firstLine="0"/>
        <w:jc w:val="both"/>
        <w:rPr>
          <w:sz w:val="20"/>
        </w:rPr>
      </w:pPr>
      <w:r>
        <w:rPr>
          <w:w w:val="110"/>
          <w:sz w:val="20"/>
        </w:rPr>
        <w:t>Contestar oportunamente los pliegos de observaciones y responsabilidad que haga el Órgano Superior de Fiscalización del Estado de México, así como atender en tiempo y forma las solicitudes de información que éste requiera, informando al</w:t>
      </w:r>
      <w:r>
        <w:rPr>
          <w:spacing w:val="16"/>
          <w:w w:val="110"/>
          <w:sz w:val="20"/>
        </w:rPr>
        <w:t> </w:t>
      </w:r>
      <w:r>
        <w:rPr>
          <w:w w:val="110"/>
          <w:sz w:val="20"/>
        </w:rPr>
        <w:t>Ayuntamiento;</w:t>
      </w:r>
    </w:p>
    <w:p>
      <w:pPr>
        <w:pStyle w:val="BodyText"/>
        <w:spacing w:before="2"/>
        <w:ind w:left="0"/>
      </w:pPr>
    </w:p>
    <w:p>
      <w:pPr>
        <w:pStyle w:val="ListParagraph"/>
        <w:numPr>
          <w:ilvl w:val="0"/>
          <w:numId w:val="42"/>
        </w:numPr>
        <w:tabs>
          <w:tab w:pos="772" w:val="left" w:leader="none"/>
        </w:tabs>
        <w:spacing w:line="249" w:lineRule="auto" w:before="0" w:after="0"/>
        <w:ind w:left="118" w:right="116" w:firstLine="0"/>
        <w:jc w:val="both"/>
        <w:rPr>
          <w:sz w:val="20"/>
        </w:rPr>
      </w:pPr>
      <w:r>
        <w:rPr>
          <w:w w:val="110"/>
          <w:sz w:val="20"/>
        </w:rPr>
        <w:t>Expedir copias certificadas de los documentos a su cuidado, por acuerdo expreso del Ayuntamiento y cuando se trate de documentación presentada ante el Órgano Superior de Fiscalización del Estado de</w:t>
      </w:r>
      <w:r>
        <w:rPr>
          <w:spacing w:val="40"/>
          <w:w w:val="110"/>
          <w:sz w:val="20"/>
        </w:rPr>
        <w:t> </w:t>
      </w:r>
      <w:r>
        <w:rPr>
          <w:w w:val="110"/>
          <w:sz w:val="20"/>
        </w:rPr>
        <w:t>México;</w:t>
      </w:r>
    </w:p>
    <w:p>
      <w:pPr>
        <w:pStyle w:val="BodyText"/>
        <w:spacing w:before="2"/>
        <w:ind w:left="0"/>
      </w:pPr>
    </w:p>
    <w:p>
      <w:pPr>
        <w:pStyle w:val="ListParagraph"/>
        <w:numPr>
          <w:ilvl w:val="0"/>
          <w:numId w:val="42"/>
        </w:numPr>
        <w:tabs>
          <w:tab w:pos="666" w:val="left" w:leader="none"/>
        </w:tabs>
        <w:spacing w:line="249" w:lineRule="auto" w:before="0" w:after="0"/>
        <w:ind w:left="118" w:right="116" w:firstLine="0"/>
        <w:jc w:val="both"/>
        <w:rPr>
          <w:sz w:val="20"/>
        </w:rPr>
      </w:pPr>
      <w:r>
        <w:rPr>
          <w:w w:val="110"/>
          <w:sz w:val="20"/>
        </w:rPr>
        <w:t>Recaudar y administrar los ingresos que se deriven de la suscripción de convenios, acuerdos o la emisión de declaratorias de coordinación; los relativos a las transferencias otorgadas a favor del Municipio en el marco del Sistema Nacional o Estatal de Coordinación Fiscal, o los que reciba por cualquier otro concepto; así como el importe de las sanciones por infracciones impuestas por las autoridades competentes, por la inobservancia de las diversas disposiciones y ordenamientos legales, constituyendo los créditos fiscales</w:t>
      </w:r>
      <w:r>
        <w:rPr>
          <w:spacing w:val="13"/>
          <w:w w:val="110"/>
          <w:sz w:val="20"/>
        </w:rPr>
        <w:t> </w:t>
      </w:r>
      <w:r>
        <w:rPr>
          <w:w w:val="110"/>
          <w:sz w:val="20"/>
        </w:rPr>
        <w:t>correspondientes;</w:t>
      </w:r>
    </w:p>
    <w:p>
      <w:pPr>
        <w:pStyle w:val="BodyText"/>
        <w:spacing w:before="10"/>
        <w:ind w:left="0"/>
        <w:rPr>
          <w:sz w:val="19"/>
        </w:rPr>
      </w:pPr>
    </w:p>
    <w:p>
      <w:pPr>
        <w:pStyle w:val="ListParagraph"/>
        <w:numPr>
          <w:ilvl w:val="0"/>
          <w:numId w:val="42"/>
        </w:numPr>
        <w:tabs>
          <w:tab w:pos="570" w:val="left" w:leader="none"/>
        </w:tabs>
        <w:spacing w:line="249" w:lineRule="auto" w:before="1" w:after="0"/>
        <w:ind w:left="118" w:right="124" w:firstLine="0"/>
        <w:jc w:val="both"/>
        <w:rPr>
          <w:sz w:val="20"/>
        </w:rPr>
      </w:pPr>
      <w:r>
        <w:rPr>
          <w:w w:val="110"/>
          <w:sz w:val="20"/>
        </w:rPr>
        <w:t>Dar cumplimiento a las leyes, convenios de coordinación fiscal y demás que en materia hacendaria celebre el Ayuntamiento con el</w:t>
      </w:r>
      <w:r>
        <w:rPr>
          <w:spacing w:val="10"/>
          <w:w w:val="110"/>
          <w:sz w:val="20"/>
        </w:rPr>
        <w:t> </w:t>
      </w:r>
      <w:r>
        <w:rPr>
          <w:w w:val="110"/>
          <w:sz w:val="20"/>
        </w:rPr>
        <w:t>Estado;</w:t>
      </w:r>
    </w:p>
    <w:p>
      <w:pPr>
        <w:pStyle w:val="BodyText"/>
        <w:spacing w:before="5"/>
        <w:ind w:left="0"/>
      </w:pPr>
    </w:p>
    <w:p>
      <w:pPr>
        <w:pStyle w:val="ListParagraph"/>
        <w:numPr>
          <w:ilvl w:val="0"/>
          <w:numId w:val="42"/>
        </w:numPr>
        <w:tabs>
          <w:tab w:pos="633" w:val="left" w:leader="none"/>
        </w:tabs>
        <w:spacing w:line="247" w:lineRule="auto" w:before="0" w:after="0"/>
        <w:ind w:left="118" w:right="119" w:firstLine="0"/>
        <w:jc w:val="both"/>
        <w:rPr>
          <w:sz w:val="20"/>
        </w:rPr>
      </w:pPr>
      <w:r>
        <w:rPr>
          <w:w w:val="110"/>
          <w:sz w:val="20"/>
        </w:rPr>
        <w:t>Entregar oportunamente a él o los Síndicos, según sea el caso, el informe mensual que corresponda, a fin de que se revise, y de ser necesario, para que se formulen las observaciones respectivas.</w:t>
      </w:r>
    </w:p>
    <w:p>
      <w:pPr>
        <w:pStyle w:val="BodyText"/>
        <w:spacing w:before="9"/>
        <w:ind w:left="0"/>
      </w:pPr>
    </w:p>
    <w:p>
      <w:pPr>
        <w:pStyle w:val="ListParagraph"/>
        <w:numPr>
          <w:ilvl w:val="0"/>
          <w:numId w:val="42"/>
        </w:numPr>
        <w:tabs>
          <w:tab w:pos="671" w:val="left" w:leader="none"/>
        </w:tabs>
        <w:spacing w:line="240" w:lineRule="auto" w:before="0" w:after="0"/>
        <w:ind w:left="670" w:right="0" w:hanging="553"/>
        <w:jc w:val="left"/>
        <w:rPr>
          <w:sz w:val="20"/>
        </w:rPr>
      </w:pPr>
      <w:r>
        <w:rPr>
          <w:w w:val="110"/>
          <w:sz w:val="20"/>
        </w:rPr>
        <w:t>Las</w:t>
      </w:r>
      <w:r>
        <w:rPr>
          <w:spacing w:val="11"/>
          <w:w w:val="110"/>
          <w:sz w:val="20"/>
        </w:rPr>
        <w:t> </w:t>
      </w:r>
      <w:r>
        <w:rPr>
          <w:w w:val="110"/>
          <w:sz w:val="20"/>
        </w:rPr>
        <w:t>que</w:t>
      </w:r>
      <w:r>
        <w:rPr>
          <w:spacing w:val="10"/>
          <w:w w:val="110"/>
          <w:sz w:val="20"/>
        </w:rPr>
        <w:t> </w:t>
      </w:r>
      <w:r>
        <w:rPr>
          <w:w w:val="110"/>
          <w:sz w:val="20"/>
        </w:rPr>
        <w:t>les</w:t>
      </w:r>
      <w:r>
        <w:rPr>
          <w:spacing w:val="11"/>
          <w:w w:val="110"/>
          <w:sz w:val="20"/>
        </w:rPr>
        <w:t> </w:t>
      </w:r>
      <w:r>
        <w:rPr>
          <w:w w:val="110"/>
          <w:sz w:val="20"/>
        </w:rPr>
        <w:t>señalen</w:t>
      </w:r>
      <w:r>
        <w:rPr>
          <w:spacing w:val="11"/>
          <w:w w:val="110"/>
          <w:sz w:val="20"/>
        </w:rPr>
        <w:t> </w:t>
      </w:r>
      <w:r>
        <w:rPr>
          <w:w w:val="110"/>
          <w:sz w:val="20"/>
        </w:rPr>
        <w:t>las</w:t>
      </w:r>
      <w:r>
        <w:rPr>
          <w:spacing w:val="10"/>
          <w:w w:val="110"/>
          <w:sz w:val="20"/>
        </w:rPr>
        <w:t> </w:t>
      </w:r>
      <w:r>
        <w:rPr>
          <w:w w:val="110"/>
          <w:sz w:val="20"/>
        </w:rPr>
        <w:t>demás</w:t>
      </w:r>
      <w:r>
        <w:rPr>
          <w:spacing w:val="11"/>
          <w:w w:val="110"/>
          <w:sz w:val="20"/>
        </w:rPr>
        <w:t> </w:t>
      </w:r>
      <w:r>
        <w:rPr>
          <w:w w:val="110"/>
          <w:sz w:val="20"/>
        </w:rPr>
        <w:t>disposiciones</w:t>
      </w:r>
      <w:r>
        <w:rPr>
          <w:spacing w:val="10"/>
          <w:w w:val="110"/>
          <w:sz w:val="20"/>
        </w:rPr>
        <w:t> </w:t>
      </w:r>
      <w:r>
        <w:rPr>
          <w:w w:val="110"/>
          <w:sz w:val="20"/>
        </w:rPr>
        <w:t>legales</w:t>
      </w:r>
      <w:r>
        <w:rPr>
          <w:spacing w:val="10"/>
          <w:w w:val="110"/>
          <w:sz w:val="20"/>
        </w:rPr>
        <w:t> </w:t>
      </w:r>
      <w:r>
        <w:rPr>
          <w:w w:val="110"/>
          <w:sz w:val="20"/>
        </w:rPr>
        <w:t>y</w:t>
      </w:r>
      <w:r>
        <w:rPr>
          <w:spacing w:val="13"/>
          <w:w w:val="110"/>
          <w:sz w:val="20"/>
        </w:rPr>
        <w:t> </w:t>
      </w:r>
      <w:r>
        <w:rPr>
          <w:w w:val="110"/>
          <w:sz w:val="20"/>
        </w:rPr>
        <w:t>el</w:t>
      </w:r>
      <w:r>
        <w:rPr>
          <w:spacing w:val="11"/>
          <w:w w:val="110"/>
          <w:sz w:val="20"/>
        </w:rPr>
        <w:t> </w:t>
      </w:r>
      <w:r>
        <w:rPr>
          <w:w w:val="110"/>
          <w:sz w:val="20"/>
        </w:rPr>
        <w:t>ayuntamiento.</w:t>
      </w:r>
    </w:p>
    <w:p>
      <w:pPr>
        <w:spacing w:after="0" w:line="240" w:lineRule="auto"/>
        <w:jc w:val="left"/>
        <w:rPr>
          <w:sz w:val="20"/>
        </w:rPr>
        <w:sectPr>
          <w:pgSz w:w="12240" w:h="15840"/>
          <w:pgMar w:header="720" w:footer="946" w:top="1680" w:bottom="1140" w:left="1300" w:right="1300"/>
        </w:sectPr>
      </w:pPr>
    </w:p>
    <w:p>
      <w:pPr>
        <w:pStyle w:val="BodyText"/>
        <w:spacing w:line="236" w:lineRule="exact" w:before="1"/>
      </w:pPr>
      <w:r>
        <w:rPr>
          <w:rFonts w:ascii="TeX Gyre Bonum" w:hAnsi="TeX Gyre Bonum"/>
          <w:b/>
          <w:w w:val="110"/>
        </w:rPr>
        <w:t>Artículo 96.- </w:t>
      </w:r>
      <w:r>
        <w:rPr>
          <w:w w:val="110"/>
        </w:rPr>
        <w:t>Para ser tesorero municipal se requiere, además de los requisitos del artículos 32 de esta Ley:</w:t>
      </w:r>
    </w:p>
    <w:p>
      <w:pPr>
        <w:pStyle w:val="BodyText"/>
        <w:ind w:left="0"/>
        <w:rPr>
          <w:sz w:val="21"/>
        </w:rPr>
      </w:pPr>
    </w:p>
    <w:p>
      <w:pPr>
        <w:pStyle w:val="ListParagraph"/>
        <w:numPr>
          <w:ilvl w:val="0"/>
          <w:numId w:val="43"/>
        </w:numPr>
        <w:tabs>
          <w:tab w:pos="429" w:val="left" w:leader="none"/>
        </w:tabs>
        <w:spacing w:line="247" w:lineRule="auto" w:before="0" w:after="0"/>
        <w:ind w:left="118" w:right="112" w:firstLine="0"/>
        <w:jc w:val="both"/>
        <w:rPr>
          <w:sz w:val="20"/>
        </w:rPr>
      </w:pPr>
      <w:r>
        <w:rPr>
          <w:w w:val="110"/>
          <w:sz w:val="20"/>
        </w:rPr>
        <w:t>Tener los conocimientos suficientes para poder desempeñar el cargo, a juicio del Ayuntamiento; contar con título profesional en las áreas jurídicas, económicas o contables administrativas, con experiencia mínima de un año, con anterioridad a la fecha de su designación, y con certificación de competencia laboral en funciones expedida por el Instituto Hacendario del Estado de México o por alguna institución con reconocimiento de validez oficial, que asegure los conocimientos y habilidades para desempeñar el cargo, de conformidad con los aspectos</w:t>
      </w:r>
      <w:r>
        <w:rPr>
          <w:spacing w:val="9"/>
          <w:w w:val="110"/>
          <w:sz w:val="20"/>
        </w:rPr>
        <w:t> </w:t>
      </w:r>
      <w:r>
        <w:rPr>
          <w:w w:val="110"/>
          <w:sz w:val="20"/>
        </w:rPr>
        <w:t>técnicos</w:t>
      </w:r>
      <w:r>
        <w:rPr>
          <w:spacing w:val="10"/>
          <w:w w:val="110"/>
          <w:sz w:val="20"/>
        </w:rPr>
        <w:t> </w:t>
      </w:r>
      <w:r>
        <w:rPr>
          <w:w w:val="110"/>
          <w:sz w:val="20"/>
        </w:rPr>
        <w:t>y</w:t>
      </w:r>
      <w:r>
        <w:rPr>
          <w:spacing w:val="11"/>
          <w:w w:val="110"/>
          <w:sz w:val="20"/>
        </w:rPr>
        <w:t> </w:t>
      </w:r>
      <w:r>
        <w:rPr>
          <w:w w:val="110"/>
          <w:sz w:val="20"/>
        </w:rPr>
        <w:t>operativos</w:t>
      </w:r>
      <w:r>
        <w:rPr>
          <w:spacing w:val="9"/>
          <w:w w:val="110"/>
          <w:sz w:val="20"/>
        </w:rPr>
        <w:t> </w:t>
      </w:r>
      <w:r>
        <w:rPr>
          <w:w w:val="110"/>
          <w:sz w:val="20"/>
        </w:rPr>
        <w:t>aplicables</w:t>
      </w:r>
      <w:r>
        <w:rPr>
          <w:spacing w:val="10"/>
          <w:w w:val="110"/>
          <w:sz w:val="20"/>
        </w:rPr>
        <w:t> </w:t>
      </w:r>
      <w:r>
        <w:rPr>
          <w:w w:val="110"/>
          <w:sz w:val="20"/>
        </w:rPr>
        <w:t>al</w:t>
      </w:r>
      <w:r>
        <w:rPr>
          <w:spacing w:val="11"/>
          <w:w w:val="110"/>
          <w:sz w:val="20"/>
        </w:rPr>
        <w:t> </w:t>
      </w:r>
      <w:r>
        <w:rPr>
          <w:w w:val="110"/>
          <w:sz w:val="20"/>
        </w:rPr>
        <w:t>Estado</w:t>
      </w:r>
      <w:r>
        <w:rPr>
          <w:spacing w:val="11"/>
          <w:w w:val="110"/>
          <w:sz w:val="20"/>
        </w:rPr>
        <w:t> </w:t>
      </w:r>
      <w:r>
        <w:rPr>
          <w:w w:val="110"/>
          <w:sz w:val="20"/>
        </w:rPr>
        <w:t>de</w:t>
      </w:r>
      <w:r>
        <w:rPr>
          <w:spacing w:val="10"/>
          <w:w w:val="110"/>
          <w:sz w:val="20"/>
        </w:rPr>
        <w:t> </w:t>
      </w:r>
      <w:r>
        <w:rPr>
          <w:w w:val="110"/>
          <w:sz w:val="20"/>
        </w:rPr>
        <w:t>México;</w:t>
      </w:r>
    </w:p>
    <w:p>
      <w:pPr>
        <w:pStyle w:val="BodyText"/>
        <w:ind w:left="0"/>
        <w:rPr>
          <w:sz w:val="21"/>
        </w:rPr>
      </w:pPr>
    </w:p>
    <w:p>
      <w:pPr>
        <w:pStyle w:val="BodyText"/>
        <w:spacing w:line="249" w:lineRule="auto"/>
        <w:ind w:right="137"/>
      </w:pPr>
      <w:r>
        <w:rPr>
          <w:w w:val="110"/>
        </w:rPr>
        <w:t>El requisito de la certificación de competencia laboral, deberá acreditarse dentro de los seis meses siguientes a la fecha en que inicie funciones.</w:t>
      </w:r>
    </w:p>
    <w:p>
      <w:pPr>
        <w:pStyle w:val="BodyText"/>
        <w:spacing w:before="6"/>
        <w:ind w:left="0"/>
      </w:pPr>
    </w:p>
    <w:p>
      <w:pPr>
        <w:pStyle w:val="ListParagraph"/>
        <w:numPr>
          <w:ilvl w:val="0"/>
          <w:numId w:val="43"/>
        </w:numPr>
        <w:tabs>
          <w:tab w:pos="407" w:val="left" w:leader="none"/>
        </w:tabs>
        <w:spacing w:line="247" w:lineRule="auto" w:before="1" w:after="0"/>
        <w:ind w:left="118" w:right="115" w:firstLine="0"/>
        <w:jc w:val="both"/>
        <w:rPr>
          <w:sz w:val="20"/>
        </w:rPr>
      </w:pPr>
      <w:r>
        <w:rPr>
          <w:w w:val="110"/>
          <w:sz w:val="20"/>
        </w:rPr>
        <w:t>Caucionar el manejo de los fondos municipales, por un monto equivalente al uno  al millar  del importe correspondiente a los ingresos propios del municipio y las participaciones que en ingresos</w:t>
      </w:r>
      <w:r>
        <w:rPr>
          <w:spacing w:val="6"/>
          <w:w w:val="110"/>
          <w:sz w:val="20"/>
        </w:rPr>
        <w:t> </w:t>
      </w:r>
      <w:r>
        <w:rPr>
          <w:w w:val="110"/>
          <w:sz w:val="20"/>
        </w:rPr>
        <w:t>federales</w:t>
      </w:r>
      <w:r>
        <w:rPr>
          <w:spacing w:val="7"/>
          <w:w w:val="110"/>
          <w:sz w:val="20"/>
        </w:rPr>
        <w:t> </w:t>
      </w:r>
      <w:r>
        <w:rPr>
          <w:w w:val="110"/>
          <w:sz w:val="20"/>
        </w:rPr>
        <w:t>y</w:t>
      </w:r>
      <w:r>
        <w:rPr>
          <w:spacing w:val="8"/>
          <w:w w:val="110"/>
          <w:sz w:val="20"/>
        </w:rPr>
        <w:t> </w:t>
      </w:r>
      <w:r>
        <w:rPr>
          <w:w w:val="110"/>
          <w:sz w:val="20"/>
        </w:rPr>
        <w:t>estatales</w:t>
      </w:r>
      <w:r>
        <w:rPr>
          <w:spacing w:val="7"/>
          <w:w w:val="110"/>
          <w:sz w:val="20"/>
        </w:rPr>
        <w:t> </w:t>
      </w:r>
      <w:r>
        <w:rPr>
          <w:w w:val="110"/>
          <w:sz w:val="20"/>
        </w:rPr>
        <w:t>le</w:t>
      </w:r>
      <w:r>
        <w:rPr>
          <w:spacing w:val="8"/>
          <w:w w:val="110"/>
          <w:sz w:val="20"/>
        </w:rPr>
        <w:t> </w:t>
      </w:r>
      <w:r>
        <w:rPr>
          <w:w w:val="110"/>
          <w:sz w:val="20"/>
        </w:rPr>
        <w:t>correspondieron</w:t>
      </w:r>
      <w:r>
        <w:rPr>
          <w:spacing w:val="8"/>
          <w:w w:val="110"/>
          <w:sz w:val="20"/>
        </w:rPr>
        <w:t> </w:t>
      </w:r>
      <w:r>
        <w:rPr>
          <w:w w:val="110"/>
          <w:sz w:val="20"/>
        </w:rPr>
        <w:t>en</w:t>
      </w:r>
      <w:r>
        <w:rPr>
          <w:spacing w:val="7"/>
          <w:w w:val="110"/>
          <w:sz w:val="20"/>
        </w:rPr>
        <w:t> </w:t>
      </w:r>
      <w:r>
        <w:rPr>
          <w:w w:val="110"/>
          <w:sz w:val="20"/>
        </w:rPr>
        <w:t>el</w:t>
      </w:r>
      <w:r>
        <w:rPr>
          <w:spacing w:val="8"/>
          <w:w w:val="110"/>
          <w:sz w:val="20"/>
        </w:rPr>
        <w:t> </w:t>
      </w:r>
      <w:r>
        <w:rPr>
          <w:w w:val="110"/>
          <w:sz w:val="20"/>
        </w:rPr>
        <w:t>ejercicio</w:t>
      </w:r>
      <w:r>
        <w:rPr>
          <w:spacing w:val="9"/>
          <w:w w:val="110"/>
          <w:sz w:val="20"/>
        </w:rPr>
        <w:t> </w:t>
      </w:r>
      <w:r>
        <w:rPr>
          <w:w w:val="110"/>
          <w:sz w:val="20"/>
        </w:rPr>
        <w:t>inmediato</w:t>
      </w:r>
      <w:r>
        <w:rPr>
          <w:spacing w:val="9"/>
          <w:w w:val="110"/>
          <w:sz w:val="20"/>
        </w:rPr>
        <w:t> </w:t>
      </w:r>
      <w:r>
        <w:rPr>
          <w:w w:val="110"/>
          <w:sz w:val="20"/>
        </w:rPr>
        <w:t>anterior;</w:t>
      </w:r>
    </w:p>
    <w:p>
      <w:pPr>
        <w:pStyle w:val="BodyText"/>
        <w:spacing w:before="8"/>
        <w:ind w:left="0"/>
      </w:pPr>
    </w:p>
    <w:p>
      <w:pPr>
        <w:pStyle w:val="ListParagraph"/>
        <w:numPr>
          <w:ilvl w:val="0"/>
          <w:numId w:val="43"/>
        </w:numPr>
        <w:tabs>
          <w:tab w:pos="451" w:val="left" w:leader="none"/>
        </w:tabs>
        <w:spacing w:line="240" w:lineRule="auto" w:before="0" w:after="0"/>
        <w:ind w:left="450" w:right="0" w:hanging="333"/>
        <w:jc w:val="both"/>
        <w:rPr>
          <w:sz w:val="20"/>
        </w:rPr>
      </w:pPr>
      <w:r>
        <w:rPr>
          <w:w w:val="110"/>
          <w:sz w:val="20"/>
        </w:rPr>
        <w:t>Derogada</w:t>
      </w:r>
    </w:p>
    <w:p>
      <w:pPr>
        <w:pStyle w:val="BodyText"/>
        <w:spacing w:before="5"/>
        <w:ind w:left="0"/>
        <w:rPr>
          <w:sz w:val="21"/>
        </w:rPr>
      </w:pPr>
    </w:p>
    <w:p>
      <w:pPr>
        <w:pStyle w:val="ListParagraph"/>
        <w:numPr>
          <w:ilvl w:val="0"/>
          <w:numId w:val="43"/>
        </w:numPr>
        <w:tabs>
          <w:tab w:pos="455" w:val="left" w:leader="none"/>
        </w:tabs>
        <w:spacing w:line="240" w:lineRule="auto" w:before="0" w:after="0"/>
        <w:ind w:left="454" w:right="0" w:hanging="337"/>
        <w:jc w:val="both"/>
        <w:rPr>
          <w:sz w:val="20"/>
        </w:rPr>
      </w:pPr>
      <w:r>
        <w:rPr>
          <w:w w:val="110"/>
          <w:sz w:val="20"/>
        </w:rPr>
        <w:t>Cumplir</w:t>
      </w:r>
      <w:r>
        <w:rPr>
          <w:spacing w:val="11"/>
          <w:w w:val="110"/>
          <w:sz w:val="20"/>
        </w:rPr>
        <w:t> </w:t>
      </w:r>
      <w:r>
        <w:rPr>
          <w:w w:val="110"/>
          <w:sz w:val="20"/>
        </w:rPr>
        <w:t>con</w:t>
      </w:r>
      <w:r>
        <w:rPr>
          <w:spacing w:val="11"/>
          <w:w w:val="110"/>
          <w:sz w:val="20"/>
        </w:rPr>
        <w:t> </w:t>
      </w:r>
      <w:r>
        <w:rPr>
          <w:w w:val="110"/>
          <w:sz w:val="20"/>
        </w:rPr>
        <w:t>otros</w:t>
      </w:r>
      <w:r>
        <w:rPr>
          <w:spacing w:val="10"/>
          <w:w w:val="110"/>
          <w:sz w:val="20"/>
        </w:rPr>
        <w:t> </w:t>
      </w:r>
      <w:r>
        <w:rPr>
          <w:w w:val="110"/>
          <w:sz w:val="20"/>
        </w:rPr>
        <w:t>requisitos</w:t>
      </w:r>
      <w:r>
        <w:rPr>
          <w:spacing w:val="10"/>
          <w:w w:val="110"/>
          <w:sz w:val="20"/>
        </w:rPr>
        <w:t> </w:t>
      </w:r>
      <w:r>
        <w:rPr>
          <w:w w:val="110"/>
          <w:sz w:val="20"/>
        </w:rPr>
        <w:t>que</w:t>
      </w:r>
      <w:r>
        <w:rPr>
          <w:spacing w:val="10"/>
          <w:w w:val="110"/>
          <w:sz w:val="20"/>
        </w:rPr>
        <w:t> </w:t>
      </w:r>
      <w:r>
        <w:rPr>
          <w:w w:val="110"/>
          <w:sz w:val="20"/>
        </w:rPr>
        <w:t>señalen</w:t>
      </w:r>
      <w:r>
        <w:rPr>
          <w:spacing w:val="11"/>
          <w:w w:val="110"/>
          <w:sz w:val="20"/>
        </w:rPr>
        <w:t> </w:t>
      </w:r>
      <w:r>
        <w:rPr>
          <w:w w:val="110"/>
          <w:sz w:val="20"/>
        </w:rPr>
        <w:t>las</w:t>
      </w:r>
      <w:r>
        <w:rPr>
          <w:spacing w:val="13"/>
          <w:w w:val="110"/>
          <w:sz w:val="20"/>
        </w:rPr>
        <w:t> </w:t>
      </w:r>
      <w:r>
        <w:rPr>
          <w:w w:val="110"/>
          <w:sz w:val="20"/>
        </w:rPr>
        <w:t>leyes,</w:t>
      </w:r>
      <w:r>
        <w:rPr>
          <w:spacing w:val="12"/>
          <w:w w:val="110"/>
          <w:sz w:val="20"/>
        </w:rPr>
        <w:t> </w:t>
      </w:r>
      <w:r>
        <w:rPr>
          <w:w w:val="110"/>
          <w:sz w:val="20"/>
        </w:rPr>
        <w:t>o</w:t>
      </w:r>
      <w:r>
        <w:rPr>
          <w:spacing w:val="11"/>
          <w:w w:val="110"/>
          <w:sz w:val="20"/>
        </w:rPr>
        <w:t> </w:t>
      </w:r>
      <w:r>
        <w:rPr>
          <w:w w:val="110"/>
          <w:sz w:val="20"/>
        </w:rPr>
        <w:t>acuerde</w:t>
      </w:r>
      <w:r>
        <w:rPr>
          <w:spacing w:val="10"/>
          <w:w w:val="110"/>
          <w:sz w:val="20"/>
        </w:rPr>
        <w:t> </w:t>
      </w:r>
      <w:r>
        <w:rPr>
          <w:w w:val="110"/>
          <w:sz w:val="20"/>
        </w:rPr>
        <w:t>el</w:t>
      </w:r>
      <w:r>
        <w:rPr>
          <w:spacing w:val="13"/>
          <w:w w:val="110"/>
          <w:sz w:val="20"/>
        </w:rPr>
        <w:t> </w:t>
      </w:r>
      <w:r>
        <w:rPr>
          <w:w w:val="110"/>
          <w:sz w:val="20"/>
        </w:rPr>
        <w:t>ayuntamiento.</w:t>
      </w:r>
    </w:p>
    <w:p>
      <w:pPr>
        <w:pStyle w:val="BodyText"/>
        <w:spacing w:before="9"/>
        <w:ind w:left="0"/>
        <w:rPr>
          <w:sz w:val="17"/>
        </w:rPr>
      </w:pPr>
    </w:p>
    <w:p>
      <w:pPr>
        <w:pStyle w:val="BodyText"/>
        <w:spacing w:line="230" w:lineRule="auto" w:before="1"/>
      </w:pPr>
      <w:r>
        <w:rPr>
          <w:rFonts w:ascii="TeX Gyre Bonum" w:hAnsi="TeX Gyre Bonum"/>
          <w:b/>
          <w:w w:val="110"/>
        </w:rPr>
        <w:t>Artículo 96. Bis.- </w:t>
      </w:r>
      <w:r>
        <w:rPr>
          <w:w w:val="110"/>
        </w:rPr>
        <w:t>El Director de Obras Públicas o el Titular de la Unidad Administrativa equivalente, tiene las siguientes atribuciones:</w:t>
      </w:r>
    </w:p>
    <w:p>
      <w:pPr>
        <w:pStyle w:val="BodyText"/>
        <w:spacing w:before="6"/>
        <w:ind w:left="0"/>
        <w:rPr>
          <w:sz w:val="21"/>
        </w:rPr>
      </w:pPr>
    </w:p>
    <w:p>
      <w:pPr>
        <w:pStyle w:val="ListParagraph"/>
        <w:numPr>
          <w:ilvl w:val="0"/>
          <w:numId w:val="44"/>
        </w:numPr>
        <w:tabs>
          <w:tab w:pos="333" w:val="left" w:leader="none"/>
        </w:tabs>
        <w:spacing w:line="244" w:lineRule="auto" w:before="0" w:after="0"/>
        <w:ind w:left="118" w:right="116" w:firstLine="0"/>
        <w:jc w:val="both"/>
        <w:rPr>
          <w:sz w:val="20"/>
        </w:rPr>
      </w:pPr>
      <w:r>
        <w:rPr>
          <w:w w:val="110"/>
          <w:sz w:val="20"/>
        </w:rPr>
        <w:t>Realizar la programación y ejecución de las obras públicas y servicios relacionados, que por orden expresa del Ayuntamiento requieran</w:t>
      </w:r>
      <w:r>
        <w:rPr>
          <w:spacing w:val="51"/>
          <w:w w:val="110"/>
          <w:sz w:val="20"/>
        </w:rPr>
        <w:t> </w:t>
      </w:r>
      <w:r>
        <w:rPr>
          <w:w w:val="110"/>
          <w:sz w:val="20"/>
        </w:rPr>
        <w:t>prioridad;</w:t>
      </w:r>
    </w:p>
    <w:p>
      <w:pPr>
        <w:pStyle w:val="BodyText"/>
        <w:spacing w:before="1"/>
        <w:ind w:left="0"/>
        <w:rPr>
          <w:sz w:val="21"/>
        </w:rPr>
      </w:pPr>
    </w:p>
    <w:p>
      <w:pPr>
        <w:pStyle w:val="ListParagraph"/>
        <w:numPr>
          <w:ilvl w:val="0"/>
          <w:numId w:val="44"/>
        </w:numPr>
        <w:tabs>
          <w:tab w:pos="392" w:val="left" w:leader="none"/>
        </w:tabs>
        <w:spacing w:line="249" w:lineRule="auto" w:before="0" w:after="0"/>
        <w:ind w:left="118" w:right="114" w:firstLine="0"/>
        <w:jc w:val="both"/>
        <w:rPr>
          <w:sz w:val="20"/>
        </w:rPr>
      </w:pPr>
      <w:r>
        <w:rPr>
          <w:w w:val="110"/>
          <w:sz w:val="20"/>
        </w:rPr>
        <w:t>Planear y coordinar los proyectos de obras públicas y servicios relacionados con las mismas que autorice el Ayuntamiento, una vez que se cumplan los requisitos de licitación y otros que determine la ley de la</w:t>
      </w:r>
      <w:r>
        <w:rPr>
          <w:spacing w:val="52"/>
          <w:w w:val="110"/>
          <w:sz w:val="20"/>
        </w:rPr>
        <w:t> </w:t>
      </w:r>
      <w:r>
        <w:rPr>
          <w:w w:val="110"/>
          <w:sz w:val="20"/>
        </w:rPr>
        <w:t>materia;</w:t>
      </w:r>
    </w:p>
    <w:p>
      <w:pPr>
        <w:pStyle w:val="BodyText"/>
        <w:spacing w:before="3"/>
        <w:ind w:left="0"/>
      </w:pPr>
    </w:p>
    <w:p>
      <w:pPr>
        <w:pStyle w:val="ListParagraph"/>
        <w:numPr>
          <w:ilvl w:val="0"/>
          <w:numId w:val="44"/>
        </w:numPr>
        <w:tabs>
          <w:tab w:pos="455" w:val="left" w:leader="none"/>
        </w:tabs>
        <w:spacing w:line="249" w:lineRule="auto" w:before="0" w:after="0"/>
        <w:ind w:left="118" w:right="116" w:firstLine="0"/>
        <w:jc w:val="both"/>
        <w:rPr>
          <w:sz w:val="20"/>
        </w:rPr>
      </w:pPr>
      <w:r>
        <w:rPr>
          <w:w w:val="110"/>
          <w:sz w:val="20"/>
        </w:rPr>
        <w:t>Proyectar las obras públicas y servicios relacionados, que realice el Municipio, incluyendo la conservación</w:t>
      </w:r>
      <w:r>
        <w:rPr>
          <w:spacing w:val="9"/>
          <w:w w:val="110"/>
          <w:sz w:val="20"/>
        </w:rPr>
        <w:t> </w:t>
      </w:r>
      <w:r>
        <w:rPr>
          <w:w w:val="110"/>
          <w:sz w:val="20"/>
        </w:rPr>
        <w:t>y</w:t>
      </w:r>
      <w:r>
        <w:rPr>
          <w:spacing w:val="9"/>
          <w:w w:val="110"/>
          <w:sz w:val="20"/>
        </w:rPr>
        <w:t> </w:t>
      </w:r>
      <w:r>
        <w:rPr>
          <w:w w:val="110"/>
          <w:sz w:val="20"/>
        </w:rPr>
        <w:t>mantenimiento</w:t>
      </w:r>
      <w:r>
        <w:rPr>
          <w:spacing w:val="10"/>
          <w:w w:val="110"/>
          <w:sz w:val="20"/>
        </w:rPr>
        <w:t> </w:t>
      </w:r>
      <w:r>
        <w:rPr>
          <w:w w:val="110"/>
          <w:sz w:val="20"/>
        </w:rPr>
        <w:t>de</w:t>
      </w:r>
      <w:r>
        <w:rPr>
          <w:spacing w:val="9"/>
          <w:w w:val="110"/>
          <w:sz w:val="20"/>
        </w:rPr>
        <w:t> </w:t>
      </w:r>
      <w:r>
        <w:rPr>
          <w:w w:val="110"/>
          <w:sz w:val="20"/>
        </w:rPr>
        <w:t>edificios,</w:t>
      </w:r>
      <w:r>
        <w:rPr>
          <w:spacing w:val="9"/>
          <w:w w:val="110"/>
          <w:sz w:val="20"/>
        </w:rPr>
        <w:t> </w:t>
      </w:r>
      <w:r>
        <w:rPr>
          <w:w w:val="110"/>
          <w:sz w:val="20"/>
        </w:rPr>
        <w:t>monumentos,</w:t>
      </w:r>
      <w:r>
        <w:rPr>
          <w:spacing w:val="9"/>
          <w:w w:val="110"/>
          <w:sz w:val="20"/>
        </w:rPr>
        <w:t> </w:t>
      </w:r>
      <w:r>
        <w:rPr>
          <w:w w:val="110"/>
          <w:sz w:val="20"/>
        </w:rPr>
        <w:t>calles,</w:t>
      </w:r>
      <w:r>
        <w:rPr>
          <w:spacing w:val="10"/>
          <w:w w:val="110"/>
          <w:sz w:val="20"/>
        </w:rPr>
        <w:t> </w:t>
      </w:r>
      <w:r>
        <w:rPr>
          <w:w w:val="110"/>
          <w:sz w:val="20"/>
        </w:rPr>
        <w:t>parques</w:t>
      </w:r>
      <w:r>
        <w:rPr>
          <w:spacing w:val="10"/>
          <w:w w:val="110"/>
          <w:sz w:val="20"/>
        </w:rPr>
        <w:t> </w:t>
      </w:r>
      <w:r>
        <w:rPr>
          <w:w w:val="110"/>
          <w:sz w:val="20"/>
        </w:rPr>
        <w:t>y</w:t>
      </w:r>
      <w:r>
        <w:rPr>
          <w:spacing w:val="9"/>
          <w:w w:val="110"/>
          <w:sz w:val="20"/>
        </w:rPr>
        <w:t> </w:t>
      </w:r>
      <w:r>
        <w:rPr>
          <w:w w:val="110"/>
          <w:sz w:val="20"/>
        </w:rPr>
        <w:t>jardines;</w:t>
      </w:r>
    </w:p>
    <w:p>
      <w:pPr>
        <w:pStyle w:val="BodyText"/>
        <w:spacing w:before="5"/>
        <w:ind w:left="0"/>
      </w:pPr>
    </w:p>
    <w:p>
      <w:pPr>
        <w:pStyle w:val="ListParagraph"/>
        <w:numPr>
          <w:ilvl w:val="0"/>
          <w:numId w:val="44"/>
        </w:numPr>
        <w:tabs>
          <w:tab w:pos="460" w:val="left" w:leader="none"/>
        </w:tabs>
        <w:spacing w:line="247" w:lineRule="auto" w:before="1" w:after="0"/>
        <w:ind w:left="118" w:right="114" w:firstLine="0"/>
        <w:jc w:val="both"/>
        <w:rPr>
          <w:sz w:val="20"/>
        </w:rPr>
      </w:pPr>
      <w:r>
        <w:rPr>
          <w:w w:val="110"/>
          <w:sz w:val="20"/>
        </w:rPr>
        <w:t>Construir y ejecutar todas aquellas obras públicas y servicios relacionados, que aumenten y mantengan</w:t>
      </w:r>
      <w:r>
        <w:rPr>
          <w:spacing w:val="10"/>
          <w:w w:val="110"/>
          <w:sz w:val="20"/>
        </w:rPr>
        <w:t> </w:t>
      </w:r>
      <w:r>
        <w:rPr>
          <w:w w:val="110"/>
          <w:sz w:val="20"/>
        </w:rPr>
        <w:t>la</w:t>
      </w:r>
      <w:r>
        <w:rPr>
          <w:spacing w:val="10"/>
          <w:w w:val="110"/>
          <w:sz w:val="20"/>
        </w:rPr>
        <w:t> </w:t>
      </w:r>
      <w:r>
        <w:rPr>
          <w:w w:val="110"/>
          <w:sz w:val="20"/>
        </w:rPr>
        <w:t>infraestructura</w:t>
      </w:r>
      <w:r>
        <w:rPr>
          <w:spacing w:val="13"/>
          <w:w w:val="110"/>
          <w:sz w:val="20"/>
        </w:rPr>
        <w:t> </w:t>
      </w:r>
      <w:r>
        <w:rPr>
          <w:w w:val="110"/>
          <w:sz w:val="20"/>
        </w:rPr>
        <w:t>municipal</w:t>
      </w:r>
      <w:r>
        <w:rPr>
          <w:spacing w:val="10"/>
          <w:w w:val="110"/>
          <w:sz w:val="20"/>
        </w:rPr>
        <w:t> </w:t>
      </w:r>
      <w:r>
        <w:rPr>
          <w:w w:val="110"/>
          <w:sz w:val="20"/>
        </w:rPr>
        <w:t>y</w:t>
      </w:r>
      <w:r>
        <w:rPr>
          <w:spacing w:val="11"/>
          <w:w w:val="110"/>
          <w:sz w:val="20"/>
        </w:rPr>
        <w:t> </w:t>
      </w:r>
      <w:r>
        <w:rPr>
          <w:w w:val="110"/>
          <w:sz w:val="20"/>
        </w:rPr>
        <w:t>que</w:t>
      </w:r>
      <w:r>
        <w:rPr>
          <w:spacing w:val="9"/>
          <w:w w:val="110"/>
          <w:sz w:val="20"/>
        </w:rPr>
        <w:t> </w:t>
      </w:r>
      <w:r>
        <w:rPr>
          <w:w w:val="110"/>
          <w:sz w:val="20"/>
        </w:rPr>
        <w:t>estén</w:t>
      </w:r>
      <w:r>
        <w:rPr>
          <w:spacing w:val="11"/>
          <w:w w:val="110"/>
          <w:sz w:val="20"/>
        </w:rPr>
        <w:t> </w:t>
      </w:r>
      <w:r>
        <w:rPr>
          <w:w w:val="110"/>
          <w:sz w:val="20"/>
        </w:rPr>
        <w:t>consideradas</w:t>
      </w:r>
      <w:r>
        <w:rPr>
          <w:spacing w:val="9"/>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programa</w:t>
      </w:r>
      <w:r>
        <w:rPr>
          <w:spacing w:val="10"/>
          <w:w w:val="110"/>
          <w:sz w:val="20"/>
        </w:rPr>
        <w:t> </w:t>
      </w:r>
      <w:r>
        <w:rPr>
          <w:w w:val="110"/>
          <w:sz w:val="20"/>
        </w:rPr>
        <w:t>respectivo;</w:t>
      </w:r>
    </w:p>
    <w:p>
      <w:pPr>
        <w:pStyle w:val="BodyText"/>
        <w:spacing w:before="7"/>
        <w:ind w:left="0"/>
      </w:pPr>
    </w:p>
    <w:p>
      <w:pPr>
        <w:pStyle w:val="ListParagraph"/>
        <w:numPr>
          <w:ilvl w:val="0"/>
          <w:numId w:val="44"/>
        </w:numPr>
        <w:tabs>
          <w:tab w:pos="503" w:val="left" w:leader="none"/>
        </w:tabs>
        <w:spacing w:line="249" w:lineRule="auto" w:before="0" w:after="0"/>
        <w:ind w:left="118" w:right="114" w:firstLine="0"/>
        <w:jc w:val="both"/>
        <w:rPr>
          <w:sz w:val="20"/>
        </w:rPr>
      </w:pPr>
      <w:r>
        <w:rPr>
          <w:w w:val="110"/>
          <w:sz w:val="20"/>
        </w:rPr>
        <w:t>Determinar y cuantificar los materiales y trabajos necesarios para programas de construcción</w:t>
      </w:r>
      <w:r>
        <w:rPr>
          <w:spacing w:val="10"/>
          <w:w w:val="110"/>
          <w:sz w:val="20"/>
        </w:rPr>
        <w:t> </w:t>
      </w:r>
      <w:r>
        <w:rPr>
          <w:w w:val="110"/>
          <w:sz w:val="20"/>
        </w:rPr>
        <w:t>y</w:t>
      </w:r>
      <w:r>
        <w:rPr>
          <w:spacing w:val="11"/>
          <w:w w:val="110"/>
          <w:sz w:val="20"/>
        </w:rPr>
        <w:t> </w:t>
      </w:r>
      <w:r>
        <w:rPr>
          <w:w w:val="110"/>
          <w:sz w:val="20"/>
        </w:rPr>
        <w:t>mantenimiento</w:t>
      </w:r>
      <w:r>
        <w:rPr>
          <w:spacing w:val="12"/>
          <w:w w:val="110"/>
          <w:sz w:val="20"/>
        </w:rPr>
        <w:t> </w:t>
      </w:r>
      <w:r>
        <w:rPr>
          <w:w w:val="110"/>
          <w:sz w:val="20"/>
        </w:rPr>
        <w:t>de</w:t>
      </w:r>
      <w:r>
        <w:rPr>
          <w:spacing w:val="10"/>
          <w:w w:val="110"/>
          <w:sz w:val="20"/>
        </w:rPr>
        <w:t> </w:t>
      </w:r>
      <w:r>
        <w:rPr>
          <w:w w:val="110"/>
          <w:sz w:val="20"/>
        </w:rPr>
        <w:t>obras</w:t>
      </w:r>
      <w:r>
        <w:rPr>
          <w:spacing w:val="10"/>
          <w:w w:val="110"/>
          <w:sz w:val="20"/>
        </w:rPr>
        <w:t> </w:t>
      </w:r>
      <w:r>
        <w:rPr>
          <w:w w:val="110"/>
          <w:sz w:val="20"/>
        </w:rPr>
        <w:t>públicas</w:t>
      </w:r>
      <w:r>
        <w:rPr>
          <w:spacing w:val="9"/>
          <w:w w:val="110"/>
          <w:sz w:val="20"/>
        </w:rPr>
        <w:t> </w:t>
      </w:r>
      <w:r>
        <w:rPr>
          <w:w w:val="110"/>
          <w:sz w:val="20"/>
        </w:rPr>
        <w:t>y</w:t>
      </w:r>
      <w:r>
        <w:rPr>
          <w:spacing w:val="12"/>
          <w:w w:val="110"/>
          <w:sz w:val="20"/>
        </w:rPr>
        <w:t> </w:t>
      </w:r>
      <w:r>
        <w:rPr>
          <w:w w:val="110"/>
          <w:sz w:val="20"/>
        </w:rPr>
        <w:t>servicios</w:t>
      </w:r>
      <w:r>
        <w:rPr>
          <w:spacing w:val="10"/>
          <w:w w:val="110"/>
          <w:sz w:val="20"/>
        </w:rPr>
        <w:t> </w:t>
      </w:r>
      <w:r>
        <w:rPr>
          <w:w w:val="110"/>
          <w:sz w:val="20"/>
        </w:rPr>
        <w:t>relacionados;</w:t>
      </w:r>
    </w:p>
    <w:p>
      <w:pPr>
        <w:pStyle w:val="BodyText"/>
        <w:spacing w:before="6"/>
        <w:ind w:left="0"/>
      </w:pPr>
    </w:p>
    <w:p>
      <w:pPr>
        <w:pStyle w:val="ListParagraph"/>
        <w:numPr>
          <w:ilvl w:val="0"/>
          <w:numId w:val="44"/>
        </w:numPr>
        <w:tabs>
          <w:tab w:pos="472" w:val="left" w:leader="none"/>
        </w:tabs>
        <w:spacing w:line="249" w:lineRule="auto" w:before="0" w:after="0"/>
        <w:ind w:left="118" w:right="111" w:firstLine="0"/>
        <w:jc w:val="both"/>
        <w:rPr>
          <w:sz w:val="20"/>
        </w:rPr>
      </w:pPr>
      <w:r>
        <w:rPr>
          <w:w w:val="110"/>
          <w:sz w:val="20"/>
        </w:rPr>
        <w:t>Vigilar que se cumplan y lleven a cabo los programas de construcción y mantenimiento de obras públicas y servicios</w:t>
      </w:r>
      <w:r>
        <w:rPr>
          <w:spacing w:val="41"/>
          <w:w w:val="110"/>
          <w:sz w:val="20"/>
        </w:rPr>
        <w:t> </w:t>
      </w:r>
      <w:r>
        <w:rPr>
          <w:w w:val="110"/>
          <w:sz w:val="20"/>
        </w:rPr>
        <w:t>relacionados;</w:t>
      </w:r>
    </w:p>
    <w:p>
      <w:pPr>
        <w:pStyle w:val="BodyText"/>
        <w:spacing w:before="4"/>
        <w:ind w:left="0"/>
      </w:pPr>
    </w:p>
    <w:p>
      <w:pPr>
        <w:pStyle w:val="ListParagraph"/>
        <w:numPr>
          <w:ilvl w:val="0"/>
          <w:numId w:val="44"/>
        </w:numPr>
        <w:tabs>
          <w:tab w:pos="575" w:val="left" w:leader="none"/>
        </w:tabs>
        <w:spacing w:line="249" w:lineRule="auto" w:before="0" w:after="0"/>
        <w:ind w:left="118" w:right="114" w:firstLine="0"/>
        <w:jc w:val="both"/>
        <w:rPr>
          <w:sz w:val="20"/>
        </w:rPr>
      </w:pPr>
      <w:r>
        <w:rPr>
          <w:w w:val="110"/>
          <w:sz w:val="20"/>
        </w:rPr>
        <w:t>Cuidar que las obras públicas y servicios relacionados cumplan con los requisitos de seguridad</w:t>
      </w:r>
      <w:r>
        <w:rPr>
          <w:spacing w:val="11"/>
          <w:w w:val="110"/>
          <w:sz w:val="20"/>
        </w:rPr>
        <w:t> </w:t>
      </w:r>
      <w:r>
        <w:rPr>
          <w:w w:val="110"/>
          <w:sz w:val="20"/>
        </w:rPr>
        <w:t>y</w:t>
      </w:r>
      <w:r>
        <w:rPr>
          <w:spacing w:val="11"/>
          <w:w w:val="110"/>
          <w:sz w:val="20"/>
        </w:rPr>
        <w:t> </w:t>
      </w:r>
      <w:r>
        <w:rPr>
          <w:w w:val="110"/>
          <w:sz w:val="20"/>
        </w:rPr>
        <w:t>observen</w:t>
      </w:r>
      <w:r>
        <w:rPr>
          <w:spacing w:val="11"/>
          <w:w w:val="110"/>
          <w:sz w:val="20"/>
        </w:rPr>
        <w:t> </w:t>
      </w:r>
      <w:r>
        <w:rPr>
          <w:w w:val="110"/>
          <w:sz w:val="20"/>
        </w:rPr>
        <w:t>las</w:t>
      </w:r>
      <w:r>
        <w:rPr>
          <w:spacing w:val="13"/>
          <w:w w:val="110"/>
          <w:sz w:val="20"/>
        </w:rPr>
        <w:t> </w:t>
      </w:r>
      <w:r>
        <w:rPr>
          <w:w w:val="110"/>
          <w:sz w:val="20"/>
        </w:rPr>
        <w:t>normas</w:t>
      </w:r>
      <w:r>
        <w:rPr>
          <w:spacing w:val="10"/>
          <w:w w:val="110"/>
          <w:sz w:val="20"/>
        </w:rPr>
        <w:t> </w:t>
      </w:r>
      <w:r>
        <w:rPr>
          <w:w w:val="110"/>
          <w:sz w:val="20"/>
        </w:rPr>
        <w:t>de</w:t>
      </w:r>
      <w:r>
        <w:rPr>
          <w:spacing w:val="10"/>
          <w:w w:val="110"/>
          <w:sz w:val="20"/>
        </w:rPr>
        <w:t> </w:t>
      </w:r>
      <w:r>
        <w:rPr>
          <w:w w:val="110"/>
          <w:sz w:val="20"/>
        </w:rPr>
        <w:t>construcción</w:t>
      </w:r>
      <w:r>
        <w:rPr>
          <w:spacing w:val="11"/>
          <w:w w:val="110"/>
          <w:sz w:val="20"/>
        </w:rPr>
        <w:t> </w:t>
      </w:r>
      <w:r>
        <w:rPr>
          <w:w w:val="110"/>
          <w:sz w:val="20"/>
        </w:rPr>
        <w:t>y</w:t>
      </w:r>
      <w:r>
        <w:rPr>
          <w:spacing w:val="11"/>
          <w:w w:val="110"/>
          <w:sz w:val="20"/>
        </w:rPr>
        <w:t> </w:t>
      </w:r>
      <w:r>
        <w:rPr>
          <w:w w:val="110"/>
          <w:sz w:val="20"/>
        </w:rPr>
        <w:t>términos</w:t>
      </w:r>
      <w:r>
        <w:rPr>
          <w:spacing w:val="10"/>
          <w:w w:val="110"/>
          <w:sz w:val="20"/>
        </w:rPr>
        <w:t> </w:t>
      </w:r>
      <w:r>
        <w:rPr>
          <w:w w:val="110"/>
          <w:sz w:val="20"/>
        </w:rPr>
        <w:t>establecidos;</w:t>
      </w:r>
    </w:p>
    <w:p>
      <w:pPr>
        <w:pStyle w:val="BodyText"/>
        <w:spacing w:before="5"/>
        <w:ind w:left="0"/>
      </w:pPr>
    </w:p>
    <w:p>
      <w:pPr>
        <w:pStyle w:val="ListParagraph"/>
        <w:numPr>
          <w:ilvl w:val="0"/>
          <w:numId w:val="44"/>
        </w:numPr>
        <w:tabs>
          <w:tab w:pos="630" w:val="left" w:leader="none"/>
        </w:tabs>
        <w:spacing w:line="244" w:lineRule="auto" w:before="1" w:after="0"/>
        <w:ind w:left="118" w:right="120" w:firstLine="0"/>
        <w:jc w:val="both"/>
        <w:rPr>
          <w:sz w:val="20"/>
        </w:rPr>
      </w:pPr>
      <w:r>
        <w:rPr>
          <w:w w:val="110"/>
          <w:sz w:val="20"/>
        </w:rPr>
        <w:t>Vigilar la construcción en las obras por contrato y por administración que hayan sido adjudicadas a los</w:t>
      </w:r>
      <w:r>
        <w:rPr>
          <w:spacing w:val="32"/>
          <w:w w:val="110"/>
          <w:sz w:val="20"/>
        </w:rPr>
        <w:t> </w:t>
      </w:r>
      <w:r>
        <w:rPr>
          <w:w w:val="110"/>
          <w:sz w:val="20"/>
        </w:rPr>
        <w:t>contratistas;</w:t>
      </w:r>
    </w:p>
    <w:p>
      <w:pPr>
        <w:pStyle w:val="BodyText"/>
        <w:ind w:left="0"/>
        <w:rPr>
          <w:sz w:val="21"/>
        </w:rPr>
      </w:pPr>
    </w:p>
    <w:p>
      <w:pPr>
        <w:pStyle w:val="ListParagraph"/>
        <w:numPr>
          <w:ilvl w:val="0"/>
          <w:numId w:val="44"/>
        </w:numPr>
        <w:tabs>
          <w:tab w:pos="520" w:val="left" w:leader="none"/>
        </w:tabs>
        <w:spacing w:line="247" w:lineRule="auto" w:before="1" w:after="0"/>
        <w:ind w:left="118" w:right="112" w:firstLine="0"/>
        <w:jc w:val="both"/>
        <w:rPr>
          <w:sz w:val="20"/>
        </w:rPr>
      </w:pPr>
      <w:r>
        <w:rPr>
          <w:w w:val="110"/>
          <w:sz w:val="20"/>
        </w:rPr>
        <w:t>Administrar y ejercer, en el ámbito de su competencia, de manera coordinada con el Tesorero municipal, los recursos públicos destinados a la planeación, programación, presupuestación,</w:t>
      </w:r>
      <w:r>
        <w:rPr>
          <w:spacing w:val="15"/>
          <w:w w:val="110"/>
          <w:sz w:val="20"/>
        </w:rPr>
        <w:t> </w:t>
      </w:r>
      <w:r>
        <w:rPr>
          <w:w w:val="110"/>
          <w:sz w:val="20"/>
        </w:rPr>
        <w:t>adjudicación,</w:t>
      </w:r>
      <w:r>
        <w:rPr>
          <w:spacing w:val="16"/>
          <w:w w:val="110"/>
          <w:sz w:val="20"/>
        </w:rPr>
        <w:t> </w:t>
      </w:r>
      <w:r>
        <w:rPr>
          <w:w w:val="110"/>
          <w:sz w:val="20"/>
        </w:rPr>
        <w:t>contratación,</w:t>
      </w:r>
      <w:r>
        <w:rPr>
          <w:spacing w:val="15"/>
          <w:w w:val="110"/>
          <w:sz w:val="20"/>
        </w:rPr>
        <w:t> </w:t>
      </w:r>
      <w:r>
        <w:rPr>
          <w:w w:val="110"/>
          <w:sz w:val="20"/>
        </w:rPr>
        <w:t>ejecución</w:t>
      </w:r>
      <w:r>
        <w:rPr>
          <w:spacing w:val="15"/>
          <w:w w:val="110"/>
          <w:sz w:val="20"/>
        </w:rPr>
        <w:t> </w:t>
      </w:r>
      <w:r>
        <w:rPr>
          <w:w w:val="110"/>
          <w:sz w:val="20"/>
        </w:rPr>
        <w:t>y</w:t>
      </w:r>
      <w:r>
        <w:rPr>
          <w:spacing w:val="14"/>
          <w:w w:val="110"/>
          <w:sz w:val="20"/>
        </w:rPr>
        <w:t> </w:t>
      </w:r>
      <w:r>
        <w:rPr>
          <w:w w:val="110"/>
          <w:sz w:val="20"/>
        </w:rPr>
        <w:t>control</w:t>
      </w:r>
      <w:r>
        <w:rPr>
          <w:spacing w:val="13"/>
          <w:w w:val="110"/>
          <w:sz w:val="20"/>
        </w:rPr>
        <w:t> </w:t>
      </w:r>
      <w:r>
        <w:rPr>
          <w:w w:val="110"/>
          <w:sz w:val="20"/>
        </w:rPr>
        <w:t>de</w:t>
      </w:r>
      <w:r>
        <w:rPr>
          <w:spacing w:val="13"/>
          <w:w w:val="110"/>
          <w:sz w:val="20"/>
        </w:rPr>
        <w:t> </w:t>
      </w:r>
      <w:r>
        <w:rPr>
          <w:w w:val="110"/>
          <w:sz w:val="20"/>
        </w:rPr>
        <w:t>la</w:t>
      </w:r>
      <w:r>
        <w:rPr>
          <w:spacing w:val="12"/>
          <w:w w:val="110"/>
          <w:sz w:val="20"/>
        </w:rPr>
        <w:t> </w:t>
      </w:r>
      <w:r>
        <w:rPr>
          <w:w w:val="110"/>
          <w:sz w:val="20"/>
        </w:rPr>
        <w:t>obra</w:t>
      </w:r>
      <w:r>
        <w:rPr>
          <w:spacing w:val="14"/>
          <w:w w:val="110"/>
          <w:sz w:val="20"/>
        </w:rPr>
        <w:t> </w:t>
      </w:r>
      <w:r>
        <w:rPr>
          <w:w w:val="110"/>
          <w:sz w:val="20"/>
        </w:rPr>
        <w:t>pública,</w:t>
      </w:r>
      <w:r>
        <w:rPr>
          <w:spacing w:val="14"/>
          <w:w w:val="110"/>
          <w:sz w:val="20"/>
        </w:rPr>
        <w:t> </w:t>
      </w:r>
      <w:r>
        <w:rPr>
          <w:w w:val="110"/>
          <w:sz w:val="20"/>
        </w:rPr>
        <w:t>conforme</w:t>
      </w:r>
      <w:r>
        <w:rPr>
          <w:spacing w:val="14"/>
          <w:w w:val="110"/>
          <w:sz w:val="20"/>
        </w:rPr>
        <w:t> </w:t>
      </w:r>
      <w:r>
        <w:rPr>
          <w:w w:val="110"/>
          <w:sz w:val="20"/>
        </w:rPr>
        <w:t>a</w:t>
      </w:r>
    </w:p>
    <w:p>
      <w:pPr>
        <w:spacing w:after="0" w:line="247" w:lineRule="auto"/>
        <w:jc w:val="both"/>
        <w:rPr>
          <w:sz w:val="20"/>
        </w:rPr>
        <w:sectPr>
          <w:pgSz w:w="12240" w:h="15840"/>
          <w:pgMar w:header="720" w:footer="946" w:top="1680" w:bottom="1140" w:left="1300" w:right="1300"/>
        </w:sectPr>
      </w:pPr>
    </w:p>
    <w:p>
      <w:pPr>
        <w:pStyle w:val="BodyText"/>
        <w:tabs>
          <w:tab w:pos="620" w:val="left" w:leader="none"/>
          <w:tab w:pos="2146" w:val="left" w:leader="none"/>
          <w:tab w:pos="3023" w:val="left" w:leader="none"/>
          <w:tab w:pos="4215" w:val="left" w:leader="none"/>
          <w:tab w:pos="4546" w:val="left" w:leader="none"/>
          <w:tab w:pos="5005" w:val="left" w:leader="none"/>
          <w:tab w:pos="6422" w:val="left" w:leader="none"/>
          <w:tab w:pos="6992" w:val="left" w:leader="none"/>
          <w:tab w:pos="7489" w:val="left" w:leader="none"/>
          <w:tab w:pos="8416" w:val="left" w:leader="none"/>
        </w:tabs>
        <w:spacing w:line="247" w:lineRule="auto" w:before="7"/>
        <w:ind w:right="116"/>
      </w:pPr>
      <w:r>
        <w:rPr>
          <w:w w:val="110"/>
        </w:rPr>
        <w:t>las</w:t>
        <w:tab/>
        <w:t>disposiciones</w:t>
        <w:tab/>
        <w:t>legales</w:t>
        <w:tab/>
        <w:t>aplicables</w:t>
        <w:tab/>
        <w:t>y</w:t>
        <w:tab/>
        <w:t>en</w:t>
        <w:tab/>
        <w:t>congruencia</w:t>
        <w:tab/>
        <w:t>con</w:t>
        <w:tab/>
        <w:t>los</w:t>
        <w:tab/>
        <w:t>planes,</w:t>
        <w:tab/>
      </w:r>
      <w:r>
        <w:rPr>
          <w:spacing w:val="-3"/>
          <w:w w:val="110"/>
        </w:rPr>
        <w:t>programas, </w:t>
      </w:r>
      <w:r>
        <w:rPr>
          <w:w w:val="110"/>
        </w:rPr>
        <w:t>especificaciones técnicas, controles y procedimientos administrativos</w:t>
      </w:r>
      <w:r>
        <w:rPr>
          <w:spacing w:val="3"/>
          <w:w w:val="110"/>
        </w:rPr>
        <w:t> </w:t>
      </w:r>
      <w:r>
        <w:rPr>
          <w:w w:val="110"/>
        </w:rPr>
        <w:t>aprobados;</w:t>
      </w:r>
    </w:p>
    <w:p>
      <w:pPr>
        <w:pStyle w:val="BodyText"/>
        <w:spacing w:before="10"/>
        <w:ind w:left="0"/>
      </w:pPr>
    </w:p>
    <w:p>
      <w:pPr>
        <w:pStyle w:val="ListParagraph"/>
        <w:numPr>
          <w:ilvl w:val="0"/>
          <w:numId w:val="44"/>
        </w:numPr>
        <w:tabs>
          <w:tab w:pos="448" w:val="left" w:leader="none"/>
        </w:tabs>
        <w:spacing w:line="247" w:lineRule="auto" w:before="0" w:after="0"/>
        <w:ind w:left="118" w:right="115" w:firstLine="0"/>
        <w:jc w:val="both"/>
        <w:rPr>
          <w:sz w:val="20"/>
        </w:rPr>
      </w:pPr>
      <w:r>
        <w:rPr>
          <w:w w:val="110"/>
          <w:sz w:val="20"/>
        </w:rPr>
        <w:t>Verificar que las obras públicas y los servicios relacionados con la misma, hayan sido programadas, presupuestadas, ejecutadas, adquiridas y contratadas en estricto apego a las disposiciones legales</w:t>
      </w:r>
      <w:r>
        <w:rPr>
          <w:spacing w:val="21"/>
          <w:w w:val="110"/>
          <w:sz w:val="20"/>
        </w:rPr>
        <w:t> </w:t>
      </w:r>
      <w:r>
        <w:rPr>
          <w:w w:val="110"/>
          <w:sz w:val="20"/>
        </w:rPr>
        <w:t>aplicables;</w:t>
      </w:r>
    </w:p>
    <w:p>
      <w:pPr>
        <w:pStyle w:val="BodyText"/>
        <w:spacing w:before="9"/>
        <w:ind w:left="0"/>
      </w:pPr>
    </w:p>
    <w:p>
      <w:pPr>
        <w:pStyle w:val="ListParagraph"/>
        <w:numPr>
          <w:ilvl w:val="0"/>
          <w:numId w:val="44"/>
        </w:numPr>
        <w:tabs>
          <w:tab w:pos="522" w:val="left" w:leader="none"/>
        </w:tabs>
        <w:spacing w:line="249" w:lineRule="auto" w:before="0" w:after="0"/>
        <w:ind w:left="118" w:right="115" w:firstLine="0"/>
        <w:jc w:val="both"/>
        <w:rPr>
          <w:sz w:val="20"/>
        </w:rPr>
      </w:pPr>
      <w:r>
        <w:rPr>
          <w:w w:val="110"/>
          <w:sz w:val="20"/>
        </w:rPr>
        <w:t>Integrar y verificar que se elaboren de manera correcta y completa las bitácoras y/o expedientes abiertos con motivo de la obra pública y servicios relacionados con la misma, conforme</w:t>
      </w:r>
      <w:r>
        <w:rPr>
          <w:spacing w:val="9"/>
          <w:w w:val="110"/>
          <w:sz w:val="20"/>
        </w:rPr>
        <w:t> </w:t>
      </w:r>
      <w:r>
        <w:rPr>
          <w:w w:val="110"/>
          <w:sz w:val="20"/>
        </w:rPr>
        <w:t>a</w:t>
      </w:r>
      <w:r>
        <w:rPr>
          <w:spacing w:val="11"/>
          <w:w w:val="110"/>
          <w:sz w:val="20"/>
        </w:rPr>
        <w:t> </w:t>
      </w:r>
      <w:r>
        <w:rPr>
          <w:w w:val="110"/>
          <w:sz w:val="20"/>
        </w:rPr>
        <w:t>lo</w:t>
      </w:r>
      <w:r>
        <w:rPr>
          <w:spacing w:val="11"/>
          <w:w w:val="110"/>
          <w:sz w:val="20"/>
        </w:rPr>
        <w:t> </w:t>
      </w:r>
      <w:r>
        <w:rPr>
          <w:w w:val="110"/>
          <w:sz w:val="20"/>
        </w:rPr>
        <w:t>establecido</w:t>
      </w:r>
      <w:r>
        <w:rPr>
          <w:spacing w:val="12"/>
          <w:w w:val="110"/>
          <w:sz w:val="20"/>
        </w:rPr>
        <w:t> </w:t>
      </w:r>
      <w:r>
        <w:rPr>
          <w:w w:val="110"/>
          <w:sz w:val="20"/>
        </w:rPr>
        <w:t>en</w:t>
      </w:r>
      <w:r>
        <w:rPr>
          <w:spacing w:val="10"/>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legales</w:t>
      </w:r>
      <w:r>
        <w:rPr>
          <w:spacing w:val="10"/>
          <w:w w:val="110"/>
          <w:sz w:val="20"/>
        </w:rPr>
        <w:t> </w:t>
      </w:r>
      <w:r>
        <w:rPr>
          <w:w w:val="110"/>
          <w:sz w:val="20"/>
        </w:rPr>
        <w:t>aplicables;</w:t>
      </w:r>
    </w:p>
    <w:p>
      <w:pPr>
        <w:pStyle w:val="BodyText"/>
        <w:spacing w:before="2"/>
        <w:ind w:left="0"/>
      </w:pPr>
    </w:p>
    <w:p>
      <w:pPr>
        <w:pStyle w:val="ListParagraph"/>
        <w:numPr>
          <w:ilvl w:val="0"/>
          <w:numId w:val="44"/>
        </w:numPr>
        <w:tabs>
          <w:tab w:pos="527" w:val="left" w:leader="none"/>
        </w:tabs>
        <w:spacing w:line="240" w:lineRule="auto" w:before="0" w:after="0"/>
        <w:ind w:left="526" w:right="0" w:hanging="409"/>
        <w:jc w:val="left"/>
        <w:rPr>
          <w:sz w:val="20"/>
        </w:rPr>
      </w:pPr>
      <w:r>
        <w:rPr>
          <w:w w:val="110"/>
          <w:sz w:val="20"/>
        </w:rPr>
        <w:t>Promover</w:t>
      </w:r>
      <w:r>
        <w:rPr>
          <w:spacing w:val="10"/>
          <w:w w:val="110"/>
          <w:sz w:val="20"/>
        </w:rPr>
        <w:t> </w:t>
      </w:r>
      <w:r>
        <w:rPr>
          <w:w w:val="110"/>
          <w:sz w:val="20"/>
        </w:rPr>
        <w:t>la</w:t>
      </w:r>
      <w:r>
        <w:rPr>
          <w:spacing w:val="10"/>
          <w:w w:val="110"/>
          <w:sz w:val="20"/>
        </w:rPr>
        <w:t> </w:t>
      </w:r>
      <w:r>
        <w:rPr>
          <w:w w:val="110"/>
          <w:sz w:val="20"/>
        </w:rPr>
        <w:t>construcción</w:t>
      </w:r>
      <w:r>
        <w:rPr>
          <w:spacing w:val="9"/>
          <w:w w:val="110"/>
          <w:sz w:val="20"/>
        </w:rPr>
        <w:t> </w:t>
      </w:r>
      <w:r>
        <w:rPr>
          <w:w w:val="110"/>
          <w:sz w:val="20"/>
        </w:rPr>
        <w:t>de</w:t>
      </w:r>
      <w:r>
        <w:rPr>
          <w:spacing w:val="9"/>
          <w:w w:val="110"/>
          <w:sz w:val="20"/>
        </w:rPr>
        <w:t> </w:t>
      </w:r>
      <w:r>
        <w:rPr>
          <w:w w:val="110"/>
          <w:sz w:val="20"/>
        </w:rPr>
        <w:t>urbanización,</w:t>
      </w:r>
      <w:r>
        <w:rPr>
          <w:spacing w:val="10"/>
          <w:w w:val="110"/>
          <w:sz w:val="20"/>
        </w:rPr>
        <w:t> </w:t>
      </w:r>
      <w:r>
        <w:rPr>
          <w:w w:val="110"/>
          <w:sz w:val="20"/>
        </w:rPr>
        <w:t>infraestructura</w:t>
      </w:r>
      <w:r>
        <w:rPr>
          <w:spacing w:val="10"/>
          <w:w w:val="110"/>
          <w:sz w:val="20"/>
        </w:rPr>
        <w:t> </w:t>
      </w:r>
      <w:r>
        <w:rPr>
          <w:w w:val="110"/>
          <w:sz w:val="20"/>
        </w:rPr>
        <w:t>y</w:t>
      </w:r>
      <w:r>
        <w:rPr>
          <w:spacing w:val="9"/>
          <w:w w:val="110"/>
          <w:sz w:val="20"/>
        </w:rPr>
        <w:t> </w:t>
      </w:r>
      <w:r>
        <w:rPr>
          <w:w w:val="110"/>
          <w:sz w:val="20"/>
        </w:rPr>
        <w:t>equipamiento</w:t>
      </w:r>
      <w:r>
        <w:rPr>
          <w:spacing w:val="11"/>
          <w:w w:val="110"/>
          <w:sz w:val="20"/>
        </w:rPr>
        <w:t> </w:t>
      </w:r>
      <w:r>
        <w:rPr>
          <w:w w:val="110"/>
          <w:sz w:val="20"/>
        </w:rPr>
        <w:t>urbano;</w:t>
      </w:r>
    </w:p>
    <w:p>
      <w:pPr>
        <w:pStyle w:val="BodyText"/>
        <w:spacing w:before="4"/>
        <w:ind w:left="0"/>
        <w:rPr>
          <w:sz w:val="21"/>
        </w:rPr>
      </w:pPr>
    </w:p>
    <w:p>
      <w:pPr>
        <w:pStyle w:val="ListParagraph"/>
        <w:numPr>
          <w:ilvl w:val="0"/>
          <w:numId w:val="44"/>
        </w:numPr>
        <w:tabs>
          <w:tab w:pos="611" w:val="left" w:leader="none"/>
        </w:tabs>
        <w:spacing w:line="249" w:lineRule="auto" w:before="0" w:after="0"/>
        <w:ind w:left="118" w:right="115" w:firstLine="0"/>
        <w:jc w:val="both"/>
        <w:rPr>
          <w:sz w:val="20"/>
        </w:rPr>
      </w:pPr>
      <w:r>
        <w:rPr>
          <w:w w:val="110"/>
          <w:sz w:val="20"/>
        </w:rPr>
        <w:t>Formular y conducir la política municipal en materia de obras públicas e infraestructura para el</w:t>
      </w:r>
      <w:r>
        <w:rPr>
          <w:spacing w:val="21"/>
          <w:w w:val="110"/>
          <w:sz w:val="20"/>
        </w:rPr>
        <w:t> </w:t>
      </w:r>
      <w:r>
        <w:rPr>
          <w:w w:val="110"/>
          <w:sz w:val="20"/>
        </w:rPr>
        <w:t>desarrollo;</w:t>
      </w:r>
    </w:p>
    <w:p>
      <w:pPr>
        <w:pStyle w:val="BodyText"/>
        <w:spacing w:before="4"/>
        <w:ind w:left="0"/>
      </w:pPr>
    </w:p>
    <w:p>
      <w:pPr>
        <w:pStyle w:val="ListParagraph"/>
        <w:numPr>
          <w:ilvl w:val="0"/>
          <w:numId w:val="44"/>
        </w:numPr>
        <w:tabs>
          <w:tab w:pos="599" w:val="left" w:leader="none"/>
        </w:tabs>
        <w:spacing w:line="240" w:lineRule="auto" w:before="0" w:after="0"/>
        <w:ind w:left="598" w:right="0" w:hanging="481"/>
        <w:jc w:val="left"/>
        <w:rPr>
          <w:sz w:val="20"/>
        </w:rPr>
      </w:pPr>
      <w:r>
        <w:rPr>
          <w:w w:val="110"/>
          <w:sz w:val="20"/>
        </w:rPr>
        <w:t>Cumplir</w:t>
      </w:r>
      <w:r>
        <w:rPr>
          <w:spacing w:val="10"/>
          <w:w w:val="110"/>
          <w:sz w:val="20"/>
        </w:rPr>
        <w:t> </w:t>
      </w:r>
      <w:r>
        <w:rPr>
          <w:w w:val="110"/>
          <w:sz w:val="20"/>
        </w:rPr>
        <w:t>y</w:t>
      </w:r>
      <w:r>
        <w:rPr>
          <w:spacing w:val="9"/>
          <w:w w:val="110"/>
          <w:sz w:val="20"/>
        </w:rPr>
        <w:t> </w:t>
      </w:r>
      <w:r>
        <w:rPr>
          <w:w w:val="110"/>
          <w:sz w:val="20"/>
        </w:rPr>
        <w:t>hacer</w:t>
      </w:r>
      <w:r>
        <w:rPr>
          <w:spacing w:val="9"/>
          <w:w w:val="110"/>
          <w:sz w:val="20"/>
        </w:rPr>
        <w:t> </w:t>
      </w:r>
      <w:r>
        <w:rPr>
          <w:w w:val="110"/>
          <w:sz w:val="20"/>
        </w:rPr>
        <w:t>cumplir</w:t>
      </w:r>
      <w:r>
        <w:rPr>
          <w:spacing w:val="11"/>
          <w:w w:val="110"/>
          <w:sz w:val="20"/>
        </w:rPr>
        <w:t> </w:t>
      </w:r>
      <w:r>
        <w:rPr>
          <w:w w:val="110"/>
          <w:sz w:val="20"/>
        </w:rPr>
        <w:t>la</w:t>
      </w:r>
      <w:r>
        <w:rPr>
          <w:spacing w:val="9"/>
          <w:w w:val="110"/>
          <w:sz w:val="20"/>
        </w:rPr>
        <w:t> </w:t>
      </w:r>
      <w:r>
        <w:rPr>
          <w:w w:val="110"/>
          <w:sz w:val="20"/>
        </w:rPr>
        <w:t>legislación</w:t>
      </w:r>
      <w:r>
        <w:rPr>
          <w:spacing w:val="9"/>
          <w:w w:val="110"/>
          <w:sz w:val="20"/>
        </w:rPr>
        <w:t> </w:t>
      </w:r>
      <w:r>
        <w:rPr>
          <w:w w:val="110"/>
          <w:sz w:val="20"/>
        </w:rPr>
        <w:t>y</w:t>
      </w:r>
      <w:r>
        <w:rPr>
          <w:spacing w:val="9"/>
          <w:w w:val="110"/>
          <w:sz w:val="20"/>
        </w:rPr>
        <w:t> </w:t>
      </w:r>
      <w:r>
        <w:rPr>
          <w:w w:val="110"/>
          <w:sz w:val="20"/>
        </w:rPr>
        <w:t>normatividad</w:t>
      </w:r>
      <w:r>
        <w:rPr>
          <w:spacing w:val="11"/>
          <w:w w:val="110"/>
          <w:sz w:val="20"/>
        </w:rPr>
        <w:t> </w:t>
      </w:r>
      <w:r>
        <w:rPr>
          <w:w w:val="110"/>
          <w:sz w:val="20"/>
        </w:rPr>
        <w:t>en</w:t>
      </w:r>
      <w:r>
        <w:rPr>
          <w:spacing w:val="9"/>
          <w:w w:val="110"/>
          <w:sz w:val="20"/>
        </w:rPr>
        <w:t> </w:t>
      </w:r>
      <w:r>
        <w:rPr>
          <w:w w:val="110"/>
          <w:sz w:val="20"/>
        </w:rPr>
        <w:t>materia</w:t>
      </w:r>
      <w:r>
        <w:rPr>
          <w:spacing w:val="9"/>
          <w:w w:val="110"/>
          <w:sz w:val="20"/>
        </w:rPr>
        <w:t> </w:t>
      </w:r>
      <w:r>
        <w:rPr>
          <w:w w:val="110"/>
          <w:sz w:val="20"/>
        </w:rPr>
        <w:t>de</w:t>
      </w:r>
      <w:r>
        <w:rPr>
          <w:spacing w:val="9"/>
          <w:w w:val="110"/>
          <w:sz w:val="20"/>
        </w:rPr>
        <w:t> </w:t>
      </w:r>
      <w:r>
        <w:rPr>
          <w:w w:val="110"/>
          <w:sz w:val="20"/>
        </w:rPr>
        <w:t>obra</w:t>
      </w:r>
      <w:r>
        <w:rPr>
          <w:spacing w:val="9"/>
          <w:w w:val="110"/>
          <w:sz w:val="20"/>
        </w:rPr>
        <w:t> </w:t>
      </w:r>
      <w:r>
        <w:rPr>
          <w:w w:val="110"/>
          <w:sz w:val="20"/>
        </w:rPr>
        <w:t>pública;</w:t>
      </w:r>
    </w:p>
    <w:p>
      <w:pPr>
        <w:pStyle w:val="BodyText"/>
        <w:spacing w:before="5"/>
        <w:ind w:left="0"/>
        <w:rPr>
          <w:sz w:val="21"/>
        </w:rPr>
      </w:pPr>
    </w:p>
    <w:p>
      <w:pPr>
        <w:pStyle w:val="ListParagraph"/>
        <w:numPr>
          <w:ilvl w:val="0"/>
          <w:numId w:val="44"/>
        </w:numPr>
        <w:tabs>
          <w:tab w:pos="577" w:val="left" w:leader="none"/>
        </w:tabs>
        <w:spacing w:line="247" w:lineRule="auto" w:before="0" w:after="0"/>
        <w:ind w:left="118" w:right="113" w:firstLine="0"/>
        <w:jc w:val="both"/>
        <w:rPr>
          <w:sz w:val="20"/>
        </w:rPr>
      </w:pPr>
      <w:r>
        <w:rPr>
          <w:w w:val="110"/>
          <w:sz w:val="20"/>
        </w:rPr>
        <w:t>Proyectar, formular y proponer al Presidente Municipal, el Programa General de Obras Públicas, para la construcción y mejoramiento de las mismas, de acuerdo a la normatividad aplicable y en congruencia con el Plan de Desarrollo Municipal y con la política, objetivos y prioridades del Municipio y vigilar su</w:t>
      </w:r>
      <w:r>
        <w:rPr>
          <w:spacing w:val="6"/>
          <w:w w:val="110"/>
          <w:sz w:val="20"/>
        </w:rPr>
        <w:t> </w:t>
      </w:r>
      <w:r>
        <w:rPr>
          <w:w w:val="110"/>
          <w:sz w:val="20"/>
        </w:rPr>
        <w:t>ejecución;</w:t>
      </w:r>
    </w:p>
    <w:p>
      <w:pPr>
        <w:pStyle w:val="BodyText"/>
        <w:spacing w:before="10"/>
        <w:ind w:left="0"/>
      </w:pPr>
    </w:p>
    <w:p>
      <w:pPr>
        <w:pStyle w:val="ListParagraph"/>
        <w:numPr>
          <w:ilvl w:val="0"/>
          <w:numId w:val="44"/>
        </w:numPr>
        <w:tabs>
          <w:tab w:pos="601" w:val="left" w:leader="none"/>
        </w:tabs>
        <w:spacing w:line="249" w:lineRule="auto" w:before="0" w:after="0"/>
        <w:ind w:left="118" w:right="109" w:firstLine="0"/>
        <w:jc w:val="both"/>
        <w:rPr>
          <w:sz w:val="20"/>
        </w:rPr>
      </w:pPr>
      <w:r>
        <w:rPr>
          <w:w w:val="110"/>
          <w:sz w:val="20"/>
        </w:rPr>
        <w:t>Dictar las normas generales y ejecutar las obras de reparación, adaptación y demolición de inmuebles propiedad del municipio que le sean</w:t>
      </w:r>
      <w:r>
        <w:rPr>
          <w:spacing w:val="18"/>
          <w:w w:val="110"/>
          <w:sz w:val="20"/>
        </w:rPr>
        <w:t> </w:t>
      </w:r>
      <w:r>
        <w:rPr>
          <w:w w:val="110"/>
          <w:sz w:val="20"/>
        </w:rPr>
        <w:t>asignadas;</w:t>
      </w:r>
    </w:p>
    <w:p>
      <w:pPr>
        <w:pStyle w:val="BodyText"/>
        <w:spacing w:before="3"/>
        <w:ind w:left="0"/>
      </w:pPr>
    </w:p>
    <w:p>
      <w:pPr>
        <w:pStyle w:val="ListParagraph"/>
        <w:numPr>
          <w:ilvl w:val="0"/>
          <w:numId w:val="44"/>
        </w:numPr>
        <w:tabs>
          <w:tab w:pos="699" w:val="left" w:leader="none"/>
        </w:tabs>
        <w:spacing w:line="249" w:lineRule="auto" w:before="0" w:after="0"/>
        <w:ind w:left="118" w:right="113" w:firstLine="0"/>
        <w:jc w:val="both"/>
        <w:rPr>
          <w:sz w:val="20"/>
        </w:rPr>
      </w:pPr>
      <w:r>
        <w:rPr>
          <w:w w:val="110"/>
          <w:sz w:val="20"/>
        </w:rPr>
        <w:t>Ejecutar y mantener las obras públicas que acuerde el Ayuntamiento, de acuerdo a la legislación y normatividad aplicable, a los planes, presupuestos y programas previamente establecidos, coordinándose, en su caso, previo acuerdo con el Presidente Municipal, con las autoridades Federales, Estatales y municipales</w:t>
      </w:r>
      <w:r>
        <w:rPr>
          <w:spacing w:val="2"/>
          <w:w w:val="110"/>
          <w:sz w:val="20"/>
        </w:rPr>
        <w:t> </w:t>
      </w:r>
      <w:r>
        <w:rPr>
          <w:w w:val="110"/>
          <w:sz w:val="20"/>
        </w:rPr>
        <w:t>concurrentes;</w:t>
      </w:r>
    </w:p>
    <w:p>
      <w:pPr>
        <w:pStyle w:val="BodyText"/>
        <w:spacing w:before="4"/>
        <w:ind w:left="0"/>
      </w:pPr>
    </w:p>
    <w:p>
      <w:pPr>
        <w:pStyle w:val="ListParagraph"/>
        <w:numPr>
          <w:ilvl w:val="0"/>
          <w:numId w:val="44"/>
        </w:numPr>
        <w:tabs>
          <w:tab w:pos="765" w:val="left" w:leader="none"/>
        </w:tabs>
        <w:spacing w:line="244" w:lineRule="auto" w:before="0" w:after="0"/>
        <w:ind w:left="118" w:right="112" w:firstLine="0"/>
        <w:jc w:val="both"/>
        <w:rPr>
          <w:sz w:val="20"/>
        </w:rPr>
      </w:pPr>
      <w:r>
        <w:rPr>
          <w:w w:val="110"/>
          <w:sz w:val="20"/>
        </w:rPr>
        <w:t>Vigilar que la ejecución de la obra pública adjudicada y los servicios relacionados con  ésta, se sujeten a las condiciones</w:t>
      </w:r>
      <w:r>
        <w:rPr>
          <w:spacing w:val="14"/>
          <w:w w:val="110"/>
          <w:sz w:val="20"/>
        </w:rPr>
        <w:t> </w:t>
      </w:r>
      <w:r>
        <w:rPr>
          <w:w w:val="110"/>
          <w:sz w:val="20"/>
        </w:rPr>
        <w:t>contratadas;</w:t>
      </w:r>
    </w:p>
    <w:p>
      <w:pPr>
        <w:pStyle w:val="BodyText"/>
        <w:spacing w:before="1"/>
        <w:ind w:left="0"/>
        <w:rPr>
          <w:sz w:val="21"/>
        </w:rPr>
      </w:pPr>
    </w:p>
    <w:p>
      <w:pPr>
        <w:pStyle w:val="ListParagraph"/>
        <w:numPr>
          <w:ilvl w:val="0"/>
          <w:numId w:val="44"/>
        </w:numPr>
        <w:tabs>
          <w:tab w:pos="613" w:val="left" w:leader="none"/>
        </w:tabs>
        <w:spacing w:line="249" w:lineRule="auto" w:before="0" w:after="0"/>
        <w:ind w:left="118" w:right="112" w:firstLine="0"/>
        <w:jc w:val="both"/>
        <w:rPr>
          <w:sz w:val="20"/>
        </w:rPr>
      </w:pPr>
      <w:r>
        <w:rPr>
          <w:w w:val="110"/>
          <w:sz w:val="20"/>
        </w:rPr>
        <w:t>Establecer los lineamientos para la realización de estudios y proyectos de construcción de obras</w:t>
      </w:r>
      <w:r>
        <w:rPr>
          <w:spacing w:val="10"/>
          <w:w w:val="110"/>
          <w:sz w:val="20"/>
        </w:rPr>
        <w:t> </w:t>
      </w:r>
      <w:r>
        <w:rPr>
          <w:w w:val="110"/>
          <w:sz w:val="20"/>
        </w:rPr>
        <w:t>públicas;</w:t>
      </w:r>
    </w:p>
    <w:p>
      <w:pPr>
        <w:pStyle w:val="BodyText"/>
        <w:spacing w:before="3"/>
        <w:ind w:left="0"/>
      </w:pPr>
    </w:p>
    <w:p>
      <w:pPr>
        <w:pStyle w:val="ListParagraph"/>
        <w:numPr>
          <w:ilvl w:val="0"/>
          <w:numId w:val="44"/>
        </w:numPr>
        <w:tabs>
          <w:tab w:pos="628" w:val="left" w:leader="none"/>
        </w:tabs>
        <w:spacing w:line="249" w:lineRule="auto" w:before="0" w:after="0"/>
        <w:ind w:left="118" w:right="114" w:firstLine="0"/>
        <w:jc w:val="both"/>
        <w:rPr>
          <w:sz w:val="20"/>
        </w:rPr>
      </w:pPr>
      <w:r>
        <w:rPr>
          <w:w w:val="110"/>
          <w:sz w:val="20"/>
        </w:rPr>
        <w:t>Autorizar para su pago, previa validación del avance y calidad de las obras, los  presupuestos</w:t>
      </w:r>
      <w:r>
        <w:rPr>
          <w:spacing w:val="12"/>
          <w:w w:val="110"/>
          <w:sz w:val="20"/>
        </w:rPr>
        <w:t> </w:t>
      </w:r>
      <w:r>
        <w:rPr>
          <w:w w:val="110"/>
          <w:sz w:val="20"/>
        </w:rPr>
        <w:t>y</w:t>
      </w:r>
      <w:r>
        <w:rPr>
          <w:spacing w:val="14"/>
          <w:w w:val="110"/>
          <w:sz w:val="20"/>
        </w:rPr>
        <w:t> </w:t>
      </w:r>
      <w:r>
        <w:rPr>
          <w:w w:val="110"/>
          <w:sz w:val="20"/>
        </w:rPr>
        <w:t>estimaciones</w:t>
      </w:r>
      <w:r>
        <w:rPr>
          <w:spacing w:val="13"/>
          <w:w w:val="110"/>
          <w:sz w:val="20"/>
        </w:rPr>
        <w:t> </w:t>
      </w:r>
      <w:r>
        <w:rPr>
          <w:w w:val="110"/>
          <w:sz w:val="20"/>
        </w:rPr>
        <w:t>que</w:t>
      </w:r>
      <w:r>
        <w:rPr>
          <w:spacing w:val="13"/>
          <w:w w:val="110"/>
          <w:sz w:val="20"/>
        </w:rPr>
        <w:t> </w:t>
      </w:r>
      <w:r>
        <w:rPr>
          <w:w w:val="110"/>
          <w:sz w:val="20"/>
        </w:rPr>
        <w:t>presenten</w:t>
      </w:r>
      <w:r>
        <w:rPr>
          <w:spacing w:val="14"/>
          <w:w w:val="110"/>
          <w:sz w:val="20"/>
        </w:rPr>
        <w:t> </w:t>
      </w:r>
      <w:r>
        <w:rPr>
          <w:w w:val="110"/>
          <w:sz w:val="20"/>
        </w:rPr>
        <w:t>los</w:t>
      </w:r>
      <w:r>
        <w:rPr>
          <w:spacing w:val="13"/>
          <w:w w:val="110"/>
          <w:sz w:val="20"/>
        </w:rPr>
        <w:t> </w:t>
      </w:r>
      <w:r>
        <w:rPr>
          <w:w w:val="110"/>
          <w:sz w:val="20"/>
        </w:rPr>
        <w:t>contratistas</w:t>
      </w:r>
      <w:r>
        <w:rPr>
          <w:spacing w:val="12"/>
          <w:w w:val="110"/>
          <w:sz w:val="20"/>
        </w:rPr>
        <w:t> </w:t>
      </w:r>
      <w:r>
        <w:rPr>
          <w:w w:val="110"/>
          <w:sz w:val="20"/>
        </w:rPr>
        <w:t>de</w:t>
      </w:r>
      <w:r>
        <w:rPr>
          <w:spacing w:val="13"/>
          <w:w w:val="110"/>
          <w:sz w:val="20"/>
        </w:rPr>
        <w:t> </w:t>
      </w:r>
      <w:r>
        <w:rPr>
          <w:w w:val="110"/>
          <w:sz w:val="20"/>
        </w:rPr>
        <w:t>obras</w:t>
      </w:r>
      <w:r>
        <w:rPr>
          <w:spacing w:val="13"/>
          <w:w w:val="110"/>
          <w:sz w:val="20"/>
        </w:rPr>
        <w:t> </w:t>
      </w:r>
      <w:r>
        <w:rPr>
          <w:w w:val="110"/>
          <w:sz w:val="20"/>
        </w:rPr>
        <w:t>públicas</w:t>
      </w:r>
      <w:r>
        <w:rPr>
          <w:spacing w:val="12"/>
          <w:w w:val="110"/>
          <w:sz w:val="20"/>
        </w:rPr>
        <w:t> </w:t>
      </w:r>
      <w:r>
        <w:rPr>
          <w:w w:val="110"/>
          <w:sz w:val="20"/>
        </w:rPr>
        <w:t>municipales;</w:t>
      </w:r>
    </w:p>
    <w:p>
      <w:pPr>
        <w:pStyle w:val="BodyText"/>
        <w:spacing w:before="6"/>
        <w:ind w:left="0"/>
      </w:pPr>
    </w:p>
    <w:p>
      <w:pPr>
        <w:pStyle w:val="ListParagraph"/>
        <w:numPr>
          <w:ilvl w:val="0"/>
          <w:numId w:val="44"/>
        </w:numPr>
        <w:tabs>
          <w:tab w:pos="628" w:val="left" w:leader="none"/>
        </w:tabs>
        <w:spacing w:line="249" w:lineRule="auto" w:before="0" w:after="0"/>
        <w:ind w:left="118" w:right="117" w:firstLine="0"/>
        <w:jc w:val="both"/>
        <w:rPr>
          <w:sz w:val="20"/>
        </w:rPr>
      </w:pPr>
      <w:r>
        <w:rPr>
          <w:w w:val="110"/>
          <w:sz w:val="20"/>
        </w:rPr>
        <w:t>Formular el inventario de la maquinaria y equipo de construcción a su cuidado o de su propiedad, manteniéndolo en óptimas condiciones de</w:t>
      </w:r>
      <w:r>
        <w:rPr>
          <w:spacing w:val="8"/>
          <w:w w:val="110"/>
          <w:sz w:val="20"/>
        </w:rPr>
        <w:t> </w:t>
      </w:r>
      <w:r>
        <w:rPr>
          <w:w w:val="110"/>
          <w:sz w:val="20"/>
        </w:rPr>
        <w:t>uso;</w:t>
      </w:r>
    </w:p>
    <w:p>
      <w:pPr>
        <w:pStyle w:val="BodyText"/>
        <w:spacing w:before="3"/>
        <w:ind w:left="0"/>
      </w:pPr>
    </w:p>
    <w:p>
      <w:pPr>
        <w:pStyle w:val="ListParagraph"/>
        <w:numPr>
          <w:ilvl w:val="0"/>
          <w:numId w:val="44"/>
        </w:numPr>
        <w:tabs>
          <w:tab w:pos="700" w:val="left" w:leader="none"/>
        </w:tabs>
        <w:spacing w:line="249" w:lineRule="auto" w:before="0" w:after="0"/>
        <w:ind w:left="118" w:right="116" w:firstLine="0"/>
        <w:jc w:val="both"/>
        <w:rPr>
          <w:sz w:val="20"/>
        </w:rPr>
      </w:pPr>
      <w:r>
        <w:rPr>
          <w:w w:val="110"/>
          <w:sz w:val="20"/>
        </w:rPr>
        <w:t>Coordinar y supervisar que todo el proceso de las obras públicas que se realicen en el municipio</w:t>
      </w:r>
      <w:r>
        <w:rPr>
          <w:spacing w:val="8"/>
          <w:w w:val="110"/>
          <w:sz w:val="20"/>
        </w:rPr>
        <w:t> </w:t>
      </w:r>
      <w:r>
        <w:rPr>
          <w:w w:val="110"/>
          <w:sz w:val="20"/>
        </w:rPr>
        <w:t>se</w:t>
      </w:r>
      <w:r>
        <w:rPr>
          <w:spacing w:val="7"/>
          <w:w w:val="110"/>
          <w:sz w:val="20"/>
        </w:rPr>
        <w:t> </w:t>
      </w:r>
      <w:r>
        <w:rPr>
          <w:w w:val="110"/>
          <w:sz w:val="20"/>
        </w:rPr>
        <w:t>realice</w:t>
      </w:r>
      <w:r>
        <w:rPr>
          <w:spacing w:val="7"/>
          <w:w w:val="110"/>
          <w:sz w:val="20"/>
        </w:rPr>
        <w:t> </w:t>
      </w:r>
      <w:r>
        <w:rPr>
          <w:w w:val="110"/>
          <w:sz w:val="20"/>
        </w:rPr>
        <w:t>conforme</w:t>
      </w:r>
      <w:r>
        <w:rPr>
          <w:spacing w:val="6"/>
          <w:w w:val="110"/>
          <w:sz w:val="20"/>
        </w:rPr>
        <w:t> </w:t>
      </w:r>
      <w:r>
        <w:rPr>
          <w:w w:val="110"/>
          <w:sz w:val="20"/>
        </w:rPr>
        <w:t>a</w:t>
      </w:r>
      <w:r>
        <w:rPr>
          <w:spacing w:val="8"/>
          <w:w w:val="110"/>
          <w:sz w:val="20"/>
        </w:rPr>
        <w:t> </w:t>
      </w:r>
      <w:r>
        <w:rPr>
          <w:w w:val="110"/>
          <w:sz w:val="20"/>
        </w:rPr>
        <w:t>la</w:t>
      </w:r>
      <w:r>
        <w:rPr>
          <w:spacing w:val="8"/>
          <w:w w:val="110"/>
          <w:sz w:val="20"/>
        </w:rPr>
        <w:t> </w:t>
      </w:r>
      <w:r>
        <w:rPr>
          <w:w w:val="110"/>
          <w:sz w:val="20"/>
        </w:rPr>
        <w:t>legislación</w:t>
      </w:r>
      <w:r>
        <w:rPr>
          <w:spacing w:val="7"/>
          <w:w w:val="110"/>
          <w:sz w:val="20"/>
        </w:rPr>
        <w:t> </w:t>
      </w:r>
      <w:r>
        <w:rPr>
          <w:w w:val="110"/>
          <w:sz w:val="20"/>
        </w:rPr>
        <w:t>y</w:t>
      </w:r>
      <w:r>
        <w:rPr>
          <w:spacing w:val="8"/>
          <w:w w:val="110"/>
          <w:sz w:val="20"/>
        </w:rPr>
        <w:t> </w:t>
      </w:r>
      <w:r>
        <w:rPr>
          <w:w w:val="110"/>
          <w:sz w:val="20"/>
        </w:rPr>
        <w:t>normatividad</w:t>
      </w:r>
      <w:r>
        <w:rPr>
          <w:spacing w:val="9"/>
          <w:w w:val="110"/>
          <w:sz w:val="20"/>
        </w:rPr>
        <w:t> </w:t>
      </w:r>
      <w:r>
        <w:rPr>
          <w:w w:val="110"/>
          <w:sz w:val="20"/>
        </w:rPr>
        <w:t>en</w:t>
      </w:r>
      <w:r>
        <w:rPr>
          <w:spacing w:val="7"/>
          <w:w w:val="110"/>
          <w:sz w:val="20"/>
        </w:rPr>
        <w:t> </w:t>
      </w:r>
      <w:r>
        <w:rPr>
          <w:w w:val="110"/>
          <w:sz w:val="20"/>
        </w:rPr>
        <w:t>materia</w:t>
      </w:r>
      <w:r>
        <w:rPr>
          <w:spacing w:val="8"/>
          <w:w w:val="110"/>
          <w:sz w:val="20"/>
        </w:rPr>
        <w:t> </w:t>
      </w:r>
      <w:r>
        <w:rPr>
          <w:w w:val="110"/>
          <w:sz w:val="20"/>
        </w:rPr>
        <w:t>de</w:t>
      </w:r>
      <w:r>
        <w:rPr>
          <w:spacing w:val="7"/>
          <w:w w:val="110"/>
          <w:sz w:val="20"/>
        </w:rPr>
        <w:t> </w:t>
      </w:r>
      <w:r>
        <w:rPr>
          <w:w w:val="110"/>
          <w:sz w:val="20"/>
        </w:rPr>
        <w:t>obra</w:t>
      </w:r>
      <w:r>
        <w:rPr>
          <w:spacing w:val="5"/>
          <w:w w:val="110"/>
          <w:sz w:val="20"/>
        </w:rPr>
        <w:t> </w:t>
      </w:r>
      <w:r>
        <w:rPr>
          <w:w w:val="110"/>
          <w:sz w:val="20"/>
        </w:rPr>
        <w:t>pública;</w:t>
      </w:r>
    </w:p>
    <w:p>
      <w:pPr>
        <w:pStyle w:val="BodyText"/>
        <w:spacing w:before="6"/>
        <w:ind w:left="0"/>
      </w:pPr>
    </w:p>
    <w:p>
      <w:pPr>
        <w:pStyle w:val="ListParagraph"/>
        <w:numPr>
          <w:ilvl w:val="0"/>
          <w:numId w:val="44"/>
        </w:numPr>
        <w:tabs>
          <w:tab w:pos="738" w:val="left" w:leader="none"/>
        </w:tabs>
        <w:spacing w:line="240" w:lineRule="auto" w:before="1" w:after="0"/>
        <w:ind w:left="737" w:right="0" w:hanging="620"/>
        <w:jc w:val="left"/>
        <w:rPr>
          <w:sz w:val="20"/>
        </w:rPr>
      </w:pPr>
      <w:r>
        <w:rPr>
          <w:w w:val="110"/>
          <w:sz w:val="20"/>
        </w:rPr>
        <w:t>Controlar</w:t>
      </w:r>
      <w:r>
        <w:rPr>
          <w:spacing w:val="10"/>
          <w:w w:val="110"/>
          <w:sz w:val="20"/>
        </w:rPr>
        <w:t> </w:t>
      </w:r>
      <w:r>
        <w:rPr>
          <w:w w:val="110"/>
          <w:sz w:val="20"/>
        </w:rPr>
        <w:t>y</w:t>
      </w:r>
      <w:r>
        <w:rPr>
          <w:spacing w:val="10"/>
          <w:w w:val="110"/>
          <w:sz w:val="20"/>
        </w:rPr>
        <w:t> </w:t>
      </w:r>
      <w:r>
        <w:rPr>
          <w:w w:val="110"/>
          <w:sz w:val="20"/>
        </w:rPr>
        <w:t>vigilar</w:t>
      </w:r>
      <w:r>
        <w:rPr>
          <w:spacing w:val="8"/>
          <w:w w:val="110"/>
          <w:sz w:val="20"/>
        </w:rPr>
        <w:t> </w:t>
      </w:r>
      <w:r>
        <w:rPr>
          <w:w w:val="110"/>
          <w:sz w:val="20"/>
        </w:rPr>
        <w:t>el</w:t>
      </w:r>
      <w:r>
        <w:rPr>
          <w:spacing w:val="10"/>
          <w:w w:val="110"/>
          <w:sz w:val="20"/>
        </w:rPr>
        <w:t> </w:t>
      </w:r>
      <w:r>
        <w:rPr>
          <w:w w:val="110"/>
          <w:sz w:val="20"/>
        </w:rPr>
        <w:t>inventario</w:t>
      </w:r>
      <w:r>
        <w:rPr>
          <w:spacing w:val="11"/>
          <w:w w:val="110"/>
          <w:sz w:val="20"/>
        </w:rPr>
        <w:t> </w:t>
      </w:r>
      <w:r>
        <w:rPr>
          <w:w w:val="110"/>
          <w:sz w:val="20"/>
        </w:rPr>
        <w:t>de</w:t>
      </w:r>
      <w:r>
        <w:rPr>
          <w:spacing w:val="9"/>
          <w:w w:val="110"/>
          <w:sz w:val="20"/>
        </w:rPr>
        <w:t> </w:t>
      </w:r>
      <w:r>
        <w:rPr>
          <w:w w:val="110"/>
          <w:sz w:val="20"/>
        </w:rPr>
        <w:t>materiales</w:t>
      </w:r>
      <w:r>
        <w:rPr>
          <w:spacing w:val="9"/>
          <w:w w:val="110"/>
          <w:sz w:val="20"/>
        </w:rPr>
        <w:t> </w:t>
      </w:r>
      <w:r>
        <w:rPr>
          <w:w w:val="110"/>
          <w:sz w:val="20"/>
        </w:rPr>
        <w:t>para</w:t>
      </w:r>
      <w:r>
        <w:rPr>
          <w:spacing w:val="10"/>
          <w:w w:val="110"/>
          <w:sz w:val="20"/>
        </w:rPr>
        <w:t> </w:t>
      </w:r>
      <w:r>
        <w:rPr>
          <w:w w:val="110"/>
          <w:sz w:val="20"/>
        </w:rPr>
        <w:t>construcción;</w:t>
      </w:r>
    </w:p>
    <w:p>
      <w:pPr>
        <w:pStyle w:val="BodyText"/>
        <w:spacing w:before="1"/>
        <w:ind w:left="0"/>
        <w:rPr>
          <w:sz w:val="21"/>
        </w:rPr>
      </w:pPr>
    </w:p>
    <w:p>
      <w:pPr>
        <w:pStyle w:val="ListParagraph"/>
        <w:numPr>
          <w:ilvl w:val="0"/>
          <w:numId w:val="44"/>
        </w:numPr>
        <w:tabs>
          <w:tab w:pos="743" w:val="left" w:leader="none"/>
        </w:tabs>
        <w:spacing w:line="249" w:lineRule="auto" w:before="1" w:after="0"/>
        <w:ind w:left="118" w:right="115" w:firstLine="0"/>
        <w:jc w:val="both"/>
        <w:rPr>
          <w:sz w:val="20"/>
        </w:rPr>
      </w:pPr>
      <w:r>
        <w:rPr>
          <w:w w:val="110"/>
          <w:sz w:val="20"/>
        </w:rPr>
        <w:t>Integrar y autorizar con su firma, la documentación que en materia de obra pública, deba presentarse</w:t>
      </w:r>
      <w:r>
        <w:rPr>
          <w:spacing w:val="8"/>
          <w:w w:val="110"/>
          <w:sz w:val="20"/>
        </w:rPr>
        <w:t> </w:t>
      </w:r>
      <w:r>
        <w:rPr>
          <w:w w:val="110"/>
          <w:sz w:val="20"/>
        </w:rPr>
        <w:t>al</w:t>
      </w:r>
      <w:r>
        <w:rPr>
          <w:spacing w:val="10"/>
          <w:w w:val="110"/>
          <w:sz w:val="20"/>
        </w:rPr>
        <w:t> </w:t>
      </w:r>
      <w:r>
        <w:rPr>
          <w:w w:val="110"/>
          <w:sz w:val="20"/>
        </w:rPr>
        <w:t>Órgano</w:t>
      </w:r>
      <w:r>
        <w:rPr>
          <w:spacing w:val="11"/>
          <w:w w:val="110"/>
          <w:sz w:val="20"/>
        </w:rPr>
        <w:t> </w:t>
      </w:r>
      <w:r>
        <w:rPr>
          <w:w w:val="110"/>
          <w:sz w:val="20"/>
        </w:rPr>
        <w:t>Superior</w:t>
      </w:r>
      <w:r>
        <w:rPr>
          <w:spacing w:val="11"/>
          <w:w w:val="110"/>
          <w:sz w:val="20"/>
        </w:rPr>
        <w:t> </w:t>
      </w:r>
      <w:r>
        <w:rPr>
          <w:w w:val="110"/>
          <w:sz w:val="20"/>
        </w:rPr>
        <w:t>de</w:t>
      </w:r>
      <w:r>
        <w:rPr>
          <w:spacing w:val="8"/>
          <w:w w:val="110"/>
          <w:sz w:val="20"/>
        </w:rPr>
        <w:t> </w:t>
      </w:r>
      <w:r>
        <w:rPr>
          <w:w w:val="110"/>
          <w:sz w:val="20"/>
        </w:rPr>
        <w:t>Fiscalización</w:t>
      </w:r>
      <w:r>
        <w:rPr>
          <w:spacing w:val="10"/>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BodyText"/>
        <w:spacing w:before="5"/>
        <w:ind w:left="0"/>
      </w:pPr>
    </w:p>
    <w:p>
      <w:pPr>
        <w:pStyle w:val="ListParagraph"/>
        <w:numPr>
          <w:ilvl w:val="0"/>
          <w:numId w:val="44"/>
        </w:numPr>
        <w:tabs>
          <w:tab w:pos="702" w:val="left" w:leader="none"/>
        </w:tabs>
        <w:spacing w:line="249" w:lineRule="auto" w:before="0" w:after="0"/>
        <w:ind w:left="118" w:right="112" w:firstLine="0"/>
        <w:jc w:val="both"/>
        <w:rPr>
          <w:sz w:val="20"/>
        </w:rPr>
      </w:pPr>
      <w:r>
        <w:rPr>
          <w:w w:val="110"/>
          <w:sz w:val="20"/>
        </w:rPr>
        <w:t>Formular las bases y expedir la convocatoria a los concursos para la realización de las obras públicas municipales, de acuerdo con los requisitos que para dichos actos señale la legislación</w:t>
      </w:r>
      <w:r>
        <w:rPr>
          <w:spacing w:val="10"/>
          <w:w w:val="110"/>
          <w:sz w:val="20"/>
        </w:rPr>
        <w:t> </w:t>
      </w:r>
      <w:r>
        <w:rPr>
          <w:w w:val="110"/>
          <w:sz w:val="20"/>
        </w:rPr>
        <w:t>y</w:t>
      </w:r>
      <w:r>
        <w:rPr>
          <w:spacing w:val="10"/>
          <w:w w:val="110"/>
          <w:sz w:val="20"/>
        </w:rPr>
        <w:t> </w:t>
      </w:r>
      <w:r>
        <w:rPr>
          <w:w w:val="110"/>
          <w:sz w:val="20"/>
        </w:rPr>
        <w:t>normatividad</w:t>
      </w:r>
      <w:r>
        <w:rPr>
          <w:spacing w:val="11"/>
          <w:w w:val="110"/>
          <w:sz w:val="20"/>
        </w:rPr>
        <w:t> </w:t>
      </w:r>
      <w:r>
        <w:rPr>
          <w:w w:val="110"/>
          <w:sz w:val="20"/>
        </w:rPr>
        <w:t>respectiva,</w:t>
      </w:r>
      <w:r>
        <w:rPr>
          <w:spacing w:val="10"/>
          <w:w w:val="110"/>
          <w:sz w:val="20"/>
        </w:rPr>
        <w:t> </w:t>
      </w:r>
      <w:r>
        <w:rPr>
          <w:w w:val="110"/>
          <w:sz w:val="20"/>
        </w:rPr>
        <w:t>vigilando</w:t>
      </w:r>
      <w:r>
        <w:rPr>
          <w:spacing w:val="11"/>
          <w:w w:val="110"/>
          <w:sz w:val="20"/>
        </w:rPr>
        <w:t> </w:t>
      </w:r>
      <w:r>
        <w:rPr>
          <w:w w:val="110"/>
          <w:sz w:val="20"/>
        </w:rPr>
        <w:t>su</w:t>
      </w:r>
      <w:r>
        <w:rPr>
          <w:spacing w:val="8"/>
          <w:w w:val="110"/>
          <w:sz w:val="20"/>
        </w:rPr>
        <w:t> </w:t>
      </w:r>
      <w:r>
        <w:rPr>
          <w:w w:val="110"/>
          <w:sz w:val="20"/>
        </w:rPr>
        <w:t>correcta</w:t>
      </w:r>
      <w:r>
        <w:rPr>
          <w:spacing w:val="10"/>
          <w:w w:val="110"/>
          <w:sz w:val="20"/>
        </w:rPr>
        <w:t> </w:t>
      </w:r>
      <w:r>
        <w:rPr>
          <w:w w:val="110"/>
          <w:sz w:val="20"/>
        </w:rPr>
        <w:t>ejecución;</w:t>
      </w:r>
      <w:r>
        <w:rPr>
          <w:spacing w:val="11"/>
          <w:w w:val="110"/>
          <w:sz w:val="20"/>
        </w:rPr>
        <w:t> </w:t>
      </w:r>
      <w:r>
        <w:rPr>
          <w:w w:val="110"/>
          <w:sz w:val="20"/>
        </w:rPr>
        <w:t>y</w:t>
      </w:r>
    </w:p>
    <w:p>
      <w:pPr>
        <w:spacing w:after="0" w:line="249" w:lineRule="auto"/>
        <w:jc w:val="both"/>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44"/>
        </w:numPr>
        <w:tabs>
          <w:tab w:pos="743" w:val="left" w:leader="none"/>
        </w:tabs>
        <w:spacing w:line="240" w:lineRule="auto" w:before="104" w:after="0"/>
        <w:ind w:left="742" w:right="0" w:hanging="625"/>
        <w:jc w:val="left"/>
        <w:rPr>
          <w:sz w:val="20"/>
        </w:rPr>
      </w:pPr>
      <w:r>
        <w:rPr>
          <w:w w:val="110"/>
          <w:sz w:val="20"/>
        </w:rPr>
        <w:t>Las demás que les</w:t>
      </w:r>
      <w:r>
        <w:rPr>
          <w:spacing w:val="25"/>
          <w:w w:val="110"/>
          <w:sz w:val="20"/>
        </w:rPr>
        <w:t> </w:t>
      </w:r>
      <w:r>
        <w:rPr>
          <w:w w:val="110"/>
          <w:sz w:val="20"/>
        </w:rPr>
        <w:t>señalen las disposiciones aplicables.</w:t>
      </w:r>
    </w:p>
    <w:p>
      <w:pPr>
        <w:pStyle w:val="BodyText"/>
        <w:spacing w:line="242" w:lineRule="auto" w:before="196"/>
        <w:ind w:right="113"/>
        <w:jc w:val="both"/>
      </w:pPr>
      <w:r>
        <w:rPr>
          <w:rFonts w:ascii="TeX Gyre Bonum" w:hAnsi="TeX Gyre Bonum"/>
          <w:b/>
          <w:w w:val="110"/>
        </w:rPr>
        <w:t>Artículo 96 Ter. </w:t>
      </w:r>
      <w:r>
        <w:rPr>
          <w:w w:val="110"/>
        </w:rPr>
        <w:t>El Director de Obras Públicas o Titular de la Unidad Administrativa equivalente, además de los requisitos del artículo 32 de esta Ley, requiere contar con título profesional en ingeniería, arquitectura o alguna área afín, o contar con una experiencia mínima de un año, con anterioridad a la fecha de su designación.</w:t>
      </w:r>
    </w:p>
    <w:p>
      <w:pPr>
        <w:pStyle w:val="BodyText"/>
        <w:spacing w:before="10"/>
        <w:ind w:left="0"/>
      </w:pPr>
    </w:p>
    <w:p>
      <w:pPr>
        <w:pStyle w:val="BodyText"/>
        <w:spacing w:line="247" w:lineRule="auto" w:before="1"/>
        <w:ind w:right="116"/>
        <w:jc w:val="both"/>
      </w:pPr>
      <w:r>
        <w:rPr>
          <w:w w:val="110"/>
        </w:rPr>
        <w:t>Además, deberá acreditar, dentro de los seis meses siguientes a la fecha en  que  inicie  funciones, la certificación de competencia laboral expedida por el Instituto Hacendario del Estado de México o por alguna otra institución con reconocimiento de validez oficial, que asegure los conocimientos y habilidades para desempeñar el cargo, de conformidad con los aspectos</w:t>
      </w:r>
      <w:r>
        <w:rPr>
          <w:spacing w:val="9"/>
          <w:w w:val="110"/>
        </w:rPr>
        <w:t> </w:t>
      </w:r>
      <w:r>
        <w:rPr>
          <w:w w:val="110"/>
        </w:rPr>
        <w:t>técnicos</w:t>
      </w:r>
      <w:r>
        <w:rPr>
          <w:spacing w:val="10"/>
          <w:w w:val="110"/>
        </w:rPr>
        <w:t> </w:t>
      </w:r>
      <w:r>
        <w:rPr>
          <w:w w:val="110"/>
        </w:rPr>
        <w:t>y</w:t>
      </w:r>
      <w:r>
        <w:rPr>
          <w:spacing w:val="11"/>
          <w:w w:val="110"/>
        </w:rPr>
        <w:t> </w:t>
      </w:r>
      <w:r>
        <w:rPr>
          <w:w w:val="110"/>
        </w:rPr>
        <w:t>operativos</w:t>
      </w:r>
      <w:r>
        <w:rPr>
          <w:spacing w:val="9"/>
          <w:w w:val="110"/>
        </w:rPr>
        <w:t> </w:t>
      </w:r>
      <w:r>
        <w:rPr>
          <w:w w:val="110"/>
        </w:rPr>
        <w:t>aplicables</w:t>
      </w:r>
      <w:r>
        <w:rPr>
          <w:spacing w:val="10"/>
          <w:w w:val="110"/>
        </w:rPr>
        <w:t> </w:t>
      </w:r>
      <w:r>
        <w:rPr>
          <w:w w:val="110"/>
        </w:rPr>
        <w:t>al</w:t>
      </w:r>
      <w:r>
        <w:rPr>
          <w:spacing w:val="11"/>
          <w:w w:val="110"/>
        </w:rPr>
        <w:t> </w:t>
      </w:r>
      <w:r>
        <w:rPr>
          <w:w w:val="110"/>
        </w:rPr>
        <w:t>Estado</w:t>
      </w:r>
      <w:r>
        <w:rPr>
          <w:spacing w:val="12"/>
          <w:w w:val="110"/>
        </w:rPr>
        <w:t> </w:t>
      </w:r>
      <w:r>
        <w:rPr>
          <w:w w:val="110"/>
        </w:rPr>
        <w:t>de</w:t>
      </w:r>
      <w:r>
        <w:rPr>
          <w:spacing w:val="9"/>
          <w:w w:val="110"/>
        </w:rPr>
        <w:t> </w:t>
      </w:r>
      <w:r>
        <w:rPr>
          <w:w w:val="110"/>
        </w:rPr>
        <w:t>México.</w:t>
      </w:r>
    </w:p>
    <w:p>
      <w:pPr>
        <w:pStyle w:val="BodyText"/>
        <w:spacing w:before="10"/>
        <w:ind w:left="0"/>
        <w:rPr>
          <w:sz w:val="17"/>
        </w:rPr>
      </w:pPr>
    </w:p>
    <w:p>
      <w:pPr>
        <w:pStyle w:val="BodyText"/>
        <w:spacing w:line="228" w:lineRule="auto"/>
        <w:ind w:right="116"/>
        <w:jc w:val="both"/>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96</w:t>
      </w:r>
      <w:r>
        <w:rPr>
          <w:rFonts w:ascii="TeX Gyre Bonum" w:hAnsi="TeX Gyre Bonum"/>
          <w:b/>
          <w:spacing w:val="-20"/>
          <w:w w:val="110"/>
        </w:rPr>
        <w:t> </w:t>
      </w:r>
      <w:r>
        <w:rPr>
          <w:rFonts w:ascii="TeX Gyre Bonum" w:hAnsi="TeX Gyre Bonum"/>
          <w:b/>
          <w:w w:val="110"/>
        </w:rPr>
        <w:t>Quáter.-</w:t>
      </w:r>
      <w:r>
        <w:rPr>
          <w:rFonts w:ascii="TeX Gyre Bonum" w:hAnsi="TeX Gyre Bonum"/>
          <w:b/>
          <w:spacing w:val="-23"/>
          <w:w w:val="110"/>
        </w:rPr>
        <w:t> </w:t>
      </w:r>
      <w:r>
        <w:rPr>
          <w:w w:val="110"/>
        </w:rPr>
        <w:t>El Titular</w:t>
      </w:r>
      <w:r>
        <w:rPr>
          <w:spacing w:val="-1"/>
          <w:w w:val="110"/>
        </w:rPr>
        <w:t> </w:t>
      </w:r>
      <w:r>
        <w:rPr>
          <w:w w:val="110"/>
        </w:rPr>
        <w:t>de</w:t>
      </w:r>
      <w:r>
        <w:rPr>
          <w:spacing w:val="-2"/>
          <w:w w:val="110"/>
        </w:rPr>
        <w:t> </w:t>
      </w:r>
      <w:r>
        <w:rPr>
          <w:w w:val="110"/>
        </w:rPr>
        <w:t>la</w:t>
      </w:r>
      <w:r>
        <w:rPr>
          <w:spacing w:val="-2"/>
          <w:w w:val="110"/>
        </w:rPr>
        <w:t> </w:t>
      </w:r>
      <w:r>
        <w:rPr>
          <w:w w:val="110"/>
        </w:rPr>
        <w:t>Dirección</w:t>
      </w:r>
      <w:r>
        <w:rPr>
          <w:spacing w:val="-1"/>
          <w:w w:val="110"/>
        </w:rPr>
        <w:t> </w:t>
      </w:r>
      <w:r>
        <w:rPr>
          <w:w w:val="110"/>
        </w:rPr>
        <w:t>de</w:t>
      </w:r>
      <w:r>
        <w:rPr>
          <w:spacing w:val="-2"/>
          <w:w w:val="110"/>
        </w:rPr>
        <w:t> </w:t>
      </w:r>
      <w:r>
        <w:rPr>
          <w:w w:val="110"/>
        </w:rPr>
        <w:t>Desarrollo Económico</w:t>
      </w:r>
      <w:r>
        <w:rPr>
          <w:spacing w:val="-3"/>
          <w:w w:val="110"/>
        </w:rPr>
        <w:t> </w:t>
      </w:r>
      <w:r>
        <w:rPr>
          <w:w w:val="110"/>
        </w:rPr>
        <w:t>Municipal</w:t>
      </w:r>
      <w:r>
        <w:rPr>
          <w:spacing w:val="-1"/>
          <w:w w:val="110"/>
        </w:rPr>
        <w:t> </w:t>
      </w:r>
      <w:r>
        <w:rPr>
          <w:w w:val="110"/>
        </w:rPr>
        <w:t>o</w:t>
      </w:r>
      <w:r>
        <w:rPr>
          <w:spacing w:val="-1"/>
          <w:w w:val="110"/>
        </w:rPr>
        <w:t> </w:t>
      </w:r>
      <w:r>
        <w:rPr>
          <w:w w:val="110"/>
        </w:rPr>
        <w:t>el</w:t>
      </w:r>
      <w:r>
        <w:rPr>
          <w:spacing w:val="-2"/>
          <w:w w:val="110"/>
        </w:rPr>
        <w:t> </w:t>
      </w:r>
      <w:r>
        <w:rPr>
          <w:w w:val="110"/>
        </w:rPr>
        <w:t>Titular de</w:t>
      </w:r>
      <w:r>
        <w:rPr>
          <w:spacing w:val="9"/>
          <w:w w:val="110"/>
        </w:rPr>
        <w:t> </w:t>
      </w:r>
      <w:r>
        <w:rPr>
          <w:w w:val="110"/>
        </w:rPr>
        <w:t>la</w:t>
      </w:r>
      <w:r>
        <w:rPr>
          <w:spacing w:val="10"/>
          <w:w w:val="110"/>
        </w:rPr>
        <w:t> </w:t>
      </w:r>
      <w:r>
        <w:rPr>
          <w:w w:val="110"/>
        </w:rPr>
        <w:t>Unidad</w:t>
      </w:r>
      <w:r>
        <w:rPr>
          <w:spacing w:val="11"/>
          <w:w w:val="110"/>
        </w:rPr>
        <w:t> </w:t>
      </w:r>
      <w:r>
        <w:rPr>
          <w:w w:val="110"/>
        </w:rPr>
        <w:t>Administrativa</w:t>
      </w:r>
      <w:r>
        <w:rPr>
          <w:spacing w:val="9"/>
          <w:w w:val="110"/>
        </w:rPr>
        <w:t> </w:t>
      </w:r>
      <w:r>
        <w:rPr>
          <w:w w:val="110"/>
        </w:rPr>
        <w:t>equivalente,</w:t>
      </w:r>
      <w:r>
        <w:rPr>
          <w:spacing w:val="10"/>
          <w:w w:val="110"/>
        </w:rPr>
        <w:t> </w:t>
      </w:r>
      <w:r>
        <w:rPr>
          <w:w w:val="110"/>
        </w:rPr>
        <w:t>tiene</w:t>
      </w:r>
      <w:r>
        <w:rPr>
          <w:spacing w:val="10"/>
          <w:w w:val="110"/>
        </w:rPr>
        <w:t> </w:t>
      </w:r>
      <w:r>
        <w:rPr>
          <w:w w:val="110"/>
        </w:rPr>
        <w:t>las</w:t>
      </w:r>
      <w:r>
        <w:rPr>
          <w:spacing w:val="10"/>
          <w:w w:val="110"/>
        </w:rPr>
        <w:t> </w:t>
      </w:r>
      <w:r>
        <w:rPr>
          <w:w w:val="110"/>
        </w:rPr>
        <w:t>siguientes</w:t>
      </w:r>
      <w:r>
        <w:rPr>
          <w:spacing w:val="9"/>
          <w:w w:val="110"/>
        </w:rPr>
        <w:t> </w:t>
      </w:r>
      <w:r>
        <w:rPr>
          <w:w w:val="110"/>
        </w:rPr>
        <w:t>atribuciones:</w:t>
      </w:r>
    </w:p>
    <w:p>
      <w:pPr>
        <w:pStyle w:val="BodyText"/>
        <w:spacing w:before="7"/>
        <w:ind w:left="0"/>
        <w:rPr>
          <w:sz w:val="21"/>
        </w:rPr>
      </w:pPr>
    </w:p>
    <w:p>
      <w:pPr>
        <w:pStyle w:val="ListParagraph"/>
        <w:numPr>
          <w:ilvl w:val="0"/>
          <w:numId w:val="45"/>
        </w:numPr>
        <w:tabs>
          <w:tab w:pos="316" w:val="left" w:leader="none"/>
        </w:tabs>
        <w:spacing w:line="240" w:lineRule="auto" w:before="0" w:after="0"/>
        <w:ind w:left="315" w:right="0" w:hanging="198"/>
        <w:jc w:val="left"/>
        <w:rPr>
          <w:sz w:val="20"/>
        </w:rPr>
      </w:pPr>
      <w:r>
        <w:rPr>
          <w:w w:val="110"/>
          <w:sz w:val="20"/>
        </w:rPr>
        <w:t>Diseñar y promover políticas que generen inversiones productivas y empleos</w:t>
      </w:r>
      <w:r>
        <w:rPr>
          <w:spacing w:val="6"/>
          <w:w w:val="110"/>
          <w:sz w:val="20"/>
        </w:rPr>
        <w:t> </w:t>
      </w:r>
      <w:r>
        <w:rPr>
          <w:w w:val="110"/>
          <w:sz w:val="20"/>
        </w:rPr>
        <w:t>remunerados;</w:t>
      </w:r>
    </w:p>
    <w:p>
      <w:pPr>
        <w:pStyle w:val="BodyText"/>
        <w:spacing w:before="4"/>
        <w:ind w:left="0"/>
        <w:rPr>
          <w:sz w:val="21"/>
        </w:rPr>
      </w:pPr>
    </w:p>
    <w:p>
      <w:pPr>
        <w:pStyle w:val="ListParagraph"/>
        <w:numPr>
          <w:ilvl w:val="0"/>
          <w:numId w:val="45"/>
        </w:numPr>
        <w:tabs>
          <w:tab w:pos="421" w:val="left" w:leader="none"/>
        </w:tabs>
        <w:spacing w:line="247" w:lineRule="auto" w:before="1" w:after="0"/>
        <w:ind w:left="118" w:right="111" w:firstLine="0"/>
        <w:jc w:val="both"/>
        <w:rPr>
          <w:sz w:val="20"/>
        </w:rPr>
      </w:pPr>
      <w:r>
        <w:rPr>
          <w:w w:val="110"/>
          <w:sz w:val="20"/>
        </w:rPr>
        <w:t>Promover programas de simplificación, desregulación y transparencia administrativa para facilitar la actividad</w:t>
      </w:r>
      <w:r>
        <w:rPr>
          <w:spacing w:val="33"/>
          <w:w w:val="110"/>
          <w:sz w:val="20"/>
        </w:rPr>
        <w:t> </w:t>
      </w:r>
      <w:r>
        <w:rPr>
          <w:w w:val="110"/>
          <w:sz w:val="20"/>
        </w:rPr>
        <w:t>económica;</w:t>
      </w:r>
    </w:p>
    <w:p>
      <w:pPr>
        <w:pStyle w:val="BodyText"/>
        <w:spacing w:line="244" w:lineRule="auto" w:before="187"/>
        <w:ind w:right="115"/>
        <w:jc w:val="both"/>
      </w:pPr>
      <w:r>
        <w:rPr>
          <w:rFonts w:ascii="TeX Gyre Bonum" w:hAnsi="TeX Gyre Bonum"/>
          <w:b/>
          <w:w w:val="110"/>
        </w:rPr>
        <w:t>II Bis. </w:t>
      </w:r>
      <w:r>
        <w:rPr>
          <w:w w:val="110"/>
        </w:rPr>
        <w:t>Impulsar y difundir la simplificación de trámites y reducción de plazos para el otorgamiento de permisos, licencias y autorizaciones del orden municipal, de conformidad con  la Ley para la Mejora Regulatoria del Estado de México y Municipios, la Ley de Competitividad y Ordenamiento Comercial del Estado de México, la Ley de Fomento Económico del Estado de México,</w:t>
      </w:r>
      <w:r>
        <w:rPr>
          <w:spacing w:val="11"/>
          <w:w w:val="110"/>
        </w:rPr>
        <w:t> </w:t>
      </w:r>
      <w:r>
        <w:rPr>
          <w:w w:val="110"/>
        </w:rPr>
        <w:t>sus</w:t>
      </w:r>
      <w:r>
        <w:rPr>
          <w:spacing w:val="10"/>
          <w:w w:val="110"/>
        </w:rPr>
        <w:t> </w:t>
      </w:r>
      <w:r>
        <w:rPr>
          <w:w w:val="110"/>
        </w:rPr>
        <w:t>respectivos</w:t>
      </w:r>
      <w:r>
        <w:rPr>
          <w:spacing w:val="10"/>
          <w:w w:val="110"/>
        </w:rPr>
        <w:t> </w:t>
      </w:r>
      <w:r>
        <w:rPr>
          <w:w w:val="110"/>
        </w:rPr>
        <w:t>reglamentos</w:t>
      </w:r>
      <w:r>
        <w:rPr>
          <w:spacing w:val="10"/>
          <w:w w:val="110"/>
        </w:rPr>
        <w:t> </w:t>
      </w:r>
      <w:r>
        <w:rPr>
          <w:w w:val="110"/>
        </w:rPr>
        <w:t>y</w:t>
      </w:r>
      <w:r>
        <w:rPr>
          <w:spacing w:val="11"/>
          <w:w w:val="110"/>
        </w:rPr>
        <w:t> </w:t>
      </w:r>
      <w:r>
        <w:rPr>
          <w:w w:val="110"/>
        </w:rPr>
        <w:t>demás</w:t>
      </w:r>
      <w:r>
        <w:rPr>
          <w:spacing w:val="14"/>
          <w:w w:val="110"/>
        </w:rPr>
        <w:t> </w:t>
      </w:r>
      <w:r>
        <w:rPr>
          <w:w w:val="110"/>
        </w:rPr>
        <w:t>disposiciones</w:t>
      </w:r>
      <w:r>
        <w:rPr>
          <w:spacing w:val="10"/>
          <w:w w:val="110"/>
        </w:rPr>
        <w:t> </w:t>
      </w:r>
      <w:r>
        <w:rPr>
          <w:w w:val="110"/>
        </w:rPr>
        <w:t>jurídicas</w:t>
      </w:r>
      <w:r>
        <w:rPr>
          <w:spacing w:val="10"/>
          <w:w w:val="110"/>
        </w:rPr>
        <w:t> </w:t>
      </w:r>
      <w:r>
        <w:rPr>
          <w:w w:val="110"/>
        </w:rPr>
        <w:t>aplicables;</w:t>
      </w:r>
    </w:p>
    <w:p>
      <w:pPr>
        <w:pStyle w:val="BodyText"/>
        <w:spacing w:before="4"/>
        <w:ind w:left="0"/>
      </w:pPr>
    </w:p>
    <w:p>
      <w:pPr>
        <w:pStyle w:val="ListParagraph"/>
        <w:numPr>
          <w:ilvl w:val="0"/>
          <w:numId w:val="45"/>
        </w:numPr>
        <w:tabs>
          <w:tab w:pos="450" w:val="left" w:leader="none"/>
        </w:tabs>
        <w:spacing w:line="240" w:lineRule="auto" w:before="0" w:after="0"/>
        <w:ind w:left="450" w:right="0" w:hanging="332"/>
        <w:jc w:val="both"/>
        <w:rPr>
          <w:sz w:val="20"/>
        </w:rPr>
      </w:pPr>
      <w:r>
        <w:rPr>
          <w:w w:val="110"/>
          <w:sz w:val="20"/>
        </w:rPr>
        <w:t>Derogada</w:t>
      </w:r>
    </w:p>
    <w:p>
      <w:pPr>
        <w:pStyle w:val="BodyText"/>
        <w:spacing w:before="5"/>
        <w:ind w:left="0"/>
        <w:rPr>
          <w:sz w:val="21"/>
        </w:rPr>
      </w:pPr>
    </w:p>
    <w:p>
      <w:pPr>
        <w:pStyle w:val="ListParagraph"/>
        <w:numPr>
          <w:ilvl w:val="0"/>
          <w:numId w:val="45"/>
        </w:numPr>
        <w:tabs>
          <w:tab w:pos="455" w:val="left" w:leader="none"/>
        </w:tabs>
        <w:spacing w:line="249" w:lineRule="auto" w:before="0" w:after="0"/>
        <w:ind w:left="118" w:right="118" w:firstLine="0"/>
        <w:jc w:val="both"/>
        <w:rPr>
          <w:sz w:val="20"/>
        </w:rPr>
      </w:pPr>
      <w:r>
        <w:rPr>
          <w:w w:val="110"/>
          <w:sz w:val="20"/>
        </w:rPr>
        <w:t>Desarrollar e implementar las acciones de coordinación que permitan la adecuada operación del</w:t>
      </w:r>
      <w:r>
        <w:rPr>
          <w:spacing w:val="8"/>
          <w:w w:val="110"/>
          <w:sz w:val="20"/>
        </w:rPr>
        <w:t> </w:t>
      </w:r>
      <w:r>
        <w:rPr>
          <w:w w:val="110"/>
          <w:sz w:val="20"/>
        </w:rPr>
        <w:t>Sistema</w:t>
      </w:r>
      <w:r>
        <w:rPr>
          <w:spacing w:val="7"/>
          <w:w w:val="110"/>
          <w:sz w:val="20"/>
        </w:rPr>
        <w:t> </w:t>
      </w:r>
      <w:r>
        <w:rPr>
          <w:w w:val="110"/>
          <w:sz w:val="20"/>
        </w:rPr>
        <w:t>Único</w:t>
      </w:r>
      <w:r>
        <w:rPr>
          <w:spacing w:val="8"/>
          <w:w w:val="110"/>
          <w:sz w:val="20"/>
        </w:rPr>
        <w:t> </w:t>
      </w:r>
      <w:r>
        <w:rPr>
          <w:w w:val="110"/>
          <w:sz w:val="20"/>
        </w:rPr>
        <w:t>de</w:t>
      </w:r>
      <w:r>
        <w:rPr>
          <w:spacing w:val="7"/>
          <w:w w:val="110"/>
          <w:sz w:val="20"/>
        </w:rPr>
        <w:t> </w:t>
      </w:r>
      <w:r>
        <w:rPr>
          <w:w w:val="110"/>
          <w:sz w:val="20"/>
        </w:rPr>
        <w:t>Gestión</w:t>
      </w:r>
      <w:r>
        <w:rPr>
          <w:spacing w:val="8"/>
          <w:w w:val="110"/>
          <w:sz w:val="20"/>
        </w:rPr>
        <w:t> </w:t>
      </w:r>
      <w:r>
        <w:rPr>
          <w:w w:val="110"/>
          <w:sz w:val="20"/>
        </w:rPr>
        <w:t>Empresarial,</w:t>
      </w:r>
      <w:r>
        <w:rPr>
          <w:spacing w:val="9"/>
          <w:w w:val="110"/>
          <w:sz w:val="20"/>
        </w:rPr>
        <w:t> </w:t>
      </w:r>
      <w:r>
        <w:rPr>
          <w:w w:val="110"/>
          <w:sz w:val="20"/>
        </w:rPr>
        <w:t>de</w:t>
      </w:r>
      <w:r>
        <w:rPr>
          <w:spacing w:val="7"/>
          <w:w w:val="110"/>
          <w:sz w:val="20"/>
        </w:rPr>
        <w:t> </w:t>
      </w:r>
      <w:r>
        <w:rPr>
          <w:w w:val="110"/>
          <w:sz w:val="20"/>
        </w:rPr>
        <w:t>conformidad</w:t>
      </w:r>
      <w:r>
        <w:rPr>
          <w:spacing w:val="9"/>
          <w:w w:val="110"/>
          <w:sz w:val="20"/>
        </w:rPr>
        <w:t> </w:t>
      </w:r>
      <w:r>
        <w:rPr>
          <w:w w:val="110"/>
          <w:sz w:val="20"/>
        </w:rPr>
        <w:t>con</w:t>
      </w:r>
      <w:r>
        <w:rPr>
          <w:spacing w:val="8"/>
          <w:w w:val="110"/>
          <w:sz w:val="20"/>
        </w:rPr>
        <w:t> </w:t>
      </w:r>
      <w:r>
        <w:rPr>
          <w:w w:val="110"/>
          <w:sz w:val="20"/>
        </w:rPr>
        <w:t>la</w:t>
      </w:r>
      <w:r>
        <w:rPr>
          <w:spacing w:val="8"/>
          <w:w w:val="110"/>
          <w:sz w:val="20"/>
        </w:rPr>
        <w:t> </w:t>
      </w:r>
      <w:r>
        <w:rPr>
          <w:w w:val="110"/>
          <w:sz w:val="20"/>
        </w:rPr>
        <w:t>Ley</w:t>
      </w:r>
      <w:r>
        <w:rPr>
          <w:spacing w:val="8"/>
          <w:w w:val="110"/>
          <w:sz w:val="20"/>
        </w:rPr>
        <w:t> </w:t>
      </w:r>
      <w:r>
        <w:rPr>
          <w:w w:val="110"/>
          <w:sz w:val="20"/>
        </w:rPr>
        <w:t>de</w:t>
      </w:r>
      <w:r>
        <w:rPr>
          <w:spacing w:val="5"/>
          <w:w w:val="110"/>
          <w:sz w:val="20"/>
        </w:rPr>
        <w:t> </w:t>
      </w:r>
      <w:r>
        <w:rPr>
          <w:w w:val="110"/>
          <w:sz w:val="20"/>
        </w:rPr>
        <w:t>la</w:t>
      </w:r>
      <w:r>
        <w:rPr>
          <w:spacing w:val="8"/>
          <w:w w:val="110"/>
          <w:sz w:val="20"/>
        </w:rPr>
        <w:t> </w:t>
      </w:r>
      <w:r>
        <w:rPr>
          <w:w w:val="110"/>
          <w:sz w:val="20"/>
        </w:rPr>
        <w:t>materia;</w:t>
      </w:r>
    </w:p>
    <w:p>
      <w:pPr>
        <w:pStyle w:val="BodyText"/>
        <w:spacing w:before="3"/>
        <w:ind w:left="0"/>
      </w:pPr>
    </w:p>
    <w:p>
      <w:pPr>
        <w:pStyle w:val="ListParagraph"/>
        <w:numPr>
          <w:ilvl w:val="0"/>
          <w:numId w:val="45"/>
        </w:numPr>
        <w:tabs>
          <w:tab w:pos="417" w:val="left" w:leader="none"/>
        </w:tabs>
        <w:spacing w:line="249" w:lineRule="auto" w:before="1" w:after="0"/>
        <w:ind w:left="118" w:right="115" w:firstLine="0"/>
        <w:jc w:val="both"/>
        <w:rPr>
          <w:sz w:val="20"/>
        </w:rPr>
      </w:pPr>
      <w:r>
        <w:rPr>
          <w:w w:val="110"/>
          <w:sz w:val="20"/>
        </w:rPr>
        <w:t>Establecer y operar el Sistema de Apertura Rápida de Empresas del Estado de México en coordinación con los distintos órdenes de Gobierno en los términos que establece la Ley de la materia;</w:t>
      </w:r>
    </w:p>
    <w:p>
      <w:pPr>
        <w:pStyle w:val="BodyText"/>
        <w:spacing w:before="4"/>
        <w:ind w:left="0"/>
      </w:pPr>
    </w:p>
    <w:p>
      <w:pPr>
        <w:pStyle w:val="BodyText"/>
        <w:spacing w:line="247" w:lineRule="auto"/>
        <w:ind w:right="114"/>
        <w:jc w:val="both"/>
      </w:pPr>
      <w:r>
        <w:rPr>
          <w:w w:val="110"/>
        </w:rPr>
        <w:t>En los casos en que no se haya celebrado convenio de coordinación para la unidad económica  del Sistema de Apertura Rápida de Empresas del Estado de México en el municipio, se deberá establecer y operar una ventanilla única que brinde orientación, asesoría y gestión a los particulares respecto de los trámites requeridos para la instalación, apertura, operación y ampliación</w:t>
      </w:r>
      <w:r>
        <w:rPr>
          <w:spacing w:val="10"/>
          <w:w w:val="110"/>
        </w:rPr>
        <w:t> </w:t>
      </w:r>
      <w:r>
        <w:rPr>
          <w:w w:val="110"/>
        </w:rPr>
        <w:t>de</w:t>
      </w:r>
      <w:r>
        <w:rPr>
          <w:spacing w:val="9"/>
          <w:w w:val="110"/>
        </w:rPr>
        <w:t> </w:t>
      </w:r>
      <w:r>
        <w:rPr>
          <w:w w:val="110"/>
        </w:rPr>
        <w:t>nuevos</w:t>
      </w:r>
      <w:r>
        <w:rPr>
          <w:spacing w:val="9"/>
          <w:w w:val="110"/>
        </w:rPr>
        <w:t> </w:t>
      </w:r>
      <w:r>
        <w:rPr>
          <w:w w:val="110"/>
        </w:rPr>
        <w:t>negocios</w:t>
      </w:r>
      <w:r>
        <w:rPr>
          <w:spacing w:val="12"/>
          <w:w w:val="110"/>
        </w:rPr>
        <w:t> </w:t>
      </w:r>
      <w:r>
        <w:rPr>
          <w:w w:val="110"/>
        </w:rPr>
        <w:t>que</w:t>
      </w:r>
      <w:r>
        <w:rPr>
          <w:spacing w:val="9"/>
          <w:w w:val="110"/>
        </w:rPr>
        <w:t> </w:t>
      </w:r>
      <w:r>
        <w:rPr>
          <w:w w:val="110"/>
        </w:rPr>
        <w:t>no</w:t>
      </w:r>
      <w:r>
        <w:rPr>
          <w:spacing w:val="11"/>
          <w:w w:val="110"/>
        </w:rPr>
        <w:t> </w:t>
      </w:r>
      <w:r>
        <w:rPr>
          <w:w w:val="110"/>
        </w:rPr>
        <w:t>generen</w:t>
      </w:r>
      <w:r>
        <w:rPr>
          <w:spacing w:val="10"/>
          <w:w w:val="110"/>
        </w:rPr>
        <w:t> </w:t>
      </w:r>
      <w:r>
        <w:rPr>
          <w:w w:val="110"/>
        </w:rPr>
        <w:t>impacto</w:t>
      </w:r>
      <w:r>
        <w:rPr>
          <w:spacing w:val="11"/>
          <w:w w:val="110"/>
        </w:rPr>
        <w:t> </w:t>
      </w:r>
      <w:r>
        <w:rPr>
          <w:w w:val="110"/>
        </w:rPr>
        <w:t>urbano;</w:t>
      </w:r>
    </w:p>
    <w:p>
      <w:pPr>
        <w:pStyle w:val="BodyText"/>
        <w:ind w:left="0"/>
        <w:rPr>
          <w:sz w:val="21"/>
        </w:rPr>
      </w:pPr>
    </w:p>
    <w:p>
      <w:pPr>
        <w:pStyle w:val="ListParagraph"/>
        <w:numPr>
          <w:ilvl w:val="0"/>
          <w:numId w:val="45"/>
        </w:numPr>
        <w:tabs>
          <w:tab w:pos="498" w:val="left" w:leader="none"/>
        </w:tabs>
        <w:spacing w:line="249" w:lineRule="auto" w:before="0" w:after="0"/>
        <w:ind w:left="118" w:right="115" w:firstLine="0"/>
        <w:jc w:val="both"/>
        <w:rPr>
          <w:sz w:val="20"/>
        </w:rPr>
      </w:pPr>
      <w:r>
        <w:rPr>
          <w:w w:val="110"/>
          <w:sz w:val="20"/>
        </w:rPr>
        <w:t>Desarrollar y difundir un sistema de información y promoción del sector productivo del Municipio;</w:t>
      </w:r>
    </w:p>
    <w:p>
      <w:pPr>
        <w:pStyle w:val="BodyText"/>
        <w:spacing w:before="4"/>
        <w:ind w:left="0"/>
      </w:pPr>
    </w:p>
    <w:p>
      <w:pPr>
        <w:pStyle w:val="ListParagraph"/>
        <w:numPr>
          <w:ilvl w:val="0"/>
          <w:numId w:val="45"/>
        </w:numPr>
        <w:tabs>
          <w:tab w:pos="534" w:val="left" w:leader="none"/>
        </w:tabs>
        <w:spacing w:line="249" w:lineRule="auto" w:before="0" w:after="0"/>
        <w:ind w:left="118" w:right="112" w:firstLine="0"/>
        <w:jc w:val="both"/>
        <w:rPr>
          <w:sz w:val="20"/>
        </w:rPr>
      </w:pPr>
      <w:r>
        <w:rPr>
          <w:w w:val="110"/>
          <w:sz w:val="20"/>
        </w:rPr>
        <w:t>Promover y difundir, dentro y fuera del Municipio las ventajas competitivas que se ofrecen en</w:t>
      </w:r>
      <w:r>
        <w:rPr>
          <w:spacing w:val="9"/>
          <w:w w:val="110"/>
          <w:sz w:val="20"/>
        </w:rPr>
        <w:t> </w:t>
      </w:r>
      <w:r>
        <w:rPr>
          <w:w w:val="110"/>
          <w:sz w:val="20"/>
        </w:rPr>
        <w:t>la</w:t>
      </w:r>
      <w:r>
        <w:rPr>
          <w:spacing w:val="10"/>
          <w:w w:val="110"/>
          <w:sz w:val="20"/>
        </w:rPr>
        <w:t> </w:t>
      </w:r>
      <w:r>
        <w:rPr>
          <w:w w:val="110"/>
          <w:sz w:val="20"/>
        </w:rPr>
        <w:t>localidad</w:t>
      </w:r>
      <w:r>
        <w:rPr>
          <w:spacing w:val="11"/>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inversión</w:t>
      </w:r>
      <w:r>
        <w:rPr>
          <w:spacing w:val="10"/>
          <w:w w:val="110"/>
          <w:sz w:val="20"/>
        </w:rPr>
        <w:t> </w:t>
      </w:r>
      <w:r>
        <w:rPr>
          <w:w w:val="110"/>
          <w:sz w:val="20"/>
        </w:rPr>
        <w:t>productiva,</w:t>
      </w:r>
      <w:r>
        <w:rPr>
          <w:spacing w:val="10"/>
          <w:w w:val="110"/>
          <w:sz w:val="20"/>
        </w:rPr>
        <w:t> </w:t>
      </w:r>
      <w:r>
        <w:rPr>
          <w:w w:val="110"/>
          <w:sz w:val="20"/>
        </w:rPr>
        <w:t>en</w:t>
      </w:r>
      <w:r>
        <w:rPr>
          <w:spacing w:val="10"/>
          <w:w w:val="110"/>
          <w:sz w:val="20"/>
        </w:rPr>
        <w:t> </w:t>
      </w:r>
      <w:r>
        <w:rPr>
          <w:w w:val="110"/>
          <w:sz w:val="20"/>
        </w:rPr>
        <w:t>foros</w:t>
      </w:r>
      <w:r>
        <w:rPr>
          <w:spacing w:val="7"/>
          <w:w w:val="110"/>
          <w:sz w:val="20"/>
        </w:rPr>
        <w:t> </w:t>
      </w:r>
      <w:r>
        <w:rPr>
          <w:w w:val="110"/>
          <w:sz w:val="20"/>
        </w:rPr>
        <w:t>estatales,</w:t>
      </w:r>
      <w:r>
        <w:rPr>
          <w:spacing w:val="10"/>
          <w:w w:val="110"/>
          <w:sz w:val="20"/>
        </w:rPr>
        <w:t> </w:t>
      </w:r>
      <w:r>
        <w:rPr>
          <w:w w:val="110"/>
          <w:sz w:val="20"/>
        </w:rPr>
        <w:t>nacionales</w:t>
      </w:r>
      <w:r>
        <w:rPr>
          <w:spacing w:val="9"/>
          <w:w w:val="110"/>
          <w:sz w:val="20"/>
        </w:rPr>
        <w:t> </w:t>
      </w:r>
      <w:r>
        <w:rPr>
          <w:w w:val="110"/>
          <w:sz w:val="20"/>
        </w:rPr>
        <w:t>e</w:t>
      </w:r>
      <w:r>
        <w:rPr>
          <w:spacing w:val="9"/>
          <w:w w:val="110"/>
          <w:sz w:val="20"/>
        </w:rPr>
        <w:t> </w:t>
      </w:r>
      <w:r>
        <w:rPr>
          <w:w w:val="110"/>
          <w:sz w:val="20"/>
        </w:rPr>
        <w:t>internacionales;</w:t>
      </w:r>
    </w:p>
    <w:p>
      <w:pPr>
        <w:pStyle w:val="BodyText"/>
        <w:spacing w:before="5"/>
        <w:ind w:left="0"/>
      </w:pPr>
    </w:p>
    <w:p>
      <w:pPr>
        <w:pStyle w:val="ListParagraph"/>
        <w:numPr>
          <w:ilvl w:val="0"/>
          <w:numId w:val="45"/>
        </w:numPr>
        <w:tabs>
          <w:tab w:pos="604" w:val="left" w:leader="none"/>
        </w:tabs>
        <w:spacing w:line="249" w:lineRule="auto" w:before="1" w:after="0"/>
        <w:ind w:left="118" w:right="112" w:firstLine="0"/>
        <w:jc w:val="both"/>
        <w:rPr>
          <w:sz w:val="20"/>
        </w:rPr>
      </w:pPr>
      <w:r>
        <w:rPr>
          <w:w w:val="110"/>
          <w:sz w:val="20"/>
        </w:rPr>
        <w:t>Promover en el sector privado la investigación y desarrollo de proyectos productivos, para atraer capitales de</w:t>
      </w:r>
      <w:r>
        <w:rPr>
          <w:spacing w:val="31"/>
          <w:w w:val="110"/>
          <w:sz w:val="20"/>
        </w:rPr>
        <w:t> </w:t>
      </w:r>
      <w:r>
        <w:rPr>
          <w:w w:val="110"/>
          <w:sz w:val="20"/>
        </w:rPr>
        <w:t>inversión;</w:t>
      </w:r>
    </w:p>
    <w:p>
      <w:pPr>
        <w:pStyle w:val="BodyText"/>
        <w:spacing w:before="3"/>
        <w:ind w:left="0"/>
      </w:pPr>
    </w:p>
    <w:p>
      <w:pPr>
        <w:pStyle w:val="ListParagraph"/>
        <w:numPr>
          <w:ilvl w:val="0"/>
          <w:numId w:val="45"/>
        </w:numPr>
        <w:tabs>
          <w:tab w:pos="477" w:val="left" w:leader="none"/>
        </w:tabs>
        <w:spacing w:line="249" w:lineRule="auto" w:before="0" w:after="0"/>
        <w:ind w:left="118" w:right="114" w:firstLine="0"/>
        <w:jc w:val="both"/>
        <w:rPr>
          <w:sz w:val="20"/>
        </w:rPr>
      </w:pPr>
      <w:r>
        <w:rPr>
          <w:w w:val="110"/>
          <w:sz w:val="20"/>
        </w:rPr>
        <w:t>Impulsar la participación del sector privado en el desarrollo de infraestructura comercial e industrial;</w:t>
      </w:r>
    </w:p>
    <w:p>
      <w:pPr>
        <w:spacing w:after="0" w:line="249" w:lineRule="auto"/>
        <w:jc w:val="both"/>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45"/>
        </w:numPr>
        <w:tabs>
          <w:tab w:pos="486" w:val="left" w:leader="none"/>
        </w:tabs>
        <w:spacing w:line="247" w:lineRule="auto" w:before="104" w:after="0"/>
        <w:ind w:left="118" w:right="113" w:firstLine="0"/>
        <w:jc w:val="both"/>
        <w:rPr>
          <w:sz w:val="20"/>
        </w:rPr>
      </w:pPr>
      <w:r>
        <w:rPr>
          <w:w w:val="110"/>
          <w:sz w:val="20"/>
        </w:rPr>
        <w:t>Promover la capacitación, tanto del sector empresarial como del sector laboral, en coordinación con instituciones y organismos públicos y privados, para alcanzar mejores niveles de productividad y calidad de la base empresarial instalada en el Municipio, así como difundir los resultados y efectos de dicha</w:t>
      </w:r>
      <w:r>
        <w:rPr>
          <w:spacing w:val="9"/>
          <w:w w:val="110"/>
          <w:sz w:val="20"/>
        </w:rPr>
        <w:t> </w:t>
      </w:r>
      <w:r>
        <w:rPr>
          <w:w w:val="110"/>
          <w:sz w:val="20"/>
        </w:rPr>
        <w:t>capacitación;</w:t>
      </w:r>
    </w:p>
    <w:p>
      <w:pPr>
        <w:pStyle w:val="BodyText"/>
        <w:spacing w:before="10"/>
        <w:ind w:left="0"/>
      </w:pPr>
    </w:p>
    <w:p>
      <w:pPr>
        <w:pStyle w:val="ListParagraph"/>
        <w:numPr>
          <w:ilvl w:val="0"/>
          <w:numId w:val="45"/>
        </w:numPr>
        <w:tabs>
          <w:tab w:pos="570" w:val="left" w:leader="none"/>
        </w:tabs>
        <w:spacing w:line="247" w:lineRule="auto" w:before="0" w:after="0"/>
        <w:ind w:left="118" w:right="114" w:firstLine="0"/>
        <w:jc w:val="both"/>
        <w:rPr>
          <w:sz w:val="20"/>
        </w:rPr>
      </w:pPr>
      <w:r>
        <w:rPr>
          <w:w w:val="110"/>
          <w:sz w:val="20"/>
        </w:rPr>
        <w:t>Fomentar la creación de cadenas productivas entre micro, pequeños y medianos empresarios, con los grandes</w:t>
      </w:r>
      <w:r>
        <w:rPr>
          <w:spacing w:val="43"/>
          <w:w w:val="110"/>
          <w:sz w:val="20"/>
        </w:rPr>
        <w:t> </w:t>
      </w:r>
      <w:r>
        <w:rPr>
          <w:w w:val="110"/>
          <w:sz w:val="20"/>
        </w:rPr>
        <w:t>empresarios;</w:t>
      </w:r>
    </w:p>
    <w:p>
      <w:pPr>
        <w:pStyle w:val="BodyText"/>
        <w:spacing w:before="10"/>
        <w:ind w:left="0"/>
      </w:pPr>
    </w:p>
    <w:p>
      <w:pPr>
        <w:pStyle w:val="ListParagraph"/>
        <w:numPr>
          <w:ilvl w:val="0"/>
          <w:numId w:val="45"/>
        </w:numPr>
        <w:tabs>
          <w:tab w:pos="604" w:val="left" w:leader="none"/>
        </w:tabs>
        <w:spacing w:line="247" w:lineRule="auto" w:before="1" w:after="0"/>
        <w:ind w:left="118" w:right="113" w:firstLine="0"/>
        <w:jc w:val="both"/>
        <w:rPr>
          <w:sz w:val="20"/>
        </w:rPr>
      </w:pPr>
      <w:r>
        <w:rPr>
          <w:w w:val="110"/>
          <w:sz w:val="20"/>
        </w:rPr>
        <w:t>Fomentar y promover la actividad comercial, incentivando su desarrollo ordenado y equilibrado, para la obtención de una cultura de negocios corresponsables de la seguridad, limpia y abasto cualitativo en el</w:t>
      </w:r>
      <w:r>
        <w:rPr>
          <w:spacing w:val="14"/>
          <w:w w:val="110"/>
          <w:sz w:val="20"/>
        </w:rPr>
        <w:t> </w:t>
      </w:r>
      <w:r>
        <w:rPr>
          <w:w w:val="110"/>
          <w:sz w:val="20"/>
        </w:rPr>
        <w:t>Municipio;</w:t>
      </w:r>
    </w:p>
    <w:p>
      <w:pPr>
        <w:pStyle w:val="BodyText"/>
        <w:spacing w:before="8"/>
        <w:ind w:left="0"/>
      </w:pPr>
    </w:p>
    <w:p>
      <w:pPr>
        <w:pStyle w:val="ListParagraph"/>
        <w:numPr>
          <w:ilvl w:val="0"/>
          <w:numId w:val="45"/>
        </w:numPr>
        <w:tabs>
          <w:tab w:pos="638" w:val="left" w:leader="none"/>
        </w:tabs>
        <w:spacing w:line="247" w:lineRule="auto" w:before="1" w:after="0"/>
        <w:ind w:left="118" w:right="111" w:firstLine="0"/>
        <w:jc w:val="both"/>
        <w:rPr>
          <w:sz w:val="20"/>
        </w:rPr>
      </w:pPr>
      <w:r>
        <w:rPr>
          <w:w w:val="110"/>
          <w:sz w:val="20"/>
        </w:rPr>
        <w:t>Impulsar el desarrollo rural sustentable a través de la capacitación para el empleo de nuevas tecnologías, la vinculación del sector con las fuentes de financiamiento, la constitución  de cooperativas para el desarrollo, y el establecimiento de mecanismos de información sobre los programas municipales, estatales y federales, públicos o</w:t>
      </w:r>
      <w:r>
        <w:rPr>
          <w:spacing w:val="22"/>
          <w:w w:val="110"/>
          <w:sz w:val="20"/>
        </w:rPr>
        <w:t> </w:t>
      </w:r>
      <w:r>
        <w:rPr>
          <w:w w:val="110"/>
          <w:sz w:val="20"/>
        </w:rPr>
        <w:t>privados;</w:t>
      </w:r>
    </w:p>
    <w:p>
      <w:pPr>
        <w:pStyle w:val="BodyText"/>
        <w:spacing w:before="10"/>
        <w:ind w:left="0"/>
      </w:pPr>
    </w:p>
    <w:p>
      <w:pPr>
        <w:pStyle w:val="ListParagraph"/>
        <w:numPr>
          <w:ilvl w:val="0"/>
          <w:numId w:val="45"/>
        </w:numPr>
        <w:tabs>
          <w:tab w:pos="613" w:val="left" w:leader="none"/>
        </w:tabs>
        <w:spacing w:line="249" w:lineRule="auto" w:before="0" w:after="0"/>
        <w:ind w:left="118" w:right="111" w:firstLine="0"/>
        <w:jc w:val="both"/>
        <w:rPr>
          <w:sz w:val="20"/>
        </w:rPr>
      </w:pPr>
      <w:r>
        <w:rPr>
          <w:w w:val="110"/>
          <w:sz w:val="20"/>
        </w:rPr>
        <w:t>Difundir la actividad artesanal a través de la organización del sector, capacitación de sus integrantes y su participación en ferias y foros, que incentive la comercialización de los productos;</w:t>
      </w:r>
    </w:p>
    <w:p>
      <w:pPr>
        <w:pStyle w:val="BodyText"/>
        <w:spacing w:before="2"/>
        <w:ind w:left="0"/>
      </w:pPr>
    </w:p>
    <w:p>
      <w:pPr>
        <w:pStyle w:val="ListParagraph"/>
        <w:numPr>
          <w:ilvl w:val="0"/>
          <w:numId w:val="45"/>
        </w:numPr>
        <w:tabs>
          <w:tab w:pos="532" w:val="left" w:leader="none"/>
        </w:tabs>
        <w:spacing w:line="240" w:lineRule="auto" w:before="0" w:after="0"/>
        <w:ind w:left="531" w:right="0" w:hanging="414"/>
        <w:jc w:val="both"/>
        <w:rPr>
          <w:sz w:val="20"/>
        </w:rPr>
      </w:pPr>
      <w:r>
        <w:rPr>
          <w:w w:val="110"/>
          <w:sz w:val="20"/>
        </w:rPr>
        <w:t>Promover el consumo en establecimientos comerciales y de servicios del</w:t>
      </w:r>
      <w:r>
        <w:rPr>
          <w:spacing w:val="10"/>
          <w:w w:val="110"/>
          <w:sz w:val="20"/>
        </w:rPr>
        <w:t> </w:t>
      </w:r>
      <w:r>
        <w:rPr>
          <w:w w:val="110"/>
          <w:sz w:val="20"/>
        </w:rPr>
        <w:t>Municipio;</w:t>
      </w:r>
    </w:p>
    <w:p>
      <w:pPr>
        <w:pStyle w:val="BodyText"/>
        <w:spacing w:before="5"/>
        <w:ind w:left="0"/>
        <w:rPr>
          <w:sz w:val="21"/>
        </w:rPr>
      </w:pPr>
    </w:p>
    <w:p>
      <w:pPr>
        <w:pStyle w:val="ListParagraph"/>
        <w:numPr>
          <w:ilvl w:val="0"/>
          <w:numId w:val="45"/>
        </w:numPr>
        <w:tabs>
          <w:tab w:pos="599" w:val="left" w:leader="none"/>
        </w:tabs>
        <w:spacing w:line="249" w:lineRule="auto" w:before="0" w:after="0"/>
        <w:ind w:left="118" w:right="118" w:firstLine="0"/>
        <w:jc w:val="both"/>
        <w:rPr>
          <w:sz w:val="20"/>
        </w:rPr>
      </w:pPr>
      <w:r>
        <w:rPr>
          <w:w w:val="110"/>
          <w:sz w:val="20"/>
        </w:rPr>
        <w:t>Fomentar la comercialización de productos hechos en </w:t>
      </w:r>
      <w:r>
        <w:rPr>
          <w:spacing w:val="2"/>
          <w:w w:val="110"/>
          <w:sz w:val="20"/>
        </w:rPr>
        <w:t>el </w:t>
      </w:r>
      <w:r>
        <w:rPr>
          <w:w w:val="110"/>
          <w:sz w:val="20"/>
        </w:rPr>
        <w:t>Municipio en mercados nacionales e</w:t>
      </w:r>
      <w:r>
        <w:rPr>
          <w:spacing w:val="10"/>
          <w:w w:val="110"/>
          <w:sz w:val="20"/>
        </w:rPr>
        <w:t> </w:t>
      </w:r>
      <w:r>
        <w:rPr>
          <w:w w:val="110"/>
          <w:sz w:val="20"/>
        </w:rPr>
        <w:t>internacionales;</w:t>
      </w:r>
    </w:p>
    <w:p>
      <w:pPr>
        <w:pStyle w:val="BodyText"/>
        <w:spacing w:before="3"/>
        <w:ind w:left="0"/>
      </w:pPr>
    </w:p>
    <w:p>
      <w:pPr>
        <w:pStyle w:val="ListParagraph"/>
        <w:numPr>
          <w:ilvl w:val="0"/>
          <w:numId w:val="45"/>
        </w:numPr>
        <w:tabs>
          <w:tab w:pos="700" w:val="left" w:leader="none"/>
        </w:tabs>
        <w:spacing w:line="249" w:lineRule="auto" w:before="0" w:after="0"/>
        <w:ind w:left="118" w:right="115" w:firstLine="0"/>
        <w:jc w:val="both"/>
        <w:rPr>
          <w:sz w:val="20"/>
        </w:rPr>
      </w:pPr>
      <w:r>
        <w:rPr>
          <w:w w:val="110"/>
          <w:sz w:val="20"/>
        </w:rPr>
        <w:t>Auxiliar al Presidente Municipal en la coordinación con las dependencias del Ejecutivo Estatal que son responsables del fomento económico en los términos que señale la Ley de la materia;</w:t>
      </w:r>
    </w:p>
    <w:p>
      <w:pPr>
        <w:pStyle w:val="BodyText"/>
        <w:spacing w:before="5"/>
        <w:ind w:left="0"/>
      </w:pPr>
    </w:p>
    <w:p>
      <w:pPr>
        <w:pStyle w:val="ListParagraph"/>
        <w:numPr>
          <w:ilvl w:val="0"/>
          <w:numId w:val="45"/>
        </w:numPr>
        <w:tabs>
          <w:tab w:pos="765" w:val="left" w:leader="none"/>
        </w:tabs>
        <w:spacing w:line="247" w:lineRule="auto" w:before="0" w:after="0"/>
        <w:ind w:left="118" w:right="112" w:firstLine="0"/>
        <w:jc w:val="both"/>
        <w:rPr>
          <w:sz w:val="20"/>
        </w:rPr>
      </w:pPr>
      <w:r>
        <w:rPr>
          <w:w w:val="110"/>
          <w:sz w:val="20"/>
        </w:rPr>
        <w:t>Conducir la coordinación interinstitucional de las dependencias municipales a las que corresponda conocer sobre el otorgamiento de permisos y licencias para la apertura y funcionamiento de unidades</w:t>
      </w:r>
      <w:r>
        <w:rPr>
          <w:spacing w:val="34"/>
          <w:w w:val="110"/>
          <w:sz w:val="20"/>
        </w:rPr>
        <w:t> </w:t>
      </w:r>
      <w:r>
        <w:rPr>
          <w:w w:val="110"/>
          <w:sz w:val="20"/>
        </w:rPr>
        <w:t>económicas;</w:t>
      </w:r>
    </w:p>
    <w:p>
      <w:pPr>
        <w:pStyle w:val="BodyText"/>
        <w:spacing w:before="9"/>
        <w:ind w:left="0"/>
      </w:pPr>
    </w:p>
    <w:p>
      <w:pPr>
        <w:pStyle w:val="BodyText"/>
        <w:spacing w:line="249" w:lineRule="auto"/>
        <w:ind w:right="114"/>
        <w:jc w:val="both"/>
      </w:pPr>
      <w:r>
        <w:rPr>
          <w:w w:val="110"/>
        </w:rPr>
        <w:t>Para tal efecto, deberá garantizar que el otorgamiento de la licencia no esté sujeto al pago de contribuciones ni a donación alguna; la exigencia  de cargas tributarias,  dádivas o  cualquier  otro concepto que condicione su expedición será sancionada en términos de la Ley de Responsabilidades Administrativas del Estado de México y</w:t>
      </w:r>
      <w:r>
        <w:rPr>
          <w:spacing w:val="7"/>
          <w:w w:val="110"/>
        </w:rPr>
        <w:t> </w:t>
      </w:r>
      <w:r>
        <w:rPr>
          <w:w w:val="110"/>
        </w:rPr>
        <w:t>Municipios;</w:t>
      </w:r>
    </w:p>
    <w:p>
      <w:pPr>
        <w:pStyle w:val="BodyText"/>
        <w:spacing w:before="1"/>
        <w:ind w:left="0"/>
      </w:pPr>
    </w:p>
    <w:p>
      <w:pPr>
        <w:pStyle w:val="ListParagraph"/>
        <w:numPr>
          <w:ilvl w:val="0"/>
          <w:numId w:val="45"/>
        </w:numPr>
        <w:tabs>
          <w:tab w:pos="652" w:val="left" w:leader="none"/>
        </w:tabs>
        <w:spacing w:line="249" w:lineRule="auto" w:before="0" w:after="0"/>
        <w:ind w:left="118" w:right="112" w:firstLine="0"/>
        <w:jc w:val="both"/>
        <w:rPr>
          <w:sz w:val="20"/>
        </w:rPr>
      </w:pPr>
      <w:r>
        <w:rPr>
          <w:w w:val="110"/>
          <w:sz w:val="20"/>
        </w:rPr>
        <w:t>Operar y actualizar el Registro Municipal de Unidades Económicas de los permisos o licencias de funcionamiento otorgadas a las unidades económicas respectivas, así como remitir dentro de los cinco días hábiles  siguientes los datos generados al Sistema que al efecto  integre  la Secretaría de Desarrollo Económico, a la Secretaría de Seguridad y a la Fiscalía General de Justicia del Estado de México, la información</w:t>
      </w:r>
      <w:r>
        <w:rPr>
          <w:spacing w:val="20"/>
          <w:w w:val="110"/>
          <w:sz w:val="20"/>
        </w:rPr>
        <w:t> </w:t>
      </w:r>
      <w:r>
        <w:rPr>
          <w:w w:val="110"/>
          <w:sz w:val="20"/>
        </w:rPr>
        <w:t>respectiva;</w:t>
      </w:r>
    </w:p>
    <w:p>
      <w:pPr>
        <w:pStyle w:val="ListParagraph"/>
        <w:numPr>
          <w:ilvl w:val="0"/>
          <w:numId w:val="45"/>
        </w:numPr>
        <w:tabs>
          <w:tab w:pos="571" w:val="left" w:leader="none"/>
        </w:tabs>
        <w:spacing w:line="230" w:lineRule="auto" w:before="190" w:after="0"/>
        <w:ind w:left="118" w:right="124" w:firstLine="0"/>
        <w:jc w:val="both"/>
        <w:rPr>
          <w:rFonts w:ascii="TeX Gyre Bonum" w:hAnsi="TeX Gyre Bonum"/>
          <w:sz w:val="20"/>
        </w:rPr>
      </w:pPr>
      <w:r>
        <w:rPr>
          <w:w w:val="110"/>
          <w:sz w:val="20"/>
        </w:rPr>
        <w:t>Crear y actualizar el Registro de las Unidades Económicas que cuenten con el Dictamen de Giro,</w:t>
      </w:r>
      <w:r>
        <w:rPr>
          <w:spacing w:val="11"/>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solicitud</w:t>
      </w:r>
      <w:r>
        <w:rPr>
          <w:spacing w:val="11"/>
          <w:w w:val="110"/>
          <w:sz w:val="20"/>
        </w:rPr>
        <w:t> </w:t>
      </w:r>
      <w:r>
        <w:rPr>
          <w:w w:val="110"/>
          <w:sz w:val="20"/>
        </w:rPr>
        <w:t>o</w:t>
      </w:r>
      <w:r>
        <w:rPr>
          <w:spacing w:val="6"/>
          <w:w w:val="110"/>
          <w:sz w:val="20"/>
        </w:rPr>
        <w:t> </w:t>
      </w:r>
      <w:r>
        <w:rPr>
          <w:w w:val="110"/>
          <w:sz w:val="20"/>
        </w:rPr>
        <w:t>refrendo</w:t>
      </w:r>
      <w:r>
        <w:rPr>
          <w:spacing w:val="13"/>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licencias</w:t>
      </w:r>
      <w:r>
        <w:rPr>
          <w:spacing w:val="11"/>
          <w:w w:val="110"/>
          <w:sz w:val="20"/>
        </w:rPr>
        <w:t> </w:t>
      </w:r>
      <w:r>
        <w:rPr>
          <w:w w:val="110"/>
          <w:sz w:val="20"/>
        </w:rPr>
        <w:t>de</w:t>
      </w:r>
      <w:r>
        <w:rPr>
          <w:spacing w:val="9"/>
          <w:w w:val="110"/>
          <w:sz w:val="20"/>
        </w:rPr>
        <w:t> </w:t>
      </w:r>
      <w:r>
        <w:rPr>
          <w:w w:val="110"/>
          <w:sz w:val="20"/>
        </w:rPr>
        <w:t>funcionamiento;</w:t>
      </w:r>
    </w:p>
    <w:p>
      <w:pPr>
        <w:pStyle w:val="BodyText"/>
        <w:spacing w:before="5"/>
        <w:ind w:left="0"/>
        <w:rPr>
          <w:sz w:val="18"/>
        </w:rPr>
      </w:pPr>
    </w:p>
    <w:p>
      <w:pPr>
        <w:pStyle w:val="ListParagraph"/>
        <w:numPr>
          <w:ilvl w:val="0"/>
          <w:numId w:val="45"/>
        </w:numPr>
        <w:tabs>
          <w:tab w:pos="729" w:val="left" w:leader="none"/>
        </w:tabs>
        <w:spacing w:line="228" w:lineRule="auto" w:before="0" w:after="0"/>
        <w:ind w:left="118" w:right="119" w:firstLine="0"/>
        <w:jc w:val="both"/>
        <w:rPr>
          <w:rFonts w:ascii="TeX Gyre Bonum" w:hAnsi="TeX Gyre Bonum"/>
          <w:sz w:val="20"/>
        </w:rPr>
      </w:pPr>
      <w:r>
        <w:rPr>
          <w:w w:val="105"/>
          <w:sz w:val="20"/>
        </w:rPr>
        <w:t>Autorizar la placa a que se refiere la fracción VIII del artículo  74  de  la  Ley  de  Competitividad y Ordenamiento Comercial del Estado de México,</w:t>
      </w:r>
      <w:r>
        <w:rPr>
          <w:spacing w:val="-16"/>
          <w:w w:val="105"/>
          <w:sz w:val="20"/>
        </w:rPr>
        <w:t> </w:t>
      </w:r>
      <w:r>
        <w:rPr>
          <w:w w:val="105"/>
          <w:sz w:val="20"/>
        </w:rPr>
        <w:t>y</w:t>
      </w:r>
    </w:p>
    <w:p>
      <w:pPr>
        <w:pStyle w:val="BodyText"/>
        <w:spacing w:before="5"/>
        <w:ind w:left="0"/>
        <w:rPr>
          <w:sz w:val="17"/>
        </w:rPr>
      </w:pPr>
    </w:p>
    <w:p>
      <w:pPr>
        <w:pStyle w:val="ListParagraph"/>
        <w:numPr>
          <w:ilvl w:val="0"/>
          <w:numId w:val="45"/>
        </w:numPr>
        <w:tabs>
          <w:tab w:pos="724" w:val="left" w:leader="none"/>
        </w:tabs>
        <w:spacing w:line="240" w:lineRule="auto" w:before="0" w:after="0"/>
        <w:ind w:left="723" w:right="0" w:hanging="606"/>
        <w:jc w:val="both"/>
        <w:rPr>
          <w:rFonts w:ascii="TeX Gyre Bonum" w:hAnsi="TeX Gyre Bonum"/>
          <w:sz w:val="20"/>
        </w:rPr>
      </w:pPr>
      <w:r>
        <w:rPr>
          <w:w w:val="110"/>
          <w:sz w:val="20"/>
        </w:rPr>
        <w:t>Las demás que señalen las disposiciones</w:t>
      </w:r>
      <w:r>
        <w:rPr>
          <w:spacing w:val="22"/>
          <w:w w:val="110"/>
          <w:sz w:val="20"/>
        </w:rPr>
        <w:t> </w:t>
      </w:r>
      <w:r>
        <w:rPr>
          <w:w w:val="110"/>
          <w:sz w:val="20"/>
        </w:rPr>
        <w:t>legales aplicables.</w:t>
      </w:r>
    </w:p>
    <w:p>
      <w:pPr>
        <w:spacing w:after="0" w:line="240" w:lineRule="auto"/>
        <w:jc w:val="both"/>
        <w:rPr>
          <w:rFonts w:ascii="TeX Gyre Bonum" w:hAnsi="TeX Gyre Bonum"/>
          <w:sz w:val="20"/>
        </w:rPr>
        <w:sectPr>
          <w:pgSz w:w="12240" w:h="15840"/>
          <w:pgMar w:header="720" w:footer="946" w:top="1680" w:bottom="1140" w:left="1300" w:right="1300"/>
        </w:sectPr>
      </w:pPr>
    </w:p>
    <w:p>
      <w:pPr>
        <w:pStyle w:val="BodyText"/>
        <w:spacing w:line="236" w:lineRule="exact" w:before="1"/>
        <w:ind w:right="113"/>
        <w:jc w:val="both"/>
      </w:pPr>
      <w:r>
        <w:rPr>
          <w:rFonts w:ascii="TeX Gyre Bonum" w:hAnsi="TeX Gyre Bonum"/>
          <w:b/>
          <w:w w:val="110"/>
        </w:rPr>
        <w:t>Artículo 96 Quintus. </w:t>
      </w:r>
      <w:r>
        <w:rPr>
          <w:w w:val="110"/>
        </w:rPr>
        <w:t>El Director de Desarrollo Económico o Titular de la Unidad Administrativa equivalente, además de los requisitos del artículo 32 de esta Ley, requiere contar con título profesional en el área económico-administrativa o contar con experiencia mínima de un año, con anterioridad a la fecha de su designación.</w:t>
      </w:r>
    </w:p>
    <w:p>
      <w:pPr>
        <w:pStyle w:val="BodyText"/>
        <w:spacing w:before="8"/>
        <w:ind w:left="0"/>
      </w:pPr>
    </w:p>
    <w:p>
      <w:pPr>
        <w:pStyle w:val="BodyText"/>
        <w:spacing w:line="249" w:lineRule="auto"/>
        <w:ind w:right="111"/>
        <w:jc w:val="both"/>
      </w:pPr>
      <w:r>
        <w:rPr>
          <w:w w:val="110"/>
        </w:rPr>
        <w:t>Además, deberá acreditar, dentro de los seis meses siguientes a la fecha  en  que  inicie  funciones, la certificación de competencia laboral expedida por el Instituto Hacendario del Estado de México o por alguna otra institución con reconocimiento de validez oficial, que asegure los conocimientos y habilidades para desempeñar el cargo, de conformidad con los aspectos</w:t>
      </w:r>
      <w:r>
        <w:rPr>
          <w:spacing w:val="9"/>
          <w:w w:val="110"/>
        </w:rPr>
        <w:t> </w:t>
      </w:r>
      <w:r>
        <w:rPr>
          <w:w w:val="110"/>
        </w:rPr>
        <w:t>técnicos</w:t>
      </w:r>
      <w:r>
        <w:rPr>
          <w:spacing w:val="10"/>
          <w:w w:val="110"/>
        </w:rPr>
        <w:t> </w:t>
      </w:r>
      <w:r>
        <w:rPr>
          <w:w w:val="110"/>
        </w:rPr>
        <w:t>y</w:t>
      </w:r>
      <w:r>
        <w:rPr>
          <w:spacing w:val="11"/>
          <w:w w:val="110"/>
        </w:rPr>
        <w:t> </w:t>
      </w:r>
      <w:r>
        <w:rPr>
          <w:w w:val="110"/>
        </w:rPr>
        <w:t>operativos</w:t>
      </w:r>
      <w:r>
        <w:rPr>
          <w:spacing w:val="10"/>
          <w:w w:val="110"/>
        </w:rPr>
        <w:t> </w:t>
      </w:r>
      <w:r>
        <w:rPr>
          <w:w w:val="110"/>
        </w:rPr>
        <w:t>aplicables</w:t>
      </w:r>
      <w:r>
        <w:rPr>
          <w:spacing w:val="9"/>
          <w:w w:val="110"/>
        </w:rPr>
        <w:t> </w:t>
      </w:r>
      <w:r>
        <w:rPr>
          <w:w w:val="110"/>
        </w:rPr>
        <w:t>al</w:t>
      </w:r>
      <w:r>
        <w:rPr>
          <w:spacing w:val="11"/>
          <w:w w:val="110"/>
        </w:rPr>
        <w:t> </w:t>
      </w:r>
      <w:r>
        <w:rPr>
          <w:w w:val="110"/>
        </w:rPr>
        <w:t>Estado</w:t>
      </w:r>
      <w:r>
        <w:rPr>
          <w:spacing w:val="12"/>
          <w:w w:val="110"/>
        </w:rPr>
        <w:t> </w:t>
      </w:r>
      <w:r>
        <w:rPr>
          <w:w w:val="110"/>
        </w:rPr>
        <w:t>de</w:t>
      </w:r>
      <w:r>
        <w:rPr>
          <w:spacing w:val="10"/>
          <w:w w:val="110"/>
        </w:rPr>
        <w:t> </w:t>
      </w:r>
      <w:r>
        <w:rPr>
          <w:w w:val="110"/>
        </w:rPr>
        <w:t>México.</w:t>
      </w:r>
    </w:p>
    <w:p>
      <w:pPr>
        <w:pStyle w:val="BodyText"/>
        <w:spacing w:line="230" w:lineRule="auto" w:before="189"/>
        <w:ind w:right="114"/>
        <w:jc w:val="both"/>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96.</w:t>
      </w:r>
      <w:r>
        <w:rPr>
          <w:rFonts w:ascii="TeX Gyre Bonum" w:hAnsi="TeX Gyre Bonum"/>
          <w:b/>
          <w:spacing w:val="-21"/>
          <w:w w:val="110"/>
        </w:rPr>
        <w:t> </w:t>
      </w:r>
      <w:r>
        <w:rPr>
          <w:rFonts w:ascii="TeX Gyre Bonum" w:hAnsi="TeX Gyre Bonum"/>
          <w:b/>
          <w:w w:val="110"/>
        </w:rPr>
        <w:t>Sexies.</w:t>
      </w:r>
      <w:r>
        <w:rPr>
          <w:rFonts w:ascii="TeX Gyre Bonum" w:hAnsi="TeX Gyre Bonum"/>
          <w:b/>
          <w:spacing w:val="-19"/>
          <w:w w:val="110"/>
        </w:rPr>
        <w:t> </w:t>
      </w:r>
      <w:r>
        <w:rPr>
          <w:w w:val="110"/>
        </w:rPr>
        <w:t>El Director</w:t>
      </w:r>
      <w:r>
        <w:rPr>
          <w:spacing w:val="-1"/>
          <w:w w:val="110"/>
        </w:rPr>
        <w:t> </w:t>
      </w:r>
      <w:r>
        <w:rPr>
          <w:w w:val="110"/>
        </w:rPr>
        <w:t>de</w:t>
      </w:r>
      <w:r>
        <w:rPr>
          <w:spacing w:val="-2"/>
          <w:w w:val="110"/>
        </w:rPr>
        <w:t> </w:t>
      </w:r>
      <w:r>
        <w:rPr>
          <w:w w:val="110"/>
        </w:rPr>
        <w:t>Desarrollo Urbano</w:t>
      </w:r>
      <w:r>
        <w:rPr>
          <w:spacing w:val="-1"/>
          <w:w w:val="110"/>
        </w:rPr>
        <w:t> </w:t>
      </w:r>
      <w:r>
        <w:rPr>
          <w:w w:val="110"/>
        </w:rPr>
        <w:t>o</w:t>
      </w:r>
      <w:r>
        <w:rPr>
          <w:spacing w:val="-2"/>
          <w:w w:val="110"/>
        </w:rPr>
        <w:t> </w:t>
      </w:r>
      <w:r>
        <w:rPr>
          <w:w w:val="110"/>
        </w:rPr>
        <w:t>el</w:t>
      </w:r>
      <w:r>
        <w:rPr>
          <w:spacing w:val="-2"/>
          <w:w w:val="110"/>
        </w:rPr>
        <w:t> </w:t>
      </w:r>
      <w:r>
        <w:rPr>
          <w:w w:val="110"/>
        </w:rPr>
        <w:t>Titular</w:t>
      </w:r>
      <w:r>
        <w:rPr>
          <w:spacing w:val="-1"/>
          <w:w w:val="110"/>
        </w:rPr>
        <w:t> </w:t>
      </w:r>
      <w:r>
        <w:rPr>
          <w:w w:val="110"/>
        </w:rPr>
        <w:t>de</w:t>
      </w:r>
      <w:r>
        <w:rPr>
          <w:spacing w:val="-2"/>
          <w:w w:val="110"/>
        </w:rPr>
        <w:t> </w:t>
      </w:r>
      <w:r>
        <w:rPr>
          <w:w w:val="110"/>
        </w:rPr>
        <w:t>la</w:t>
      </w:r>
      <w:r>
        <w:rPr>
          <w:spacing w:val="-1"/>
          <w:w w:val="110"/>
        </w:rPr>
        <w:t> </w:t>
      </w:r>
      <w:r>
        <w:rPr>
          <w:w w:val="110"/>
        </w:rPr>
        <w:t>Unidad</w:t>
      </w:r>
      <w:r>
        <w:rPr>
          <w:spacing w:val="-1"/>
          <w:w w:val="110"/>
        </w:rPr>
        <w:t> </w:t>
      </w:r>
      <w:r>
        <w:rPr>
          <w:w w:val="110"/>
        </w:rPr>
        <w:t>Administrativa equivalente, tiene las atribuciones</w:t>
      </w:r>
      <w:r>
        <w:rPr>
          <w:spacing w:val="43"/>
          <w:w w:val="110"/>
        </w:rPr>
        <w:t> </w:t>
      </w:r>
      <w:r>
        <w:rPr>
          <w:w w:val="110"/>
        </w:rPr>
        <w:t>siguientes:</w:t>
      </w:r>
    </w:p>
    <w:p>
      <w:pPr>
        <w:pStyle w:val="BodyText"/>
        <w:spacing w:before="5"/>
        <w:ind w:left="0"/>
        <w:rPr>
          <w:sz w:val="17"/>
        </w:rPr>
      </w:pPr>
    </w:p>
    <w:p>
      <w:pPr>
        <w:pStyle w:val="ListParagraph"/>
        <w:numPr>
          <w:ilvl w:val="0"/>
          <w:numId w:val="46"/>
        </w:numPr>
        <w:tabs>
          <w:tab w:pos="333" w:val="left" w:leader="none"/>
        </w:tabs>
        <w:spacing w:line="240" w:lineRule="auto" w:before="1" w:after="0"/>
        <w:ind w:left="332" w:right="0" w:hanging="215"/>
        <w:jc w:val="left"/>
        <w:rPr>
          <w:sz w:val="20"/>
        </w:rPr>
      </w:pPr>
      <w:r>
        <w:rPr>
          <w:w w:val="110"/>
          <w:sz w:val="20"/>
        </w:rPr>
        <w:t>Ejecutar la política en materia de reordenamiento</w:t>
      </w:r>
      <w:r>
        <w:rPr>
          <w:spacing w:val="18"/>
          <w:w w:val="110"/>
          <w:sz w:val="20"/>
        </w:rPr>
        <w:t> </w:t>
      </w:r>
      <w:r>
        <w:rPr>
          <w:w w:val="110"/>
          <w:sz w:val="20"/>
        </w:rPr>
        <w:t>urbano;</w:t>
      </w:r>
    </w:p>
    <w:p>
      <w:pPr>
        <w:pStyle w:val="ListParagraph"/>
        <w:numPr>
          <w:ilvl w:val="0"/>
          <w:numId w:val="46"/>
        </w:numPr>
        <w:tabs>
          <w:tab w:pos="458" w:val="left" w:leader="none"/>
        </w:tabs>
        <w:spacing w:line="230" w:lineRule="auto" w:before="185" w:after="0"/>
        <w:ind w:left="118" w:right="120" w:firstLine="0"/>
        <w:jc w:val="left"/>
        <w:rPr>
          <w:sz w:val="20"/>
        </w:rPr>
      </w:pPr>
      <w:r>
        <w:rPr>
          <w:w w:val="110"/>
          <w:sz w:val="20"/>
        </w:rPr>
        <w:t>Formular y conducir las políticas municipales de asentamientos humanos, urbanismo y vivienda;</w:t>
      </w:r>
    </w:p>
    <w:p>
      <w:pPr>
        <w:pStyle w:val="BodyText"/>
        <w:spacing w:before="3"/>
        <w:ind w:left="0"/>
        <w:rPr>
          <w:sz w:val="18"/>
        </w:rPr>
      </w:pPr>
    </w:p>
    <w:p>
      <w:pPr>
        <w:pStyle w:val="ListParagraph"/>
        <w:numPr>
          <w:ilvl w:val="0"/>
          <w:numId w:val="46"/>
        </w:numPr>
        <w:tabs>
          <w:tab w:pos="520" w:val="left" w:leader="none"/>
        </w:tabs>
        <w:spacing w:line="230" w:lineRule="auto" w:before="0" w:after="0"/>
        <w:ind w:left="118" w:right="113" w:firstLine="0"/>
        <w:jc w:val="left"/>
        <w:rPr>
          <w:sz w:val="20"/>
        </w:rPr>
      </w:pPr>
      <w:r>
        <w:rPr>
          <w:w w:val="110"/>
          <w:sz w:val="20"/>
        </w:rPr>
        <w:t>Aplicar y vigilar el cumplimiento de las disposiciones legales en materia de ordenamiento territorial</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asentamientos</w:t>
      </w:r>
      <w:r>
        <w:rPr>
          <w:spacing w:val="8"/>
          <w:w w:val="110"/>
          <w:sz w:val="20"/>
        </w:rPr>
        <w:t> </w:t>
      </w:r>
      <w:r>
        <w:rPr>
          <w:w w:val="110"/>
          <w:sz w:val="20"/>
        </w:rPr>
        <w:t>humanos,</w:t>
      </w:r>
      <w:r>
        <w:rPr>
          <w:spacing w:val="10"/>
          <w:w w:val="110"/>
          <w:sz w:val="20"/>
        </w:rPr>
        <w:t> </w:t>
      </w:r>
      <w:r>
        <w:rPr>
          <w:w w:val="110"/>
          <w:sz w:val="20"/>
        </w:rPr>
        <w:t>del</w:t>
      </w:r>
      <w:r>
        <w:rPr>
          <w:spacing w:val="10"/>
          <w:w w:val="110"/>
          <w:sz w:val="20"/>
        </w:rPr>
        <w:t> </w:t>
      </w:r>
      <w:r>
        <w:rPr>
          <w:w w:val="110"/>
          <w:sz w:val="20"/>
        </w:rPr>
        <w:t>desarrollo</w:t>
      </w:r>
      <w:r>
        <w:rPr>
          <w:spacing w:val="14"/>
          <w:w w:val="110"/>
          <w:sz w:val="20"/>
        </w:rPr>
        <w:t> </w:t>
      </w:r>
      <w:r>
        <w:rPr>
          <w:w w:val="110"/>
          <w:sz w:val="20"/>
        </w:rPr>
        <w:t>urbano</w:t>
      </w:r>
      <w:r>
        <w:rPr>
          <w:spacing w:val="11"/>
          <w:w w:val="110"/>
          <w:sz w:val="20"/>
        </w:rPr>
        <w:t> </w:t>
      </w:r>
      <w:r>
        <w:rPr>
          <w:w w:val="110"/>
          <w:sz w:val="20"/>
        </w:rPr>
        <w:t>y</w:t>
      </w:r>
      <w:r>
        <w:rPr>
          <w:spacing w:val="9"/>
          <w:w w:val="110"/>
          <w:sz w:val="20"/>
        </w:rPr>
        <w:t> </w:t>
      </w:r>
      <w:r>
        <w:rPr>
          <w:w w:val="110"/>
          <w:sz w:val="20"/>
        </w:rPr>
        <w:t>vivienda;</w:t>
      </w:r>
    </w:p>
    <w:p>
      <w:pPr>
        <w:pStyle w:val="BodyText"/>
        <w:ind w:left="0"/>
        <w:rPr>
          <w:sz w:val="18"/>
        </w:rPr>
      </w:pPr>
    </w:p>
    <w:p>
      <w:pPr>
        <w:pStyle w:val="ListParagraph"/>
        <w:numPr>
          <w:ilvl w:val="0"/>
          <w:numId w:val="46"/>
        </w:numPr>
        <w:tabs>
          <w:tab w:pos="539" w:val="left" w:leader="none"/>
        </w:tabs>
        <w:spacing w:line="230" w:lineRule="auto" w:before="0" w:after="0"/>
        <w:ind w:left="118" w:right="114" w:firstLine="0"/>
        <w:jc w:val="left"/>
        <w:rPr>
          <w:sz w:val="20"/>
        </w:rPr>
      </w:pPr>
      <w:r>
        <w:rPr>
          <w:w w:val="110"/>
          <w:sz w:val="20"/>
        </w:rPr>
        <w:t>Proponer el plan municipal de desarrollo urbano, así como sus modificaciones, y los parciales que de ellos</w:t>
      </w:r>
      <w:r>
        <w:rPr>
          <w:spacing w:val="39"/>
          <w:w w:val="110"/>
          <w:sz w:val="20"/>
        </w:rPr>
        <w:t> </w:t>
      </w:r>
      <w:r>
        <w:rPr>
          <w:w w:val="110"/>
          <w:sz w:val="20"/>
        </w:rPr>
        <w:t>deriven;</w:t>
      </w:r>
    </w:p>
    <w:p>
      <w:pPr>
        <w:pStyle w:val="ListParagraph"/>
        <w:numPr>
          <w:ilvl w:val="0"/>
          <w:numId w:val="46"/>
        </w:numPr>
        <w:tabs>
          <w:tab w:pos="407" w:val="left" w:leader="none"/>
        </w:tabs>
        <w:spacing w:line="236" w:lineRule="exact" w:before="5" w:after="0"/>
        <w:ind w:left="118" w:right="115" w:firstLine="0"/>
        <w:jc w:val="left"/>
        <w:rPr>
          <w:sz w:val="20"/>
        </w:rPr>
      </w:pPr>
      <w:r>
        <w:rPr>
          <w:w w:val="110"/>
          <w:sz w:val="20"/>
        </w:rPr>
        <w:t>Participar en la elaboración o modificación del respectivo plan regional de desarrollo urbano o</w:t>
      </w:r>
      <w:r>
        <w:rPr>
          <w:spacing w:val="9"/>
          <w:w w:val="110"/>
          <w:sz w:val="20"/>
        </w:rPr>
        <w:t> </w:t>
      </w:r>
      <w:r>
        <w:rPr>
          <w:w w:val="110"/>
          <w:sz w:val="20"/>
        </w:rPr>
        <w:t>de</w:t>
      </w:r>
      <w:r>
        <w:rPr>
          <w:spacing w:val="9"/>
          <w:w w:val="110"/>
          <w:sz w:val="20"/>
        </w:rPr>
        <w:t> </w:t>
      </w:r>
      <w:r>
        <w:rPr>
          <w:w w:val="110"/>
          <w:sz w:val="20"/>
        </w:rPr>
        <w:t>los</w:t>
      </w:r>
      <w:r>
        <w:rPr>
          <w:spacing w:val="6"/>
          <w:w w:val="110"/>
          <w:sz w:val="20"/>
        </w:rPr>
        <w:t> </w:t>
      </w:r>
      <w:r>
        <w:rPr>
          <w:w w:val="110"/>
          <w:sz w:val="20"/>
        </w:rPr>
        <w:t>parciales</w:t>
      </w:r>
      <w:r>
        <w:rPr>
          <w:spacing w:val="8"/>
          <w:w w:val="110"/>
          <w:sz w:val="20"/>
        </w:rPr>
        <w:t> </w:t>
      </w:r>
      <w:r>
        <w:rPr>
          <w:w w:val="110"/>
          <w:sz w:val="20"/>
        </w:rPr>
        <w:t>que</w:t>
      </w:r>
      <w:r>
        <w:rPr>
          <w:spacing w:val="8"/>
          <w:w w:val="110"/>
          <w:sz w:val="20"/>
        </w:rPr>
        <w:t> </w:t>
      </w:r>
      <w:r>
        <w:rPr>
          <w:w w:val="110"/>
          <w:sz w:val="20"/>
        </w:rPr>
        <w:t>de</w:t>
      </w:r>
      <w:r>
        <w:rPr>
          <w:spacing w:val="8"/>
          <w:w w:val="110"/>
          <w:sz w:val="20"/>
        </w:rPr>
        <w:t> </w:t>
      </w:r>
      <w:r>
        <w:rPr>
          <w:w w:val="110"/>
          <w:sz w:val="20"/>
        </w:rPr>
        <w:t>éste</w:t>
      </w:r>
      <w:r>
        <w:rPr>
          <w:spacing w:val="8"/>
          <w:w w:val="110"/>
          <w:sz w:val="20"/>
        </w:rPr>
        <w:t> </w:t>
      </w:r>
      <w:r>
        <w:rPr>
          <w:w w:val="110"/>
          <w:sz w:val="20"/>
        </w:rPr>
        <w:t>deriven,</w:t>
      </w:r>
      <w:r>
        <w:rPr>
          <w:spacing w:val="10"/>
          <w:w w:val="110"/>
          <w:sz w:val="20"/>
        </w:rPr>
        <w:t> </w:t>
      </w:r>
      <w:r>
        <w:rPr>
          <w:w w:val="110"/>
          <w:sz w:val="20"/>
        </w:rPr>
        <w:t>cuando</w:t>
      </w:r>
      <w:r>
        <w:rPr>
          <w:spacing w:val="11"/>
          <w:w w:val="110"/>
          <w:sz w:val="20"/>
        </w:rPr>
        <w:t> </w:t>
      </w:r>
      <w:r>
        <w:rPr>
          <w:w w:val="110"/>
          <w:sz w:val="20"/>
        </w:rPr>
        <w:t>incluya</w:t>
      </w:r>
      <w:r>
        <w:rPr>
          <w:spacing w:val="9"/>
          <w:w w:val="110"/>
          <w:sz w:val="20"/>
        </w:rPr>
        <w:t> </w:t>
      </w:r>
      <w:r>
        <w:rPr>
          <w:w w:val="110"/>
          <w:sz w:val="20"/>
        </w:rPr>
        <w:t>parte</w:t>
      </w:r>
      <w:r>
        <w:rPr>
          <w:spacing w:val="8"/>
          <w:w w:val="110"/>
          <w:sz w:val="20"/>
        </w:rPr>
        <w:t> </w:t>
      </w:r>
      <w:r>
        <w:rPr>
          <w:w w:val="110"/>
          <w:sz w:val="20"/>
        </w:rPr>
        <w:t>o</w:t>
      </w:r>
      <w:r>
        <w:rPr>
          <w:spacing w:val="10"/>
          <w:w w:val="110"/>
          <w:sz w:val="20"/>
        </w:rPr>
        <w:t> </w:t>
      </w:r>
      <w:r>
        <w:rPr>
          <w:w w:val="110"/>
          <w:sz w:val="20"/>
        </w:rPr>
        <w:t>la</w:t>
      </w:r>
      <w:r>
        <w:rPr>
          <w:spacing w:val="9"/>
          <w:w w:val="110"/>
          <w:sz w:val="20"/>
        </w:rPr>
        <w:t> </w:t>
      </w:r>
      <w:r>
        <w:rPr>
          <w:w w:val="110"/>
          <w:sz w:val="20"/>
        </w:rPr>
        <w:t>totalidad</w:t>
      </w:r>
      <w:r>
        <w:rPr>
          <w:spacing w:val="7"/>
          <w:w w:val="110"/>
          <w:sz w:val="20"/>
        </w:rPr>
        <w:t> </w:t>
      </w:r>
      <w:r>
        <w:rPr>
          <w:w w:val="110"/>
          <w:sz w:val="20"/>
        </w:rPr>
        <w:t>de</w:t>
      </w:r>
      <w:r>
        <w:rPr>
          <w:spacing w:val="8"/>
          <w:w w:val="110"/>
          <w:sz w:val="20"/>
        </w:rPr>
        <w:t> </w:t>
      </w:r>
      <w:r>
        <w:rPr>
          <w:w w:val="110"/>
          <w:sz w:val="20"/>
        </w:rPr>
        <w:t>su</w:t>
      </w:r>
      <w:r>
        <w:rPr>
          <w:spacing w:val="7"/>
          <w:w w:val="110"/>
          <w:sz w:val="20"/>
        </w:rPr>
        <w:t> </w:t>
      </w:r>
      <w:r>
        <w:rPr>
          <w:w w:val="110"/>
          <w:sz w:val="20"/>
        </w:rPr>
        <w:t>territorio;</w:t>
      </w:r>
    </w:p>
    <w:p>
      <w:pPr>
        <w:pStyle w:val="BodyText"/>
        <w:spacing w:before="5"/>
        <w:ind w:left="0"/>
        <w:rPr>
          <w:sz w:val="17"/>
        </w:rPr>
      </w:pPr>
    </w:p>
    <w:p>
      <w:pPr>
        <w:pStyle w:val="ListParagraph"/>
        <w:numPr>
          <w:ilvl w:val="0"/>
          <w:numId w:val="46"/>
        </w:numPr>
        <w:tabs>
          <w:tab w:pos="506" w:val="left" w:leader="none"/>
        </w:tabs>
        <w:spacing w:line="230" w:lineRule="auto" w:before="0" w:after="0"/>
        <w:ind w:left="118" w:right="115" w:firstLine="0"/>
        <w:jc w:val="left"/>
        <w:rPr>
          <w:sz w:val="20"/>
        </w:rPr>
      </w:pPr>
      <w:r>
        <w:rPr>
          <w:w w:val="110"/>
          <w:sz w:val="20"/>
        </w:rPr>
        <w:t>Analizar las cédulas informativas de zonificación, licencias de uso de suelo y licencias de construcción;</w:t>
      </w:r>
    </w:p>
    <w:p>
      <w:pPr>
        <w:pStyle w:val="BodyText"/>
        <w:spacing w:before="3"/>
        <w:ind w:left="0"/>
        <w:rPr>
          <w:sz w:val="18"/>
        </w:rPr>
      </w:pPr>
    </w:p>
    <w:p>
      <w:pPr>
        <w:pStyle w:val="ListParagraph"/>
        <w:numPr>
          <w:ilvl w:val="0"/>
          <w:numId w:val="46"/>
        </w:numPr>
        <w:tabs>
          <w:tab w:pos="566" w:val="left" w:leader="none"/>
        </w:tabs>
        <w:spacing w:line="230" w:lineRule="auto" w:before="0" w:after="0"/>
        <w:ind w:left="118" w:right="115" w:firstLine="0"/>
        <w:jc w:val="left"/>
        <w:rPr>
          <w:sz w:val="20"/>
        </w:rPr>
      </w:pPr>
      <w:r>
        <w:rPr>
          <w:w w:val="110"/>
          <w:sz w:val="20"/>
        </w:rPr>
        <w:t>Vigilar la utilización y aprovechamiento del suelo con fines urbanos, en su circunscripción territorial;</w:t>
      </w:r>
    </w:p>
    <w:p>
      <w:pPr>
        <w:pStyle w:val="ListParagraph"/>
        <w:numPr>
          <w:ilvl w:val="0"/>
          <w:numId w:val="46"/>
        </w:numPr>
        <w:tabs>
          <w:tab w:pos="638" w:val="left" w:leader="none"/>
        </w:tabs>
        <w:spacing w:line="240" w:lineRule="auto" w:before="196" w:after="0"/>
        <w:ind w:left="637" w:right="0" w:hanging="520"/>
        <w:jc w:val="left"/>
        <w:rPr>
          <w:sz w:val="20"/>
        </w:rPr>
      </w:pPr>
      <w:r>
        <w:rPr>
          <w:w w:val="110"/>
          <w:sz w:val="20"/>
        </w:rPr>
        <w:t>Proponer</w:t>
      </w:r>
      <w:r>
        <w:rPr>
          <w:spacing w:val="10"/>
          <w:w w:val="110"/>
          <w:sz w:val="20"/>
        </w:rPr>
        <w:t> </w:t>
      </w:r>
      <w:r>
        <w:rPr>
          <w:w w:val="110"/>
          <w:sz w:val="20"/>
        </w:rPr>
        <w:t>al</w:t>
      </w:r>
      <w:r>
        <w:rPr>
          <w:spacing w:val="8"/>
          <w:w w:val="110"/>
          <w:sz w:val="20"/>
        </w:rPr>
        <w:t> </w:t>
      </w:r>
      <w:r>
        <w:rPr>
          <w:w w:val="110"/>
          <w:sz w:val="20"/>
        </w:rPr>
        <w:t>Presidente</w:t>
      </w:r>
      <w:r>
        <w:rPr>
          <w:spacing w:val="9"/>
          <w:w w:val="110"/>
          <w:sz w:val="20"/>
        </w:rPr>
        <w:t> </w:t>
      </w:r>
      <w:r>
        <w:rPr>
          <w:w w:val="110"/>
          <w:sz w:val="20"/>
        </w:rPr>
        <w:t>Municipal,</w:t>
      </w:r>
      <w:r>
        <w:rPr>
          <w:spacing w:val="11"/>
          <w:w w:val="110"/>
          <w:sz w:val="20"/>
        </w:rPr>
        <w:t> </w:t>
      </w:r>
      <w:r>
        <w:rPr>
          <w:w w:val="110"/>
          <w:sz w:val="20"/>
        </w:rPr>
        <w:t>convenios,</w:t>
      </w:r>
      <w:r>
        <w:rPr>
          <w:spacing w:val="10"/>
          <w:w w:val="110"/>
          <w:sz w:val="20"/>
        </w:rPr>
        <w:t> </w:t>
      </w:r>
      <w:r>
        <w:rPr>
          <w:w w:val="110"/>
          <w:sz w:val="20"/>
        </w:rPr>
        <w:t>contratos</w:t>
      </w:r>
      <w:r>
        <w:rPr>
          <w:spacing w:val="11"/>
          <w:w w:val="110"/>
          <w:sz w:val="20"/>
        </w:rPr>
        <w:t> </w:t>
      </w:r>
      <w:r>
        <w:rPr>
          <w:w w:val="110"/>
          <w:sz w:val="20"/>
        </w:rPr>
        <w:t>y</w:t>
      </w:r>
      <w:r>
        <w:rPr>
          <w:spacing w:val="10"/>
          <w:w w:val="110"/>
          <w:sz w:val="20"/>
        </w:rPr>
        <w:t> </w:t>
      </w:r>
      <w:r>
        <w:rPr>
          <w:w w:val="110"/>
          <w:sz w:val="20"/>
        </w:rPr>
        <w:t>acuerdos,</w:t>
      </w:r>
      <w:r>
        <w:rPr>
          <w:spacing w:val="10"/>
          <w:w w:val="110"/>
          <w:sz w:val="20"/>
        </w:rPr>
        <w:t> </w:t>
      </w:r>
      <w:r>
        <w:rPr>
          <w:w w:val="110"/>
          <w:sz w:val="20"/>
        </w:rPr>
        <w:t>y</w:t>
      </w:r>
    </w:p>
    <w:p>
      <w:pPr>
        <w:pStyle w:val="ListParagraph"/>
        <w:numPr>
          <w:ilvl w:val="0"/>
          <w:numId w:val="46"/>
        </w:numPr>
        <w:tabs>
          <w:tab w:pos="506" w:val="left" w:leader="none"/>
        </w:tabs>
        <w:spacing w:line="230" w:lineRule="auto" w:before="188" w:after="0"/>
        <w:ind w:left="118" w:right="113" w:firstLine="0"/>
        <w:jc w:val="left"/>
        <w:rPr>
          <w:sz w:val="20"/>
        </w:rPr>
      </w:pPr>
      <w:r>
        <w:rPr>
          <w:w w:val="110"/>
          <w:sz w:val="20"/>
        </w:rPr>
        <w:t>Las demás que le sean conferidas por el Presidente Municipal o por el Ayuntamiento y las establecidas en las disposiciones jurídicas</w:t>
      </w:r>
      <w:r>
        <w:rPr>
          <w:spacing w:val="1"/>
          <w:w w:val="110"/>
          <w:sz w:val="20"/>
        </w:rPr>
        <w:t> </w:t>
      </w:r>
      <w:r>
        <w:rPr>
          <w:w w:val="110"/>
          <w:sz w:val="20"/>
        </w:rPr>
        <w:t>aplicables.</w:t>
      </w:r>
    </w:p>
    <w:p>
      <w:pPr>
        <w:pStyle w:val="BodyText"/>
        <w:spacing w:line="247" w:lineRule="auto" w:before="196"/>
        <w:ind w:right="111"/>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96</w:t>
      </w:r>
      <w:r>
        <w:rPr>
          <w:rFonts w:ascii="TeX Gyre Bonum" w:hAnsi="TeX Gyre Bonum"/>
          <w:b/>
          <w:spacing w:val="-22"/>
          <w:w w:val="110"/>
        </w:rPr>
        <w:t> </w:t>
      </w:r>
      <w:r>
        <w:rPr>
          <w:rFonts w:ascii="TeX Gyre Bonum" w:hAnsi="TeX Gyre Bonum"/>
          <w:b/>
          <w:w w:val="110"/>
        </w:rPr>
        <w:t>Septies.</w:t>
      </w:r>
      <w:r>
        <w:rPr>
          <w:rFonts w:ascii="TeX Gyre Bonum" w:hAnsi="TeX Gyre Bonum"/>
          <w:b/>
          <w:spacing w:val="-22"/>
          <w:w w:val="110"/>
        </w:rPr>
        <w:t> </w:t>
      </w:r>
      <w:r>
        <w:rPr>
          <w:w w:val="110"/>
        </w:rPr>
        <w:t>El</w:t>
      </w:r>
      <w:r>
        <w:rPr>
          <w:spacing w:val="-1"/>
          <w:w w:val="110"/>
        </w:rPr>
        <w:t> </w:t>
      </w:r>
      <w:r>
        <w:rPr>
          <w:w w:val="110"/>
        </w:rPr>
        <w:t>Director</w:t>
      </w:r>
      <w:r>
        <w:rPr>
          <w:spacing w:val="-3"/>
          <w:w w:val="110"/>
        </w:rPr>
        <w:t> </w:t>
      </w:r>
      <w:r>
        <w:rPr>
          <w:w w:val="110"/>
        </w:rPr>
        <w:t>de</w:t>
      </w:r>
      <w:r>
        <w:rPr>
          <w:spacing w:val="-4"/>
          <w:w w:val="110"/>
        </w:rPr>
        <w:t> </w:t>
      </w:r>
      <w:r>
        <w:rPr>
          <w:w w:val="110"/>
        </w:rPr>
        <w:t>Desarrollo</w:t>
      </w:r>
      <w:r>
        <w:rPr>
          <w:spacing w:val="-4"/>
          <w:w w:val="110"/>
        </w:rPr>
        <w:t> </w:t>
      </w:r>
      <w:r>
        <w:rPr>
          <w:w w:val="110"/>
        </w:rPr>
        <w:t>Urbano</w:t>
      </w:r>
      <w:r>
        <w:rPr>
          <w:spacing w:val="-3"/>
          <w:w w:val="110"/>
        </w:rPr>
        <w:t> </w:t>
      </w:r>
      <w:r>
        <w:rPr>
          <w:w w:val="110"/>
        </w:rPr>
        <w:t>o</w:t>
      </w:r>
      <w:r>
        <w:rPr>
          <w:spacing w:val="-3"/>
          <w:w w:val="110"/>
        </w:rPr>
        <w:t> </w:t>
      </w:r>
      <w:r>
        <w:rPr>
          <w:w w:val="110"/>
        </w:rPr>
        <w:t>el</w:t>
      </w:r>
      <w:r>
        <w:rPr>
          <w:spacing w:val="-4"/>
          <w:w w:val="110"/>
        </w:rPr>
        <w:t> </w:t>
      </w:r>
      <w:r>
        <w:rPr>
          <w:w w:val="110"/>
        </w:rPr>
        <w:t>Titular</w:t>
      </w:r>
      <w:r>
        <w:rPr>
          <w:spacing w:val="-3"/>
          <w:w w:val="110"/>
        </w:rPr>
        <w:t> </w:t>
      </w:r>
      <w:r>
        <w:rPr>
          <w:w w:val="110"/>
        </w:rPr>
        <w:t>de</w:t>
      </w:r>
      <w:r>
        <w:rPr>
          <w:spacing w:val="-4"/>
          <w:w w:val="110"/>
        </w:rPr>
        <w:t> </w:t>
      </w:r>
      <w:r>
        <w:rPr>
          <w:w w:val="110"/>
        </w:rPr>
        <w:t>la</w:t>
      </w:r>
      <w:r>
        <w:rPr>
          <w:spacing w:val="-4"/>
          <w:w w:val="110"/>
        </w:rPr>
        <w:t> </w:t>
      </w:r>
      <w:r>
        <w:rPr>
          <w:w w:val="110"/>
        </w:rPr>
        <w:t>Unidad</w:t>
      </w:r>
      <w:r>
        <w:rPr>
          <w:spacing w:val="-3"/>
          <w:w w:val="110"/>
        </w:rPr>
        <w:t> </w:t>
      </w:r>
      <w:r>
        <w:rPr>
          <w:w w:val="110"/>
        </w:rPr>
        <w:t>Administrativa equivalente, además de los requisitos establecidos en el artículo 32 de esta Ley, requiere contar con título profesional en el área de ingeniería civil-arquitectura o afín, o contar con una experiencia mínima de un año, con anterioridad a la fecha de su designación; además deberá acreditar, dentro de los seis meses siguientes a la fecha en que inicie sus funciones, la certificación de competencia laboral expedida por el Instituto Hacendario del Estado de México  o por alguna otra institución con reconocimiento de validez oficial, que asegure los conocimientos y habilidades para desempeñar el cargo, de conformidad con los aspectos  técnicos y operativos aplicables al Estado</w:t>
      </w:r>
      <w:r>
        <w:rPr>
          <w:spacing w:val="20"/>
          <w:w w:val="110"/>
        </w:rPr>
        <w:t> </w:t>
      </w:r>
      <w:r>
        <w:rPr>
          <w:w w:val="110"/>
        </w:rPr>
        <w:t>de México.</w:t>
      </w:r>
    </w:p>
    <w:p>
      <w:pPr>
        <w:pStyle w:val="BodyText"/>
        <w:spacing w:line="228" w:lineRule="auto" w:before="188"/>
        <w:ind w:right="114"/>
        <w:jc w:val="both"/>
      </w:pPr>
      <w:r>
        <w:rPr>
          <w:rFonts w:ascii="TeX Gyre Bonum" w:hAnsi="TeX Gyre Bonum"/>
          <w:b/>
          <w:w w:val="110"/>
        </w:rPr>
        <w:t>Artículo 96. Octies. </w:t>
      </w:r>
      <w:r>
        <w:rPr>
          <w:w w:val="110"/>
        </w:rPr>
        <w:t>El Director de Ecología o el Titular de la Unidad Administrativa equivalente, tiene las atribuciones siguientes:</w:t>
      </w:r>
    </w:p>
    <w:p>
      <w:pPr>
        <w:pStyle w:val="BodyText"/>
        <w:spacing w:before="3"/>
        <w:ind w:left="0"/>
        <w:rPr>
          <w:sz w:val="18"/>
        </w:rPr>
      </w:pPr>
    </w:p>
    <w:p>
      <w:pPr>
        <w:pStyle w:val="ListParagraph"/>
        <w:numPr>
          <w:ilvl w:val="0"/>
          <w:numId w:val="47"/>
        </w:numPr>
        <w:tabs>
          <w:tab w:pos="340" w:val="left" w:leader="none"/>
        </w:tabs>
        <w:spacing w:line="230" w:lineRule="auto" w:before="1" w:after="0"/>
        <w:ind w:left="118" w:right="114" w:firstLine="0"/>
        <w:jc w:val="left"/>
        <w:rPr>
          <w:sz w:val="20"/>
        </w:rPr>
      </w:pPr>
      <w:r>
        <w:rPr>
          <w:w w:val="110"/>
          <w:sz w:val="20"/>
        </w:rPr>
        <w:t>Ejecutar la política en materia de conservación ecológica, biodiversidad y protección al medio ambiente para el desarrollo</w:t>
      </w:r>
      <w:r>
        <w:rPr>
          <w:spacing w:val="43"/>
          <w:w w:val="110"/>
          <w:sz w:val="20"/>
        </w:rPr>
        <w:t> </w:t>
      </w:r>
      <w:r>
        <w:rPr>
          <w:w w:val="110"/>
          <w:sz w:val="20"/>
        </w:rPr>
        <w:t>sostenible;</w:t>
      </w:r>
    </w:p>
    <w:p>
      <w:pPr>
        <w:spacing w:after="0" w:line="230" w:lineRule="auto"/>
        <w:jc w:val="left"/>
        <w:rPr>
          <w:sz w:val="20"/>
        </w:rPr>
        <w:sectPr>
          <w:pgSz w:w="12240" w:h="15840"/>
          <w:pgMar w:header="720" w:footer="946" w:top="1680" w:bottom="1140" w:left="1300" w:right="1300"/>
        </w:sectPr>
      </w:pPr>
    </w:p>
    <w:p>
      <w:pPr>
        <w:pStyle w:val="ListParagraph"/>
        <w:numPr>
          <w:ilvl w:val="0"/>
          <w:numId w:val="47"/>
        </w:numPr>
        <w:tabs>
          <w:tab w:pos="448" w:val="left" w:leader="none"/>
        </w:tabs>
        <w:spacing w:line="236" w:lineRule="exact" w:before="1" w:after="0"/>
        <w:ind w:left="118" w:right="116" w:firstLine="0"/>
        <w:jc w:val="both"/>
        <w:rPr>
          <w:sz w:val="20"/>
        </w:rPr>
      </w:pPr>
      <w:r>
        <w:rPr>
          <w:w w:val="110"/>
          <w:sz w:val="20"/>
        </w:rPr>
        <w:t>Aplicar y vigilar el cumplimiento de las disposiciones legales en materia de ecología y de protección al</w:t>
      </w:r>
      <w:r>
        <w:rPr>
          <w:spacing w:val="21"/>
          <w:w w:val="110"/>
          <w:sz w:val="20"/>
        </w:rPr>
        <w:t> </w:t>
      </w:r>
      <w:r>
        <w:rPr>
          <w:w w:val="110"/>
          <w:sz w:val="20"/>
        </w:rPr>
        <w:t>ambiente;</w:t>
      </w:r>
    </w:p>
    <w:p>
      <w:pPr>
        <w:pStyle w:val="BodyText"/>
        <w:spacing w:before="10"/>
        <w:ind w:left="0"/>
        <w:rPr>
          <w:sz w:val="17"/>
        </w:rPr>
      </w:pPr>
    </w:p>
    <w:p>
      <w:pPr>
        <w:pStyle w:val="ListParagraph"/>
        <w:numPr>
          <w:ilvl w:val="0"/>
          <w:numId w:val="47"/>
        </w:numPr>
        <w:tabs>
          <w:tab w:pos="499" w:val="left" w:leader="none"/>
        </w:tabs>
        <w:spacing w:line="228" w:lineRule="auto" w:before="0" w:after="0"/>
        <w:ind w:left="118" w:right="112" w:firstLine="0"/>
        <w:jc w:val="both"/>
        <w:rPr>
          <w:sz w:val="20"/>
        </w:rPr>
      </w:pPr>
      <w:r>
        <w:rPr>
          <w:w w:val="110"/>
          <w:sz w:val="20"/>
        </w:rPr>
        <w:t>Proponer convenios para la protección al ambiente, al Presidente Municipal, en términos de las disposiciones jurídicas</w:t>
      </w:r>
      <w:r>
        <w:rPr>
          <w:spacing w:val="31"/>
          <w:w w:val="110"/>
          <w:sz w:val="20"/>
        </w:rPr>
        <w:t> </w:t>
      </w:r>
      <w:r>
        <w:rPr>
          <w:w w:val="110"/>
          <w:sz w:val="20"/>
        </w:rPr>
        <w:t>aplicables;</w:t>
      </w:r>
    </w:p>
    <w:p>
      <w:pPr>
        <w:pStyle w:val="BodyText"/>
        <w:spacing w:before="3"/>
        <w:ind w:left="0"/>
        <w:rPr>
          <w:sz w:val="18"/>
        </w:rPr>
      </w:pPr>
    </w:p>
    <w:p>
      <w:pPr>
        <w:pStyle w:val="ListParagraph"/>
        <w:numPr>
          <w:ilvl w:val="0"/>
          <w:numId w:val="47"/>
        </w:numPr>
        <w:tabs>
          <w:tab w:pos="496" w:val="left" w:leader="none"/>
        </w:tabs>
        <w:spacing w:line="230" w:lineRule="auto" w:before="1" w:after="0"/>
        <w:ind w:left="118" w:right="112" w:firstLine="0"/>
        <w:jc w:val="both"/>
        <w:rPr>
          <w:sz w:val="20"/>
        </w:rPr>
      </w:pPr>
      <w:r>
        <w:rPr>
          <w:w w:val="110"/>
          <w:sz w:val="20"/>
        </w:rPr>
        <w:t>Proponer lineamientos destinados a preservar y restaurar el equilibrio ecológico y proteger  el ambiente, al Presidente</w:t>
      </w:r>
      <w:r>
        <w:rPr>
          <w:spacing w:val="41"/>
          <w:w w:val="110"/>
          <w:sz w:val="20"/>
        </w:rPr>
        <w:t> </w:t>
      </w:r>
      <w:r>
        <w:rPr>
          <w:w w:val="110"/>
          <w:sz w:val="20"/>
        </w:rPr>
        <w:t>Municipal;</w:t>
      </w:r>
    </w:p>
    <w:p>
      <w:pPr>
        <w:pStyle w:val="BodyText"/>
        <w:spacing w:before="4"/>
        <w:ind w:left="0"/>
        <w:rPr>
          <w:sz w:val="18"/>
        </w:rPr>
      </w:pPr>
    </w:p>
    <w:p>
      <w:pPr>
        <w:pStyle w:val="ListParagraph"/>
        <w:numPr>
          <w:ilvl w:val="0"/>
          <w:numId w:val="47"/>
        </w:numPr>
        <w:tabs>
          <w:tab w:pos="403" w:val="left" w:leader="none"/>
        </w:tabs>
        <w:spacing w:line="228" w:lineRule="auto" w:before="1" w:after="0"/>
        <w:ind w:left="118" w:right="118" w:firstLine="0"/>
        <w:jc w:val="both"/>
        <w:rPr>
          <w:sz w:val="20"/>
        </w:rPr>
      </w:pPr>
      <w:r>
        <w:rPr>
          <w:w w:val="110"/>
          <w:sz w:val="20"/>
        </w:rPr>
        <w:t>Proponer medidas y criterios para la prevención y control de residuos y emisiones generadas por fuentes contaminantes;</w:t>
      </w:r>
      <w:r>
        <w:rPr>
          <w:spacing w:val="32"/>
          <w:w w:val="110"/>
          <w:sz w:val="20"/>
        </w:rPr>
        <w:t> </w:t>
      </w:r>
      <w:r>
        <w:rPr>
          <w:w w:val="110"/>
          <w:sz w:val="20"/>
        </w:rPr>
        <w:t>y</w:t>
      </w:r>
    </w:p>
    <w:p>
      <w:pPr>
        <w:pStyle w:val="BodyText"/>
        <w:spacing w:before="5"/>
        <w:ind w:left="0"/>
        <w:rPr>
          <w:sz w:val="17"/>
        </w:rPr>
      </w:pPr>
    </w:p>
    <w:p>
      <w:pPr>
        <w:pStyle w:val="ListParagraph"/>
        <w:numPr>
          <w:ilvl w:val="0"/>
          <w:numId w:val="47"/>
        </w:numPr>
        <w:tabs>
          <w:tab w:pos="475" w:val="left" w:leader="none"/>
        </w:tabs>
        <w:spacing w:line="240" w:lineRule="auto" w:before="0" w:after="0"/>
        <w:ind w:left="474" w:right="0" w:hanging="357"/>
        <w:jc w:val="left"/>
        <w:rPr>
          <w:sz w:val="20"/>
        </w:rPr>
      </w:pPr>
      <w:r>
        <w:rPr>
          <w:w w:val="110"/>
          <w:sz w:val="20"/>
        </w:rPr>
        <w:t>Establecer y presidir el Consejo Municipal</w:t>
      </w:r>
      <w:r>
        <w:rPr>
          <w:spacing w:val="10"/>
          <w:w w:val="110"/>
          <w:sz w:val="20"/>
        </w:rPr>
        <w:t> </w:t>
      </w:r>
      <w:r>
        <w:rPr>
          <w:w w:val="110"/>
          <w:sz w:val="20"/>
        </w:rPr>
        <w:t>Forestal;</w:t>
      </w:r>
    </w:p>
    <w:p>
      <w:pPr>
        <w:pStyle w:val="ListParagraph"/>
        <w:numPr>
          <w:ilvl w:val="0"/>
          <w:numId w:val="47"/>
        </w:numPr>
        <w:tabs>
          <w:tab w:pos="554" w:val="left" w:leader="none"/>
        </w:tabs>
        <w:spacing w:line="240" w:lineRule="auto" w:before="179" w:after="0"/>
        <w:ind w:left="553" w:right="0" w:hanging="436"/>
        <w:jc w:val="left"/>
        <w:rPr>
          <w:sz w:val="20"/>
        </w:rPr>
      </w:pPr>
      <w:r>
        <w:rPr>
          <w:w w:val="110"/>
          <w:sz w:val="20"/>
        </w:rPr>
        <w:t>Preservar,</w:t>
      </w:r>
      <w:r>
        <w:rPr>
          <w:spacing w:val="13"/>
          <w:w w:val="110"/>
          <w:sz w:val="20"/>
        </w:rPr>
        <w:t> </w:t>
      </w:r>
      <w:r>
        <w:rPr>
          <w:w w:val="110"/>
          <w:sz w:val="20"/>
        </w:rPr>
        <w:t>rescatar,</w:t>
      </w:r>
      <w:r>
        <w:rPr>
          <w:spacing w:val="12"/>
          <w:w w:val="110"/>
          <w:sz w:val="20"/>
        </w:rPr>
        <w:t> </w:t>
      </w:r>
      <w:r>
        <w:rPr>
          <w:w w:val="110"/>
          <w:sz w:val="20"/>
        </w:rPr>
        <w:t>restaurar</w:t>
      </w:r>
      <w:r>
        <w:rPr>
          <w:spacing w:val="12"/>
          <w:w w:val="110"/>
          <w:sz w:val="20"/>
        </w:rPr>
        <w:t> </w:t>
      </w:r>
      <w:r>
        <w:rPr>
          <w:w w:val="110"/>
          <w:sz w:val="20"/>
        </w:rPr>
        <w:t>y</w:t>
      </w:r>
      <w:r>
        <w:rPr>
          <w:spacing w:val="11"/>
          <w:w w:val="110"/>
          <w:sz w:val="20"/>
        </w:rPr>
        <w:t> </w:t>
      </w:r>
      <w:r>
        <w:rPr>
          <w:w w:val="110"/>
          <w:sz w:val="20"/>
        </w:rPr>
        <w:t>vigilar</w:t>
      </w:r>
      <w:r>
        <w:rPr>
          <w:spacing w:val="12"/>
          <w:w w:val="110"/>
          <w:sz w:val="20"/>
        </w:rPr>
        <w:t> </w:t>
      </w:r>
      <w:r>
        <w:rPr>
          <w:w w:val="110"/>
          <w:sz w:val="20"/>
        </w:rPr>
        <w:t>las</w:t>
      </w:r>
      <w:r>
        <w:rPr>
          <w:spacing w:val="10"/>
          <w:w w:val="110"/>
          <w:sz w:val="20"/>
        </w:rPr>
        <w:t> </w:t>
      </w:r>
      <w:r>
        <w:rPr>
          <w:w w:val="110"/>
          <w:sz w:val="20"/>
        </w:rPr>
        <w:t>áreas</w:t>
      </w:r>
      <w:r>
        <w:rPr>
          <w:spacing w:val="11"/>
          <w:w w:val="110"/>
          <w:sz w:val="20"/>
        </w:rPr>
        <w:t> </w:t>
      </w:r>
      <w:r>
        <w:rPr>
          <w:w w:val="110"/>
          <w:sz w:val="20"/>
        </w:rPr>
        <w:t>verdes</w:t>
      </w:r>
      <w:r>
        <w:rPr>
          <w:spacing w:val="10"/>
          <w:w w:val="110"/>
          <w:sz w:val="20"/>
        </w:rPr>
        <w:t> </w:t>
      </w:r>
      <w:r>
        <w:rPr>
          <w:w w:val="110"/>
          <w:sz w:val="20"/>
        </w:rPr>
        <w:t>municipales;</w:t>
      </w:r>
      <w:r>
        <w:rPr>
          <w:spacing w:val="16"/>
          <w:w w:val="110"/>
          <w:sz w:val="20"/>
        </w:rPr>
        <w:t> </w:t>
      </w:r>
      <w:r>
        <w:rPr>
          <w:w w:val="110"/>
          <w:sz w:val="20"/>
        </w:rPr>
        <w:t>y</w:t>
      </w:r>
    </w:p>
    <w:p>
      <w:pPr>
        <w:pStyle w:val="ListParagraph"/>
        <w:numPr>
          <w:ilvl w:val="0"/>
          <w:numId w:val="47"/>
        </w:numPr>
        <w:tabs>
          <w:tab w:pos="645" w:val="left" w:leader="none"/>
        </w:tabs>
        <w:spacing w:line="230" w:lineRule="auto" w:before="186" w:after="0"/>
        <w:ind w:left="118" w:right="118" w:firstLine="0"/>
        <w:jc w:val="both"/>
        <w:rPr>
          <w:sz w:val="20"/>
        </w:rPr>
      </w:pPr>
      <w:r>
        <w:rPr>
          <w:w w:val="110"/>
          <w:sz w:val="20"/>
        </w:rPr>
        <w:t>Las demás que le sean conferidas por el Presidente Municipal o por el Ayuntamiento y las establecidas en las disposiciones jurídicas</w:t>
      </w:r>
      <w:r>
        <w:rPr>
          <w:spacing w:val="2"/>
          <w:w w:val="110"/>
          <w:sz w:val="20"/>
        </w:rPr>
        <w:t> </w:t>
      </w:r>
      <w:r>
        <w:rPr>
          <w:w w:val="110"/>
          <w:sz w:val="20"/>
        </w:rPr>
        <w:t>aplicables.</w:t>
      </w:r>
    </w:p>
    <w:p>
      <w:pPr>
        <w:pStyle w:val="BodyText"/>
        <w:spacing w:before="4"/>
        <w:ind w:left="0"/>
        <w:rPr>
          <w:sz w:val="17"/>
        </w:rPr>
      </w:pPr>
    </w:p>
    <w:p>
      <w:pPr>
        <w:pStyle w:val="BodyText"/>
        <w:spacing w:line="244" w:lineRule="auto" w:before="1"/>
        <w:ind w:right="113"/>
        <w:jc w:val="both"/>
      </w:pPr>
      <w:r>
        <w:rPr>
          <w:rFonts w:ascii="TeX Gyre Bonum" w:hAnsi="TeX Gyre Bonum"/>
          <w:b/>
          <w:w w:val="110"/>
        </w:rPr>
        <w:t>Artículo 96 Nonies</w:t>
      </w:r>
      <w:r>
        <w:rPr>
          <w:w w:val="110"/>
        </w:rPr>
        <w:t>. El Director de Ecología o el Titular de la Unidad Administrativa equivalente, además de los requisitos establecidos en el artículo 32 de esta Ley, requiere contar con título profesional en el área de biología-agronomía-administración pública o afín, o contar con una experiencia mínima de un año, con anterioridad a la fecha de su designación; además deberá acreditar, dentro de los seis meses siguientes a la fecha en que inicie sus funciones, la certificación de competencia laboral expedida por el Instituto Hacendario del Estado de México o por alguna otra institución con reconocimiento de validez oficial, que asegure los conocimientos y habilidades para desempeñar el cargo, de conformidad con los aspectos  técnicos y operativos aplicables al Estado de</w:t>
      </w:r>
      <w:r>
        <w:rPr>
          <w:spacing w:val="18"/>
          <w:w w:val="110"/>
        </w:rPr>
        <w:t> </w:t>
      </w:r>
      <w:r>
        <w:rPr>
          <w:w w:val="110"/>
        </w:rPr>
        <w:t>México.</w:t>
      </w:r>
    </w:p>
    <w:p>
      <w:pPr>
        <w:pStyle w:val="BodyText"/>
        <w:ind w:left="0"/>
        <w:rPr>
          <w:sz w:val="18"/>
        </w:rPr>
      </w:pPr>
    </w:p>
    <w:p>
      <w:pPr>
        <w:pStyle w:val="BodyText"/>
        <w:spacing w:line="230" w:lineRule="auto"/>
        <w:ind w:right="113"/>
        <w:jc w:val="both"/>
      </w:pPr>
      <w:r>
        <w:rPr>
          <w:rFonts w:ascii="TeX Gyre Bonum" w:hAnsi="TeX Gyre Bonum"/>
          <w:b/>
          <w:w w:val="110"/>
        </w:rPr>
        <w:t>Artículo 96. Decies. </w:t>
      </w:r>
      <w:r>
        <w:rPr>
          <w:w w:val="110"/>
        </w:rPr>
        <w:t>Los municipios podrán establecer una Dirección de Turismo o equivalente, cuyo titular tendrá las atribuciones siguientes:</w:t>
      </w:r>
    </w:p>
    <w:p>
      <w:pPr>
        <w:pStyle w:val="ListParagraph"/>
        <w:numPr>
          <w:ilvl w:val="0"/>
          <w:numId w:val="48"/>
        </w:numPr>
        <w:tabs>
          <w:tab w:pos="331" w:val="left" w:leader="none"/>
        </w:tabs>
        <w:spacing w:line="240" w:lineRule="auto" w:before="196" w:after="0"/>
        <w:ind w:left="330" w:right="0" w:hanging="213"/>
        <w:jc w:val="left"/>
        <w:rPr>
          <w:sz w:val="20"/>
        </w:rPr>
      </w:pPr>
      <w:r>
        <w:rPr>
          <w:w w:val="110"/>
          <w:sz w:val="20"/>
        </w:rPr>
        <w:t>Impulsar</w:t>
      </w:r>
      <w:r>
        <w:rPr>
          <w:spacing w:val="9"/>
          <w:w w:val="110"/>
          <w:sz w:val="20"/>
        </w:rPr>
        <w:t> </w:t>
      </w:r>
      <w:r>
        <w:rPr>
          <w:w w:val="110"/>
          <w:sz w:val="20"/>
        </w:rPr>
        <w:t>acciones</w:t>
      </w:r>
      <w:r>
        <w:rPr>
          <w:spacing w:val="7"/>
          <w:w w:val="110"/>
          <w:sz w:val="20"/>
        </w:rPr>
        <w:t> </w:t>
      </w:r>
      <w:r>
        <w:rPr>
          <w:w w:val="110"/>
          <w:sz w:val="20"/>
        </w:rPr>
        <w:t>para</w:t>
      </w:r>
      <w:r>
        <w:rPr>
          <w:spacing w:val="9"/>
          <w:w w:val="110"/>
          <w:sz w:val="20"/>
        </w:rPr>
        <w:t> </w:t>
      </w:r>
      <w:r>
        <w:rPr>
          <w:w w:val="110"/>
          <w:sz w:val="20"/>
        </w:rPr>
        <w:t>el</w:t>
      </w:r>
      <w:r>
        <w:rPr>
          <w:spacing w:val="8"/>
          <w:w w:val="110"/>
          <w:sz w:val="20"/>
        </w:rPr>
        <w:t> </w:t>
      </w:r>
      <w:r>
        <w:rPr>
          <w:w w:val="110"/>
          <w:sz w:val="20"/>
        </w:rPr>
        <w:t>desarrollo</w:t>
      </w:r>
      <w:r>
        <w:rPr>
          <w:spacing w:val="9"/>
          <w:w w:val="110"/>
          <w:sz w:val="20"/>
        </w:rPr>
        <w:t> </w:t>
      </w:r>
      <w:r>
        <w:rPr>
          <w:w w:val="110"/>
          <w:sz w:val="20"/>
        </w:rPr>
        <w:t>y</w:t>
      </w:r>
      <w:r>
        <w:rPr>
          <w:spacing w:val="9"/>
          <w:w w:val="110"/>
          <w:sz w:val="20"/>
        </w:rPr>
        <w:t> </w:t>
      </w:r>
      <w:r>
        <w:rPr>
          <w:w w:val="110"/>
          <w:sz w:val="20"/>
        </w:rPr>
        <w:t>mejora</w:t>
      </w:r>
      <w:r>
        <w:rPr>
          <w:spacing w:val="5"/>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centros</w:t>
      </w:r>
      <w:r>
        <w:rPr>
          <w:spacing w:val="7"/>
          <w:w w:val="110"/>
          <w:sz w:val="20"/>
        </w:rPr>
        <w:t> </w:t>
      </w:r>
      <w:r>
        <w:rPr>
          <w:w w:val="110"/>
          <w:sz w:val="20"/>
        </w:rPr>
        <w:t>turísticos</w:t>
      </w:r>
      <w:r>
        <w:rPr>
          <w:spacing w:val="6"/>
          <w:w w:val="110"/>
          <w:sz w:val="20"/>
        </w:rPr>
        <w:t> </w:t>
      </w:r>
      <w:r>
        <w:rPr>
          <w:w w:val="110"/>
          <w:sz w:val="20"/>
        </w:rPr>
        <w:t>del</w:t>
      </w:r>
      <w:r>
        <w:rPr>
          <w:spacing w:val="8"/>
          <w:w w:val="110"/>
          <w:sz w:val="20"/>
        </w:rPr>
        <w:t> </w:t>
      </w:r>
      <w:r>
        <w:rPr>
          <w:w w:val="110"/>
          <w:sz w:val="20"/>
        </w:rPr>
        <w:t>Municipio;</w:t>
      </w:r>
    </w:p>
    <w:p>
      <w:pPr>
        <w:pStyle w:val="ListParagraph"/>
        <w:numPr>
          <w:ilvl w:val="0"/>
          <w:numId w:val="48"/>
        </w:numPr>
        <w:tabs>
          <w:tab w:pos="412" w:val="left" w:leader="none"/>
        </w:tabs>
        <w:spacing w:line="240" w:lineRule="auto" w:before="178" w:after="0"/>
        <w:ind w:left="411" w:right="0" w:hanging="294"/>
        <w:jc w:val="left"/>
        <w:rPr>
          <w:sz w:val="20"/>
        </w:rPr>
      </w:pPr>
      <w:r>
        <w:rPr>
          <w:w w:val="110"/>
          <w:sz w:val="20"/>
        </w:rPr>
        <w:t>Promover</w:t>
      </w:r>
      <w:r>
        <w:rPr>
          <w:spacing w:val="10"/>
          <w:w w:val="110"/>
          <w:sz w:val="20"/>
        </w:rPr>
        <w:t> </w:t>
      </w:r>
      <w:r>
        <w:rPr>
          <w:w w:val="110"/>
          <w:sz w:val="20"/>
        </w:rPr>
        <w:t>los</w:t>
      </w:r>
      <w:r>
        <w:rPr>
          <w:spacing w:val="8"/>
          <w:w w:val="110"/>
          <w:sz w:val="20"/>
        </w:rPr>
        <w:t> </w:t>
      </w:r>
      <w:r>
        <w:rPr>
          <w:w w:val="110"/>
          <w:sz w:val="20"/>
        </w:rPr>
        <w:t>atractivos</w:t>
      </w:r>
      <w:r>
        <w:rPr>
          <w:spacing w:val="8"/>
          <w:w w:val="110"/>
          <w:sz w:val="20"/>
        </w:rPr>
        <w:t> </w:t>
      </w:r>
      <w:r>
        <w:rPr>
          <w:w w:val="110"/>
          <w:sz w:val="20"/>
        </w:rPr>
        <w:t>turísticos</w:t>
      </w:r>
      <w:r>
        <w:rPr>
          <w:spacing w:val="8"/>
          <w:w w:val="110"/>
          <w:sz w:val="20"/>
        </w:rPr>
        <w:t> </w:t>
      </w:r>
      <w:r>
        <w:rPr>
          <w:w w:val="110"/>
          <w:sz w:val="20"/>
        </w:rPr>
        <w:t>y</w:t>
      </w:r>
      <w:r>
        <w:rPr>
          <w:spacing w:val="9"/>
          <w:w w:val="110"/>
          <w:sz w:val="20"/>
        </w:rPr>
        <w:t> </w:t>
      </w:r>
      <w:r>
        <w:rPr>
          <w:w w:val="110"/>
          <w:sz w:val="20"/>
        </w:rPr>
        <w:t>la</w:t>
      </w:r>
      <w:r>
        <w:rPr>
          <w:spacing w:val="9"/>
          <w:w w:val="110"/>
          <w:sz w:val="20"/>
        </w:rPr>
        <w:t> </w:t>
      </w:r>
      <w:r>
        <w:rPr>
          <w:w w:val="110"/>
          <w:sz w:val="20"/>
        </w:rPr>
        <w:t>oferta</w:t>
      </w:r>
      <w:r>
        <w:rPr>
          <w:spacing w:val="9"/>
          <w:w w:val="110"/>
          <w:sz w:val="20"/>
        </w:rPr>
        <w:t> </w:t>
      </w:r>
      <w:r>
        <w:rPr>
          <w:w w:val="110"/>
          <w:sz w:val="20"/>
        </w:rPr>
        <w:t>comercial</w:t>
      </w:r>
      <w:r>
        <w:rPr>
          <w:spacing w:val="9"/>
          <w:w w:val="110"/>
          <w:sz w:val="20"/>
        </w:rPr>
        <w:t> </w:t>
      </w:r>
      <w:r>
        <w:rPr>
          <w:w w:val="110"/>
          <w:sz w:val="20"/>
        </w:rPr>
        <w:t>del</w:t>
      </w:r>
      <w:r>
        <w:rPr>
          <w:spacing w:val="9"/>
          <w:w w:val="110"/>
          <w:sz w:val="20"/>
        </w:rPr>
        <w:t> </w:t>
      </w:r>
      <w:r>
        <w:rPr>
          <w:w w:val="110"/>
          <w:sz w:val="20"/>
        </w:rPr>
        <w:t>Municipio;</w:t>
      </w:r>
    </w:p>
    <w:p>
      <w:pPr>
        <w:pStyle w:val="ListParagraph"/>
        <w:numPr>
          <w:ilvl w:val="0"/>
          <w:numId w:val="48"/>
        </w:numPr>
        <w:tabs>
          <w:tab w:pos="539" w:val="left" w:leader="none"/>
        </w:tabs>
        <w:spacing w:line="228" w:lineRule="auto" w:before="190" w:after="0"/>
        <w:ind w:left="118" w:right="112" w:firstLine="0"/>
        <w:jc w:val="both"/>
        <w:rPr>
          <w:sz w:val="20"/>
        </w:rPr>
      </w:pPr>
      <w:r>
        <w:rPr>
          <w:w w:val="110"/>
          <w:sz w:val="20"/>
        </w:rPr>
        <w:t>Promover e implementar los programas federales y estatales en materia turística en el Municipio;</w:t>
      </w:r>
    </w:p>
    <w:p>
      <w:pPr>
        <w:pStyle w:val="BodyText"/>
        <w:spacing w:before="3"/>
        <w:ind w:left="0"/>
        <w:rPr>
          <w:sz w:val="18"/>
        </w:rPr>
      </w:pPr>
    </w:p>
    <w:p>
      <w:pPr>
        <w:pStyle w:val="ListParagraph"/>
        <w:numPr>
          <w:ilvl w:val="0"/>
          <w:numId w:val="48"/>
        </w:numPr>
        <w:tabs>
          <w:tab w:pos="479" w:val="left" w:leader="none"/>
        </w:tabs>
        <w:spacing w:line="230" w:lineRule="auto" w:before="1" w:after="0"/>
        <w:ind w:left="118" w:right="115" w:firstLine="0"/>
        <w:jc w:val="both"/>
        <w:rPr>
          <w:sz w:val="20"/>
        </w:rPr>
      </w:pPr>
      <w:r>
        <w:rPr>
          <w:w w:val="110"/>
          <w:sz w:val="20"/>
        </w:rPr>
        <w:t>Promover e implementar las políticas públicas en materia de turismo y desarrollo artesanal, atendiendo</w:t>
      </w:r>
      <w:r>
        <w:rPr>
          <w:spacing w:val="7"/>
          <w:w w:val="110"/>
          <w:sz w:val="20"/>
        </w:rPr>
        <w:t> </w:t>
      </w:r>
      <w:r>
        <w:rPr>
          <w:w w:val="110"/>
          <w:sz w:val="20"/>
        </w:rPr>
        <w:t>las</w:t>
      </w:r>
      <w:r>
        <w:rPr>
          <w:spacing w:val="7"/>
          <w:w w:val="110"/>
          <w:sz w:val="20"/>
        </w:rPr>
        <w:t> </w:t>
      </w:r>
      <w:r>
        <w:rPr>
          <w:w w:val="110"/>
          <w:sz w:val="20"/>
        </w:rPr>
        <w:t>prioridades</w:t>
      </w:r>
      <w:r>
        <w:rPr>
          <w:spacing w:val="7"/>
          <w:w w:val="110"/>
          <w:sz w:val="20"/>
        </w:rPr>
        <w:t> </w:t>
      </w:r>
      <w:r>
        <w:rPr>
          <w:w w:val="110"/>
          <w:sz w:val="20"/>
        </w:rPr>
        <w:t>y</w:t>
      </w:r>
      <w:r>
        <w:rPr>
          <w:spacing w:val="7"/>
          <w:w w:val="110"/>
          <w:sz w:val="20"/>
        </w:rPr>
        <w:t> </w:t>
      </w:r>
      <w:r>
        <w:rPr>
          <w:w w:val="110"/>
          <w:sz w:val="20"/>
        </w:rPr>
        <w:t>estrategias</w:t>
      </w:r>
      <w:r>
        <w:rPr>
          <w:spacing w:val="6"/>
          <w:w w:val="110"/>
          <w:sz w:val="20"/>
        </w:rPr>
        <w:t> </w:t>
      </w:r>
      <w:r>
        <w:rPr>
          <w:w w:val="110"/>
          <w:sz w:val="20"/>
        </w:rPr>
        <w:t>establecidas</w:t>
      </w:r>
      <w:r>
        <w:rPr>
          <w:spacing w:val="6"/>
          <w:w w:val="110"/>
          <w:sz w:val="20"/>
        </w:rPr>
        <w:t> </w:t>
      </w:r>
      <w:r>
        <w:rPr>
          <w:w w:val="110"/>
          <w:sz w:val="20"/>
        </w:rPr>
        <w:t>en</w:t>
      </w:r>
      <w:r>
        <w:rPr>
          <w:spacing w:val="7"/>
          <w:w w:val="110"/>
          <w:sz w:val="20"/>
        </w:rPr>
        <w:t> </w:t>
      </w:r>
      <w:r>
        <w:rPr>
          <w:w w:val="110"/>
          <w:sz w:val="20"/>
        </w:rPr>
        <w:t>el</w:t>
      </w:r>
      <w:r>
        <w:rPr>
          <w:spacing w:val="6"/>
          <w:w w:val="110"/>
          <w:sz w:val="20"/>
        </w:rPr>
        <w:t> </w:t>
      </w:r>
      <w:r>
        <w:rPr>
          <w:w w:val="110"/>
          <w:sz w:val="20"/>
        </w:rPr>
        <w:t>Plan</w:t>
      </w:r>
      <w:r>
        <w:rPr>
          <w:spacing w:val="7"/>
          <w:w w:val="110"/>
          <w:sz w:val="20"/>
        </w:rPr>
        <w:t> </w:t>
      </w:r>
      <w:r>
        <w:rPr>
          <w:w w:val="110"/>
          <w:sz w:val="20"/>
        </w:rPr>
        <w:t>de</w:t>
      </w:r>
      <w:r>
        <w:rPr>
          <w:spacing w:val="6"/>
          <w:w w:val="110"/>
          <w:sz w:val="20"/>
        </w:rPr>
        <w:t> </w:t>
      </w:r>
      <w:r>
        <w:rPr>
          <w:w w:val="110"/>
          <w:sz w:val="20"/>
        </w:rPr>
        <w:t>Desarrollo</w:t>
      </w:r>
      <w:r>
        <w:rPr>
          <w:spacing w:val="8"/>
          <w:w w:val="110"/>
          <w:sz w:val="20"/>
        </w:rPr>
        <w:t> </w:t>
      </w:r>
      <w:r>
        <w:rPr>
          <w:w w:val="110"/>
          <w:sz w:val="20"/>
        </w:rPr>
        <w:t>del</w:t>
      </w:r>
      <w:r>
        <w:rPr>
          <w:spacing w:val="7"/>
          <w:w w:val="110"/>
          <w:sz w:val="20"/>
        </w:rPr>
        <w:t> </w:t>
      </w:r>
      <w:r>
        <w:rPr>
          <w:w w:val="110"/>
          <w:sz w:val="20"/>
        </w:rPr>
        <w:t>Municipio;</w:t>
      </w:r>
    </w:p>
    <w:p>
      <w:pPr>
        <w:pStyle w:val="BodyText"/>
        <w:spacing w:before="5"/>
        <w:ind w:left="0"/>
        <w:rPr>
          <w:sz w:val="18"/>
        </w:rPr>
      </w:pPr>
    </w:p>
    <w:p>
      <w:pPr>
        <w:pStyle w:val="ListParagraph"/>
        <w:numPr>
          <w:ilvl w:val="0"/>
          <w:numId w:val="48"/>
        </w:numPr>
        <w:tabs>
          <w:tab w:pos="482" w:val="left" w:leader="none"/>
        </w:tabs>
        <w:spacing w:line="228" w:lineRule="auto" w:before="0" w:after="0"/>
        <w:ind w:left="118" w:right="116" w:firstLine="0"/>
        <w:jc w:val="both"/>
        <w:rPr>
          <w:sz w:val="20"/>
        </w:rPr>
      </w:pPr>
      <w:r>
        <w:rPr>
          <w:w w:val="110"/>
          <w:sz w:val="20"/>
        </w:rPr>
        <w:t>Elaborar y mantener actualizado un Registro Municipal de Turismo Sustentable, de Artesanos y el Catálogo Artesanal</w:t>
      </w:r>
      <w:r>
        <w:rPr>
          <w:spacing w:val="1"/>
          <w:w w:val="110"/>
          <w:sz w:val="20"/>
        </w:rPr>
        <w:t> </w:t>
      </w:r>
      <w:r>
        <w:rPr>
          <w:w w:val="110"/>
          <w:sz w:val="20"/>
        </w:rPr>
        <w:t>Municipal;</w:t>
      </w:r>
    </w:p>
    <w:p>
      <w:pPr>
        <w:pStyle w:val="BodyText"/>
        <w:spacing w:before="3"/>
        <w:ind w:left="0"/>
        <w:rPr>
          <w:sz w:val="18"/>
        </w:rPr>
      </w:pPr>
    </w:p>
    <w:p>
      <w:pPr>
        <w:pStyle w:val="ListParagraph"/>
        <w:numPr>
          <w:ilvl w:val="0"/>
          <w:numId w:val="48"/>
        </w:numPr>
        <w:tabs>
          <w:tab w:pos="559" w:val="left" w:leader="none"/>
        </w:tabs>
        <w:spacing w:line="230" w:lineRule="auto" w:before="1" w:after="0"/>
        <w:ind w:left="118" w:right="116" w:firstLine="0"/>
        <w:jc w:val="both"/>
        <w:rPr>
          <w:sz w:val="20"/>
        </w:rPr>
      </w:pPr>
      <w:r>
        <w:rPr>
          <w:w w:val="110"/>
          <w:sz w:val="20"/>
        </w:rPr>
        <w:t>Implementar acciones de mejora regulatoria que faciliten la comercialización de los productos</w:t>
      </w:r>
      <w:r>
        <w:rPr>
          <w:spacing w:val="9"/>
          <w:w w:val="110"/>
          <w:sz w:val="20"/>
        </w:rPr>
        <w:t> </w:t>
      </w:r>
      <w:r>
        <w:rPr>
          <w:w w:val="110"/>
          <w:sz w:val="20"/>
        </w:rPr>
        <w:t>y</w:t>
      </w:r>
      <w:r>
        <w:rPr>
          <w:spacing w:val="10"/>
          <w:w w:val="110"/>
          <w:sz w:val="20"/>
        </w:rPr>
        <w:t> </w:t>
      </w:r>
      <w:r>
        <w:rPr>
          <w:w w:val="110"/>
          <w:sz w:val="20"/>
        </w:rPr>
        <w:t>servicios</w:t>
      </w:r>
      <w:r>
        <w:rPr>
          <w:spacing w:val="9"/>
          <w:w w:val="110"/>
          <w:sz w:val="20"/>
        </w:rPr>
        <w:t> </w:t>
      </w:r>
      <w:r>
        <w:rPr>
          <w:w w:val="110"/>
          <w:sz w:val="20"/>
        </w:rPr>
        <w:t>turísticos,</w:t>
      </w:r>
      <w:r>
        <w:rPr>
          <w:spacing w:val="12"/>
          <w:w w:val="110"/>
          <w:sz w:val="20"/>
        </w:rPr>
        <w:t> </w:t>
      </w:r>
      <w:r>
        <w:rPr>
          <w:w w:val="110"/>
          <w:sz w:val="20"/>
        </w:rPr>
        <w:t>bajo</w:t>
      </w:r>
      <w:r>
        <w:rPr>
          <w:spacing w:val="11"/>
          <w:w w:val="110"/>
          <w:sz w:val="20"/>
        </w:rPr>
        <w:t> </w:t>
      </w:r>
      <w:r>
        <w:rPr>
          <w:w w:val="110"/>
          <w:sz w:val="20"/>
        </w:rPr>
        <w:t>los</w:t>
      </w:r>
      <w:r>
        <w:rPr>
          <w:spacing w:val="7"/>
          <w:w w:val="110"/>
          <w:sz w:val="20"/>
        </w:rPr>
        <w:t> </w:t>
      </w:r>
      <w:r>
        <w:rPr>
          <w:w w:val="110"/>
          <w:sz w:val="20"/>
        </w:rPr>
        <w:t>principios</w:t>
      </w:r>
      <w:r>
        <w:rPr>
          <w:spacing w:val="10"/>
          <w:w w:val="110"/>
          <w:sz w:val="20"/>
        </w:rPr>
        <w:t> </w:t>
      </w:r>
      <w:r>
        <w:rPr>
          <w:w w:val="110"/>
          <w:sz w:val="20"/>
        </w:rPr>
        <w:t>de</w:t>
      </w:r>
      <w:r>
        <w:rPr>
          <w:spacing w:val="9"/>
          <w:w w:val="110"/>
          <w:sz w:val="20"/>
        </w:rPr>
        <w:t> </w:t>
      </w:r>
      <w:r>
        <w:rPr>
          <w:w w:val="110"/>
          <w:sz w:val="20"/>
        </w:rPr>
        <w:t>legalidad</w:t>
      </w:r>
      <w:r>
        <w:rPr>
          <w:spacing w:val="11"/>
          <w:w w:val="110"/>
          <w:sz w:val="20"/>
        </w:rPr>
        <w:t> </w:t>
      </w:r>
      <w:r>
        <w:rPr>
          <w:w w:val="110"/>
          <w:sz w:val="20"/>
        </w:rPr>
        <w:t>y</w:t>
      </w:r>
      <w:r>
        <w:rPr>
          <w:spacing w:val="10"/>
          <w:w w:val="110"/>
          <w:sz w:val="20"/>
        </w:rPr>
        <w:t> </w:t>
      </w:r>
      <w:r>
        <w:rPr>
          <w:w w:val="110"/>
          <w:sz w:val="20"/>
        </w:rPr>
        <w:t>equidad;</w:t>
      </w:r>
    </w:p>
    <w:p>
      <w:pPr>
        <w:pStyle w:val="BodyText"/>
        <w:ind w:left="0"/>
        <w:rPr>
          <w:sz w:val="18"/>
        </w:rPr>
      </w:pPr>
    </w:p>
    <w:p>
      <w:pPr>
        <w:pStyle w:val="ListParagraph"/>
        <w:numPr>
          <w:ilvl w:val="0"/>
          <w:numId w:val="48"/>
        </w:numPr>
        <w:tabs>
          <w:tab w:pos="611" w:val="left" w:leader="none"/>
        </w:tabs>
        <w:spacing w:line="230" w:lineRule="auto" w:before="0" w:after="0"/>
        <w:ind w:left="118" w:right="119" w:firstLine="0"/>
        <w:jc w:val="both"/>
        <w:rPr>
          <w:sz w:val="20"/>
        </w:rPr>
      </w:pPr>
      <w:r>
        <w:rPr>
          <w:w w:val="110"/>
          <w:sz w:val="20"/>
        </w:rPr>
        <w:t>Fomentar y preservar los usos y costumbres de los pueblos originarios en el ámbito  turístico</w:t>
      </w:r>
      <w:r>
        <w:rPr>
          <w:spacing w:val="11"/>
          <w:w w:val="110"/>
          <w:sz w:val="20"/>
        </w:rPr>
        <w:t> </w:t>
      </w:r>
      <w:r>
        <w:rPr>
          <w:w w:val="110"/>
          <w:sz w:val="20"/>
        </w:rPr>
        <w:t>y</w:t>
      </w:r>
      <w:r>
        <w:rPr>
          <w:spacing w:val="11"/>
          <w:w w:val="110"/>
          <w:sz w:val="20"/>
        </w:rPr>
        <w:t> </w:t>
      </w:r>
      <w:r>
        <w:rPr>
          <w:w w:val="110"/>
          <w:sz w:val="20"/>
        </w:rPr>
        <w:t>artesanal,</w:t>
      </w:r>
      <w:r>
        <w:rPr>
          <w:spacing w:val="12"/>
          <w:w w:val="110"/>
          <w:sz w:val="20"/>
        </w:rPr>
        <w:t> </w:t>
      </w:r>
      <w:r>
        <w:rPr>
          <w:w w:val="110"/>
          <w:sz w:val="20"/>
        </w:rPr>
        <w:t>que</w:t>
      </w:r>
      <w:r>
        <w:rPr>
          <w:spacing w:val="13"/>
          <w:w w:val="110"/>
          <w:sz w:val="20"/>
        </w:rPr>
        <w:t> </w:t>
      </w:r>
      <w:r>
        <w:rPr>
          <w:w w:val="110"/>
          <w:sz w:val="20"/>
        </w:rPr>
        <w:t>se</w:t>
      </w:r>
      <w:r>
        <w:rPr>
          <w:spacing w:val="10"/>
          <w:w w:val="110"/>
          <w:sz w:val="20"/>
        </w:rPr>
        <w:t> </w:t>
      </w:r>
      <w:r>
        <w:rPr>
          <w:w w:val="110"/>
          <w:sz w:val="20"/>
        </w:rPr>
        <w:t>encuentran</w:t>
      </w:r>
      <w:r>
        <w:rPr>
          <w:spacing w:val="11"/>
          <w:w w:val="110"/>
          <w:sz w:val="20"/>
        </w:rPr>
        <w:t> </w:t>
      </w:r>
      <w:r>
        <w:rPr>
          <w:w w:val="110"/>
          <w:sz w:val="20"/>
        </w:rPr>
        <w:t>dentro</w:t>
      </w:r>
      <w:r>
        <w:rPr>
          <w:spacing w:val="10"/>
          <w:w w:val="110"/>
          <w:sz w:val="20"/>
        </w:rPr>
        <w:t> </w:t>
      </w:r>
      <w:r>
        <w:rPr>
          <w:w w:val="110"/>
          <w:sz w:val="20"/>
        </w:rPr>
        <w:t>del</w:t>
      </w:r>
      <w:r>
        <w:rPr>
          <w:spacing w:val="11"/>
          <w:w w:val="110"/>
          <w:sz w:val="20"/>
        </w:rPr>
        <w:t> </w:t>
      </w:r>
      <w:r>
        <w:rPr>
          <w:w w:val="110"/>
          <w:sz w:val="20"/>
        </w:rPr>
        <w:t>Municipio;</w:t>
      </w:r>
    </w:p>
    <w:p>
      <w:pPr>
        <w:pStyle w:val="BodyText"/>
        <w:spacing w:before="5"/>
        <w:ind w:left="0"/>
        <w:rPr>
          <w:sz w:val="17"/>
        </w:rPr>
      </w:pPr>
    </w:p>
    <w:p>
      <w:pPr>
        <w:pStyle w:val="ListParagraph"/>
        <w:numPr>
          <w:ilvl w:val="0"/>
          <w:numId w:val="48"/>
        </w:numPr>
        <w:tabs>
          <w:tab w:pos="710" w:val="left" w:leader="none"/>
        </w:tabs>
        <w:spacing w:line="240" w:lineRule="auto" w:before="0" w:after="0"/>
        <w:ind w:left="118" w:right="115" w:firstLine="0"/>
        <w:jc w:val="both"/>
        <w:rPr>
          <w:sz w:val="20"/>
        </w:rPr>
      </w:pPr>
      <w:r>
        <w:rPr>
          <w:w w:val="110"/>
          <w:sz w:val="20"/>
        </w:rPr>
        <w:t>Celebrar acuerdos o convenios de coordinación, concertación y/o participación con instituciones y organismos públicos o privados, con representantes extranjeros, en materia de fomento</w:t>
      </w:r>
      <w:r>
        <w:rPr>
          <w:spacing w:val="9"/>
          <w:w w:val="110"/>
          <w:sz w:val="20"/>
        </w:rPr>
        <w:t> </w:t>
      </w:r>
      <w:r>
        <w:rPr>
          <w:w w:val="110"/>
          <w:sz w:val="20"/>
        </w:rPr>
        <w:t>al</w:t>
      </w:r>
      <w:r>
        <w:rPr>
          <w:spacing w:val="9"/>
          <w:w w:val="110"/>
          <w:sz w:val="20"/>
        </w:rPr>
        <w:t> </w:t>
      </w:r>
      <w:r>
        <w:rPr>
          <w:w w:val="110"/>
          <w:sz w:val="20"/>
        </w:rPr>
        <w:t>turismo</w:t>
      </w:r>
      <w:r>
        <w:rPr>
          <w:spacing w:val="12"/>
          <w:w w:val="110"/>
          <w:sz w:val="20"/>
        </w:rPr>
        <w:t> </w:t>
      </w:r>
      <w:r>
        <w:rPr>
          <w:w w:val="110"/>
          <w:sz w:val="20"/>
        </w:rPr>
        <w:t>y</w:t>
      </w:r>
      <w:r>
        <w:rPr>
          <w:spacing w:val="7"/>
          <w:w w:val="110"/>
          <w:sz w:val="20"/>
        </w:rPr>
        <w:t> </w:t>
      </w:r>
      <w:r>
        <w:rPr>
          <w:w w:val="110"/>
          <w:sz w:val="20"/>
        </w:rPr>
        <w:t>desarrollo</w:t>
      </w:r>
      <w:r>
        <w:rPr>
          <w:spacing w:val="10"/>
          <w:w w:val="110"/>
          <w:sz w:val="20"/>
        </w:rPr>
        <w:t> </w:t>
      </w:r>
      <w:r>
        <w:rPr>
          <w:w w:val="110"/>
          <w:sz w:val="20"/>
        </w:rPr>
        <w:t>artesanal,</w:t>
      </w:r>
      <w:r>
        <w:rPr>
          <w:spacing w:val="10"/>
          <w:w w:val="110"/>
          <w:sz w:val="20"/>
        </w:rPr>
        <w:t> </w:t>
      </w:r>
      <w:r>
        <w:rPr>
          <w:w w:val="110"/>
          <w:sz w:val="20"/>
        </w:rPr>
        <w:t>con</w:t>
      </w:r>
      <w:r>
        <w:rPr>
          <w:spacing w:val="9"/>
          <w:w w:val="110"/>
          <w:sz w:val="20"/>
        </w:rPr>
        <w:t> </w:t>
      </w:r>
      <w:r>
        <w:rPr>
          <w:w w:val="110"/>
          <w:sz w:val="20"/>
        </w:rPr>
        <w:t>apego</w:t>
      </w:r>
      <w:r>
        <w:rPr>
          <w:spacing w:val="11"/>
          <w:w w:val="110"/>
          <w:sz w:val="20"/>
        </w:rPr>
        <w:t> </w:t>
      </w:r>
      <w:r>
        <w:rPr>
          <w:w w:val="110"/>
          <w:sz w:val="20"/>
        </w:rPr>
        <w:t>a</w:t>
      </w:r>
      <w:r>
        <w:rPr>
          <w:spacing w:val="9"/>
          <w:w w:val="110"/>
          <w:sz w:val="20"/>
        </w:rPr>
        <w:t> </w:t>
      </w:r>
      <w:r>
        <w:rPr>
          <w:w w:val="110"/>
          <w:sz w:val="20"/>
        </w:rPr>
        <w:t>la</w:t>
      </w:r>
      <w:r>
        <w:rPr>
          <w:spacing w:val="8"/>
          <w:w w:val="110"/>
          <w:sz w:val="20"/>
        </w:rPr>
        <w:t> </w:t>
      </w:r>
      <w:r>
        <w:rPr>
          <w:w w:val="110"/>
          <w:sz w:val="20"/>
        </w:rPr>
        <w:t>normatividad</w:t>
      </w:r>
      <w:r>
        <w:rPr>
          <w:spacing w:val="10"/>
          <w:w w:val="110"/>
          <w:sz w:val="20"/>
        </w:rPr>
        <w:t> </w:t>
      </w:r>
      <w:r>
        <w:rPr>
          <w:w w:val="110"/>
          <w:sz w:val="20"/>
        </w:rPr>
        <w:t>aplicable;</w:t>
      </w:r>
    </w:p>
    <w:p>
      <w:pPr>
        <w:spacing w:after="0" w:line="240" w:lineRule="auto"/>
        <w:jc w:val="both"/>
        <w:rPr>
          <w:sz w:val="20"/>
        </w:rPr>
        <w:sectPr>
          <w:pgSz w:w="12240" w:h="15840"/>
          <w:pgMar w:header="720" w:footer="946" w:top="1680" w:bottom="1140" w:left="1300" w:right="1300"/>
        </w:sectPr>
      </w:pPr>
    </w:p>
    <w:p>
      <w:pPr>
        <w:pStyle w:val="BodyText"/>
        <w:spacing w:before="1"/>
        <w:ind w:left="0"/>
        <w:rPr>
          <w:sz w:val="12"/>
        </w:rPr>
      </w:pPr>
    </w:p>
    <w:p>
      <w:pPr>
        <w:pStyle w:val="BodyText"/>
        <w:spacing w:line="230" w:lineRule="auto" w:before="66"/>
        <w:ind w:right="112"/>
        <w:jc w:val="both"/>
      </w:pPr>
      <w:r>
        <w:rPr>
          <w:rFonts w:ascii="TeX Gyre Bonum" w:hAnsi="TeX Gyre Bonum"/>
          <w:b/>
          <w:w w:val="110"/>
        </w:rPr>
        <w:t>VI. </w:t>
      </w:r>
      <w:r>
        <w:rPr>
          <w:w w:val="110"/>
        </w:rPr>
        <w:t>Proponer al Ayuntamiento la integración del Consejo Consultivo Municipal Turístico y Sustentable, y</w:t>
      </w:r>
    </w:p>
    <w:p>
      <w:pPr>
        <w:pStyle w:val="BodyText"/>
        <w:spacing w:before="196"/>
        <w:ind w:right="117"/>
        <w:jc w:val="both"/>
      </w:pPr>
      <w:r>
        <w:rPr>
          <w:rFonts w:ascii="TeX Gyre Bonum" w:hAnsi="TeX Gyre Bonum"/>
          <w:b/>
          <w:w w:val="110"/>
        </w:rPr>
        <w:t>IX. </w:t>
      </w:r>
      <w:r>
        <w:rPr>
          <w:w w:val="110"/>
        </w:rPr>
        <w:t>Las demás que le sean conferidas en su caso por el Consejo Consultivo Municipal Turístico   y Sustentable, por el Ayuntamiento y por las disposiciones normativas en materia de turismo y desarrollo artesanal</w:t>
      </w:r>
      <w:r>
        <w:rPr>
          <w:spacing w:val="23"/>
          <w:w w:val="110"/>
        </w:rPr>
        <w:t> </w:t>
      </w:r>
      <w:r>
        <w:rPr>
          <w:w w:val="110"/>
        </w:rPr>
        <w:t>aplicables.</w:t>
      </w:r>
    </w:p>
    <w:p>
      <w:pPr>
        <w:pStyle w:val="BodyText"/>
        <w:spacing w:before="10"/>
        <w:ind w:left="0"/>
        <w:rPr>
          <w:sz w:val="17"/>
        </w:rPr>
      </w:pPr>
    </w:p>
    <w:p>
      <w:pPr>
        <w:pStyle w:val="BodyText"/>
        <w:spacing w:line="230" w:lineRule="auto" w:before="1"/>
      </w:pPr>
      <w:r>
        <w:rPr>
          <w:rFonts w:ascii="TeX Gyre Bonum" w:hAnsi="TeX Gyre Bonum"/>
          <w:b/>
          <w:w w:val="110"/>
        </w:rPr>
        <w:t>Artículo 96. Undecies. </w:t>
      </w:r>
      <w:r>
        <w:rPr>
          <w:w w:val="110"/>
        </w:rPr>
        <w:t>El Director de Turismo, además de los requisitos establecidos en el artículo 32 de esta Ley, requiere contar con título profesional en el área de turismo o afín.</w:t>
      </w:r>
    </w:p>
    <w:p>
      <w:pPr>
        <w:pStyle w:val="BodyText"/>
        <w:ind w:left="0"/>
        <w:rPr>
          <w:sz w:val="18"/>
        </w:rPr>
      </w:pPr>
    </w:p>
    <w:p>
      <w:pPr>
        <w:spacing w:line="230" w:lineRule="auto" w:before="0"/>
        <w:ind w:left="118" w:right="0" w:firstLine="0"/>
        <w:jc w:val="left"/>
        <w:rPr>
          <w:sz w:val="20"/>
        </w:rPr>
      </w:pPr>
      <w:r>
        <w:rPr>
          <w:rFonts w:ascii="TeX Gyre Bonum" w:hAnsi="TeX Gyre Bonum"/>
          <w:b/>
          <w:w w:val="110"/>
          <w:sz w:val="20"/>
        </w:rPr>
        <w:t>Artículo 96 Duodecies. </w:t>
      </w:r>
      <w:r>
        <w:rPr>
          <w:w w:val="110"/>
          <w:sz w:val="20"/>
        </w:rPr>
        <w:t>El Director de Desarrollo Social o equivalente, tiene las siguientes atribuciones:</w:t>
      </w:r>
    </w:p>
    <w:p>
      <w:pPr>
        <w:pStyle w:val="BodyText"/>
        <w:spacing w:before="6"/>
        <w:ind w:left="0"/>
        <w:rPr>
          <w:sz w:val="18"/>
        </w:rPr>
      </w:pPr>
    </w:p>
    <w:p>
      <w:pPr>
        <w:pStyle w:val="ListParagraph"/>
        <w:numPr>
          <w:ilvl w:val="0"/>
          <w:numId w:val="49"/>
        </w:numPr>
        <w:tabs>
          <w:tab w:pos="419" w:val="left" w:leader="none"/>
        </w:tabs>
        <w:spacing w:line="228" w:lineRule="auto" w:before="0" w:after="0"/>
        <w:ind w:left="118" w:right="113" w:firstLine="0"/>
        <w:jc w:val="both"/>
        <w:rPr>
          <w:sz w:val="20"/>
        </w:rPr>
      </w:pPr>
      <w:r>
        <w:rPr>
          <w:w w:val="110"/>
          <w:sz w:val="20"/>
        </w:rPr>
        <w:t>Diagnosticar, formular, dirigir, implementar y evaluar la política social del Gobierno Municipal;</w:t>
      </w:r>
    </w:p>
    <w:p>
      <w:pPr>
        <w:pStyle w:val="BodyText"/>
        <w:spacing w:before="5"/>
        <w:ind w:left="0"/>
        <w:rPr>
          <w:sz w:val="17"/>
        </w:rPr>
      </w:pPr>
    </w:p>
    <w:p>
      <w:pPr>
        <w:pStyle w:val="ListParagraph"/>
        <w:numPr>
          <w:ilvl w:val="0"/>
          <w:numId w:val="49"/>
        </w:numPr>
        <w:tabs>
          <w:tab w:pos="453" w:val="left" w:leader="none"/>
        </w:tabs>
        <w:spacing w:line="240" w:lineRule="auto" w:before="0" w:after="0"/>
        <w:ind w:left="118" w:right="111" w:firstLine="0"/>
        <w:jc w:val="both"/>
        <w:rPr>
          <w:sz w:val="20"/>
        </w:rPr>
      </w:pPr>
      <w:r>
        <w:rPr>
          <w:w w:val="110"/>
          <w:sz w:val="20"/>
        </w:rPr>
        <w:t>Cuantificar, determinar y proponer, en coordinación con las instancias competentes, los recursos públicos necesarios para generar los programas y acciones que atiendan  las necesidades básicas de la población vulnerable del</w:t>
      </w:r>
      <w:r>
        <w:rPr>
          <w:spacing w:val="20"/>
          <w:w w:val="110"/>
          <w:sz w:val="20"/>
        </w:rPr>
        <w:t> </w:t>
      </w:r>
      <w:r>
        <w:rPr>
          <w:w w:val="110"/>
          <w:sz w:val="20"/>
        </w:rPr>
        <w:t>municipio;</w:t>
      </w:r>
    </w:p>
    <w:p>
      <w:pPr>
        <w:pStyle w:val="BodyText"/>
        <w:spacing w:before="8"/>
        <w:ind w:left="0"/>
        <w:rPr>
          <w:sz w:val="17"/>
        </w:rPr>
      </w:pPr>
    </w:p>
    <w:p>
      <w:pPr>
        <w:pStyle w:val="ListParagraph"/>
        <w:numPr>
          <w:ilvl w:val="0"/>
          <w:numId w:val="49"/>
        </w:numPr>
        <w:tabs>
          <w:tab w:pos="511" w:val="left" w:leader="none"/>
        </w:tabs>
        <w:spacing w:line="230" w:lineRule="auto" w:before="0" w:after="0"/>
        <w:ind w:left="118" w:right="113" w:firstLine="0"/>
        <w:jc w:val="both"/>
        <w:rPr>
          <w:sz w:val="20"/>
        </w:rPr>
      </w:pPr>
      <w:r>
        <w:rPr>
          <w:w w:val="110"/>
          <w:sz w:val="20"/>
        </w:rPr>
        <w:t>Ejecutar los programas, proyectos y acciones municipales en materia de desarrollo social,   de manera coordinada con las instancias</w:t>
      </w:r>
      <w:r>
        <w:rPr>
          <w:spacing w:val="10"/>
          <w:w w:val="110"/>
          <w:sz w:val="20"/>
        </w:rPr>
        <w:t> </w:t>
      </w:r>
      <w:r>
        <w:rPr>
          <w:w w:val="110"/>
          <w:sz w:val="20"/>
        </w:rPr>
        <w:t>correspondientes;</w:t>
      </w:r>
    </w:p>
    <w:p>
      <w:pPr>
        <w:pStyle w:val="BodyText"/>
        <w:spacing w:before="3"/>
        <w:ind w:left="0"/>
        <w:rPr>
          <w:sz w:val="18"/>
        </w:rPr>
      </w:pPr>
    </w:p>
    <w:p>
      <w:pPr>
        <w:pStyle w:val="ListParagraph"/>
        <w:numPr>
          <w:ilvl w:val="0"/>
          <w:numId w:val="49"/>
        </w:numPr>
        <w:tabs>
          <w:tab w:pos="494" w:val="left" w:leader="none"/>
        </w:tabs>
        <w:spacing w:line="230" w:lineRule="auto" w:before="0" w:after="0"/>
        <w:ind w:left="118" w:right="122" w:firstLine="0"/>
        <w:jc w:val="both"/>
        <w:rPr>
          <w:sz w:val="20"/>
        </w:rPr>
      </w:pPr>
      <w:r>
        <w:rPr>
          <w:w w:val="110"/>
          <w:sz w:val="20"/>
        </w:rPr>
        <w:t>Proponer e impulsar acciones y obras para el desarrollo comunitario, en coordinación con otras dependencias administrativas del</w:t>
      </w:r>
      <w:r>
        <w:rPr>
          <w:spacing w:val="40"/>
          <w:w w:val="110"/>
          <w:sz w:val="20"/>
        </w:rPr>
        <w:t> </w:t>
      </w:r>
      <w:r>
        <w:rPr>
          <w:w w:val="110"/>
          <w:sz w:val="20"/>
        </w:rPr>
        <w:t>municipio;</w:t>
      </w:r>
    </w:p>
    <w:p>
      <w:pPr>
        <w:pStyle w:val="ListParagraph"/>
        <w:numPr>
          <w:ilvl w:val="0"/>
          <w:numId w:val="49"/>
        </w:numPr>
        <w:tabs>
          <w:tab w:pos="453" w:val="left" w:leader="none"/>
        </w:tabs>
        <w:spacing w:line="242" w:lineRule="auto" w:before="196" w:after="0"/>
        <w:ind w:left="118" w:right="112" w:firstLine="0"/>
        <w:jc w:val="both"/>
        <w:rPr>
          <w:sz w:val="20"/>
        </w:rPr>
      </w:pPr>
      <w:r>
        <w:rPr>
          <w:w w:val="110"/>
          <w:sz w:val="20"/>
        </w:rPr>
        <w:t>Auxiliar o representar al Presidente Municipal, en el ámbito de su competencia, en la coordinación con las dependencias correspondientes en materia de desarrollo social de los Gobiernos Estatal y Federal en la ejecución de sus programas y acciones en el territorio municipal;</w:t>
      </w:r>
    </w:p>
    <w:p>
      <w:pPr>
        <w:pStyle w:val="ListParagraph"/>
        <w:numPr>
          <w:ilvl w:val="0"/>
          <w:numId w:val="49"/>
        </w:numPr>
        <w:tabs>
          <w:tab w:pos="530" w:val="left" w:leader="none"/>
        </w:tabs>
        <w:spacing w:line="240" w:lineRule="auto" w:before="191" w:after="0"/>
        <w:ind w:left="118" w:right="113" w:firstLine="0"/>
        <w:jc w:val="both"/>
        <w:rPr>
          <w:sz w:val="20"/>
        </w:rPr>
      </w:pPr>
      <w:r>
        <w:rPr>
          <w:w w:val="110"/>
          <w:sz w:val="20"/>
        </w:rPr>
        <w:t>Asistir al Presidente Municipal en el convenio de acciones con otros municipios de la entidad, así como con organismos públicos descentralizados federales, estatales y municipales, en materia de desarrollo</w:t>
      </w:r>
      <w:r>
        <w:rPr>
          <w:spacing w:val="41"/>
          <w:w w:val="110"/>
          <w:sz w:val="20"/>
        </w:rPr>
        <w:t> </w:t>
      </w:r>
      <w:r>
        <w:rPr>
          <w:w w:val="110"/>
          <w:sz w:val="20"/>
        </w:rPr>
        <w:t>social;</w:t>
      </w:r>
    </w:p>
    <w:p>
      <w:pPr>
        <w:pStyle w:val="BodyText"/>
        <w:spacing w:before="1"/>
        <w:ind w:left="0"/>
        <w:rPr>
          <w:sz w:val="18"/>
        </w:rPr>
      </w:pPr>
    </w:p>
    <w:p>
      <w:pPr>
        <w:pStyle w:val="ListParagraph"/>
        <w:numPr>
          <w:ilvl w:val="0"/>
          <w:numId w:val="49"/>
        </w:numPr>
        <w:tabs>
          <w:tab w:pos="592" w:val="left" w:leader="none"/>
        </w:tabs>
        <w:spacing w:line="228" w:lineRule="auto" w:before="0" w:after="0"/>
        <w:ind w:left="118" w:right="114" w:firstLine="0"/>
        <w:jc w:val="both"/>
        <w:rPr>
          <w:sz w:val="20"/>
        </w:rPr>
      </w:pPr>
      <w:r>
        <w:rPr>
          <w:w w:val="110"/>
          <w:sz w:val="20"/>
        </w:rPr>
        <w:t>Integrar los padrones respectivos de beneficiarios de los programas de desarrollo social municipal;</w:t>
      </w:r>
    </w:p>
    <w:p>
      <w:pPr>
        <w:pStyle w:val="BodyText"/>
        <w:spacing w:before="5"/>
        <w:ind w:left="0"/>
        <w:rPr>
          <w:sz w:val="17"/>
        </w:rPr>
      </w:pPr>
    </w:p>
    <w:p>
      <w:pPr>
        <w:pStyle w:val="ListParagraph"/>
        <w:numPr>
          <w:ilvl w:val="0"/>
          <w:numId w:val="49"/>
        </w:numPr>
        <w:tabs>
          <w:tab w:pos="662" w:val="left" w:leader="none"/>
        </w:tabs>
        <w:spacing w:line="240" w:lineRule="auto" w:before="0" w:after="0"/>
        <w:ind w:left="118" w:right="116" w:firstLine="0"/>
        <w:jc w:val="both"/>
        <w:rPr>
          <w:sz w:val="20"/>
        </w:rPr>
      </w:pPr>
      <w:r>
        <w:rPr>
          <w:w w:val="110"/>
          <w:sz w:val="20"/>
        </w:rPr>
        <w:t>Informar a la ciudadanía de las políticas, programas y acciones de desarrollo social que ejecuten; así como sobre la aplicación de los recursos y evolución de cada uno de estos programas, en términos de las disposiciones</w:t>
      </w:r>
      <w:r>
        <w:rPr>
          <w:spacing w:val="20"/>
          <w:w w:val="110"/>
          <w:sz w:val="20"/>
        </w:rPr>
        <w:t> </w:t>
      </w:r>
      <w:r>
        <w:rPr>
          <w:w w:val="110"/>
          <w:sz w:val="20"/>
        </w:rPr>
        <w:t>jurídicas aplicables;</w:t>
      </w:r>
    </w:p>
    <w:p>
      <w:pPr>
        <w:pStyle w:val="BodyText"/>
        <w:spacing w:before="8"/>
        <w:ind w:left="0"/>
        <w:rPr>
          <w:sz w:val="17"/>
        </w:rPr>
      </w:pPr>
    </w:p>
    <w:p>
      <w:pPr>
        <w:pStyle w:val="ListParagraph"/>
        <w:numPr>
          <w:ilvl w:val="0"/>
          <w:numId w:val="49"/>
        </w:numPr>
        <w:tabs>
          <w:tab w:pos="537" w:val="left" w:leader="none"/>
        </w:tabs>
        <w:spacing w:line="230" w:lineRule="auto" w:before="1" w:after="0"/>
        <w:ind w:left="118" w:right="120" w:firstLine="0"/>
        <w:jc w:val="both"/>
        <w:rPr>
          <w:sz w:val="20"/>
        </w:rPr>
      </w:pPr>
      <w:r>
        <w:rPr>
          <w:w w:val="110"/>
          <w:sz w:val="20"/>
        </w:rPr>
        <w:t>Concertar acciones con los sectores no gubernamental, social y privado en materia de desarrollo</w:t>
      </w:r>
      <w:r>
        <w:rPr>
          <w:spacing w:val="12"/>
          <w:w w:val="110"/>
          <w:sz w:val="20"/>
        </w:rPr>
        <w:t> </w:t>
      </w:r>
      <w:r>
        <w:rPr>
          <w:w w:val="110"/>
          <w:sz w:val="20"/>
        </w:rPr>
        <w:t>social;</w:t>
      </w:r>
    </w:p>
    <w:p>
      <w:pPr>
        <w:pStyle w:val="BodyText"/>
        <w:spacing w:before="3"/>
        <w:ind w:left="0"/>
        <w:rPr>
          <w:sz w:val="18"/>
        </w:rPr>
      </w:pPr>
    </w:p>
    <w:p>
      <w:pPr>
        <w:pStyle w:val="ListParagraph"/>
        <w:numPr>
          <w:ilvl w:val="0"/>
          <w:numId w:val="49"/>
        </w:numPr>
        <w:tabs>
          <w:tab w:pos="431" w:val="left" w:leader="none"/>
        </w:tabs>
        <w:spacing w:line="230" w:lineRule="auto" w:before="0" w:after="0"/>
        <w:ind w:left="118" w:right="116" w:firstLine="0"/>
        <w:jc w:val="both"/>
        <w:rPr>
          <w:sz w:val="20"/>
        </w:rPr>
      </w:pPr>
      <w:r>
        <w:rPr>
          <w:w w:val="110"/>
          <w:sz w:val="20"/>
        </w:rPr>
        <w:t>Establecer mecanismos para incluir la participación de la sociedad civil organizada y de la ciudadanía</w:t>
      </w:r>
      <w:r>
        <w:rPr>
          <w:spacing w:val="10"/>
          <w:w w:val="110"/>
          <w:sz w:val="20"/>
        </w:rPr>
        <w:t> </w:t>
      </w:r>
      <w:r>
        <w:rPr>
          <w:w w:val="110"/>
          <w:sz w:val="20"/>
        </w:rPr>
        <w:t>en</w:t>
      </w:r>
      <w:r>
        <w:rPr>
          <w:spacing w:val="10"/>
          <w:w w:val="110"/>
          <w:sz w:val="20"/>
        </w:rPr>
        <w:t> </w:t>
      </w:r>
      <w:r>
        <w:rPr>
          <w:w w:val="110"/>
          <w:sz w:val="20"/>
        </w:rPr>
        <w:t>general,</w:t>
      </w:r>
      <w:r>
        <w:rPr>
          <w:spacing w:val="13"/>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ejecución</w:t>
      </w:r>
      <w:r>
        <w:rPr>
          <w:spacing w:val="11"/>
          <w:w w:val="110"/>
          <w:sz w:val="20"/>
        </w:rPr>
        <w:t> </w:t>
      </w:r>
      <w:r>
        <w:rPr>
          <w:w w:val="110"/>
          <w:sz w:val="20"/>
        </w:rPr>
        <w:t>de</w:t>
      </w:r>
      <w:r>
        <w:rPr>
          <w:spacing w:val="9"/>
          <w:w w:val="110"/>
          <w:sz w:val="20"/>
        </w:rPr>
        <w:t> </w:t>
      </w:r>
      <w:r>
        <w:rPr>
          <w:w w:val="110"/>
          <w:sz w:val="20"/>
        </w:rPr>
        <w:t>programas</w:t>
      </w:r>
      <w:r>
        <w:rPr>
          <w:spacing w:val="9"/>
          <w:w w:val="110"/>
          <w:sz w:val="20"/>
        </w:rPr>
        <w:t> </w:t>
      </w:r>
      <w:r>
        <w:rPr>
          <w:w w:val="110"/>
          <w:sz w:val="20"/>
        </w:rPr>
        <w:t>y</w:t>
      </w:r>
      <w:r>
        <w:rPr>
          <w:spacing w:val="11"/>
          <w:w w:val="110"/>
          <w:sz w:val="20"/>
        </w:rPr>
        <w:t> </w:t>
      </w:r>
      <w:r>
        <w:rPr>
          <w:w w:val="110"/>
          <w:sz w:val="20"/>
        </w:rPr>
        <w:t>acciones</w:t>
      </w:r>
      <w:r>
        <w:rPr>
          <w:spacing w:val="10"/>
          <w:w w:val="110"/>
          <w:sz w:val="20"/>
        </w:rPr>
        <w:t> </w:t>
      </w:r>
      <w:r>
        <w:rPr>
          <w:w w:val="110"/>
          <w:sz w:val="20"/>
        </w:rPr>
        <w:t>de</w:t>
      </w:r>
      <w:r>
        <w:rPr>
          <w:spacing w:val="9"/>
          <w:w w:val="110"/>
          <w:sz w:val="20"/>
        </w:rPr>
        <w:t> </w:t>
      </w:r>
      <w:r>
        <w:rPr>
          <w:w w:val="110"/>
          <w:sz w:val="20"/>
        </w:rPr>
        <w:t>desarrollo</w:t>
      </w:r>
      <w:r>
        <w:rPr>
          <w:spacing w:val="10"/>
          <w:w w:val="110"/>
          <w:sz w:val="20"/>
        </w:rPr>
        <w:t> </w:t>
      </w:r>
      <w:r>
        <w:rPr>
          <w:w w:val="110"/>
          <w:sz w:val="20"/>
        </w:rPr>
        <w:t>social;</w:t>
      </w:r>
    </w:p>
    <w:p>
      <w:pPr>
        <w:pStyle w:val="BodyText"/>
        <w:ind w:left="0"/>
        <w:rPr>
          <w:sz w:val="18"/>
        </w:rPr>
      </w:pPr>
    </w:p>
    <w:p>
      <w:pPr>
        <w:pStyle w:val="ListParagraph"/>
        <w:numPr>
          <w:ilvl w:val="0"/>
          <w:numId w:val="49"/>
        </w:numPr>
        <w:tabs>
          <w:tab w:pos="491" w:val="left" w:leader="none"/>
        </w:tabs>
        <w:spacing w:line="230" w:lineRule="auto" w:before="0" w:after="0"/>
        <w:ind w:left="118" w:right="114" w:firstLine="0"/>
        <w:jc w:val="both"/>
        <w:rPr>
          <w:sz w:val="20"/>
        </w:rPr>
      </w:pPr>
      <w:r>
        <w:rPr>
          <w:w w:val="110"/>
          <w:sz w:val="20"/>
        </w:rPr>
        <w:t>Promover la cultura de los grupos étnicos asentados en el territorio municipal y fomentar el desarrollo social de los</w:t>
      </w:r>
      <w:r>
        <w:rPr>
          <w:spacing w:val="40"/>
          <w:w w:val="110"/>
          <w:sz w:val="20"/>
        </w:rPr>
        <w:t> </w:t>
      </w:r>
      <w:r>
        <w:rPr>
          <w:w w:val="110"/>
          <w:sz w:val="20"/>
        </w:rPr>
        <w:t>mismos;</w:t>
      </w:r>
    </w:p>
    <w:p>
      <w:pPr>
        <w:pStyle w:val="BodyText"/>
        <w:spacing w:before="3"/>
        <w:ind w:left="0"/>
        <w:rPr>
          <w:sz w:val="18"/>
        </w:rPr>
      </w:pPr>
    </w:p>
    <w:p>
      <w:pPr>
        <w:pStyle w:val="ListParagraph"/>
        <w:numPr>
          <w:ilvl w:val="0"/>
          <w:numId w:val="49"/>
        </w:numPr>
        <w:tabs>
          <w:tab w:pos="590" w:val="left" w:leader="none"/>
        </w:tabs>
        <w:spacing w:line="230" w:lineRule="auto" w:before="0" w:after="0"/>
        <w:ind w:left="118" w:right="114" w:firstLine="0"/>
        <w:jc w:val="both"/>
        <w:rPr>
          <w:sz w:val="20"/>
        </w:rPr>
      </w:pPr>
      <w:r>
        <w:rPr>
          <w:w w:val="110"/>
          <w:sz w:val="20"/>
        </w:rPr>
        <w:t>Fomentar y proponer acciones de desarrollo social con perspectiva de género  y respeto a  los derechos humanos,</w:t>
      </w:r>
      <w:r>
        <w:rPr>
          <w:spacing w:val="31"/>
          <w:w w:val="110"/>
          <w:sz w:val="20"/>
        </w:rPr>
        <w:t> </w:t>
      </w:r>
      <w:r>
        <w:rPr>
          <w:w w:val="110"/>
          <w:sz w:val="20"/>
        </w:rPr>
        <w:t>y</w:t>
      </w:r>
    </w:p>
    <w:p>
      <w:pPr>
        <w:spacing w:after="0" w:line="230" w:lineRule="auto"/>
        <w:jc w:val="both"/>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49"/>
        </w:numPr>
        <w:tabs>
          <w:tab w:pos="662" w:val="left" w:leader="none"/>
        </w:tabs>
        <w:spacing w:line="240" w:lineRule="auto" w:before="57" w:after="0"/>
        <w:ind w:left="118" w:right="112" w:firstLine="0"/>
        <w:jc w:val="both"/>
        <w:rPr>
          <w:sz w:val="20"/>
        </w:rPr>
      </w:pPr>
      <w:r>
        <w:rPr>
          <w:w w:val="110"/>
          <w:sz w:val="20"/>
        </w:rPr>
        <w:t>Las demás que señale la Ley de Desarrollo Social del Estado de México, su reglamento  y  las disposiciones jurídicas aplicables, así como aquellas que le confiera el Presidente Municipal   o el</w:t>
      </w:r>
      <w:r>
        <w:rPr>
          <w:spacing w:val="22"/>
          <w:w w:val="110"/>
          <w:sz w:val="20"/>
        </w:rPr>
        <w:t> </w:t>
      </w:r>
      <w:r>
        <w:rPr>
          <w:w w:val="110"/>
          <w:sz w:val="20"/>
        </w:rPr>
        <w:t>Ayuntamiento.</w:t>
      </w:r>
    </w:p>
    <w:p>
      <w:pPr>
        <w:pStyle w:val="BodyText"/>
        <w:spacing w:line="242" w:lineRule="auto" w:before="192"/>
        <w:ind w:right="114"/>
        <w:jc w:val="both"/>
      </w:pPr>
      <w:r>
        <w:rPr>
          <w:rFonts w:ascii="TeX Gyre Bonum" w:hAnsi="TeX Gyre Bonum"/>
          <w:b/>
          <w:w w:val="110"/>
        </w:rPr>
        <w:t>Artículo</w:t>
      </w:r>
      <w:r>
        <w:rPr>
          <w:rFonts w:ascii="TeX Gyre Bonum" w:hAnsi="TeX Gyre Bonum"/>
          <w:b/>
          <w:spacing w:val="-31"/>
          <w:w w:val="110"/>
        </w:rPr>
        <w:t> </w:t>
      </w:r>
      <w:r>
        <w:rPr>
          <w:rFonts w:ascii="TeX Gyre Bonum" w:hAnsi="TeX Gyre Bonum"/>
          <w:b/>
          <w:w w:val="110"/>
        </w:rPr>
        <w:t>96</w:t>
      </w:r>
      <w:r>
        <w:rPr>
          <w:rFonts w:ascii="TeX Gyre Bonum" w:hAnsi="TeX Gyre Bonum"/>
          <w:b/>
          <w:spacing w:val="-29"/>
          <w:w w:val="110"/>
        </w:rPr>
        <w:t> </w:t>
      </w:r>
      <w:r>
        <w:rPr>
          <w:rFonts w:ascii="TeX Gyre Bonum" w:hAnsi="TeX Gyre Bonum"/>
          <w:b/>
          <w:w w:val="110"/>
        </w:rPr>
        <w:t>Terdecies.</w:t>
      </w:r>
      <w:r>
        <w:rPr>
          <w:rFonts w:ascii="TeX Gyre Bonum" w:hAnsi="TeX Gyre Bonum"/>
          <w:b/>
          <w:spacing w:val="-31"/>
          <w:w w:val="110"/>
        </w:rPr>
        <w:t> </w:t>
      </w:r>
      <w:r>
        <w:rPr>
          <w:w w:val="110"/>
        </w:rPr>
        <w:t>El</w:t>
      </w:r>
      <w:r>
        <w:rPr>
          <w:spacing w:val="-10"/>
          <w:w w:val="110"/>
        </w:rPr>
        <w:t> </w:t>
      </w:r>
      <w:r>
        <w:rPr>
          <w:w w:val="110"/>
        </w:rPr>
        <w:t>Director</w:t>
      </w:r>
      <w:r>
        <w:rPr>
          <w:spacing w:val="-12"/>
          <w:w w:val="110"/>
        </w:rPr>
        <w:t> </w:t>
      </w:r>
      <w:r>
        <w:rPr>
          <w:w w:val="110"/>
        </w:rPr>
        <w:t>de</w:t>
      </w:r>
      <w:r>
        <w:rPr>
          <w:spacing w:val="-11"/>
          <w:w w:val="110"/>
        </w:rPr>
        <w:t> </w:t>
      </w:r>
      <w:r>
        <w:rPr>
          <w:w w:val="110"/>
        </w:rPr>
        <w:t>Desarrollo</w:t>
      </w:r>
      <w:r>
        <w:rPr>
          <w:spacing w:val="-11"/>
          <w:w w:val="110"/>
        </w:rPr>
        <w:t> </w:t>
      </w:r>
      <w:r>
        <w:rPr>
          <w:w w:val="110"/>
        </w:rPr>
        <w:t>Social</w:t>
      </w:r>
      <w:r>
        <w:rPr>
          <w:spacing w:val="-11"/>
          <w:w w:val="110"/>
        </w:rPr>
        <w:t> </w:t>
      </w:r>
      <w:r>
        <w:rPr>
          <w:w w:val="110"/>
        </w:rPr>
        <w:t>o</w:t>
      </w:r>
      <w:r>
        <w:rPr>
          <w:spacing w:val="-12"/>
          <w:w w:val="110"/>
        </w:rPr>
        <w:t> </w:t>
      </w:r>
      <w:r>
        <w:rPr>
          <w:w w:val="110"/>
        </w:rPr>
        <w:t>el</w:t>
      </w:r>
      <w:r>
        <w:rPr>
          <w:spacing w:val="-11"/>
          <w:w w:val="110"/>
        </w:rPr>
        <w:t> </w:t>
      </w:r>
      <w:r>
        <w:rPr>
          <w:w w:val="110"/>
        </w:rPr>
        <w:t>Titular</w:t>
      </w:r>
      <w:r>
        <w:rPr>
          <w:spacing w:val="-10"/>
          <w:w w:val="110"/>
        </w:rPr>
        <w:t> </w:t>
      </w:r>
      <w:r>
        <w:rPr>
          <w:w w:val="110"/>
        </w:rPr>
        <w:t>de</w:t>
      </w:r>
      <w:r>
        <w:rPr>
          <w:spacing w:val="-11"/>
          <w:w w:val="110"/>
        </w:rPr>
        <w:t> </w:t>
      </w:r>
      <w:r>
        <w:rPr>
          <w:w w:val="110"/>
        </w:rPr>
        <w:t>la</w:t>
      </w:r>
      <w:r>
        <w:rPr>
          <w:spacing w:val="-15"/>
          <w:w w:val="110"/>
        </w:rPr>
        <w:t> </w:t>
      </w:r>
      <w:r>
        <w:rPr>
          <w:w w:val="110"/>
        </w:rPr>
        <w:t>Unidad</w:t>
      </w:r>
      <w:r>
        <w:rPr>
          <w:spacing w:val="-10"/>
          <w:w w:val="110"/>
        </w:rPr>
        <w:t> </w:t>
      </w:r>
      <w:r>
        <w:rPr>
          <w:w w:val="110"/>
        </w:rPr>
        <w:t>Administrativa equivalente, además de los requisitos establecidos en el artículo 32 de esta Ley, requiere contar con título profesional en el área de Ciencias Sociales o a fin, o contar con una experiencia  mínima</w:t>
      </w:r>
      <w:r>
        <w:rPr>
          <w:spacing w:val="10"/>
          <w:w w:val="110"/>
        </w:rPr>
        <w:t> </w:t>
      </w:r>
      <w:r>
        <w:rPr>
          <w:w w:val="110"/>
        </w:rPr>
        <w:t>de</w:t>
      </w:r>
      <w:r>
        <w:rPr>
          <w:spacing w:val="9"/>
          <w:w w:val="110"/>
        </w:rPr>
        <w:t> </w:t>
      </w:r>
      <w:r>
        <w:rPr>
          <w:w w:val="110"/>
        </w:rPr>
        <w:t>un</w:t>
      </w:r>
      <w:r>
        <w:rPr>
          <w:spacing w:val="11"/>
          <w:w w:val="110"/>
        </w:rPr>
        <w:t> </w:t>
      </w:r>
      <w:r>
        <w:rPr>
          <w:w w:val="110"/>
        </w:rPr>
        <w:t>año</w:t>
      </w:r>
      <w:r>
        <w:rPr>
          <w:spacing w:val="11"/>
          <w:w w:val="110"/>
        </w:rPr>
        <w:t> </w:t>
      </w:r>
      <w:r>
        <w:rPr>
          <w:w w:val="110"/>
        </w:rPr>
        <w:t>en</w:t>
      </w:r>
      <w:r>
        <w:rPr>
          <w:spacing w:val="11"/>
          <w:w w:val="110"/>
        </w:rPr>
        <w:t> </w:t>
      </w:r>
      <w:r>
        <w:rPr>
          <w:w w:val="110"/>
        </w:rPr>
        <w:t>la</w:t>
      </w:r>
      <w:r>
        <w:rPr>
          <w:spacing w:val="10"/>
          <w:w w:val="110"/>
        </w:rPr>
        <w:t> </w:t>
      </w:r>
      <w:r>
        <w:rPr>
          <w:w w:val="110"/>
        </w:rPr>
        <w:t>materia,</w:t>
      </w:r>
      <w:r>
        <w:rPr>
          <w:spacing w:val="12"/>
          <w:w w:val="110"/>
        </w:rPr>
        <w:t> </w:t>
      </w:r>
      <w:r>
        <w:rPr>
          <w:w w:val="110"/>
        </w:rPr>
        <w:t>con</w:t>
      </w:r>
      <w:r>
        <w:rPr>
          <w:spacing w:val="10"/>
          <w:w w:val="110"/>
        </w:rPr>
        <w:t> </w:t>
      </w:r>
      <w:r>
        <w:rPr>
          <w:w w:val="110"/>
        </w:rPr>
        <w:t>anterioridad</w:t>
      </w:r>
      <w:r>
        <w:rPr>
          <w:spacing w:val="12"/>
          <w:w w:val="110"/>
        </w:rPr>
        <w:t> </w:t>
      </w:r>
      <w:r>
        <w:rPr>
          <w:w w:val="110"/>
        </w:rPr>
        <w:t>a</w:t>
      </w:r>
      <w:r>
        <w:rPr>
          <w:spacing w:val="10"/>
          <w:w w:val="110"/>
        </w:rPr>
        <w:t> </w:t>
      </w:r>
      <w:r>
        <w:rPr>
          <w:w w:val="110"/>
        </w:rPr>
        <w:t>la</w:t>
      </w:r>
      <w:r>
        <w:rPr>
          <w:spacing w:val="10"/>
          <w:w w:val="110"/>
        </w:rPr>
        <w:t> </w:t>
      </w:r>
      <w:r>
        <w:rPr>
          <w:w w:val="110"/>
        </w:rPr>
        <w:t>fecha</w:t>
      </w:r>
      <w:r>
        <w:rPr>
          <w:spacing w:val="11"/>
          <w:w w:val="110"/>
        </w:rPr>
        <w:t> </w:t>
      </w:r>
      <w:r>
        <w:rPr>
          <w:w w:val="110"/>
        </w:rPr>
        <w:t>de</w:t>
      </w:r>
      <w:r>
        <w:rPr>
          <w:spacing w:val="9"/>
          <w:w w:val="110"/>
        </w:rPr>
        <w:t> </w:t>
      </w:r>
      <w:r>
        <w:rPr>
          <w:w w:val="110"/>
        </w:rPr>
        <w:t>su</w:t>
      </w:r>
      <w:r>
        <w:rPr>
          <w:spacing w:val="9"/>
          <w:w w:val="110"/>
        </w:rPr>
        <w:t> </w:t>
      </w:r>
      <w:r>
        <w:rPr>
          <w:w w:val="110"/>
        </w:rPr>
        <w:t>designación.</w:t>
      </w:r>
    </w:p>
    <w:p>
      <w:pPr>
        <w:pStyle w:val="BodyText"/>
        <w:ind w:left="0"/>
        <w:rPr>
          <w:sz w:val="22"/>
        </w:rPr>
      </w:pPr>
    </w:p>
    <w:p>
      <w:pPr>
        <w:pStyle w:val="Heading1"/>
        <w:spacing w:before="176"/>
        <w:ind w:left="1963"/>
      </w:pPr>
      <w:r>
        <w:rPr/>
        <w:t>CAPITULO TERCERO</w:t>
      </w:r>
    </w:p>
    <w:p>
      <w:pPr>
        <w:spacing w:line="264" w:lineRule="exact" w:before="0"/>
        <w:ind w:left="1964" w:right="1964" w:firstLine="0"/>
        <w:jc w:val="center"/>
        <w:rPr>
          <w:rFonts w:ascii="TeX Gyre Bonum" w:hAnsi="TeX Gyre Bonum"/>
          <w:b/>
          <w:sz w:val="20"/>
        </w:rPr>
      </w:pPr>
      <w:r>
        <w:rPr>
          <w:rFonts w:ascii="TeX Gyre Bonum" w:hAnsi="TeX Gyre Bonum"/>
          <w:b/>
          <w:sz w:val="20"/>
        </w:rPr>
        <w:t>De la Hacienda Pública Municipal</w:t>
      </w:r>
    </w:p>
    <w:p>
      <w:pPr>
        <w:spacing w:before="179"/>
        <w:ind w:left="118" w:right="0" w:firstLine="0"/>
        <w:jc w:val="both"/>
        <w:rPr>
          <w:sz w:val="20"/>
        </w:rPr>
      </w:pPr>
      <w:r>
        <w:rPr>
          <w:rFonts w:ascii="TeX Gyre Bonum" w:hAnsi="TeX Gyre Bonum"/>
          <w:b/>
          <w:w w:val="110"/>
          <w:sz w:val="20"/>
        </w:rPr>
        <w:t>Artículo 97.- </w:t>
      </w:r>
      <w:r>
        <w:rPr>
          <w:w w:val="110"/>
          <w:sz w:val="20"/>
        </w:rPr>
        <w:t>La hacienda pública municipal se integra por:</w:t>
      </w:r>
    </w:p>
    <w:p>
      <w:pPr>
        <w:pStyle w:val="BodyText"/>
        <w:spacing w:before="7"/>
        <w:ind w:left="0"/>
        <w:rPr>
          <w:sz w:val="19"/>
        </w:rPr>
      </w:pPr>
    </w:p>
    <w:p>
      <w:pPr>
        <w:pStyle w:val="ListParagraph"/>
        <w:numPr>
          <w:ilvl w:val="0"/>
          <w:numId w:val="50"/>
        </w:numPr>
        <w:tabs>
          <w:tab w:pos="316" w:val="left" w:leader="none"/>
        </w:tabs>
        <w:spacing w:line="240" w:lineRule="auto" w:before="1" w:after="0"/>
        <w:ind w:left="315" w:right="0" w:hanging="198"/>
        <w:jc w:val="left"/>
        <w:rPr>
          <w:sz w:val="20"/>
        </w:rPr>
      </w:pPr>
      <w:r>
        <w:rPr>
          <w:w w:val="110"/>
          <w:sz w:val="20"/>
        </w:rPr>
        <w:t>Los bienes muebles e inmuebles propiedad del</w:t>
      </w:r>
      <w:r>
        <w:rPr>
          <w:spacing w:val="11"/>
          <w:w w:val="110"/>
          <w:sz w:val="20"/>
        </w:rPr>
        <w:t> </w:t>
      </w:r>
      <w:r>
        <w:rPr>
          <w:w w:val="110"/>
          <w:sz w:val="20"/>
        </w:rPr>
        <w:t>municipio;</w:t>
      </w:r>
    </w:p>
    <w:p>
      <w:pPr>
        <w:pStyle w:val="BodyText"/>
        <w:spacing w:before="4"/>
        <w:ind w:left="0"/>
        <w:rPr>
          <w:sz w:val="21"/>
        </w:rPr>
      </w:pPr>
    </w:p>
    <w:p>
      <w:pPr>
        <w:pStyle w:val="ListParagraph"/>
        <w:numPr>
          <w:ilvl w:val="0"/>
          <w:numId w:val="50"/>
        </w:numPr>
        <w:tabs>
          <w:tab w:pos="383" w:val="left" w:leader="none"/>
        </w:tabs>
        <w:spacing w:line="249" w:lineRule="auto" w:before="0" w:after="0"/>
        <w:ind w:left="118" w:right="116" w:firstLine="0"/>
        <w:jc w:val="both"/>
        <w:rPr>
          <w:sz w:val="20"/>
        </w:rPr>
      </w:pPr>
      <w:r>
        <w:rPr>
          <w:w w:val="110"/>
          <w:sz w:val="20"/>
        </w:rPr>
        <w:t>Los capitales y créditos a favor del municipio, así como los intereses y productos que generen los</w:t>
      </w:r>
      <w:r>
        <w:rPr>
          <w:spacing w:val="10"/>
          <w:w w:val="110"/>
          <w:sz w:val="20"/>
        </w:rPr>
        <w:t> </w:t>
      </w:r>
      <w:r>
        <w:rPr>
          <w:w w:val="110"/>
          <w:sz w:val="20"/>
        </w:rPr>
        <w:t>mismos;</w:t>
      </w:r>
    </w:p>
    <w:p>
      <w:pPr>
        <w:pStyle w:val="BodyText"/>
        <w:spacing w:before="3"/>
        <w:ind w:left="0"/>
      </w:pPr>
    </w:p>
    <w:p>
      <w:pPr>
        <w:pStyle w:val="ListParagraph"/>
        <w:numPr>
          <w:ilvl w:val="0"/>
          <w:numId w:val="50"/>
        </w:numPr>
        <w:tabs>
          <w:tab w:pos="450" w:val="left" w:leader="none"/>
        </w:tabs>
        <w:spacing w:line="240" w:lineRule="auto" w:before="0" w:after="0"/>
        <w:ind w:left="450" w:right="0" w:hanging="332"/>
        <w:jc w:val="left"/>
        <w:rPr>
          <w:sz w:val="20"/>
        </w:rPr>
      </w:pPr>
      <w:r>
        <w:rPr>
          <w:w w:val="110"/>
          <w:sz w:val="20"/>
        </w:rPr>
        <w:t>Las</w:t>
      </w:r>
      <w:r>
        <w:rPr>
          <w:spacing w:val="11"/>
          <w:w w:val="110"/>
          <w:sz w:val="20"/>
        </w:rPr>
        <w:t> </w:t>
      </w:r>
      <w:r>
        <w:rPr>
          <w:w w:val="110"/>
          <w:sz w:val="20"/>
        </w:rPr>
        <w:t>rentas</w:t>
      </w:r>
      <w:r>
        <w:rPr>
          <w:spacing w:val="10"/>
          <w:w w:val="110"/>
          <w:sz w:val="20"/>
        </w:rPr>
        <w:t> </w:t>
      </w:r>
      <w:r>
        <w:rPr>
          <w:w w:val="110"/>
          <w:sz w:val="20"/>
        </w:rPr>
        <w:t>y</w:t>
      </w:r>
      <w:r>
        <w:rPr>
          <w:spacing w:val="12"/>
          <w:w w:val="110"/>
          <w:sz w:val="20"/>
        </w:rPr>
        <w:t> </w:t>
      </w:r>
      <w:r>
        <w:rPr>
          <w:w w:val="110"/>
          <w:sz w:val="20"/>
        </w:rPr>
        <w:t>productos</w:t>
      </w:r>
      <w:r>
        <w:rPr>
          <w:spacing w:val="10"/>
          <w:w w:val="110"/>
          <w:sz w:val="20"/>
        </w:rPr>
        <w:t> </w:t>
      </w:r>
      <w:r>
        <w:rPr>
          <w:w w:val="110"/>
          <w:sz w:val="20"/>
        </w:rPr>
        <w:t>de</w:t>
      </w:r>
      <w:r>
        <w:rPr>
          <w:spacing w:val="13"/>
          <w:w w:val="110"/>
          <w:sz w:val="20"/>
        </w:rPr>
        <w:t> </w:t>
      </w:r>
      <w:r>
        <w:rPr>
          <w:w w:val="110"/>
          <w:sz w:val="20"/>
        </w:rPr>
        <w:t>todos</w:t>
      </w:r>
      <w:r>
        <w:rPr>
          <w:spacing w:val="10"/>
          <w:w w:val="110"/>
          <w:sz w:val="20"/>
        </w:rPr>
        <w:t> </w:t>
      </w:r>
      <w:r>
        <w:rPr>
          <w:w w:val="110"/>
          <w:sz w:val="20"/>
        </w:rPr>
        <w:t>los</w:t>
      </w:r>
      <w:r>
        <w:rPr>
          <w:spacing w:val="8"/>
          <w:w w:val="110"/>
          <w:sz w:val="20"/>
        </w:rPr>
        <w:t> </w:t>
      </w:r>
      <w:r>
        <w:rPr>
          <w:w w:val="110"/>
          <w:sz w:val="20"/>
        </w:rPr>
        <w:t>bienes</w:t>
      </w:r>
      <w:r>
        <w:rPr>
          <w:spacing w:val="10"/>
          <w:w w:val="110"/>
          <w:sz w:val="20"/>
        </w:rPr>
        <w:t> </w:t>
      </w:r>
      <w:r>
        <w:rPr>
          <w:w w:val="110"/>
          <w:sz w:val="20"/>
        </w:rPr>
        <w:t>municipales;</w:t>
      </w:r>
    </w:p>
    <w:p>
      <w:pPr>
        <w:pStyle w:val="BodyText"/>
        <w:spacing w:before="5"/>
        <w:ind w:left="0"/>
        <w:rPr>
          <w:sz w:val="21"/>
        </w:rPr>
      </w:pPr>
    </w:p>
    <w:p>
      <w:pPr>
        <w:pStyle w:val="ListParagraph"/>
        <w:numPr>
          <w:ilvl w:val="0"/>
          <w:numId w:val="50"/>
        </w:numPr>
        <w:tabs>
          <w:tab w:pos="455" w:val="left" w:leader="none"/>
        </w:tabs>
        <w:spacing w:line="240" w:lineRule="auto" w:before="0" w:after="0"/>
        <w:ind w:left="454" w:right="0" w:hanging="337"/>
        <w:jc w:val="left"/>
        <w:rPr>
          <w:sz w:val="20"/>
        </w:rPr>
      </w:pPr>
      <w:r>
        <w:rPr>
          <w:w w:val="110"/>
          <w:sz w:val="20"/>
        </w:rPr>
        <w:t>Las</w:t>
      </w:r>
      <w:r>
        <w:rPr>
          <w:spacing w:val="10"/>
          <w:w w:val="110"/>
          <w:sz w:val="20"/>
        </w:rPr>
        <w:t> </w:t>
      </w:r>
      <w:r>
        <w:rPr>
          <w:w w:val="110"/>
          <w:sz w:val="20"/>
        </w:rPr>
        <w:t>participaciones</w:t>
      </w:r>
      <w:r>
        <w:rPr>
          <w:spacing w:val="10"/>
          <w:w w:val="110"/>
          <w:sz w:val="20"/>
        </w:rPr>
        <w:t> </w:t>
      </w:r>
      <w:r>
        <w:rPr>
          <w:w w:val="110"/>
          <w:sz w:val="20"/>
        </w:rPr>
        <w:t>que</w:t>
      </w:r>
      <w:r>
        <w:rPr>
          <w:spacing w:val="9"/>
          <w:w w:val="110"/>
          <w:sz w:val="20"/>
        </w:rPr>
        <w:t> </w:t>
      </w:r>
      <w:r>
        <w:rPr>
          <w:w w:val="110"/>
          <w:sz w:val="20"/>
        </w:rPr>
        <w:t>perciban</w:t>
      </w:r>
      <w:r>
        <w:rPr>
          <w:spacing w:val="11"/>
          <w:w w:val="110"/>
          <w:sz w:val="20"/>
        </w:rPr>
        <w:t> </w:t>
      </w:r>
      <w:r>
        <w:rPr>
          <w:w w:val="110"/>
          <w:sz w:val="20"/>
        </w:rPr>
        <w:t>de</w:t>
      </w:r>
      <w:r>
        <w:rPr>
          <w:spacing w:val="9"/>
          <w:w w:val="110"/>
          <w:sz w:val="20"/>
        </w:rPr>
        <w:t> </w:t>
      </w:r>
      <w:r>
        <w:rPr>
          <w:w w:val="110"/>
          <w:sz w:val="20"/>
        </w:rPr>
        <w:t>acuerdo</w:t>
      </w:r>
      <w:r>
        <w:rPr>
          <w:spacing w:val="9"/>
          <w:w w:val="110"/>
          <w:sz w:val="20"/>
        </w:rPr>
        <w:t> </w:t>
      </w:r>
      <w:r>
        <w:rPr>
          <w:w w:val="110"/>
          <w:sz w:val="20"/>
        </w:rPr>
        <w:t>con</w:t>
      </w:r>
      <w:r>
        <w:rPr>
          <w:spacing w:val="10"/>
          <w:w w:val="110"/>
          <w:sz w:val="20"/>
        </w:rPr>
        <w:t> </w:t>
      </w:r>
      <w:r>
        <w:rPr>
          <w:w w:val="110"/>
          <w:sz w:val="20"/>
        </w:rPr>
        <w:t>las</w:t>
      </w:r>
      <w:r>
        <w:rPr>
          <w:spacing w:val="10"/>
          <w:w w:val="110"/>
          <w:sz w:val="20"/>
        </w:rPr>
        <w:t> </w:t>
      </w:r>
      <w:r>
        <w:rPr>
          <w:w w:val="110"/>
          <w:sz w:val="20"/>
        </w:rPr>
        <w:t>leyes</w:t>
      </w:r>
      <w:r>
        <w:rPr>
          <w:spacing w:val="9"/>
          <w:w w:val="110"/>
          <w:sz w:val="20"/>
        </w:rPr>
        <w:t> </w:t>
      </w:r>
      <w:r>
        <w:rPr>
          <w:w w:val="110"/>
          <w:sz w:val="20"/>
        </w:rPr>
        <w:t>federales</w:t>
      </w:r>
      <w:r>
        <w:rPr>
          <w:spacing w:val="12"/>
          <w:w w:val="110"/>
          <w:sz w:val="20"/>
        </w:rPr>
        <w:t> </w:t>
      </w:r>
      <w:r>
        <w:rPr>
          <w:w w:val="110"/>
          <w:sz w:val="20"/>
        </w:rPr>
        <w:t>y</w:t>
      </w:r>
      <w:r>
        <w:rPr>
          <w:spacing w:val="14"/>
          <w:w w:val="110"/>
          <w:sz w:val="20"/>
        </w:rPr>
        <w:t> </w:t>
      </w:r>
      <w:r>
        <w:rPr>
          <w:w w:val="110"/>
          <w:sz w:val="20"/>
        </w:rPr>
        <w:t>del</w:t>
      </w:r>
      <w:r>
        <w:rPr>
          <w:spacing w:val="10"/>
          <w:w w:val="110"/>
          <w:sz w:val="20"/>
        </w:rPr>
        <w:t> </w:t>
      </w:r>
      <w:r>
        <w:rPr>
          <w:w w:val="110"/>
          <w:sz w:val="20"/>
        </w:rPr>
        <w:t>Estado;</w:t>
      </w:r>
    </w:p>
    <w:p>
      <w:pPr>
        <w:pStyle w:val="BodyText"/>
        <w:spacing w:before="4"/>
        <w:ind w:left="0"/>
        <w:rPr>
          <w:sz w:val="21"/>
        </w:rPr>
      </w:pPr>
    </w:p>
    <w:p>
      <w:pPr>
        <w:pStyle w:val="ListParagraph"/>
        <w:numPr>
          <w:ilvl w:val="0"/>
          <w:numId w:val="50"/>
        </w:numPr>
        <w:tabs>
          <w:tab w:pos="402" w:val="left" w:leader="none"/>
        </w:tabs>
        <w:spacing w:line="244" w:lineRule="auto" w:before="0" w:after="0"/>
        <w:ind w:left="118" w:right="115" w:firstLine="0"/>
        <w:jc w:val="both"/>
        <w:rPr>
          <w:sz w:val="20"/>
        </w:rPr>
      </w:pPr>
      <w:r>
        <w:rPr>
          <w:w w:val="110"/>
          <w:sz w:val="20"/>
        </w:rPr>
        <w:t>Las contribuciones y demás ingresos determinados en la Ley de Ingresos de los Municipios, los</w:t>
      </w:r>
      <w:r>
        <w:rPr>
          <w:spacing w:val="8"/>
          <w:w w:val="110"/>
          <w:sz w:val="20"/>
        </w:rPr>
        <w:t> </w:t>
      </w:r>
      <w:r>
        <w:rPr>
          <w:w w:val="110"/>
          <w:sz w:val="20"/>
        </w:rPr>
        <w:t>que</w:t>
      </w:r>
      <w:r>
        <w:rPr>
          <w:spacing w:val="10"/>
          <w:w w:val="110"/>
          <w:sz w:val="20"/>
        </w:rPr>
        <w:t> </w:t>
      </w:r>
      <w:r>
        <w:rPr>
          <w:w w:val="110"/>
          <w:sz w:val="20"/>
        </w:rPr>
        <w:t>decrete</w:t>
      </w:r>
      <w:r>
        <w:rPr>
          <w:spacing w:val="9"/>
          <w:w w:val="110"/>
          <w:sz w:val="20"/>
        </w:rPr>
        <w:t> </w:t>
      </w:r>
      <w:r>
        <w:rPr>
          <w:w w:val="110"/>
          <w:sz w:val="20"/>
        </w:rPr>
        <w:t>la</w:t>
      </w:r>
      <w:r>
        <w:rPr>
          <w:spacing w:val="10"/>
          <w:w w:val="110"/>
          <w:sz w:val="20"/>
        </w:rPr>
        <w:t> </w:t>
      </w:r>
      <w:r>
        <w:rPr>
          <w:w w:val="110"/>
          <w:sz w:val="20"/>
        </w:rPr>
        <w:t>Legislatura</w:t>
      </w:r>
      <w:r>
        <w:rPr>
          <w:spacing w:val="10"/>
          <w:w w:val="110"/>
          <w:sz w:val="20"/>
        </w:rPr>
        <w:t> </w:t>
      </w:r>
      <w:r>
        <w:rPr>
          <w:w w:val="110"/>
          <w:sz w:val="20"/>
        </w:rPr>
        <w:t>y</w:t>
      </w:r>
      <w:r>
        <w:rPr>
          <w:spacing w:val="11"/>
          <w:w w:val="110"/>
          <w:sz w:val="20"/>
        </w:rPr>
        <w:t> </w:t>
      </w:r>
      <w:r>
        <w:rPr>
          <w:w w:val="110"/>
          <w:sz w:val="20"/>
        </w:rPr>
        <w:t>otros</w:t>
      </w:r>
      <w:r>
        <w:rPr>
          <w:spacing w:val="9"/>
          <w:w w:val="110"/>
          <w:sz w:val="20"/>
        </w:rPr>
        <w:t> </w:t>
      </w:r>
      <w:r>
        <w:rPr>
          <w:w w:val="110"/>
          <w:sz w:val="20"/>
        </w:rPr>
        <w:t>que</w:t>
      </w:r>
      <w:r>
        <w:rPr>
          <w:spacing w:val="9"/>
          <w:w w:val="110"/>
          <w:sz w:val="20"/>
        </w:rPr>
        <w:t> </w:t>
      </w:r>
      <w:r>
        <w:rPr>
          <w:w w:val="110"/>
          <w:sz w:val="20"/>
        </w:rPr>
        <w:t>por</w:t>
      </w:r>
      <w:r>
        <w:rPr>
          <w:spacing w:val="11"/>
          <w:w w:val="110"/>
          <w:sz w:val="20"/>
        </w:rPr>
        <w:t> </w:t>
      </w:r>
      <w:r>
        <w:rPr>
          <w:w w:val="110"/>
          <w:sz w:val="20"/>
        </w:rPr>
        <w:t>cualquier</w:t>
      </w:r>
      <w:r>
        <w:rPr>
          <w:spacing w:val="11"/>
          <w:w w:val="110"/>
          <w:sz w:val="20"/>
        </w:rPr>
        <w:t> </w:t>
      </w:r>
      <w:r>
        <w:rPr>
          <w:w w:val="110"/>
          <w:sz w:val="20"/>
        </w:rPr>
        <w:t>título</w:t>
      </w:r>
      <w:r>
        <w:rPr>
          <w:spacing w:val="10"/>
          <w:w w:val="110"/>
          <w:sz w:val="20"/>
        </w:rPr>
        <w:t> </w:t>
      </w:r>
      <w:r>
        <w:rPr>
          <w:w w:val="110"/>
          <w:sz w:val="20"/>
        </w:rPr>
        <w:t>legal</w:t>
      </w:r>
      <w:r>
        <w:rPr>
          <w:spacing w:val="10"/>
          <w:w w:val="110"/>
          <w:sz w:val="20"/>
        </w:rPr>
        <w:t> </w:t>
      </w:r>
      <w:r>
        <w:rPr>
          <w:w w:val="110"/>
          <w:sz w:val="20"/>
        </w:rPr>
        <w:t>reciba;</w:t>
      </w:r>
    </w:p>
    <w:p>
      <w:pPr>
        <w:pStyle w:val="BodyText"/>
        <w:spacing w:before="1"/>
        <w:ind w:left="0"/>
        <w:rPr>
          <w:sz w:val="21"/>
        </w:rPr>
      </w:pPr>
    </w:p>
    <w:p>
      <w:pPr>
        <w:pStyle w:val="ListParagraph"/>
        <w:numPr>
          <w:ilvl w:val="0"/>
          <w:numId w:val="50"/>
        </w:numPr>
        <w:tabs>
          <w:tab w:pos="455" w:val="left" w:leader="none"/>
        </w:tabs>
        <w:spacing w:line="240" w:lineRule="auto" w:before="0" w:after="0"/>
        <w:ind w:left="454" w:right="0" w:hanging="337"/>
        <w:jc w:val="left"/>
        <w:rPr>
          <w:sz w:val="20"/>
        </w:rPr>
      </w:pPr>
      <w:r>
        <w:rPr>
          <w:w w:val="110"/>
          <w:sz w:val="20"/>
        </w:rPr>
        <w:t>Las donaciones, herencias y legados que</w:t>
      </w:r>
      <w:r>
        <w:rPr>
          <w:spacing w:val="12"/>
          <w:w w:val="110"/>
          <w:sz w:val="20"/>
        </w:rPr>
        <w:t> </w:t>
      </w:r>
      <w:r>
        <w:rPr>
          <w:w w:val="110"/>
          <w:sz w:val="20"/>
        </w:rPr>
        <w:t>reciban.</w:t>
      </w:r>
    </w:p>
    <w:p>
      <w:pPr>
        <w:pStyle w:val="BodyText"/>
        <w:spacing w:before="1"/>
        <w:ind w:left="0"/>
        <w:rPr>
          <w:sz w:val="18"/>
        </w:rPr>
      </w:pPr>
    </w:p>
    <w:p>
      <w:pPr>
        <w:pStyle w:val="BodyText"/>
        <w:spacing w:line="230" w:lineRule="auto" w:before="1"/>
        <w:ind w:right="121"/>
        <w:jc w:val="both"/>
      </w:pPr>
      <w:r>
        <w:rPr>
          <w:rFonts w:ascii="TeX Gyre Bonum" w:hAnsi="TeX Gyre Bonum"/>
          <w:b/>
          <w:w w:val="110"/>
        </w:rPr>
        <w:t>Artículo 98.- </w:t>
      </w:r>
      <w:r>
        <w:rPr>
          <w:w w:val="110"/>
        </w:rPr>
        <w:t>El gasto público comprende las erogaciones que por concepto de gasto corriente, inversión física, inversión financiera y cancelación de pasivo realicen los municipios.</w:t>
      </w:r>
    </w:p>
    <w:p>
      <w:pPr>
        <w:pStyle w:val="BodyText"/>
        <w:ind w:left="0"/>
        <w:rPr>
          <w:sz w:val="18"/>
        </w:rPr>
      </w:pPr>
    </w:p>
    <w:p>
      <w:pPr>
        <w:pStyle w:val="BodyText"/>
        <w:spacing w:line="230" w:lineRule="auto"/>
        <w:ind w:right="112"/>
        <w:jc w:val="both"/>
      </w:pPr>
      <w:r>
        <w:rPr>
          <w:rFonts w:ascii="TeX Gyre Bonum" w:hAnsi="TeX Gyre Bonum"/>
          <w:b/>
          <w:w w:val="110"/>
        </w:rPr>
        <w:t>Artículo 99.- </w:t>
      </w:r>
      <w:r>
        <w:rPr>
          <w:w w:val="110"/>
        </w:rPr>
        <w:t>El presidente municipal presentará anualmente al ayuntamiento a más tardar el 20 de diciembre, el proyecto de presupuesto de egresos, para su consideración y aprobación.</w:t>
      </w:r>
    </w:p>
    <w:p>
      <w:pPr>
        <w:pStyle w:val="BodyText"/>
        <w:spacing w:before="5"/>
        <w:ind w:left="0"/>
        <w:rPr>
          <w:sz w:val="18"/>
        </w:rPr>
      </w:pPr>
    </w:p>
    <w:p>
      <w:pPr>
        <w:pStyle w:val="BodyText"/>
        <w:spacing w:line="228" w:lineRule="auto"/>
        <w:ind w:right="116"/>
        <w:jc w:val="both"/>
      </w:pPr>
      <w:r>
        <w:rPr>
          <w:rFonts w:ascii="TeX Gyre Bonum" w:hAnsi="TeX Gyre Bonum"/>
          <w:b/>
          <w:w w:val="110"/>
        </w:rPr>
        <w:t>Artículo 100.- </w:t>
      </w:r>
      <w:r>
        <w:rPr>
          <w:w w:val="110"/>
        </w:rPr>
        <w:t>El presupuesto de egresos deberá contener las previsiones de gasto público que habrán de realizar los municipios.</w:t>
      </w:r>
    </w:p>
    <w:p>
      <w:pPr>
        <w:pStyle w:val="BodyText"/>
        <w:spacing w:before="5"/>
        <w:ind w:left="0"/>
        <w:rPr>
          <w:sz w:val="17"/>
        </w:rPr>
      </w:pPr>
    </w:p>
    <w:p>
      <w:pPr>
        <w:pStyle w:val="BodyText"/>
        <w:jc w:val="both"/>
      </w:pPr>
      <w:r>
        <w:rPr>
          <w:rFonts w:ascii="TeX Gyre Bonum" w:hAnsi="TeX Gyre Bonum"/>
          <w:b/>
          <w:w w:val="110"/>
        </w:rPr>
        <w:t>Artículo 101.- </w:t>
      </w:r>
      <w:r>
        <w:rPr>
          <w:w w:val="110"/>
        </w:rPr>
        <w:t>El proyecto del presupuesto de egresos se integrará básicamente con:</w:t>
      </w:r>
    </w:p>
    <w:p>
      <w:pPr>
        <w:pStyle w:val="BodyText"/>
        <w:spacing w:before="10"/>
        <w:ind w:left="0"/>
        <w:rPr>
          <w:sz w:val="19"/>
        </w:rPr>
      </w:pPr>
    </w:p>
    <w:p>
      <w:pPr>
        <w:pStyle w:val="ListParagraph"/>
        <w:numPr>
          <w:ilvl w:val="0"/>
          <w:numId w:val="51"/>
        </w:numPr>
        <w:tabs>
          <w:tab w:pos="395" w:val="left" w:leader="none"/>
        </w:tabs>
        <w:spacing w:line="249" w:lineRule="auto" w:before="0" w:after="0"/>
        <w:ind w:left="118" w:right="111" w:firstLine="0"/>
        <w:jc w:val="both"/>
        <w:rPr>
          <w:sz w:val="20"/>
        </w:rPr>
      </w:pPr>
      <w:r>
        <w:rPr>
          <w:w w:val="110"/>
          <w:sz w:val="20"/>
        </w:rPr>
        <w:t>Los programas en que se señalen objetivos, metas y unidades responsables  para  su  ejecución,</w:t>
      </w:r>
      <w:r>
        <w:rPr>
          <w:spacing w:val="24"/>
          <w:w w:val="110"/>
          <w:sz w:val="20"/>
        </w:rPr>
        <w:t> </w:t>
      </w:r>
      <w:r>
        <w:rPr>
          <w:w w:val="110"/>
          <w:sz w:val="20"/>
        </w:rPr>
        <w:t>así como la valuación estimada del programa;</w:t>
      </w:r>
    </w:p>
    <w:p>
      <w:pPr>
        <w:pStyle w:val="BodyText"/>
        <w:spacing w:before="4"/>
        <w:ind w:left="0"/>
      </w:pPr>
    </w:p>
    <w:p>
      <w:pPr>
        <w:pStyle w:val="ListParagraph"/>
        <w:numPr>
          <w:ilvl w:val="0"/>
          <w:numId w:val="51"/>
        </w:numPr>
        <w:tabs>
          <w:tab w:pos="383" w:val="left" w:leader="none"/>
        </w:tabs>
        <w:spacing w:line="240" w:lineRule="auto" w:before="0" w:after="0"/>
        <w:ind w:left="382" w:right="0" w:hanging="265"/>
        <w:jc w:val="left"/>
        <w:rPr>
          <w:sz w:val="20"/>
        </w:rPr>
      </w:pPr>
      <w:r>
        <w:rPr>
          <w:w w:val="110"/>
          <w:sz w:val="20"/>
        </w:rPr>
        <w:t>Estimación</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ingresos</w:t>
      </w:r>
      <w:r>
        <w:rPr>
          <w:spacing w:val="9"/>
          <w:w w:val="110"/>
          <w:sz w:val="20"/>
        </w:rPr>
        <w:t> </w:t>
      </w:r>
      <w:r>
        <w:rPr>
          <w:w w:val="110"/>
          <w:sz w:val="20"/>
        </w:rPr>
        <w:t>y</w:t>
      </w:r>
      <w:r>
        <w:rPr>
          <w:spacing w:val="10"/>
          <w:w w:val="110"/>
          <w:sz w:val="20"/>
        </w:rPr>
        <w:t> </w:t>
      </w:r>
      <w:r>
        <w:rPr>
          <w:w w:val="110"/>
          <w:sz w:val="20"/>
        </w:rPr>
        <w:t>gastos</w:t>
      </w:r>
      <w:r>
        <w:rPr>
          <w:spacing w:val="10"/>
          <w:w w:val="110"/>
          <w:sz w:val="20"/>
        </w:rPr>
        <w:t> </w:t>
      </w:r>
      <w:r>
        <w:rPr>
          <w:w w:val="110"/>
          <w:sz w:val="20"/>
        </w:rPr>
        <w:t>del</w:t>
      </w:r>
      <w:r>
        <w:rPr>
          <w:spacing w:val="10"/>
          <w:w w:val="110"/>
          <w:sz w:val="20"/>
        </w:rPr>
        <w:t> </w:t>
      </w:r>
      <w:r>
        <w:rPr>
          <w:w w:val="110"/>
          <w:sz w:val="20"/>
        </w:rPr>
        <w:t>ejercicio</w:t>
      </w:r>
      <w:r>
        <w:rPr>
          <w:spacing w:val="12"/>
          <w:w w:val="110"/>
          <w:sz w:val="20"/>
        </w:rPr>
        <w:t> </w:t>
      </w:r>
      <w:r>
        <w:rPr>
          <w:w w:val="110"/>
          <w:sz w:val="20"/>
        </w:rPr>
        <w:t>fiscal</w:t>
      </w:r>
      <w:r>
        <w:rPr>
          <w:spacing w:val="10"/>
          <w:w w:val="110"/>
          <w:sz w:val="20"/>
        </w:rPr>
        <w:t> </w:t>
      </w:r>
      <w:r>
        <w:rPr>
          <w:w w:val="110"/>
          <w:sz w:val="20"/>
        </w:rPr>
        <w:t>calendarizados;</w:t>
      </w:r>
    </w:p>
    <w:p>
      <w:pPr>
        <w:pStyle w:val="BodyText"/>
        <w:spacing w:before="5"/>
        <w:ind w:left="0"/>
        <w:rPr>
          <w:sz w:val="21"/>
        </w:rPr>
      </w:pPr>
    </w:p>
    <w:p>
      <w:pPr>
        <w:pStyle w:val="ListParagraph"/>
        <w:numPr>
          <w:ilvl w:val="0"/>
          <w:numId w:val="51"/>
        </w:numPr>
        <w:tabs>
          <w:tab w:pos="462" w:val="left" w:leader="none"/>
        </w:tabs>
        <w:spacing w:line="249" w:lineRule="auto" w:before="0" w:after="0"/>
        <w:ind w:left="118" w:right="111" w:firstLine="0"/>
        <w:jc w:val="both"/>
        <w:rPr>
          <w:sz w:val="20"/>
        </w:rPr>
      </w:pPr>
      <w:r>
        <w:rPr>
          <w:w w:val="110"/>
          <w:sz w:val="20"/>
        </w:rPr>
        <w:t>Situación de la deuda pública, incluyendo el contingente económico de los litigios laborales en los que el ayuntamiento forme</w:t>
      </w:r>
      <w:r>
        <w:rPr>
          <w:spacing w:val="10"/>
          <w:w w:val="110"/>
          <w:sz w:val="20"/>
        </w:rPr>
        <w:t> </w:t>
      </w:r>
      <w:r>
        <w:rPr>
          <w:w w:val="110"/>
          <w:sz w:val="20"/>
        </w:rPr>
        <w:t>parte.</w:t>
      </w:r>
    </w:p>
    <w:p>
      <w:pPr>
        <w:pStyle w:val="BodyText"/>
        <w:spacing w:before="3"/>
        <w:ind w:left="0"/>
      </w:pPr>
    </w:p>
    <w:p>
      <w:pPr>
        <w:pStyle w:val="BodyText"/>
        <w:spacing w:line="247" w:lineRule="auto"/>
        <w:ind w:right="114"/>
        <w:jc w:val="both"/>
      </w:pPr>
      <w:r>
        <w:rPr>
          <w:w w:val="110"/>
        </w:rPr>
        <w:t>El proyecto de presupuesto de egresos deberá realizarse con base en los criterios de proporcionalidad y equidad, considerando las necesidades básicas de las localidades que integran al</w:t>
      </w:r>
      <w:r>
        <w:rPr>
          <w:spacing w:val="22"/>
          <w:w w:val="110"/>
        </w:rPr>
        <w:t> </w:t>
      </w:r>
      <w:r>
        <w:rPr>
          <w:w w:val="110"/>
        </w:rPr>
        <w:t>municipio.</w:t>
      </w:r>
    </w:p>
    <w:p>
      <w:pPr>
        <w:spacing w:after="0" w:line="247" w:lineRule="auto"/>
        <w:jc w:val="both"/>
        <w:sectPr>
          <w:pgSz w:w="12240" w:h="15840"/>
          <w:pgMar w:header="720" w:footer="946" w:top="1680" w:bottom="1140" w:left="1300" w:right="1300"/>
        </w:sectPr>
      </w:pPr>
    </w:p>
    <w:p>
      <w:pPr>
        <w:pStyle w:val="BodyText"/>
        <w:spacing w:line="236" w:lineRule="exact" w:before="1"/>
        <w:ind w:right="114"/>
        <w:jc w:val="both"/>
      </w:pPr>
      <w:r>
        <w:rPr>
          <w:rFonts w:ascii="TeX Gyre Bonum" w:hAnsi="TeX Gyre Bonum"/>
          <w:b/>
          <w:w w:val="110"/>
        </w:rPr>
        <w:t>Artículo 102.- </w:t>
      </w:r>
      <w:r>
        <w:rPr>
          <w:w w:val="110"/>
        </w:rPr>
        <w:t>Los municipios solo podrán contraer obligaciones directas y contingentes derivadas de créditos en los términos que establece la Ley de Deuda Pública Municipal del Estado.</w:t>
      </w:r>
    </w:p>
    <w:p>
      <w:pPr>
        <w:pStyle w:val="BodyText"/>
        <w:spacing w:before="189"/>
        <w:ind w:right="114"/>
        <w:jc w:val="both"/>
      </w:pPr>
      <w:r>
        <w:rPr>
          <w:rFonts w:ascii="TeX Gyre Bonum" w:hAnsi="TeX Gyre Bonum"/>
          <w:b/>
          <w:w w:val="110"/>
        </w:rPr>
        <w:t>Artículo 103.- </w:t>
      </w:r>
      <w:r>
        <w:rPr>
          <w:w w:val="110"/>
        </w:rPr>
        <w:t>La formulación de estados financieros o presupuestales se realizará en base a sistemas, procedimientos y métodos de contabilidad gubernamental aplicables, así como a las normas previstas en otros ordenamientos.</w:t>
      </w:r>
    </w:p>
    <w:p>
      <w:pPr>
        <w:pStyle w:val="BodyText"/>
        <w:spacing w:line="237" w:lineRule="auto" w:before="197"/>
        <w:ind w:right="118"/>
        <w:jc w:val="both"/>
      </w:pPr>
      <w:r>
        <w:rPr>
          <w:rFonts w:ascii="TeX Gyre Bonum" w:hAnsi="TeX Gyre Bonum"/>
          <w:b/>
          <w:w w:val="110"/>
        </w:rPr>
        <w:t>Artículo 104.- </w:t>
      </w:r>
      <w:r>
        <w:rPr>
          <w:w w:val="110"/>
        </w:rPr>
        <w:t>La inspección de la hacienda pública municipal compete al ayuntamiento por conducto del síndico, sin perjuicio del ejercicio de las funciones de control interno que en su  caso</w:t>
      </w:r>
      <w:r>
        <w:rPr>
          <w:spacing w:val="8"/>
          <w:w w:val="110"/>
        </w:rPr>
        <w:t> </w:t>
      </w:r>
      <w:r>
        <w:rPr>
          <w:w w:val="110"/>
        </w:rPr>
        <w:t>realicen</w:t>
      </w:r>
      <w:r>
        <w:rPr>
          <w:spacing w:val="9"/>
          <w:w w:val="110"/>
        </w:rPr>
        <w:t> </w:t>
      </w:r>
      <w:r>
        <w:rPr>
          <w:w w:val="110"/>
        </w:rPr>
        <w:t>directamente</w:t>
      </w:r>
      <w:r>
        <w:rPr>
          <w:spacing w:val="8"/>
          <w:w w:val="110"/>
        </w:rPr>
        <w:t> </w:t>
      </w:r>
      <w:r>
        <w:rPr>
          <w:w w:val="110"/>
        </w:rPr>
        <w:t>los</w:t>
      </w:r>
      <w:r>
        <w:rPr>
          <w:spacing w:val="10"/>
          <w:w w:val="110"/>
        </w:rPr>
        <w:t> </w:t>
      </w:r>
      <w:r>
        <w:rPr>
          <w:w w:val="110"/>
        </w:rPr>
        <w:t>órganos</w:t>
      </w:r>
      <w:r>
        <w:rPr>
          <w:spacing w:val="6"/>
          <w:w w:val="110"/>
        </w:rPr>
        <w:t> </w:t>
      </w:r>
      <w:r>
        <w:rPr>
          <w:w w:val="110"/>
        </w:rPr>
        <w:t>de</w:t>
      </w:r>
      <w:r>
        <w:rPr>
          <w:spacing w:val="7"/>
          <w:w w:val="110"/>
        </w:rPr>
        <w:t> </w:t>
      </w:r>
      <w:r>
        <w:rPr>
          <w:w w:val="110"/>
        </w:rPr>
        <w:t>control</w:t>
      </w:r>
      <w:r>
        <w:rPr>
          <w:spacing w:val="7"/>
          <w:w w:val="110"/>
        </w:rPr>
        <w:t> </w:t>
      </w:r>
      <w:r>
        <w:rPr>
          <w:w w:val="110"/>
        </w:rPr>
        <w:t>y</w:t>
      </w:r>
      <w:r>
        <w:rPr>
          <w:spacing w:val="8"/>
          <w:w w:val="110"/>
        </w:rPr>
        <w:t> </w:t>
      </w:r>
      <w:r>
        <w:rPr>
          <w:w w:val="110"/>
        </w:rPr>
        <w:t>evaluación</w:t>
      </w:r>
      <w:r>
        <w:rPr>
          <w:spacing w:val="9"/>
          <w:w w:val="110"/>
        </w:rPr>
        <w:t> </w:t>
      </w:r>
      <w:r>
        <w:rPr>
          <w:w w:val="110"/>
        </w:rPr>
        <w:t>en</w:t>
      </w:r>
      <w:r>
        <w:rPr>
          <w:spacing w:val="8"/>
          <w:w w:val="110"/>
        </w:rPr>
        <w:t> </w:t>
      </w:r>
      <w:r>
        <w:rPr>
          <w:w w:val="110"/>
        </w:rPr>
        <w:t>los</w:t>
      </w:r>
      <w:r>
        <w:rPr>
          <w:spacing w:val="8"/>
          <w:w w:val="110"/>
        </w:rPr>
        <w:t> </w:t>
      </w:r>
      <w:r>
        <w:rPr>
          <w:w w:val="110"/>
        </w:rPr>
        <w:t>términos</w:t>
      </w:r>
      <w:r>
        <w:rPr>
          <w:spacing w:val="7"/>
          <w:w w:val="110"/>
        </w:rPr>
        <w:t> </w:t>
      </w:r>
      <w:r>
        <w:rPr>
          <w:w w:val="110"/>
        </w:rPr>
        <w:t>de</w:t>
      </w:r>
      <w:r>
        <w:rPr>
          <w:spacing w:val="8"/>
          <w:w w:val="110"/>
        </w:rPr>
        <w:t> </w:t>
      </w:r>
      <w:r>
        <w:rPr>
          <w:w w:val="110"/>
        </w:rPr>
        <w:t>esta</w:t>
      </w:r>
      <w:r>
        <w:rPr>
          <w:spacing w:val="8"/>
          <w:w w:val="110"/>
        </w:rPr>
        <w:t> </w:t>
      </w:r>
      <w:r>
        <w:rPr>
          <w:w w:val="110"/>
        </w:rPr>
        <w:t>Ley.</w:t>
      </w:r>
    </w:p>
    <w:p>
      <w:pPr>
        <w:pStyle w:val="BodyText"/>
        <w:spacing w:line="247" w:lineRule="auto" w:before="9"/>
        <w:ind w:right="114"/>
        <w:jc w:val="both"/>
      </w:pPr>
      <w:r>
        <w:rPr>
          <w:w w:val="110"/>
        </w:rPr>
        <w:t>A la Secretaría de la Contraloría del Gobierno del Estado le corresponde vigilar en los términos de los convenios respectivos, que los recursos federales y estatales que ejerzan directamente los municipios, se apliquen conforme a lo estipulado en los mismos.</w:t>
      </w:r>
    </w:p>
    <w:p>
      <w:pPr>
        <w:pStyle w:val="BodyText"/>
        <w:spacing w:before="189"/>
        <w:ind w:right="114"/>
        <w:jc w:val="both"/>
      </w:pPr>
      <w:r>
        <w:rPr>
          <w:rFonts w:ascii="TeX Gyre Bonum" w:hAnsi="TeX Gyre Bonum"/>
          <w:b/>
          <w:w w:val="110"/>
        </w:rPr>
        <w:t>Artículo 105.- </w:t>
      </w:r>
      <w:r>
        <w:rPr>
          <w:w w:val="110"/>
        </w:rPr>
        <w:t>Los bienes del dominio público municipal son de uso común o destinados a un servicio público, de conformidad con lo que establece la Ley de Bienes del Estado  de México y  de sus Municipios, en los términos</w:t>
      </w:r>
      <w:r>
        <w:rPr>
          <w:spacing w:val="9"/>
          <w:w w:val="110"/>
        </w:rPr>
        <w:t> </w:t>
      </w:r>
      <w:r>
        <w:rPr>
          <w:w w:val="110"/>
        </w:rPr>
        <w:t>siguientes:</w:t>
      </w:r>
    </w:p>
    <w:p>
      <w:pPr>
        <w:pStyle w:val="ListParagraph"/>
        <w:numPr>
          <w:ilvl w:val="0"/>
          <w:numId w:val="52"/>
        </w:numPr>
        <w:tabs>
          <w:tab w:pos="338" w:val="left" w:leader="none"/>
        </w:tabs>
        <w:spacing w:line="237" w:lineRule="auto" w:before="197" w:after="0"/>
        <w:ind w:left="118" w:right="117" w:firstLine="0"/>
        <w:jc w:val="both"/>
        <w:rPr>
          <w:sz w:val="20"/>
        </w:rPr>
      </w:pPr>
      <w:r>
        <w:rPr>
          <w:w w:val="110"/>
          <w:sz w:val="20"/>
        </w:rPr>
        <w:t>Son bienes de uso común los que pueden ser aprovechados por los habitantes del municipio, sin más limitaciones y restricciones que las establecidas en las leyes y reglamentos administrativos;</w:t>
      </w:r>
      <w:r>
        <w:rPr>
          <w:spacing w:val="11"/>
          <w:w w:val="110"/>
          <w:sz w:val="20"/>
        </w:rPr>
        <w:t> </w:t>
      </w:r>
      <w:r>
        <w:rPr>
          <w:w w:val="110"/>
          <w:sz w:val="20"/>
        </w:rPr>
        <w:t>y</w:t>
      </w:r>
    </w:p>
    <w:p>
      <w:pPr>
        <w:pStyle w:val="ListParagraph"/>
        <w:numPr>
          <w:ilvl w:val="0"/>
          <w:numId w:val="52"/>
        </w:numPr>
        <w:tabs>
          <w:tab w:pos="470" w:val="left" w:leader="none"/>
        </w:tabs>
        <w:spacing w:line="240" w:lineRule="auto" w:before="197" w:after="0"/>
        <w:ind w:left="118" w:right="115" w:firstLine="0"/>
        <w:jc w:val="both"/>
        <w:rPr>
          <w:sz w:val="20"/>
        </w:rPr>
      </w:pPr>
      <w:r>
        <w:rPr>
          <w:w w:val="110"/>
          <w:sz w:val="20"/>
        </w:rPr>
        <w:t>Son bienes destinados a un servicio público, aquellos que utilice el municipio para el desarrollo de sus actividades o los que de hecho se utilizan para la prestación de servicios o actividades equiparables a</w:t>
      </w:r>
      <w:r>
        <w:rPr>
          <w:spacing w:val="33"/>
          <w:w w:val="110"/>
          <w:sz w:val="20"/>
        </w:rPr>
        <w:t> </w:t>
      </w:r>
      <w:r>
        <w:rPr>
          <w:w w:val="110"/>
          <w:sz w:val="20"/>
        </w:rPr>
        <w:t>ellos.</w:t>
      </w:r>
    </w:p>
    <w:p>
      <w:pPr>
        <w:pStyle w:val="BodyText"/>
        <w:spacing w:before="193"/>
        <w:ind w:right="117"/>
        <w:jc w:val="both"/>
      </w:pPr>
      <w:r>
        <w:rPr>
          <w:rFonts w:ascii="TeX Gyre Bonum" w:hAnsi="TeX Gyre Bonum"/>
          <w:b/>
          <w:w w:val="110"/>
        </w:rPr>
        <w:t>Artículo 106.- </w:t>
      </w:r>
      <w:r>
        <w:rPr>
          <w:w w:val="110"/>
        </w:rPr>
        <w:t>Son bienes del dominio privado de los municipios, aquellos que no son de uso común ni están destinados a un servicio público y que por su naturaleza están  sujetos  al  derecho</w:t>
      </w:r>
      <w:r>
        <w:rPr>
          <w:spacing w:val="11"/>
          <w:w w:val="110"/>
        </w:rPr>
        <w:t> </w:t>
      </w:r>
      <w:r>
        <w:rPr>
          <w:w w:val="110"/>
        </w:rPr>
        <w:t>privado.</w:t>
      </w:r>
    </w:p>
    <w:p>
      <w:pPr>
        <w:pStyle w:val="BodyText"/>
        <w:spacing w:before="3"/>
        <w:ind w:left="0"/>
        <w:rPr>
          <w:sz w:val="21"/>
        </w:rPr>
      </w:pPr>
    </w:p>
    <w:p>
      <w:pPr>
        <w:pStyle w:val="BodyText"/>
        <w:spacing w:line="249" w:lineRule="auto"/>
        <w:ind w:right="118"/>
        <w:jc w:val="both"/>
      </w:pPr>
      <w:r>
        <w:rPr>
          <w:w w:val="110"/>
        </w:rPr>
        <w:t>Se consideran bienes del dominio privado municipal, los señalados en la Ley de Bienes del Estado de México y de sus</w:t>
      </w:r>
      <w:r>
        <w:rPr>
          <w:spacing w:val="11"/>
          <w:w w:val="110"/>
        </w:rPr>
        <w:t> </w:t>
      </w:r>
      <w:r>
        <w:rPr>
          <w:w w:val="110"/>
        </w:rPr>
        <w:t>Municipios.</w:t>
      </w:r>
    </w:p>
    <w:p>
      <w:pPr>
        <w:pStyle w:val="BodyText"/>
        <w:spacing w:line="242" w:lineRule="auto" w:before="183"/>
        <w:ind w:right="112"/>
        <w:jc w:val="both"/>
      </w:pPr>
      <w:r>
        <w:rPr>
          <w:rFonts w:ascii="TeX Gyre Bonum" w:hAnsi="TeX Gyre Bonum"/>
          <w:b/>
          <w:w w:val="110"/>
        </w:rPr>
        <w:t>Artículo 107. </w:t>
      </w:r>
      <w:r>
        <w:rPr>
          <w:w w:val="110"/>
        </w:rPr>
        <w:t>El Ayuntamiento, previo dictamen del Comité correspondiente, podrá acordar la transmisión a título oneroso o gratuito, de los bienes muebles del dominio privado municipal, a través del procedimiento establecido en la Ley de Contratación Pública del Estado de México y Municipios y su Reglamento.</w:t>
      </w:r>
    </w:p>
    <w:p>
      <w:pPr>
        <w:pStyle w:val="BodyText"/>
        <w:spacing w:before="7"/>
        <w:ind w:left="0"/>
        <w:rPr>
          <w:sz w:val="17"/>
        </w:rPr>
      </w:pPr>
    </w:p>
    <w:p>
      <w:pPr>
        <w:pStyle w:val="BodyText"/>
        <w:spacing w:line="230" w:lineRule="auto"/>
        <w:ind w:right="113"/>
        <w:jc w:val="both"/>
      </w:pPr>
      <w:r>
        <w:rPr>
          <w:rFonts w:ascii="TeX Gyre Bonum" w:hAnsi="TeX Gyre Bonum"/>
          <w:b/>
          <w:w w:val="110"/>
        </w:rPr>
        <w:t>Artículo 108.- </w:t>
      </w:r>
      <w:r>
        <w:rPr>
          <w:w w:val="110"/>
        </w:rPr>
        <w:t>Los tribunales del Estado serán competentes para conocer de los juicios que se relacionen con los bienes del dominio público o privado de los municipios.</w:t>
      </w:r>
    </w:p>
    <w:p>
      <w:pPr>
        <w:pStyle w:val="BodyText"/>
        <w:spacing w:before="5"/>
        <w:ind w:left="0"/>
        <w:rPr>
          <w:sz w:val="17"/>
        </w:rPr>
      </w:pPr>
    </w:p>
    <w:p>
      <w:pPr>
        <w:pStyle w:val="BodyText"/>
        <w:spacing w:line="242" w:lineRule="auto"/>
        <w:ind w:right="111"/>
        <w:jc w:val="both"/>
      </w:pPr>
      <w:r>
        <w:rPr>
          <w:rFonts w:ascii="TeX Gyre Bonum" w:hAnsi="TeX Gyre Bonum"/>
          <w:b/>
          <w:w w:val="110"/>
        </w:rPr>
        <w:t>Artículo 109.- </w:t>
      </w:r>
      <w:r>
        <w:rPr>
          <w:w w:val="110"/>
        </w:rPr>
        <w:t>Se reconoce acción popular para denunciar ante el ayuntamiento, ante el Órgano Superior de Fiscalización del Estado de México, o ante el Ejecutivo del Estado, la malversación de fondos municipales y cualquier otro hecho presuntamente delictivo en contra  de la hacienda</w:t>
      </w:r>
      <w:r>
        <w:rPr>
          <w:spacing w:val="32"/>
          <w:w w:val="110"/>
        </w:rPr>
        <w:t> </w:t>
      </w:r>
      <w:r>
        <w:rPr>
          <w:w w:val="110"/>
        </w:rPr>
        <w:t>municipal.</w:t>
      </w:r>
    </w:p>
    <w:p>
      <w:pPr>
        <w:pStyle w:val="BodyText"/>
        <w:ind w:left="0"/>
        <w:rPr>
          <w:sz w:val="22"/>
        </w:rPr>
      </w:pPr>
    </w:p>
    <w:p>
      <w:pPr>
        <w:pStyle w:val="Heading1"/>
        <w:spacing w:before="176"/>
      </w:pPr>
      <w:r>
        <w:rPr/>
        <w:t>CAPITULO CUARTO</w:t>
      </w:r>
    </w:p>
    <w:p>
      <w:pPr>
        <w:spacing w:line="264" w:lineRule="exact" w:before="0"/>
        <w:ind w:left="1963" w:right="1964" w:firstLine="0"/>
        <w:jc w:val="center"/>
        <w:rPr>
          <w:rFonts w:ascii="TeX Gyre Bonum" w:hAnsi="TeX Gyre Bonum"/>
          <w:b/>
          <w:sz w:val="20"/>
        </w:rPr>
      </w:pPr>
      <w:r>
        <w:rPr>
          <w:rFonts w:ascii="TeX Gyre Bonum" w:hAnsi="TeX Gyre Bonum"/>
          <w:b/>
          <w:sz w:val="20"/>
        </w:rPr>
        <w:t>De la Contraloría Municipal</w:t>
      </w:r>
    </w:p>
    <w:p>
      <w:pPr>
        <w:pStyle w:val="BodyText"/>
        <w:spacing w:line="230" w:lineRule="auto" w:before="185"/>
        <w:ind w:right="117"/>
        <w:jc w:val="both"/>
      </w:pPr>
      <w:r>
        <w:rPr>
          <w:rFonts w:ascii="TeX Gyre Bonum" w:hAnsi="TeX Gyre Bonum"/>
          <w:b/>
          <w:w w:val="110"/>
        </w:rPr>
        <w:t>Artículo 110.- </w:t>
      </w:r>
      <w:r>
        <w:rPr>
          <w:w w:val="110"/>
        </w:rPr>
        <w:t>Las funciones de contraloría interna estarán a cargo del órgano que establezca el</w:t>
      </w:r>
      <w:r>
        <w:rPr>
          <w:spacing w:val="11"/>
          <w:w w:val="110"/>
        </w:rPr>
        <w:t> </w:t>
      </w:r>
      <w:r>
        <w:rPr>
          <w:w w:val="110"/>
        </w:rPr>
        <w:t>Ayuntamiento.</w:t>
      </w:r>
    </w:p>
    <w:p>
      <w:pPr>
        <w:spacing w:after="0" w:line="230" w:lineRule="auto"/>
        <w:jc w:val="both"/>
        <w:sectPr>
          <w:pgSz w:w="12240" w:h="15840"/>
          <w:pgMar w:header="720" w:footer="946" w:top="1680" w:bottom="1140" w:left="1300" w:right="1300"/>
        </w:sectPr>
      </w:pPr>
    </w:p>
    <w:p>
      <w:pPr>
        <w:pStyle w:val="BodyText"/>
        <w:spacing w:line="236" w:lineRule="exact" w:before="1"/>
      </w:pPr>
      <w:r>
        <w:rPr>
          <w:rFonts w:ascii="TeX Gyre Bonum" w:hAnsi="TeX Gyre Bonum"/>
          <w:b/>
          <w:w w:val="110"/>
        </w:rPr>
        <w:t>Artículo 111.- </w:t>
      </w:r>
      <w:r>
        <w:rPr>
          <w:w w:val="110"/>
        </w:rPr>
        <w:t>La contraloría municipal tendrá un titular denominado Contralor, quien será designado por el ayuntamiento a propuesta del presidente municipal.</w:t>
      </w:r>
    </w:p>
    <w:p>
      <w:pPr>
        <w:pStyle w:val="BodyText"/>
        <w:spacing w:before="10"/>
        <w:ind w:left="0"/>
        <w:rPr>
          <w:sz w:val="17"/>
        </w:rPr>
      </w:pPr>
    </w:p>
    <w:p>
      <w:pPr>
        <w:pStyle w:val="BodyText"/>
        <w:spacing w:line="228" w:lineRule="auto"/>
        <w:ind w:right="137"/>
      </w:pPr>
      <w:r>
        <w:rPr>
          <w:rFonts w:ascii="TeX Gyre Bonum" w:hAnsi="TeX Gyre Bonum"/>
          <w:b/>
          <w:w w:val="110"/>
        </w:rPr>
        <w:t>Artículo 112. </w:t>
      </w:r>
      <w:r>
        <w:rPr>
          <w:w w:val="110"/>
        </w:rPr>
        <w:t>El órgano interno de control municipal, tendrá a su cargo las funciones siguientes:</w:t>
      </w:r>
    </w:p>
    <w:p>
      <w:pPr>
        <w:pStyle w:val="BodyText"/>
        <w:spacing w:before="7"/>
        <w:ind w:left="0"/>
        <w:rPr>
          <w:sz w:val="21"/>
        </w:rPr>
      </w:pPr>
    </w:p>
    <w:p>
      <w:pPr>
        <w:pStyle w:val="ListParagraph"/>
        <w:numPr>
          <w:ilvl w:val="0"/>
          <w:numId w:val="53"/>
        </w:numPr>
        <w:tabs>
          <w:tab w:pos="316" w:val="left" w:leader="none"/>
        </w:tabs>
        <w:spacing w:line="240" w:lineRule="auto" w:before="0" w:after="0"/>
        <w:ind w:left="315" w:right="0" w:hanging="198"/>
        <w:jc w:val="left"/>
        <w:rPr>
          <w:sz w:val="20"/>
        </w:rPr>
      </w:pPr>
      <w:r>
        <w:rPr>
          <w:w w:val="110"/>
          <w:sz w:val="20"/>
        </w:rPr>
        <w:t>Planear,</w:t>
      </w:r>
      <w:r>
        <w:rPr>
          <w:spacing w:val="8"/>
          <w:w w:val="110"/>
          <w:sz w:val="20"/>
        </w:rPr>
        <w:t> </w:t>
      </w:r>
      <w:r>
        <w:rPr>
          <w:w w:val="110"/>
          <w:sz w:val="20"/>
        </w:rPr>
        <w:t>programar,</w:t>
      </w:r>
      <w:r>
        <w:rPr>
          <w:spacing w:val="8"/>
          <w:w w:val="110"/>
          <w:sz w:val="20"/>
        </w:rPr>
        <w:t> </w:t>
      </w:r>
      <w:r>
        <w:rPr>
          <w:w w:val="110"/>
          <w:sz w:val="20"/>
        </w:rPr>
        <w:t>organizar</w:t>
      </w:r>
      <w:r>
        <w:rPr>
          <w:spacing w:val="8"/>
          <w:w w:val="110"/>
          <w:sz w:val="20"/>
        </w:rPr>
        <w:t> </w:t>
      </w:r>
      <w:r>
        <w:rPr>
          <w:w w:val="110"/>
          <w:sz w:val="20"/>
        </w:rPr>
        <w:t>y</w:t>
      </w:r>
      <w:r>
        <w:rPr>
          <w:spacing w:val="7"/>
          <w:w w:val="110"/>
          <w:sz w:val="20"/>
        </w:rPr>
        <w:t> </w:t>
      </w:r>
      <w:r>
        <w:rPr>
          <w:w w:val="110"/>
          <w:sz w:val="20"/>
        </w:rPr>
        <w:t>coordinar</w:t>
      </w:r>
      <w:r>
        <w:rPr>
          <w:spacing w:val="6"/>
          <w:w w:val="110"/>
          <w:sz w:val="20"/>
        </w:rPr>
        <w:t> </w:t>
      </w:r>
      <w:r>
        <w:rPr>
          <w:w w:val="110"/>
          <w:sz w:val="20"/>
        </w:rPr>
        <w:t>el</w:t>
      </w:r>
      <w:r>
        <w:rPr>
          <w:spacing w:val="12"/>
          <w:w w:val="110"/>
          <w:sz w:val="20"/>
        </w:rPr>
        <w:t> </w:t>
      </w:r>
      <w:r>
        <w:rPr>
          <w:w w:val="110"/>
          <w:sz w:val="20"/>
        </w:rPr>
        <w:t>sistema</w:t>
      </w:r>
      <w:r>
        <w:rPr>
          <w:spacing w:val="8"/>
          <w:w w:val="110"/>
          <w:sz w:val="20"/>
        </w:rPr>
        <w:t> </w:t>
      </w:r>
      <w:r>
        <w:rPr>
          <w:w w:val="110"/>
          <w:sz w:val="20"/>
        </w:rPr>
        <w:t>de</w:t>
      </w:r>
      <w:r>
        <w:rPr>
          <w:spacing w:val="6"/>
          <w:w w:val="110"/>
          <w:sz w:val="20"/>
        </w:rPr>
        <w:t> </w:t>
      </w:r>
      <w:r>
        <w:rPr>
          <w:w w:val="110"/>
          <w:sz w:val="20"/>
        </w:rPr>
        <w:t>control</w:t>
      </w:r>
      <w:r>
        <w:rPr>
          <w:spacing w:val="8"/>
          <w:w w:val="110"/>
          <w:sz w:val="20"/>
        </w:rPr>
        <w:t> </w:t>
      </w:r>
      <w:r>
        <w:rPr>
          <w:w w:val="110"/>
          <w:sz w:val="20"/>
        </w:rPr>
        <w:t>y</w:t>
      </w:r>
      <w:r>
        <w:rPr>
          <w:spacing w:val="6"/>
          <w:w w:val="110"/>
          <w:sz w:val="20"/>
        </w:rPr>
        <w:t> </w:t>
      </w:r>
      <w:r>
        <w:rPr>
          <w:w w:val="110"/>
          <w:sz w:val="20"/>
        </w:rPr>
        <w:t>evaluación</w:t>
      </w:r>
      <w:r>
        <w:rPr>
          <w:spacing w:val="7"/>
          <w:w w:val="110"/>
          <w:sz w:val="20"/>
        </w:rPr>
        <w:t> </w:t>
      </w:r>
      <w:r>
        <w:rPr>
          <w:w w:val="110"/>
          <w:sz w:val="20"/>
        </w:rPr>
        <w:t>municipal;</w:t>
      </w:r>
    </w:p>
    <w:p>
      <w:pPr>
        <w:pStyle w:val="BodyText"/>
        <w:spacing w:before="5"/>
        <w:ind w:left="0"/>
        <w:rPr>
          <w:sz w:val="21"/>
        </w:rPr>
      </w:pPr>
    </w:p>
    <w:p>
      <w:pPr>
        <w:pStyle w:val="ListParagraph"/>
        <w:numPr>
          <w:ilvl w:val="0"/>
          <w:numId w:val="53"/>
        </w:numPr>
        <w:tabs>
          <w:tab w:pos="457" w:val="left" w:leader="none"/>
        </w:tabs>
        <w:spacing w:line="249" w:lineRule="auto" w:before="0" w:after="0"/>
        <w:ind w:left="118" w:right="120" w:firstLine="0"/>
        <w:jc w:val="both"/>
        <w:rPr>
          <w:sz w:val="20"/>
        </w:rPr>
      </w:pPr>
      <w:r>
        <w:rPr>
          <w:w w:val="110"/>
          <w:sz w:val="20"/>
        </w:rPr>
        <w:t>Fiscalizar el ingreso y ejercicio del gasto público municipal y su congruencia con el presupuesto de</w:t>
      </w:r>
      <w:r>
        <w:rPr>
          <w:spacing w:val="22"/>
          <w:w w:val="110"/>
          <w:sz w:val="20"/>
        </w:rPr>
        <w:t> </w:t>
      </w:r>
      <w:r>
        <w:rPr>
          <w:w w:val="110"/>
          <w:sz w:val="20"/>
        </w:rPr>
        <w:t>egresos;</w:t>
      </w:r>
    </w:p>
    <w:p>
      <w:pPr>
        <w:pStyle w:val="BodyText"/>
        <w:spacing w:before="3"/>
        <w:ind w:left="0"/>
      </w:pPr>
    </w:p>
    <w:p>
      <w:pPr>
        <w:pStyle w:val="ListParagraph"/>
        <w:numPr>
          <w:ilvl w:val="0"/>
          <w:numId w:val="53"/>
        </w:numPr>
        <w:tabs>
          <w:tab w:pos="450" w:val="left" w:leader="none"/>
        </w:tabs>
        <w:spacing w:line="240" w:lineRule="auto" w:before="0" w:after="0"/>
        <w:ind w:left="450" w:right="0" w:hanging="332"/>
        <w:jc w:val="left"/>
        <w:rPr>
          <w:sz w:val="20"/>
        </w:rPr>
      </w:pPr>
      <w:r>
        <w:rPr>
          <w:w w:val="110"/>
          <w:sz w:val="20"/>
        </w:rPr>
        <w:t>Aplicar</w:t>
      </w:r>
      <w:r>
        <w:rPr>
          <w:spacing w:val="10"/>
          <w:w w:val="110"/>
          <w:sz w:val="20"/>
        </w:rPr>
        <w:t> </w:t>
      </w:r>
      <w:r>
        <w:rPr>
          <w:w w:val="110"/>
          <w:sz w:val="20"/>
        </w:rPr>
        <w:t>las</w:t>
      </w:r>
      <w:r>
        <w:rPr>
          <w:spacing w:val="9"/>
          <w:w w:val="110"/>
          <w:sz w:val="20"/>
        </w:rPr>
        <w:t> </w:t>
      </w:r>
      <w:r>
        <w:rPr>
          <w:w w:val="110"/>
          <w:sz w:val="20"/>
        </w:rPr>
        <w:t>normas</w:t>
      </w:r>
      <w:r>
        <w:rPr>
          <w:spacing w:val="9"/>
          <w:w w:val="110"/>
          <w:sz w:val="20"/>
        </w:rPr>
        <w:t> </w:t>
      </w:r>
      <w:r>
        <w:rPr>
          <w:w w:val="110"/>
          <w:sz w:val="20"/>
        </w:rPr>
        <w:t>y</w:t>
      </w:r>
      <w:r>
        <w:rPr>
          <w:spacing w:val="14"/>
          <w:w w:val="110"/>
          <w:sz w:val="20"/>
        </w:rPr>
        <w:t> </w:t>
      </w:r>
      <w:r>
        <w:rPr>
          <w:w w:val="110"/>
          <w:sz w:val="20"/>
        </w:rPr>
        <w:t>criterios</w:t>
      </w:r>
      <w:r>
        <w:rPr>
          <w:spacing w:val="9"/>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de</w:t>
      </w:r>
      <w:r>
        <w:rPr>
          <w:spacing w:val="9"/>
          <w:w w:val="110"/>
          <w:sz w:val="20"/>
        </w:rPr>
        <w:t> </w:t>
      </w:r>
      <w:r>
        <w:rPr>
          <w:w w:val="110"/>
          <w:sz w:val="20"/>
        </w:rPr>
        <w:t>control</w:t>
      </w:r>
      <w:r>
        <w:rPr>
          <w:spacing w:val="8"/>
          <w:w w:val="110"/>
          <w:sz w:val="20"/>
        </w:rPr>
        <w:t> </w:t>
      </w:r>
      <w:r>
        <w:rPr>
          <w:w w:val="110"/>
          <w:sz w:val="20"/>
        </w:rPr>
        <w:t>y</w:t>
      </w:r>
      <w:r>
        <w:rPr>
          <w:spacing w:val="10"/>
          <w:w w:val="110"/>
          <w:sz w:val="20"/>
        </w:rPr>
        <w:t> </w:t>
      </w:r>
      <w:r>
        <w:rPr>
          <w:w w:val="110"/>
          <w:sz w:val="20"/>
        </w:rPr>
        <w:t>evaluación;</w:t>
      </w:r>
    </w:p>
    <w:p>
      <w:pPr>
        <w:pStyle w:val="BodyText"/>
        <w:spacing w:before="5"/>
        <w:ind w:left="0"/>
        <w:rPr>
          <w:sz w:val="21"/>
        </w:rPr>
      </w:pPr>
    </w:p>
    <w:p>
      <w:pPr>
        <w:pStyle w:val="ListParagraph"/>
        <w:numPr>
          <w:ilvl w:val="0"/>
          <w:numId w:val="53"/>
        </w:numPr>
        <w:tabs>
          <w:tab w:pos="472" w:val="left" w:leader="none"/>
        </w:tabs>
        <w:spacing w:line="249" w:lineRule="auto" w:before="0" w:after="0"/>
        <w:ind w:left="118" w:right="113" w:firstLine="0"/>
        <w:jc w:val="both"/>
        <w:rPr>
          <w:sz w:val="20"/>
        </w:rPr>
      </w:pPr>
      <w:r>
        <w:rPr>
          <w:w w:val="110"/>
          <w:sz w:val="20"/>
        </w:rPr>
        <w:t>Asesorar a los órganos de control interno de los organismos auxiliares y fideicomisos de la administración pública</w:t>
      </w:r>
      <w:r>
        <w:rPr>
          <w:spacing w:val="22"/>
          <w:w w:val="110"/>
          <w:sz w:val="20"/>
        </w:rPr>
        <w:t> </w:t>
      </w:r>
      <w:r>
        <w:rPr>
          <w:w w:val="110"/>
          <w:sz w:val="20"/>
        </w:rPr>
        <w:t>municipal;</w:t>
      </w:r>
    </w:p>
    <w:p>
      <w:pPr>
        <w:pStyle w:val="BodyText"/>
        <w:spacing w:before="4"/>
        <w:ind w:left="0"/>
      </w:pPr>
    </w:p>
    <w:p>
      <w:pPr>
        <w:pStyle w:val="ListParagraph"/>
        <w:numPr>
          <w:ilvl w:val="0"/>
          <w:numId w:val="53"/>
        </w:numPr>
        <w:tabs>
          <w:tab w:pos="388" w:val="left" w:leader="none"/>
        </w:tabs>
        <w:spacing w:line="240" w:lineRule="auto" w:before="0" w:after="0"/>
        <w:ind w:left="387" w:right="0" w:hanging="270"/>
        <w:jc w:val="left"/>
        <w:rPr>
          <w:sz w:val="20"/>
        </w:rPr>
      </w:pPr>
      <w:r>
        <w:rPr>
          <w:w w:val="110"/>
          <w:sz w:val="20"/>
        </w:rPr>
        <w:t>Establecer</w:t>
      </w:r>
      <w:r>
        <w:rPr>
          <w:spacing w:val="12"/>
          <w:w w:val="110"/>
          <w:sz w:val="20"/>
        </w:rPr>
        <w:t> </w:t>
      </w:r>
      <w:r>
        <w:rPr>
          <w:w w:val="110"/>
          <w:sz w:val="20"/>
        </w:rPr>
        <w:t>las</w:t>
      </w:r>
      <w:r>
        <w:rPr>
          <w:spacing w:val="11"/>
          <w:w w:val="110"/>
          <w:sz w:val="20"/>
        </w:rPr>
        <w:t> </w:t>
      </w:r>
      <w:r>
        <w:rPr>
          <w:w w:val="110"/>
          <w:sz w:val="20"/>
        </w:rPr>
        <w:t>bases</w:t>
      </w:r>
      <w:r>
        <w:rPr>
          <w:spacing w:val="11"/>
          <w:w w:val="110"/>
          <w:sz w:val="20"/>
        </w:rPr>
        <w:t> </w:t>
      </w:r>
      <w:r>
        <w:rPr>
          <w:w w:val="110"/>
          <w:sz w:val="20"/>
        </w:rPr>
        <w:t>generales</w:t>
      </w:r>
      <w:r>
        <w:rPr>
          <w:spacing w:val="10"/>
          <w:w w:val="110"/>
          <w:sz w:val="20"/>
        </w:rPr>
        <w:t> </w:t>
      </w:r>
      <w:r>
        <w:rPr>
          <w:w w:val="110"/>
          <w:sz w:val="20"/>
        </w:rPr>
        <w:t>para</w:t>
      </w:r>
      <w:r>
        <w:rPr>
          <w:spacing w:val="12"/>
          <w:w w:val="110"/>
          <w:sz w:val="20"/>
        </w:rPr>
        <w:t> </w:t>
      </w:r>
      <w:r>
        <w:rPr>
          <w:w w:val="110"/>
          <w:sz w:val="20"/>
        </w:rPr>
        <w:t>la</w:t>
      </w:r>
      <w:r>
        <w:rPr>
          <w:spacing w:val="12"/>
          <w:w w:val="110"/>
          <w:sz w:val="20"/>
        </w:rPr>
        <w:t> </w:t>
      </w:r>
      <w:r>
        <w:rPr>
          <w:w w:val="110"/>
          <w:sz w:val="20"/>
        </w:rPr>
        <w:t>realización</w:t>
      </w:r>
      <w:r>
        <w:rPr>
          <w:spacing w:val="11"/>
          <w:w w:val="110"/>
          <w:sz w:val="20"/>
        </w:rPr>
        <w:t> </w:t>
      </w:r>
      <w:r>
        <w:rPr>
          <w:w w:val="110"/>
          <w:sz w:val="20"/>
        </w:rPr>
        <w:t>de</w:t>
      </w:r>
      <w:r>
        <w:rPr>
          <w:spacing w:val="11"/>
          <w:w w:val="110"/>
          <w:sz w:val="20"/>
        </w:rPr>
        <w:t> </w:t>
      </w:r>
      <w:r>
        <w:rPr>
          <w:w w:val="110"/>
          <w:sz w:val="20"/>
        </w:rPr>
        <w:t>auditorías</w:t>
      </w:r>
      <w:r>
        <w:rPr>
          <w:spacing w:val="11"/>
          <w:w w:val="110"/>
          <w:sz w:val="20"/>
        </w:rPr>
        <w:t> </w:t>
      </w:r>
      <w:r>
        <w:rPr>
          <w:w w:val="110"/>
          <w:sz w:val="20"/>
        </w:rPr>
        <w:t>e</w:t>
      </w:r>
      <w:r>
        <w:rPr>
          <w:spacing w:val="12"/>
          <w:w w:val="110"/>
          <w:sz w:val="20"/>
        </w:rPr>
        <w:t> </w:t>
      </w:r>
      <w:r>
        <w:rPr>
          <w:w w:val="110"/>
          <w:sz w:val="20"/>
        </w:rPr>
        <w:t>inspecciones;</w:t>
      </w:r>
    </w:p>
    <w:p>
      <w:pPr>
        <w:pStyle w:val="BodyText"/>
        <w:spacing w:before="4"/>
        <w:ind w:left="0"/>
        <w:rPr>
          <w:sz w:val="21"/>
        </w:rPr>
      </w:pPr>
    </w:p>
    <w:p>
      <w:pPr>
        <w:pStyle w:val="ListParagraph"/>
        <w:numPr>
          <w:ilvl w:val="0"/>
          <w:numId w:val="53"/>
        </w:numPr>
        <w:tabs>
          <w:tab w:pos="467" w:val="left" w:leader="none"/>
        </w:tabs>
        <w:spacing w:line="249" w:lineRule="auto" w:before="0" w:after="0"/>
        <w:ind w:left="118" w:right="118" w:firstLine="0"/>
        <w:jc w:val="both"/>
        <w:rPr>
          <w:sz w:val="20"/>
        </w:rPr>
      </w:pPr>
      <w:r>
        <w:rPr>
          <w:w w:val="110"/>
          <w:sz w:val="20"/>
        </w:rPr>
        <w:t>Vigilar que los recursos federales y estatales asignados a los ayuntamientos se apliquen en  los</w:t>
      </w:r>
      <w:r>
        <w:rPr>
          <w:spacing w:val="9"/>
          <w:w w:val="110"/>
          <w:sz w:val="20"/>
        </w:rPr>
        <w:t> </w:t>
      </w:r>
      <w:r>
        <w:rPr>
          <w:w w:val="110"/>
          <w:sz w:val="20"/>
        </w:rPr>
        <w:t>términos</w:t>
      </w:r>
      <w:r>
        <w:rPr>
          <w:spacing w:val="9"/>
          <w:w w:val="110"/>
          <w:sz w:val="20"/>
        </w:rPr>
        <w:t> </w:t>
      </w:r>
      <w:r>
        <w:rPr>
          <w:w w:val="110"/>
          <w:sz w:val="20"/>
        </w:rPr>
        <w:t>estipulados</w:t>
      </w:r>
      <w:r>
        <w:rPr>
          <w:spacing w:val="9"/>
          <w:w w:val="110"/>
          <w:sz w:val="20"/>
        </w:rPr>
        <w:t> </w:t>
      </w:r>
      <w:r>
        <w:rPr>
          <w:w w:val="110"/>
          <w:sz w:val="20"/>
        </w:rPr>
        <w:t>en</w:t>
      </w:r>
      <w:r>
        <w:rPr>
          <w:spacing w:val="10"/>
          <w:w w:val="110"/>
          <w:sz w:val="20"/>
        </w:rPr>
        <w:t> </w:t>
      </w:r>
      <w:r>
        <w:rPr>
          <w:w w:val="110"/>
          <w:sz w:val="20"/>
        </w:rPr>
        <w:t>las</w:t>
      </w:r>
      <w:r>
        <w:rPr>
          <w:spacing w:val="9"/>
          <w:w w:val="110"/>
          <w:sz w:val="20"/>
        </w:rPr>
        <w:t> </w:t>
      </w:r>
      <w:r>
        <w:rPr>
          <w:w w:val="110"/>
          <w:sz w:val="20"/>
        </w:rPr>
        <w:t>leyes,</w:t>
      </w:r>
      <w:r>
        <w:rPr>
          <w:spacing w:val="10"/>
          <w:w w:val="110"/>
          <w:sz w:val="20"/>
        </w:rPr>
        <w:t> </w:t>
      </w:r>
      <w:r>
        <w:rPr>
          <w:w w:val="110"/>
          <w:sz w:val="20"/>
        </w:rPr>
        <w:t>los</w:t>
      </w:r>
      <w:r>
        <w:rPr>
          <w:spacing w:val="9"/>
          <w:w w:val="110"/>
          <w:sz w:val="20"/>
        </w:rPr>
        <w:t> </w:t>
      </w:r>
      <w:r>
        <w:rPr>
          <w:w w:val="110"/>
          <w:sz w:val="20"/>
        </w:rPr>
        <w:t>reglamentos</w:t>
      </w:r>
      <w:r>
        <w:rPr>
          <w:spacing w:val="10"/>
          <w:w w:val="110"/>
          <w:sz w:val="20"/>
        </w:rPr>
        <w:t> </w:t>
      </w:r>
      <w:r>
        <w:rPr>
          <w:w w:val="110"/>
          <w:sz w:val="20"/>
        </w:rPr>
        <w:t>y</w:t>
      </w:r>
      <w:r>
        <w:rPr>
          <w:spacing w:val="9"/>
          <w:w w:val="110"/>
          <w:sz w:val="20"/>
        </w:rPr>
        <w:t> </w:t>
      </w:r>
      <w:r>
        <w:rPr>
          <w:w w:val="110"/>
          <w:sz w:val="20"/>
        </w:rPr>
        <w:t>los</w:t>
      </w:r>
      <w:r>
        <w:rPr>
          <w:spacing w:val="9"/>
          <w:w w:val="110"/>
          <w:sz w:val="20"/>
        </w:rPr>
        <w:t> </w:t>
      </w:r>
      <w:r>
        <w:rPr>
          <w:w w:val="110"/>
          <w:sz w:val="20"/>
        </w:rPr>
        <w:t>convenios</w:t>
      </w:r>
      <w:r>
        <w:rPr>
          <w:spacing w:val="10"/>
          <w:w w:val="110"/>
          <w:sz w:val="20"/>
        </w:rPr>
        <w:t> </w:t>
      </w:r>
      <w:r>
        <w:rPr>
          <w:w w:val="110"/>
          <w:sz w:val="20"/>
        </w:rPr>
        <w:t>respectivos;</w:t>
      </w:r>
    </w:p>
    <w:p>
      <w:pPr>
        <w:pStyle w:val="BodyText"/>
        <w:spacing w:before="3"/>
        <w:ind w:left="0"/>
      </w:pPr>
    </w:p>
    <w:p>
      <w:pPr>
        <w:pStyle w:val="ListParagraph"/>
        <w:numPr>
          <w:ilvl w:val="0"/>
          <w:numId w:val="53"/>
        </w:numPr>
        <w:tabs>
          <w:tab w:pos="637" w:val="left" w:leader="none"/>
        </w:tabs>
        <w:spacing w:line="249" w:lineRule="auto" w:before="1" w:after="0"/>
        <w:ind w:left="118" w:right="112" w:firstLine="0"/>
        <w:jc w:val="both"/>
        <w:rPr>
          <w:sz w:val="20"/>
        </w:rPr>
      </w:pPr>
      <w:r>
        <w:rPr>
          <w:w w:val="110"/>
          <w:sz w:val="20"/>
        </w:rPr>
        <w:t>Vigilar el cumplimiento de las obligaciones de proveedores y contratistas de la administración pública</w:t>
      </w:r>
      <w:r>
        <w:rPr>
          <w:spacing w:val="22"/>
          <w:w w:val="110"/>
          <w:sz w:val="20"/>
        </w:rPr>
        <w:t> </w:t>
      </w:r>
      <w:r>
        <w:rPr>
          <w:w w:val="110"/>
          <w:sz w:val="20"/>
        </w:rPr>
        <w:t>municipal;</w:t>
      </w:r>
    </w:p>
    <w:p>
      <w:pPr>
        <w:pStyle w:val="BodyText"/>
        <w:spacing w:before="5"/>
        <w:ind w:left="0"/>
      </w:pPr>
    </w:p>
    <w:p>
      <w:pPr>
        <w:pStyle w:val="ListParagraph"/>
        <w:numPr>
          <w:ilvl w:val="0"/>
          <w:numId w:val="53"/>
        </w:numPr>
        <w:tabs>
          <w:tab w:pos="596" w:val="left" w:leader="none"/>
        </w:tabs>
        <w:spacing w:line="247" w:lineRule="auto" w:before="0" w:after="0"/>
        <w:ind w:left="118" w:right="114" w:firstLine="0"/>
        <w:jc w:val="both"/>
        <w:rPr>
          <w:sz w:val="20"/>
        </w:rPr>
      </w:pPr>
      <w:r>
        <w:rPr>
          <w:w w:val="110"/>
          <w:sz w:val="20"/>
        </w:rPr>
        <w:t>Coordinarse con el Órgano Superior de Fiscalización del Estado de México y la Contraloría del Poder Legislativo y con la Secretaría de la Contraloría del Estado para el cumplimiento de  sus</w:t>
      </w:r>
      <w:r>
        <w:rPr>
          <w:spacing w:val="10"/>
          <w:w w:val="110"/>
          <w:sz w:val="20"/>
        </w:rPr>
        <w:t> </w:t>
      </w:r>
      <w:r>
        <w:rPr>
          <w:w w:val="110"/>
          <w:sz w:val="20"/>
        </w:rPr>
        <w:t>funciones;</w:t>
      </w:r>
    </w:p>
    <w:p>
      <w:pPr>
        <w:pStyle w:val="BodyText"/>
        <w:spacing w:before="9"/>
        <w:ind w:left="0"/>
      </w:pPr>
    </w:p>
    <w:p>
      <w:pPr>
        <w:pStyle w:val="ListParagraph"/>
        <w:numPr>
          <w:ilvl w:val="0"/>
          <w:numId w:val="53"/>
        </w:numPr>
        <w:tabs>
          <w:tab w:pos="467" w:val="left" w:leader="none"/>
        </w:tabs>
        <w:spacing w:line="249" w:lineRule="auto" w:before="0" w:after="0"/>
        <w:ind w:left="118" w:right="112" w:firstLine="0"/>
        <w:jc w:val="both"/>
        <w:rPr>
          <w:sz w:val="20"/>
        </w:rPr>
      </w:pPr>
      <w:r>
        <w:rPr>
          <w:w w:val="110"/>
          <w:sz w:val="20"/>
        </w:rPr>
        <w:t>Designar a los auditores externos y proponer al ayuntamiento, en su caso, a los  Comisarios de los Organismos</w:t>
      </w:r>
      <w:r>
        <w:rPr>
          <w:spacing w:val="29"/>
          <w:w w:val="110"/>
          <w:sz w:val="20"/>
        </w:rPr>
        <w:t> </w:t>
      </w:r>
      <w:r>
        <w:rPr>
          <w:w w:val="110"/>
          <w:sz w:val="20"/>
        </w:rPr>
        <w:t>Auxiliares;</w:t>
      </w:r>
    </w:p>
    <w:p>
      <w:pPr>
        <w:pStyle w:val="BodyText"/>
        <w:spacing w:before="6"/>
        <w:ind w:left="0"/>
      </w:pPr>
    </w:p>
    <w:p>
      <w:pPr>
        <w:pStyle w:val="ListParagraph"/>
        <w:numPr>
          <w:ilvl w:val="0"/>
          <w:numId w:val="53"/>
        </w:numPr>
        <w:tabs>
          <w:tab w:pos="392" w:val="left" w:leader="none"/>
        </w:tabs>
        <w:spacing w:line="240" w:lineRule="auto" w:before="0" w:after="0"/>
        <w:ind w:left="391" w:right="0" w:hanging="274"/>
        <w:jc w:val="left"/>
        <w:rPr>
          <w:sz w:val="20"/>
        </w:rPr>
      </w:pPr>
      <w:r>
        <w:rPr>
          <w:w w:val="110"/>
          <w:sz w:val="20"/>
        </w:rPr>
        <w:t>Establecer</w:t>
      </w:r>
      <w:r>
        <w:rPr>
          <w:spacing w:val="13"/>
          <w:w w:val="110"/>
          <w:sz w:val="20"/>
        </w:rPr>
        <w:t> </w:t>
      </w:r>
      <w:r>
        <w:rPr>
          <w:w w:val="110"/>
          <w:sz w:val="20"/>
        </w:rPr>
        <w:t>y</w:t>
      </w:r>
      <w:r>
        <w:rPr>
          <w:spacing w:val="12"/>
          <w:w w:val="110"/>
          <w:sz w:val="20"/>
        </w:rPr>
        <w:t> </w:t>
      </w:r>
      <w:r>
        <w:rPr>
          <w:w w:val="110"/>
          <w:sz w:val="20"/>
        </w:rPr>
        <w:t>operar</w:t>
      </w:r>
      <w:r>
        <w:rPr>
          <w:spacing w:val="10"/>
          <w:w w:val="110"/>
          <w:sz w:val="20"/>
        </w:rPr>
        <w:t> </w:t>
      </w:r>
      <w:r>
        <w:rPr>
          <w:w w:val="110"/>
          <w:sz w:val="20"/>
        </w:rPr>
        <w:t>un</w:t>
      </w:r>
      <w:r>
        <w:rPr>
          <w:spacing w:val="12"/>
          <w:w w:val="110"/>
          <w:sz w:val="20"/>
        </w:rPr>
        <w:t> </w:t>
      </w:r>
      <w:r>
        <w:rPr>
          <w:w w:val="110"/>
          <w:sz w:val="20"/>
        </w:rPr>
        <w:t>sistema</w:t>
      </w:r>
      <w:r>
        <w:rPr>
          <w:spacing w:val="12"/>
          <w:w w:val="110"/>
          <w:sz w:val="20"/>
        </w:rPr>
        <w:t> </w:t>
      </w:r>
      <w:r>
        <w:rPr>
          <w:w w:val="110"/>
          <w:sz w:val="20"/>
        </w:rPr>
        <w:t>de</w:t>
      </w:r>
      <w:r>
        <w:rPr>
          <w:spacing w:val="11"/>
          <w:w w:val="110"/>
          <w:sz w:val="20"/>
        </w:rPr>
        <w:t> </w:t>
      </w:r>
      <w:r>
        <w:rPr>
          <w:w w:val="110"/>
          <w:sz w:val="20"/>
        </w:rPr>
        <w:t>atención</w:t>
      </w:r>
      <w:r>
        <w:rPr>
          <w:spacing w:val="12"/>
          <w:w w:val="110"/>
          <w:sz w:val="20"/>
        </w:rPr>
        <w:t> </w:t>
      </w:r>
      <w:r>
        <w:rPr>
          <w:w w:val="110"/>
          <w:sz w:val="20"/>
        </w:rPr>
        <w:t>de</w:t>
      </w:r>
      <w:r>
        <w:rPr>
          <w:spacing w:val="12"/>
          <w:w w:val="110"/>
          <w:sz w:val="20"/>
        </w:rPr>
        <w:t> </w:t>
      </w:r>
      <w:r>
        <w:rPr>
          <w:w w:val="110"/>
          <w:sz w:val="20"/>
        </w:rPr>
        <w:t>quejas,</w:t>
      </w:r>
      <w:r>
        <w:rPr>
          <w:spacing w:val="12"/>
          <w:w w:val="110"/>
          <w:sz w:val="20"/>
        </w:rPr>
        <w:t> </w:t>
      </w:r>
      <w:r>
        <w:rPr>
          <w:w w:val="110"/>
          <w:sz w:val="20"/>
        </w:rPr>
        <w:t>denuncias</w:t>
      </w:r>
      <w:r>
        <w:rPr>
          <w:spacing w:val="11"/>
          <w:w w:val="110"/>
          <w:sz w:val="20"/>
        </w:rPr>
        <w:t> </w:t>
      </w:r>
      <w:r>
        <w:rPr>
          <w:w w:val="110"/>
          <w:sz w:val="20"/>
        </w:rPr>
        <w:t>y</w:t>
      </w:r>
      <w:r>
        <w:rPr>
          <w:spacing w:val="12"/>
          <w:w w:val="110"/>
          <w:sz w:val="20"/>
        </w:rPr>
        <w:t> </w:t>
      </w:r>
      <w:r>
        <w:rPr>
          <w:w w:val="110"/>
          <w:sz w:val="20"/>
        </w:rPr>
        <w:t>sugerencias;</w:t>
      </w:r>
    </w:p>
    <w:p>
      <w:pPr>
        <w:pStyle w:val="BodyText"/>
        <w:spacing w:before="2"/>
        <w:ind w:left="0"/>
        <w:rPr>
          <w:sz w:val="21"/>
        </w:rPr>
      </w:pPr>
    </w:p>
    <w:p>
      <w:pPr>
        <w:pStyle w:val="ListParagraph"/>
        <w:numPr>
          <w:ilvl w:val="0"/>
          <w:numId w:val="53"/>
        </w:numPr>
        <w:tabs>
          <w:tab w:pos="460" w:val="left" w:leader="none"/>
        </w:tabs>
        <w:spacing w:line="240" w:lineRule="auto" w:before="0" w:after="0"/>
        <w:ind w:left="459" w:right="0" w:hanging="342"/>
        <w:jc w:val="left"/>
        <w:rPr>
          <w:sz w:val="20"/>
        </w:rPr>
      </w:pPr>
      <w:r>
        <w:rPr>
          <w:w w:val="110"/>
          <w:sz w:val="20"/>
        </w:rPr>
        <w:t>Realizar</w:t>
      </w:r>
      <w:r>
        <w:rPr>
          <w:spacing w:val="8"/>
          <w:w w:val="110"/>
          <w:sz w:val="20"/>
        </w:rPr>
        <w:t> </w:t>
      </w:r>
      <w:r>
        <w:rPr>
          <w:w w:val="110"/>
          <w:sz w:val="20"/>
        </w:rPr>
        <w:t>auditorías</w:t>
      </w:r>
      <w:r>
        <w:rPr>
          <w:spacing w:val="7"/>
          <w:w w:val="110"/>
          <w:sz w:val="20"/>
        </w:rPr>
        <w:t> </w:t>
      </w:r>
      <w:r>
        <w:rPr>
          <w:w w:val="110"/>
          <w:sz w:val="20"/>
        </w:rPr>
        <w:t>y</w:t>
      </w:r>
      <w:r>
        <w:rPr>
          <w:spacing w:val="9"/>
          <w:w w:val="110"/>
          <w:sz w:val="20"/>
        </w:rPr>
        <w:t> </w:t>
      </w:r>
      <w:r>
        <w:rPr>
          <w:w w:val="110"/>
          <w:sz w:val="20"/>
        </w:rPr>
        <w:t>evaluaciones</w:t>
      </w:r>
      <w:r>
        <w:rPr>
          <w:spacing w:val="8"/>
          <w:w w:val="110"/>
          <w:sz w:val="20"/>
        </w:rPr>
        <w:t> </w:t>
      </w:r>
      <w:r>
        <w:rPr>
          <w:w w:val="110"/>
          <w:sz w:val="20"/>
        </w:rPr>
        <w:t>e</w:t>
      </w:r>
      <w:r>
        <w:rPr>
          <w:spacing w:val="7"/>
          <w:w w:val="110"/>
          <w:sz w:val="20"/>
        </w:rPr>
        <w:t> </w:t>
      </w:r>
      <w:r>
        <w:rPr>
          <w:w w:val="110"/>
          <w:sz w:val="20"/>
        </w:rPr>
        <w:t>informar</w:t>
      </w:r>
      <w:r>
        <w:rPr>
          <w:spacing w:val="6"/>
          <w:w w:val="110"/>
          <w:sz w:val="20"/>
        </w:rPr>
        <w:t> </w:t>
      </w:r>
      <w:r>
        <w:rPr>
          <w:w w:val="110"/>
          <w:sz w:val="20"/>
        </w:rPr>
        <w:t>del</w:t>
      </w:r>
      <w:r>
        <w:rPr>
          <w:spacing w:val="9"/>
          <w:w w:val="110"/>
          <w:sz w:val="20"/>
        </w:rPr>
        <w:t> </w:t>
      </w:r>
      <w:r>
        <w:rPr>
          <w:w w:val="110"/>
          <w:sz w:val="20"/>
        </w:rPr>
        <w:t>resultado</w:t>
      </w:r>
      <w:r>
        <w:rPr>
          <w:spacing w:val="10"/>
          <w:w w:val="110"/>
          <w:sz w:val="20"/>
        </w:rPr>
        <w:t> </w:t>
      </w:r>
      <w:r>
        <w:rPr>
          <w:w w:val="110"/>
          <w:sz w:val="20"/>
        </w:rPr>
        <w:t>de</w:t>
      </w:r>
      <w:r>
        <w:rPr>
          <w:spacing w:val="7"/>
          <w:w w:val="110"/>
          <w:sz w:val="20"/>
        </w:rPr>
        <w:t> </w:t>
      </w:r>
      <w:r>
        <w:rPr>
          <w:w w:val="110"/>
          <w:sz w:val="20"/>
        </w:rPr>
        <w:t>las</w:t>
      </w:r>
      <w:r>
        <w:rPr>
          <w:spacing w:val="8"/>
          <w:w w:val="110"/>
          <w:sz w:val="20"/>
        </w:rPr>
        <w:t> </w:t>
      </w:r>
      <w:r>
        <w:rPr>
          <w:w w:val="110"/>
          <w:sz w:val="20"/>
        </w:rPr>
        <w:t>mismas</w:t>
      </w:r>
      <w:r>
        <w:rPr>
          <w:spacing w:val="7"/>
          <w:w w:val="110"/>
          <w:sz w:val="20"/>
        </w:rPr>
        <w:t> </w:t>
      </w:r>
      <w:r>
        <w:rPr>
          <w:w w:val="110"/>
          <w:sz w:val="20"/>
        </w:rPr>
        <w:t>al</w:t>
      </w:r>
      <w:r>
        <w:rPr>
          <w:spacing w:val="8"/>
          <w:w w:val="110"/>
          <w:sz w:val="20"/>
        </w:rPr>
        <w:t> </w:t>
      </w:r>
      <w:r>
        <w:rPr>
          <w:w w:val="110"/>
          <w:sz w:val="20"/>
        </w:rPr>
        <w:t>ayuntamiento;</w:t>
      </w:r>
    </w:p>
    <w:p>
      <w:pPr>
        <w:pStyle w:val="BodyText"/>
        <w:spacing w:before="5"/>
        <w:ind w:left="0"/>
        <w:rPr>
          <w:sz w:val="21"/>
        </w:rPr>
      </w:pPr>
    </w:p>
    <w:p>
      <w:pPr>
        <w:pStyle w:val="ListParagraph"/>
        <w:numPr>
          <w:ilvl w:val="0"/>
          <w:numId w:val="53"/>
        </w:numPr>
        <w:tabs>
          <w:tab w:pos="565" w:val="left" w:leader="none"/>
        </w:tabs>
        <w:spacing w:line="247" w:lineRule="auto" w:before="0" w:after="0"/>
        <w:ind w:left="118" w:right="117" w:firstLine="0"/>
        <w:jc w:val="both"/>
        <w:rPr>
          <w:sz w:val="20"/>
        </w:rPr>
      </w:pPr>
      <w:r>
        <w:rPr>
          <w:w w:val="110"/>
          <w:sz w:val="20"/>
        </w:rPr>
        <w:t>Participar en la entrega-recepción de las unidades administrativas de las dependencias, organismos auxiliares y fideicomisos del</w:t>
      </w:r>
      <w:r>
        <w:rPr>
          <w:spacing w:val="48"/>
          <w:w w:val="110"/>
          <w:sz w:val="20"/>
        </w:rPr>
        <w:t> </w:t>
      </w:r>
      <w:r>
        <w:rPr>
          <w:w w:val="110"/>
          <w:sz w:val="20"/>
        </w:rPr>
        <w:t>municipio;</w:t>
      </w:r>
    </w:p>
    <w:p>
      <w:pPr>
        <w:pStyle w:val="BodyText"/>
        <w:spacing w:before="8"/>
        <w:ind w:left="0"/>
      </w:pPr>
    </w:p>
    <w:p>
      <w:pPr>
        <w:pStyle w:val="ListParagraph"/>
        <w:numPr>
          <w:ilvl w:val="0"/>
          <w:numId w:val="53"/>
        </w:numPr>
        <w:tabs>
          <w:tab w:pos="606" w:val="left" w:leader="none"/>
        </w:tabs>
        <w:spacing w:line="249" w:lineRule="auto" w:before="0" w:after="0"/>
        <w:ind w:left="118" w:right="116" w:firstLine="0"/>
        <w:jc w:val="both"/>
        <w:rPr>
          <w:sz w:val="20"/>
        </w:rPr>
      </w:pPr>
      <w:r>
        <w:rPr>
          <w:w w:val="110"/>
          <w:sz w:val="20"/>
        </w:rPr>
        <w:t>Dictaminar los estados financieros de la tesorería municipal y verificar que se remitan los informes</w:t>
      </w:r>
      <w:r>
        <w:rPr>
          <w:spacing w:val="6"/>
          <w:w w:val="110"/>
          <w:sz w:val="20"/>
        </w:rPr>
        <w:t> </w:t>
      </w:r>
      <w:r>
        <w:rPr>
          <w:w w:val="110"/>
          <w:sz w:val="20"/>
        </w:rPr>
        <w:t>correspondientes</w:t>
      </w:r>
      <w:r>
        <w:rPr>
          <w:spacing w:val="6"/>
          <w:w w:val="110"/>
          <w:sz w:val="20"/>
        </w:rPr>
        <w:t> </w:t>
      </w:r>
      <w:r>
        <w:rPr>
          <w:w w:val="110"/>
          <w:sz w:val="20"/>
        </w:rPr>
        <w:t>al</w:t>
      </w:r>
      <w:r>
        <w:rPr>
          <w:spacing w:val="10"/>
          <w:w w:val="110"/>
          <w:sz w:val="20"/>
        </w:rPr>
        <w:t> </w:t>
      </w:r>
      <w:r>
        <w:rPr>
          <w:w w:val="110"/>
          <w:sz w:val="20"/>
        </w:rPr>
        <w:t>Órgano</w:t>
      </w:r>
      <w:r>
        <w:rPr>
          <w:spacing w:val="8"/>
          <w:w w:val="110"/>
          <w:sz w:val="20"/>
        </w:rPr>
        <w:t> </w:t>
      </w:r>
      <w:r>
        <w:rPr>
          <w:w w:val="110"/>
          <w:sz w:val="20"/>
        </w:rPr>
        <w:t>Superior</w:t>
      </w:r>
      <w:r>
        <w:rPr>
          <w:spacing w:val="10"/>
          <w:w w:val="110"/>
          <w:sz w:val="20"/>
        </w:rPr>
        <w:t> </w:t>
      </w:r>
      <w:r>
        <w:rPr>
          <w:w w:val="110"/>
          <w:sz w:val="20"/>
        </w:rPr>
        <w:t>de</w:t>
      </w:r>
      <w:r>
        <w:rPr>
          <w:spacing w:val="7"/>
          <w:w w:val="110"/>
          <w:sz w:val="20"/>
        </w:rPr>
        <w:t> </w:t>
      </w:r>
      <w:r>
        <w:rPr>
          <w:w w:val="110"/>
          <w:sz w:val="20"/>
        </w:rPr>
        <w:t>Fiscalización</w:t>
      </w:r>
      <w:r>
        <w:rPr>
          <w:spacing w:val="7"/>
          <w:w w:val="110"/>
          <w:sz w:val="20"/>
        </w:rPr>
        <w:t> </w:t>
      </w:r>
      <w:r>
        <w:rPr>
          <w:w w:val="110"/>
          <w:sz w:val="20"/>
        </w:rPr>
        <w:t>del</w:t>
      </w:r>
      <w:r>
        <w:rPr>
          <w:spacing w:val="7"/>
          <w:w w:val="110"/>
          <w:sz w:val="20"/>
        </w:rPr>
        <w:t> </w:t>
      </w:r>
      <w:r>
        <w:rPr>
          <w:w w:val="110"/>
          <w:sz w:val="20"/>
        </w:rPr>
        <w:t>Estado</w:t>
      </w:r>
      <w:r>
        <w:rPr>
          <w:spacing w:val="6"/>
          <w:w w:val="110"/>
          <w:sz w:val="20"/>
        </w:rPr>
        <w:t> </w:t>
      </w:r>
      <w:r>
        <w:rPr>
          <w:w w:val="110"/>
          <w:sz w:val="20"/>
        </w:rPr>
        <w:t>de</w:t>
      </w:r>
      <w:r>
        <w:rPr>
          <w:spacing w:val="7"/>
          <w:w w:val="110"/>
          <w:sz w:val="20"/>
        </w:rPr>
        <w:t> </w:t>
      </w:r>
      <w:r>
        <w:rPr>
          <w:w w:val="110"/>
          <w:sz w:val="20"/>
        </w:rPr>
        <w:t>México;</w:t>
      </w:r>
    </w:p>
    <w:p>
      <w:pPr>
        <w:pStyle w:val="BodyText"/>
        <w:spacing w:before="5"/>
        <w:ind w:left="0"/>
      </w:pPr>
    </w:p>
    <w:p>
      <w:pPr>
        <w:pStyle w:val="ListParagraph"/>
        <w:numPr>
          <w:ilvl w:val="0"/>
          <w:numId w:val="53"/>
        </w:numPr>
        <w:tabs>
          <w:tab w:pos="632" w:val="left" w:leader="none"/>
        </w:tabs>
        <w:spacing w:line="249" w:lineRule="auto" w:before="0" w:after="0"/>
        <w:ind w:left="118" w:right="120" w:firstLine="0"/>
        <w:jc w:val="both"/>
        <w:rPr>
          <w:sz w:val="20"/>
        </w:rPr>
      </w:pPr>
      <w:r>
        <w:rPr>
          <w:w w:val="110"/>
          <w:sz w:val="20"/>
        </w:rPr>
        <w:t>Vigilar que los ingresos municipales se enteren a la tesorería municipal conforme a los procedimientos contables y disposiciones legales aplicables;</w:t>
      </w:r>
    </w:p>
    <w:p>
      <w:pPr>
        <w:pStyle w:val="BodyText"/>
        <w:spacing w:before="4"/>
        <w:ind w:left="0"/>
      </w:pPr>
    </w:p>
    <w:p>
      <w:pPr>
        <w:pStyle w:val="ListParagraph"/>
        <w:numPr>
          <w:ilvl w:val="0"/>
          <w:numId w:val="53"/>
        </w:numPr>
        <w:tabs>
          <w:tab w:pos="549" w:val="left" w:leader="none"/>
        </w:tabs>
        <w:spacing w:line="249" w:lineRule="auto" w:before="0" w:after="0"/>
        <w:ind w:left="118" w:right="116" w:firstLine="0"/>
        <w:jc w:val="both"/>
        <w:rPr>
          <w:sz w:val="20"/>
        </w:rPr>
      </w:pPr>
      <w:r>
        <w:rPr>
          <w:w w:val="110"/>
          <w:sz w:val="20"/>
        </w:rPr>
        <w:t>Participar en la elaboración y actualización del inventario general de los bienes muebles e inmuebles propiedad del municipio, que expresará las características de identificación y destino de los</w:t>
      </w:r>
      <w:r>
        <w:rPr>
          <w:spacing w:val="20"/>
          <w:w w:val="110"/>
          <w:sz w:val="20"/>
        </w:rPr>
        <w:t> </w:t>
      </w:r>
      <w:r>
        <w:rPr>
          <w:w w:val="110"/>
          <w:sz w:val="20"/>
        </w:rPr>
        <w:t>mismos;</w:t>
      </w:r>
    </w:p>
    <w:p>
      <w:pPr>
        <w:pStyle w:val="BodyText"/>
        <w:spacing w:before="2"/>
        <w:ind w:left="0"/>
      </w:pPr>
    </w:p>
    <w:p>
      <w:pPr>
        <w:pStyle w:val="ListParagraph"/>
        <w:numPr>
          <w:ilvl w:val="0"/>
          <w:numId w:val="53"/>
        </w:numPr>
        <w:tabs>
          <w:tab w:pos="619" w:val="left" w:leader="none"/>
        </w:tabs>
        <w:spacing w:line="249" w:lineRule="auto" w:before="0" w:after="0"/>
        <w:ind w:left="118" w:right="112" w:firstLine="0"/>
        <w:jc w:val="both"/>
        <w:rPr>
          <w:sz w:val="20"/>
        </w:rPr>
      </w:pPr>
      <w:r>
        <w:rPr>
          <w:w w:val="110"/>
          <w:sz w:val="20"/>
        </w:rPr>
        <w:t>Verificar que los servidores públicos municipales cumplan con la obligación de presentar oportunamente la manifestación de bienes, en términos de la Ley de Responsabilidades de los Servidores Públicos del Estado y</w:t>
      </w:r>
      <w:r>
        <w:rPr>
          <w:spacing w:val="49"/>
          <w:w w:val="110"/>
          <w:sz w:val="20"/>
        </w:rPr>
        <w:t> </w:t>
      </w:r>
      <w:r>
        <w:rPr>
          <w:w w:val="110"/>
          <w:sz w:val="20"/>
        </w:rPr>
        <w:t>Municipios;</w:t>
      </w:r>
    </w:p>
    <w:p>
      <w:pPr>
        <w:pStyle w:val="BodyText"/>
        <w:spacing w:before="5"/>
        <w:ind w:left="0"/>
      </w:pPr>
    </w:p>
    <w:p>
      <w:pPr>
        <w:pStyle w:val="ListParagraph"/>
        <w:numPr>
          <w:ilvl w:val="0"/>
          <w:numId w:val="53"/>
        </w:numPr>
        <w:tabs>
          <w:tab w:pos="673" w:val="left" w:leader="none"/>
        </w:tabs>
        <w:spacing w:line="249" w:lineRule="auto" w:before="0" w:after="0"/>
        <w:ind w:left="118" w:right="115" w:firstLine="0"/>
        <w:jc w:val="both"/>
        <w:rPr>
          <w:sz w:val="20"/>
        </w:rPr>
      </w:pPr>
      <w:r>
        <w:rPr>
          <w:w w:val="110"/>
          <w:sz w:val="20"/>
        </w:rPr>
        <w:t>Hacer del conocimiento del Órgano Superior de Fiscalización del Estado de México, de las responsabilidades</w:t>
      </w:r>
      <w:r>
        <w:rPr>
          <w:spacing w:val="30"/>
          <w:w w:val="110"/>
          <w:sz w:val="20"/>
        </w:rPr>
        <w:t> </w:t>
      </w:r>
      <w:r>
        <w:rPr>
          <w:w w:val="110"/>
          <w:sz w:val="20"/>
        </w:rPr>
        <w:t>administrativas</w:t>
      </w:r>
      <w:r>
        <w:rPr>
          <w:spacing w:val="31"/>
          <w:w w:val="110"/>
          <w:sz w:val="20"/>
        </w:rPr>
        <w:t> </w:t>
      </w:r>
      <w:r>
        <w:rPr>
          <w:w w:val="110"/>
          <w:sz w:val="20"/>
        </w:rPr>
        <w:t>resarcitorias</w:t>
      </w:r>
      <w:r>
        <w:rPr>
          <w:spacing w:val="33"/>
          <w:w w:val="110"/>
          <w:sz w:val="20"/>
        </w:rPr>
        <w:t> </w:t>
      </w:r>
      <w:r>
        <w:rPr>
          <w:w w:val="110"/>
          <w:sz w:val="20"/>
        </w:rPr>
        <w:t>de</w:t>
      </w:r>
      <w:r>
        <w:rPr>
          <w:spacing w:val="31"/>
          <w:w w:val="110"/>
          <w:sz w:val="20"/>
        </w:rPr>
        <w:t> </w:t>
      </w:r>
      <w:r>
        <w:rPr>
          <w:w w:val="110"/>
          <w:sz w:val="20"/>
        </w:rPr>
        <w:t>los</w:t>
      </w:r>
      <w:r>
        <w:rPr>
          <w:spacing w:val="32"/>
          <w:w w:val="110"/>
          <w:sz w:val="20"/>
        </w:rPr>
        <w:t> </w:t>
      </w:r>
      <w:r>
        <w:rPr>
          <w:w w:val="110"/>
          <w:sz w:val="20"/>
        </w:rPr>
        <w:t>servidores</w:t>
      </w:r>
      <w:r>
        <w:rPr>
          <w:spacing w:val="30"/>
          <w:w w:val="110"/>
          <w:sz w:val="20"/>
        </w:rPr>
        <w:t> </w:t>
      </w:r>
      <w:r>
        <w:rPr>
          <w:w w:val="110"/>
          <w:sz w:val="20"/>
        </w:rPr>
        <w:t>públicos</w:t>
      </w:r>
      <w:r>
        <w:rPr>
          <w:spacing w:val="34"/>
          <w:w w:val="110"/>
          <w:sz w:val="20"/>
        </w:rPr>
        <w:t> </w:t>
      </w:r>
      <w:r>
        <w:rPr>
          <w:w w:val="110"/>
          <w:sz w:val="20"/>
        </w:rPr>
        <w:t>municipales,</w:t>
      </w:r>
      <w:r>
        <w:rPr>
          <w:spacing w:val="32"/>
          <w:w w:val="110"/>
          <w:sz w:val="20"/>
        </w:rPr>
        <w:t> </w:t>
      </w:r>
      <w:r>
        <w:rPr>
          <w:w w:val="110"/>
          <w:sz w:val="20"/>
        </w:rPr>
        <w:t>dentro</w:t>
      </w:r>
    </w:p>
    <w:p>
      <w:pPr>
        <w:spacing w:after="0" w:line="249" w:lineRule="auto"/>
        <w:jc w:val="both"/>
        <w:rPr>
          <w:sz w:val="20"/>
        </w:rPr>
        <w:sectPr>
          <w:pgSz w:w="12240" w:h="15840"/>
          <w:pgMar w:header="720" w:footer="946" w:top="1680" w:bottom="1140" w:left="1300" w:right="1300"/>
        </w:sectPr>
      </w:pPr>
    </w:p>
    <w:p>
      <w:pPr>
        <w:pStyle w:val="BodyText"/>
        <w:spacing w:line="247" w:lineRule="auto" w:before="7"/>
        <w:ind w:right="111"/>
        <w:jc w:val="both"/>
      </w:pPr>
      <w:r>
        <w:rPr>
          <w:w w:val="110"/>
        </w:rPr>
        <w:t>de los tres días hábiles siguientes a la interposición de las mismas; y remitir los procedimientos resarcitorios, cuando así sea solicitado por el Órgano Superior, en los plazos y términos que le sean indicados por éste;</w:t>
      </w:r>
    </w:p>
    <w:p>
      <w:pPr>
        <w:pStyle w:val="BodyText"/>
        <w:spacing w:before="8"/>
        <w:ind w:left="0"/>
      </w:pPr>
    </w:p>
    <w:p>
      <w:pPr>
        <w:pStyle w:val="ListParagraph"/>
        <w:numPr>
          <w:ilvl w:val="0"/>
          <w:numId w:val="53"/>
        </w:numPr>
        <w:tabs>
          <w:tab w:pos="806" w:val="left" w:leader="none"/>
        </w:tabs>
        <w:spacing w:line="249" w:lineRule="auto" w:before="0" w:after="0"/>
        <w:ind w:left="118" w:right="112" w:firstLine="0"/>
        <w:jc w:val="both"/>
        <w:rPr>
          <w:sz w:val="20"/>
        </w:rPr>
      </w:pPr>
      <w:r>
        <w:rPr>
          <w:w w:val="110"/>
          <w:sz w:val="20"/>
        </w:rPr>
        <w:t>Supervisar el cumplimiento de los acuerdos tomados por el Consejo Municipal de Seguridad</w:t>
      </w:r>
      <w:r>
        <w:rPr>
          <w:spacing w:val="10"/>
          <w:w w:val="110"/>
          <w:sz w:val="20"/>
        </w:rPr>
        <w:t> </w:t>
      </w:r>
      <w:r>
        <w:rPr>
          <w:w w:val="110"/>
          <w:sz w:val="20"/>
        </w:rPr>
        <w:t>Pública;</w:t>
      </w:r>
    </w:p>
    <w:p>
      <w:pPr>
        <w:pStyle w:val="BodyText"/>
        <w:spacing w:before="6"/>
        <w:ind w:left="0"/>
      </w:pPr>
    </w:p>
    <w:p>
      <w:pPr>
        <w:pStyle w:val="ListParagraph"/>
        <w:numPr>
          <w:ilvl w:val="0"/>
          <w:numId w:val="53"/>
        </w:numPr>
        <w:tabs>
          <w:tab w:pos="618" w:val="left" w:leader="none"/>
        </w:tabs>
        <w:spacing w:line="249" w:lineRule="auto" w:before="0" w:after="0"/>
        <w:ind w:left="118" w:right="114" w:firstLine="0"/>
        <w:jc w:val="both"/>
        <w:rPr>
          <w:sz w:val="20"/>
        </w:rPr>
      </w:pPr>
      <w:r>
        <w:rPr>
          <w:w w:val="110"/>
          <w:sz w:val="20"/>
        </w:rPr>
        <w:t>Vigilar el cumplimiento de los programas y acciones para la prevención, atención y en su caso, el pago de las responsabilidades económicas de los Ayuntamientos por los conflictos laborales;</w:t>
      </w:r>
      <w:r>
        <w:rPr>
          <w:spacing w:val="12"/>
          <w:w w:val="110"/>
          <w:sz w:val="20"/>
        </w:rPr>
        <w:t> </w:t>
      </w:r>
      <w:r>
        <w:rPr>
          <w:w w:val="110"/>
          <w:sz w:val="20"/>
        </w:rPr>
        <w:t>y</w:t>
      </w:r>
    </w:p>
    <w:p>
      <w:pPr>
        <w:pStyle w:val="BodyText"/>
        <w:spacing w:before="2"/>
        <w:ind w:left="0"/>
      </w:pPr>
    </w:p>
    <w:p>
      <w:pPr>
        <w:pStyle w:val="ListParagraph"/>
        <w:numPr>
          <w:ilvl w:val="0"/>
          <w:numId w:val="53"/>
        </w:numPr>
        <w:tabs>
          <w:tab w:pos="536" w:val="left" w:leader="none"/>
        </w:tabs>
        <w:spacing w:line="240" w:lineRule="auto" w:before="0" w:after="0"/>
        <w:ind w:left="535" w:right="0" w:hanging="418"/>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0"/>
          <w:w w:val="110"/>
          <w:sz w:val="20"/>
        </w:rPr>
        <w:t> </w:t>
      </w:r>
      <w:r>
        <w:rPr>
          <w:w w:val="110"/>
          <w:sz w:val="20"/>
        </w:rPr>
        <w:t>le</w:t>
      </w:r>
      <w:r>
        <w:rPr>
          <w:spacing w:val="12"/>
          <w:w w:val="110"/>
          <w:sz w:val="20"/>
        </w:rPr>
        <w:t> </w:t>
      </w:r>
      <w:r>
        <w:rPr>
          <w:w w:val="110"/>
          <w:sz w:val="20"/>
        </w:rPr>
        <w:t>señalen</w:t>
      </w:r>
      <w:r>
        <w:rPr>
          <w:spacing w:val="12"/>
          <w:w w:val="110"/>
          <w:sz w:val="20"/>
        </w:rPr>
        <w:t> </w:t>
      </w:r>
      <w:r>
        <w:rPr>
          <w:w w:val="110"/>
          <w:sz w:val="20"/>
        </w:rPr>
        <w:t>las</w:t>
      </w:r>
      <w:r>
        <w:rPr>
          <w:spacing w:val="10"/>
          <w:w w:val="110"/>
          <w:sz w:val="20"/>
        </w:rPr>
        <w:t> </w:t>
      </w:r>
      <w:r>
        <w:rPr>
          <w:w w:val="110"/>
          <w:sz w:val="20"/>
        </w:rPr>
        <w:t>disposiciones</w:t>
      </w:r>
      <w:r>
        <w:rPr>
          <w:spacing w:val="12"/>
          <w:w w:val="110"/>
          <w:sz w:val="20"/>
        </w:rPr>
        <w:t> </w:t>
      </w:r>
      <w:r>
        <w:rPr>
          <w:w w:val="110"/>
          <w:sz w:val="20"/>
        </w:rPr>
        <w:t>relativas.</w:t>
      </w:r>
    </w:p>
    <w:p>
      <w:pPr>
        <w:pStyle w:val="BodyText"/>
        <w:spacing w:before="1"/>
        <w:ind w:left="0"/>
        <w:rPr>
          <w:sz w:val="18"/>
        </w:rPr>
      </w:pPr>
    </w:p>
    <w:p>
      <w:pPr>
        <w:pStyle w:val="BodyText"/>
        <w:spacing w:line="230" w:lineRule="auto"/>
        <w:ind w:right="118"/>
        <w:jc w:val="both"/>
      </w:pPr>
      <w:r>
        <w:rPr>
          <w:rFonts w:ascii="TeX Gyre Bonum" w:hAnsi="TeX Gyre Bonum"/>
          <w:b/>
          <w:w w:val="110"/>
        </w:rPr>
        <w:t>Artículo 113.- </w:t>
      </w:r>
      <w:r>
        <w:rPr>
          <w:w w:val="110"/>
        </w:rPr>
        <w:t>Para ser contralor se requiere cumplir con los requisitos que se exigen para ser tesorero municipal,</w:t>
      </w:r>
      <w:r>
        <w:rPr>
          <w:spacing w:val="23"/>
          <w:w w:val="110"/>
        </w:rPr>
        <w:t> </w:t>
      </w:r>
      <w:r>
        <w:rPr>
          <w:w w:val="110"/>
        </w:rPr>
        <w:t>a excepción de la caución correspondiente.</w:t>
      </w:r>
    </w:p>
    <w:p>
      <w:pPr>
        <w:pStyle w:val="BodyText"/>
        <w:ind w:left="0"/>
        <w:rPr>
          <w:sz w:val="22"/>
        </w:rPr>
      </w:pPr>
    </w:p>
    <w:p>
      <w:pPr>
        <w:pStyle w:val="BodyText"/>
        <w:ind w:left="0"/>
        <w:rPr>
          <w:sz w:val="22"/>
        </w:rPr>
      </w:pPr>
    </w:p>
    <w:p>
      <w:pPr>
        <w:pStyle w:val="Heading1"/>
        <w:spacing w:before="167"/>
      </w:pPr>
      <w:r>
        <w:rPr/>
        <w:t>CAPITULO CUARTO BIS</w:t>
      </w:r>
    </w:p>
    <w:p>
      <w:pPr>
        <w:spacing w:line="194" w:lineRule="auto" w:before="15"/>
        <w:ind w:left="3228" w:right="3227" w:firstLine="0"/>
        <w:jc w:val="center"/>
        <w:rPr>
          <w:rFonts w:ascii="TeX Gyre Bonum" w:hAnsi="TeX Gyre Bonum"/>
          <w:b/>
          <w:sz w:val="20"/>
        </w:rPr>
      </w:pPr>
      <w:r>
        <w:rPr>
          <w:rFonts w:ascii="TeX Gyre Bonum" w:hAnsi="TeX Gyre Bonum"/>
          <w:b/>
          <w:sz w:val="20"/>
        </w:rPr>
        <w:t>De los Comités Ciudadanos de Control y Vigilancia</w:t>
      </w:r>
    </w:p>
    <w:p>
      <w:pPr>
        <w:pStyle w:val="BodyText"/>
        <w:spacing w:before="187"/>
        <w:ind w:right="112"/>
        <w:jc w:val="both"/>
      </w:pPr>
      <w:r>
        <w:rPr>
          <w:rFonts w:ascii="TeX Gyre Bonum" w:hAnsi="TeX Gyre Bonum"/>
          <w:b/>
          <w:w w:val="110"/>
        </w:rPr>
        <w:t>Artículo 113 A.- </w:t>
      </w:r>
      <w:r>
        <w:rPr>
          <w:w w:val="110"/>
        </w:rPr>
        <w:t>Los ayuntamientos promoverán la constitución de comités ciudadanos de control y vigilancia, los que serán responsables de supervisar la obra pública estatal  y  municipal.</w:t>
      </w:r>
    </w:p>
    <w:p>
      <w:pPr>
        <w:pStyle w:val="BodyText"/>
        <w:spacing w:before="192"/>
        <w:ind w:right="116"/>
        <w:jc w:val="both"/>
      </w:pPr>
      <w:r>
        <w:rPr>
          <w:rFonts w:ascii="TeX Gyre Bonum" w:hAnsi="TeX Gyre Bonum"/>
          <w:b/>
          <w:w w:val="110"/>
        </w:rPr>
        <w:t>Artículo 113 B.- </w:t>
      </w:r>
      <w:r>
        <w:rPr>
          <w:w w:val="110"/>
        </w:rPr>
        <w:t>Los comités ciudadanos de control y vigilancia estarán integrados por tres vecinos de la localidad en la que se construya la  obra, serán electos en asamblea general, por   los</w:t>
      </w:r>
      <w:r>
        <w:rPr>
          <w:spacing w:val="6"/>
          <w:w w:val="110"/>
        </w:rPr>
        <w:t> </w:t>
      </w:r>
      <w:r>
        <w:rPr>
          <w:w w:val="110"/>
        </w:rPr>
        <w:t>ciudadanos</w:t>
      </w:r>
      <w:r>
        <w:rPr>
          <w:spacing w:val="7"/>
          <w:w w:val="110"/>
        </w:rPr>
        <w:t> </w:t>
      </w:r>
      <w:r>
        <w:rPr>
          <w:w w:val="110"/>
        </w:rPr>
        <w:t>beneficiados</w:t>
      </w:r>
      <w:r>
        <w:rPr>
          <w:spacing w:val="10"/>
          <w:w w:val="110"/>
        </w:rPr>
        <w:t> </w:t>
      </w:r>
      <w:r>
        <w:rPr>
          <w:w w:val="110"/>
        </w:rPr>
        <w:t>por</w:t>
      </w:r>
      <w:r>
        <w:rPr>
          <w:spacing w:val="9"/>
          <w:w w:val="110"/>
        </w:rPr>
        <w:t> </w:t>
      </w:r>
      <w:r>
        <w:rPr>
          <w:w w:val="110"/>
        </w:rPr>
        <w:t>aquélla.</w:t>
      </w:r>
      <w:r>
        <w:rPr>
          <w:spacing w:val="7"/>
          <w:w w:val="110"/>
        </w:rPr>
        <w:t> </w:t>
      </w:r>
      <w:r>
        <w:rPr>
          <w:w w:val="110"/>
        </w:rPr>
        <w:t>El</w:t>
      </w:r>
      <w:r>
        <w:rPr>
          <w:spacing w:val="8"/>
          <w:w w:val="110"/>
        </w:rPr>
        <w:t> </w:t>
      </w:r>
      <w:r>
        <w:rPr>
          <w:w w:val="110"/>
        </w:rPr>
        <w:t>cargo</w:t>
      </w:r>
      <w:r>
        <w:rPr>
          <w:spacing w:val="9"/>
          <w:w w:val="110"/>
        </w:rPr>
        <w:t> </w:t>
      </w:r>
      <w:r>
        <w:rPr>
          <w:w w:val="110"/>
        </w:rPr>
        <w:t>de</w:t>
      </w:r>
      <w:r>
        <w:rPr>
          <w:spacing w:val="7"/>
          <w:w w:val="110"/>
        </w:rPr>
        <w:t> </w:t>
      </w:r>
      <w:r>
        <w:rPr>
          <w:w w:val="110"/>
        </w:rPr>
        <w:t>integrante</w:t>
      </w:r>
      <w:r>
        <w:rPr>
          <w:spacing w:val="7"/>
          <w:w w:val="110"/>
        </w:rPr>
        <w:t> </w:t>
      </w:r>
      <w:r>
        <w:rPr>
          <w:w w:val="110"/>
        </w:rPr>
        <w:t>del</w:t>
      </w:r>
      <w:r>
        <w:rPr>
          <w:spacing w:val="8"/>
          <w:w w:val="110"/>
        </w:rPr>
        <w:t> </w:t>
      </w:r>
      <w:r>
        <w:rPr>
          <w:w w:val="110"/>
        </w:rPr>
        <w:t>comité</w:t>
      </w:r>
      <w:r>
        <w:rPr>
          <w:spacing w:val="5"/>
          <w:w w:val="110"/>
        </w:rPr>
        <w:t> </w:t>
      </w:r>
      <w:r>
        <w:rPr>
          <w:w w:val="110"/>
        </w:rPr>
        <w:t>será</w:t>
      </w:r>
      <w:r>
        <w:rPr>
          <w:spacing w:val="7"/>
          <w:w w:val="110"/>
        </w:rPr>
        <w:t> </w:t>
      </w:r>
      <w:r>
        <w:rPr>
          <w:w w:val="110"/>
        </w:rPr>
        <w:t>honorífico.</w:t>
      </w:r>
    </w:p>
    <w:p>
      <w:pPr>
        <w:pStyle w:val="BodyText"/>
        <w:spacing w:before="3"/>
        <w:ind w:left="0"/>
        <w:rPr>
          <w:sz w:val="21"/>
        </w:rPr>
      </w:pPr>
    </w:p>
    <w:p>
      <w:pPr>
        <w:pStyle w:val="BodyText"/>
        <w:spacing w:line="249" w:lineRule="auto"/>
        <w:ind w:right="114"/>
        <w:jc w:val="both"/>
      </w:pPr>
      <w:r>
        <w:rPr>
          <w:w w:val="110"/>
        </w:rPr>
        <w:t>No podrán ser integrantes de los comités las personas que sean dirigentes de organizaciones políticas o servidores públicos.</w:t>
      </w:r>
    </w:p>
    <w:p>
      <w:pPr>
        <w:pStyle w:val="BodyText"/>
        <w:spacing w:before="184"/>
        <w:ind w:right="116"/>
        <w:jc w:val="both"/>
      </w:pPr>
      <w:r>
        <w:rPr>
          <w:rFonts w:ascii="TeX Gyre Bonum" w:hAnsi="TeX Gyre Bonum"/>
          <w:b/>
          <w:w w:val="110"/>
        </w:rPr>
        <w:t>Artículo 113 C.- </w:t>
      </w:r>
      <w:r>
        <w:rPr>
          <w:w w:val="110"/>
        </w:rPr>
        <w:t>Para cada obra estatal o municipal se constituirá un comité ciudadano de control y vigilancia. Sin embargo, en aquellos casos en que las características técnicas o las dimensiones de la obra lo ameriten, podrán integrarse más de uno.</w:t>
      </w:r>
    </w:p>
    <w:p>
      <w:pPr>
        <w:pStyle w:val="BodyText"/>
        <w:spacing w:before="8"/>
        <w:ind w:left="0"/>
        <w:rPr>
          <w:sz w:val="17"/>
        </w:rPr>
      </w:pPr>
    </w:p>
    <w:p>
      <w:pPr>
        <w:pStyle w:val="BodyText"/>
        <w:spacing w:line="230" w:lineRule="auto"/>
        <w:ind w:right="115"/>
        <w:jc w:val="both"/>
      </w:pPr>
      <w:r>
        <w:rPr>
          <w:rFonts w:ascii="TeX Gyre Bonum" w:hAnsi="TeX Gyre Bonum"/>
          <w:b/>
          <w:w w:val="110"/>
        </w:rPr>
        <w:t>Artículo 113 D.-</w:t>
      </w:r>
      <w:r>
        <w:rPr>
          <w:rFonts w:ascii="TeX Gyre Bonum" w:hAnsi="TeX Gyre Bonum"/>
          <w:b/>
          <w:spacing w:val="-55"/>
          <w:w w:val="110"/>
        </w:rPr>
        <w:t> </w:t>
      </w:r>
      <w:r>
        <w:rPr>
          <w:w w:val="110"/>
        </w:rPr>
        <w:t>Los comités ciudadanos de control y vigilancia tendrán además, las siguientes funciones:</w:t>
      </w:r>
    </w:p>
    <w:p>
      <w:pPr>
        <w:pStyle w:val="BodyText"/>
        <w:spacing w:before="6"/>
        <w:ind w:left="0"/>
        <w:rPr>
          <w:sz w:val="21"/>
        </w:rPr>
      </w:pPr>
    </w:p>
    <w:p>
      <w:pPr>
        <w:pStyle w:val="ListParagraph"/>
        <w:numPr>
          <w:ilvl w:val="0"/>
          <w:numId w:val="54"/>
        </w:numPr>
        <w:tabs>
          <w:tab w:pos="378" w:val="left" w:leader="none"/>
        </w:tabs>
        <w:spacing w:line="249" w:lineRule="auto" w:before="1" w:after="0"/>
        <w:ind w:left="118" w:right="120" w:firstLine="0"/>
        <w:jc w:val="both"/>
        <w:rPr>
          <w:sz w:val="20"/>
        </w:rPr>
      </w:pPr>
      <w:r>
        <w:rPr>
          <w:w w:val="110"/>
          <w:sz w:val="20"/>
        </w:rPr>
        <w:t>Vigilar que la obra pública se realice de acuerdo al expediente técnico y dentro de la normatividad</w:t>
      </w:r>
      <w:r>
        <w:rPr>
          <w:spacing w:val="11"/>
          <w:w w:val="110"/>
          <w:sz w:val="20"/>
        </w:rPr>
        <w:t> </w:t>
      </w:r>
      <w:r>
        <w:rPr>
          <w:w w:val="110"/>
          <w:sz w:val="20"/>
        </w:rPr>
        <w:t>correspondiente;</w:t>
      </w:r>
    </w:p>
    <w:p>
      <w:pPr>
        <w:pStyle w:val="BodyText"/>
        <w:spacing w:before="3"/>
        <w:ind w:left="0"/>
      </w:pPr>
    </w:p>
    <w:p>
      <w:pPr>
        <w:pStyle w:val="ListParagraph"/>
        <w:numPr>
          <w:ilvl w:val="0"/>
          <w:numId w:val="54"/>
        </w:numPr>
        <w:tabs>
          <w:tab w:pos="436" w:val="left" w:leader="none"/>
        </w:tabs>
        <w:spacing w:line="249" w:lineRule="auto" w:before="0" w:after="0"/>
        <w:ind w:left="118" w:right="112" w:firstLine="0"/>
        <w:jc w:val="both"/>
        <w:rPr>
          <w:sz w:val="20"/>
        </w:rPr>
      </w:pPr>
      <w:r>
        <w:rPr>
          <w:w w:val="110"/>
          <w:sz w:val="20"/>
        </w:rPr>
        <w:t>Participar como observador en los procesos o actos administrativos relacionados con la adjudicación</w:t>
      </w:r>
      <w:r>
        <w:rPr>
          <w:spacing w:val="10"/>
          <w:w w:val="110"/>
          <w:sz w:val="20"/>
        </w:rPr>
        <w:t> </w:t>
      </w:r>
      <w:r>
        <w:rPr>
          <w:w w:val="110"/>
          <w:sz w:val="20"/>
        </w:rPr>
        <w:t>o</w:t>
      </w:r>
      <w:r>
        <w:rPr>
          <w:spacing w:val="12"/>
          <w:w w:val="110"/>
          <w:sz w:val="20"/>
        </w:rPr>
        <w:t> </w:t>
      </w:r>
      <w:r>
        <w:rPr>
          <w:w w:val="110"/>
          <w:sz w:val="20"/>
        </w:rPr>
        <w:t>concesión</w:t>
      </w:r>
      <w:r>
        <w:rPr>
          <w:spacing w:val="14"/>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ejecución</w:t>
      </w:r>
      <w:r>
        <w:rPr>
          <w:spacing w:val="11"/>
          <w:w w:val="110"/>
          <w:sz w:val="20"/>
        </w:rPr>
        <w:t> </w:t>
      </w:r>
      <w:r>
        <w:rPr>
          <w:w w:val="110"/>
          <w:sz w:val="20"/>
        </w:rPr>
        <w:t>de</w:t>
      </w:r>
      <w:r>
        <w:rPr>
          <w:spacing w:val="13"/>
          <w:w w:val="110"/>
          <w:sz w:val="20"/>
        </w:rPr>
        <w:t> </w:t>
      </w:r>
      <w:r>
        <w:rPr>
          <w:w w:val="110"/>
          <w:sz w:val="20"/>
        </w:rPr>
        <w:t>la</w:t>
      </w:r>
      <w:r>
        <w:rPr>
          <w:spacing w:val="11"/>
          <w:w w:val="110"/>
          <w:sz w:val="20"/>
        </w:rPr>
        <w:t> </w:t>
      </w:r>
      <w:r>
        <w:rPr>
          <w:w w:val="110"/>
          <w:sz w:val="20"/>
        </w:rPr>
        <w:t>obra;</w:t>
      </w:r>
    </w:p>
    <w:p>
      <w:pPr>
        <w:pStyle w:val="BodyText"/>
        <w:spacing w:before="6"/>
        <w:ind w:left="0"/>
      </w:pPr>
    </w:p>
    <w:p>
      <w:pPr>
        <w:pStyle w:val="ListParagraph"/>
        <w:numPr>
          <w:ilvl w:val="0"/>
          <w:numId w:val="54"/>
        </w:numPr>
        <w:tabs>
          <w:tab w:pos="450" w:val="left" w:leader="none"/>
        </w:tabs>
        <w:spacing w:line="240" w:lineRule="auto" w:before="0" w:after="0"/>
        <w:ind w:left="450" w:right="0" w:hanging="332"/>
        <w:jc w:val="left"/>
        <w:rPr>
          <w:sz w:val="20"/>
        </w:rPr>
      </w:pPr>
      <w:r>
        <w:rPr>
          <w:w w:val="110"/>
          <w:sz w:val="20"/>
        </w:rPr>
        <w:t>Hacer</w:t>
      </w:r>
      <w:r>
        <w:rPr>
          <w:spacing w:val="11"/>
          <w:w w:val="110"/>
          <w:sz w:val="20"/>
        </w:rPr>
        <w:t> </w:t>
      </w:r>
      <w:r>
        <w:rPr>
          <w:w w:val="110"/>
          <w:sz w:val="20"/>
        </w:rPr>
        <w:t>visitas</w:t>
      </w:r>
      <w:r>
        <w:rPr>
          <w:spacing w:val="10"/>
          <w:w w:val="110"/>
          <w:sz w:val="20"/>
        </w:rPr>
        <w:t> </w:t>
      </w:r>
      <w:r>
        <w:rPr>
          <w:w w:val="110"/>
          <w:sz w:val="20"/>
        </w:rPr>
        <w:t>de</w:t>
      </w:r>
      <w:r>
        <w:rPr>
          <w:spacing w:val="10"/>
          <w:w w:val="110"/>
          <w:sz w:val="20"/>
        </w:rPr>
        <w:t> </w:t>
      </w:r>
      <w:r>
        <w:rPr>
          <w:w w:val="110"/>
          <w:sz w:val="20"/>
        </w:rPr>
        <w:t>inspección</w:t>
      </w:r>
      <w:r>
        <w:rPr>
          <w:spacing w:val="11"/>
          <w:w w:val="110"/>
          <w:sz w:val="20"/>
        </w:rPr>
        <w:t> </w:t>
      </w:r>
      <w:r>
        <w:rPr>
          <w:w w:val="110"/>
          <w:sz w:val="20"/>
        </w:rPr>
        <w:t>y</w:t>
      </w:r>
      <w:r>
        <w:rPr>
          <w:spacing w:val="11"/>
          <w:w w:val="110"/>
          <w:sz w:val="20"/>
        </w:rPr>
        <w:t> </w:t>
      </w:r>
      <w:r>
        <w:rPr>
          <w:w w:val="110"/>
          <w:sz w:val="20"/>
        </w:rPr>
        <w:t>llevar</w:t>
      </w:r>
      <w:r>
        <w:rPr>
          <w:spacing w:val="11"/>
          <w:w w:val="110"/>
          <w:sz w:val="20"/>
        </w:rPr>
        <w:t> </w:t>
      </w:r>
      <w:r>
        <w:rPr>
          <w:w w:val="110"/>
          <w:sz w:val="20"/>
        </w:rPr>
        <w:t>registro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resultados;</w:t>
      </w:r>
    </w:p>
    <w:p>
      <w:pPr>
        <w:pStyle w:val="BodyText"/>
        <w:spacing w:before="2"/>
        <w:ind w:left="0"/>
        <w:rPr>
          <w:sz w:val="21"/>
        </w:rPr>
      </w:pPr>
    </w:p>
    <w:p>
      <w:pPr>
        <w:pStyle w:val="ListParagraph"/>
        <w:numPr>
          <w:ilvl w:val="0"/>
          <w:numId w:val="54"/>
        </w:numPr>
        <w:tabs>
          <w:tab w:pos="455" w:val="left" w:leader="none"/>
        </w:tabs>
        <w:spacing w:line="240" w:lineRule="auto" w:before="0" w:after="0"/>
        <w:ind w:left="454" w:right="0" w:hanging="337"/>
        <w:jc w:val="left"/>
        <w:rPr>
          <w:sz w:val="20"/>
        </w:rPr>
      </w:pPr>
      <w:r>
        <w:rPr>
          <w:w w:val="110"/>
          <w:sz w:val="20"/>
        </w:rPr>
        <w:t>Verificar</w:t>
      </w:r>
      <w:r>
        <w:rPr>
          <w:spacing w:val="10"/>
          <w:w w:val="110"/>
          <w:sz w:val="20"/>
        </w:rPr>
        <w:t> </w:t>
      </w:r>
      <w:r>
        <w:rPr>
          <w:w w:val="110"/>
          <w:sz w:val="20"/>
        </w:rPr>
        <w:t>la</w:t>
      </w:r>
      <w:r>
        <w:rPr>
          <w:spacing w:val="11"/>
          <w:w w:val="110"/>
          <w:sz w:val="20"/>
        </w:rPr>
        <w:t> </w:t>
      </w:r>
      <w:r>
        <w:rPr>
          <w:w w:val="110"/>
          <w:sz w:val="20"/>
        </w:rPr>
        <w:t>calidad</w:t>
      </w:r>
      <w:r>
        <w:rPr>
          <w:spacing w:val="13"/>
          <w:w w:val="110"/>
          <w:sz w:val="20"/>
        </w:rPr>
        <w:t> </w:t>
      </w:r>
      <w:r>
        <w:rPr>
          <w:w w:val="110"/>
          <w:sz w:val="20"/>
        </w:rPr>
        <w:t>con</w:t>
      </w:r>
      <w:r>
        <w:rPr>
          <w:spacing w:val="11"/>
          <w:w w:val="110"/>
          <w:sz w:val="20"/>
        </w:rPr>
        <w:t> </w:t>
      </w:r>
      <w:r>
        <w:rPr>
          <w:w w:val="110"/>
          <w:sz w:val="20"/>
        </w:rPr>
        <w:t>que</w:t>
      </w:r>
      <w:r>
        <w:rPr>
          <w:spacing w:val="12"/>
          <w:w w:val="110"/>
          <w:sz w:val="20"/>
        </w:rPr>
        <w:t> </w:t>
      </w:r>
      <w:r>
        <w:rPr>
          <w:w w:val="110"/>
          <w:sz w:val="20"/>
        </w:rPr>
        <w:t>se</w:t>
      </w:r>
      <w:r>
        <w:rPr>
          <w:spacing w:val="11"/>
          <w:w w:val="110"/>
          <w:sz w:val="20"/>
        </w:rPr>
        <w:t> </w:t>
      </w:r>
      <w:r>
        <w:rPr>
          <w:w w:val="110"/>
          <w:sz w:val="20"/>
        </w:rPr>
        <w:t>realiza</w:t>
      </w:r>
      <w:r>
        <w:rPr>
          <w:spacing w:val="11"/>
          <w:w w:val="110"/>
          <w:sz w:val="20"/>
        </w:rPr>
        <w:t> </w:t>
      </w:r>
      <w:r>
        <w:rPr>
          <w:w w:val="110"/>
          <w:sz w:val="20"/>
        </w:rPr>
        <w:t>la</w:t>
      </w:r>
      <w:r>
        <w:rPr>
          <w:spacing w:val="11"/>
          <w:w w:val="110"/>
          <w:sz w:val="20"/>
        </w:rPr>
        <w:t> </w:t>
      </w:r>
      <w:r>
        <w:rPr>
          <w:w w:val="110"/>
          <w:sz w:val="20"/>
        </w:rPr>
        <w:t>obra</w:t>
      </w:r>
      <w:r>
        <w:rPr>
          <w:spacing w:val="9"/>
          <w:w w:val="110"/>
          <w:sz w:val="20"/>
        </w:rPr>
        <w:t> </w:t>
      </w:r>
      <w:r>
        <w:rPr>
          <w:w w:val="110"/>
          <w:sz w:val="20"/>
        </w:rPr>
        <w:t>pública,</w:t>
      </w:r>
    </w:p>
    <w:p>
      <w:pPr>
        <w:pStyle w:val="BodyText"/>
        <w:spacing w:before="5"/>
        <w:ind w:left="0"/>
        <w:rPr>
          <w:sz w:val="21"/>
        </w:rPr>
      </w:pPr>
    </w:p>
    <w:p>
      <w:pPr>
        <w:pStyle w:val="ListParagraph"/>
        <w:numPr>
          <w:ilvl w:val="0"/>
          <w:numId w:val="54"/>
        </w:numPr>
        <w:tabs>
          <w:tab w:pos="400" w:val="left" w:leader="none"/>
        </w:tabs>
        <w:spacing w:line="247" w:lineRule="auto" w:before="0" w:after="0"/>
        <w:ind w:left="118" w:right="117" w:firstLine="0"/>
        <w:jc w:val="both"/>
        <w:rPr>
          <w:sz w:val="20"/>
        </w:rPr>
      </w:pPr>
      <w:r>
        <w:rPr>
          <w:w w:val="110"/>
          <w:sz w:val="20"/>
        </w:rPr>
        <w:t>Hacer del conocimiento de las autoridades correspondientes las irregularidades que observe durante el desempeño de sus funciones o las quejas que reciba de la ciudadanía, con motivo de las obras objeto de</w:t>
      </w:r>
      <w:r>
        <w:rPr>
          <w:spacing w:val="40"/>
          <w:w w:val="110"/>
          <w:sz w:val="20"/>
        </w:rPr>
        <w:t> </w:t>
      </w:r>
      <w:r>
        <w:rPr>
          <w:w w:val="110"/>
          <w:sz w:val="20"/>
        </w:rPr>
        <w:t>supervisión,</w:t>
      </w:r>
    </w:p>
    <w:p>
      <w:pPr>
        <w:spacing w:after="0" w:line="247" w:lineRule="auto"/>
        <w:jc w:val="both"/>
        <w:rPr>
          <w:sz w:val="20"/>
        </w:rPr>
        <w:sectPr>
          <w:pgSz w:w="12240" w:h="15840"/>
          <w:pgMar w:header="720" w:footer="946" w:top="1680" w:bottom="1140" w:left="1300" w:right="1300"/>
        </w:sectPr>
      </w:pPr>
    </w:p>
    <w:p>
      <w:pPr>
        <w:pStyle w:val="ListParagraph"/>
        <w:numPr>
          <w:ilvl w:val="0"/>
          <w:numId w:val="54"/>
        </w:numPr>
        <w:tabs>
          <w:tab w:pos="455" w:val="left" w:leader="none"/>
        </w:tabs>
        <w:spacing w:line="240" w:lineRule="auto" w:before="7" w:after="0"/>
        <w:ind w:left="454" w:right="0" w:hanging="337"/>
        <w:jc w:val="left"/>
        <w:rPr>
          <w:sz w:val="20"/>
        </w:rPr>
      </w:pPr>
      <w:r>
        <w:rPr>
          <w:w w:val="110"/>
          <w:sz w:val="20"/>
        </w:rPr>
        <w:t>Integrar</w:t>
      </w:r>
      <w:r>
        <w:rPr>
          <w:spacing w:val="9"/>
          <w:w w:val="110"/>
          <w:sz w:val="20"/>
        </w:rPr>
        <w:t> </w:t>
      </w:r>
      <w:r>
        <w:rPr>
          <w:w w:val="110"/>
          <w:sz w:val="20"/>
        </w:rPr>
        <w:t>un</w:t>
      </w:r>
      <w:r>
        <w:rPr>
          <w:spacing w:val="10"/>
          <w:w w:val="110"/>
          <w:sz w:val="20"/>
        </w:rPr>
        <w:t> </w:t>
      </w:r>
      <w:r>
        <w:rPr>
          <w:w w:val="110"/>
          <w:sz w:val="20"/>
        </w:rPr>
        <w:t>archivo</w:t>
      </w:r>
      <w:r>
        <w:rPr>
          <w:spacing w:val="11"/>
          <w:w w:val="110"/>
          <w:sz w:val="20"/>
        </w:rPr>
        <w:t> </w:t>
      </w:r>
      <w:r>
        <w:rPr>
          <w:w w:val="110"/>
          <w:sz w:val="20"/>
        </w:rPr>
        <w:t>con</w:t>
      </w:r>
      <w:r>
        <w:rPr>
          <w:spacing w:val="10"/>
          <w:w w:val="110"/>
          <w:sz w:val="20"/>
        </w:rPr>
        <w:t> </w:t>
      </w:r>
      <w:r>
        <w:rPr>
          <w:w w:val="110"/>
          <w:sz w:val="20"/>
        </w:rPr>
        <w:t>la</w:t>
      </w:r>
      <w:r>
        <w:rPr>
          <w:spacing w:val="10"/>
          <w:w w:val="110"/>
          <w:sz w:val="20"/>
        </w:rPr>
        <w:t> </w:t>
      </w:r>
      <w:r>
        <w:rPr>
          <w:w w:val="110"/>
          <w:sz w:val="20"/>
        </w:rPr>
        <w:t>documentación</w:t>
      </w:r>
      <w:r>
        <w:rPr>
          <w:spacing w:val="10"/>
          <w:w w:val="110"/>
          <w:sz w:val="20"/>
        </w:rPr>
        <w:t> </w:t>
      </w:r>
      <w:r>
        <w:rPr>
          <w:w w:val="110"/>
          <w:sz w:val="20"/>
        </w:rPr>
        <w:t>que</w:t>
      </w:r>
      <w:r>
        <w:rPr>
          <w:spacing w:val="9"/>
          <w:w w:val="110"/>
          <w:sz w:val="20"/>
        </w:rPr>
        <w:t> </w:t>
      </w:r>
      <w:r>
        <w:rPr>
          <w:w w:val="110"/>
          <w:sz w:val="20"/>
        </w:rPr>
        <w:t>se</w:t>
      </w:r>
      <w:r>
        <w:rPr>
          <w:spacing w:val="8"/>
          <w:w w:val="110"/>
          <w:sz w:val="20"/>
        </w:rPr>
        <w:t> </w:t>
      </w:r>
      <w:r>
        <w:rPr>
          <w:w w:val="110"/>
          <w:sz w:val="20"/>
        </w:rPr>
        <w:t>derive</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supervisión</w:t>
      </w:r>
      <w:r>
        <w:rPr>
          <w:spacing w:val="10"/>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obras,</w:t>
      </w:r>
    </w:p>
    <w:p>
      <w:pPr>
        <w:pStyle w:val="BodyText"/>
        <w:spacing w:before="4"/>
        <w:ind w:left="0"/>
        <w:rPr>
          <w:sz w:val="21"/>
        </w:rPr>
      </w:pPr>
    </w:p>
    <w:p>
      <w:pPr>
        <w:pStyle w:val="ListParagraph"/>
        <w:numPr>
          <w:ilvl w:val="0"/>
          <w:numId w:val="54"/>
        </w:numPr>
        <w:tabs>
          <w:tab w:pos="568" w:val="left" w:leader="none"/>
        </w:tabs>
        <w:spacing w:line="249" w:lineRule="auto" w:before="0" w:after="0"/>
        <w:ind w:left="118" w:right="116" w:firstLine="0"/>
        <w:jc w:val="left"/>
        <w:rPr>
          <w:sz w:val="20"/>
        </w:rPr>
      </w:pPr>
      <w:r>
        <w:rPr>
          <w:w w:val="110"/>
          <w:sz w:val="20"/>
        </w:rPr>
        <w:t>Intervenir en los actos de entrega-recepción de las obras y acciones, informando a los vecinos</w:t>
      </w:r>
      <w:r>
        <w:rPr>
          <w:spacing w:val="9"/>
          <w:w w:val="110"/>
          <w:sz w:val="20"/>
        </w:rPr>
        <w:t> </w:t>
      </w:r>
      <w:r>
        <w:rPr>
          <w:w w:val="110"/>
          <w:sz w:val="20"/>
        </w:rPr>
        <w:t>el</w:t>
      </w:r>
      <w:r>
        <w:rPr>
          <w:spacing w:val="11"/>
          <w:w w:val="110"/>
          <w:sz w:val="20"/>
        </w:rPr>
        <w:t> </w:t>
      </w:r>
      <w:r>
        <w:rPr>
          <w:w w:val="110"/>
          <w:sz w:val="20"/>
        </w:rPr>
        <w:t>resultado</w:t>
      </w:r>
      <w:r>
        <w:rPr>
          <w:spacing w:val="12"/>
          <w:w w:val="110"/>
          <w:sz w:val="20"/>
        </w:rPr>
        <w:t> </w:t>
      </w:r>
      <w:r>
        <w:rPr>
          <w:w w:val="110"/>
          <w:sz w:val="20"/>
        </w:rPr>
        <w:t>del</w:t>
      </w:r>
      <w:r>
        <w:rPr>
          <w:spacing w:val="9"/>
          <w:w w:val="110"/>
          <w:sz w:val="20"/>
        </w:rPr>
        <w:t> </w:t>
      </w:r>
      <w:r>
        <w:rPr>
          <w:w w:val="110"/>
          <w:sz w:val="20"/>
        </w:rPr>
        <w:t>desempeño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funciones;</w:t>
      </w:r>
      <w:r>
        <w:rPr>
          <w:spacing w:val="11"/>
          <w:w w:val="110"/>
          <w:sz w:val="20"/>
        </w:rPr>
        <w:t> </w:t>
      </w:r>
      <w:r>
        <w:rPr>
          <w:w w:val="110"/>
          <w:sz w:val="20"/>
        </w:rPr>
        <w:t>y</w:t>
      </w:r>
    </w:p>
    <w:p>
      <w:pPr>
        <w:pStyle w:val="BodyText"/>
        <w:spacing w:before="3"/>
        <w:ind w:left="0"/>
      </w:pPr>
    </w:p>
    <w:p>
      <w:pPr>
        <w:pStyle w:val="ListParagraph"/>
        <w:numPr>
          <w:ilvl w:val="0"/>
          <w:numId w:val="54"/>
        </w:numPr>
        <w:tabs>
          <w:tab w:pos="589" w:val="left" w:leader="none"/>
        </w:tabs>
        <w:spacing w:line="240" w:lineRule="auto" w:before="0" w:after="0"/>
        <w:ind w:left="588" w:right="0" w:hanging="471"/>
        <w:jc w:val="left"/>
        <w:rPr>
          <w:sz w:val="20"/>
        </w:rPr>
      </w:pPr>
      <w:r>
        <w:rPr>
          <w:w w:val="110"/>
          <w:sz w:val="20"/>
        </w:rPr>
        <w:t>Promover</w:t>
      </w:r>
      <w:r>
        <w:rPr>
          <w:spacing w:val="8"/>
          <w:w w:val="110"/>
          <w:sz w:val="20"/>
        </w:rPr>
        <w:t> </w:t>
      </w:r>
      <w:r>
        <w:rPr>
          <w:w w:val="110"/>
          <w:sz w:val="20"/>
        </w:rPr>
        <w:t>el</w:t>
      </w:r>
      <w:r>
        <w:rPr>
          <w:spacing w:val="8"/>
          <w:w w:val="110"/>
          <w:sz w:val="20"/>
        </w:rPr>
        <w:t> </w:t>
      </w:r>
      <w:r>
        <w:rPr>
          <w:w w:val="110"/>
          <w:sz w:val="20"/>
        </w:rPr>
        <w:t>adecuado</w:t>
      </w:r>
      <w:r>
        <w:rPr>
          <w:spacing w:val="9"/>
          <w:w w:val="110"/>
          <w:sz w:val="20"/>
        </w:rPr>
        <w:t> </w:t>
      </w:r>
      <w:r>
        <w:rPr>
          <w:w w:val="110"/>
          <w:sz w:val="20"/>
        </w:rPr>
        <w:t>mantenimiento</w:t>
      </w:r>
      <w:r>
        <w:rPr>
          <w:spacing w:val="9"/>
          <w:w w:val="110"/>
          <w:sz w:val="20"/>
        </w:rPr>
        <w:t> </w:t>
      </w:r>
      <w:r>
        <w:rPr>
          <w:w w:val="110"/>
          <w:sz w:val="20"/>
        </w:rPr>
        <w:t>de</w:t>
      </w:r>
      <w:r>
        <w:rPr>
          <w:spacing w:val="7"/>
          <w:w w:val="110"/>
          <w:sz w:val="20"/>
        </w:rPr>
        <w:t> </w:t>
      </w:r>
      <w:r>
        <w:rPr>
          <w:w w:val="110"/>
          <w:sz w:val="20"/>
        </w:rPr>
        <w:t>la</w:t>
      </w:r>
      <w:r>
        <w:rPr>
          <w:spacing w:val="5"/>
          <w:w w:val="110"/>
          <w:sz w:val="20"/>
        </w:rPr>
        <w:t> </w:t>
      </w:r>
      <w:r>
        <w:rPr>
          <w:w w:val="110"/>
          <w:sz w:val="20"/>
        </w:rPr>
        <w:t>obra</w:t>
      </w:r>
      <w:r>
        <w:rPr>
          <w:spacing w:val="8"/>
          <w:w w:val="110"/>
          <w:sz w:val="20"/>
        </w:rPr>
        <w:t> </w:t>
      </w:r>
      <w:r>
        <w:rPr>
          <w:w w:val="110"/>
          <w:sz w:val="20"/>
        </w:rPr>
        <w:t>pública</w:t>
      </w:r>
      <w:r>
        <w:rPr>
          <w:spacing w:val="9"/>
          <w:w w:val="110"/>
          <w:sz w:val="20"/>
        </w:rPr>
        <w:t> </w:t>
      </w:r>
      <w:r>
        <w:rPr>
          <w:w w:val="110"/>
          <w:sz w:val="20"/>
        </w:rPr>
        <w:t>ante</w:t>
      </w:r>
      <w:r>
        <w:rPr>
          <w:spacing w:val="7"/>
          <w:w w:val="110"/>
          <w:sz w:val="20"/>
        </w:rPr>
        <w:t> </w:t>
      </w:r>
      <w:r>
        <w:rPr>
          <w:w w:val="110"/>
          <w:sz w:val="20"/>
        </w:rPr>
        <w:t>las</w:t>
      </w:r>
      <w:r>
        <w:rPr>
          <w:spacing w:val="7"/>
          <w:w w:val="110"/>
          <w:sz w:val="20"/>
        </w:rPr>
        <w:t> </w:t>
      </w:r>
      <w:r>
        <w:rPr>
          <w:w w:val="110"/>
          <w:sz w:val="20"/>
        </w:rPr>
        <w:t>autoridades</w:t>
      </w:r>
      <w:r>
        <w:rPr>
          <w:spacing w:val="7"/>
          <w:w w:val="110"/>
          <w:sz w:val="20"/>
        </w:rPr>
        <w:t> </w:t>
      </w:r>
      <w:r>
        <w:rPr>
          <w:w w:val="110"/>
          <w:sz w:val="20"/>
        </w:rPr>
        <w:t>municipales.</w:t>
      </w:r>
    </w:p>
    <w:p>
      <w:pPr>
        <w:pStyle w:val="BodyText"/>
        <w:spacing w:line="242" w:lineRule="auto" w:before="196"/>
        <w:ind w:right="114"/>
        <w:jc w:val="both"/>
      </w:pPr>
      <w:r>
        <w:rPr>
          <w:rFonts w:ascii="TeX Gyre Bonum" w:hAnsi="TeX Gyre Bonum"/>
          <w:b/>
          <w:w w:val="110"/>
        </w:rPr>
        <w:t>Artículo 113 E.- </w:t>
      </w:r>
      <w:r>
        <w:rPr>
          <w:w w:val="110"/>
        </w:rPr>
        <w:t>Los comités ciudadanos de control y vigilancia deberán apoyarse en las contralorías municipal y estatal y coadyuvar con el órgano de control interno municipal en el desempeño de las funciones a que se refieren las fracciones VII y VIII del artículo 112  de esta  ley.</w:t>
      </w:r>
    </w:p>
    <w:p>
      <w:pPr>
        <w:pStyle w:val="BodyText"/>
        <w:spacing w:line="244" w:lineRule="auto" w:before="191"/>
        <w:ind w:right="112"/>
        <w:jc w:val="both"/>
      </w:pPr>
      <w:r>
        <w:rPr>
          <w:rFonts w:ascii="TeX Gyre Bonum" w:hAnsi="TeX Gyre Bonum"/>
          <w:b/>
          <w:w w:val="110"/>
        </w:rPr>
        <w:t>Artículo 113 F.- </w:t>
      </w:r>
      <w:r>
        <w:rPr>
          <w:w w:val="110"/>
        </w:rPr>
        <w:t>Las dependencias y entidades de la administración pública municipal que construyan las obras o realicen las acciones, explicarán a los comités ciudadanos de control y vigilancia, las características físicas y financieras de las obras y les proporcionarán, antes del inicio  de la obra, el resumen del expediente técnico respectivo  y darles el apoyo, las facilidades  y</w:t>
      </w:r>
      <w:r>
        <w:rPr>
          <w:spacing w:val="11"/>
          <w:w w:val="110"/>
        </w:rPr>
        <w:t> </w:t>
      </w:r>
      <w:r>
        <w:rPr>
          <w:w w:val="110"/>
        </w:rPr>
        <w:t>la</w:t>
      </w:r>
      <w:r>
        <w:rPr>
          <w:spacing w:val="11"/>
          <w:w w:val="110"/>
        </w:rPr>
        <w:t> </w:t>
      </w:r>
      <w:r>
        <w:rPr>
          <w:w w:val="110"/>
        </w:rPr>
        <w:t>información</w:t>
      </w:r>
      <w:r>
        <w:rPr>
          <w:spacing w:val="11"/>
          <w:w w:val="110"/>
        </w:rPr>
        <w:t> </w:t>
      </w:r>
      <w:r>
        <w:rPr>
          <w:w w:val="110"/>
        </w:rPr>
        <w:t>necesaria</w:t>
      </w:r>
      <w:r>
        <w:rPr>
          <w:spacing w:val="11"/>
          <w:w w:val="110"/>
        </w:rPr>
        <w:t> </w:t>
      </w:r>
      <w:r>
        <w:rPr>
          <w:w w:val="110"/>
        </w:rPr>
        <w:t>para</w:t>
      </w:r>
      <w:r>
        <w:rPr>
          <w:spacing w:val="11"/>
          <w:w w:val="110"/>
        </w:rPr>
        <w:t> </w:t>
      </w:r>
      <w:r>
        <w:rPr>
          <w:w w:val="110"/>
        </w:rPr>
        <w:t>el</w:t>
      </w:r>
      <w:r>
        <w:rPr>
          <w:spacing w:val="11"/>
          <w:w w:val="110"/>
        </w:rPr>
        <w:t> </w:t>
      </w:r>
      <w:r>
        <w:rPr>
          <w:w w:val="110"/>
        </w:rPr>
        <w:t>desempeño</w:t>
      </w:r>
      <w:r>
        <w:rPr>
          <w:spacing w:val="12"/>
          <w:w w:val="110"/>
        </w:rPr>
        <w:t> </w:t>
      </w:r>
      <w:r>
        <w:rPr>
          <w:w w:val="110"/>
        </w:rPr>
        <w:t>de</w:t>
      </w:r>
      <w:r>
        <w:rPr>
          <w:spacing w:val="10"/>
          <w:w w:val="110"/>
        </w:rPr>
        <w:t> </w:t>
      </w:r>
      <w:r>
        <w:rPr>
          <w:w w:val="110"/>
        </w:rPr>
        <w:t>sus</w:t>
      </w:r>
      <w:r>
        <w:rPr>
          <w:spacing w:val="10"/>
          <w:w w:val="110"/>
        </w:rPr>
        <w:t> </w:t>
      </w:r>
      <w:r>
        <w:rPr>
          <w:w w:val="110"/>
        </w:rPr>
        <w:t>funciones.</w:t>
      </w:r>
    </w:p>
    <w:p>
      <w:pPr>
        <w:pStyle w:val="BodyText"/>
        <w:spacing w:before="184"/>
        <w:ind w:right="114"/>
        <w:jc w:val="both"/>
      </w:pPr>
      <w:r>
        <w:rPr>
          <w:rFonts w:ascii="TeX Gyre Bonum" w:hAnsi="TeX Gyre Bonum"/>
          <w:b/>
          <w:w w:val="110"/>
        </w:rPr>
        <w:t>Artículo 113 G.- </w:t>
      </w:r>
      <w:r>
        <w:rPr>
          <w:w w:val="110"/>
        </w:rPr>
        <w:t>Las dependencias y entidades señaladas en el artículo anterior harán la entrega-recepción de las obras ante los integrantes de los comités ciudadanos de control y vigilancia y de los vecinos de la localidad beneficiados con la obra.</w:t>
      </w:r>
    </w:p>
    <w:p>
      <w:pPr>
        <w:pStyle w:val="BodyText"/>
        <w:spacing w:line="242" w:lineRule="auto" w:before="192"/>
        <w:ind w:right="114"/>
        <w:jc w:val="both"/>
      </w:pPr>
      <w:r>
        <w:rPr>
          <w:rFonts w:ascii="TeX Gyre Bonum" w:hAnsi="TeX Gyre Bonum"/>
          <w:b/>
          <w:w w:val="110"/>
        </w:rPr>
        <w:t>Artículo 113 H.- </w:t>
      </w:r>
      <w:r>
        <w:rPr>
          <w:w w:val="110"/>
        </w:rPr>
        <w:t>Los comités ciudadanos de control y vigilancia regularán su actividad por los lineamientos que expidan las secretarías de Finanzas. y Planeación, de la Contraloría y de la Coordinación General de Apoyo Municipal, cuando las obras se realicen, parcial o totalmente, con recursos del Estado.</w:t>
      </w:r>
    </w:p>
    <w:p>
      <w:pPr>
        <w:pStyle w:val="BodyText"/>
        <w:ind w:left="0"/>
        <w:rPr>
          <w:sz w:val="22"/>
        </w:rPr>
      </w:pPr>
    </w:p>
    <w:p>
      <w:pPr>
        <w:pStyle w:val="Heading1"/>
        <w:spacing w:before="176"/>
        <w:ind w:left="1963"/>
      </w:pPr>
      <w:r>
        <w:rPr/>
        <w:t>CAPITULO QUINTO</w:t>
      </w:r>
    </w:p>
    <w:p>
      <w:pPr>
        <w:spacing w:line="264" w:lineRule="exact" w:before="0"/>
        <w:ind w:left="1964" w:right="1964" w:firstLine="0"/>
        <w:jc w:val="center"/>
        <w:rPr>
          <w:rFonts w:ascii="TeX Gyre Bonum" w:hAnsi="TeX Gyre Bonum"/>
          <w:b/>
          <w:sz w:val="20"/>
        </w:rPr>
      </w:pPr>
      <w:r>
        <w:rPr>
          <w:rFonts w:ascii="TeX Gyre Bonum" w:hAnsi="TeX Gyre Bonum"/>
          <w:b/>
          <w:sz w:val="20"/>
        </w:rPr>
        <w:t>De la Planeación</w:t>
      </w:r>
    </w:p>
    <w:p>
      <w:pPr>
        <w:pStyle w:val="BodyText"/>
        <w:spacing w:line="228" w:lineRule="auto" w:before="190"/>
        <w:ind w:right="121"/>
        <w:jc w:val="both"/>
      </w:pPr>
      <w:r>
        <w:rPr>
          <w:rFonts w:ascii="TeX Gyre Bonum" w:hAnsi="TeX Gyre Bonum"/>
          <w:b/>
          <w:w w:val="110"/>
        </w:rPr>
        <w:t>Artículo 114.- </w:t>
      </w:r>
      <w:r>
        <w:rPr>
          <w:w w:val="110"/>
        </w:rPr>
        <w:t>Cada ayuntamiento elaborará su plan de desarrollo municipal y los programas de trabajo necesarios para su ejecución en forma democrática y participativa.</w:t>
      </w:r>
    </w:p>
    <w:p>
      <w:pPr>
        <w:pStyle w:val="BodyText"/>
        <w:spacing w:before="5"/>
        <w:ind w:left="0"/>
        <w:rPr>
          <w:sz w:val="17"/>
        </w:rPr>
      </w:pPr>
    </w:p>
    <w:p>
      <w:pPr>
        <w:pStyle w:val="BodyText"/>
        <w:spacing w:line="242" w:lineRule="auto"/>
        <w:ind w:right="113"/>
        <w:jc w:val="both"/>
      </w:pPr>
      <w:r>
        <w:rPr>
          <w:rFonts w:ascii="TeX Gyre Bonum" w:hAnsi="TeX Gyre Bonum"/>
          <w:b/>
          <w:w w:val="110"/>
        </w:rPr>
        <w:t>Artículo 115.- </w:t>
      </w:r>
      <w:r>
        <w:rPr>
          <w:w w:val="110"/>
        </w:rPr>
        <w:t>La formulación, aprobación, ejecución, control y evaluación del plan y programas municipales estarán a cargo de los órganos, dependencias o servidores públicos que determinen los ayuntamientos, conforme a las normas legales de la materia y las que cada cabildo</w:t>
      </w:r>
      <w:r>
        <w:rPr>
          <w:spacing w:val="11"/>
          <w:w w:val="110"/>
        </w:rPr>
        <w:t> </w:t>
      </w:r>
      <w:r>
        <w:rPr>
          <w:w w:val="110"/>
        </w:rPr>
        <w:t>determine.</w:t>
      </w:r>
    </w:p>
    <w:p>
      <w:pPr>
        <w:pStyle w:val="BodyText"/>
        <w:spacing w:line="242" w:lineRule="auto" w:before="191"/>
        <w:ind w:right="111"/>
        <w:jc w:val="both"/>
      </w:pPr>
      <w:r>
        <w:rPr>
          <w:rFonts w:ascii="TeX Gyre Bonum" w:hAnsi="TeX Gyre Bonum"/>
          <w:b/>
          <w:w w:val="110"/>
        </w:rPr>
        <w:t>Artículo 116.- </w:t>
      </w:r>
      <w:r>
        <w:rPr>
          <w:w w:val="110"/>
        </w:rPr>
        <w:t>El Plan de Desarrollo Municipal deberá ser elaborado, aprobado y publicado, dentro de los primeros tres meses de la gestión municipal. Su evaluación deberá realizarse anualmente; y en caso de no hacerse se hará acreedor a las sanciones de las dependencias normativas en el ámbito de su competencia.</w:t>
      </w:r>
    </w:p>
    <w:p>
      <w:pPr>
        <w:pStyle w:val="BodyText"/>
        <w:spacing w:before="191"/>
        <w:jc w:val="both"/>
      </w:pPr>
      <w:r>
        <w:rPr>
          <w:rFonts w:ascii="TeX Gyre Bonum" w:hAnsi="TeX Gyre Bonum"/>
          <w:b/>
          <w:w w:val="105"/>
        </w:rPr>
        <w:t>Artículo 117.-</w:t>
      </w:r>
      <w:r>
        <w:rPr>
          <w:rFonts w:ascii="TeX Gyre Bonum" w:hAnsi="TeX Gyre Bonum"/>
          <w:b/>
          <w:spacing w:val="52"/>
          <w:w w:val="105"/>
        </w:rPr>
        <w:t> </w:t>
      </w:r>
      <w:r>
        <w:rPr>
          <w:w w:val="105"/>
        </w:rPr>
        <w:t>El Plan de Desarrollo Municipal tendrá los objetivos siguientes:</w:t>
      </w:r>
    </w:p>
    <w:p>
      <w:pPr>
        <w:pStyle w:val="BodyText"/>
        <w:spacing w:before="9"/>
        <w:ind w:left="0"/>
        <w:rPr>
          <w:sz w:val="19"/>
        </w:rPr>
      </w:pPr>
    </w:p>
    <w:p>
      <w:pPr>
        <w:pStyle w:val="ListParagraph"/>
        <w:numPr>
          <w:ilvl w:val="0"/>
          <w:numId w:val="55"/>
        </w:numPr>
        <w:tabs>
          <w:tab w:pos="316" w:val="left" w:leader="none"/>
        </w:tabs>
        <w:spacing w:line="240" w:lineRule="auto" w:before="1" w:after="0"/>
        <w:ind w:left="315" w:right="0" w:hanging="198"/>
        <w:jc w:val="left"/>
        <w:rPr>
          <w:sz w:val="20"/>
        </w:rPr>
      </w:pPr>
      <w:r>
        <w:rPr>
          <w:w w:val="110"/>
          <w:sz w:val="20"/>
        </w:rPr>
        <w:t>Atender las demandas prioritarias de la</w:t>
      </w:r>
      <w:r>
        <w:rPr>
          <w:spacing w:val="8"/>
          <w:w w:val="110"/>
          <w:sz w:val="20"/>
        </w:rPr>
        <w:t> </w:t>
      </w:r>
      <w:r>
        <w:rPr>
          <w:w w:val="110"/>
          <w:sz w:val="20"/>
        </w:rPr>
        <w:t>población;</w:t>
      </w:r>
    </w:p>
    <w:p>
      <w:pPr>
        <w:pStyle w:val="BodyText"/>
        <w:spacing w:before="2"/>
        <w:ind w:left="0"/>
        <w:rPr>
          <w:sz w:val="21"/>
        </w:rPr>
      </w:pPr>
    </w:p>
    <w:p>
      <w:pPr>
        <w:pStyle w:val="ListParagraph"/>
        <w:numPr>
          <w:ilvl w:val="0"/>
          <w:numId w:val="55"/>
        </w:numPr>
        <w:tabs>
          <w:tab w:pos="383" w:val="left" w:leader="none"/>
        </w:tabs>
        <w:spacing w:line="240" w:lineRule="auto" w:before="0" w:after="0"/>
        <w:ind w:left="382" w:right="0" w:hanging="265"/>
        <w:jc w:val="left"/>
        <w:rPr>
          <w:sz w:val="20"/>
        </w:rPr>
      </w:pPr>
      <w:r>
        <w:rPr>
          <w:w w:val="105"/>
          <w:sz w:val="20"/>
        </w:rPr>
        <w:t>Propiciar el desarrollo armónico del</w:t>
      </w:r>
      <w:r>
        <w:rPr>
          <w:spacing w:val="22"/>
          <w:w w:val="105"/>
          <w:sz w:val="20"/>
        </w:rPr>
        <w:t> </w:t>
      </w:r>
      <w:r>
        <w:rPr>
          <w:w w:val="105"/>
          <w:sz w:val="20"/>
        </w:rPr>
        <w:t>municipio;</w:t>
      </w:r>
    </w:p>
    <w:p>
      <w:pPr>
        <w:pStyle w:val="BodyText"/>
        <w:spacing w:before="4"/>
        <w:ind w:left="0"/>
        <w:rPr>
          <w:sz w:val="21"/>
        </w:rPr>
      </w:pPr>
    </w:p>
    <w:p>
      <w:pPr>
        <w:pStyle w:val="ListParagraph"/>
        <w:numPr>
          <w:ilvl w:val="0"/>
          <w:numId w:val="55"/>
        </w:numPr>
        <w:tabs>
          <w:tab w:pos="450" w:val="left" w:leader="none"/>
        </w:tabs>
        <w:spacing w:line="240" w:lineRule="auto" w:before="0" w:after="0"/>
        <w:ind w:left="450" w:right="0" w:hanging="332"/>
        <w:jc w:val="left"/>
        <w:rPr>
          <w:sz w:val="20"/>
        </w:rPr>
      </w:pPr>
      <w:r>
        <w:rPr>
          <w:w w:val="110"/>
          <w:sz w:val="20"/>
        </w:rPr>
        <w:t>Asegurar</w:t>
      </w:r>
      <w:r>
        <w:rPr>
          <w:spacing w:val="9"/>
          <w:w w:val="110"/>
          <w:sz w:val="20"/>
        </w:rPr>
        <w:t> </w:t>
      </w:r>
      <w:r>
        <w:rPr>
          <w:w w:val="110"/>
          <w:sz w:val="20"/>
        </w:rPr>
        <w:t>la</w:t>
      </w:r>
      <w:r>
        <w:rPr>
          <w:spacing w:val="10"/>
          <w:w w:val="110"/>
          <w:sz w:val="20"/>
        </w:rPr>
        <w:t> </w:t>
      </w:r>
      <w:r>
        <w:rPr>
          <w:w w:val="110"/>
          <w:sz w:val="20"/>
        </w:rPr>
        <w:t>participación</w:t>
      </w:r>
      <w:r>
        <w:rPr>
          <w:spacing w:val="12"/>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sociedad</w:t>
      </w:r>
      <w:r>
        <w:rPr>
          <w:spacing w:val="11"/>
          <w:w w:val="110"/>
          <w:sz w:val="20"/>
        </w:rPr>
        <w:t> </w:t>
      </w:r>
      <w:r>
        <w:rPr>
          <w:w w:val="110"/>
          <w:sz w:val="20"/>
        </w:rPr>
        <w:t>en</w:t>
      </w:r>
      <w:r>
        <w:rPr>
          <w:spacing w:val="10"/>
          <w:w w:val="110"/>
          <w:sz w:val="20"/>
        </w:rPr>
        <w:t> </w:t>
      </w:r>
      <w:r>
        <w:rPr>
          <w:w w:val="110"/>
          <w:sz w:val="20"/>
        </w:rPr>
        <w:t>las</w:t>
      </w:r>
      <w:r>
        <w:rPr>
          <w:spacing w:val="9"/>
          <w:w w:val="110"/>
          <w:sz w:val="20"/>
        </w:rPr>
        <w:t> </w:t>
      </w:r>
      <w:r>
        <w:rPr>
          <w:w w:val="110"/>
          <w:sz w:val="20"/>
        </w:rPr>
        <w:t>acciones</w:t>
      </w:r>
      <w:r>
        <w:rPr>
          <w:spacing w:val="9"/>
          <w:w w:val="110"/>
          <w:sz w:val="20"/>
        </w:rPr>
        <w:t> </w:t>
      </w:r>
      <w:r>
        <w:rPr>
          <w:w w:val="110"/>
          <w:sz w:val="20"/>
        </w:rPr>
        <w:t>del</w:t>
      </w:r>
      <w:r>
        <w:rPr>
          <w:spacing w:val="10"/>
          <w:w w:val="110"/>
          <w:sz w:val="20"/>
        </w:rPr>
        <w:t> </w:t>
      </w:r>
      <w:r>
        <w:rPr>
          <w:w w:val="110"/>
          <w:sz w:val="20"/>
        </w:rPr>
        <w:t>gobierno</w:t>
      </w:r>
      <w:r>
        <w:rPr>
          <w:spacing w:val="8"/>
          <w:w w:val="110"/>
          <w:sz w:val="20"/>
        </w:rPr>
        <w:t> </w:t>
      </w:r>
      <w:r>
        <w:rPr>
          <w:w w:val="110"/>
          <w:sz w:val="20"/>
        </w:rPr>
        <w:t>municipal;</w:t>
      </w:r>
    </w:p>
    <w:p>
      <w:pPr>
        <w:pStyle w:val="BodyText"/>
        <w:spacing w:before="5"/>
        <w:ind w:left="0"/>
        <w:rPr>
          <w:sz w:val="21"/>
        </w:rPr>
      </w:pPr>
    </w:p>
    <w:p>
      <w:pPr>
        <w:pStyle w:val="ListParagraph"/>
        <w:numPr>
          <w:ilvl w:val="0"/>
          <w:numId w:val="55"/>
        </w:numPr>
        <w:tabs>
          <w:tab w:pos="455" w:val="left" w:leader="none"/>
        </w:tabs>
        <w:spacing w:line="240" w:lineRule="auto" w:before="0" w:after="0"/>
        <w:ind w:left="454" w:right="0" w:hanging="337"/>
        <w:jc w:val="left"/>
        <w:rPr>
          <w:sz w:val="20"/>
        </w:rPr>
      </w:pPr>
      <w:r>
        <w:rPr>
          <w:w w:val="110"/>
          <w:sz w:val="20"/>
        </w:rPr>
        <w:t>Vincular</w:t>
      </w:r>
      <w:r>
        <w:rPr>
          <w:spacing w:val="7"/>
          <w:w w:val="110"/>
          <w:sz w:val="20"/>
        </w:rPr>
        <w:t> </w:t>
      </w:r>
      <w:r>
        <w:rPr>
          <w:w w:val="110"/>
          <w:sz w:val="20"/>
        </w:rPr>
        <w:t>el</w:t>
      </w:r>
      <w:r>
        <w:rPr>
          <w:spacing w:val="7"/>
          <w:w w:val="110"/>
          <w:sz w:val="20"/>
        </w:rPr>
        <w:t> </w:t>
      </w:r>
      <w:r>
        <w:rPr>
          <w:w w:val="110"/>
          <w:sz w:val="20"/>
        </w:rPr>
        <w:t>Plan</w:t>
      </w:r>
      <w:r>
        <w:rPr>
          <w:spacing w:val="7"/>
          <w:w w:val="110"/>
          <w:sz w:val="20"/>
        </w:rPr>
        <w:t> </w:t>
      </w:r>
      <w:r>
        <w:rPr>
          <w:w w:val="110"/>
          <w:sz w:val="20"/>
        </w:rPr>
        <w:t>de</w:t>
      </w:r>
      <w:r>
        <w:rPr>
          <w:spacing w:val="7"/>
          <w:w w:val="110"/>
          <w:sz w:val="20"/>
        </w:rPr>
        <w:t> </w:t>
      </w:r>
      <w:r>
        <w:rPr>
          <w:w w:val="110"/>
          <w:sz w:val="20"/>
        </w:rPr>
        <w:t>Desarrollo</w:t>
      </w:r>
      <w:r>
        <w:rPr>
          <w:spacing w:val="8"/>
          <w:w w:val="110"/>
          <w:sz w:val="20"/>
        </w:rPr>
        <w:t> </w:t>
      </w:r>
      <w:r>
        <w:rPr>
          <w:w w:val="110"/>
          <w:sz w:val="20"/>
        </w:rPr>
        <w:t>Municipal</w:t>
      </w:r>
      <w:r>
        <w:rPr>
          <w:spacing w:val="7"/>
          <w:w w:val="110"/>
          <w:sz w:val="20"/>
        </w:rPr>
        <w:t> </w:t>
      </w:r>
      <w:r>
        <w:rPr>
          <w:w w:val="110"/>
          <w:sz w:val="20"/>
        </w:rPr>
        <w:t>con</w:t>
      </w:r>
      <w:r>
        <w:rPr>
          <w:spacing w:val="7"/>
          <w:w w:val="110"/>
          <w:sz w:val="20"/>
        </w:rPr>
        <w:t> </w:t>
      </w:r>
      <w:r>
        <w:rPr>
          <w:w w:val="110"/>
          <w:sz w:val="20"/>
        </w:rPr>
        <w:t>los</w:t>
      </w:r>
      <w:r>
        <w:rPr>
          <w:spacing w:val="7"/>
          <w:w w:val="110"/>
          <w:sz w:val="20"/>
        </w:rPr>
        <w:t> </w:t>
      </w:r>
      <w:r>
        <w:rPr>
          <w:w w:val="110"/>
          <w:sz w:val="20"/>
        </w:rPr>
        <w:t>planes</w:t>
      </w:r>
      <w:r>
        <w:rPr>
          <w:spacing w:val="7"/>
          <w:w w:val="110"/>
          <w:sz w:val="20"/>
        </w:rPr>
        <w:t> </w:t>
      </w:r>
      <w:r>
        <w:rPr>
          <w:w w:val="110"/>
          <w:sz w:val="20"/>
        </w:rPr>
        <w:t>de</w:t>
      </w:r>
      <w:r>
        <w:rPr>
          <w:spacing w:val="6"/>
          <w:w w:val="110"/>
          <w:sz w:val="20"/>
        </w:rPr>
        <w:t> </w:t>
      </w:r>
      <w:r>
        <w:rPr>
          <w:w w:val="110"/>
          <w:sz w:val="20"/>
        </w:rPr>
        <w:t>desarrollo</w:t>
      </w:r>
      <w:r>
        <w:rPr>
          <w:spacing w:val="7"/>
          <w:w w:val="110"/>
          <w:sz w:val="20"/>
        </w:rPr>
        <w:t> </w:t>
      </w:r>
      <w:r>
        <w:rPr>
          <w:w w:val="110"/>
          <w:sz w:val="20"/>
        </w:rPr>
        <w:t>federal</w:t>
      </w:r>
      <w:r>
        <w:rPr>
          <w:spacing w:val="7"/>
          <w:w w:val="110"/>
          <w:sz w:val="20"/>
        </w:rPr>
        <w:t> </w:t>
      </w:r>
      <w:r>
        <w:rPr>
          <w:w w:val="110"/>
          <w:sz w:val="20"/>
        </w:rPr>
        <w:t>y</w:t>
      </w:r>
      <w:r>
        <w:rPr>
          <w:spacing w:val="7"/>
          <w:w w:val="110"/>
          <w:sz w:val="20"/>
        </w:rPr>
        <w:t> </w:t>
      </w:r>
      <w:r>
        <w:rPr>
          <w:w w:val="110"/>
          <w:sz w:val="20"/>
        </w:rPr>
        <w:t>estatal;</w:t>
      </w:r>
    </w:p>
    <w:p>
      <w:pPr>
        <w:spacing w:after="0" w:line="240" w:lineRule="auto"/>
        <w:jc w:val="left"/>
        <w:rPr>
          <w:sz w:val="20"/>
        </w:rPr>
        <w:sectPr>
          <w:pgSz w:w="12240" w:h="15840"/>
          <w:pgMar w:header="720" w:footer="946" w:top="1680" w:bottom="1140" w:left="1300" w:right="1300"/>
        </w:sectPr>
      </w:pPr>
    </w:p>
    <w:p>
      <w:pPr>
        <w:pStyle w:val="ListParagraph"/>
        <w:numPr>
          <w:ilvl w:val="0"/>
          <w:numId w:val="55"/>
        </w:numPr>
        <w:tabs>
          <w:tab w:pos="431" w:val="left" w:leader="none"/>
        </w:tabs>
        <w:spacing w:line="247" w:lineRule="auto" w:before="7" w:after="0"/>
        <w:ind w:left="118" w:right="115" w:firstLine="0"/>
        <w:jc w:val="left"/>
        <w:rPr>
          <w:sz w:val="20"/>
        </w:rPr>
      </w:pPr>
      <w:r>
        <w:rPr>
          <w:w w:val="110"/>
          <w:sz w:val="20"/>
        </w:rPr>
        <w:t>Aplicar de manera racional los recursos financieros para el cumplimiento del plan y los programas de</w:t>
      </w:r>
      <w:r>
        <w:rPr>
          <w:spacing w:val="19"/>
          <w:w w:val="110"/>
          <w:sz w:val="20"/>
        </w:rPr>
        <w:t> </w:t>
      </w:r>
      <w:r>
        <w:rPr>
          <w:w w:val="110"/>
          <w:sz w:val="20"/>
        </w:rPr>
        <w:t>desarrollo.</w:t>
      </w:r>
    </w:p>
    <w:p>
      <w:pPr>
        <w:pStyle w:val="BodyText"/>
        <w:spacing w:line="242" w:lineRule="auto" w:before="190"/>
        <w:ind w:right="115"/>
        <w:jc w:val="both"/>
      </w:pPr>
      <w:r>
        <w:rPr>
          <w:rFonts w:ascii="TeX Gyre Bonum" w:hAnsi="TeX Gyre Bonum"/>
          <w:b/>
          <w:w w:val="110"/>
        </w:rPr>
        <w:t>Artículo 118.- </w:t>
      </w:r>
      <w:r>
        <w:rPr>
          <w:w w:val="110"/>
        </w:rPr>
        <w:t>El Plan de Desarrollo Municipal contendrá al menos, un diagnóstico sobre las condiciones económicas y sociales del municipio, las metas a alcanzar, las estrategias a seguir, los plazos de ejecución, las dependencias y organismos responsables de su cumplimiento y las bases</w:t>
      </w:r>
      <w:r>
        <w:rPr>
          <w:spacing w:val="9"/>
          <w:w w:val="110"/>
        </w:rPr>
        <w:t> </w:t>
      </w:r>
      <w:r>
        <w:rPr>
          <w:w w:val="110"/>
        </w:rPr>
        <w:t>de</w:t>
      </w:r>
      <w:r>
        <w:rPr>
          <w:spacing w:val="10"/>
          <w:w w:val="110"/>
        </w:rPr>
        <w:t> </w:t>
      </w:r>
      <w:r>
        <w:rPr>
          <w:w w:val="110"/>
        </w:rPr>
        <w:t>coordinación</w:t>
      </w:r>
      <w:r>
        <w:rPr>
          <w:spacing w:val="10"/>
          <w:w w:val="110"/>
        </w:rPr>
        <w:t> </w:t>
      </w:r>
      <w:r>
        <w:rPr>
          <w:w w:val="110"/>
        </w:rPr>
        <w:t>y</w:t>
      </w:r>
      <w:r>
        <w:rPr>
          <w:spacing w:val="9"/>
          <w:w w:val="110"/>
        </w:rPr>
        <w:t> </w:t>
      </w:r>
      <w:r>
        <w:rPr>
          <w:w w:val="110"/>
        </w:rPr>
        <w:t>concertación</w:t>
      </w:r>
      <w:r>
        <w:rPr>
          <w:spacing w:val="11"/>
          <w:w w:val="110"/>
        </w:rPr>
        <w:t> </w:t>
      </w:r>
      <w:r>
        <w:rPr>
          <w:w w:val="110"/>
        </w:rPr>
        <w:t>que</w:t>
      </w:r>
      <w:r>
        <w:rPr>
          <w:spacing w:val="9"/>
          <w:w w:val="110"/>
        </w:rPr>
        <w:t> </w:t>
      </w:r>
      <w:r>
        <w:rPr>
          <w:w w:val="110"/>
        </w:rPr>
        <w:t>se</w:t>
      </w:r>
      <w:r>
        <w:rPr>
          <w:spacing w:val="10"/>
          <w:w w:val="110"/>
        </w:rPr>
        <w:t> </w:t>
      </w:r>
      <w:r>
        <w:rPr>
          <w:w w:val="110"/>
        </w:rPr>
        <w:t>requieren</w:t>
      </w:r>
      <w:r>
        <w:rPr>
          <w:spacing w:val="11"/>
          <w:w w:val="110"/>
        </w:rPr>
        <w:t> </w:t>
      </w:r>
      <w:r>
        <w:rPr>
          <w:w w:val="110"/>
        </w:rPr>
        <w:t>para</w:t>
      </w:r>
      <w:r>
        <w:rPr>
          <w:spacing w:val="10"/>
          <w:w w:val="110"/>
        </w:rPr>
        <w:t> </w:t>
      </w:r>
      <w:r>
        <w:rPr>
          <w:w w:val="110"/>
        </w:rPr>
        <w:t>su</w:t>
      </w:r>
      <w:r>
        <w:rPr>
          <w:spacing w:val="9"/>
          <w:w w:val="110"/>
        </w:rPr>
        <w:t> </w:t>
      </w:r>
      <w:r>
        <w:rPr>
          <w:w w:val="110"/>
        </w:rPr>
        <w:t>cumplimiento.</w:t>
      </w:r>
    </w:p>
    <w:p>
      <w:pPr>
        <w:pStyle w:val="BodyText"/>
        <w:spacing w:line="237" w:lineRule="auto" w:before="192"/>
        <w:ind w:right="114"/>
        <w:jc w:val="both"/>
      </w:pPr>
      <w:r>
        <w:rPr>
          <w:rFonts w:ascii="TeX Gyre Bonum" w:hAnsi="TeX Gyre Bonum"/>
          <w:b/>
          <w:w w:val="110"/>
        </w:rPr>
        <w:t>Artículo 119.- </w:t>
      </w:r>
      <w:r>
        <w:rPr>
          <w:w w:val="110"/>
        </w:rPr>
        <w:t>El Plan de Desarrollo Municipal se complementará con programas anuales sectoriales de la administración municipal y con programas especiales de los organismos desconcentrados y descentralizados de carácter municipal.</w:t>
      </w:r>
    </w:p>
    <w:p>
      <w:pPr>
        <w:pStyle w:val="BodyText"/>
        <w:spacing w:before="6"/>
        <w:ind w:left="0"/>
        <w:rPr>
          <w:sz w:val="21"/>
        </w:rPr>
      </w:pPr>
    </w:p>
    <w:p>
      <w:pPr>
        <w:pStyle w:val="BodyText"/>
        <w:spacing w:line="247" w:lineRule="auto"/>
        <w:ind w:right="111"/>
        <w:jc w:val="both"/>
      </w:pPr>
      <w:r>
        <w:rPr>
          <w:w w:val="110"/>
        </w:rPr>
        <w:t>Asimismo, los ayuntamientos deberán formular, ejecutar, remitir y evaluar el Programa Municipal para la Igualdad de Trato y Oportunidades entre Mujeres y Hombres y para Prevenir, Atender, Sancionar y Erradicar la Violencia contra las Mujeres, así como las Estrategias respectivas, en los términos previstos por las disposiciones aplicables.</w:t>
      </w:r>
    </w:p>
    <w:p>
      <w:pPr>
        <w:pStyle w:val="BodyText"/>
        <w:spacing w:before="7"/>
        <w:ind w:left="0"/>
        <w:rPr>
          <w:sz w:val="17"/>
        </w:rPr>
      </w:pPr>
    </w:p>
    <w:p>
      <w:pPr>
        <w:pStyle w:val="BodyText"/>
        <w:spacing w:line="230" w:lineRule="auto"/>
        <w:ind w:right="114"/>
        <w:jc w:val="both"/>
      </w:pPr>
      <w:r>
        <w:rPr>
          <w:rFonts w:ascii="TeX Gyre Bonum" w:hAnsi="TeX Gyre Bonum"/>
          <w:b/>
          <w:w w:val="110"/>
        </w:rPr>
        <w:t>Artículo 120.- </w:t>
      </w:r>
      <w:r>
        <w:rPr>
          <w:w w:val="110"/>
        </w:rPr>
        <w:t>En la elaboración de su Plan de Desarrollo Municipal, los ayuntamientos proveerán lo necesario para promover la participación y consulta populares.</w:t>
      </w:r>
    </w:p>
    <w:p>
      <w:pPr>
        <w:pStyle w:val="BodyText"/>
        <w:spacing w:before="7"/>
        <w:ind w:left="0"/>
        <w:rPr>
          <w:sz w:val="17"/>
        </w:rPr>
      </w:pPr>
    </w:p>
    <w:p>
      <w:pPr>
        <w:pStyle w:val="BodyText"/>
        <w:spacing w:line="237" w:lineRule="auto"/>
        <w:ind w:right="114"/>
        <w:jc w:val="both"/>
      </w:pPr>
      <w:r>
        <w:rPr>
          <w:rFonts w:ascii="TeX Gyre Bonum" w:hAnsi="TeX Gyre Bonum"/>
          <w:b/>
          <w:w w:val="110"/>
        </w:rPr>
        <w:t>Artículo 121.- </w:t>
      </w:r>
      <w:r>
        <w:rPr>
          <w:w w:val="110"/>
        </w:rPr>
        <w:t>Los ayuntamientos publicarán su Plan de Desarrollo Municipal a través de la Gaceta Municipal y de los estrados de los Ayuntamientos durante el primer año de gestión y lo difundirán en forma extensa.</w:t>
      </w:r>
    </w:p>
    <w:p>
      <w:pPr>
        <w:pStyle w:val="BodyText"/>
        <w:spacing w:before="7"/>
        <w:ind w:left="0"/>
        <w:rPr>
          <w:sz w:val="17"/>
        </w:rPr>
      </w:pPr>
    </w:p>
    <w:p>
      <w:pPr>
        <w:pStyle w:val="BodyText"/>
        <w:spacing w:line="237" w:lineRule="auto"/>
        <w:ind w:right="113"/>
        <w:jc w:val="both"/>
      </w:pPr>
      <w:r>
        <w:rPr>
          <w:rFonts w:ascii="TeX Gyre Bonum" w:hAnsi="TeX Gyre Bonum"/>
          <w:b/>
          <w:w w:val="110"/>
        </w:rPr>
        <w:t>Artículo 122.- </w:t>
      </w:r>
      <w:r>
        <w:rPr>
          <w:w w:val="110"/>
        </w:rPr>
        <w:t>El Plan de Desarrollo y los programas que de éste se deriven, serán obligatorios para las dependencias de la administración pública municipal, y en general para las entidades públicas de carácter municipal.</w:t>
      </w:r>
    </w:p>
    <w:p>
      <w:pPr>
        <w:pStyle w:val="BodyText"/>
        <w:spacing w:before="5"/>
        <w:ind w:left="0"/>
        <w:rPr>
          <w:sz w:val="21"/>
        </w:rPr>
      </w:pPr>
    </w:p>
    <w:p>
      <w:pPr>
        <w:pStyle w:val="BodyText"/>
        <w:spacing w:line="249" w:lineRule="auto" w:before="1"/>
        <w:ind w:right="112"/>
        <w:jc w:val="both"/>
      </w:pPr>
      <w:r>
        <w:rPr>
          <w:w w:val="110"/>
        </w:rPr>
        <w:t>Los planes y programas podrán ser modificados o suspendidos siguiendo el mismo procedimiento que para su elaboración, aprobación y publicación, cuando lo demande el interés social o lo requieran las circunstancias de tipo técnico o económico.</w:t>
      </w:r>
    </w:p>
    <w:p>
      <w:pPr>
        <w:pStyle w:val="BodyText"/>
        <w:ind w:left="0"/>
        <w:rPr>
          <w:sz w:val="22"/>
        </w:rPr>
      </w:pPr>
    </w:p>
    <w:p>
      <w:pPr>
        <w:pStyle w:val="Heading1"/>
        <w:spacing w:before="167"/>
      </w:pPr>
      <w:r>
        <w:rPr/>
        <w:t>CAPITULO SEXTO</w:t>
      </w:r>
    </w:p>
    <w:p>
      <w:pPr>
        <w:spacing w:line="264" w:lineRule="exact" w:before="0"/>
        <w:ind w:left="1964" w:right="1964" w:firstLine="0"/>
        <w:jc w:val="center"/>
        <w:rPr>
          <w:rFonts w:ascii="TeX Gyre Bonum"/>
          <w:b/>
          <w:sz w:val="20"/>
        </w:rPr>
      </w:pPr>
      <w:r>
        <w:rPr>
          <w:rFonts w:ascii="TeX Gyre Bonum"/>
          <w:b/>
          <w:sz w:val="20"/>
        </w:rPr>
        <w:t>De los Organismos Auxiliares y Fideicomisos</w:t>
      </w:r>
    </w:p>
    <w:p>
      <w:pPr>
        <w:pStyle w:val="BodyText"/>
        <w:spacing w:line="242" w:lineRule="auto" w:before="179"/>
        <w:ind w:right="114"/>
        <w:jc w:val="both"/>
      </w:pPr>
      <w:r>
        <w:rPr>
          <w:rFonts w:ascii="TeX Gyre Bonum" w:hAnsi="TeX Gyre Bonum"/>
          <w:b/>
          <w:w w:val="110"/>
        </w:rPr>
        <w:t>Artículo 123.- </w:t>
      </w:r>
      <w:r>
        <w:rPr>
          <w:w w:val="110"/>
        </w:rPr>
        <w:t>Los ayuntamientos están facultados para constituir con cargo a la hacienda pública municipal, organismos públicos descentralizados,  con la aprobación de la Legislatura  del Estado, así como aportar recursos de su propiedad en la integración del capital social de empresas paramunicipales y</w:t>
      </w:r>
      <w:r>
        <w:rPr>
          <w:spacing w:val="31"/>
          <w:w w:val="110"/>
        </w:rPr>
        <w:t> </w:t>
      </w:r>
      <w:r>
        <w:rPr>
          <w:w w:val="110"/>
        </w:rPr>
        <w:t>fideicomisos.</w:t>
      </w:r>
    </w:p>
    <w:p>
      <w:pPr>
        <w:pStyle w:val="BodyText"/>
        <w:spacing w:before="10"/>
        <w:ind w:left="0"/>
      </w:pPr>
    </w:p>
    <w:p>
      <w:pPr>
        <w:pStyle w:val="BodyText"/>
      </w:pPr>
      <w:r>
        <w:rPr>
          <w:w w:val="110"/>
        </w:rPr>
        <w:t>Los ayuntamientos podrán crear organismos públicos descentralizados para:</w:t>
      </w:r>
    </w:p>
    <w:p>
      <w:pPr>
        <w:pStyle w:val="ListParagraph"/>
        <w:numPr>
          <w:ilvl w:val="0"/>
          <w:numId w:val="56"/>
        </w:numPr>
        <w:tabs>
          <w:tab w:pos="826" w:val="left" w:leader="none"/>
          <w:tab w:pos="827" w:val="left" w:leader="none"/>
        </w:tabs>
        <w:spacing w:line="240" w:lineRule="auto" w:before="194" w:after="0"/>
        <w:ind w:left="826" w:right="0" w:hanging="709"/>
        <w:jc w:val="left"/>
        <w:rPr>
          <w:sz w:val="20"/>
        </w:rPr>
      </w:pPr>
      <w:r>
        <w:rPr>
          <w:w w:val="110"/>
          <w:sz w:val="20"/>
        </w:rPr>
        <w:t>La</w:t>
      </w:r>
      <w:r>
        <w:rPr>
          <w:spacing w:val="6"/>
          <w:w w:val="110"/>
          <w:sz w:val="20"/>
        </w:rPr>
        <w:t> </w:t>
      </w:r>
      <w:r>
        <w:rPr>
          <w:w w:val="110"/>
          <w:sz w:val="20"/>
        </w:rPr>
        <w:t>atención</w:t>
      </w:r>
      <w:r>
        <w:rPr>
          <w:spacing w:val="6"/>
          <w:w w:val="110"/>
          <w:sz w:val="20"/>
        </w:rPr>
        <w:t> </w:t>
      </w:r>
      <w:r>
        <w:rPr>
          <w:w w:val="110"/>
          <w:sz w:val="20"/>
        </w:rPr>
        <w:t>del</w:t>
      </w:r>
      <w:r>
        <w:rPr>
          <w:spacing w:val="6"/>
          <w:w w:val="110"/>
          <w:sz w:val="20"/>
        </w:rPr>
        <w:t> </w:t>
      </w:r>
      <w:r>
        <w:rPr>
          <w:w w:val="110"/>
          <w:sz w:val="20"/>
        </w:rPr>
        <w:t>desarrollo</w:t>
      </w:r>
      <w:r>
        <w:rPr>
          <w:spacing w:val="8"/>
          <w:w w:val="110"/>
          <w:sz w:val="20"/>
        </w:rPr>
        <w:t> </w:t>
      </w:r>
      <w:r>
        <w:rPr>
          <w:w w:val="110"/>
          <w:sz w:val="20"/>
        </w:rPr>
        <w:t>de</w:t>
      </w:r>
      <w:r>
        <w:rPr>
          <w:spacing w:val="5"/>
          <w:w w:val="110"/>
          <w:sz w:val="20"/>
        </w:rPr>
        <w:t> </w:t>
      </w:r>
      <w:r>
        <w:rPr>
          <w:w w:val="110"/>
          <w:sz w:val="20"/>
        </w:rPr>
        <w:t>la</w:t>
      </w:r>
      <w:r>
        <w:rPr>
          <w:spacing w:val="6"/>
          <w:w w:val="110"/>
          <w:sz w:val="20"/>
        </w:rPr>
        <w:t> </w:t>
      </w:r>
      <w:r>
        <w:rPr>
          <w:w w:val="110"/>
          <w:sz w:val="20"/>
        </w:rPr>
        <w:t>mujer;</w:t>
      </w:r>
      <w:r>
        <w:rPr>
          <w:spacing w:val="8"/>
          <w:w w:val="110"/>
          <w:sz w:val="20"/>
        </w:rPr>
        <w:t> </w:t>
      </w:r>
      <w:r>
        <w:rPr>
          <w:w w:val="110"/>
          <w:sz w:val="20"/>
        </w:rPr>
        <w:t>mediante</w:t>
      </w:r>
      <w:r>
        <w:rPr>
          <w:spacing w:val="5"/>
          <w:w w:val="110"/>
          <w:sz w:val="20"/>
        </w:rPr>
        <w:t> </w:t>
      </w:r>
      <w:r>
        <w:rPr>
          <w:w w:val="110"/>
          <w:sz w:val="20"/>
        </w:rPr>
        <w:t>la</w:t>
      </w:r>
      <w:r>
        <w:rPr>
          <w:spacing w:val="6"/>
          <w:w w:val="110"/>
          <w:sz w:val="20"/>
        </w:rPr>
        <w:t> </w:t>
      </w:r>
      <w:r>
        <w:rPr>
          <w:w w:val="110"/>
          <w:sz w:val="20"/>
        </w:rPr>
        <w:t>creación</w:t>
      </w:r>
      <w:r>
        <w:rPr>
          <w:spacing w:val="7"/>
          <w:w w:val="110"/>
          <w:sz w:val="20"/>
        </w:rPr>
        <w:t> </w:t>
      </w:r>
      <w:r>
        <w:rPr>
          <w:w w:val="110"/>
          <w:sz w:val="20"/>
        </w:rPr>
        <w:t>de</w:t>
      </w:r>
      <w:r>
        <w:rPr>
          <w:spacing w:val="5"/>
          <w:w w:val="110"/>
          <w:sz w:val="20"/>
        </w:rPr>
        <w:t> </w:t>
      </w:r>
      <w:r>
        <w:rPr>
          <w:w w:val="110"/>
          <w:sz w:val="20"/>
        </w:rPr>
        <w:t>albergues</w:t>
      </w:r>
      <w:r>
        <w:rPr>
          <w:spacing w:val="7"/>
          <w:w w:val="110"/>
          <w:sz w:val="20"/>
        </w:rPr>
        <w:t> </w:t>
      </w:r>
      <w:r>
        <w:rPr>
          <w:w w:val="110"/>
          <w:sz w:val="20"/>
        </w:rPr>
        <w:t>para</w:t>
      </w:r>
      <w:r>
        <w:rPr>
          <w:spacing w:val="7"/>
          <w:w w:val="110"/>
          <w:sz w:val="20"/>
        </w:rPr>
        <w:t> </w:t>
      </w:r>
      <w:r>
        <w:rPr>
          <w:w w:val="110"/>
          <w:sz w:val="20"/>
        </w:rPr>
        <w:t>tal</w:t>
      </w:r>
      <w:r>
        <w:rPr>
          <w:spacing w:val="6"/>
          <w:w w:val="110"/>
          <w:sz w:val="20"/>
        </w:rPr>
        <w:t> </w:t>
      </w:r>
      <w:r>
        <w:rPr>
          <w:w w:val="110"/>
          <w:sz w:val="20"/>
        </w:rPr>
        <w:t>objeto.</w:t>
      </w:r>
    </w:p>
    <w:p>
      <w:pPr>
        <w:pStyle w:val="ListParagraph"/>
        <w:numPr>
          <w:ilvl w:val="0"/>
          <w:numId w:val="56"/>
        </w:numPr>
        <w:tabs>
          <w:tab w:pos="826" w:val="left" w:leader="none"/>
          <w:tab w:pos="827" w:val="left" w:leader="none"/>
        </w:tabs>
        <w:spacing w:line="240" w:lineRule="auto" w:before="179" w:after="0"/>
        <w:ind w:left="826" w:right="0" w:hanging="709"/>
        <w:jc w:val="left"/>
        <w:rPr>
          <w:sz w:val="20"/>
        </w:rPr>
      </w:pPr>
      <w:r>
        <w:rPr>
          <w:w w:val="110"/>
          <w:sz w:val="20"/>
        </w:rPr>
        <w:t>De la cultura física y deporte;</w:t>
      </w:r>
    </w:p>
    <w:p>
      <w:pPr>
        <w:pStyle w:val="ListParagraph"/>
        <w:numPr>
          <w:ilvl w:val="0"/>
          <w:numId w:val="56"/>
        </w:numPr>
        <w:tabs>
          <w:tab w:pos="826" w:val="left" w:leader="none"/>
          <w:tab w:pos="827" w:val="left" w:leader="none"/>
        </w:tabs>
        <w:spacing w:line="240" w:lineRule="auto" w:before="179" w:after="0"/>
        <w:ind w:left="826" w:right="0" w:hanging="709"/>
        <w:jc w:val="left"/>
        <w:rPr>
          <w:sz w:val="20"/>
        </w:rPr>
      </w:pPr>
      <w:r>
        <w:rPr>
          <w:w w:val="110"/>
          <w:sz w:val="20"/>
        </w:rPr>
        <w:t>Instituto Municipal de la</w:t>
      </w:r>
      <w:r>
        <w:rPr>
          <w:spacing w:val="15"/>
          <w:w w:val="110"/>
          <w:sz w:val="20"/>
        </w:rPr>
        <w:t> </w:t>
      </w:r>
      <w:r>
        <w:rPr>
          <w:w w:val="110"/>
          <w:sz w:val="20"/>
        </w:rPr>
        <w:t>Juventud;</w:t>
      </w:r>
    </w:p>
    <w:p>
      <w:pPr>
        <w:pStyle w:val="ListParagraph"/>
        <w:numPr>
          <w:ilvl w:val="0"/>
          <w:numId w:val="56"/>
        </w:numPr>
        <w:tabs>
          <w:tab w:pos="826" w:val="left" w:leader="none"/>
          <w:tab w:pos="827" w:val="left" w:leader="none"/>
        </w:tabs>
        <w:spacing w:line="240" w:lineRule="auto" w:before="176" w:after="0"/>
        <w:ind w:left="826" w:right="0" w:hanging="709"/>
        <w:jc w:val="left"/>
        <w:rPr>
          <w:sz w:val="20"/>
        </w:rPr>
      </w:pPr>
      <w:r>
        <w:rPr>
          <w:w w:val="110"/>
          <w:sz w:val="20"/>
        </w:rPr>
        <w:t>Otros que consideren</w:t>
      </w:r>
      <w:r>
        <w:rPr>
          <w:spacing w:val="4"/>
          <w:w w:val="110"/>
          <w:sz w:val="20"/>
        </w:rPr>
        <w:t> </w:t>
      </w:r>
      <w:r>
        <w:rPr>
          <w:w w:val="110"/>
          <w:sz w:val="20"/>
        </w:rPr>
        <w:t>convenientes.</w:t>
      </w:r>
    </w:p>
    <w:p>
      <w:pPr>
        <w:pStyle w:val="BodyText"/>
        <w:spacing w:line="230" w:lineRule="auto" w:before="188"/>
        <w:ind w:right="118"/>
        <w:jc w:val="both"/>
      </w:pPr>
      <w:r>
        <w:rPr>
          <w:rFonts w:ascii="TeX Gyre Bonum" w:hAnsi="TeX Gyre Bonum"/>
          <w:b/>
          <w:w w:val="110"/>
        </w:rPr>
        <w:t>Artículo 123 Bis.- </w:t>
      </w:r>
      <w:r>
        <w:rPr>
          <w:w w:val="110"/>
        </w:rPr>
        <w:t>La persona titular de los organismos públicos descentralizados en materia de cultura física y deporte, a que se refiere el artículo anterior, además de los requisitos</w:t>
      </w:r>
    </w:p>
    <w:p>
      <w:pPr>
        <w:spacing w:after="0" w:line="230" w:lineRule="auto"/>
        <w:jc w:val="both"/>
        <w:sectPr>
          <w:pgSz w:w="12240" w:h="15840"/>
          <w:pgMar w:header="720" w:footer="946" w:top="1680" w:bottom="1140" w:left="1300" w:right="1300"/>
        </w:sectPr>
      </w:pPr>
    </w:p>
    <w:p>
      <w:pPr>
        <w:pStyle w:val="BodyText"/>
        <w:spacing w:line="247" w:lineRule="auto" w:before="7"/>
        <w:ind w:right="115"/>
        <w:jc w:val="both"/>
      </w:pPr>
      <w:r>
        <w:rPr>
          <w:w w:val="110"/>
        </w:rPr>
        <w:t>establecidos en el artículo 32 de esta Ley, preferentemente deberá contar con título profesional en el área de educación física o disciplina afín.</w:t>
      </w:r>
    </w:p>
    <w:p>
      <w:pPr>
        <w:pStyle w:val="BodyText"/>
        <w:spacing w:line="237" w:lineRule="auto" w:before="192"/>
        <w:ind w:right="115"/>
        <w:jc w:val="both"/>
      </w:pPr>
      <w:r>
        <w:rPr>
          <w:rFonts w:ascii="TeX Gyre Bonum" w:hAnsi="TeX Gyre Bonum"/>
          <w:b/>
          <w:w w:val="110"/>
        </w:rPr>
        <w:t>Artículo 124.-</w:t>
      </w:r>
      <w:r>
        <w:rPr>
          <w:rFonts w:ascii="TeX Gyre Bonum" w:hAnsi="TeX Gyre Bonum"/>
          <w:b/>
          <w:spacing w:val="-56"/>
          <w:w w:val="110"/>
        </w:rPr>
        <w:t> </w:t>
      </w:r>
      <w:r>
        <w:rPr>
          <w:w w:val="110"/>
        </w:rPr>
        <w:t>Los órganos de control y evaluación gubernamental de los ayuntamientos, serán los responsables de la supervisión y evaluación de la operación de los organismos auxiliares y fideicomisos a que se refiere el presente capítulo.</w:t>
      </w:r>
    </w:p>
    <w:p>
      <w:pPr>
        <w:pStyle w:val="BodyText"/>
        <w:spacing w:before="6"/>
        <w:ind w:left="0"/>
        <w:rPr>
          <w:sz w:val="21"/>
        </w:rPr>
      </w:pPr>
    </w:p>
    <w:p>
      <w:pPr>
        <w:pStyle w:val="BodyText"/>
        <w:spacing w:line="247" w:lineRule="auto"/>
        <w:ind w:right="120"/>
        <w:jc w:val="both"/>
      </w:pPr>
      <w:r>
        <w:rPr>
          <w:w w:val="110"/>
        </w:rPr>
        <w:t>Asimismo, serán responsables de informar a la Secretaría de Finanzas sobre la constitución de aquellos fideicomisos simples que utilicen recursos públicos, estando obligados a proporcionar  la información que la misma les solicite, en cumplimiento a lo previsto por el Código Financiero del</w:t>
      </w:r>
      <w:r>
        <w:rPr>
          <w:spacing w:val="9"/>
          <w:w w:val="110"/>
        </w:rPr>
        <w:t> </w:t>
      </w:r>
      <w:r>
        <w:rPr>
          <w:w w:val="110"/>
        </w:rPr>
        <w:t>Estado</w:t>
      </w:r>
      <w:r>
        <w:rPr>
          <w:spacing w:val="11"/>
          <w:w w:val="110"/>
        </w:rPr>
        <w:t> </w:t>
      </w:r>
      <w:r>
        <w:rPr>
          <w:w w:val="110"/>
        </w:rPr>
        <w:t>de</w:t>
      </w:r>
      <w:r>
        <w:rPr>
          <w:spacing w:val="9"/>
          <w:w w:val="110"/>
        </w:rPr>
        <w:t> </w:t>
      </w:r>
      <w:r>
        <w:rPr>
          <w:w w:val="110"/>
        </w:rPr>
        <w:t>México</w:t>
      </w:r>
      <w:r>
        <w:rPr>
          <w:spacing w:val="11"/>
          <w:w w:val="110"/>
        </w:rPr>
        <w:t> </w:t>
      </w:r>
      <w:r>
        <w:rPr>
          <w:w w:val="110"/>
        </w:rPr>
        <w:t>y</w:t>
      </w:r>
      <w:r>
        <w:rPr>
          <w:spacing w:val="8"/>
          <w:w w:val="110"/>
        </w:rPr>
        <w:t> </w:t>
      </w:r>
      <w:r>
        <w:rPr>
          <w:w w:val="110"/>
        </w:rPr>
        <w:t>Municipios</w:t>
      </w:r>
      <w:r>
        <w:rPr>
          <w:spacing w:val="9"/>
          <w:w w:val="110"/>
        </w:rPr>
        <w:t> </w:t>
      </w:r>
      <w:r>
        <w:rPr>
          <w:w w:val="110"/>
        </w:rPr>
        <w:t>y</w:t>
      </w:r>
      <w:r>
        <w:rPr>
          <w:spacing w:val="10"/>
          <w:w w:val="110"/>
        </w:rPr>
        <w:t> </w:t>
      </w:r>
      <w:r>
        <w:rPr>
          <w:w w:val="110"/>
        </w:rPr>
        <w:t>demás</w:t>
      </w:r>
      <w:r>
        <w:rPr>
          <w:spacing w:val="8"/>
          <w:w w:val="110"/>
        </w:rPr>
        <w:t> </w:t>
      </w:r>
      <w:r>
        <w:rPr>
          <w:w w:val="110"/>
        </w:rPr>
        <w:t>disposiciones</w:t>
      </w:r>
      <w:r>
        <w:rPr>
          <w:spacing w:val="10"/>
          <w:w w:val="110"/>
        </w:rPr>
        <w:t> </w:t>
      </w:r>
      <w:r>
        <w:rPr>
          <w:w w:val="110"/>
        </w:rPr>
        <w:t>jurídicas</w:t>
      </w:r>
      <w:r>
        <w:rPr>
          <w:spacing w:val="9"/>
          <w:w w:val="110"/>
        </w:rPr>
        <w:t> </w:t>
      </w:r>
      <w:r>
        <w:rPr>
          <w:w w:val="110"/>
        </w:rPr>
        <w:t>aplicables.</w:t>
      </w:r>
    </w:p>
    <w:p>
      <w:pPr>
        <w:pStyle w:val="BodyText"/>
        <w:ind w:left="0"/>
        <w:rPr>
          <w:sz w:val="22"/>
        </w:rPr>
      </w:pPr>
    </w:p>
    <w:p>
      <w:pPr>
        <w:pStyle w:val="Heading1"/>
        <w:spacing w:before="175"/>
      </w:pPr>
      <w:r>
        <w:rPr/>
        <w:t>CAPITULO SEPTIMO</w:t>
      </w:r>
    </w:p>
    <w:p>
      <w:pPr>
        <w:spacing w:line="264" w:lineRule="exact" w:before="0"/>
        <w:ind w:left="1965" w:right="1964" w:firstLine="0"/>
        <w:jc w:val="center"/>
        <w:rPr>
          <w:rFonts w:ascii="TeX Gyre Bonum" w:hAnsi="TeX Gyre Bonum"/>
          <w:b/>
          <w:sz w:val="20"/>
        </w:rPr>
      </w:pPr>
      <w:r>
        <w:rPr>
          <w:rFonts w:ascii="TeX Gyre Bonum" w:hAnsi="TeX Gyre Bonum"/>
          <w:b/>
          <w:sz w:val="20"/>
        </w:rPr>
        <w:t>De los Servicios Públicos</w:t>
      </w:r>
    </w:p>
    <w:p>
      <w:pPr>
        <w:pStyle w:val="BodyText"/>
        <w:spacing w:before="177"/>
        <w:ind w:right="113"/>
        <w:jc w:val="both"/>
      </w:pPr>
      <w:r>
        <w:rPr>
          <w:rFonts w:ascii="TeX Gyre Bonum" w:hAnsi="TeX Gyre Bonum"/>
          <w:b/>
          <w:w w:val="110"/>
        </w:rPr>
        <w:t>Artículo 125.- </w:t>
      </w:r>
      <w:r>
        <w:rPr>
          <w:w w:val="110"/>
        </w:rPr>
        <w:t>Los municipios tendrán a su cargo la prestación, explotación, administración y conservación de los servicios públicos municipales, considerándose enunciativa y no limitativamente, los siguientes:</w:t>
      </w:r>
    </w:p>
    <w:p>
      <w:pPr>
        <w:pStyle w:val="BodyText"/>
        <w:spacing w:before="2"/>
        <w:ind w:left="0"/>
        <w:rPr>
          <w:sz w:val="21"/>
        </w:rPr>
      </w:pPr>
    </w:p>
    <w:p>
      <w:pPr>
        <w:pStyle w:val="ListParagraph"/>
        <w:numPr>
          <w:ilvl w:val="0"/>
          <w:numId w:val="57"/>
        </w:numPr>
        <w:tabs>
          <w:tab w:pos="316" w:val="left" w:leader="none"/>
        </w:tabs>
        <w:spacing w:line="240" w:lineRule="auto" w:before="1" w:after="0"/>
        <w:ind w:left="315" w:right="0" w:hanging="198"/>
        <w:jc w:val="left"/>
        <w:rPr>
          <w:sz w:val="20"/>
        </w:rPr>
      </w:pPr>
      <w:r>
        <w:rPr>
          <w:w w:val="110"/>
          <w:sz w:val="20"/>
        </w:rPr>
        <w:t>Agua potable, alcantarillado, saneamiento y aguas</w:t>
      </w:r>
      <w:r>
        <w:rPr>
          <w:spacing w:val="17"/>
          <w:w w:val="110"/>
          <w:sz w:val="20"/>
        </w:rPr>
        <w:t> </w:t>
      </w:r>
      <w:r>
        <w:rPr>
          <w:w w:val="110"/>
          <w:sz w:val="20"/>
        </w:rPr>
        <w:t>residuales;</w:t>
      </w:r>
    </w:p>
    <w:p>
      <w:pPr>
        <w:pStyle w:val="BodyText"/>
        <w:spacing w:before="2"/>
        <w:ind w:left="0"/>
        <w:rPr>
          <w:sz w:val="21"/>
        </w:rPr>
      </w:pPr>
    </w:p>
    <w:p>
      <w:pPr>
        <w:pStyle w:val="ListParagraph"/>
        <w:numPr>
          <w:ilvl w:val="0"/>
          <w:numId w:val="57"/>
        </w:numPr>
        <w:tabs>
          <w:tab w:pos="383" w:val="left" w:leader="none"/>
        </w:tabs>
        <w:spacing w:line="240" w:lineRule="auto" w:before="0" w:after="0"/>
        <w:ind w:left="382" w:right="0" w:hanging="265"/>
        <w:jc w:val="left"/>
        <w:rPr>
          <w:sz w:val="20"/>
        </w:rPr>
      </w:pPr>
      <w:r>
        <w:rPr>
          <w:w w:val="110"/>
          <w:sz w:val="20"/>
        </w:rPr>
        <w:t>Alumbrado</w:t>
      </w:r>
      <w:r>
        <w:rPr>
          <w:spacing w:val="11"/>
          <w:w w:val="110"/>
          <w:sz w:val="20"/>
        </w:rPr>
        <w:t> </w:t>
      </w:r>
      <w:r>
        <w:rPr>
          <w:w w:val="110"/>
          <w:sz w:val="20"/>
        </w:rPr>
        <w:t>público;</w:t>
      </w:r>
    </w:p>
    <w:p>
      <w:pPr>
        <w:pStyle w:val="BodyText"/>
        <w:spacing w:before="4"/>
        <w:ind w:left="0"/>
        <w:rPr>
          <w:sz w:val="21"/>
        </w:rPr>
      </w:pPr>
    </w:p>
    <w:p>
      <w:pPr>
        <w:pStyle w:val="ListParagraph"/>
        <w:numPr>
          <w:ilvl w:val="0"/>
          <w:numId w:val="57"/>
        </w:numPr>
        <w:tabs>
          <w:tab w:pos="499" w:val="left" w:leader="none"/>
        </w:tabs>
        <w:spacing w:line="249" w:lineRule="auto" w:before="0" w:after="0"/>
        <w:ind w:left="118" w:right="118" w:firstLine="0"/>
        <w:jc w:val="left"/>
        <w:rPr>
          <w:sz w:val="20"/>
        </w:rPr>
      </w:pPr>
      <w:r>
        <w:rPr>
          <w:w w:val="110"/>
          <w:sz w:val="20"/>
        </w:rPr>
        <w:t>Limpia, recolección, segregada, traslado, tratamiento y disposición final de los residuos sólidos</w:t>
      </w:r>
      <w:r>
        <w:rPr>
          <w:spacing w:val="10"/>
          <w:w w:val="110"/>
          <w:sz w:val="20"/>
        </w:rPr>
        <w:t> </w:t>
      </w:r>
      <w:r>
        <w:rPr>
          <w:w w:val="110"/>
          <w:sz w:val="20"/>
        </w:rPr>
        <w:t>urbanos;</w:t>
      </w:r>
    </w:p>
    <w:p>
      <w:pPr>
        <w:pStyle w:val="BodyText"/>
        <w:spacing w:before="3"/>
        <w:ind w:left="0"/>
      </w:pPr>
    </w:p>
    <w:p>
      <w:pPr>
        <w:pStyle w:val="BodyText"/>
        <w:spacing w:line="249" w:lineRule="auto" w:before="1"/>
        <w:ind w:right="117"/>
        <w:jc w:val="both"/>
      </w:pPr>
      <w:r>
        <w:rPr>
          <w:w w:val="110"/>
        </w:rPr>
        <w:t>En la recolección segregada, con la finalidad de fomentar la economía circular y promover la valorización de los residuos sólidos urbanos, se observará la siguiente clasificación:</w:t>
      </w:r>
    </w:p>
    <w:p>
      <w:pPr>
        <w:pStyle w:val="BodyText"/>
        <w:spacing w:before="5"/>
        <w:ind w:left="0"/>
      </w:pPr>
    </w:p>
    <w:p>
      <w:pPr>
        <w:pStyle w:val="ListParagraph"/>
        <w:numPr>
          <w:ilvl w:val="0"/>
          <w:numId w:val="58"/>
        </w:numPr>
        <w:tabs>
          <w:tab w:pos="359" w:val="left" w:leader="none"/>
        </w:tabs>
        <w:spacing w:line="240" w:lineRule="auto" w:before="1" w:after="0"/>
        <w:ind w:left="358" w:right="0" w:hanging="241"/>
        <w:jc w:val="left"/>
        <w:rPr>
          <w:sz w:val="20"/>
        </w:rPr>
      </w:pPr>
      <w:r>
        <w:rPr>
          <w:w w:val="110"/>
          <w:sz w:val="20"/>
        </w:rPr>
        <w:t>Orgánicos</w:t>
      </w:r>
    </w:p>
    <w:p>
      <w:pPr>
        <w:pStyle w:val="BodyText"/>
        <w:spacing w:before="2"/>
        <w:ind w:left="0"/>
        <w:rPr>
          <w:sz w:val="21"/>
        </w:rPr>
      </w:pPr>
    </w:p>
    <w:p>
      <w:pPr>
        <w:pStyle w:val="ListParagraph"/>
        <w:numPr>
          <w:ilvl w:val="0"/>
          <w:numId w:val="58"/>
        </w:numPr>
        <w:tabs>
          <w:tab w:pos="369" w:val="left" w:leader="none"/>
        </w:tabs>
        <w:spacing w:line="240" w:lineRule="auto" w:before="0" w:after="0"/>
        <w:ind w:left="368" w:right="0" w:hanging="251"/>
        <w:jc w:val="left"/>
        <w:rPr>
          <w:sz w:val="20"/>
        </w:rPr>
      </w:pPr>
      <w:r>
        <w:rPr>
          <w:w w:val="110"/>
          <w:sz w:val="20"/>
        </w:rPr>
        <w:t>Inorgánicos</w:t>
      </w:r>
    </w:p>
    <w:p>
      <w:pPr>
        <w:pStyle w:val="BodyText"/>
        <w:spacing w:before="4"/>
        <w:ind w:left="0"/>
        <w:rPr>
          <w:sz w:val="21"/>
        </w:rPr>
      </w:pPr>
    </w:p>
    <w:p>
      <w:pPr>
        <w:pStyle w:val="ListParagraph"/>
        <w:numPr>
          <w:ilvl w:val="0"/>
          <w:numId w:val="57"/>
        </w:numPr>
        <w:tabs>
          <w:tab w:pos="455" w:val="left" w:leader="none"/>
        </w:tabs>
        <w:spacing w:line="240" w:lineRule="auto" w:before="0" w:after="0"/>
        <w:ind w:left="454" w:right="0" w:hanging="337"/>
        <w:jc w:val="left"/>
        <w:rPr>
          <w:sz w:val="20"/>
        </w:rPr>
      </w:pPr>
      <w:r>
        <w:rPr>
          <w:w w:val="110"/>
          <w:sz w:val="20"/>
        </w:rPr>
        <w:t>Mercados y centrales de</w:t>
      </w:r>
      <w:r>
        <w:rPr>
          <w:spacing w:val="43"/>
          <w:w w:val="110"/>
          <w:sz w:val="20"/>
        </w:rPr>
        <w:t> </w:t>
      </w:r>
      <w:r>
        <w:rPr>
          <w:w w:val="110"/>
          <w:sz w:val="20"/>
        </w:rPr>
        <w:t>abasto;</w:t>
      </w:r>
    </w:p>
    <w:p>
      <w:pPr>
        <w:pStyle w:val="BodyText"/>
        <w:spacing w:before="5"/>
        <w:ind w:left="0"/>
        <w:rPr>
          <w:sz w:val="21"/>
        </w:rPr>
      </w:pPr>
    </w:p>
    <w:p>
      <w:pPr>
        <w:pStyle w:val="ListParagraph"/>
        <w:numPr>
          <w:ilvl w:val="0"/>
          <w:numId w:val="57"/>
        </w:numPr>
        <w:tabs>
          <w:tab w:pos="388" w:val="left" w:leader="none"/>
        </w:tabs>
        <w:spacing w:line="240" w:lineRule="auto" w:before="0" w:after="0"/>
        <w:ind w:left="387" w:right="0" w:hanging="270"/>
        <w:jc w:val="left"/>
        <w:rPr>
          <w:sz w:val="20"/>
        </w:rPr>
      </w:pPr>
      <w:r>
        <w:rPr>
          <w:w w:val="110"/>
          <w:sz w:val="20"/>
        </w:rPr>
        <w:t>Panteones;</w:t>
      </w:r>
    </w:p>
    <w:p>
      <w:pPr>
        <w:pStyle w:val="BodyText"/>
        <w:spacing w:before="2"/>
        <w:ind w:left="0"/>
        <w:rPr>
          <w:sz w:val="21"/>
        </w:rPr>
      </w:pPr>
    </w:p>
    <w:p>
      <w:pPr>
        <w:pStyle w:val="ListParagraph"/>
        <w:numPr>
          <w:ilvl w:val="0"/>
          <w:numId w:val="57"/>
        </w:numPr>
        <w:tabs>
          <w:tab w:pos="455" w:val="left" w:leader="none"/>
        </w:tabs>
        <w:spacing w:line="240" w:lineRule="auto" w:before="0" w:after="0"/>
        <w:ind w:left="454" w:right="0" w:hanging="337"/>
        <w:jc w:val="left"/>
        <w:rPr>
          <w:sz w:val="20"/>
        </w:rPr>
      </w:pPr>
      <w:r>
        <w:rPr>
          <w:w w:val="110"/>
          <w:sz w:val="20"/>
        </w:rPr>
        <w:t>Rastro;</w:t>
      </w:r>
    </w:p>
    <w:p>
      <w:pPr>
        <w:pStyle w:val="BodyText"/>
        <w:spacing w:before="4"/>
        <w:ind w:left="0"/>
        <w:rPr>
          <w:sz w:val="21"/>
        </w:rPr>
      </w:pPr>
    </w:p>
    <w:p>
      <w:pPr>
        <w:pStyle w:val="ListParagraph"/>
        <w:numPr>
          <w:ilvl w:val="0"/>
          <w:numId w:val="57"/>
        </w:numPr>
        <w:tabs>
          <w:tab w:pos="522" w:val="left" w:leader="none"/>
        </w:tabs>
        <w:spacing w:line="240" w:lineRule="auto" w:before="1" w:after="0"/>
        <w:ind w:left="521" w:right="0" w:hanging="404"/>
        <w:jc w:val="left"/>
        <w:rPr>
          <w:sz w:val="20"/>
        </w:rPr>
      </w:pPr>
      <w:r>
        <w:rPr>
          <w:w w:val="110"/>
          <w:sz w:val="20"/>
        </w:rPr>
        <w:t>Calles, parques, jardines, áreas verdes y</w:t>
      </w:r>
      <w:r>
        <w:rPr>
          <w:spacing w:val="16"/>
          <w:w w:val="110"/>
          <w:sz w:val="20"/>
        </w:rPr>
        <w:t> </w:t>
      </w:r>
      <w:r>
        <w:rPr>
          <w:w w:val="110"/>
          <w:sz w:val="20"/>
        </w:rPr>
        <w:t>recreativas;</w:t>
      </w:r>
    </w:p>
    <w:p>
      <w:pPr>
        <w:pStyle w:val="BodyText"/>
        <w:spacing w:before="4"/>
        <w:ind w:left="0"/>
        <w:rPr>
          <w:sz w:val="21"/>
        </w:rPr>
      </w:pPr>
    </w:p>
    <w:p>
      <w:pPr>
        <w:pStyle w:val="ListParagraph"/>
        <w:numPr>
          <w:ilvl w:val="0"/>
          <w:numId w:val="57"/>
        </w:numPr>
        <w:tabs>
          <w:tab w:pos="589" w:val="left" w:leader="none"/>
        </w:tabs>
        <w:spacing w:line="240" w:lineRule="auto" w:before="0" w:after="0"/>
        <w:ind w:left="588" w:right="0" w:hanging="471"/>
        <w:jc w:val="left"/>
        <w:rPr>
          <w:sz w:val="20"/>
        </w:rPr>
      </w:pPr>
      <w:r>
        <w:rPr>
          <w:w w:val="110"/>
          <w:sz w:val="20"/>
        </w:rPr>
        <w:t>Seguridad pública y</w:t>
      </w:r>
      <w:r>
        <w:rPr>
          <w:spacing w:val="35"/>
          <w:w w:val="110"/>
          <w:sz w:val="20"/>
        </w:rPr>
        <w:t> </w:t>
      </w:r>
      <w:r>
        <w:rPr>
          <w:w w:val="110"/>
          <w:sz w:val="20"/>
        </w:rPr>
        <w:t>tránsito;</w:t>
      </w:r>
    </w:p>
    <w:p>
      <w:pPr>
        <w:pStyle w:val="BodyText"/>
        <w:spacing w:before="3"/>
        <w:ind w:left="0"/>
        <w:rPr>
          <w:sz w:val="21"/>
        </w:rPr>
      </w:pPr>
    </w:p>
    <w:p>
      <w:pPr>
        <w:pStyle w:val="ListParagraph"/>
        <w:numPr>
          <w:ilvl w:val="0"/>
          <w:numId w:val="57"/>
        </w:numPr>
        <w:tabs>
          <w:tab w:pos="460" w:val="left" w:leader="none"/>
        </w:tabs>
        <w:spacing w:line="240" w:lineRule="auto" w:before="0" w:after="0"/>
        <w:ind w:left="459" w:right="0" w:hanging="342"/>
        <w:jc w:val="left"/>
        <w:rPr>
          <w:sz w:val="20"/>
        </w:rPr>
      </w:pPr>
      <w:r>
        <w:rPr>
          <w:w w:val="110"/>
          <w:sz w:val="20"/>
        </w:rPr>
        <w:t>Embellecimiento</w:t>
      </w:r>
      <w:r>
        <w:rPr>
          <w:spacing w:val="9"/>
          <w:w w:val="110"/>
          <w:sz w:val="20"/>
        </w:rPr>
        <w:t> </w:t>
      </w:r>
      <w:r>
        <w:rPr>
          <w:w w:val="110"/>
          <w:sz w:val="20"/>
        </w:rPr>
        <w:t>y</w:t>
      </w:r>
      <w:r>
        <w:rPr>
          <w:spacing w:val="8"/>
          <w:w w:val="110"/>
          <w:sz w:val="20"/>
        </w:rPr>
        <w:t> </w:t>
      </w:r>
      <w:r>
        <w:rPr>
          <w:w w:val="110"/>
          <w:sz w:val="20"/>
        </w:rPr>
        <w:t>conservación</w:t>
      </w:r>
      <w:r>
        <w:rPr>
          <w:spacing w:val="9"/>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poblados,</w:t>
      </w:r>
      <w:r>
        <w:rPr>
          <w:spacing w:val="9"/>
          <w:w w:val="110"/>
          <w:sz w:val="20"/>
        </w:rPr>
        <w:t> </w:t>
      </w:r>
      <w:r>
        <w:rPr>
          <w:w w:val="110"/>
          <w:sz w:val="20"/>
        </w:rPr>
        <w:t>centros</w:t>
      </w:r>
      <w:r>
        <w:rPr>
          <w:spacing w:val="7"/>
          <w:w w:val="110"/>
          <w:sz w:val="20"/>
        </w:rPr>
        <w:t> </w:t>
      </w:r>
      <w:r>
        <w:rPr>
          <w:w w:val="110"/>
          <w:sz w:val="20"/>
        </w:rPr>
        <w:t>urbanos</w:t>
      </w:r>
      <w:r>
        <w:rPr>
          <w:spacing w:val="8"/>
          <w:w w:val="110"/>
          <w:sz w:val="20"/>
        </w:rPr>
        <w:t> </w:t>
      </w:r>
      <w:r>
        <w:rPr>
          <w:w w:val="110"/>
          <w:sz w:val="20"/>
        </w:rPr>
        <w:t>y</w:t>
      </w:r>
      <w:r>
        <w:rPr>
          <w:spacing w:val="6"/>
          <w:w w:val="110"/>
          <w:sz w:val="20"/>
        </w:rPr>
        <w:t> </w:t>
      </w:r>
      <w:r>
        <w:rPr>
          <w:w w:val="110"/>
          <w:sz w:val="20"/>
        </w:rPr>
        <w:t>obras</w:t>
      </w:r>
      <w:r>
        <w:rPr>
          <w:spacing w:val="8"/>
          <w:w w:val="110"/>
          <w:sz w:val="20"/>
        </w:rPr>
        <w:t> </w:t>
      </w:r>
      <w:r>
        <w:rPr>
          <w:w w:val="110"/>
          <w:sz w:val="20"/>
        </w:rPr>
        <w:t>de</w:t>
      </w:r>
      <w:r>
        <w:rPr>
          <w:spacing w:val="7"/>
          <w:w w:val="110"/>
          <w:sz w:val="20"/>
        </w:rPr>
        <w:t> </w:t>
      </w:r>
      <w:r>
        <w:rPr>
          <w:w w:val="110"/>
          <w:sz w:val="20"/>
        </w:rPr>
        <w:t>interés</w:t>
      </w:r>
      <w:r>
        <w:rPr>
          <w:spacing w:val="7"/>
          <w:w w:val="110"/>
          <w:sz w:val="20"/>
        </w:rPr>
        <w:t> </w:t>
      </w:r>
      <w:r>
        <w:rPr>
          <w:w w:val="110"/>
          <w:sz w:val="20"/>
        </w:rPr>
        <w:t>social;</w:t>
      </w:r>
    </w:p>
    <w:p>
      <w:pPr>
        <w:pStyle w:val="BodyText"/>
        <w:spacing w:before="4"/>
        <w:ind w:left="0"/>
        <w:rPr>
          <w:sz w:val="21"/>
        </w:rPr>
      </w:pPr>
    </w:p>
    <w:p>
      <w:pPr>
        <w:pStyle w:val="ListParagraph"/>
        <w:numPr>
          <w:ilvl w:val="0"/>
          <w:numId w:val="57"/>
        </w:numPr>
        <w:tabs>
          <w:tab w:pos="412" w:val="left" w:leader="none"/>
        </w:tabs>
        <w:spacing w:line="249" w:lineRule="auto" w:before="0" w:after="0"/>
        <w:ind w:left="118" w:right="112" w:firstLine="0"/>
        <w:jc w:val="left"/>
        <w:rPr>
          <w:sz w:val="20"/>
        </w:rPr>
      </w:pPr>
      <w:r>
        <w:rPr>
          <w:w w:val="110"/>
          <w:sz w:val="20"/>
        </w:rPr>
        <w:t>Asistencia social en el ámbito de su competencia, atención para el desarrollo integral de la mujer</w:t>
      </w:r>
      <w:r>
        <w:rPr>
          <w:spacing w:val="10"/>
          <w:w w:val="110"/>
          <w:sz w:val="20"/>
        </w:rPr>
        <w:t> </w:t>
      </w:r>
      <w:r>
        <w:rPr>
          <w:w w:val="110"/>
          <w:sz w:val="20"/>
        </w:rPr>
        <w:t>y</w:t>
      </w:r>
      <w:r>
        <w:rPr>
          <w:spacing w:val="9"/>
          <w:w w:val="110"/>
          <w:sz w:val="20"/>
        </w:rPr>
        <w:t> </w:t>
      </w:r>
      <w:r>
        <w:rPr>
          <w:w w:val="110"/>
          <w:sz w:val="20"/>
        </w:rPr>
        <w:t>grupos</w:t>
      </w:r>
      <w:r>
        <w:rPr>
          <w:spacing w:val="8"/>
          <w:w w:val="110"/>
          <w:sz w:val="20"/>
        </w:rPr>
        <w:t> </w:t>
      </w:r>
      <w:r>
        <w:rPr>
          <w:w w:val="110"/>
          <w:sz w:val="20"/>
        </w:rPr>
        <w:t>vulnerables,</w:t>
      </w:r>
      <w:r>
        <w:rPr>
          <w:spacing w:val="10"/>
          <w:w w:val="110"/>
          <w:sz w:val="20"/>
        </w:rPr>
        <w:t> </w:t>
      </w:r>
      <w:r>
        <w:rPr>
          <w:w w:val="110"/>
          <w:sz w:val="20"/>
        </w:rPr>
        <w:t>para</w:t>
      </w:r>
      <w:r>
        <w:rPr>
          <w:spacing w:val="9"/>
          <w:w w:val="110"/>
          <w:sz w:val="20"/>
        </w:rPr>
        <w:t> </w:t>
      </w:r>
      <w:r>
        <w:rPr>
          <w:w w:val="110"/>
          <w:sz w:val="20"/>
        </w:rPr>
        <w:t>lograr</w:t>
      </w:r>
      <w:r>
        <w:rPr>
          <w:spacing w:val="9"/>
          <w:w w:val="110"/>
          <w:sz w:val="20"/>
        </w:rPr>
        <w:t> </w:t>
      </w:r>
      <w:r>
        <w:rPr>
          <w:w w:val="110"/>
          <w:sz w:val="20"/>
        </w:rPr>
        <w:t>su</w:t>
      </w:r>
      <w:r>
        <w:rPr>
          <w:spacing w:val="9"/>
          <w:w w:val="110"/>
          <w:sz w:val="20"/>
        </w:rPr>
        <w:t> </w:t>
      </w:r>
      <w:r>
        <w:rPr>
          <w:w w:val="110"/>
          <w:sz w:val="20"/>
        </w:rPr>
        <w:t>incorporación</w:t>
      </w:r>
      <w:r>
        <w:rPr>
          <w:spacing w:val="10"/>
          <w:w w:val="110"/>
          <w:sz w:val="20"/>
        </w:rPr>
        <w:t> </w:t>
      </w:r>
      <w:r>
        <w:rPr>
          <w:w w:val="110"/>
          <w:sz w:val="20"/>
        </w:rPr>
        <w:t>plena</w:t>
      </w:r>
      <w:r>
        <w:rPr>
          <w:spacing w:val="9"/>
          <w:w w:val="110"/>
          <w:sz w:val="20"/>
        </w:rPr>
        <w:t> </w:t>
      </w:r>
      <w:r>
        <w:rPr>
          <w:w w:val="110"/>
          <w:sz w:val="20"/>
        </w:rPr>
        <w:t>y</w:t>
      </w:r>
      <w:r>
        <w:rPr>
          <w:spacing w:val="9"/>
          <w:w w:val="110"/>
          <w:sz w:val="20"/>
        </w:rPr>
        <w:t> </w:t>
      </w:r>
      <w:r>
        <w:rPr>
          <w:w w:val="110"/>
          <w:sz w:val="20"/>
        </w:rPr>
        <w:t>activa</w:t>
      </w:r>
      <w:r>
        <w:rPr>
          <w:spacing w:val="8"/>
          <w:w w:val="110"/>
          <w:sz w:val="20"/>
        </w:rPr>
        <w:t> </w:t>
      </w:r>
      <w:r>
        <w:rPr>
          <w:w w:val="110"/>
          <w:sz w:val="20"/>
        </w:rPr>
        <w:t>en</w:t>
      </w:r>
      <w:r>
        <w:rPr>
          <w:spacing w:val="9"/>
          <w:w w:val="110"/>
          <w:sz w:val="20"/>
        </w:rPr>
        <w:t> </w:t>
      </w:r>
      <w:r>
        <w:rPr>
          <w:w w:val="110"/>
          <w:sz w:val="20"/>
        </w:rPr>
        <w:t>todos</w:t>
      </w:r>
      <w:r>
        <w:rPr>
          <w:spacing w:val="8"/>
          <w:w w:val="110"/>
          <w:sz w:val="20"/>
        </w:rPr>
        <w:t> </w:t>
      </w:r>
      <w:r>
        <w:rPr>
          <w:w w:val="110"/>
          <w:sz w:val="20"/>
        </w:rPr>
        <w:t>los</w:t>
      </w:r>
      <w:r>
        <w:rPr>
          <w:spacing w:val="8"/>
          <w:w w:val="110"/>
          <w:sz w:val="20"/>
        </w:rPr>
        <w:t> </w:t>
      </w:r>
      <w:r>
        <w:rPr>
          <w:w w:val="110"/>
          <w:sz w:val="20"/>
        </w:rPr>
        <w:t>ámbitos;</w:t>
      </w:r>
    </w:p>
    <w:p>
      <w:pPr>
        <w:pStyle w:val="BodyText"/>
        <w:spacing w:before="4"/>
        <w:ind w:left="0"/>
      </w:pPr>
    </w:p>
    <w:p>
      <w:pPr>
        <w:pStyle w:val="ListParagraph"/>
        <w:numPr>
          <w:ilvl w:val="0"/>
          <w:numId w:val="57"/>
        </w:numPr>
        <w:tabs>
          <w:tab w:pos="460" w:val="left" w:leader="none"/>
        </w:tabs>
        <w:spacing w:line="240" w:lineRule="auto" w:before="0" w:after="0"/>
        <w:ind w:left="459" w:right="0" w:hanging="342"/>
        <w:jc w:val="left"/>
        <w:rPr>
          <w:sz w:val="20"/>
        </w:rPr>
      </w:pPr>
      <w:r>
        <w:rPr>
          <w:w w:val="105"/>
          <w:sz w:val="20"/>
        </w:rPr>
        <w:t>De</w:t>
      </w:r>
      <w:r>
        <w:rPr>
          <w:spacing w:val="12"/>
          <w:w w:val="105"/>
          <w:sz w:val="20"/>
        </w:rPr>
        <w:t> </w:t>
      </w:r>
      <w:r>
        <w:rPr>
          <w:w w:val="105"/>
          <w:sz w:val="20"/>
        </w:rPr>
        <w:t>empleo.</w:t>
      </w:r>
    </w:p>
    <w:p>
      <w:pPr>
        <w:pStyle w:val="BodyText"/>
        <w:spacing w:before="196"/>
        <w:ind w:right="112"/>
        <w:jc w:val="both"/>
      </w:pPr>
      <w:r>
        <w:rPr>
          <w:rFonts w:ascii="TeX Gyre Bonum" w:hAnsi="TeX Gyre Bonum"/>
          <w:b/>
          <w:w w:val="110"/>
        </w:rPr>
        <w:t>Artículo 126.- </w:t>
      </w:r>
      <w:r>
        <w:rPr>
          <w:w w:val="110"/>
        </w:rPr>
        <w:t>La prestación de los servicios públicos deberá realizarse por los ayuntamientos, sus unidades administrativas y organismos auxiliares, quienes podrán coordinarse con  el  Estado</w:t>
      </w:r>
      <w:r>
        <w:rPr>
          <w:spacing w:val="12"/>
          <w:w w:val="110"/>
        </w:rPr>
        <w:t> </w:t>
      </w:r>
      <w:r>
        <w:rPr>
          <w:w w:val="110"/>
        </w:rPr>
        <w:t>o</w:t>
      </w:r>
      <w:r>
        <w:rPr>
          <w:spacing w:val="12"/>
          <w:w w:val="110"/>
        </w:rPr>
        <w:t> </w:t>
      </w:r>
      <w:r>
        <w:rPr>
          <w:w w:val="110"/>
        </w:rPr>
        <w:t>con</w:t>
      </w:r>
      <w:r>
        <w:rPr>
          <w:spacing w:val="9"/>
          <w:w w:val="110"/>
        </w:rPr>
        <w:t> </w:t>
      </w:r>
      <w:r>
        <w:rPr>
          <w:w w:val="110"/>
        </w:rPr>
        <w:t>otros</w:t>
      </w:r>
      <w:r>
        <w:rPr>
          <w:spacing w:val="10"/>
          <w:w w:val="110"/>
        </w:rPr>
        <w:t> </w:t>
      </w:r>
      <w:r>
        <w:rPr>
          <w:w w:val="110"/>
        </w:rPr>
        <w:t>municipios</w:t>
      </w:r>
      <w:r>
        <w:rPr>
          <w:spacing w:val="10"/>
          <w:w w:val="110"/>
        </w:rPr>
        <w:t> </w:t>
      </w:r>
      <w:r>
        <w:rPr>
          <w:w w:val="110"/>
        </w:rPr>
        <w:t>para</w:t>
      </w:r>
      <w:r>
        <w:rPr>
          <w:spacing w:val="11"/>
          <w:w w:val="110"/>
        </w:rPr>
        <w:t> </w:t>
      </w:r>
      <w:r>
        <w:rPr>
          <w:w w:val="110"/>
        </w:rPr>
        <w:t>la</w:t>
      </w:r>
      <w:r>
        <w:rPr>
          <w:spacing w:val="11"/>
          <w:w w:val="110"/>
        </w:rPr>
        <w:t> </w:t>
      </w:r>
      <w:r>
        <w:rPr>
          <w:w w:val="110"/>
        </w:rPr>
        <w:t>eficacia</w:t>
      </w:r>
      <w:r>
        <w:rPr>
          <w:spacing w:val="11"/>
          <w:w w:val="110"/>
        </w:rPr>
        <w:t> </w:t>
      </w:r>
      <w:r>
        <w:rPr>
          <w:w w:val="110"/>
        </w:rPr>
        <w:t>en</w:t>
      </w:r>
      <w:r>
        <w:rPr>
          <w:spacing w:val="13"/>
          <w:w w:val="110"/>
        </w:rPr>
        <w:t> </w:t>
      </w:r>
      <w:r>
        <w:rPr>
          <w:w w:val="110"/>
        </w:rPr>
        <w:t>su</w:t>
      </w:r>
      <w:r>
        <w:rPr>
          <w:spacing w:val="9"/>
          <w:w w:val="110"/>
        </w:rPr>
        <w:t> </w:t>
      </w:r>
      <w:r>
        <w:rPr>
          <w:w w:val="110"/>
        </w:rPr>
        <w:t>prestación.</w:t>
      </w:r>
    </w:p>
    <w:p>
      <w:pPr>
        <w:spacing w:after="0"/>
        <w:jc w:val="both"/>
        <w:sectPr>
          <w:pgSz w:w="12240" w:h="15840"/>
          <w:pgMar w:header="720" w:footer="946" w:top="1680" w:bottom="1140" w:left="1300" w:right="1300"/>
        </w:sectPr>
      </w:pPr>
    </w:p>
    <w:p>
      <w:pPr>
        <w:pStyle w:val="BodyText"/>
        <w:spacing w:before="1"/>
        <w:ind w:left="0"/>
        <w:rPr>
          <w:sz w:val="12"/>
        </w:rPr>
      </w:pPr>
    </w:p>
    <w:p>
      <w:pPr>
        <w:pStyle w:val="BodyText"/>
        <w:spacing w:line="249" w:lineRule="auto" w:before="104"/>
        <w:ind w:right="112"/>
        <w:jc w:val="both"/>
      </w:pPr>
      <w:r>
        <w:rPr>
          <w:w w:val="110"/>
        </w:rPr>
        <w:t>Podrá concesionarse a terceros la prestación de servicios públicos municipales, a excepción de los de Seguridad Pública y Tránsito, prefiriéndose en igualdad de circunstancias a vecinos del municipio.</w:t>
      </w:r>
    </w:p>
    <w:p>
      <w:pPr>
        <w:pStyle w:val="BodyText"/>
        <w:spacing w:before="183"/>
        <w:ind w:right="114"/>
        <w:jc w:val="both"/>
      </w:pPr>
      <w:r>
        <w:rPr>
          <w:rFonts w:ascii="TeX Gyre Bonum" w:hAnsi="TeX Gyre Bonum"/>
          <w:b/>
          <w:w w:val="110"/>
        </w:rPr>
        <w:t>Artículo 127.-</w:t>
      </w:r>
      <w:r>
        <w:rPr>
          <w:rFonts w:ascii="TeX Gyre Bonum" w:hAnsi="TeX Gyre Bonum"/>
          <w:b/>
          <w:spacing w:val="-45"/>
          <w:w w:val="110"/>
        </w:rPr>
        <w:t> </w:t>
      </w:r>
      <w:r>
        <w:rPr>
          <w:w w:val="110"/>
        </w:rPr>
        <w:t>Cuando los servicios públicos sean prestados directamente por el ayuntamiento, serán supervisados por los regidores o por los órganos municipales respectivos, en la forma que determine esta Ley y los reglamentos</w:t>
      </w:r>
      <w:r>
        <w:rPr>
          <w:spacing w:val="8"/>
          <w:w w:val="110"/>
        </w:rPr>
        <w:t> </w:t>
      </w:r>
      <w:r>
        <w:rPr>
          <w:w w:val="110"/>
        </w:rPr>
        <w:t>aplicables.</w:t>
      </w:r>
    </w:p>
    <w:p>
      <w:pPr>
        <w:pStyle w:val="BodyText"/>
        <w:spacing w:before="2"/>
        <w:ind w:left="0"/>
        <w:rPr>
          <w:sz w:val="21"/>
        </w:rPr>
      </w:pPr>
    </w:p>
    <w:p>
      <w:pPr>
        <w:pStyle w:val="BodyText"/>
        <w:spacing w:line="244" w:lineRule="auto" w:before="1"/>
        <w:ind w:right="114"/>
        <w:jc w:val="both"/>
      </w:pPr>
      <w:r>
        <w:rPr>
          <w:w w:val="110"/>
        </w:rPr>
        <w:t>Los particulares podrán participar en la prestación de servicios públicos,  conforme a las bases  de</w:t>
      </w:r>
      <w:r>
        <w:rPr>
          <w:spacing w:val="9"/>
          <w:w w:val="110"/>
        </w:rPr>
        <w:t> </w:t>
      </w:r>
      <w:r>
        <w:rPr>
          <w:w w:val="110"/>
        </w:rPr>
        <w:t>organización</w:t>
      </w:r>
      <w:r>
        <w:rPr>
          <w:spacing w:val="11"/>
          <w:w w:val="110"/>
        </w:rPr>
        <w:t> </w:t>
      </w:r>
      <w:r>
        <w:rPr>
          <w:w w:val="110"/>
        </w:rPr>
        <w:t>y</w:t>
      </w:r>
      <w:r>
        <w:rPr>
          <w:spacing w:val="10"/>
          <w:w w:val="110"/>
        </w:rPr>
        <w:t> </w:t>
      </w:r>
      <w:r>
        <w:rPr>
          <w:w w:val="110"/>
        </w:rPr>
        <w:t>bajo</w:t>
      </w:r>
      <w:r>
        <w:rPr>
          <w:spacing w:val="10"/>
          <w:w w:val="110"/>
        </w:rPr>
        <w:t> </w:t>
      </w:r>
      <w:r>
        <w:rPr>
          <w:w w:val="110"/>
        </w:rPr>
        <w:t>la</w:t>
      </w:r>
      <w:r>
        <w:rPr>
          <w:spacing w:val="11"/>
          <w:w w:val="110"/>
        </w:rPr>
        <w:t> </w:t>
      </w:r>
      <w:r>
        <w:rPr>
          <w:w w:val="110"/>
        </w:rPr>
        <w:t>dirección</w:t>
      </w:r>
      <w:r>
        <w:rPr>
          <w:spacing w:val="10"/>
          <w:w w:val="110"/>
        </w:rPr>
        <w:t> </w:t>
      </w:r>
      <w:r>
        <w:rPr>
          <w:w w:val="110"/>
        </w:rPr>
        <w:t>que</w:t>
      </w:r>
      <w:r>
        <w:rPr>
          <w:spacing w:val="10"/>
          <w:w w:val="110"/>
        </w:rPr>
        <w:t> </w:t>
      </w:r>
      <w:r>
        <w:rPr>
          <w:w w:val="110"/>
        </w:rPr>
        <w:t>acuerden</w:t>
      </w:r>
      <w:r>
        <w:rPr>
          <w:spacing w:val="10"/>
          <w:w w:val="110"/>
        </w:rPr>
        <w:t> </w:t>
      </w:r>
      <w:r>
        <w:rPr>
          <w:w w:val="110"/>
        </w:rPr>
        <w:t>los</w:t>
      </w:r>
      <w:r>
        <w:rPr>
          <w:spacing w:val="10"/>
          <w:w w:val="110"/>
        </w:rPr>
        <w:t> </w:t>
      </w:r>
      <w:r>
        <w:rPr>
          <w:w w:val="110"/>
        </w:rPr>
        <w:t>ayuntamientos.</w:t>
      </w:r>
    </w:p>
    <w:p>
      <w:pPr>
        <w:pStyle w:val="BodyText"/>
        <w:spacing w:before="192"/>
        <w:ind w:right="114"/>
        <w:jc w:val="both"/>
      </w:pPr>
      <w:r>
        <w:rPr>
          <w:rFonts w:ascii="TeX Gyre Bonum" w:hAnsi="TeX Gyre Bonum"/>
          <w:b/>
          <w:w w:val="110"/>
        </w:rPr>
        <w:t>Artículo 128.- </w:t>
      </w:r>
      <w:r>
        <w:rPr>
          <w:w w:val="110"/>
        </w:rPr>
        <w:t>Cuando los servicios públicos municipales sean concesionados a terceros, se sujetarán a lo establecido por esta Ley, las cláusulas de la concesión y demás disposiciones aplicables.</w:t>
      </w:r>
    </w:p>
    <w:p>
      <w:pPr>
        <w:pStyle w:val="BodyText"/>
        <w:spacing w:before="9"/>
        <w:ind w:left="0"/>
        <w:rPr>
          <w:sz w:val="17"/>
        </w:rPr>
      </w:pPr>
    </w:p>
    <w:p>
      <w:pPr>
        <w:pStyle w:val="BodyText"/>
        <w:spacing w:line="230" w:lineRule="auto"/>
        <w:ind w:right="117"/>
        <w:jc w:val="both"/>
      </w:pPr>
      <w:r>
        <w:rPr>
          <w:rFonts w:ascii="TeX Gyre Bonum" w:hAnsi="TeX Gyre Bonum"/>
          <w:b/>
          <w:w w:val="110"/>
        </w:rPr>
        <w:t>Artículo 129.- </w:t>
      </w:r>
      <w:r>
        <w:rPr>
          <w:w w:val="110"/>
        </w:rPr>
        <w:t>Los ayuntamientos requieren la autorización previa de la Legislatura del Estado para concesionar servicios públicos a su cargo, cuando:</w:t>
      </w:r>
    </w:p>
    <w:p>
      <w:pPr>
        <w:pStyle w:val="BodyText"/>
        <w:spacing w:before="6"/>
        <w:ind w:left="0"/>
        <w:rPr>
          <w:sz w:val="21"/>
        </w:rPr>
      </w:pPr>
    </w:p>
    <w:p>
      <w:pPr>
        <w:pStyle w:val="ListParagraph"/>
        <w:numPr>
          <w:ilvl w:val="0"/>
          <w:numId w:val="59"/>
        </w:numPr>
        <w:tabs>
          <w:tab w:pos="316" w:val="left" w:leader="none"/>
        </w:tabs>
        <w:spacing w:line="240" w:lineRule="auto" w:before="1" w:after="0"/>
        <w:ind w:left="315" w:right="0" w:hanging="198"/>
        <w:jc w:val="left"/>
        <w:rPr>
          <w:sz w:val="20"/>
        </w:rPr>
      </w:pPr>
      <w:r>
        <w:rPr>
          <w:w w:val="110"/>
          <w:sz w:val="20"/>
        </w:rPr>
        <w:t>El</w:t>
      </w:r>
      <w:r>
        <w:rPr>
          <w:spacing w:val="11"/>
          <w:w w:val="110"/>
          <w:sz w:val="20"/>
        </w:rPr>
        <w:t> </w:t>
      </w:r>
      <w:r>
        <w:rPr>
          <w:w w:val="110"/>
          <w:sz w:val="20"/>
        </w:rPr>
        <w:t>término</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concesión</w:t>
      </w:r>
      <w:r>
        <w:rPr>
          <w:spacing w:val="10"/>
          <w:w w:val="110"/>
          <w:sz w:val="20"/>
        </w:rPr>
        <w:t> </w:t>
      </w:r>
      <w:r>
        <w:rPr>
          <w:w w:val="110"/>
          <w:sz w:val="20"/>
        </w:rPr>
        <w:t>exceda</w:t>
      </w:r>
      <w:r>
        <w:rPr>
          <w:spacing w:val="10"/>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gestión</w:t>
      </w:r>
      <w:r>
        <w:rPr>
          <w:spacing w:val="10"/>
          <w:w w:val="110"/>
          <w:sz w:val="20"/>
        </w:rPr>
        <w:t> </w:t>
      </w:r>
      <w:r>
        <w:rPr>
          <w:w w:val="110"/>
          <w:sz w:val="20"/>
        </w:rPr>
        <w:t>del</w:t>
      </w:r>
      <w:r>
        <w:rPr>
          <w:spacing w:val="10"/>
          <w:w w:val="110"/>
          <w:sz w:val="20"/>
        </w:rPr>
        <w:t> </w:t>
      </w:r>
      <w:r>
        <w:rPr>
          <w:w w:val="110"/>
          <w:sz w:val="20"/>
        </w:rPr>
        <w:t>ayuntamiento;</w:t>
      </w:r>
    </w:p>
    <w:p>
      <w:pPr>
        <w:pStyle w:val="BodyText"/>
        <w:spacing w:before="1"/>
        <w:ind w:left="0"/>
        <w:rPr>
          <w:sz w:val="21"/>
        </w:rPr>
      </w:pPr>
    </w:p>
    <w:p>
      <w:pPr>
        <w:pStyle w:val="ListParagraph"/>
        <w:numPr>
          <w:ilvl w:val="0"/>
          <w:numId w:val="59"/>
        </w:numPr>
        <w:tabs>
          <w:tab w:pos="383" w:val="left" w:leader="none"/>
        </w:tabs>
        <w:spacing w:line="240" w:lineRule="auto" w:before="1" w:after="0"/>
        <w:ind w:left="382" w:right="0" w:hanging="265"/>
        <w:jc w:val="left"/>
        <w:rPr>
          <w:sz w:val="20"/>
        </w:rPr>
      </w:pPr>
      <w:r>
        <w:rPr>
          <w:w w:val="110"/>
          <w:sz w:val="20"/>
        </w:rPr>
        <w:t>Con</w:t>
      </w:r>
      <w:r>
        <w:rPr>
          <w:spacing w:val="10"/>
          <w:w w:val="110"/>
          <w:sz w:val="20"/>
        </w:rPr>
        <w:t> </w:t>
      </w:r>
      <w:r>
        <w:rPr>
          <w:w w:val="110"/>
          <w:sz w:val="20"/>
        </w:rPr>
        <w:t>la</w:t>
      </w:r>
      <w:r>
        <w:rPr>
          <w:spacing w:val="10"/>
          <w:w w:val="110"/>
          <w:sz w:val="20"/>
        </w:rPr>
        <w:t> </w:t>
      </w:r>
      <w:r>
        <w:rPr>
          <w:w w:val="110"/>
          <w:sz w:val="20"/>
        </w:rPr>
        <w:t>concesión</w:t>
      </w:r>
      <w:r>
        <w:rPr>
          <w:spacing w:val="11"/>
          <w:w w:val="110"/>
          <w:sz w:val="20"/>
        </w:rPr>
        <w:t> </w:t>
      </w:r>
      <w:r>
        <w:rPr>
          <w:w w:val="110"/>
          <w:sz w:val="20"/>
        </w:rPr>
        <w:t>del</w:t>
      </w:r>
      <w:r>
        <w:rPr>
          <w:spacing w:val="10"/>
          <w:w w:val="110"/>
          <w:sz w:val="20"/>
        </w:rPr>
        <w:t> </w:t>
      </w:r>
      <w:r>
        <w:rPr>
          <w:w w:val="110"/>
          <w:sz w:val="20"/>
        </w:rPr>
        <w:t>servicio</w:t>
      </w:r>
      <w:r>
        <w:rPr>
          <w:spacing w:val="12"/>
          <w:w w:val="110"/>
          <w:sz w:val="20"/>
        </w:rPr>
        <w:t> </w:t>
      </w:r>
      <w:r>
        <w:rPr>
          <w:w w:val="110"/>
          <w:sz w:val="20"/>
        </w:rPr>
        <w:t>público</w:t>
      </w:r>
      <w:r>
        <w:rPr>
          <w:spacing w:val="11"/>
          <w:w w:val="110"/>
          <w:sz w:val="20"/>
        </w:rPr>
        <w:t> </w:t>
      </w:r>
      <w:r>
        <w:rPr>
          <w:w w:val="110"/>
          <w:sz w:val="20"/>
        </w:rPr>
        <w:t>se</w:t>
      </w:r>
      <w:r>
        <w:rPr>
          <w:spacing w:val="10"/>
          <w:w w:val="110"/>
          <w:sz w:val="20"/>
        </w:rPr>
        <w:t> </w:t>
      </w:r>
      <w:r>
        <w:rPr>
          <w:w w:val="110"/>
          <w:sz w:val="20"/>
        </w:rPr>
        <w:t>afecten</w:t>
      </w:r>
      <w:r>
        <w:rPr>
          <w:spacing w:val="12"/>
          <w:w w:val="110"/>
          <w:sz w:val="20"/>
        </w:rPr>
        <w:t> </w:t>
      </w:r>
      <w:r>
        <w:rPr>
          <w:w w:val="110"/>
          <w:sz w:val="20"/>
        </w:rPr>
        <w:t>bienes</w:t>
      </w:r>
      <w:r>
        <w:rPr>
          <w:spacing w:val="14"/>
          <w:w w:val="110"/>
          <w:sz w:val="20"/>
        </w:rPr>
        <w:t> </w:t>
      </w:r>
      <w:r>
        <w:rPr>
          <w:w w:val="110"/>
          <w:sz w:val="20"/>
        </w:rPr>
        <w:t>inmuebles</w:t>
      </w:r>
      <w:r>
        <w:rPr>
          <w:spacing w:val="9"/>
          <w:w w:val="110"/>
          <w:sz w:val="20"/>
        </w:rPr>
        <w:t> </w:t>
      </w:r>
      <w:r>
        <w:rPr>
          <w:w w:val="110"/>
          <w:sz w:val="20"/>
        </w:rPr>
        <w:t>municipales.</w:t>
      </w:r>
    </w:p>
    <w:p>
      <w:pPr>
        <w:pStyle w:val="BodyText"/>
        <w:ind w:left="0"/>
        <w:rPr>
          <w:sz w:val="18"/>
        </w:rPr>
      </w:pPr>
    </w:p>
    <w:p>
      <w:pPr>
        <w:pStyle w:val="BodyText"/>
        <w:spacing w:line="230" w:lineRule="auto"/>
        <w:ind w:right="114"/>
        <w:jc w:val="both"/>
      </w:pPr>
      <w:r>
        <w:rPr>
          <w:rFonts w:ascii="TeX Gyre Bonum" w:hAnsi="TeX Gyre Bonum"/>
          <w:b/>
          <w:w w:val="110"/>
        </w:rPr>
        <w:t>Artículo 130.- </w:t>
      </w:r>
      <w:r>
        <w:rPr>
          <w:w w:val="110"/>
        </w:rPr>
        <w:t>No pueden otorgarse concesiones para la explotación de servicios públicos municipales a:</w:t>
      </w:r>
    </w:p>
    <w:p>
      <w:pPr>
        <w:pStyle w:val="BodyText"/>
        <w:spacing w:before="4"/>
        <w:ind w:left="0"/>
        <w:rPr>
          <w:sz w:val="21"/>
        </w:rPr>
      </w:pPr>
    </w:p>
    <w:p>
      <w:pPr>
        <w:pStyle w:val="ListParagraph"/>
        <w:numPr>
          <w:ilvl w:val="0"/>
          <w:numId w:val="60"/>
        </w:numPr>
        <w:tabs>
          <w:tab w:pos="316" w:val="left" w:leader="none"/>
        </w:tabs>
        <w:spacing w:line="240" w:lineRule="auto" w:before="1" w:after="0"/>
        <w:ind w:left="315" w:right="0" w:hanging="198"/>
        <w:jc w:val="left"/>
        <w:rPr>
          <w:sz w:val="20"/>
        </w:rPr>
      </w:pPr>
      <w:r>
        <w:rPr>
          <w:w w:val="110"/>
          <w:sz w:val="20"/>
        </w:rPr>
        <w:t>Miembros del</w:t>
      </w:r>
      <w:r>
        <w:rPr>
          <w:spacing w:val="20"/>
          <w:w w:val="110"/>
          <w:sz w:val="20"/>
        </w:rPr>
        <w:t> </w:t>
      </w:r>
      <w:r>
        <w:rPr>
          <w:w w:val="110"/>
          <w:sz w:val="20"/>
        </w:rPr>
        <w:t>ayuntamiento;</w:t>
      </w:r>
    </w:p>
    <w:p>
      <w:pPr>
        <w:pStyle w:val="BodyText"/>
        <w:spacing w:before="4"/>
        <w:ind w:left="0"/>
        <w:rPr>
          <w:sz w:val="21"/>
        </w:rPr>
      </w:pPr>
    </w:p>
    <w:p>
      <w:pPr>
        <w:pStyle w:val="ListParagraph"/>
        <w:numPr>
          <w:ilvl w:val="0"/>
          <w:numId w:val="60"/>
        </w:numPr>
        <w:tabs>
          <w:tab w:pos="383" w:val="left" w:leader="none"/>
        </w:tabs>
        <w:spacing w:line="240" w:lineRule="auto" w:before="0" w:after="0"/>
        <w:ind w:left="382" w:right="0" w:hanging="265"/>
        <w:jc w:val="left"/>
        <w:rPr>
          <w:sz w:val="20"/>
        </w:rPr>
      </w:pPr>
      <w:r>
        <w:rPr>
          <w:w w:val="110"/>
          <w:sz w:val="20"/>
        </w:rPr>
        <w:t>Servidores públicos</w:t>
      </w:r>
      <w:r>
        <w:rPr>
          <w:spacing w:val="20"/>
          <w:w w:val="110"/>
          <w:sz w:val="20"/>
        </w:rPr>
        <w:t> </w:t>
      </w:r>
      <w:r>
        <w:rPr>
          <w:w w:val="110"/>
          <w:sz w:val="20"/>
        </w:rPr>
        <w:t>municipales;</w:t>
      </w:r>
    </w:p>
    <w:p>
      <w:pPr>
        <w:pStyle w:val="BodyText"/>
        <w:spacing w:before="5"/>
        <w:ind w:left="0"/>
        <w:rPr>
          <w:sz w:val="21"/>
        </w:rPr>
      </w:pPr>
    </w:p>
    <w:p>
      <w:pPr>
        <w:pStyle w:val="ListParagraph"/>
        <w:numPr>
          <w:ilvl w:val="0"/>
          <w:numId w:val="60"/>
        </w:numPr>
        <w:tabs>
          <w:tab w:pos="525" w:val="left" w:leader="none"/>
        </w:tabs>
        <w:spacing w:line="249" w:lineRule="auto" w:before="0" w:after="0"/>
        <w:ind w:left="118" w:right="111" w:firstLine="0"/>
        <w:jc w:val="left"/>
        <w:rPr>
          <w:sz w:val="20"/>
        </w:rPr>
      </w:pPr>
      <w:r>
        <w:rPr>
          <w:w w:val="110"/>
          <w:sz w:val="20"/>
        </w:rPr>
        <w:t>Sus cónyuges, parientes consanguíneos en línea recta sin limitación de grado y los colaterales</w:t>
      </w:r>
      <w:r>
        <w:rPr>
          <w:spacing w:val="9"/>
          <w:w w:val="110"/>
          <w:sz w:val="20"/>
        </w:rPr>
        <w:t> </w:t>
      </w:r>
      <w:r>
        <w:rPr>
          <w:w w:val="110"/>
          <w:sz w:val="20"/>
        </w:rPr>
        <w:t>hasta</w:t>
      </w:r>
      <w:r>
        <w:rPr>
          <w:spacing w:val="11"/>
          <w:w w:val="110"/>
          <w:sz w:val="20"/>
        </w:rPr>
        <w:t> </w:t>
      </w:r>
      <w:r>
        <w:rPr>
          <w:w w:val="110"/>
          <w:sz w:val="20"/>
        </w:rPr>
        <w:t>el</w:t>
      </w:r>
      <w:r>
        <w:rPr>
          <w:spacing w:val="10"/>
          <w:w w:val="110"/>
          <w:sz w:val="20"/>
        </w:rPr>
        <w:t> </w:t>
      </w:r>
      <w:r>
        <w:rPr>
          <w:w w:val="110"/>
          <w:sz w:val="20"/>
        </w:rPr>
        <w:t>segundo</w:t>
      </w:r>
      <w:r>
        <w:rPr>
          <w:spacing w:val="12"/>
          <w:w w:val="110"/>
          <w:sz w:val="20"/>
        </w:rPr>
        <w:t> </w:t>
      </w:r>
      <w:r>
        <w:rPr>
          <w:w w:val="110"/>
          <w:sz w:val="20"/>
        </w:rPr>
        <w:t>grado</w:t>
      </w:r>
      <w:r>
        <w:rPr>
          <w:spacing w:val="11"/>
          <w:w w:val="110"/>
          <w:sz w:val="20"/>
        </w:rPr>
        <w:t> </w:t>
      </w:r>
      <w:r>
        <w:rPr>
          <w:w w:val="110"/>
          <w:sz w:val="20"/>
        </w:rPr>
        <w:t>y</w:t>
      </w:r>
      <w:r>
        <w:rPr>
          <w:spacing w:val="11"/>
          <w:w w:val="110"/>
          <w:sz w:val="20"/>
        </w:rPr>
        <w:t> </w:t>
      </w:r>
      <w:r>
        <w:rPr>
          <w:w w:val="110"/>
          <w:sz w:val="20"/>
        </w:rPr>
        <w:t>los</w:t>
      </w:r>
      <w:r>
        <w:rPr>
          <w:spacing w:val="10"/>
          <w:w w:val="110"/>
          <w:sz w:val="20"/>
        </w:rPr>
        <w:t> </w:t>
      </w:r>
      <w:r>
        <w:rPr>
          <w:w w:val="110"/>
          <w:sz w:val="20"/>
        </w:rPr>
        <w:t>parientes</w:t>
      </w:r>
      <w:r>
        <w:rPr>
          <w:spacing w:val="9"/>
          <w:w w:val="110"/>
          <w:sz w:val="20"/>
        </w:rPr>
        <w:t> </w:t>
      </w:r>
      <w:r>
        <w:rPr>
          <w:w w:val="110"/>
          <w:sz w:val="20"/>
        </w:rPr>
        <w:t>por</w:t>
      </w:r>
      <w:r>
        <w:rPr>
          <w:spacing w:val="12"/>
          <w:w w:val="110"/>
          <w:sz w:val="20"/>
        </w:rPr>
        <w:t> </w:t>
      </w:r>
      <w:r>
        <w:rPr>
          <w:w w:val="110"/>
          <w:sz w:val="20"/>
        </w:rPr>
        <w:t>afinidad;</w:t>
      </w:r>
    </w:p>
    <w:p>
      <w:pPr>
        <w:pStyle w:val="BodyText"/>
        <w:spacing w:before="3"/>
        <w:ind w:left="0"/>
      </w:pPr>
    </w:p>
    <w:p>
      <w:pPr>
        <w:pStyle w:val="ListParagraph"/>
        <w:numPr>
          <w:ilvl w:val="0"/>
          <w:numId w:val="60"/>
        </w:numPr>
        <w:tabs>
          <w:tab w:pos="457" w:val="left" w:leader="none"/>
        </w:tabs>
        <w:spacing w:line="249" w:lineRule="auto" w:before="0" w:after="0"/>
        <w:ind w:left="118" w:right="120" w:firstLine="0"/>
        <w:jc w:val="left"/>
        <w:rPr>
          <w:sz w:val="20"/>
        </w:rPr>
      </w:pPr>
      <w:r>
        <w:rPr>
          <w:w w:val="110"/>
          <w:sz w:val="20"/>
        </w:rPr>
        <w:t>A empresas en las cuales sean representantes o tengan intereses económicos las personas a que se refieren las fracciones</w:t>
      </w:r>
      <w:r>
        <w:rPr>
          <w:spacing w:val="51"/>
          <w:w w:val="110"/>
          <w:sz w:val="20"/>
        </w:rPr>
        <w:t> </w:t>
      </w:r>
      <w:r>
        <w:rPr>
          <w:w w:val="110"/>
          <w:sz w:val="20"/>
        </w:rPr>
        <w:t>anteriores.</w:t>
      </w:r>
    </w:p>
    <w:p>
      <w:pPr>
        <w:pStyle w:val="BodyText"/>
        <w:spacing w:line="228" w:lineRule="auto" w:before="198"/>
        <w:ind w:right="113"/>
        <w:jc w:val="both"/>
      </w:pPr>
      <w:r>
        <w:rPr>
          <w:rFonts w:ascii="TeX Gyre Bonum" w:hAnsi="TeX Gyre Bonum"/>
          <w:b/>
          <w:w w:val="110"/>
        </w:rPr>
        <w:t>Artículo 131.- </w:t>
      </w:r>
      <w:r>
        <w:rPr>
          <w:w w:val="110"/>
        </w:rPr>
        <w:t>El otorgamiento de las concesiones municipales se sujetará a las siguientes bases:</w:t>
      </w:r>
    </w:p>
    <w:p>
      <w:pPr>
        <w:pStyle w:val="BodyText"/>
        <w:spacing w:before="7"/>
        <w:ind w:left="0"/>
        <w:rPr>
          <w:sz w:val="21"/>
        </w:rPr>
      </w:pPr>
    </w:p>
    <w:p>
      <w:pPr>
        <w:pStyle w:val="ListParagraph"/>
        <w:numPr>
          <w:ilvl w:val="0"/>
          <w:numId w:val="61"/>
        </w:numPr>
        <w:tabs>
          <w:tab w:pos="326" w:val="left" w:leader="none"/>
        </w:tabs>
        <w:spacing w:line="249" w:lineRule="auto" w:before="0" w:after="0"/>
        <w:ind w:left="118" w:right="117" w:firstLine="0"/>
        <w:jc w:val="left"/>
        <w:rPr>
          <w:sz w:val="20"/>
        </w:rPr>
      </w:pPr>
      <w:r>
        <w:rPr>
          <w:w w:val="110"/>
          <w:sz w:val="20"/>
        </w:rPr>
        <w:t>Determinación del ayuntamiento sobre la imposibilidad de prestar por sí mismo el servicio, o  a</w:t>
      </w:r>
      <w:r>
        <w:rPr>
          <w:spacing w:val="10"/>
          <w:w w:val="110"/>
          <w:sz w:val="20"/>
        </w:rPr>
        <w:t> </w:t>
      </w:r>
      <w:r>
        <w:rPr>
          <w:w w:val="110"/>
          <w:sz w:val="20"/>
        </w:rPr>
        <w:t>la</w:t>
      </w:r>
      <w:r>
        <w:rPr>
          <w:spacing w:val="11"/>
          <w:w w:val="110"/>
          <w:sz w:val="20"/>
        </w:rPr>
        <w:t> </w:t>
      </w:r>
      <w:r>
        <w:rPr>
          <w:w w:val="110"/>
          <w:sz w:val="20"/>
        </w:rPr>
        <w:t>conveniencia</w:t>
      </w:r>
      <w:r>
        <w:rPr>
          <w:spacing w:val="11"/>
          <w:w w:val="110"/>
          <w:sz w:val="20"/>
        </w:rPr>
        <w:t> </w:t>
      </w:r>
      <w:r>
        <w:rPr>
          <w:w w:val="110"/>
          <w:sz w:val="20"/>
        </w:rPr>
        <w:t>de</w:t>
      </w:r>
      <w:r>
        <w:rPr>
          <w:spacing w:val="9"/>
          <w:w w:val="110"/>
          <w:sz w:val="20"/>
        </w:rPr>
        <w:t> </w:t>
      </w:r>
      <w:r>
        <w:rPr>
          <w:w w:val="110"/>
          <w:sz w:val="20"/>
        </w:rPr>
        <w:t>que</w:t>
      </w:r>
      <w:r>
        <w:rPr>
          <w:spacing w:val="13"/>
          <w:w w:val="110"/>
          <w:sz w:val="20"/>
        </w:rPr>
        <w:t> </w:t>
      </w:r>
      <w:r>
        <w:rPr>
          <w:w w:val="110"/>
          <w:sz w:val="20"/>
        </w:rPr>
        <w:t>lo</w:t>
      </w:r>
      <w:r>
        <w:rPr>
          <w:spacing w:val="15"/>
          <w:w w:val="110"/>
          <w:sz w:val="20"/>
        </w:rPr>
        <w:t> </w:t>
      </w:r>
      <w:r>
        <w:rPr>
          <w:w w:val="110"/>
          <w:sz w:val="20"/>
        </w:rPr>
        <w:t>preste</w:t>
      </w:r>
      <w:r>
        <w:rPr>
          <w:spacing w:val="9"/>
          <w:w w:val="110"/>
          <w:sz w:val="20"/>
        </w:rPr>
        <w:t> </w:t>
      </w:r>
      <w:r>
        <w:rPr>
          <w:w w:val="110"/>
          <w:sz w:val="20"/>
        </w:rPr>
        <w:t>un</w:t>
      </w:r>
      <w:r>
        <w:rPr>
          <w:spacing w:val="11"/>
          <w:w w:val="110"/>
          <w:sz w:val="20"/>
        </w:rPr>
        <w:t> </w:t>
      </w:r>
      <w:r>
        <w:rPr>
          <w:w w:val="110"/>
          <w:sz w:val="20"/>
        </w:rPr>
        <w:t>tercero;</w:t>
      </w:r>
    </w:p>
    <w:p>
      <w:pPr>
        <w:pStyle w:val="BodyText"/>
        <w:spacing w:before="5"/>
        <w:ind w:left="0"/>
      </w:pPr>
    </w:p>
    <w:p>
      <w:pPr>
        <w:pStyle w:val="ListParagraph"/>
        <w:numPr>
          <w:ilvl w:val="0"/>
          <w:numId w:val="61"/>
        </w:numPr>
        <w:tabs>
          <w:tab w:pos="388" w:val="left" w:leader="none"/>
        </w:tabs>
        <w:spacing w:line="244" w:lineRule="auto" w:before="0" w:after="0"/>
        <w:ind w:left="118" w:right="114" w:firstLine="0"/>
        <w:jc w:val="left"/>
        <w:rPr>
          <w:sz w:val="20"/>
        </w:rPr>
      </w:pPr>
      <w:r>
        <w:rPr>
          <w:w w:val="110"/>
          <w:sz w:val="20"/>
        </w:rPr>
        <w:t>Realizar convocatoria pública en la cual se estipulen las bases o condiciones y plazos para el otorgamiento de la</w:t>
      </w:r>
      <w:r>
        <w:rPr>
          <w:spacing w:val="30"/>
          <w:w w:val="110"/>
          <w:sz w:val="20"/>
        </w:rPr>
        <w:t> </w:t>
      </w:r>
      <w:r>
        <w:rPr>
          <w:w w:val="110"/>
          <w:sz w:val="20"/>
        </w:rPr>
        <w:t>concesión;</w:t>
      </w:r>
    </w:p>
    <w:p>
      <w:pPr>
        <w:pStyle w:val="BodyText"/>
        <w:spacing w:before="2"/>
        <w:ind w:left="0"/>
        <w:rPr>
          <w:sz w:val="21"/>
        </w:rPr>
      </w:pPr>
    </w:p>
    <w:p>
      <w:pPr>
        <w:pStyle w:val="ListParagraph"/>
        <w:numPr>
          <w:ilvl w:val="0"/>
          <w:numId w:val="61"/>
        </w:numPr>
        <w:tabs>
          <w:tab w:pos="450" w:val="left" w:leader="none"/>
        </w:tabs>
        <w:spacing w:line="249" w:lineRule="auto" w:before="0" w:after="0"/>
        <w:ind w:left="118" w:right="119" w:firstLine="0"/>
        <w:jc w:val="left"/>
        <w:rPr>
          <w:sz w:val="20"/>
        </w:rPr>
      </w:pPr>
      <w:r>
        <w:rPr>
          <w:w w:val="110"/>
          <w:sz w:val="20"/>
        </w:rPr>
        <w:t>Los interesados deberán formular la solicitud respectiva cubriendo los gastos que demanden los estudios</w:t>
      </w:r>
      <w:r>
        <w:rPr>
          <w:spacing w:val="20"/>
          <w:w w:val="110"/>
          <w:sz w:val="20"/>
        </w:rPr>
        <w:t> </w:t>
      </w:r>
      <w:r>
        <w:rPr>
          <w:w w:val="110"/>
          <w:sz w:val="20"/>
        </w:rPr>
        <w:t>correspondientes;</w:t>
      </w:r>
    </w:p>
    <w:p>
      <w:pPr>
        <w:pStyle w:val="BodyText"/>
        <w:spacing w:before="3"/>
        <w:ind w:left="0"/>
      </w:pPr>
    </w:p>
    <w:p>
      <w:pPr>
        <w:pStyle w:val="ListParagraph"/>
        <w:numPr>
          <w:ilvl w:val="0"/>
          <w:numId w:val="61"/>
        </w:numPr>
        <w:tabs>
          <w:tab w:pos="455" w:val="left" w:leader="none"/>
        </w:tabs>
        <w:spacing w:line="240" w:lineRule="auto" w:before="0" w:after="0"/>
        <w:ind w:left="454" w:right="0" w:hanging="337"/>
        <w:jc w:val="left"/>
        <w:rPr>
          <w:sz w:val="20"/>
        </w:rPr>
      </w:pPr>
      <w:r>
        <w:rPr>
          <w:w w:val="110"/>
          <w:sz w:val="20"/>
        </w:rPr>
        <w:t>Las bases y condiciones deberán cumplir</w:t>
      </w:r>
      <w:r>
        <w:rPr>
          <w:spacing w:val="23"/>
          <w:w w:val="110"/>
          <w:sz w:val="20"/>
        </w:rPr>
        <w:t> </w:t>
      </w:r>
      <w:r>
        <w:rPr>
          <w:w w:val="110"/>
          <w:sz w:val="20"/>
        </w:rPr>
        <w:t>al menos:</w:t>
      </w:r>
    </w:p>
    <w:p>
      <w:pPr>
        <w:pStyle w:val="BodyText"/>
        <w:spacing w:before="5"/>
        <w:ind w:left="0"/>
        <w:rPr>
          <w:sz w:val="21"/>
        </w:rPr>
      </w:pPr>
    </w:p>
    <w:p>
      <w:pPr>
        <w:pStyle w:val="ListParagraph"/>
        <w:numPr>
          <w:ilvl w:val="0"/>
          <w:numId w:val="62"/>
        </w:numPr>
        <w:tabs>
          <w:tab w:pos="443" w:val="left" w:leader="none"/>
        </w:tabs>
        <w:spacing w:line="247" w:lineRule="auto" w:before="0" w:after="0"/>
        <w:ind w:left="118" w:right="117" w:firstLine="0"/>
        <w:jc w:val="both"/>
        <w:rPr>
          <w:sz w:val="20"/>
        </w:rPr>
      </w:pPr>
      <w:r>
        <w:rPr>
          <w:w w:val="110"/>
          <w:sz w:val="20"/>
        </w:rPr>
        <w:t>Determinación del régimen jurídico a que deberán estar sometidas, su término,  las causas  de</w:t>
      </w:r>
      <w:r>
        <w:rPr>
          <w:spacing w:val="7"/>
          <w:w w:val="110"/>
          <w:sz w:val="20"/>
        </w:rPr>
        <w:t> </w:t>
      </w:r>
      <w:r>
        <w:rPr>
          <w:w w:val="110"/>
          <w:sz w:val="20"/>
        </w:rPr>
        <w:t>caducidad</w:t>
      </w:r>
      <w:r>
        <w:rPr>
          <w:spacing w:val="9"/>
          <w:w w:val="110"/>
          <w:sz w:val="20"/>
        </w:rPr>
        <w:t> </w:t>
      </w:r>
      <w:r>
        <w:rPr>
          <w:w w:val="110"/>
          <w:sz w:val="20"/>
        </w:rPr>
        <w:t>y</w:t>
      </w:r>
      <w:r>
        <w:rPr>
          <w:spacing w:val="9"/>
          <w:w w:val="110"/>
          <w:sz w:val="20"/>
        </w:rPr>
        <w:t> </w:t>
      </w:r>
      <w:r>
        <w:rPr>
          <w:w w:val="110"/>
          <w:sz w:val="20"/>
        </w:rPr>
        <w:t>revocación,</w:t>
      </w:r>
      <w:r>
        <w:rPr>
          <w:spacing w:val="9"/>
          <w:w w:val="110"/>
          <w:sz w:val="20"/>
        </w:rPr>
        <w:t> </w:t>
      </w:r>
      <w:r>
        <w:rPr>
          <w:w w:val="110"/>
          <w:sz w:val="20"/>
        </w:rPr>
        <w:t>así</w:t>
      </w:r>
      <w:r>
        <w:rPr>
          <w:spacing w:val="9"/>
          <w:w w:val="110"/>
          <w:sz w:val="20"/>
        </w:rPr>
        <w:t> </w:t>
      </w:r>
      <w:r>
        <w:rPr>
          <w:w w:val="110"/>
          <w:sz w:val="20"/>
        </w:rPr>
        <w:t>como</w:t>
      </w:r>
      <w:r>
        <w:rPr>
          <w:spacing w:val="9"/>
          <w:w w:val="110"/>
          <w:sz w:val="20"/>
        </w:rPr>
        <w:t> </w:t>
      </w:r>
      <w:r>
        <w:rPr>
          <w:w w:val="110"/>
          <w:sz w:val="20"/>
        </w:rPr>
        <w:t>la</w:t>
      </w:r>
      <w:r>
        <w:rPr>
          <w:spacing w:val="8"/>
          <w:w w:val="110"/>
          <w:sz w:val="20"/>
        </w:rPr>
        <w:t> </w:t>
      </w:r>
      <w:r>
        <w:rPr>
          <w:w w:val="110"/>
          <w:sz w:val="20"/>
        </w:rPr>
        <w:t>forma</w:t>
      </w:r>
      <w:r>
        <w:rPr>
          <w:spacing w:val="8"/>
          <w:w w:val="110"/>
          <w:sz w:val="20"/>
        </w:rPr>
        <w:t> </w:t>
      </w:r>
      <w:r>
        <w:rPr>
          <w:w w:val="110"/>
          <w:sz w:val="20"/>
        </w:rPr>
        <w:t>de</w:t>
      </w:r>
      <w:r>
        <w:rPr>
          <w:spacing w:val="7"/>
          <w:w w:val="110"/>
          <w:sz w:val="20"/>
        </w:rPr>
        <w:t> </w:t>
      </w:r>
      <w:r>
        <w:rPr>
          <w:w w:val="110"/>
          <w:sz w:val="20"/>
        </w:rPr>
        <w:t>vigilancia</w:t>
      </w:r>
      <w:r>
        <w:rPr>
          <w:spacing w:val="9"/>
          <w:w w:val="110"/>
          <w:sz w:val="20"/>
        </w:rPr>
        <w:t> </w:t>
      </w:r>
      <w:r>
        <w:rPr>
          <w:w w:val="110"/>
          <w:sz w:val="20"/>
        </w:rPr>
        <w:t>en</w:t>
      </w:r>
      <w:r>
        <w:rPr>
          <w:spacing w:val="8"/>
          <w:w w:val="110"/>
          <w:sz w:val="20"/>
        </w:rPr>
        <w:t> </w:t>
      </w:r>
      <w:r>
        <w:rPr>
          <w:w w:val="110"/>
          <w:sz w:val="20"/>
        </w:rPr>
        <w:t>la</w:t>
      </w:r>
      <w:r>
        <w:rPr>
          <w:spacing w:val="9"/>
          <w:w w:val="110"/>
          <w:sz w:val="20"/>
        </w:rPr>
        <w:t> </w:t>
      </w:r>
      <w:r>
        <w:rPr>
          <w:w w:val="110"/>
          <w:sz w:val="20"/>
        </w:rPr>
        <w:t>prestación</w:t>
      </w:r>
      <w:r>
        <w:rPr>
          <w:spacing w:val="11"/>
          <w:w w:val="110"/>
          <w:sz w:val="20"/>
        </w:rPr>
        <w:t> </w:t>
      </w:r>
      <w:r>
        <w:rPr>
          <w:w w:val="110"/>
          <w:sz w:val="20"/>
        </w:rPr>
        <w:t>del</w:t>
      </w:r>
      <w:r>
        <w:rPr>
          <w:spacing w:val="8"/>
          <w:w w:val="110"/>
          <w:sz w:val="20"/>
        </w:rPr>
        <w:t> </w:t>
      </w:r>
      <w:r>
        <w:rPr>
          <w:w w:val="110"/>
          <w:sz w:val="20"/>
        </w:rPr>
        <w:t>servicio;</w:t>
      </w:r>
    </w:p>
    <w:p>
      <w:pPr>
        <w:spacing w:after="0" w:line="247" w:lineRule="auto"/>
        <w:jc w:val="both"/>
        <w:rPr>
          <w:sz w:val="20"/>
        </w:rPr>
        <w:sectPr>
          <w:pgSz w:w="12240" w:h="15840"/>
          <w:pgMar w:header="720" w:footer="946" w:top="1680" w:bottom="1140" w:left="1300" w:right="1300"/>
        </w:sectPr>
      </w:pPr>
    </w:p>
    <w:p>
      <w:pPr>
        <w:pStyle w:val="ListParagraph"/>
        <w:numPr>
          <w:ilvl w:val="0"/>
          <w:numId w:val="62"/>
        </w:numPr>
        <w:tabs>
          <w:tab w:pos="457" w:val="left" w:leader="none"/>
        </w:tabs>
        <w:spacing w:line="247" w:lineRule="auto" w:before="7" w:after="0"/>
        <w:ind w:left="118" w:right="116" w:firstLine="0"/>
        <w:jc w:val="both"/>
        <w:rPr>
          <w:sz w:val="20"/>
        </w:rPr>
      </w:pPr>
      <w:r>
        <w:rPr>
          <w:w w:val="110"/>
          <w:sz w:val="20"/>
        </w:rPr>
        <w:t>Especificación de las condiciones bajo las cuales se garantice la generalidad, suficiencia y regularidad del</w:t>
      </w:r>
      <w:r>
        <w:rPr>
          <w:spacing w:val="23"/>
          <w:w w:val="110"/>
          <w:sz w:val="20"/>
        </w:rPr>
        <w:t> </w:t>
      </w:r>
      <w:r>
        <w:rPr>
          <w:w w:val="110"/>
          <w:sz w:val="20"/>
        </w:rPr>
        <w:t>servicio;</w:t>
      </w:r>
    </w:p>
    <w:p>
      <w:pPr>
        <w:pStyle w:val="BodyText"/>
        <w:spacing w:before="10"/>
        <w:ind w:left="0"/>
      </w:pPr>
    </w:p>
    <w:p>
      <w:pPr>
        <w:pStyle w:val="ListParagraph"/>
        <w:numPr>
          <w:ilvl w:val="0"/>
          <w:numId w:val="62"/>
        </w:numPr>
        <w:tabs>
          <w:tab w:pos="453" w:val="left" w:leader="none"/>
        </w:tabs>
        <w:spacing w:line="244" w:lineRule="auto" w:before="0" w:after="0"/>
        <w:ind w:left="118" w:right="116" w:firstLine="0"/>
        <w:jc w:val="both"/>
        <w:rPr>
          <w:sz w:val="20"/>
        </w:rPr>
      </w:pPr>
      <w:r>
        <w:rPr>
          <w:w w:val="110"/>
          <w:sz w:val="20"/>
        </w:rPr>
        <w:t>Determinación de las condiciones y formas en que deberán otorgarse las garantías para responder</w:t>
      </w:r>
      <w:r>
        <w:rPr>
          <w:spacing w:val="8"/>
          <w:w w:val="110"/>
          <w:sz w:val="20"/>
        </w:rPr>
        <w:t> </w:t>
      </w:r>
      <w:r>
        <w:rPr>
          <w:w w:val="110"/>
          <w:sz w:val="20"/>
        </w:rPr>
        <w:t>de</w:t>
      </w:r>
      <w:r>
        <w:rPr>
          <w:spacing w:val="8"/>
          <w:w w:val="110"/>
          <w:sz w:val="20"/>
        </w:rPr>
        <w:t> </w:t>
      </w:r>
      <w:r>
        <w:rPr>
          <w:w w:val="110"/>
          <w:sz w:val="20"/>
        </w:rPr>
        <w:t>la</w:t>
      </w:r>
      <w:r>
        <w:rPr>
          <w:spacing w:val="7"/>
          <w:w w:val="110"/>
          <w:sz w:val="20"/>
        </w:rPr>
        <w:t> </w:t>
      </w:r>
      <w:r>
        <w:rPr>
          <w:w w:val="110"/>
          <w:sz w:val="20"/>
        </w:rPr>
        <w:t>prestación</w:t>
      </w:r>
      <w:r>
        <w:rPr>
          <w:spacing w:val="9"/>
          <w:w w:val="110"/>
          <w:sz w:val="20"/>
        </w:rPr>
        <w:t> </w:t>
      </w:r>
      <w:r>
        <w:rPr>
          <w:w w:val="110"/>
          <w:sz w:val="20"/>
        </w:rPr>
        <w:t>del</w:t>
      </w:r>
      <w:r>
        <w:rPr>
          <w:spacing w:val="9"/>
          <w:w w:val="110"/>
          <w:sz w:val="20"/>
        </w:rPr>
        <w:t> </w:t>
      </w:r>
      <w:r>
        <w:rPr>
          <w:w w:val="110"/>
          <w:sz w:val="20"/>
        </w:rPr>
        <w:t>servicio</w:t>
      </w:r>
      <w:r>
        <w:rPr>
          <w:spacing w:val="9"/>
          <w:w w:val="110"/>
          <w:sz w:val="20"/>
        </w:rPr>
        <w:t> </w:t>
      </w:r>
      <w:r>
        <w:rPr>
          <w:w w:val="110"/>
          <w:sz w:val="20"/>
        </w:rPr>
        <w:t>en</w:t>
      </w:r>
      <w:r>
        <w:rPr>
          <w:spacing w:val="9"/>
          <w:w w:val="110"/>
          <w:sz w:val="20"/>
        </w:rPr>
        <w:t> </w:t>
      </w:r>
      <w:r>
        <w:rPr>
          <w:w w:val="110"/>
          <w:sz w:val="20"/>
        </w:rPr>
        <w:t>los</w:t>
      </w:r>
      <w:r>
        <w:rPr>
          <w:spacing w:val="8"/>
          <w:w w:val="110"/>
          <w:sz w:val="20"/>
        </w:rPr>
        <w:t> </w:t>
      </w:r>
      <w:r>
        <w:rPr>
          <w:w w:val="110"/>
          <w:sz w:val="20"/>
        </w:rPr>
        <w:t>términos</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concesión</w:t>
      </w:r>
      <w:r>
        <w:rPr>
          <w:spacing w:val="9"/>
          <w:w w:val="110"/>
          <w:sz w:val="20"/>
        </w:rPr>
        <w:t> </w:t>
      </w:r>
      <w:r>
        <w:rPr>
          <w:w w:val="110"/>
          <w:sz w:val="20"/>
        </w:rPr>
        <w:t>y</w:t>
      </w:r>
      <w:r>
        <w:rPr>
          <w:spacing w:val="9"/>
          <w:w w:val="110"/>
          <w:sz w:val="20"/>
        </w:rPr>
        <w:t> </w:t>
      </w:r>
      <w:r>
        <w:rPr>
          <w:w w:val="110"/>
          <w:sz w:val="20"/>
        </w:rPr>
        <w:t>de</w:t>
      </w:r>
      <w:r>
        <w:rPr>
          <w:spacing w:val="8"/>
          <w:w w:val="110"/>
          <w:sz w:val="20"/>
        </w:rPr>
        <w:t> </w:t>
      </w:r>
      <w:r>
        <w:rPr>
          <w:w w:val="110"/>
          <w:sz w:val="20"/>
        </w:rPr>
        <w:t>esta</w:t>
      </w:r>
      <w:r>
        <w:rPr>
          <w:spacing w:val="9"/>
          <w:w w:val="110"/>
          <w:sz w:val="20"/>
        </w:rPr>
        <w:t> </w:t>
      </w:r>
      <w:r>
        <w:rPr>
          <w:w w:val="110"/>
          <w:sz w:val="20"/>
        </w:rPr>
        <w:t>Ley;</w:t>
      </w:r>
    </w:p>
    <w:p>
      <w:pPr>
        <w:pStyle w:val="BodyText"/>
        <w:spacing w:before="1"/>
        <w:ind w:left="0"/>
        <w:rPr>
          <w:sz w:val="21"/>
        </w:rPr>
      </w:pPr>
    </w:p>
    <w:p>
      <w:pPr>
        <w:pStyle w:val="ListParagraph"/>
        <w:numPr>
          <w:ilvl w:val="0"/>
          <w:numId w:val="62"/>
        </w:numPr>
        <w:tabs>
          <w:tab w:pos="520" w:val="left" w:leader="none"/>
        </w:tabs>
        <w:spacing w:line="247" w:lineRule="auto" w:before="0" w:after="0"/>
        <w:ind w:left="118" w:right="112" w:firstLine="0"/>
        <w:jc w:val="both"/>
        <w:rPr>
          <w:sz w:val="20"/>
        </w:rPr>
      </w:pPr>
      <w:r>
        <w:rPr>
          <w:w w:val="110"/>
          <w:sz w:val="20"/>
        </w:rPr>
        <w:t>Establecimiento del procedimiento para resolver las reclamaciones por afectación de derechos y obligaciones que se generen por el otorgamiento de la concesión para la prestación del servicio</w:t>
      </w:r>
      <w:r>
        <w:rPr>
          <w:spacing w:val="22"/>
          <w:w w:val="110"/>
          <w:sz w:val="20"/>
        </w:rPr>
        <w:t> </w:t>
      </w:r>
      <w:r>
        <w:rPr>
          <w:w w:val="110"/>
          <w:sz w:val="20"/>
        </w:rPr>
        <w:t>público.</w:t>
      </w:r>
    </w:p>
    <w:p>
      <w:pPr>
        <w:pStyle w:val="BodyText"/>
        <w:spacing w:before="189"/>
        <w:jc w:val="both"/>
      </w:pPr>
      <w:r>
        <w:rPr>
          <w:rFonts w:ascii="TeX Gyre Bonum" w:hAnsi="TeX Gyre Bonum"/>
          <w:b/>
          <w:w w:val="110"/>
        </w:rPr>
        <w:t>Artículo 132.- </w:t>
      </w:r>
      <w:r>
        <w:rPr>
          <w:w w:val="110"/>
        </w:rPr>
        <w:t>Los ayuntamientos podrán revocar las concesiones municipales cuando:</w:t>
      </w:r>
    </w:p>
    <w:p>
      <w:pPr>
        <w:pStyle w:val="BodyText"/>
        <w:spacing w:before="9"/>
        <w:ind w:left="0"/>
        <w:rPr>
          <w:sz w:val="19"/>
        </w:rPr>
      </w:pPr>
    </w:p>
    <w:p>
      <w:pPr>
        <w:pStyle w:val="ListParagraph"/>
        <w:numPr>
          <w:ilvl w:val="0"/>
          <w:numId w:val="63"/>
        </w:numPr>
        <w:tabs>
          <w:tab w:pos="316" w:val="left" w:leader="none"/>
        </w:tabs>
        <w:spacing w:line="240" w:lineRule="auto" w:before="1" w:after="0"/>
        <w:ind w:left="315" w:right="0" w:hanging="198"/>
        <w:jc w:val="left"/>
        <w:rPr>
          <w:sz w:val="20"/>
        </w:rPr>
      </w:pPr>
      <w:r>
        <w:rPr>
          <w:w w:val="110"/>
          <w:sz w:val="20"/>
        </w:rPr>
        <w:t>Se</w:t>
      </w:r>
      <w:r>
        <w:rPr>
          <w:spacing w:val="9"/>
          <w:w w:val="110"/>
          <w:sz w:val="20"/>
        </w:rPr>
        <w:t> </w:t>
      </w:r>
      <w:r>
        <w:rPr>
          <w:w w:val="110"/>
          <w:sz w:val="20"/>
        </w:rPr>
        <w:t>constate</w:t>
      </w:r>
      <w:r>
        <w:rPr>
          <w:spacing w:val="9"/>
          <w:w w:val="110"/>
          <w:sz w:val="20"/>
        </w:rPr>
        <w:t> </w:t>
      </w:r>
      <w:r>
        <w:rPr>
          <w:w w:val="110"/>
          <w:sz w:val="20"/>
        </w:rPr>
        <w:t>que</w:t>
      </w:r>
      <w:r>
        <w:rPr>
          <w:spacing w:val="9"/>
          <w:w w:val="110"/>
          <w:sz w:val="20"/>
        </w:rPr>
        <w:t> </w:t>
      </w:r>
      <w:r>
        <w:rPr>
          <w:w w:val="110"/>
          <w:sz w:val="20"/>
        </w:rPr>
        <w:t>el</w:t>
      </w:r>
      <w:r>
        <w:rPr>
          <w:spacing w:val="10"/>
          <w:w w:val="110"/>
          <w:sz w:val="20"/>
        </w:rPr>
        <w:t> </w:t>
      </w:r>
      <w:r>
        <w:rPr>
          <w:w w:val="110"/>
          <w:sz w:val="20"/>
        </w:rPr>
        <w:t>servicio</w:t>
      </w:r>
      <w:r>
        <w:rPr>
          <w:spacing w:val="11"/>
          <w:w w:val="110"/>
          <w:sz w:val="20"/>
        </w:rPr>
        <w:t> </w:t>
      </w:r>
      <w:r>
        <w:rPr>
          <w:w w:val="110"/>
          <w:sz w:val="20"/>
        </w:rPr>
        <w:t>se</w:t>
      </w:r>
      <w:r>
        <w:rPr>
          <w:spacing w:val="9"/>
          <w:w w:val="110"/>
          <w:sz w:val="20"/>
        </w:rPr>
        <w:t> </w:t>
      </w:r>
      <w:r>
        <w:rPr>
          <w:w w:val="110"/>
          <w:sz w:val="20"/>
        </w:rPr>
        <w:t>presta</w:t>
      </w:r>
      <w:r>
        <w:rPr>
          <w:spacing w:val="10"/>
          <w:w w:val="110"/>
          <w:sz w:val="20"/>
        </w:rPr>
        <w:t> </w:t>
      </w:r>
      <w:r>
        <w:rPr>
          <w:w w:val="110"/>
          <w:sz w:val="20"/>
        </w:rPr>
        <w:t>en</w:t>
      </w:r>
      <w:r>
        <w:rPr>
          <w:spacing w:val="11"/>
          <w:w w:val="110"/>
          <w:sz w:val="20"/>
        </w:rPr>
        <w:t> </w:t>
      </w:r>
      <w:r>
        <w:rPr>
          <w:w w:val="110"/>
          <w:sz w:val="20"/>
        </w:rPr>
        <w:t>forma</w:t>
      </w:r>
      <w:r>
        <w:rPr>
          <w:spacing w:val="9"/>
          <w:w w:val="110"/>
          <w:sz w:val="20"/>
        </w:rPr>
        <w:t> </w:t>
      </w:r>
      <w:r>
        <w:rPr>
          <w:w w:val="110"/>
          <w:sz w:val="20"/>
        </w:rPr>
        <w:t>distinta</w:t>
      </w:r>
      <w:r>
        <w:rPr>
          <w:spacing w:val="10"/>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de</w:t>
      </w:r>
      <w:r>
        <w:rPr>
          <w:spacing w:val="7"/>
          <w:w w:val="110"/>
          <w:sz w:val="20"/>
        </w:rPr>
        <w:t> </w:t>
      </w:r>
      <w:r>
        <w:rPr>
          <w:w w:val="110"/>
          <w:sz w:val="20"/>
        </w:rPr>
        <w:t>la</w:t>
      </w:r>
      <w:r>
        <w:rPr>
          <w:spacing w:val="10"/>
          <w:w w:val="110"/>
          <w:sz w:val="20"/>
        </w:rPr>
        <w:t> </w:t>
      </w:r>
      <w:r>
        <w:rPr>
          <w:w w:val="110"/>
          <w:sz w:val="20"/>
        </w:rPr>
        <w:t>concesión;</w:t>
      </w:r>
    </w:p>
    <w:p>
      <w:pPr>
        <w:pStyle w:val="BodyText"/>
        <w:spacing w:before="5"/>
        <w:ind w:left="0"/>
        <w:rPr>
          <w:sz w:val="21"/>
        </w:rPr>
      </w:pPr>
    </w:p>
    <w:p>
      <w:pPr>
        <w:pStyle w:val="ListParagraph"/>
        <w:numPr>
          <w:ilvl w:val="0"/>
          <w:numId w:val="63"/>
        </w:numPr>
        <w:tabs>
          <w:tab w:pos="395" w:val="left" w:leader="none"/>
        </w:tabs>
        <w:spacing w:line="244" w:lineRule="auto" w:before="0" w:after="0"/>
        <w:ind w:left="118" w:right="115" w:firstLine="0"/>
        <w:jc w:val="both"/>
        <w:rPr>
          <w:sz w:val="20"/>
        </w:rPr>
      </w:pPr>
      <w:r>
        <w:rPr>
          <w:w w:val="110"/>
          <w:sz w:val="20"/>
        </w:rPr>
        <w:t>No se cumpla con las obligaciones que deriven de la concesión ó se preste irregularmente el servicio</w:t>
      </w:r>
      <w:r>
        <w:rPr>
          <w:spacing w:val="11"/>
          <w:w w:val="110"/>
          <w:sz w:val="20"/>
        </w:rPr>
        <w:t> </w:t>
      </w:r>
      <w:r>
        <w:rPr>
          <w:w w:val="110"/>
          <w:sz w:val="20"/>
        </w:rPr>
        <w:t>concesionado;</w:t>
      </w:r>
    </w:p>
    <w:p>
      <w:pPr>
        <w:pStyle w:val="BodyText"/>
        <w:spacing w:before="1"/>
        <w:ind w:left="0"/>
        <w:rPr>
          <w:sz w:val="21"/>
        </w:rPr>
      </w:pPr>
    </w:p>
    <w:p>
      <w:pPr>
        <w:pStyle w:val="ListParagraph"/>
        <w:numPr>
          <w:ilvl w:val="0"/>
          <w:numId w:val="63"/>
        </w:numPr>
        <w:tabs>
          <w:tab w:pos="467" w:val="left" w:leader="none"/>
        </w:tabs>
        <w:spacing w:line="249" w:lineRule="auto" w:before="0" w:after="0"/>
        <w:ind w:left="118" w:right="117" w:firstLine="0"/>
        <w:jc w:val="both"/>
        <w:rPr>
          <w:sz w:val="20"/>
        </w:rPr>
      </w:pPr>
      <w:r>
        <w:rPr>
          <w:w w:val="110"/>
          <w:sz w:val="20"/>
        </w:rPr>
        <w:t>Se constate que el concesionario no conserva los bienes e instalaciones en buen estado de operación, o cuando éstos sufran deterioro por negligencia imputable a aquél, con  perjuicio  para la prestación eficaz del</w:t>
      </w:r>
      <w:r>
        <w:rPr>
          <w:spacing w:val="1"/>
          <w:w w:val="110"/>
          <w:sz w:val="20"/>
        </w:rPr>
        <w:t> </w:t>
      </w:r>
      <w:r>
        <w:rPr>
          <w:w w:val="110"/>
          <w:sz w:val="20"/>
        </w:rPr>
        <w:t>servicio;</w:t>
      </w:r>
    </w:p>
    <w:p>
      <w:pPr>
        <w:pStyle w:val="BodyText"/>
        <w:spacing w:before="2"/>
        <w:ind w:left="0"/>
      </w:pPr>
    </w:p>
    <w:p>
      <w:pPr>
        <w:pStyle w:val="ListParagraph"/>
        <w:numPr>
          <w:ilvl w:val="0"/>
          <w:numId w:val="63"/>
        </w:numPr>
        <w:tabs>
          <w:tab w:pos="470" w:val="left" w:leader="none"/>
        </w:tabs>
        <w:spacing w:line="249" w:lineRule="auto" w:before="0" w:after="0"/>
        <w:ind w:left="118" w:right="116" w:firstLine="0"/>
        <w:jc w:val="both"/>
        <w:rPr>
          <w:sz w:val="20"/>
        </w:rPr>
      </w:pPr>
      <w:r>
        <w:rPr>
          <w:w w:val="110"/>
          <w:sz w:val="20"/>
        </w:rPr>
        <w:t>El concesionario pierda capacidad o carezca de los elementos materiales o técnicos para la prestación del</w:t>
      </w:r>
      <w:r>
        <w:rPr>
          <w:spacing w:val="21"/>
          <w:w w:val="110"/>
          <w:sz w:val="20"/>
        </w:rPr>
        <w:t> </w:t>
      </w:r>
      <w:r>
        <w:rPr>
          <w:w w:val="110"/>
          <w:sz w:val="20"/>
        </w:rPr>
        <w:t>servicio;</w:t>
      </w:r>
    </w:p>
    <w:p>
      <w:pPr>
        <w:pStyle w:val="BodyText"/>
        <w:spacing w:before="5"/>
        <w:ind w:left="0"/>
      </w:pPr>
    </w:p>
    <w:p>
      <w:pPr>
        <w:pStyle w:val="ListParagraph"/>
        <w:numPr>
          <w:ilvl w:val="0"/>
          <w:numId w:val="63"/>
        </w:numPr>
        <w:tabs>
          <w:tab w:pos="388" w:val="left" w:leader="none"/>
        </w:tabs>
        <w:spacing w:line="240" w:lineRule="auto" w:before="1" w:after="0"/>
        <w:ind w:left="387" w:right="0" w:hanging="270"/>
        <w:jc w:val="left"/>
        <w:rPr>
          <w:sz w:val="20"/>
        </w:rPr>
      </w:pPr>
      <w:r>
        <w:rPr>
          <w:w w:val="110"/>
          <w:sz w:val="20"/>
        </w:rPr>
        <w:t>Por</w:t>
      </w:r>
      <w:r>
        <w:rPr>
          <w:spacing w:val="10"/>
          <w:w w:val="110"/>
          <w:sz w:val="20"/>
        </w:rPr>
        <w:t> </w:t>
      </w:r>
      <w:r>
        <w:rPr>
          <w:w w:val="110"/>
          <w:sz w:val="20"/>
        </w:rPr>
        <w:t>cualquier</w:t>
      </w:r>
      <w:r>
        <w:rPr>
          <w:spacing w:val="12"/>
          <w:w w:val="110"/>
          <w:sz w:val="20"/>
        </w:rPr>
        <w:t> </w:t>
      </w:r>
      <w:r>
        <w:rPr>
          <w:w w:val="110"/>
          <w:sz w:val="20"/>
        </w:rPr>
        <w:t>otra</w:t>
      </w:r>
      <w:r>
        <w:rPr>
          <w:spacing w:val="12"/>
          <w:w w:val="110"/>
          <w:sz w:val="20"/>
        </w:rPr>
        <w:t> </w:t>
      </w:r>
      <w:r>
        <w:rPr>
          <w:w w:val="110"/>
          <w:sz w:val="20"/>
        </w:rPr>
        <w:t>causa,</w:t>
      </w:r>
      <w:r>
        <w:rPr>
          <w:spacing w:val="12"/>
          <w:w w:val="110"/>
          <w:sz w:val="20"/>
        </w:rPr>
        <w:t> </w:t>
      </w:r>
      <w:r>
        <w:rPr>
          <w:w w:val="110"/>
          <w:sz w:val="20"/>
        </w:rPr>
        <w:t>el</w:t>
      </w:r>
      <w:r>
        <w:rPr>
          <w:spacing w:val="12"/>
          <w:w w:val="110"/>
          <w:sz w:val="20"/>
        </w:rPr>
        <w:t> </w:t>
      </w:r>
      <w:r>
        <w:rPr>
          <w:w w:val="110"/>
          <w:sz w:val="20"/>
        </w:rPr>
        <w:t>concesionario</w:t>
      </w:r>
      <w:r>
        <w:rPr>
          <w:spacing w:val="12"/>
          <w:w w:val="110"/>
          <w:sz w:val="20"/>
        </w:rPr>
        <w:t> </w:t>
      </w:r>
      <w:r>
        <w:rPr>
          <w:w w:val="110"/>
          <w:sz w:val="20"/>
        </w:rPr>
        <w:t>contravenga</w:t>
      </w:r>
      <w:r>
        <w:rPr>
          <w:spacing w:val="12"/>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aplicables.</w:t>
      </w:r>
    </w:p>
    <w:p>
      <w:pPr>
        <w:pStyle w:val="BodyText"/>
        <w:spacing w:line="244" w:lineRule="auto" w:before="193"/>
        <w:ind w:right="111"/>
        <w:jc w:val="both"/>
      </w:pPr>
      <w:r>
        <w:rPr>
          <w:rFonts w:ascii="TeX Gyre Bonum" w:hAnsi="TeX Gyre Bonum"/>
          <w:b/>
          <w:w w:val="110"/>
        </w:rPr>
        <w:t>Artículo 133.- </w:t>
      </w:r>
      <w:r>
        <w:rPr>
          <w:w w:val="110"/>
        </w:rPr>
        <w:t>A petición del concesionario al ayuntamiento, antes del vencimiento de la concesión, podrá acordarse la prórroga de la misma por la Legislatura, siempre que subsista la imposibilidad municipal para prestarlo y que el interesado acredite la prestación eficiente del servicio concesionado. En su caso, se establecerá la obligación a cargo del concesionario, de renovar durante el tiempo de vigencia de la prórroga, el equipo e instalaciones para  la  prestación del</w:t>
      </w:r>
      <w:r>
        <w:rPr>
          <w:spacing w:val="23"/>
          <w:w w:val="110"/>
        </w:rPr>
        <w:t> </w:t>
      </w:r>
      <w:r>
        <w:rPr>
          <w:w w:val="110"/>
        </w:rPr>
        <w:t>servicio.</w:t>
      </w:r>
    </w:p>
    <w:p>
      <w:pPr>
        <w:spacing w:before="188"/>
        <w:ind w:left="118" w:right="0" w:firstLine="0"/>
        <w:jc w:val="both"/>
        <w:rPr>
          <w:sz w:val="20"/>
        </w:rPr>
      </w:pPr>
      <w:r>
        <w:rPr>
          <w:rFonts w:ascii="TeX Gyre Bonum" w:hAnsi="TeX Gyre Bonum"/>
          <w:b/>
          <w:w w:val="110"/>
          <w:sz w:val="20"/>
        </w:rPr>
        <w:t>Artículo 134.- </w:t>
      </w:r>
      <w:r>
        <w:rPr>
          <w:w w:val="110"/>
          <w:sz w:val="20"/>
        </w:rPr>
        <w:t>Las concesiones caducan:</w:t>
      </w:r>
    </w:p>
    <w:p>
      <w:pPr>
        <w:pStyle w:val="BodyText"/>
        <w:spacing w:before="10"/>
        <w:ind w:left="0"/>
        <w:rPr>
          <w:sz w:val="19"/>
        </w:rPr>
      </w:pPr>
    </w:p>
    <w:p>
      <w:pPr>
        <w:pStyle w:val="ListParagraph"/>
        <w:numPr>
          <w:ilvl w:val="0"/>
          <w:numId w:val="64"/>
        </w:numPr>
        <w:tabs>
          <w:tab w:pos="316" w:val="left" w:leader="none"/>
        </w:tabs>
        <w:spacing w:line="240" w:lineRule="auto" w:before="0" w:after="0"/>
        <w:ind w:left="315" w:right="0" w:hanging="198"/>
        <w:jc w:val="left"/>
        <w:rPr>
          <w:sz w:val="20"/>
        </w:rPr>
      </w:pPr>
      <w:r>
        <w:rPr>
          <w:w w:val="110"/>
          <w:sz w:val="20"/>
        </w:rPr>
        <w:t>Cuando</w:t>
      </w:r>
      <w:r>
        <w:rPr>
          <w:spacing w:val="9"/>
          <w:w w:val="110"/>
          <w:sz w:val="20"/>
        </w:rPr>
        <w:t> </w:t>
      </w:r>
      <w:r>
        <w:rPr>
          <w:w w:val="110"/>
          <w:sz w:val="20"/>
        </w:rPr>
        <w:t>no</w:t>
      </w:r>
      <w:r>
        <w:rPr>
          <w:spacing w:val="10"/>
          <w:w w:val="110"/>
          <w:sz w:val="20"/>
        </w:rPr>
        <w:t> </w:t>
      </w:r>
      <w:r>
        <w:rPr>
          <w:w w:val="110"/>
          <w:sz w:val="20"/>
        </w:rPr>
        <w:t>se</w:t>
      </w:r>
      <w:r>
        <w:rPr>
          <w:spacing w:val="9"/>
          <w:w w:val="110"/>
          <w:sz w:val="20"/>
        </w:rPr>
        <w:t> </w:t>
      </w:r>
      <w:r>
        <w:rPr>
          <w:w w:val="110"/>
          <w:sz w:val="20"/>
        </w:rPr>
        <w:t>inicie</w:t>
      </w:r>
      <w:r>
        <w:rPr>
          <w:spacing w:val="9"/>
          <w:w w:val="110"/>
          <w:sz w:val="20"/>
        </w:rPr>
        <w:t> </w:t>
      </w:r>
      <w:r>
        <w:rPr>
          <w:w w:val="110"/>
          <w:sz w:val="20"/>
        </w:rPr>
        <w:t>la</w:t>
      </w:r>
      <w:r>
        <w:rPr>
          <w:spacing w:val="9"/>
          <w:w w:val="110"/>
          <w:sz w:val="20"/>
        </w:rPr>
        <w:t> </w:t>
      </w:r>
      <w:r>
        <w:rPr>
          <w:w w:val="110"/>
          <w:sz w:val="20"/>
        </w:rPr>
        <w:t>prestación</w:t>
      </w:r>
      <w:r>
        <w:rPr>
          <w:spacing w:val="8"/>
          <w:w w:val="110"/>
          <w:sz w:val="20"/>
        </w:rPr>
        <w:t> </w:t>
      </w:r>
      <w:r>
        <w:rPr>
          <w:w w:val="110"/>
          <w:sz w:val="20"/>
        </w:rPr>
        <w:t>del</w:t>
      </w:r>
      <w:r>
        <w:rPr>
          <w:spacing w:val="9"/>
          <w:w w:val="110"/>
          <w:sz w:val="20"/>
        </w:rPr>
        <w:t> </w:t>
      </w:r>
      <w:r>
        <w:rPr>
          <w:w w:val="110"/>
          <w:sz w:val="20"/>
        </w:rPr>
        <w:t>servicio</w:t>
      </w:r>
      <w:r>
        <w:rPr>
          <w:spacing w:val="9"/>
          <w:w w:val="110"/>
          <w:sz w:val="20"/>
        </w:rPr>
        <w:t> </w:t>
      </w:r>
      <w:r>
        <w:rPr>
          <w:w w:val="110"/>
          <w:sz w:val="20"/>
        </w:rPr>
        <w:t>dentro</w:t>
      </w:r>
      <w:r>
        <w:rPr>
          <w:spacing w:val="10"/>
          <w:w w:val="110"/>
          <w:sz w:val="20"/>
        </w:rPr>
        <w:t> </w:t>
      </w:r>
      <w:r>
        <w:rPr>
          <w:w w:val="110"/>
          <w:sz w:val="20"/>
        </w:rPr>
        <w:t>del</w:t>
      </w:r>
      <w:r>
        <w:rPr>
          <w:spacing w:val="7"/>
          <w:w w:val="110"/>
          <w:sz w:val="20"/>
        </w:rPr>
        <w:t> </w:t>
      </w:r>
      <w:r>
        <w:rPr>
          <w:w w:val="110"/>
          <w:sz w:val="20"/>
        </w:rPr>
        <w:t>plazo</w:t>
      </w:r>
      <w:r>
        <w:rPr>
          <w:spacing w:val="9"/>
          <w:w w:val="110"/>
          <w:sz w:val="20"/>
        </w:rPr>
        <w:t> </w:t>
      </w:r>
      <w:r>
        <w:rPr>
          <w:w w:val="110"/>
          <w:sz w:val="20"/>
        </w:rPr>
        <w:t>señalado</w:t>
      </w:r>
      <w:r>
        <w:rPr>
          <w:spacing w:val="8"/>
          <w:w w:val="110"/>
          <w:sz w:val="20"/>
        </w:rPr>
        <w:t> </w:t>
      </w:r>
      <w:r>
        <w:rPr>
          <w:w w:val="110"/>
          <w:sz w:val="20"/>
        </w:rPr>
        <w:t>en</w:t>
      </w:r>
      <w:r>
        <w:rPr>
          <w:spacing w:val="9"/>
          <w:w w:val="110"/>
          <w:sz w:val="20"/>
        </w:rPr>
        <w:t> </w:t>
      </w:r>
      <w:r>
        <w:rPr>
          <w:w w:val="110"/>
          <w:sz w:val="20"/>
        </w:rPr>
        <w:t>la</w:t>
      </w:r>
      <w:r>
        <w:rPr>
          <w:spacing w:val="8"/>
          <w:w w:val="110"/>
          <w:sz w:val="20"/>
        </w:rPr>
        <w:t> </w:t>
      </w:r>
      <w:r>
        <w:rPr>
          <w:w w:val="110"/>
          <w:sz w:val="20"/>
        </w:rPr>
        <w:t>concesión;</w:t>
      </w:r>
    </w:p>
    <w:p>
      <w:pPr>
        <w:pStyle w:val="BodyText"/>
        <w:spacing w:before="2"/>
        <w:ind w:left="0"/>
        <w:rPr>
          <w:sz w:val="21"/>
        </w:rPr>
      </w:pPr>
    </w:p>
    <w:p>
      <w:pPr>
        <w:pStyle w:val="ListParagraph"/>
        <w:numPr>
          <w:ilvl w:val="0"/>
          <w:numId w:val="64"/>
        </w:numPr>
        <w:tabs>
          <w:tab w:pos="392" w:val="left" w:leader="none"/>
        </w:tabs>
        <w:spacing w:line="249" w:lineRule="auto" w:before="0" w:after="0"/>
        <w:ind w:left="118" w:right="111" w:firstLine="0"/>
        <w:jc w:val="both"/>
        <w:rPr>
          <w:sz w:val="20"/>
        </w:rPr>
      </w:pPr>
      <w:r>
        <w:rPr>
          <w:w w:val="110"/>
          <w:sz w:val="20"/>
        </w:rPr>
        <w:t>Cuando concluya el término de su vigencia; y  cuando el concesionario no otorgue en tiempo  y</w:t>
      </w:r>
      <w:r>
        <w:rPr>
          <w:spacing w:val="10"/>
          <w:w w:val="110"/>
          <w:sz w:val="20"/>
        </w:rPr>
        <w:t> </w:t>
      </w:r>
      <w:r>
        <w:rPr>
          <w:w w:val="110"/>
          <w:sz w:val="20"/>
        </w:rPr>
        <w:t>forma</w:t>
      </w:r>
      <w:r>
        <w:rPr>
          <w:spacing w:val="10"/>
          <w:w w:val="110"/>
          <w:sz w:val="20"/>
        </w:rPr>
        <w:t> </w:t>
      </w:r>
      <w:r>
        <w:rPr>
          <w:w w:val="110"/>
          <w:sz w:val="20"/>
        </w:rPr>
        <w:t>las</w:t>
      </w:r>
      <w:r>
        <w:rPr>
          <w:spacing w:val="9"/>
          <w:w w:val="110"/>
          <w:sz w:val="20"/>
        </w:rPr>
        <w:t> </w:t>
      </w:r>
      <w:r>
        <w:rPr>
          <w:w w:val="110"/>
          <w:sz w:val="20"/>
        </w:rPr>
        <w:t>garantías</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le</w:t>
      </w:r>
      <w:r>
        <w:rPr>
          <w:spacing w:val="11"/>
          <w:w w:val="110"/>
          <w:sz w:val="20"/>
        </w:rPr>
        <w:t> </w:t>
      </w:r>
      <w:r>
        <w:rPr>
          <w:w w:val="110"/>
          <w:sz w:val="20"/>
        </w:rPr>
        <w:t>fijen</w:t>
      </w:r>
      <w:r>
        <w:rPr>
          <w:spacing w:val="11"/>
          <w:w w:val="110"/>
          <w:sz w:val="20"/>
        </w:rPr>
        <w:t> </w:t>
      </w:r>
      <w:r>
        <w:rPr>
          <w:w w:val="110"/>
          <w:sz w:val="20"/>
        </w:rPr>
        <w:t>para</w:t>
      </w:r>
      <w:r>
        <w:rPr>
          <w:spacing w:val="10"/>
          <w:w w:val="110"/>
          <w:sz w:val="20"/>
        </w:rPr>
        <w:t> </w:t>
      </w:r>
      <w:r>
        <w:rPr>
          <w:w w:val="110"/>
          <w:sz w:val="20"/>
        </w:rPr>
        <w:t>que</w:t>
      </w:r>
      <w:r>
        <w:rPr>
          <w:spacing w:val="10"/>
          <w:w w:val="110"/>
          <w:sz w:val="20"/>
        </w:rPr>
        <w:t> </w:t>
      </w:r>
      <w:r>
        <w:rPr>
          <w:w w:val="110"/>
          <w:sz w:val="20"/>
        </w:rPr>
        <w:t>tenga</w:t>
      </w:r>
      <w:r>
        <w:rPr>
          <w:spacing w:val="10"/>
          <w:w w:val="110"/>
          <w:sz w:val="20"/>
        </w:rPr>
        <w:t> </w:t>
      </w:r>
      <w:r>
        <w:rPr>
          <w:w w:val="110"/>
          <w:sz w:val="20"/>
        </w:rPr>
        <w:t>vigencia</w:t>
      </w:r>
      <w:r>
        <w:rPr>
          <w:spacing w:val="11"/>
          <w:w w:val="110"/>
          <w:sz w:val="20"/>
        </w:rPr>
        <w:t> </w:t>
      </w:r>
      <w:r>
        <w:rPr>
          <w:w w:val="110"/>
          <w:sz w:val="20"/>
        </w:rPr>
        <w:t>la</w:t>
      </w:r>
      <w:r>
        <w:rPr>
          <w:spacing w:val="11"/>
          <w:w w:val="110"/>
          <w:sz w:val="20"/>
        </w:rPr>
        <w:t> </w:t>
      </w:r>
      <w:r>
        <w:rPr>
          <w:w w:val="110"/>
          <w:sz w:val="20"/>
        </w:rPr>
        <w:t>concesión.</w:t>
      </w:r>
    </w:p>
    <w:p>
      <w:pPr>
        <w:pStyle w:val="BodyText"/>
        <w:spacing w:before="6"/>
        <w:ind w:left="0"/>
      </w:pPr>
    </w:p>
    <w:p>
      <w:pPr>
        <w:pStyle w:val="BodyText"/>
        <w:spacing w:line="249" w:lineRule="auto"/>
        <w:ind w:right="112"/>
        <w:jc w:val="both"/>
      </w:pPr>
      <w:r>
        <w:rPr>
          <w:w w:val="110"/>
        </w:rPr>
        <w:t>En el caso de las fracciones I y II segunda parte, para decretar la caducidad se oirá previamente al interesado; y en el de la fracción II primer supuesto, opera de pleno derecho por el simple transcurso del</w:t>
      </w:r>
      <w:r>
        <w:rPr>
          <w:spacing w:val="22"/>
          <w:w w:val="110"/>
        </w:rPr>
        <w:t> </w:t>
      </w:r>
      <w:r>
        <w:rPr>
          <w:w w:val="110"/>
        </w:rPr>
        <w:t>tiempo.</w:t>
      </w:r>
    </w:p>
    <w:p>
      <w:pPr>
        <w:pStyle w:val="BodyText"/>
        <w:spacing w:line="244" w:lineRule="auto" w:before="183"/>
        <w:ind w:right="113"/>
        <w:jc w:val="both"/>
      </w:pPr>
      <w:r>
        <w:rPr>
          <w:rFonts w:ascii="TeX Gyre Bonum" w:hAnsi="TeX Gyre Bonum"/>
          <w:b/>
          <w:w w:val="110"/>
        </w:rPr>
        <w:t>Artículo 135.- </w:t>
      </w:r>
      <w:r>
        <w:rPr>
          <w:w w:val="110"/>
        </w:rPr>
        <w:t>En los casos en que se acuerde la revocación de las concesiones, los bienes con los que se presta el servicio revertirán a favor del municipio, con excepción de aquéllos  propiedad del concesionario y  que por su naturaleza no estén incorporados de manera directa   al propio servicio; en cuyo caso, si se estima que son necesarios para ese fin, se  podrán  expropiar en términos de</w:t>
      </w:r>
      <w:r>
        <w:rPr>
          <w:spacing w:val="37"/>
          <w:w w:val="110"/>
        </w:rPr>
        <w:t> </w:t>
      </w:r>
      <w:r>
        <w:rPr>
          <w:w w:val="110"/>
        </w:rPr>
        <w:t>ley.</w:t>
      </w:r>
    </w:p>
    <w:p>
      <w:pPr>
        <w:pStyle w:val="BodyText"/>
        <w:spacing w:line="230" w:lineRule="auto" w:before="193"/>
        <w:ind w:right="113"/>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136.-</w:t>
      </w:r>
      <w:r>
        <w:rPr>
          <w:rFonts w:ascii="TeX Gyre Bonum" w:hAnsi="TeX Gyre Bonum"/>
          <w:b/>
          <w:spacing w:val="-24"/>
          <w:w w:val="110"/>
        </w:rPr>
        <w:t> </w:t>
      </w:r>
      <w:r>
        <w:rPr>
          <w:w w:val="110"/>
        </w:rPr>
        <w:t>Las</w:t>
      </w:r>
      <w:r>
        <w:rPr>
          <w:spacing w:val="-4"/>
          <w:w w:val="110"/>
        </w:rPr>
        <w:t> </w:t>
      </w:r>
      <w:r>
        <w:rPr>
          <w:w w:val="110"/>
        </w:rPr>
        <w:t>formalidades</w:t>
      </w:r>
      <w:r>
        <w:rPr>
          <w:spacing w:val="-4"/>
          <w:w w:val="110"/>
        </w:rPr>
        <w:t> </w:t>
      </w:r>
      <w:r>
        <w:rPr>
          <w:w w:val="110"/>
        </w:rPr>
        <w:t>del</w:t>
      </w:r>
      <w:r>
        <w:rPr>
          <w:spacing w:val="-3"/>
          <w:w w:val="110"/>
        </w:rPr>
        <w:t> </w:t>
      </w:r>
      <w:r>
        <w:rPr>
          <w:w w:val="110"/>
        </w:rPr>
        <w:t>procedimiento</w:t>
      </w:r>
      <w:r>
        <w:rPr>
          <w:spacing w:val="-2"/>
          <w:w w:val="110"/>
        </w:rPr>
        <w:t> </w:t>
      </w:r>
      <w:r>
        <w:rPr>
          <w:w w:val="110"/>
        </w:rPr>
        <w:t>señalado</w:t>
      </w:r>
      <w:r>
        <w:rPr>
          <w:spacing w:val="-3"/>
          <w:w w:val="110"/>
        </w:rPr>
        <w:t> </w:t>
      </w:r>
      <w:r>
        <w:rPr>
          <w:w w:val="110"/>
        </w:rPr>
        <w:t>en</w:t>
      </w:r>
      <w:r>
        <w:rPr>
          <w:spacing w:val="-3"/>
          <w:w w:val="110"/>
        </w:rPr>
        <w:t> </w:t>
      </w:r>
      <w:r>
        <w:rPr>
          <w:w w:val="110"/>
        </w:rPr>
        <w:t>el</w:t>
      </w:r>
      <w:r>
        <w:rPr>
          <w:spacing w:val="-3"/>
          <w:w w:val="110"/>
        </w:rPr>
        <w:t> </w:t>
      </w:r>
      <w:r>
        <w:rPr>
          <w:w w:val="110"/>
        </w:rPr>
        <w:t>artículo</w:t>
      </w:r>
      <w:r>
        <w:rPr>
          <w:spacing w:val="1"/>
          <w:w w:val="110"/>
        </w:rPr>
        <w:t> </w:t>
      </w:r>
      <w:r>
        <w:rPr>
          <w:w w:val="110"/>
        </w:rPr>
        <w:t>140,</w:t>
      </w:r>
      <w:r>
        <w:rPr>
          <w:spacing w:val="-2"/>
          <w:w w:val="110"/>
        </w:rPr>
        <w:t> </w:t>
      </w:r>
      <w:r>
        <w:rPr>
          <w:w w:val="110"/>
        </w:rPr>
        <w:t>serán</w:t>
      </w:r>
      <w:r>
        <w:rPr>
          <w:spacing w:val="-4"/>
          <w:w w:val="110"/>
        </w:rPr>
        <w:t> </w:t>
      </w:r>
      <w:r>
        <w:rPr>
          <w:w w:val="110"/>
        </w:rPr>
        <w:t>aplicables para la revocación de</w:t>
      </w:r>
      <w:r>
        <w:rPr>
          <w:spacing w:val="43"/>
          <w:w w:val="110"/>
        </w:rPr>
        <w:t> </w:t>
      </w:r>
      <w:r>
        <w:rPr>
          <w:w w:val="110"/>
        </w:rPr>
        <w:t>concesiones.</w:t>
      </w:r>
    </w:p>
    <w:p>
      <w:pPr>
        <w:spacing w:after="0" w:line="230" w:lineRule="auto"/>
        <w:jc w:val="both"/>
        <w:sectPr>
          <w:pgSz w:w="12240" w:h="15840"/>
          <w:pgMar w:header="720" w:footer="946" w:top="1680" w:bottom="1140" w:left="1300" w:right="1300"/>
        </w:sectPr>
      </w:pPr>
    </w:p>
    <w:p>
      <w:pPr>
        <w:pStyle w:val="BodyText"/>
        <w:spacing w:line="236" w:lineRule="exact" w:before="1"/>
        <w:ind w:right="112"/>
        <w:jc w:val="both"/>
      </w:pPr>
      <w:r>
        <w:rPr>
          <w:rFonts w:ascii="TeX Gyre Bonum" w:hAnsi="TeX Gyre Bonum"/>
          <w:b/>
          <w:w w:val="110"/>
        </w:rPr>
        <w:t>Artículo 137.- </w:t>
      </w:r>
      <w:r>
        <w:rPr>
          <w:w w:val="110"/>
        </w:rPr>
        <w:t>El ayuntamiento podrá municipalizar los servicios públicos, a fin de prestarlos directamente o conjuntamente con particulares.</w:t>
      </w:r>
    </w:p>
    <w:p>
      <w:pPr>
        <w:pStyle w:val="BodyText"/>
        <w:spacing w:before="10"/>
        <w:ind w:left="0"/>
        <w:rPr>
          <w:sz w:val="17"/>
        </w:rPr>
      </w:pPr>
    </w:p>
    <w:p>
      <w:pPr>
        <w:pStyle w:val="BodyText"/>
        <w:spacing w:line="228" w:lineRule="auto"/>
        <w:ind w:right="115"/>
        <w:jc w:val="both"/>
      </w:pPr>
      <w:r>
        <w:rPr>
          <w:rFonts w:ascii="TeX Gyre Bonum" w:hAnsi="TeX Gyre Bonum"/>
          <w:b/>
          <w:w w:val="110"/>
        </w:rPr>
        <w:t>Artículo 138.- </w:t>
      </w:r>
      <w:r>
        <w:rPr>
          <w:w w:val="110"/>
        </w:rPr>
        <w:t>Se municipalizarán los servicios públicos cuando su prestación sea irregular o deficiente, se causen perjuicios graves a la colectividad, o así lo requiera el interés público.</w:t>
      </w:r>
    </w:p>
    <w:p>
      <w:pPr>
        <w:pStyle w:val="BodyText"/>
        <w:spacing w:before="3"/>
        <w:ind w:left="0"/>
        <w:rPr>
          <w:sz w:val="18"/>
        </w:rPr>
      </w:pPr>
    </w:p>
    <w:p>
      <w:pPr>
        <w:pStyle w:val="BodyText"/>
        <w:spacing w:line="230" w:lineRule="auto" w:before="1"/>
        <w:ind w:right="114"/>
        <w:jc w:val="both"/>
      </w:pPr>
      <w:r>
        <w:rPr>
          <w:rFonts w:ascii="TeX Gyre Bonum" w:hAnsi="TeX Gyre Bonum"/>
          <w:b/>
          <w:w w:val="110"/>
        </w:rPr>
        <w:t>Artículo 139.- </w:t>
      </w:r>
      <w:r>
        <w:rPr>
          <w:w w:val="110"/>
        </w:rPr>
        <w:t>El procedimiento de municipalización se llevará a cabo a iniciativa del propio ayuntamiento, a solicitud de los usuarios o de las organizaciones sociales.</w:t>
      </w:r>
    </w:p>
    <w:p>
      <w:pPr>
        <w:pStyle w:val="BodyText"/>
        <w:spacing w:line="242" w:lineRule="auto" w:before="198"/>
        <w:ind w:right="112"/>
        <w:jc w:val="both"/>
      </w:pPr>
      <w:r>
        <w:rPr>
          <w:rFonts w:ascii="TeX Gyre Bonum" w:hAnsi="TeX Gyre Bonum"/>
          <w:b/>
          <w:w w:val="110"/>
        </w:rPr>
        <w:t>Artículo 140.- </w:t>
      </w:r>
      <w:r>
        <w:rPr>
          <w:w w:val="110"/>
        </w:rPr>
        <w:t>El ayuntamiento emitirá la declaratoria de municipalización, una vez oído a los posibles afectados, practicado los estudios respectivos, y previa formulación del dictamen correspondiente que versará sobre la procedencia de la medida y, en su caso, la forma en que deba realizarse.</w:t>
      </w:r>
    </w:p>
    <w:p>
      <w:pPr>
        <w:pStyle w:val="BodyText"/>
        <w:spacing w:before="9"/>
        <w:ind w:left="0"/>
        <w:rPr>
          <w:sz w:val="17"/>
        </w:rPr>
      </w:pPr>
    </w:p>
    <w:p>
      <w:pPr>
        <w:pStyle w:val="BodyText"/>
        <w:spacing w:line="228" w:lineRule="auto"/>
        <w:ind w:right="116"/>
        <w:jc w:val="both"/>
      </w:pPr>
      <w:r>
        <w:rPr>
          <w:rFonts w:ascii="TeX Gyre Bonum" w:hAnsi="TeX Gyre Bonum"/>
          <w:b/>
          <w:w w:val="110"/>
        </w:rPr>
        <w:t>Artículo 141.- </w:t>
      </w:r>
      <w:r>
        <w:rPr>
          <w:w w:val="110"/>
        </w:rPr>
        <w:t>Una vez decretada la municipalización del servicio, si el ayuntamiento carece de recursos para prestarlo, podrá concesionarlo en términos de esta Ley.</w:t>
      </w:r>
    </w:p>
    <w:p>
      <w:pPr>
        <w:pStyle w:val="BodyText"/>
        <w:ind w:left="0"/>
        <w:rPr>
          <w:sz w:val="22"/>
        </w:rPr>
      </w:pPr>
    </w:p>
    <w:p>
      <w:pPr>
        <w:pStyle w:val="Heading1"/>
        <w:spacing w:before="184"/>
      </w:pPr>
      <w:r>
        <w:rPr/>
        <w:t>CAPITULO OCTAVO</w:t>
      </w:r>
    </w:p>
    <w:p>
      <w:pPr>
        <w:spacing w:line="264" w:lineRule="exact" w:before="0"/>
        <w:ind w:left="1963" w:right="1964" w:firstLine="0"/>
        <w:jc w:val="center"/>
        <w:rPr>
          <w:rFonts w:ascii="TeX Gyre Bonum" w:hAnsi="TeX Gyre Bonum"/>
          <w:b/>
          <w:sz w:val="20"/>
        </w:rPr>
      </w:pPr>
      <w:r>
        <w:rPr>
          <w:rFonts w:ascii="TeX Gyre Bonum" w:hAnsi="TeX Gyre Bonum"/>
          <w:b/>
          <w:sz w:val="20"/>
        </w:rPr>
        <w:t>De los Cuerpos de Seguridad Pública y Tránsito</w:t>
      </w:r>
    </w:p>
    <w:p>
      <w:pPr>
        <w:pStyle w:val="BodyText"/>
        <w:spacing w:line="242" w:lineRule="auto" w:before="176"/>
        <w:ind w:right="112"/>
        <w:jc w:val="both"/>
      </w:pPr>
      <w:r>
        <w:rPr>
          <w:rFonts w:ascii="TeX Gyre Bonum" w:hAnsi="TeX Gyre Bonum"/>
          <w:b/>
          <w:w w:val="110"/>
        </w:rPr>
        <w:t>Artículo 142. </w:t>
      </w:r>
      <w:r>
        <w:rPr>
          <w:w w:val="110"/>
        </w:rPr>
        <w:t>Las funciones de seguridad pública del municipio en su respectivo ámbito de competencia, estarán a cargo de un Director de Seguridad Pública Municipal o su equivalente,   el cual deberá ser  nombrado  en los términos y requisitos establecidos en la Ley de Seguridad  del Estado de</w:t>
      </w:r>
      <w:r>
        <w:rPr>
          <w:spacing w:val="32"/>
          <w:w w:val="110"/>
        </w:rPr>
        <w:t> </w:t>
      </w:r>
      <w:r>
        <w:rPr>
          <w:w w:val="110"/>
        </w:rPr>
        <w:t>México.</w:t>
      </w:r>
    </w:p>
    <w:p>
      <w:pPr>
        <w:pStyle w:val="BodyText"/>
        <w:spacing w:before="10"/>
        <w:ind w:left="0"/>
      </w:pPr>
    </w:p>
    <w:p>
      <w:pPr>
        <w:pStyle w:val="BodyText"/>
        <w:spacing w:line="249" w:lineRule="auto"/>
        <w:ind w:right="114"/>
        <w:jc w:val="both"/>
      </w:pPr>
      <w:r>
        <w:rPr>
          <w:w w:val="110"/>
        </w:rPr>
        <w:t>En cada municipio se integrarán cuerpos de seguridad pública, de bomberos y, en su caso, </w:t>
      </w:r>
      <w:r>
        <w:rPr>
          <w:spacing w:val="2"/>
          <w:w w:val="110"/>
        </w:rPr>
        <w:t>de </w:t>
      </w:r>
      <w:r>
        <w:rPr>
          <w:w w:val="110"/>
        </w:rPr>
        <w:t>tránsito, estos servidores públicos preferentemente serán vecinos del municipio, de los cuales el presidente municipal será el jefe</w:t>
      </w:r>
      <w:r>
        <w:rPr>
          <w:spacing w:val="51"/>
          <w:w w:val="110"/>
        </w:rPr>
        <w:t> </w:t>
      </w:r>
      <w:r>
        <w:rPr>
          <w:w w:val="110"/>
        </w:rPr>
        <w:t>inmediato.</w:t>
      </w:r>
    </w:p>
    <w:p>
      <w:pPr>
        <w:pStyle w:val="BodyText"/>
        <w:spacing w:line="237" w:lineRule="auto" w:before="188"/>
        <w:ind w:right="114"/>
        <w:jc w:val="both"/>
      </w:pPr>
      <w:r>
        <w:rPr>
          <w:rFonts w:ascii="TeX Gyre Bonum" w:hAnsi="TeX Gyre Bonum"/>
          <w:b/>
          <w:w w:val="110"/>
        </w:rPr>
        <w:t>Artículo 143.- </w:t>
      </w:r>
      <w:r>
        <w:rPr>
          <w:w w:val="110"/>
        </w:rPr>
        <w:t>El Ejecutivo Federal y el Gobernador del Estado en los términos del artículo 115, fracción VII de la Constitución General de la República, tendrán el mando de la fuerza pública</w:t>
      </w:r>
      <w:r>
        <w:rPr>
          <w:spacing w:val="10"/>
          <w:w w:val="110"/>
        </w:rPr>
        <w:t> </w:t>
      </w:r>
      <w:r>
        <w:rPr>
          <w:w w:val="110"/>
        </w:rPr>
        <w:t>en</w:t>
      </w:r>
      <w:r>
        <w:rPr>
          <w:spacing w:val="11"/>
          <w:w w:val="110"/>
        </w:rPr>
        <w:t> </w:t>
      </w:r>
      <w:r>
        <w:rPr>
          <w:w w:val="110"/>
        </w:rPr>
        <w:t>los</w:t>
      </w:r>
      <w:r>
        <w:rPr>
          <w:spacing w:val="10"/>
          <w:w w:val="110"/>
        </w:rPr>
        <w:t> </w:t>
      </w:r>
      <w:r>
        <w:rPr>
          <w:w w:val="110"/>
        </w:rPr>
        <w:t>municipios</w:t>
      </w:r>
      <w:r>
        <w:rPr>
          <w:spacing w:val="10"/>
          <w:w w:val="110"/>
        </w:rPr>
        <w:t> </w:t>
      </w:r>
      <w:r>
        <w:rPr>
          <w:w w:val="110"/>
        </w:rPr>
        <w:t>donde</w:t>
      </w:r>
      <w:r>
        <w:rPr>
          <w:spacing w:val="10"/>
          <w:w w:val="110"/>
        </w:rPr>
        <w:t> </w:t>
      </w:r>
      <w:r>
        <w:rPr>
          <w:w w:val="110"/>
        </w:rPr>
        <w:t>residan</w:t>
      </w:r>
      <w:r>
        <w:rPr>
          <w:spacing w:val="11"/>
          <w:w w:val="110"/>
        </w:rPr>
        <w:t> </w:t>
      </w:r>
      <w:r>
        <w:rPr>
          <w:w w:val="110"/>
        </w:rPr>
        <w:t>habitual</w:t>
      </w:r>
      <w:r>
        <w:rPr>
          <w:spacing w:val="11"/>
          <w:w w:val="110"/>
        </w:rPr>
        <w:t> </w:t>
      </w:r>
      <w:r>
        <w:rPr>
          <w:w w:val="110"/>
        </w:rPr>
        <w:t>o</w:t>
      </w:r>
      <w:r>
        <w:rPr>
          <w:spacing w:val="12"/>
          <w:w w:val="110"/>
        </w:rPr>
        <w:t> </w:t>
      </w:r>
      <w:r>
        <w:rPr>
          <w:w w:val="110"/>
        </w:rPr>
        <w:t>transitoriamente.</w:t>
      </w:r>
    </w:p>
    <w:p>
      <w:pPr>
        <w:pStyle w:val="BodyText"/>
        <w:spacing w:before="5"/>
        <w:ind w:left="0"/>
        <w:rPr>
          <w:sz w:val="21"/>
        </w:rPr>
      </w:pPr>
    </w:p>
    <w:p>
      <w:pPr>
        <w:pStyle w:val="BodyText"/>
        <w:spacing w:line="249" w:lineRule="auto"/>
        <w:ind w:right="112"/>
        <w:jc w:val="both"/>
      </w:pPr>
      <w:r>
        <w:rPr>
          <w:w w:val="110"/>
        </w:rPr>
        <w:t>En el municipio donde residan permanentemente los Poderes del Estado, el mando de la fuerza pública municipal lo ejercerá, en cualquier caso el Ejecutivo Estatal a través de la Dirección General de Seguridad Pública y Tránsito.</w:t>
      </w:r>
    </w:p>
    <w:p>
      <w:pPr>
        <w:pStyle w:val="BodyText"/>
        <w:spacing w:line="244" w:lineRule="auto" w:before="183"/>
        <w:ind w:right="111"/>
        <w:jc w:val="both"/>
      </w:pPr>
      <w:r>
        <w:rPr>
          <w:rFonts w:ascii="TeX Gyre Bonum" w:hAnsi="TeX Gyre Bonum"/>
          <w:b/>
          <w:w w:val="110"/>
        </w:rPr>
        <w:t>Artículo 144. </w:t>
      </w:r>
      <w:r>
        <w:rPr>
          <w:w w:val="110"/>
        </w:rPr>
        <w:t>Los cuerpos municipales de seguridad pública, de protección civil, de bomberos y de tránsito, se coordinarán en lo relativo a su organización, funcionamiento y  aspectos  técnicos con la Secretaría General de Gobierno por conducto del Secretariado Ejecutivo del Sistema Estatal de Seguridad Pública, la Secretaría de Seguridad, el Centro de Control de Confianza, el Instituto Mexiquense de Seguridad y Justicia y la Dirección General de Protección Civil.</w:t>
      </w:r>
    </w:p>
    <w:p>
      <w:pPr>
        <w:pStyle w:val="BodyText"/>
        <w:spacing w:line="230" w:lineRule="auto" w:before="197"/>
        <w:ind w:right="114"/>
        <w:jc w:val="both"/>
      </w:pPr>
      <w:r>
        <w:rPr>
          <w:rFonts w:ascii="TeX Gyre Bonum" w:hAnsi="TeX Gyre Bonum"/>
          <w:b/>
          <w:w w:val="105"/>
        </w:rPr>
        <w:t>Artículo 144 Bis.- </w:t>
      </w:r>
      <w:r>
        <w:rPr>
          <w:w w:val="105"/>
        </w:rPr>
        <w:t>Para el personal de protección civil, el municipio podrá implementar  el  servicio</w:t>
      </w:r>
      <w:r>
        <w:rPr>
          <w:spacing w:val="22"/>
          <w:w w:val="105"/>
        </w:rPr>
        <w:t> </w:t>
      </w:r>
      <w:r>
        <w:rPr>
          <w:w w:val="105"/>
        </w:rPr>
        <w:t>profesional</w:t>
      </w:r>
      <w:r>
        <w:rPr>
          <w:spacing w:val="23"/>
          <w:w w:val="105"/>
        </w:rPr>
        <w:t> </w:t>
      </w:r>
      <w:r>
        <w:rPr>
          <w:w w:val="105"/>
        </w:rPr>
        <w:t>de</w:t>
      </w:r>
      <w:r>
        <w:rPr>
          <w:spacing w:val="20"/>
          <w:w w:val="105"/>
        </w:rPr>
        <w:t> </w:t>
      </w:r>
      <w:r>
        <w:rPr>
          <w:w w:val="105"/>
        </w:rPr>
        <w:t>carrera</w:t>
      </w:r>
      <w:r>
        <w:rPr>
          <w:spacing w:val="21"/>
          <w:w w:val="105"/>
        </w:rPr>
        <w:t> </w:t>
      </w:r>
      <w:r>
        <w:rPr>
          <w:w w:val="105"/>
        </w:rPr>
        <w:t>y</w:t>
      </w:r>
      <w:r>
        <w:rPr>
          <w:spacing w:val="21"/>
          <w:w w:val="105"/>
        </w:rPr>
        <w:t> </w:t>
      </w:r>
      <w:r>
        <w:rPr>
          <w:w w:val="105"/>
        </w:rPr>
        <w:t>un</w:t>
      </w:r>
      <w:r>
        <w:rPr>
          <w:spacing w:val="21"/>
          <w:w w:val="105"/>
        </w:rPr>
        <w:t> </w:t>
      </w:r>
      <w:r>
        <w:rPr>
          <w:w w:val="105"/>
        </w:rPr>
        <w:t>régimen</w:t>
      </w:r>
      <w:r>
        <w:rPr>
          <w:spacing w:val="21"/>
          <w:w w:val="105"/>
        </w:rPr>
        <w:t> </w:t>
      </w:r>
      <w:r>
        <w:rPr>
          <w:w w:val="105"/>
        </w:rPr>
        <w:t>complementario</w:t>
      </w:r>
      <w:r>
        <w:rPr>
          <w:spacing w:val="23"/>
          <w:w w:val="105"/>
        </w:rPr>
        <w:t> </w:t>
      </w:r>
      <w:r>
        <w:rPr>
          <w:w w:val="105"/>
        </w:rPr>
        <w:t>de</w:t>
      </w:r>
      <w:r>
        <w:rPr>
          <w:spacing w:val="20"/>
          <w:w w:val="105"/>
        </w:rPr>
        <w:t> </w:t>
      </w:r>
      <w:r>
        <w:rPr>
          <w:w w:val="105"/>
        </w:rPr>
        <w:t>seguridad</w:t>
      </w:r>
      <w:r>
        <w:rPr>
          <w:spacing w:val="22"/>
          <w:w w:val="105"/>
        </w:rPr>
        <w:t> </w:t>
      </w:r>
      <w:r>
        <w:rPr>
          <w:w w:val="105"/>
        </w:rPr>
        <w:t>social.</w:t>
      </w:r>
    </w:p>
    <w:p>
      <w:pPr>
        <w:pStyle w:val="BodyText"/>
        <w:ind w:left="0"/>
        <w:rPr>
          <w:sz w:val="18"/>
        </w:rPr>
      </w:pPr>
    </w:p>
    <w:p>
      <w:pPr>
        <w:pStyle w:val="BodyText"/>
        <w:spacing w:line="230" w:lineRule="auto"/>
        <w:ind w:right="114"/>
        <w:jc w:val="both"/>
      </w:pPr>
      <w:r>
        <w:rPr>
          <w:rFonts w:ascii="TeX Gyre Bonum" w:hAnsi="TeX Gyre Bonum"/>
          <w:b/>
          <w:w w:val="110"/>
        </w:rPr>
        <w:t>Artículo 144 Ter.- </w:t>
      </w:r>
      <w:r>
        <w:rPr>
          <w:w w:val="110"/>
        </w:rPr>
        <w:t>Los Municipios generarán con cargo a sus presupuestos un régimen complementario de seguridad social; reconocimientos y estímulos para Bomberos.</w:t>
      </w:r>
    </w:p>
    <w:p>
      <w:pPr>
        <w:pStyle w:val="BodyText"/>
        <w:spacing w:before="7"/>
        <w:ind w:left="0"/>
        <w:rPr>
          <w:sz w:val="21"/>
        </w:rPr>
      </w:pPr>
    </w:p>
    <w:p>
      <w:pPr>
        <w:pStyle w:val="BodyText"/>
        <w:spacing w:line="249" w:lineRule="auto"/>
        <w:ind w:right="112"/>
        <w:jc w:val="both"/>
      </w:pPr>
      <w:r>
        <w:rPr>
          <w:w w:val="110"/>
        </w:rPr>
        <w:t>El régimen de estímulos, es el mecanismo por el cual se otorga el reconocimiento público por actos de servicio meritorio o por trayectoria ejemplar, con el objeto de fomentar la calidad y</w:t>
      </w:r>
    </w:p>
    <w:p>
      <w:pPr>
        <w:spacing w:after="0" w:line="249" w:lineRule="auto"/>
        <w:jc w:val="both"/>
        <w:sectPr>
          <w:pgSz w:w="12240" w:h="15840"/>
          <w:pgMar w:header="720" w:footer="946" w:top="1680" w:bottom="1140" w:left="1300" w:right="1300"/>
        </w:sectPr>
      </w:pPr>
    </w:p>
    <w:p>
      <w:pPr>
        <w:pStyle w:val="BodyText"/>
        <w:spacing w:line="247" w:lineRule="auto" w:before="7"/>
        <w:ind w:right="110"/>
        <w:jc w:val="both"/>
      </w:pPr>
      <w:r>
        <w:rPr>
          <w:w w:val="110"/>
        </w:rPr>
        <w:t>efectividad en el desempeño del servicio para incrementar las posibilidades de promoción y fortalecer la identidad institucional.</w:t>
      </w:r>
    </w:p>
    <w:p>
      <w:pPr>
        <w:pStyle w:val="BodyText"/>
        <w:spacing w:line="242" w:lineRule="auto" w:before="190"/>
        <w:ind w:right="115"/>
        <w:jc w:val="both"/>
      </w:pPr>
      <w:r>
        <w:rPr>
          <w:rFonts w:ascii="TeX Gyre Bonum" w:hAnsi="TeX Gyre Bonum"/>
          <w:b/>
          <w:w w:val="110"/>
        </w:rPr>
        <w:t>Artículo 144 Quater.- </w:t>
      </w:r>
      <w:r>
        <w:rPr>
          <w:w w:val="110"/>
        </w:rPr>
        <w:t>El Servicio Profesional de Carrera para Bomberos y personal de Protección Civil, es el sistema de administración y control del personal que promueve su profesionalización, desarrollo y permanencia, asegurando la igualdad de  oportunidades, ingreso,</w:t>
      </w:r>
      <w:r>
        <w:rPr>
          <w:spacing w:val="11"/>
          <w:w w:val="110"/>
        </w:rPr>
        <w:t> </w:t>
      </w:r>
      <w:r>
        <w:rPr>
          <w:w w:val="110"/>
        </w:rPr>
        <w:t>ascensos,</w:t>
      </w:r>
      <w:r>
        <w:rPr>
          <w:spacing w:val="11"/>
          <w:w w:val="110"/>
        </w:rPr>
        <w:t> </w:t>
      </w:r>
      <w:r>
        <w:rPr>
          <w:w w:val="110"/>
        </w:rPr>
        <w:t>estímulos</w:t>
      </w:r>
      <w:r>
        <w:rPr>
          <w:spacing w:val="9"/>
          <w:w w:val="110"/>
        </w:rPr>
        <w:t> </w:t>
      </w:r>
      <w:r>
        <w:rPr>
          <w:w w:val="110"/>
        </w:rPr>
        <w:t>y</w:t>
      </w:r>
      <w:r>
        <w:rPr>
          <w:spacing w:val="11"/>
          <w:w w:val="110"/>
        </w:rPr>
        <w:t> </w:t>
      </w:r>
      <w:r>
        <w:rPr>
          <w:w w:val="110"/>
        </w:rPr>
        <w:t>beneficios</w:t>
      </w:r>
      <w:r>
        <w:rPr>
          <w:spacing w:val="10"/>
          <w:w w:val="110"/>
        </w:rPr>
        <w:t> </w:t>
      </w:r>
      <w:r>
        <w:rPr>
          <w:w w:val="110"/>
        </w:rPr>
        <w:t>con</w:t>
      </w:r>
      <w:r>
        <w:rPr>
          <w:spacing w:val="11"/>
          <w:w w:val="110"/>
        </w:rPr>
        <w:t> </w:t>
      </w:r>
      <w:r>
        <w:rPr>
          <w:w w:val="110"/>
        </w:rPr>
        <w:t>base</w:t>
      </w:r>
      <w:r>
        <w:rPr>
          <w:spacing w:val="10"/>
          <w:w w:val="110"/>
        </w:rPr>
        <w:t> </w:t>
      </w:r>
      <w:r>
        <w:rPr>
          <w:w w:val="110"/>
        </w:rPr>
        <w:t>en</w:t>
      </w:r>
      <w:r>
        <w:rPr>
          <w:spacing w:val="10"/>
          <w:w w:val="110"/>
        </w:rPr>
        <w:t> </w:t>
      </w:r>
      <w:r>
        <w:rPr>
          <w:w w:val="110"/>
        </w:rPr>
        <w:t>el</w:t>
      </w:r>
      <w:r>
        <w:rPr>
          <w:spacing w:val="11"/>
          <w:w w:val="110"/>
        </w:rPr>
        <w:t> </w:t>
      </w:r>
      <w:r>
        <w:rPr>
          <w:w w:val="110"/>
        </w:rPr>
        <w:t>mérito</w:t>
      </w:r>
      <w:r>
        <w:rPr>
          <w:spacing w:val="12"/>
          <w:w w:val="110"/>
        </w:rPr>
        <w:t> </w:t>
      </w:r>
      <w:r>
        <w:rPr>
          <w:w w:val="110"/>
        </w:rPr>
        <w:t>y</w:t>
      </w:r>
      <w:r>
        <w:rPr>
          <w:spacing w:val="10"/>
          <w:w w:val="110"/>
        </w:rPr>
        <w:t> </w:t>
      </w:r>
      <w:r>
        <w:rPr>
          <w:w w:val="110"/>
        </w:rPr>
        <w:t>la</w:t>
      </w:r>
      <w:r>
        <w:rPr>
          <w:spacing w:val="11"/>
          <w:w w:val="110"/>
        </w:rPr>
        <w:t> </w:t>
      </w:r>
      <w:r>
        <w:rPr>
          <w:w w:val="110"/>
        </w:rPr>
        <w:t>experiencia.</w:t>
      </w:r>
    </w:p>
    <w:p>
      <w:pPr>
        <w:pStyle w:val="BodyText"/>
        <w:spacing w:before="10"/>
        <w:ind w:left="0"/>
      </w:pPr>
    </w:p>
    <w:p>
      <w:pPr>
        <w:pStyle w:val="BodyText"/>
        <w:spacing w:line="247" w:lineRule="auto"/>
        <w:ind w:right="114"/>
        <w:jc w:val="both"/>
      </w:pPr>
      <w:r>
        <w:rPr>
          <w:w w:val="110"/>
        </w:rPr>
        <w:t>El Servicio Profesional de Carrera para Bomberos y Protección Civil comprende el grado, la antigüedad, las insignias, condecoraciones, estímulos y reconocimientos obtenidos, el resultado de los procesos de promoción, así como el registro de las correcciones disciplinarias y sanciones que, en su caso, haya acumulado el integrante.</w:t>
      </w:r>
    </w:p>
    <w:p>
      <w:pPr>
        <w:pStyle w:val="BodyText"/>
        <w:spacing w:line="237" w:lineRule="auto" w:before="193"/>
        <w:ind w:right="116"/>
        <w:jc w:val="both"/>
      </w:pPr>
      <w:r>
        <w:rPr>
          <w:rFonts w:ascii="TeX Gyre Bonum" w:hAnsi="TeX Gyre Bonum"/>
          <w:b/>
          <w:w w:val="110"/>
        </w:rPr>
        <w:t>Artículo 144 Quinquies.- </w:t>
      </w:r>
      <w:r>
        <w:rPr>
          <w:w w:val="110"/>
        </w:rPr>
        <w:t>Los municipios en uso de su autonomía hacendaria, podrán convenir con instituciones públicas o privadas, un sistema de ahorro para la obtención de vivienda, a favor de los Bomberos, Protección Civil y de los cuerpos de seguridad pública.</w:t>
      </w:r>
    </w:p>
    <w:p>
      <w:pPr>
        <w:pStyle w:val="BodyText"/>
        <w:ind w:left="0"/>
        <w:rPr>
          <w:sz w:val="22"/>
        </w:rPr>
      </w:pPr>
    </w:p>
    <w:p>
      <w:pPr>
        <w:pStyle w:val="Heading1"/>
        <w:spacing w:before="183"/>
        <w:ind w:left="1963"/>
      </w:pPr>
      <w:r>
        <w:rPr/>
        <w:t>CAPITULO NOVENO</w:t>
      </w:r>
    </w:p>
    <w:p>
      <w:pPr>
        <w:spacing w:line="264" w:lineRule="exact" w:before="0"/>
        <w:ind w:left="663" w:right="664" w:firstLine="0"/>
        <w:jc w:val="center"/>
        <w:rPr>
          <w:rFonts w:ascii="TeX Gyre Bonum" w:hAnsi="TeX Gyre Bonum"/>
          <w:b/>
          <w:sz w:val="20"/>
        </w:rPr>
      </w:pPr>
      <w:r>
        <w:rPr>
          <w:rFonts w:ascii="TeX Gyre Bonum" w:hAnsi="TeX Gyre Bonum"/>
          <w:b/>
          <w:sz w:val="20"/>
        </w:rPr>
        <w:t>Del Sistema de Mérito y Reconocimiento al Servicio Público Municipal</w:t>
      </w:r>
    </w:p>
    <w:p>
      <w:pPr>
        <w:pStyle w:val="BodyText"/>
        <w:spacing w:line="230" w:lineRule="auto" w:before="185"/>
        <w:ind w:right="112"/>
        <w:jc w:val="both"/>
      </w:pPr>
      <w:r>
        <w:rPr>
          <w:rFonts w:ascii="TeX Gyre Bonum" w:hAnsi="TeX Gyre Bonum"/>
          <w:b/>
          <w:w w:val="110"/>
        </w:rPr>
        <w:t>Artículo 145.- </w:t>
      </w:r>
      <w:r>
        <w:rPr>
          <w:w w:val="110"/>
        </w:rPr>
        <w:t>En cada municipio se establecerá un sistema de mérito y reconocimiento al servicio público municipal con los siguientes objetivos:</w:t>
      </w:r>
    </w:p>
    <w:p>
      <w:pPr>
        <w:pStyle w:val="BodyText"/>
        <w:spacing w:before="7"/>
        <w:ind w:left="0"/>
        <w:rPr>
          <w:sz w:val="21"/>
        </w:rPr>
      </w:pPr>
    </w:p>
    <w:p>
      <w:pPr>
        <w:pStyle w:val="ListParagraph"/>
        <w:numPr>
          <w:ilvl w:val="0"/>
          <w:numId w:val="65"/>
        </w:numPr>
        <w:tabs>
          <w:tab w:pos="326" w:val="left" w:leader="none"/>
        </w:tabs>
        <w:spacing w:line="249" w:lineRule="auto" w:before="0" w:after="0"/>
        <w:ind w:left="118" w:right="115" w:firstLine="0"/>
        <w:jc w:val="left"/>
        <w:rPr>
          <w:sz w:val="20"/>
        </w:rPr>
      </w:pPr>
      <w:r>
        <w:rPr>
          <w:w w:val="110"/>
          <w:sz w:val="20"/>
        </w:rPr>
        <w:t>Mejorar la capacidad de los recursos humanos, estimulados por la capacitación o motivación de los servidores públicos</w:t>
      </w:r>
      <w:r>
        <w:rPr>
          <w:spacing w:val="39"/>
          <w:w w:val="110"/>
          <w:sz w:val="20"/>
        </w:rPr>
        <w:t> </w:t>
      </w:r>
      <w:r>
        <w:rPr>
          <w:w w:val="110"/>
          <w:sz w:val="20"/>
        </w:rPr>
        <w:t>municipales;</w:t>
      </w:r>
    </w:p>
    <w:p>
      <w:pPr>
        <w:pStyle w:val="BodyText"/>
        <w:spacing w:before="3"/>
        <w:ind w:left="0"/>
      </w:pPr>
    </w:p>
    <w:p>
      <w:pPr>
        <w:pStyle w:val="ListParagraph"/>
        <w:numPr>
          <w:ilvl w:val="0"/>
          <w:numId w:val="65"/>
        </w:numPr>
        <w:tabs>
          <w:tab w:pos="383" w:val="left" w:leader="none"/>
        </w:tabs>
        <w:spacing w:line="240" w:lineRule="auto" w:before="0" w:after="0"/>
        <w:ind w:left="382" w:right="0" w:hanging="265"/>
        <w:jc w:val="left"/>
        <w:rPr>
          <w:sz w:val="20"/>
        </w:rPr>
      </w:pPr>
      <w:r>
        <w:rPr>
          <w:w w:val="110"/>
          <w:sz w:val="20"/>
        </w:rPr>
        <w:t>Mejorar la calidad de los servicios</w:t>
      </w:r>
      <w:r>
        <w:rPr>
          <w:spacing w:val="8"/>
          <w:w w:val="110"/>
          <w:sz w:val="20"/>
        </w:rPr>
        <w:t> </w:t>
      </w:r>
      <w:r>
        <w:rPr>
          <w:w w:val="110"/>
          <w:sz w:val="20"/>
        </w:rPr>
        <w:t>públicos;</w:t>
      </w:r>
    </w:p>
    <w:p>
      <w:pPr>
        <w:pStyle w:val="BodyText"/>
        <w:spacing w:before="5"/>
        <w:ind w:left="0"/>
        <w:rPr>
          <w:sz w:val="21"/>
        </w:rPr>
      </w:pPr>
    </w:p>
    <w:p>
      <w:pPr>
        <w:pStyle w:val="ListParagraph"/>
        <w:numPr>
          <w:ilvl w:val="0"/>
          <w:numId w:val="65"/>
        </w:numPr>
        <w:tabs>
          <w:tab w:pos="450" w:val="left" w:leader="none"/>
        </w:tabs>
        <w:spacing w:line="240" w:lineRule="auto" w:before="0" w:after="0"/>
        <w:ind w:left="450" w:right="0" w:hanging="332"/>
        <w:jc w:val="left"/>
        <w:rPr>
          <w:sz w:val="20"/>
        </w:rPr>
      </w:pPr>
      <w:r>
        <w:rPr>
          <w:w w:val="110"/>
          <w:sz w:val="20"/>
        </w:rPr>
        <w:t>Desarrollar</w:t>
      </w:r>
      <w:r>
        <w:rPr>
          <w:spacing w:val="11"/>
          <w:w w:val="110"/>
          <w:sz w:val="20"/>
        </w:rPr>
        <w:t> </w:t>
      </w:r>
      <w:r>
        <w:rPr>
          <w:w w:val="110"/>
          <w:sz w:val="20"/>
        </w:rPr>
        <w:t>un</w:t>
      </w:r>
      <w:r>
        <w:rPr>
          <w:spacing w:val="10"/>
          <w:w w:val="110"/>
          <w:sz w:val="20"/>
        </w:rPr>
        <w:t> </w:t>
      </w:r>
      <w:r>
        <w:rPr>
          <w:w w:val="110"/>
          <w:sz w:val="20"/>
        </w:rPr>
        <w:t>sistema</w:t>
      </w:r>
      <w:r>
        <w:rPr>
          <w:spacing w:val="12"/>
          <w:w w:val="110"/>
          <w:sz w:val="20"/>
        </w:rPr>
        <w:t> </w:t>
      </w:r>
      <w:r>
        <w:rPr>
          <w:w w:val="110"/>
          <w:sz w:val="20"/>
        </w:rPr>
        <w:t>efectivo</w:t>
      </w:r>
      <w:r>
        <w:rPr>
          <w:spacing w:val="11"/>
          <w:w w:val="110"/>
          <w:sz w:val="20"/>
        </w:rPr>
        <w:t> </w:t>
      </w:r>
      <w:r>
        <w:rPr>
          <w:w w:val="110"/>
          <w:sz w:val="20"/>
        </w:rPr>
        <w:t>de</w:t>
      </w:r>
      <w:r>
        <w:rPr>
          <w:spacing w:val="12"/>
          <w:w w:val="110"/>
          <w:sz w:val="20"/>
        </w:rPr>
        <w:t> </w:t>
      </w:r>
      <w:r>
        <w:rPr>
          <w:w w:val="110"/>
          <w:sz w:val="20"/>
        </w:rPr>
        <w:t>capacitación</w:t>
      </w:r>
      <w:r>
        <w:rPr>
          <w:spacing w:val="10"/>
          <w:w w:val="110"/>
          <w:sz w:val="20"/>
        </w:rPr>
        <w:t> </w:t>
      </w:r>
      <w:r>
        <w:rPr>
          <w:w w:val="110"/>
          <w:sz w:val="20"/>
        </w:rPr>
        <w:t>y</w:t>
      </w:r>
      <w:r>
        <w:rPr>
          <w:spacing w:val="11"/>
          <w:w w:val="110"/>
          <w:sz w:val="20"/>
        </w:rPr>
        <w:t> </w:t>
      </w:r>
      <w:r>
        <w:rPr>
          <w:w w:val="110"/>
          <w:sz w:val="20"/>
        </w:rPr>
        <w:t>desarrollo;</w:t>
      </w:r>
    </w:p>
    <w:p>
      <w:pPr>
        <w:pStyle w:val="BodyText"/>
        <w:spacing w:before="4"/>
        <w:ind w:left="0"/>
        <w:rPr>
          <w:sz w:val="21"/>
        </w:rPr>
      </w:pPr>
    </w:p>
    <w:p>
      <w:pPr>
        <w:pStyle w:val="ListParagraph"/>
        <w:numPr>
          <w:ilvl w:val="0"/>
          <w:numId w:val="65"/>
        </w:numPr>
        <w:tabs>
          <w:tab w:pos="455" w:val="left" w:leader="none"/>
        </w:tabs>
        <w:spacing w:line="240" w:lineRule="auto" w:before="0" w:after="0"/>
        <w:ind w:left="454" w:right="0" w:hanging="337"/>
        <w:jc w:val="left"/>
        <w:rPr>
          <w:sz w:val="20"/>
        </w:rPr>
      </w:pPr>
      <w:r>
        <w:rPr>
          <w:w w:val="110"/>
          <w:sz w:val="20"/>
        </w:rPr>
        <w:t>Lograr la continuidad de los programas;</w:t>
      </w:r>
    </w:p>
    <w:p>
      <w:pPr>
        <w:pStyle w:val="BodyText"/>
        <w:spacing w:before="2"/>
        <w:ind w:left="0"/>
        <w:rPr>
          <w:sz w:val="21"/>
        </w:rPr>
      </w:pPr>
    </w:p>
    <w:p>
      <w:pPr>
        <w:pStyle w:val="ListParagraph"/>
        <w:numPr>
          <w:ilvl w:val="0"/>
          <w:numId w:val="65"/>
        </w:numPr>
        <w:tabs>
          <w:tab w:pos="388" w:val="left" w:leader="none"/>
        </w:tabs>
        <w:spacing w:line="240" w:lineRule="auto" w:before="1" w:after="0"/>
        <w:ind w:left="387" w:right="0" w:hanging="270"/>
        <w:jc w:val="left"/>
        <w:rPr>
          <w:sz w:val="20"/>
        </w:rPr>
      </w:pPr>
      <w:r>
        <w:rPr>
          <w:w w:val="110"/>
          <w:sz w:val="20"/>
        </w:rPr>
        <w:t>Aprovechar integralmente la experiencia del servidor público</w:t>
      </w:r>
      <w:r>
        <w:rPr>
          <w:spacing w:val="9"/>
          <w:w w:val="110"/>
          <w:sz w:val="20"/>
        </w:rPr>
        <w:t> </w:t>
      </w:r>
      <w:r>
        <w:rPr>
          <w:w w:val="110"/>
          <w:sz w:val="20"/>
        </w:rPr>
        <w:t>municipal;</w:t>
      </w:r>
    </w:p>
    <w:p>
      <w:pPr>
        <w:pStyle w:val="BodyText"/>
        <w:spacing w:before="4"/>
        <w:ind w:left="0"/>
        <w:rPr>
          <w:sz w:val="21"/>
        </w:rPr>
      </w:pPr>
    </w:p>
    <w:p>
      <w:pPr>
        <w:pStyle w:val="ListParagraph"/>
        <w:numPr>
          <w:ilvl w:val="0"/>
          <w:numId w:val="65"/>
        </w:numPr>
        <w:tabs>
          <w:tab w:pos="455" w:val="left" w:leader="none"/>
        </w:tabs>
        <w:spacing w:line="240" w:lineRule="auto" w:before="0" w:after="0"/>
        <w:ind w:left="454" w:right="0" w:hanging="337"/>
        <w:jc w:val="left"/>
        <w:rPr>
          <w:sz w:val="20"/>
        </w:rPr>
      </w:pPr>
      <w:r>
        <w:rPr>
          <w:w w:val="110"/>
          <w:sz w:val="20"/>
        </w:rPr>
        <w:t>Orientar</w:t>
      </w:r>
      <w:r>
        <w:rPr>
          <w:spacing w:val="10"/>
          <w:w w:val="110"/>
          <w:sz w:val="20"/>
        </w:rPr>
        <w:t> </w:t>
      </w:r>
      <w:r>
        <w:rPr>
          <w:w w:val="110"/>
          <w:sz w:val="20"/>
        </w:rPr>
        <w:t>la</w:t>
      </w:r>
      <w:r>
        <w:rPr>
          <w:spacing w:val="11"/>
          <w:w w:val="110"/>
          <w:sz w:val="20"/>
        </w:rPr>
        <w:t> </w:t>
      </w:r>
      <w:r>
        <w:rPr>
          <w:w w:val="110"/>
          <w:sz w:val="20"/>
        </w:rPr>
        <w:t>función</w:t>
      </w:r>
      <w:r>
        <w:rPr>
          <w:spacing w:val="10"/>
          <w:w w:val="110"/>
          <w:sz w:val="20"/>
        </w:rPr>
        <w:t> </w:t>
      </w:r>
      <w:r>
        <w:rPr>
          <w:w w:val="110"/>
          <w:sz w:val="20"/>
        </w:rPr>
        <w:t>pública</w:t>
      </w:r>
      <w:r>
        <w:rPr>
          <w:spacing w:val="11"/>
          <w:w w:val="110"/>
          <w:sz w:val="20"/>
        </w:rPr>
        <w:t> </w:t>
      </w:r>
      <w:r>
        <w:rPr>
          <w:w w:val="110"/>
          <w:sz w:val="20"/>
        </w:rPr>
        <w:t>municipal</w:t>
      </w:r>
      <w:r>
        <w:rPr>
          <w:spacing w:val="10"/>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calidad</w:t>
      </w:r>
      <w:r>
        <w:rPr>
          <w:spacing w:val="12"/>
          <w:w w:val="110"/>
          <w:sz w:val="20"/>
        </w:rPr>
        <w:t> </w:t>
      </w:r>
      <w:r>
        <w:rPr>
          <w:w w:val="110"/>
          <w:sz w:val="20"/>
        </w:rPr>
        <w:t>total</w:t>
      </w:r>
      <w:r>
        <w:rPr>
          <w:spacing w:val="11"/>
          <w:w w:val="110"/>
          <w:sz w:val="20"/>
        </w:rPr>
        <w:t> </w:t>
      </w:r>
      <w:r>
        <w:rPr>
          <w:w w:val="110"/>
          <w:sz w:val="20"/>
        </w:rPr>
        <w:t>en</w:t>
      </w:r>
      <w:r>
        <w:rPr>
          <w:spacing w:val="10"/>
          <w:w w:val="110"/>
          <w:sz w:val="20"/>
        </w:rPr>
        <w:t> </w:t>
      </w:r>
      <w:r>
        <w:rPr>
          <w:w w:val="110"/>
          <w:sz w:val="20"/>
        </w:rPr>
        <w:t>los</w:t>
      </w:r>
      <w:r>
        <w:rPr>
          <w:spacing w:val="10"/>
          <w:w w:val="110"/>
          <w:sz w:val="20"/>
        </w:rPr>
        <w:t> </w:t>
      </w:r>
      <w:r>
        <w:rPr>
          <w:w w:val="110"/>
          <w:sz w:val="20"/>
        </w:rPr>
        <w:t>servicios</w:t>
      </w:r>
      <w:r>
        <w:rPr>
          <w:spacing w:val="13"/>
          <w:w w:val="110"/>
          <w:sz w:val="20"/>
        </w:rPr>
        <w:t> </w:t>
      </w:r>
      <w:r>
        <w:rPr>
          <w:w w:val="110"/>
          <w:sz w:val="20"/>
        </w:rPr>
        <w:t>públicos;</w:t>
      </w:r>
    </w:p>
    <w:p>
      <w:pPr>
        <w:pStyle w:val="BodyText"/>
        <w:spacing w:before="2"/>
        <w:ind w:left="0"/>
        <w:rPr>
          <w:sz w:val="21"/>
        </w:rPr>
      </w:pPr>
    </w:p>
    <w:p>
      <w:pPr>
        <w:pStyle w:val="ListParagraph"/>
        <w:numPr>
          <w:ilvl w:val="0"/>
          <w:numId w:val="65"/>
        </w:numPr>
        <w:tabs>
          <w:tab w:pos="523" w:val="left" w:leader="none"/>
        </w:tabs>
        <w:spacing w:line="240" w:lineRule="auto" w:before="0" w:after="0"/>
        <w:ind w:left="522" w:right="0" w:hanging="405"/>
        <w:jc w:val="left"/>
        <w:rPr>
          <w:sz w:val="20"/>
        </w:rPr>
      </w:pPr>
      <w:r>
        <w:rPr>
          <w:w w:val="110"/>
          <w:sz w:val="20"/>
        </w:rPr>
        <w:t>Propiciar el desarrollo integral de los servidores</w:t>
      </w:r>
      <w:r>
        <w:rPr>
          <w:spacing w:val="16"/>
          <w:w w:val="110"/>
          <w:sz w:val="20"/>
        </w:rPr>
        <w:t> </w:t>
      </w:r>
      <w:r>
        <w:rPr>
          <w:w w:val="110"/>
          <w:sz w:val="20"/>
        </w:rPr>
        <w:t>públicos.</w:t>
      </w:r>
    </w:p>
    <w:p>
      <w:pPr>
        <w:pStyle w:val="BodyText"/>
        <w:spacing w:before="196"/>
        <w:ind w:right="112"/>
        <w:jc w:val="both"/>
      </w:pPr>
      <w:r>
        <w:rPr>
          <w:rFonts w:ascii="TeX Gyre Bonum" w:hAnsi="TeX Gyre Bonum"/>
          <w:b/>
          <w:w w:val="110"/>
        </w:rPr>
        <w:t>Artículo 146.- </w:t>
      </w:r>
      <w:r>
        <w:rPr>
          <w:w w:val="110"/>
        </w:rPr>
        <w:t>El sistema de mérito y reconocimiento al servicio público municipal contará con una Comisión Municipal de Evaluación y Reconocimiento Público Municipal en la que participarán:</w:t>
      </w:r>
    </w:p>
    <w:p>
      <w:pPr>
        <w:pStyle w:val="BodyText"/>
        <w:spacing w:before="1"/>
        <w:ind w:left="0"/>
        <w:rPr>
          <w:sz w:val="21"/>
        </w:rPr>
      </w:pPr>
    </w:p>
    <w:p>
      <w:pPr>
        <w:pStyle w:val="ListParagraph"/>
        <w:numPr>
          <w:ilvl w:val="0"/>
          <w:numId w:val="66"/>
        </w:numPr>
        <w:tabs>
          <w:tab w:pos="316" w:val="left" w:leader="none"/>
        </w:tabs>
        <w:spacing w:line="240" w:lineRule="auto" w:before="0" w:after="0"/>
        <w:ind w:left="315" w:right="0" w:hanging="198"/>
        <w:jc w:val="left"/>
        <w:rPr>
          <w:sz w:val="20"/>
        </w:rPr>
      </w:pPr>
      <w:r>
        <w:rPr>
          <w:w w:val="110"/>
          <w:sz w:val="20"/>
        </w:rPr>
        <w:t>El presidente municipal, quien la presidirá;</w:t>
      </w:r>
    </w:p>
    <w:p>
      <w:pPr>
        <w:pStyle w:val="BodyText"/>
        <w:spacing w:before="5"/>
        <w:ind w:left="0"/>
        <w:rPr>
          <w:sz w:val="21"/>
        </w:rPr>
      </w:pPr>
    </w:p>
    <w:p>
      <w:pPr>
        <w:pStyle w:val="ListParagraph"/>
        <w:numPr>
          <w:ilvl w:val="0"/>
          <w:numId w:val="66"/>
        </w:numPr>
        <w:tabs>
          <w:tab w:pos="383" w:val="left" w:leader="none"/>
        </w:tabs>
        <w:spacing w:line="240" w:lineRule="auto" w:before="0" w:after="0"/>
        <w:ind w:left="382" w:right="0" w:hanging="265"/>
        <w:jc w:val="left"/>
        <w:rPr>
          <w:sz w:val="20"/>
        </w:rPr>
      </w:pPr>
      <w:r>
        <w:rPr>
          <w:w w:val="105"/>
          <w:sz w:val="20"/>
        </w:rPr>
        <w:t>Un regidor como secretario</w:t>
      </w:r>
      <w:r>
        <w:rPr>
          <w:spacing w:val="8"/>
          <w:w w:val="105"/>
          <w:sz w:val="20"/>
        </w:rPr>
        <w:t> </w:t>
      </w:r>
      <w:r>
        <w:rPr>
          <w:w w:val="105"/>
          <w:sz w:val="20"/>
        </w:rPr>
        <w:t>técnico;</w:t>
      </w:r>
    </w:p>
    <w:p>
      <w:pPr>
        <w:pStyle w:val="BodyText"/>
        <w:spacing w:before="4"/>
        <w:ind w:left="0"/>
        <w:rPr>
          <w:sz w:val="21"/>
        </w:rPr>
      </w:pPr>
    </w:p>
    <w:p>
      <w:pPr>
        <w:pStyle w:val="ListParagraph"/>
        <w:numPr>
          <w:ilvl w:val="0"/>
          <w:numId w:val="66"/>
        </w:numPr>
        <w:tabs>
          <w:tab w:pos="450" w:val="left" w:leader="none"/>
        </w:tabs>
        <w:spacing w:line="240" w:lineRule="auto" w:before="1" w:after="0"/>
        <w:ind w:left="450" w:right="0" w:hanging="332"/>
        <w:jc w:val="left"/>
        <w:rPr>
          <w:sz w:val="20"/>
        </w:rPr>
      </w:pPr>
      <w:r>
        <w:rPr>
          <w:w w:val="110"/>
          <w:sz w:val="20"/>
        </w:rPr>
        <w:t>A</w:t>
      </w:r>
      <w:r>
        <w:rPr>
          <w:spacing w:val="7"/>
          <w:w w:val="110"/>
          <w:sz w:val="20"/>
        </w:rPr>
        <w:t> </w:t>
      </w:r>
      <w:r>
        <w:rPr>
          <w:w w:val="110"/>
          <w:sz w:val="20"/>
        </w:rPr>
        <w:t>invitación</w:t>
      </w:r>
      <w:r>
        <w:rPr>
          <w:spacing w:val="8"/>
          <w:w w:val="110"/>
          <w:sz w:val="20"/>
        </w:rPr>
        <w:t> </w:t>
      </w:r>
      <w:r>
        <w:rPr>
          <w:w w:val="110"/>
          <w:sz w:val="20"/>
        </w:rPr>
        <w:t>del</w:t>
      </w:r>
      <w:r>
        <w:rPr>
          <w:spacing w:val="9"/>
          <w:w w:val="110"/>
          <w:sz w:val="20"/>
        </w:rPr>
        <w:t> </w:t>
      </w:r>
      <w:r>
        <w:rPr>
          <w:w w:val="110"/>
          <w:sz w:val="20"/>
        </w:rPr>
        <w:t>presidente</w:t>
      </w:r>
      <w:r>
        <w:rPr>
          <w:spacing w:val="7"/>
          <w:w w:val="110"/>
          <w:sz w:val="20"/>
        </w:rPr>
        <w:t> </w:t>
      </w:r>
      <w:r>
        <w:rPr>
          <w:w w:val="110"/>
          <w:sz w:val="20"/>
        </w:rPr>
        <w:t>municipal,</w:t>
      </w:r>
      <w:r>
        <w:rPr>
          <w:spacing w:val="10"/>
          <w:w w:val="110"/>
          <w:sz w:val="20"/>
        </w:rPr>
        <w:t> </w:t>
      </w:r>
      <w:r>
        <w:rPr>
          <w:w w:val="110"/>
          <w:sz w:val="20"/>
        </w:rPr>
        <w:t>un</w:t>
      </w:r>
      <w:r>
        <w:rPr>
          <w:spacing w:val="8"/>
          <w:w w:val="110"/>
          <w:sz w:val="20"/>
        </w:rPr>
        <w:t> </w:t>
      </w:r>
      <w:r>
        <w:rPr>
          <w:w w:val="110"/>
          <w:sz w:val="20"/>
        </w:rPr>
        <w:t>representante</w:t>
      </w:r>
      <w:r>
        <w:rPr>
          <w:spacing w:val="8"/>
          <w:w w:val="110"/>
          <w:sz w:val="20"/>
        </w:rPr>
        <w:t> </w:t>
      </w:r>
      <w:r>
        <w:rPr>
          <w:w w:val="110"/>
          <w:sz w:val="20"/>
        </w:rPr>
        <w:t>del</w:t>
      </w:r>
      <w:r>
        <w:rPr>
          <w:spacing w:val="11"/>
          <w:w w:val="110"/>
          <w:sz w:val="20"/>
        </w:rPr>
        <w:t> </w:t>
      </w:r>
      <w:r>
        <w:rPr>
          <w:w w:val="110"/>
          <w:sz w:val="20"/>
        </w:rPr>
        <w:t>Gobierno</w:t>
      </w:r>
      <w:r>
        <w:rPr>
          <w:spacing w:val="10"/>
          <w:w w:val="110"/>
          <w:sz w:val="20"/>
        </w:rPr>
        <w:t> </w:t>
      </w:r>
      <w:r>
        <w:rPr>
          <w:w w:val="110"/>
          <w:sz w:val="20"/>
        </w:rPr>
        <w:t>del</w:t>
      </w:r>
      <w:r>
        <w:rPr>
          <w:spacing w:val="8"/>
          <w:w w:val="110"/>
          <w:sz w:val="20"/>
        </w:rPr>
        <w:t> </w:t>
      </w:r>
      <w:r>
        <w:rPr>
          <w:w w:val="110"/>
          <w:sz w:val="20"/>
        </w:rPr>
        <w:t>Estado;</w:t>
      </w:r>
    </w:p>
    <w:p>
      <w:pPr>
        <w:pStyle w:val="BodyText"/>
        <w:spacing w:before="2"/>
        <w:ind w:left="0"/>
        <w:rPr>
          <w:sz w:val="21"/>
        </w:rPr>
      </w:pPr>
    </w:p>
    <w:p>
      <w:pPr>
        <w:pStyle w:val="ListParagraph"/>
        <w:numPr>
          <w:ilvl w:val="0"/>
          <w:numId w:val="66"/>
        </w:numPr>
        <w:tabs>
          <w:tab w:pos="455" w:val="left" w:leader="none"/>
        </w:tabs>
        <w:spacing w:line="240" w:lineRule="auto" w:before="0" w:after="0"/>
        <w:ind w:left="454" w:right="0" w:hanging="337"/>
        <w:jc w:val="left"/>
        <w:rPr>
          <w:sz w:val="20"/>
        </w:rPr>
      </w:pP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representantes</w:t>
      </w:r>
      <w:r>
        <w:rPr>
          <w:spacing w:val="11"/>
          <w:w w:val="110"/>
          <w:sz w:val="20"/>
        </w:rPr>
        <w:t> </w:t>
      </w:r>
      <w:r>
        <w:rPr>
          <w:w w:val="110"/>
          <w:sz w:val="20"/>
        </w:rPr>
        <w:t>de</w:t>
      </w:r>
      <w:r>
        <w:rPr>
          <w:spacing w:val="10"/>
          <w:w w:val="110"/>
          <w:sz w:val="20"/>
        </w:rPr>
        <w:t> </w:t>
      </w:r>
      <w:r>
        <w:rPr>
          <w:w w:val="110"/>
          <w:sz w:val="20"/>
        </w:rPr>
        <w:t>colegios</w:t>
      </w:r>
      <w:r>
        <w:rPr>
          <w:spacing w:val="11"/>
          <w:w w:val="110"/>
          <w:sz w:val="20"/>
        </w:rPr>
        <w:t> </w:t>
      </w:r>
      <w:r>
        <w:rPr>
          <w:w w:val="110"/>
          <w:sz w:val="20"/>
        </w:rPr>
        <w:t>o</w:t>
      </w:r>
      <w:r>
        <w:rPr>
          <w:spacing w:val="12"/>
          <w:w w:val="110"/>
          <w:sz w:val="20"/>
        </w:rPr>
        <w:t> </w:t>
      </w:r>
      <w:r>
        <w:rPr>
          <w:w w:val="110"/>
          <w:sz w:val="20"/>
        </w:rPr>
        <w:t>asociaciones</w:t>
      </w:r>
      <w:r>
        <w:rPr>
          <w:spacing w:val="12"/>
          <w:w w:val="110"/>
          <w:sz w:val="20"/>
        </w:rPr>
        <w:t> </w:t>
      </w:r>
      <w:r>
        <w:rPr>
          <w:w w:val="110"/>
          <w:sz w:val="20"/>
        </w:rPr>
        <w:t>profesionales</w:t>
      </w:r>
      <w:r>
        <w:rPr>
          <w:spacing w:val="11"/>
          <w:w w:val="110"/>
          <w:sz w:val="20"/>
        </w:rPr>
        <w:t> </w:t>
      </w:r>
      <w:r>
        <w:rPr>
          <w:w w:val="110"/>
          <w:sz w:val="20"/>
        </w:rPr>
        <w:t>o</w:t>
      </w:r>
      <w:r>
        <w:rPr>
          <w:spacing w:val="13"/>
          <w:w w:val="110"/>
          <w:sz w:val="20"/>
        </w:rPr>
        <w:t> </w:t>
      </w:r>
      <w:r>
        <w:rPr>
          <w:w w:val="110"/>
          <w:sz w:val="20"/>
        </w:rPr>
        <w:t>técnicas.</w:t>
      </w:r>
    </w:p>
    <w:p>
      <w:pPr>
        <w:pStyle w:val="BodyText"/>
        <w:ind w:left="0"/>
        <w:rPr>
          <w:sz w:val="18"/>
        </w:rPr>
      </w:pPr>
    </w:p>
    <w:p>
      <w:pPr>
        <w:pStyle w:val="BodyText"/>
        <w:spacing w:line="230" w:lineRule="auto"/>
        <w:ind w:right="114"/>
        <w:jc w:val="both"/>
      </w:pPr>
      <w:r>
        <w:rPr>
          <w:rFonts w:ascii="TeX Gyre Bonum" w:hAnsi="TeX Gyre Bonum"/>
          <w:b/>
          <w:w w:val="105"/>
        </w:rPr>
        <w:t>Artículo 147.- </w:t>
      </w:r>
      <w:r>
        <w:rPr>
          <w:w w:val="105"/>
        </w:rPr>
        <w:t>Las funciones de la Comisión Municipal de Evaluación y Reconocimiento del Servicio Público Municipal serán las siguientes:</w:t>
      </w:r>
    </w:p>
    <w:p>
      <w:pPr>
        <w:spacing w:after="0" w:line="230" w:lineRule="auto"/>
        <w:jc w:val="both"/>
        <w:sectPr>
          <w:pgSz w:w="12240" w:h="15840"/>
          <w:pgMar w:header="720" w:footer="946" w:top="1680" w:bottom="1140" w:left="1300" w:right="1300"/>
        </w:sectPr>
      </w:pPr>
    </w:p>
    <w:p>
      <w:pPr>
        <w:pStyle w:val="ListParagraph"/>
        <w:numPr>
          <w:ilvl w:val="0"/>
          <w:numId w:val="67"/>
        </w:numPr>
        <w:tabs>
          <w:tab w:pos="357" w:val="left" w:leader="none"/>
        </w:tabs>
        <w:spacing w:line="247" w:lineRule="auto" w:before="7" w:after="0"/>
        <w:ind w:left="118" w:right="116" w:firstLine="0"/>
        <w:jc w:val="both"/>
        <w:rPr>
          <w:sz w:val="20"/>
        </w:rPr>
      </w:pPr>
      <w:r>
        <w:rPr>
          <w:w w:val="110"/>
          <w:sz w:val="20"/>
        </w:rPr>
        <w:t>Diseñar y operar un sistema de méritos y reconocimientos a la función pública en áreas técnicas;</w:t>
      </w:r>
    </w:p>
    <w:p>
      <w:pPr>
        <w:pStyle w:val="BodyText"/>
        <w:spacing w:before="10"/>
        <w:ind w:left="0"/>
      </w:pPr>
    </w:p>
    <w:p>
      <w:pPr>
        <w:pStyle w:val="ListParagraph"/>
        <w:numPr>
          <w:ilvl w:val="0"/>
          <w:numId w:val="67"/>
        </w:numPr>
        <w:tabs>
          <w:tab w:pos="383" w:val="left" w:leader="none"/>
        </w:tabs>
        <w:spacing w:line="240" w:lineRule="auto" w:before="0" w:after="0"/>
        <w:ind w:left="382" w:right="0" w:hanging="265"/>
        <w:jc w:val="left"/>
        <w:rPr>
          <w:sz w:val="20"/>
        </w:rPr>
      </w:pPr>
      <w:r>
        <w:rPr>
          <w:w w:val="110"/>
          <w:sz w:val="20"/>
        </w:rPr>
        <w:t>Aplicar</w:t>
      </w:r>
      <w:r>
        <w:rPr>
          <w:spacing w:val="12"/>
          <w:w w:val="110"/>
          <w:sz w:val="20"/>
        </w:rPr>
        <w:t> </w:t>
      </w:r>
      <w:r>
        <w:rPr>
          <w:w w:val="110"/>
          <w:sz w:val="20"/>
        </w:rPr>
        <w:t>exámenes</w:t>
      </w:r>
      <w:r>
        <w:rPr>
          <w:spacing w:val="10"/>
          <w:w w:val="110"/>
          <w:sz w:val="20"/>
        </w:rPr>
        <w:t> </w:t>
      </w:r>
      <w:r>
        <w:rPr>
          <w:w w:val="110"/>
          <w:sz w:val="20"/>
        </w:rPr>
        <w:t>de</w:t>
      </w:r>
      <w:r>
        <w:rPr>
          <w:spacing w:val="13"/>
          <w:w w:val="110"/>
          <w:sz w:val="20"/>
        </w:rPr>
        <w:t> </w:t>
      </w:r>
      <w:r>
        <w:rPr>
          <w:w w:val="110"/>
          <w:sz w:val="20"/>
        </w:rPr>
        <w:t>oposición</w:t>
      </w:r>
      <w:r>
        <w:rPr>
          <w:spacing w:val="11"/>
          <w:w w:val="110"/>
          <w:sz w:val="20"/>
        </w:rPr>
        <w:t> </w:t>
      </w:r>
      <w:r>
        <w:rPr>
          <w:w w:val="110"/>
          <w:sz w:val="20"/>
        </w:rPr>
        <w:t>a</w:t>
      </w:r>
      <w:r>
        <w:rPr>
          <w:spacing w:val="11"/>
          <w:w w:val="110"/>
          <w:sz w:val="20"/>
        </w:rPr>
        <w:t> </w:t>
      </w:r>
      <w:r>
        <w:rPr>
          <w:w w:val="110"/>
          <w:sz w:val="20"/>
        </w:rPr>
        <w:t>los</w:t>
      </w:r>
      <w:r>
        <w:rPr>
          <w:spacing w:val="11"/>
          <w:w w:val="110"/>
          <w:sz w:val="20"/>
        </w:rPr>
        <w:t> </w:t>
      </w:r>
      <w:r>
        <w:rPr>
          <w:w w:val="110"/>
          <w:sz w:val="20"/>
        </w:rPr>
        <w:t>candidatos</w:t>
      </w:r>
      <w:r>
        <w:rPr>
          <w:spacing w:val="10"/>
          <w:w w:val="110"/>
          <w:sz w:val="20"/>
        </w:rPr>
        <w:t> </w:t>
      </w:r>
      <w:r>
        <w:rPr>
          <w:w w:val="110"/>
          <w:sz w:val="20"/>
        </w:rPr>
        <w:t>a</w:t>
      </w:r>
      <w:r>
        <w:rPr>
          <w:spacing w:val="12"/>
          <w:w w:val="110"/>
          <w:sz w:val="20"/>
        </w:rPr>
        <w:t> </w:t>
      </w:r>
      <w:r>
        <w:rPr>
          <w:w w:val="110"/>
          <w:sz w:val="20"/>
        </w:rPr>
        <w:t>ocupar</w:t>
      </w:r>
      <w:r>
        <w:rPr>
          <w:spacing w:val="11"/>
          <w:w w:val="110"/>
          <w:sz w:val="20"/>
        </w:rPr>
        <w:t> </w:t>
      </w:r>
      <w:r>
        <w:rPr>
          <w:w w:val="110"/>
          <w:sz w:val="20"/>
        </w:rPr>
        <w:t>los</w:t>
      </w:r>
      <w:r>
        <w:rPr>
          <w:spacing w:val="10"/>
          <w:w w:val="110"/>
          <w:sz w:val="20"/>
        </w:rPr>
        <w:t> </w:t>
      </w:r>
      <w:r>
        <w:rPr>
          <w:w w:val="110"/>
          <w:sz w:val="20"/>
        </w:rPr>
        <w:t>puestos</w:t>
      </w:r>
      <w:r>
        <w:rPr>
          <w:spacing w:val="11"/>
          <w:w w:val="110"/>
          <w:sz w:val="20"/>
        </w:rPr>
        <w:t> </w:t>
      </w:r>
      <w:r>
        <w:rPr>
          <w:w w:val="110"/>
          <w:sz w:val="20"/>
        </w:rPr>
        <w:t>en</w:t>
      </w:r>
      <w:r>
        <w:rPr>
          <w:spacing w:val="11"/>
          <w:w w:val="110"/>
          <w:sz w:val="20"/>
        </w:rPr>
        <w:t> </w:t>
      </w:r>
      <w:r>
        <w:rPr>
          <w:w w:val="110"/>
          <w:sz w:val="20"/>
        </w:rPr>
        <w:t>áreas</w:t>
      </w:r>
      <w:r>
        <w:rPr>
          <w:spacing w:val="18"/>
          <w:w w:val="110"/>
          <w:sz w:val="20"/>
        </w:rPr>
        <w:t> </w:t>
      </w:r>
      <w:r>
        <w:rPr>
          <w:w w:val="110"/>
          <w:sz w:val="20"/>
        </w:rPr>
        <w:t>técnicas;</w:t>
      </w:r>
    </w:p>
    <w:p>
      <w:pPr>
        <w:pStyle w:val="BodyText"/>
        <w:spacing w:before="2"/>
        <w:ind w:left="0"/>
        <w:rPr>
          <w:sz w:val="21"/>
        </w:rPr>
      </w:pPr>
    </w:p>
    <w:p>
      <w:pPr>
        <w:pStyle w:val="ListParagraph"/>
        <w:numPr>
          <w:ilvl w:val="0"/>
          <w:numId w:val="67"/>
        </w:numPr>
        <w:tabs>
          <w:tab w:pos="450" w:val="left" w:leader="none"/>
        </w:tabs>
        <w:spacing w:line="240" w:lineRule="auto" w:before="0" w:after="0"/>
        <w:ind w:left="450" w:right="0" w:hanging="332"/>
        <w:jc w:val="left"/>
        <w:rPr>
          <w:sz w:val="20"/>
        </w:rPr>
      </w:pPr>
      <w:r>
        <w:rPr>
          <w:w w:val="110"/>
          <w:sz w:val="20"/>
        </w:rPr>
        <w:t>Emitir</w:t>
      </w:r>
      <w:r>
        <w:rPr>
          <w:spacing w:val="10"/>
          <w:w w:val="110"/>
          <w:sz w:val="20"/>
        </w:rPr>
        <w:t> </w:t>
      </w:r>
      <w:r>
        <w:rPr>
          <w:w w:val="110"/>
          <w:sz w:val="20"/>
        </w:rPr>
        <w:t>dictámenes</w:t>
      </w:r>
      <w:r>
        <w:rPr>
          <w:spacing w:val="9"/>
          <w:w w:val="110"/>
          <w:sz w:val="20"/>
        </w:rPr>
        <w:t> </w:t>
      </w:r>
      <w:r>
        <w:rPr>
          <w:w w:val="110"/>
          <w:sz w:val="20"/>
        </w:rPr>
        <w:t>sobre</w:t>
      </w:r>
      <w:r>
        <w:rPr>
          <w:spacing w:val="9"/>
          <w:w w:val="110"/>
          <w:sz w:val="20"/>
        </w:rPr>
        <w:t> </w:t>
      </w:r>
      <w:r>
        <w:rPr>
          <w:w w:val="110"/>
          <w:sz w:val="20"/>
        </w:rPr>
        <w:t>el</w:t>
      </w:r>
      <w:r>
        <w:rPr>
          <w:spacing w:val="10"/>
          <w:w w:val="110"/>
          <w:sz w:val="20"/>
        </w:rPr>
        <w:t> </w:t>
      </w:r>
      <w:r>
        <w:rPr>
          <w:w w:val="110"/>
          <w:sz w:val="20"/>
        </w:rPr>
        <w:t>desempeño</w:t>
      </w:r>
      <w:r>
        <w:rPr>
          <w:spacing w:val="10"/>
          <w:w w:val="110"/>
          <w:sz w:val="20"/>
        </w:rPr>
        <w:t> </w:t>
      </w:r>
      <w:r>
        <w:rPr>
          <w:w w:val="110"/>
          <w:sz w:val="20"/>
        </w:rPr>
        <w:t>de</w:t>
      </w:r>
      <w:r>
        <w:rPr>
          <w:spacing w:val="9"/>
          <w:w w:val="110"/>
          <w:sz w:val="20"/>
        </w:rPr>
        <w:t> </w:t>
      </w:r>
      <w:r>
        <w:rPr>
          <w:w w:val="110"/>
          <w:sz w:val="20"/>
        </w:rPr>
        <w:t>los</w:t>
      </w:r>
      <w:r>
        <w:rPr>
          <w:spacing w:val="7"/>
          <w:w w:val="110"/>
          <w:sz w:val="20"/>
        </w:rPr>
        <w:t> </w:t>
      </w:r>
      <w:r>
        <w:rPr>
          <w:w w:val="110"/>
          <w:sz w:val="20"/>
        </w:rPr>
        <w:t>servidores</w:t>
      </w:r>
      <w:r>
        <w:rPr>
          <w:spacing w:val="9"/>
          <w:w w:val="110"/>
          <w:sz w:val="20"/>
        </w:rPr>
        <w:t> </w:t>
      </w:r>
      <w:r>
        <w:rPr>
          <w:w w:val="110"/>
          <w:sz w:val="20"/>
        </w:rPr>
        <w:t>públicos</w:t>
      </w:r>
      <w:r>
        <w:rPr>
          <w:spacing w:val="8"/>
          <w:w w:val="110"/>
          <w:sz w:val="20"/>
        </w:rPr>
        <w:t> </w:t>
      </w:r>
      <w:r>
        <w:rPr>
          <w:w w:val="110"/>
          <w:sz w:val="20"/>
        </w:rPr>
        <w:t>de</w:t>
      </w:r>
      <w:r>
        <w:rPr>
          <w:spacing w:val="12"/>
          <w:w w:val="110"/>
          <w:sz w:val="20"/>
        </w:rPr>
        <w:t> </w:t>
      </w:r>
      <w:r>
        <w:rPr>
          <w:w w:val="110"/>
          <w:sz w:val="20"/>
        </w:rPr>
        <w:t>áreas</w:t>
      </w:r>
      <w:r>
        <w:rPr>
          <w:spacing w:val="9"/>
          <w:w w:val="110"/>
          <w:sz w:val="20"/>
        </w:rPr>
        <w:t> </w:t>
      </w:r>
      <w:r>
        <w:rPr>
          <w:w w:val="110"/>
          <w:sz w:val="20"/>
        </w:rPr>
        <w:t>técnicas;</w:t>
      </w:r>
    </w:p>
    <w:p>
      <w:pPr>
        <w:pStyle w:val="BodyText"/>
        <w:spacing w:before="4"/>
        <w:ind w:left="0"/>
        <w:rPr>
          <w:sz w:val="21"/>
        </w:rPr>
      </w:pPr>
    </w:p>
    <w:p>
      <w:pPr>
        <w:pStyle w:val="ListParagraph"/>
        <w:numPr>
          <w:ilvl w:val="0"/>
          <w:numId w:val="67"/>
        </w:numPr>
        <w:tabs>
          <w:tab w:pos="455" w:val="left" w:leader="none"/>
        </w:tabs>
        <w:spacing w:line="240" w:lineRule="auto" w:before="0" w:after="0"/>
        <w:ind w:left="454" w:right="0" w:hanging="337"/>
        <w:jc w:val="left"/>
        <w:rPr>
          <w:sz w:val="20"/>
        </w:rPr>
      </w:pPr>
      <w:r>
        <w:rPr>
          <w:w w:val="110"/>
          <w:sz w:val="20"/>
        </w:rPr>
        <w:t>Celebrar</w:t>
      </w:r>
      <w:r>
        <w:rPr>
          <w:spacing w:val="12"/>
          <w:w w:val="110"/>
          <w:sz w:val="20"/>
        </w:rPr>
        <w:t> </w:t>
      </w:r>
      <w:r>
        <w:rPr>
          <w:w w:val="110"/>
          <w:sz w:val="20"/>
        </w:rPr>
        <w:t>evaluaciones</w:t>
      </w:r>
      <w:r>
        <w:rPr>
          <w:spacing w:val="12"/>
          <w:w w:val="110"/>
          <w:sz w:val="20"/>
        </w:rPr>
        <w:t> </w:t>
      </w:r>
      <w:r>
        <w:rPr>
          <w:w w:val="110"/>
          <w:sz w:val="20"/>
        </w:rPr>
        <w:t>cada</w:t>
      </w:r>
      <w:r>
        <w:rPr>
          <w:spacing w:val="13"/>
          <w:w w:val="110"/>
          <w:sz w:val="20"/>
        </w:rPr>
        <w:t> </w:t>
      </w:r>
      <w:r>
        <w:rPr>
          <w:w w:val="110"/>
          <w:sz w:val="20"/>
        </w:rPr>
        <w:t>seis</w:t>
      </w:r>
      <w:r>
        <w:rPr>
          <w:spacing w:val="13"/>
          <w:w w:val="110"/>
          <w:sz w:val="20"/>
        </w:rPr>
        <w:t> </w:t>
      </w:r>
      <w:r>
        <w:rPr>
          <w:w w:val="110"/>
          <w:sz w:val="20"/>
        </w:rPr>
        <w:t>meses</w:t>
      </w:r>
      <w:r>
        <w:rPr>
          <w:spacing w:val="11"/>
          <w:w w:val="110"/>
          <w:sz w:val="20"/>
        </w:rPr>
        <w:t> </w:t>
      </w:r>
      <w:r>
        <w:rPr>
          <w:w w:val="110"/>
          <w:sz w:val="20"/>
        </w:rPr>
        <w:t>a</w:t>
      </w:r>
      <w:r>
        <w:rPr>
          <w:spacing w:val="13"/>
          <w:w w:val="110"/>
          <w:sz w:val="20"/>
        </w:rPr>
        <w:t> </w:t>
      </w:r>
      <w:r>
        <w:rPr>
          <w:w w:val="110"/>
          <w:sz w:val="20"/>
        </w:rPr>
        <w:t>los</w:t>
      </w:r>
      <w:r>
        <w:rPr>
          <w:spacing w:val="12"/>
          <w:w w:val="110"/>
          <w:sz w:val="20"/>
        </w:rPr>
        <w:t> </w:t>
      </w:r>
      <w:r>
        <w:rPr>
          <w:w w:val="110"/>
          <w:sz w:val="20"/>
        </w:rPr>
        <w:t>servidores</w:t>
      </w:r>
      <w:r>
        <w:rPr>
          <w:spacing w:val="12"/>
          <w:w w:val="110"/>
          <w:sz w:val="20"/>
        </w:rPr>
        <w:t> </w:t>
      </w:r>
      <w:r>
        <w:rPr>
          <w:w w:val="110"/>
          <w:sz w:val="20"/>
        </w:rPr>
        <w:t>públicos</w:t>
      </w:r>
      <w:r>
        <w:rPr>
          <w:spacing w:val="12"/>
          <w:w w:val="110"/>
          <w:sz w:val="20"/>
        </w:rPr>
        <w:t> </w:t>
      </w:r>
      <w:r>
        <w:rPr>
          <w:w w:val="110"/>
          <w:sz w:val="20"/>
        </w:rPr>
        <w:t>de</w:t>
      </w:r>
      <w:r>
        <w:rPr>
          <w:spacing w:val="11"/>
          <w:w w:val="110"/>
          <w:sz w:val="20"/>
        </w:rPr>
        <w:t> </w:t>
      </w:r>
      <w:r>
        <w:rPr>
          <w:w w:val="110"/>
          <w:sz w:val="20"/>
        </w:rPr>
        <w:t>áreas</w:t>
      </w:r>
      <w:r>
        <w:rPr>
          <w:spacing w:val="12"/>
          <w:w w:val="110"/>
          <w:sz w:val="20"/>
        </w:rPr>
        <w:t> </w:t>
      </w:r>
      <w:r>
        <w:rPr>
          <w:w w:val="110"/>
          <w:sz w:val="20"/>
        </w:rPr>
        <w:t>técnicas;</w:t>
      </w:r>
    </w:p>
    <w:p>
      <w:pPr>
        <w:pStyle w:val="BodyText"/>
        <w:spacing w:before="5"/>
        <w:ind w:left="0"/>
        <w:rPr>
          <w:sz w:val="21"/>
        </w:rPr>
      </w:pPr>
    </w:p>
    <w:p>
      <w:pPr>
        <w:pStyle w:val="ListParagraph"/>
        <w:numPr>
          <w:ilvl w:val="0"/>
          <w:numId w:val="67"/>
        </w:numPr>
        <w:tabs>
          <w:tab w:pos="476" w:val="left" w:leader="none"/>
        </w:tabs>
        <w:spacing w:line="247" w:lineRule="auto" w:before="0" w:after="0"/>
        <w:ind w:left="118" w:right="112" w:firstLine="0"/>
        <w:jc w:val="both"/>
        <w:rPr>
          <w:sz w:val="20"/>
        </w:rPr>
      </w:pPr>
      <w:r>
        <w:rPr>
          <w:w w:val="110"/>
          <w:sz w:val="20"/>
        </w:rPr>
        <w:t>Llevar un expediente individual de cada una de las personas que colaboran en la Administración Pública Municipal de manera permanente, donde consten los aspectos de las fracciones</w:t>
      </w:r>
      <w:r>
        <w:rPr>
          <w:spacing w:val="10"/>
          <w:w w:val="110"/>
          <w:sz w:val="20"/>
        </w:rPr>
        <w:t> </w:t>
      </w:r>
      <w:r>
        <w:rPr>
          <w:w w:val="110"/>
          <w:sz w:val="20"/>
        </w:rPr>
        <w:t>anteriores</w:t>
      </w:r>
      <w:r>
        <w:rPr>
          <w:spacing w:val="9"/>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promoción</w:t>
      </w:r>
      <w:r>
        <w:rPr>
          <w:spacing w:val="10"/>
          <w:w w:val="110"/>
          <w:sz w:val="20"/>
        </w:rPr>
        <w:t> </w:t>
      </w:r>
      <w:r>
        <w:rPr>
          <w:w w:val="110"/>
          <w:sz w:val="20"/>
        </w:rPr>
        <w:t>y</w:t>
      </w:r>
      <w:r>
        <w:rPr>
          <w:spacing w:val="8"/>
          <w:w w:val="110"/>
          <w:sz w:val="20"/>
        </w:rPr>
        <w:t> </w:t>
      </w:r>
      <w:r>
        <w:rPr>
          <w:w w:val="110"/>
          <w:sz w:val="20"/>
        </w:rPr>
        <w:t>desarrollo</w:t>
      </w:r>
      <w:r>
        <w:rPr>
          <w:spacing w:val="11"/>
          <w:w w:val="110"/>
          <w:sz w:val="20"/>
        </w:rPr>
        <w:t> </w:t>
      </w:r>
      <w:r>
        <w:rPr>
          <w:w w:val="110"/>
          <w:sz w:val="20"/>
        </w:rPr>
        <w:t>del</w:t>
      </w:r>
      <w:r>
        <w:rPr>
          <w:spacing w:val="10"/>
          <w:w w:val="110"/>
          <w:sz w:val="20"/>
        </w:rPr>
        <w:t> </w:t>
      </w:r>
      <w:r>
        <w:rPr>
          <w:w w:val="110"/>
          <w:sz w:val="20"/>
        </w:rPr>
        <w:t>personal;</w:t>
      </w:r>
    </w:p>
    <w:p>
      <w:pPr>
        <w:pStyle w:val="BodyText"/>
        <w:spacing w:before="9"/>
        <w:ind w:left="0"/>
      </w:pPr>
    </w:p>
    <w:p>
      <w:pPr>
        <w:pStyle w:val="ListParagraph"/>
        <w:numPr>
          <w:ilvl w:val="0"/>
          <w:numId w:val="67"/>
        </w:numPr>
        <w:tabs>
          <w:tab w:pos="462" w:val="left" w:leader="none"/>
        </w:tabs>
        <w:spacing w:line="249" w:lineRule="auto" w:before="0" w:after="0"/>
        <w:ind w:left="118" w:right="114" w:firstLine="0"/>
        <w:jc w:val="both"/>
        <w:rPr>
          <w:sz w:val="20"/>
        </w:rPr>
      </w:pPr>
      <w:r>
        <w:rPr>
          <w:w w:val="110"/>
          <w:sz w:val="20"/>
        </w:rPr>
        <w:t>Promover la capacitación y especialización permanente del personal que labora en las áreas técnicas;</w:t>
      </w:r>
    </w:p>
    <w:p>
      <w:pPr>
        <w:pStyle w:val="BodyText"/>
        <w:spacing w:before="4"/>
        <w:ind w:left="0"/>
      </w:pPr>
    </w:p>
    <w:p>
      <w:pPr>
        <w:pStyle w:val="ListParagraph"/>
        <w:numPr>
          <w:ilvl w:val="0"/>
          <w:numId w:val="67"/>
        </w:numPr>
        <w:tabs>
          <w:tab w:pos="522" w:val="left" w:leader="none"/>
        </w:tabs>
        <w:spacing w:line="240" w:lineRule="auto" w:before="0" w:after="0"/>
        <w:ind w:left="521" w:right="0" w:hanging="404"/>
        <w:jc w:val="left"/>
        <w:rPr>
          <w:sz w:val="20"/>
        </w:rPr>
      </w:pPr>
      <w:r>
        <w:rPr>
          <w:w w:val="110"/>
          <w:sz w:val="20"/>
        </w:rPr>
        <w:t>Las que el ayuntamiento le</w:t>
      </w:r>
      <w:r>
        <w:rPr>
          <w:spacing w:val="2"/>
          <w:w w:val="110"/>
          <w:sz w:val="20"/>
        </w:rPr>
        <w:t> </w:t>
      </w:r>
      <w:r>
        <w:rPr>
          <w:w w:val="110"/>
          <w:sz w:val="20"/>
        </w:rPr>
        <w:t>asigne.</w:t>
      </w:r>
    </w:p>
    <w:p>
      <w:pPr>
        <w:pStyle w:val="BodyText"/>
        <w:ind w:left="0"/>
        <w:rPr>
          <w:sz w:val="22"/>
        </w:rPr>
      </w:pPr>
    </w:p>
    <w:p>
      <w:pPr>
        <w:pStyle w:val="Heading1"/>
        <w:spacing w:line="263" w:lineRule="exact" w:before="181"/>
      </w:pPr>
      <w:r>
        <w:rPr/>
        <w:t>CAPÍTULO DÉCIMO</w:t>
      </w:r>
    </w:p>
    <w:p>
      <w:pPr>
        <w:spacing w:line="192" w:lineRule="auto" w:before="18"/>
        <w:ind w:left="1966" w:right="1964" w:firstLine="0"/>
        <w:jc w:val="center"/>
        <w:rPr>
          <w:rFonts w:ascii="TeX Gyre Bonum" w:hAnsi="TeX Gyre Bonum"/>
          <w:b/>
          <w:sz w:val="20"/>
        </w:rPr>
      </w:pPr>
      <w:r>
        <w:rPr>
          <w:rFonts w:ascii="TeX Gyre Bonum" w:hAnsi="TeX Gyre Bonum"/>
          <w:b/>
          <w:sz w:val="20"/>
        </w:rPr>
        <w:t>Selección, Nombramiento, Atribuciones y Obligaciones del Defensor Municipal de Derechos Humanos</w:t>
      </w:r>
    </w:p>
    <w:p>
      <w:pPr>
        <w:pStyle w:val="BodyText"/>
        <w:spacing w:line="244" w:lineRule="auto" w:before="190"/>
        <w:ind w:right="112"/>
        <w:jc w:val="both"/>
      </w:pPr>
      <w:r>
        <w:rPr>
          <w:rFonts w:ascii="TeX Gyre Bonum" w:hAnsi="TeX Gyre Bonum"/>
          <w:b/>
          <w:w w:val="110"/>
        </w:rPr>
        <w:t>Artículo 147 A.- </w:t>
      </w:r>
      <w:r>
        <w:rPr>
          <w:w w:val="110"/>
        </w:rPr>
        <w:t>En cada municipio, el ayuntamiento respectivo, mediante acuerdo de cabildo, expedirá con la oportunidad debida una convocatoria abierta a toda la población para designar  al Defensor Municipal de Derechos Humanos, que deberá durar en su cargo  tres  años,  contando a partir de la fecha de su designación, pudiendo ser reelecto por el ayuntamiento por una</w:t>
      </w:r>
      <w:r>
        <w:rPr>
          <w:spacing w:val="10"/>
          <w:w w:val="110"/>
        </w:rPr>
        <w:t> </w:t>
      </w:r>
      <w:r>
        <w:rPr>
          <w:w w:val="110"/>
        </w:rPr>
        <w:t>sola</w:t>
      </w:r>
      <w:r>
        <w:rPr>
          <w:spacing w:val="10"/>
          <w:w w:val="110"/>
        </w:rPr>
        <w:t> </w:t>
      </w:r>
      <w:r>
        <w:rPr>
          <w:w w:val="110"/>
        </w:rPr>
        <w:t>vez</w:t>
      </w:r>
      <w:r>
        <w:rPr>
          <w:spacing w:val="10"/>
          <w:w w:val="110"/>
        </w:rPr>
        <w:t> </w:t>
      </w:r>
      <w:r>
        <w:rPr>
          <w:w w:val="110"/>
        </w:rPr>
        <w:t>y</w:t>
      </w:r>
      <w:r>
        <w:rPr>
          <w:spacing w:val="11"/>
          <w:w w:val="110"/>
        </w:rPr>
        <w:t> </w:t>
      </w:r>
      <w:r>
        <w:rPr>
          <w:w w:val="110"/>
        </w:rPr>
        <w:t>por</w:t>
      </w:r>
      <w:r>
        <w:rPr>
          <w:spacing w:val="12"/>
          <w:w w:val="110"/>
        </w:rPr>
        <w:t> </w:t>
      </w:r>
      <w:r>
        <w:rPr>
          <w:w w:val="110"/>
        </w:rPr>
        <w:t>igual</w:t>
      </w:r>
      <w:r>
        <w:rPr>
          <w:spacing w:val="10"/>
          <w:w w:val="110"/>
        </w:rPr>
        <w:t> </w:t>
      </w:r>
      <w:r>
        <w:rPr>
          <w:w w:val="110"/>
        </w:rPr>
        <w:t>periodo,</w:t>
      </w:r>
      <w:r>
        <w:rPr>
          <w:spacing w:val="11"/>
          <w:w w:val="110"/>
        </w:rPr>
        <w:t> </w:t>
      </w:r>
      <w:r>
        <w:rPr>
          <w:w w:val="110"/>
        </w:rPr>
        <w:t>de</w:t>
      </w:r>
      <w:r>
        <w:rPr>
          <w:spacing w:val="9"/>
          <w:w w:val="110"/>
        </w:rPr>
        <w:t> </w:t>
      </w:r>
      <w:r>
        <w:rPr>
          <w:w w:val="110"/>
        </w:rPr>
        <w:t>acuerdo</w:t>
      </w:r>
      <w:r>
        <w:rPr>
          <w:spacing w:val="12"/>
          <w:w w:val="110"/>
        </w:rPr>
        <w:t> </w:t>
      </w:r>
      <w:r>
        <w:rPr>
          <w:w w:val="110"/>
        </w:rPr>
        <w:t>a</w:t>
      </w:r>
      <w:r>
        <w:rPr>
          <w:spacing w:val="10"/>
          <w:w w:val="110"/>
        </w:rPr>
        <w:t> </w:t>
      </w:r>
      <w:r>
        <w:rPr>
          <w:w w:val="110"/>
        </w:rPr>
        <w:t>los</w:t>
      </w:r>
      <w:r>
        <w:rPr>
          <w:spacing w:val="7"/>
          <w:w w:val="110"/>
        </w:rPr>
        <w:t> </w:t>
      </w:r>
      <w:r>
        <w:rPr>
          <w:w w:val="110"/>
        </w:rPr>
        <w:t>lineamientos</w:t>
      </w:r>
      <w:r>
        <w:rPr>
          <w:spacing w:val="10"/>
          <w:w w:val="110"/>
        </w:rPr>
        <w:t> </w:t>
      </w:r>
      <w:r>
        <w:rPr>
          <w:w w:val="110"/>
        </w:rPr>
        <w:t>siguientes:</w:t>
      </w:r>
    </w:p>
    <w:p>
      <w:pPr>
        <w:pStyle w:val="ListParagraph"/>
        <w:numPr>
          <w:ilvl w:val="0"/>
          <w:numId w:val="68"/>
        </w:numPr>
        <w:tabs>
          <w:tab w:pos="383" w:val="left" w:leader="none"/>
        </w:tabs>
        <w:spacing w:line="230" w:lineRule="auto" w:before="194" w:after="0"/>
        <w:ind w:left="118" w:right="114" w:firstLine="0"/>
        <w:jc w:val="both"/>
        <w:rPr>
          <w:sz w:val="20"/>
        </w:rPr>
      </w:pPr>
      <w:r>
        <w:rPr>
          <w:w w:val="110"/>
          <w:sz w:val="20"/>
        </w:rPr>
        <w:t>La convocatoria abierta se emitirá dentro de los primeros 60 días naturales del periodo constitucional del</w:t>
      </w:r>
      <w:r>
        <w:rPr>
          <w:spacing w:val="21"/>
          <w:w w:val="110"/>
          <w:sz w:val="20"/>
        </w:rPr>
        <w:t> </w:t>
      </w:r>
      <w:r>
        <w:rPr>
          <w:w w:val="110"/>
          <w:sz w:val="20"/>
        </w:rPr>
        <w:t>Ayuntamiento;</w:t>
      </w:r>
    </w:p>
    <w:p>
      <w:pPr>
        <w:pStyle w:val="ListParagraph"/>
        <w:numPr>
          <w:ilvl w:val="0"/>
          <w:numId w:val="68"/>
        </w:numPr>
        <w:tabs>
          <w:tab w:pos="446" w:val="left" w:leader="none"/>
        </w:tabs>
        <w:spacing w:line="242" w:lineRule="auto" w:before="195" w:after="0"/>
        <w:ind w:left="118" w:right="112" w:firstLine="0"/>
        <w:jc w:val="both"/>
        <w:rPr>
          <w:sz w:val="20"/>
        </w:rPr>
      </w:pPr>
      <w:r>
        <w:rPr>
          <w:w w:val="110"/>
          <w:sz w:val="20"/>
        </w:rPr>
        <w:t>La convocatoria abierta se publicará y deberá permanecer su difusión por un periodo de cuando menos quince días y no mayor a veinte días naturales, en los lugares  de  mayor  afluencia del municipio, así como en el periódico de mayor circulación dentro del territorio municipal;</w:t>
      </w:r>
    </w:p>
    <w:p>
      <w:pPr>
        <w:pStyle w:val="ListParagraph"/>
        <w:numPr>
          <w:ilvl w:val="0"/>
          <w:numId w:val="68"/>
        </w:numPr>
        <w:tabs>
          <w:tab w:pos="592" w:val="left" w:leader="none"/>
        </w:tabs>
        <w:spacing w:line="240" w:lineRule="auto" w:before="191" w:after="0"/>
        <w:ind w:left="118" w:right="114" w:firstLine="0"/>
        <w:jc w:val="both"/>
        <w:rPr>
          <w:sz w:val="20"/>
        </w:rPr>
      </w:pPr>
      <w:r>
        <w:rPr>
          <w:w w:val="110"/>
          <w:sz w:val="20"/>
        </w:rPr>
        <w:t>La convocatoria abierta también se difundirá y se hará del conocimiento de las organizaciones y asociaciones interesadas en el respeto, promoción, divulgación y cultura de los derechos</w:t>
      </w:r>
      <w:r>
        <w:rPr>
          <w:spacing w:val="10"/>
          <w:w w:val="110"/>
          <w:sz w:val="20"/>
        </w:rPr>
        <w:t> </w:t>
      </w:r>
      <w:r>
        <w:rPr>
          <w:w w:val="110"/>
          <w:sz w:val="20"/>
        </w:rPr>
        <w:t>humanos;</w:t>
      </w:r>
    </w:p>
    <w:p>
      <w:pPr>
        <w:pStyle w:val="ListParagraph"/>
        <w:numPr>
          <w:ilvl w:val="0"/>
          <w:numId w:val="68"/>
        </w:numPr>
        <w:tabs>
          <w:tab w:pos="489" w:val="left" w:leader="none"/>
        </w:tabs>
        <w:spacing w:line="237" w:lineRule="auto" w:before="196" w:after="0"/>
        <w:ind w:left="118" w:right="111" w:firstLine="0"/>
        <w:jc w:val="both"/>
        <w:rPr>
          <w:sz w:val="20"/>
        </w:rPr>
      </w:pPr>
      <w:r>
        <w:rPr>
          <w:w w:val="110"/>
          <w:sz w:val="20"/>
        </w:rPr>
        <w:t>De no ocurrir a la convocatoria más de tres aspirantes, el ayuntamiento deberá emitir una segunda convocatoria dentro de los 10 días naturales siguientes al vencimiento de la primera convocatoria;</w:t>
      </w:r>
    </w:p>
    <w:p>
      <w:pPr>
        <w:pStyle w:val="BodyText"/>
        <w:spacing w:before="5"/>
        <w:ind w:left="0"/>
        <w:rPr>
          <w:sz w:val="17"/>
        </w:rPr>
      </w:pPr>
    </w:p>
    <w:p>
      <w:pPr>
        <w:pStyle w:val="ListParagraph"/>
        <w:numPr>
          <w:ilvl w:val="0"/>
          <w:numId w:val="68"/>
        </w:numPr>
        <w:tabs>
          <w:tab w:pos="407" w:val="left" w:leader="none"/>
        </w:tabs>
        <w:spacing w:line="247" w:lineRule="auto" w:before="0" w:after="0"/>
        <w:ind w:left="118" w:right="112" w:firstLine="0"/>
        <w:jc w:val="both"/>
        <w:rPr>
          <w:sz w:val="20"/>
        </w:rPr>
      </w:pPr>
      <w:r>
        <w:rPr>
          <w:w w:val="110"/>
          <w:sz w:val="20"/>
        </w:rPr>
        <w:t>En caso de no presentarse suficientes aspirantes a la segunda convocatoria para integrar la terna, los miembros del ayuntamiento podrán proponer como aspirantes a personas que se distingan por su honorabilidad o reconocida autoridad moral, respetabilidad y disposición de servicio con sentido humanista a los más desprotegidos. La emisión de la terna corresponderá a la Comisión de Derechos Humanos del Estado de México, en base a la propuesta  de  la  Comisión Municipal de Derechos Humanos, quien deberá previamente escuchar  la opinión de  la sociedad civil, organismos públicos y privados que tengan por objeto la defensa y protección de los derechos humanos, terna que será sometida a la consideración del cabildo para la designación del Defensor Municipal de Derechos</w:t>
      </w:r>
      <w:r>
        <w:rPr>
          <w:spacing w:val="14"/>
          <w:w w:val="110"/>
          <w:sz w:val="20"/>
        </w:rPr>
        <w:t> </w:t>
      </w:r>
      <w:r>
        <w:rPr>
          <w:w w:val="110"/>
          <w:sz w:val="20"/>
        </w:rPr>
        <w:t>Humanos.</w:t>
      </w:r>
    </w:p>
    <w:p>
      <w:pPr>
        <w:spacing w:after="0" w:line="247" w:lineRule="auto"/>
        <w:jc w:val="both"/>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68"/>
        </w:numPr>
        <w:tabs>
          <w:tab w:pos="513" w:val="left" w:leader="none"/>
        </w:tabs>
        <w:spacing w:line="240" w:lineRule="auto" w:before="57" w:after="0"/>
        <w:ind w:left="118" w:right="117" w:firstLine="0"/>
        <w:jc w:val="both"/>
        <w:rPr>
          <w:sz w:val="20"/>
        </w:rPr>
      </w:pPr>
      <w:r>
        <w:rPr>
          <w:w w:val="110"/>
          <w:sz w:val="20"/>
        </w:rPr>
        <w:t>Si al inicio de la administración municipal no se cuenta con un Defensor Municipal de Derechos Humanos, el ayuntamiento deberá emitir la convocatoria respectiva a más tardar dentro</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quince</w:t>
      </w:r>
      <w:r>
        <w:rPr>
          <w:spacing w:val="10"/>
          <w:w w:val="110"/>
          <w:sz w:val="20"/>
        </w:rPr>
        <w:t> </w:t>
      </w:r>
      <w:r>
        <w:rPr>
          <w:w w:val="110"/>
          <w:sz w:val="20"/>
        </w:rPr>
        <w:t>días</w:t>
      </w:r>
      <w:r>
        <w:rPr>
          <w:spacing w:val="13"/>
          <w:w w:val="110"/>
          <w:sz w:val="20"/>
        </w:rPr>
        <w:t> </w:t>
      </w:r>
      <w:r>
        <w:rPr>
          <w:w w:val="110"/>
          <w:sz w:val="20"/>
        </w:rPr>
        <w:t>naturales</w:t>
      </w:r>
      <w:r>
        <w:rPr>
          <w:spacing w:val="10"/>
          <w:w w:val="110"/>
          <w:sz w:val="20"/>
        </w:rPr>
        <w:t> </w:t>
      </w:r>
      <w:r>
        <w:rPr>
          <w:w w:val="110"/>
          <w:sz w:val="20"/>
        </w:rPr>
        <w:t>siguientes</w:t>
      </w:r>
      <w:r>
        <w:rPr>
          <w:spacing w:val="10"/>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le</w:t>
      </w:r>
      <w:r>
        <w:rPr>
          <w:spacing w:val="11"/>
          <w:w w:val="110"/>
          <w:sz w:val="20"/>
        </w:rPr>
        <w:t> </w:t>
      </w:r>
      <w:r>
        <w:rPr>
          <w:w w:val="110"/>
          <w:sz w:val="20"/>
        </w:rPr>
        <w:t>haya</w:t>
      </w:r>
      <w:r>
        <w:rPr>
          <w:spacing w:val="11"/>
          <w:w w:val="110"/>
          <w:sz w:val="20"/>
        </w:rPr>
        <w:t> </w:t>
      </w:r>
      <w:r>
        <w:rPr>
          <w:w w:val="110"/>
          <w:sz w:val="20"/>
        </w:rPr>
        <w:t>tomado</w:t>
      </w:r>
      <w:r>
        <w:rPr>
          <w:spacing w:val="12"/>
          <w:w w:val="110"/>
          <w:sz w:val="20"/>
        </w:rPr>
        <w:t> </w:t>
      </w:r>
      <w:r>
        <w:rPr>
          <w:w w:val="110"/>
          <w:sz w:val="20"/>
        </w:rPr>
        <w:t>la</w:t>
      </w:r>
      <w:r>
        <w:rPr>
          <w:spacing w:val="9"/>
          <w:w w:val="110"/>
          <w:sz w:val="20"/>
        </w:rPr>
        <w:t> </w:t>
      </w:r>
      <w:r>
        <w:rPr>
          <w:w w:val="110"/>
          <w:sz w:val="20"/>
        </w:rPr>
        <w:t>protesta</w:t>
      </w:r>
      <w:r>
        <w:rPr>
          <w:spacing w:val="11"/>
          <w:w w:val="110"/>
          <w:sz w:val="20"/>
        </w:rPr>
        <w:t> </w:t>
      </w:r>
      <w:r>
        <w:rPr>
          <w:w w:val="110"/>
          <w:sz w:val="20"/>
        </w:rPr>
        <w:t>de</w:t>
      </w:r>
      <w:r>
        <w:rPr>
          <w:spacing w:val="15"/>
          <w:w w:val="110"/>
          <w:sz w:val="20"/>
        </w:rPr>
        <w:t> </w:t>
      </w:r>
      <w:r>
        <w:rPr>
          <w:w w:val="110"/>
          <w:sz w:val="20"/>
        </w:rPr>
        <w:t>ley;</w:t>
      </w:r>
      <w:r>
        <w:rPr>
          <w:spacing w:val="10"/>
          <w:w w:val="110"/>
          <w:sz w:val="20"/>
        </w:rPr>
        <w:t> </w:t>
      </w:r>
      <w:r>
        <w:rPr>
          <w:w w:val="110"/>
          <w:sz w:val="20"/>
        </w:rPr>
        <w:t>y</w:t>
      </w:r>
    </w:p>
    <w:p>
      <w:pPr>
        <w:pStyle w:val="ListParagraph"/>
        <w:numPr>
          <w:ilvl w:val="0"/>
          <w:numId w:val="68"/>
        </w:numPr>
        <w:tabs>
          <w:tab w:pos="554" w:val="left" w:leader="none"/>
        </w:tabs>
        <w:spacing w:line="240" w:lineRule="auto" w:before="192" w:after="0"/>
        <w:ind w:left="553" w:right="0" w:hanging="436"/>
        <w:jc w:val="both"/>
        <w:rPr>
          <w:sz w:val="20"/>
        </w:rPr>
      </w:pPr>
      <w:r>
        <w:rPr>
          <w:w w:val="110"/>
          <w:sz w:val="20"/>
        </w:rPr>
        <w:t>Derogada.</w:t>
      </w:r>
    </w:p>
    <w:p>
      <w:pPr>
        <w:pStyle w:val="BodyText"/>
        <w:spacing w:before="179"/>
        <w:ind w:right="110"/>
        <w:jc w:val="both"/>
      </w:pPr>
      <w:r>
        <w:rPr>
          <w:rFonts w:ascii="TeX Gyre Bonum" w:hAnsi="TeX Gyre Bonum"/>
          <w:b/>
          <w:w w:val="110"/>
        </w:rPr>
        <w:t>Artículo 147 B.- </w:t>
      </w:r>
      <w:r>
        <w:rPr>
          <w:w w:val="110"/>
        </w:rPr>
        <w:t>El incumplimiento en la emisión de la convocatoria, de quien no la ordene o no la ejecute, será motivo de responsabilidad administrativa, existiendo acción pública para tal efecto, la cual podrá ser informada al Órgano de Control Interno de la Legislatura Estatal.</w:t>
      </w:r>
    </w:p>
    <w:p>
      <w:pPr>
        <w:spacing w:before="192"/>
        <w:ind w:left="118" w:right="0" w:firstLine="0"/>
        <w:jc w:val="both"/>
        <w:rPr>
          <w:sz w:val="20"/>
        </w:rPr>
      </w:pPr>
      <w:r>
        <w:rPr>
          <w:rFonts w:ascii="TeX Gyre Bonum" w:hAnsi="TeX Gyre Bonum"/>
          <w:b/>
          <w:sz w:val="20"/>
        </w:rPr>
        <w:t>Artículo 147 B Bis.- </w:t>
      </w:r>
      <w:r>
        <w:rPr>
          <w:sz w:val="20"/>
        </w:rPr>
        <w:t>Derogado</w:t>
      </w:r>
    </w:p>
    <w:p>
      <w:pPr>
        <w:pStyle w:val="BodyText"/>
        <w:spacing w:line="230" w:lineRule="auto" w:before="188"/>
        <w:ind w:right="113"/>
        <w:jc w:val="both"/>
      </w:pPr>
      <w:r>
        <w:rPr>
          <w:rFonts w:ascii="TeX Gyre Bonum" w:hAnsi="TeX Gyre Bonum"/>
          <w:b/>
          <w:w w:val="110"/>
        </w:rPr>
        <w:t>Artículo 147 C.- </w:t>
      </w:r>
      <w:r>
        <w:rPr>
          <w:w w:val="110"/>
        </w:rPr>
        <w:t>La Defensoría Municipal de los Derechos Humanos para el ejercicio de sus funciones debe coordinarse con la Comisión de Derechos Humanos del Estado de México.</w:t>
      </w:r>
    </w:p>
    <w:p>
      <w:pPr>
        <w:pStyle w:val="BodyText"/>
        <w:spacing w:before="1"/>
        <w:ind w:left="0"/>
        <w:rPr>
          <w:sz w:val="18"/>
        </w:rPr>
      </w:pPr>
    </w:p>
    <w:p>
      <w:pPr>
        <w:pStyle w:val="BodyText"/>
        <w:spacing w:line="230" w:lineRule="auto"/>
        <w:ind w:right="117"/>
        <w:jc w:val="both"/>
      </w:pPr>
      <w:r>
        <w:rPr>
          <w:rFonts w:ascii="TeX Gyre Bonum" w:hAnsi="TeX Gyre Bonum"/>
          <w:b/>
          <w:w w:val="110"/>
        </w:rPr>
        <w:t>Artículo 147 D.- </w:t>
      </w:r>
      <w:r>
        <w:rPr>
          <w:w w:val="110"/>
        </w:rPr>
        <w:t>La convocatoria abierta que emita el ayuntamiento para acceder a Defensor Municipal de Derechos Humanos deberá reunir, cuando menos, lo siguiente:</w:t>
      </w:r>
    </w:p>
    <w:p>
      <w:pPr>
        <w:pStyle w:val="BodyText"/>
        <w:spacing w:before="5"/>
        <w:ind w:left="0"/>
        <w:rPr>
          <w:sz w:val="17"/>
        </w:rPr>
      </w:pPr>
    </w:p>
    <w:p>
      <w:pPr>
        <w:pStyle w:val="ListParagraph"/>
        <w:numPr>
          <w:ilvl w:val="0"/>
          <w:numId w:val="69"/>
        </w:numPr>
        <w:tabs>
          <w:tab w:pos="331" w:val="left" w:leader="none"/>
        </w:tabs>
        <w:spacing w:line="240" w:lineRule="auto" w:before="0" w:after="0"/>
        <w:ind w:left="330" w:right="0" w:hanging="213"/>
        <w:jc w:val="left"/>
        <w:rPr>
          <w:sz w:val="20"/>
        </w:rPr>
      </w:pPr>
      <w:r>
        <w:rPr>
          <w:w w:val="110"/>
          <w:sz w:val="20"/>
        </w:rPr>
        <w:t>Nombre del ayuntamiento convocante y fundamento</w:t>
      </w:r>
      <w:r>
        <w:rPr>
          <w:spacing w:val="5"/>
          <w:w w:val="110"/>
          <w:sz w:val="20"/>
        </w:rPr>
        <w:t> </w:t>
      </w:r>
      <w:r>
        <w:rPr>
          <w:w w:val="110"/>
          <w:sz w:val="20"/>
        </w:rPr>
        <w:t>legal;</w:t>
      </w:r>
    </w:p>
    <w:p>
      <w:pPr>
        <w:pStyle w:val="ListParagraph"/>
        <w:numPr>
          <w:ilvl w:val="0"/>
          <w:numId w:val="69"/>
        </w:numPr>
        <w:tabs>
          <w:tab w:pos="487" w:val="left" w:leader="none"/>
        </w:tabs>
        <w:spacing w:line="230" w:lineRule="auto" w:before="185" w:after="0"/>
        <w:ind w:left="118" w:right="119" w:firstLine="0"/>
        <w:jc w:val="both"/>
        <w:rPr>
          <w:sz w:val="20"/>
        </w:rPr>
      </w:pPr>
      <w:r>
        <w:rPr>
          <w:w w:val="110"/>
          <w:sz w:val="20"/>
        </w:rPr>
        <w:t>Requisitos que esta Ley exige para ser aspirante a Defensor Municipal de Derechos Humanos;</w:t>
      </w:r>
    </w:p>
    <w:p>
      <w:pPr>
        <w:pStyle w:val="BodyText"/>
        <w:spacing w:before="5"/>
        <w:ind w:left="0"/>
        <w:rPr>
          <w:sz w:val="17"/>
        </w:rPr>
      </w:pPr>
    </w:p>
    <w:p>
      <w:pPr>
        <w:pStyle w:val="ListParagraph"/>
        <w:numPr>
          <w:ilvl w:val="0"/>
          <w:numId w:val="69"/>
        </w:numPr>
        <w:tabs>
          <w:tab w:pos="491" w:val="left" w:leader="none"/>
        </w:tabs>
        <w:spacing w:line="240" w:lineRule="auto" w:before="0" w:after="0"/>
        <w:ind w:left="490" w:right="0" w:hanging="373"/>
        <w:jc w:val="left"/>
        <w:rPr>
          <w:sz w:val="20"/>
        </w:rPr>
      </w:pPr>
      <w:r>
        <w:rPr>
          <w:w w:val="110"/>
          <w:sz w:val="20"/>
        </w:rPr>
        <w:t>Documentos</w:t>
      </w:r>
      <w:r>
        <w:rPr>
          <w:spacing w:val="9"/>
          <w:w w:val="110"/>
          <w:sz w:val="20"/>
        </w:rPr>
        <w:t> </w:t>
      </w:r>
      <w:r>
        <w:rPr>
          <w:w w:val="110"/>
          <w:sz w:val="20"/>
        </w:rPr>
        <w:t>soporte</w:t>
      </w:r>
      <w:r>
        <w:rPr>
          <w:spacing w:val="8"/>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requisitos</w:t>
      </w:r>
      <w:r>
        <w:rPr>
          <w:spacing w:val="10"/>
          <w:w w:val="110"/>
          <w:sz w:val="20"/>
        </w:rPr>
        <w:t> </w:t>
      </w:r>
      <w:r>
        <w:rPr>
          <w:w w:val="110"/>
          <w:sz w:val="20"/>
        </w:rPr>
        <w:t>exigidos</w:t>
      </w:r>
      <w:r>
        <w:rPr>
          <w:spacing w:val="10"/>
          <w:w w:val="110"/>
          <w:sz w:val="20"/>
        </w:rPr>
        <w:t> </w:t>
      </w:r>
      <w:r>
        <w:rPr>
          <w:w w:val="110"/>
          <w:sz w:val="20"/>
        </w:rPr>
        <w:t>a</w:t>
      </w:r>
      <w:r>
        <w:rPr>
          <w:spacing w:val="10"/>
          <w:w w:val="110"/>
          <w:sz w:val="20"/>
        </w:rPr>
        <w:t> </w:t>
      </w:r>
      <w:r>
        <w:rPr>
          <w:w w:val="110"/>
          <w:sz w:val="20"/>
        </w:rPr>
        <w:t>los</w:t>
      </w:r>
      <w:r>
        <w:rPr>
          <w:spacing w:val="10"/>
          <w:w w:val="110"/>
          <w:sz w:val="20"/>
        </w:rPr>
        <w:t> </w:t>
      </w:r>
      <w:r>
        <w:rPr>
          <w:w w:val="110"/>
          <w:sz w:val="20"/>
        </w:rPr>
        <w:t>aspirantes;</w:t>
      </w:r>
    </w:p>
    <w:p>
      <w:pPr>
        <w:pStyle w:val="ListParagraph"/>
        <w:numPr>
          <w:ilvl w:val="0"/>
          <w:numId w:val="69"/>
        </w:numPr>
        <w:tabs>
          <w:tab w:pos="475" w:val="left" w:leader="none"/>
        </w:tabs>
        <w:spacing w:line="240" w:lineRule="auto" w:before="176" w:after="0"/>
        <w:ind w:left="474" w:right="0" w:hanging="357"/>
        <w:jc w:val="left"/>
        <w:rPr>
          <w:sz w:val="20"/>
        </w:rPr>
      </w:pPr>
      <w:r>
        <w:rPr>
          <w:w w:val="110"/>
          <w:sz w:val="20"/>
        </w:rPr>
        <w:t>Plazo para su</w:t>
      </w:r>
      <w:r>
        <w:rPr>
          <w:spacing w:val="32"/>
          <w:w w:val="110"/>
          <w:sz w:val="20"/>
        </w:rPr>
        <w:t> </w:t>
      </w:r>
      <w:r>
        <w:rPr>
          <w:w w:val="110"/>
          <w:sz w:val="20"/>
        </w:rPr>
        <w:t>presentación;</w:t>
      </w:r>
    </w:p>
    <w:p>
      <w:pPr>
        <w:pStyle w:val="ListParagraph"/>
        <w:numPr>
          <w:ilvl w:val="0"/>
          <w:numId w:val="69"/>
        </w:numPr>
        <w:tabs>
          <w:tab w:pos="395" w:val="left" w:leader="none"/>
        </w:tabs>
        <w:spacing w:line="240" w:lineRule="auto" w:before="179" w:after="0"/>
        <w:ind w:left="394" w:right="0" w:hanging="277"/>
        <w:jc w:val="left"/>
        <w:rPr>
          <w:sz w:val="20"/>
        </w:rPr>
      </w:pPr>
      <w:r>
        <w:rPr>
          <w:w w:val="110"/>
          <w:sz w:val="20"/>
        </w:rPr>
        <w:t>Lugar de recepción de los</w:t>
      </w:r>
      <w:r>
        <w:rPr>
          <w:spacing w:val="50"/>
          <w:w w:val="110"/>
          <w:sz w:val="20"/>
        </w:rPr>
        <w:t> </w:t>
      </w:r>
      <w:r>
        <w:rPr>
          <w:w w:val="110"/>
          <w:sz w:val="20"/>
        </w:rPr>
        <w:t>mismos;</w:t>
      </w:r>
    </w:p>
    <w:p>
      <w:pPr>
        <w:pStyle w:val="ListParagraph"/>
        <w:numPr>
          <w:ilvl w:val="0"/>
          <w:numId w:val="69"/>
        </w:numPr>
        <w:tabs>
          <w:tab w:pos="475" w:val="left" w:leader="none"/>
        </w:tabs>
        <w:spacing w:line="240" w:lineRule="auto" w:before="179" w:after="0"/>
        <w:ind w:left="474" w:right="0" w:hanging="357"/>
        <w:jc w:val="left"/>
        <w:rPr>
          <w:sz w:val="20"/>
        </w:rPr>
      </w:pPr>
      <w:r>
        <w:rPr>
          <w:w w:val="110"/>
          <w:sz w:val="20"/>
        </w:rPr>
        <w:t>Descripción del procedimiento de selección;</w:t>
      </w:r>
      <w:r>
        <w:rPr>
          <w:spacing w:val="3"/>
          <w:w w:val="110"/>
          <w:sz w:val="20"/>
        </w:rPr>
        <w:t> </w:t>
      </w:r>
      <w:r>
        <w:rPr>
          <w:w w:val="110"/>
          <w:sz w:val="20"/>
        </w:rPr>
        <w:t>y</w:t>
      </w:r>
    </w:p>
    <w:p>
      <w:pPr>
        <w:pStyle w:val="ListParagraph"/>
        <w:numPr>
          <w:ilvl w:val="0"/>
          <w:numId w:val="69"/>
        </w:numPr>
        <w:tabs>
          <w:tab w:pos="554" w:val="left" w:leader="none"/>
        </w:tabs>
        <w:spacing w:line="240" w:lineRule="auto" w:before="176" w:after="0"/>
        <w:ind w:left="553" w:right="0" w:hanging="436"/>
        <w:jc w:val="left"/>
        <w:rPr>
          <w:sz w:val="20"/>
        </w:rPr>
      </w:pPr>
      <w:r>
        <w:rPr>
          <w:w w:val="110"/>
          <w:sz w:val="20"/>
        </w:rPr>
        <w:t>Publicación de</w:t>
      </w:r>
      <w:r>
        <w:rPr>
          <w:spacing w:val="21"/>
          <w:w w:val="110"/>
          <w:sz w:val="20"/>
        </w:rPr>
        <w:t> </w:t>
      </w:r>
      <w:r>
        <w:rPr>
          <w:w w:val="110"/>
          <w:sz w:val="20"/>
        </w:rPr>
        <w:t>resultados.</w:t>
      </w:r>
    </w:p>
    <w:p>
      <w:pPr>
        <w:spacing w:before="179"/>
        <w:ind w:left="118" w:right="0" w:firstLine="0"/>
        <w:jc w:val="both"/>
        <w:rPr>
          <w:sz w:val="20"/>
        </w:rPr>
      </w:pPr>
      <w:r>
        <w:rPr>
          <w:rFonts w:ascii="TeX Gyre Bonum" w:hAnsi="TeX Gyre Bonum"/>
          <w:b/>
          <w:sz w:val="20"/>
        </w:rPr>
        <w:t>Artículos 147 D Bis.- </w:t>
      </w:r>
      <w:r>
        <w:rPr>
          <w:sz w:val="20"/>
        </w:rPr>
        <w:t>Derogado</w:t>
      </w:r>
    </w:p>
    <w:p>
      <w:pPr>
        <w:pStyle w:val="BodyText"/>
        <w:spacing w:line="244" w:lineRule="auto" w:before="178"/>
        <w:ind w:right="112"/>
        <w:jc w:val="both"/>
      </w:pPr>
      <w:r>
        <w:rPr>
          <w:rFonts w:ascii="TeX Gyre Bonum" w:hAnsi="TeX Gyre Bonum"/>
          <w:b/>
          <w:w w:val="110"/>
        </w:rPr>
        <w:t>Artículo 147 E.- </w:t>
      </w:r>
      <w:r>
        <w:rPr>
          <w:w w:val="110"/>
        </w:rPr>
        <w:t>La Secretaría del ayuntamiento recibirá las solicitudes y documentación de los aspirantes, acusándolo de recibido y con el folio respectivo y lo hará del conocimiento del ayuntamiento en la sesión de cabildo ordinaria siguiente, a fin de acordar su remisión a la Comisión Municipal de Derechos Humanos, para la declaratoria de terna, en no más de cinco días hábiles, acompañando copia certificada del punto de acuerdo respectivo.</w:t>
      </w:r>
    </w:p>
    <w:p>
      <w:pPr>
        <w:pStyle w:val="BodyText"/>
        <w:spacing w:line="242" w:lineRule="auto" w:before="184"/>
        <w:ind w:right="113"/>
        <w:jc w:val="both"/>
      </w:pPr>
      <w:r>
        <w:rPr>
          <w:rFonts w:ascii="TeX Gyre Bonum" w:hAnsi="TeX Gyre Bonum"/>
          <w:b/>
          <w:w w:val="110"/>
        </w:rPr>
        <w:t>Artículo 147 F.- </w:t>
      </w:r>
      <w:r>
        <w:rPr>
          <w:w w:val="110"/>
        </w:rPr>
        <w:t>Una vez recibida la documentación de los aspirantes en la Comisión Municipal de Derechos Humanos, previo estudio y consulta con la sociedad civil organizada, organismos públicos y privados, se emitirá la declaratoria de terna, en un término no mayor a diez días hábiles.</w:t>
      </w:r>
    </w:p>
    <w:p>
      <w:pPr>
        <w:pStyle w:val="BodyText"/>
        <w:ind w:left="0"/>
        <w:rPr>
          <w:sz w:val="21"/>
        </w:rPr>
      </w:pPr>
    </w:p>
    <w:p>
      <w:pPr>
        <w:pStyle w:val="BodyText"/>
        <w:jc w:val="both"/>
      </w:pPr>
      <w:r>
        <w:rPr>
          <w:w w:val="110"/>
        </w:rPr>
        <w:t>Los puntos no previstos en la convocatoria respectiva serán resueltos por el Ayuntamiento.</w:t>
      </w:r>
    </w:p>
    <w:p>
      <w:pPr>
        <w:pStyle w:val="BodyText"/>
        <w:spacing w:line="242" w:lineRule="auto" w:before="193"/>
        <w:ind w:right="112"/>
        <w:jc w:val="both"/>
      </w:pPr>
      <w:r>
        <w:rPr>
          <w:rFonts w:ascii="TeX Gyre Bonum" w:hAnsi="TeX Gyre Bonum"/>
          <w:b/>
          <w:w w:val="110"/>
        </w:rPr>
        <w:t>Artículo 147 G.- </w:t>
      </w:r>
      <w:r>
        <w:rPr>
          <w:w w:val="110"/>
        </w:rPr>
        <w:t>La Comisión Municipal de Derechos Humanos remitirá al cabildo la declaratoria de terna correspondiente, para que la comunique a los aspirantes propuestos, para que en la siguiente sesión ordinaria, expongan su propuesta de plan de trabajo. Será el cabildo quien designe al Defensor Municipal de Derechos Humanos.</w:t>
      </w:r>
    </w:p>
    <w:p>
      <w:pPr>
        <w:spacing w:after="0" w:line="242" w:lineRule="auto"/>
        <w:jc w:val="both"/>
        <w:sectPr>
          <w:pgSz w:w="12240" w:h="15840"/>
          <w:pgMar w:header="720" w:footer="946" w:top="1680" w:bottom="1140" w:left="1300" w:right="1300"/>
        </w:sectPr>
      </w:pPr>
    </w:p>
    <w:p>
      <w:pPr>
        <w:pStyle w:val="BodyText"/>
        <w:spacing w:line="236" w:lineRule="exact" w:before="1"/>
        <w:ind w:right="112"/>
        <w:jc w:val="both"/>
      </w:pPr>
      <w:r>
        <w:rPr>
          <w:rFonts w:ascii="TeX Gyre Bonum" w:hAnsi="TeX Gyre Bonum"/>
          <w:b/>
          <w:w w:val="110"/>
        </w:rPr>
        <w:t>Artículo 147 H.- </w:t>
      </w:r>
      <w:r>
        <w:rPr>
          <w:w w:val="110"/>
        </w:rPr>
        <w:t>La toma de protesta del Defensor Municipal de Derechos Humanos, se realizará en sesión de cabildo, en la que estará presente la o el Presidente de la Comisión de Derechos Humanos del Estado de México o quien lo represente.</w:t>
      </w:r>
    </w:p>
    <w:p>
      <w:pPr>
        <w:pStyle w:val="BodyText"/>
        <w:spacing w:before="11"/>
        <w:ind w:left="0"/>
      </w:pPr>
    </w:p>
    <w:p>
      <w:pPr>
        <w:pStyle w:val="BodyText"/>
        <w:spacing w:line="285" w:lineRule="auto"/>
        <w:ind w:right="112"/>
        <w:jc w:val="both"/>
      </w:pPr>
      <w:r>
        <w:rPr>
          <w:w w:val="110"/>
        </w:rPr>
        <w:t>La Secretaría del ayuntamiento, dará a conocer a los habitantes el  nombramiento respectivo  que se publicará en el órgano oficial de difusión del municipio, además de enviar a la Comisión de Derechos Humanos del Estado de México copia certificada en documento físico o electrónico del acta de la sesión de cabildo correspondiente al nombramiento. Se contará como copia certificada en documento electrónico, para efectos del párrafo anterior, aquel instrumento en el que</w:t>
      </w:r>
      <w:r>
        <w:rPr>
          <w:spacing w:val="5"/>
          <w:w w:val="110"/>
        </w:rPr>
        <w:t> </w:t>
      </w:r>
      <w:r>
        <w:rPr>
          <w:w w:val="110"/>
        </w:rPr>
        <w:t>conste</w:t>
      </w:r>
      <w:r>
        <w:rPr>
          <w:spacing w:val="4"/>
          <w:w w:val="110"/>
        </w:rPr>
        <w:t> </w:t>
      </w:r>
      <w:r>
        <w:rPr>
          <w:w w:val="110"/>
        </w:rPr>
        <w:t>la</w:t>
      </w:r>
      <w:r>
        <w:rPr>
          <w:spacing w:val="6"/>
          <w:w w:val="110"/>
        </w:rPr>
        <w:t> </w:t>
      </w:r>
      <w:r>
        <w:rPr>
          <w:w w:val="110"/>
        </w:rPr>
        <w:t>firma</w:t>
      </w:r>
      <w:r>
        <w:rPr>
          <w:spacing w:val="5"/>
          <w:w w:val="110"/>
        </w:rPr>
        <w:t> </w:t>
      </w:r>
      <w:r>
        <w:rPr>
          <w:w w:val="110"/>
        </w:rPr>
        <w:t>electrónica</w:t>
      </w:r>
      <w:r>
        <w:rPr>
          <w:spacing w:val="5"/>
          <w:w w:val="110"/>
        </w:rPr>
        <w:t> </w:t>
      </w:r>
      <w:r>
        <w:rPr>
          <w:w w:val="110"/>
        </w:rPr>
        <w:t>avanzada</w:t>
      </w:r>
      <w:r>
        <w:rPr>
          <w:spacing w:val="6"/>
          <w:w w:val="110"/>
        </w:rPr>
        <w:t> </w:t>
      </w:r>
      <w:r>
        <w:rPr>
          <w:w w:val="110"/>
        </w:rPr>
        <w:t>o</w:t>
      </w:r>
      <w:r>
        <w:rPr>
          <w:spacing w:val="7"/>
          <w:w w:val="110"/>
        </w:rPr>
        <w:t> </w:t>
      </w:r>
      <w:r>
        <w:rPr>
          <w:w w:val="110"/>
        </w:rPr>
        <w:t>el</w:t>
      </w:r>
      <w:r>
        <w:rPr>
          <w:spacing w:val="6"/>
          <w:w w:val="110"/>
        </w:rPr>
        <w:t> </w:t>
      </w:r>
      <w:r>
        <w:rPr>
          <w:w w:val="110"/>
        </w:rPr>
        <w:t>sello</w:t>
      </w:r>
      <w:r>
        <w:rPr>
          <w:spacing w:val="7"/>
          <w:w w:val="110"/>
        </w:rPr>
        <w:t> </w:t>
      </w:r>
      <w:r>
        <w:rPr>
          <w:w w:val="110"/>
        </w:rPr>
        <w:t>electrónico</w:t>
      </w:r>
      <w:r>
        <w:rPr>
          <w:spacing w:val="6"/>
          <w:w w:val="110"/>
        </w:rPr>
        <w:t> </w:t>
      </w:r>
      <w:r>
        <w:rPr>
          <w:w w:val="110"/>
        </w:rPr>
        <w:t>del</w:t>
      </w:r>
      <w:r>
        <w:rPr>
          <w:spacing w:val="6"/>
          <w:w w:val="110"/>
        </w:rPr>
        <w:t> </w:t>
      </w:r>
      <w:r>
        <w:rPr>
          <w:w w:val="110"/>
        </w:rPr>
        <w:t>Secretario</w:t>
      </w:r>
      <w:r>
        <w:rPr>
          <w:spacing w:val="6"/>
          <w:w w:val="110"/>
        </w:rPr>
        <w:t> </w:t>
      </w:r>
      <w:r>
        <w:rPr>
          <w:w w:val="110"/>
        </w:rPr>
        <w:t>del</w:t>
      </w:r>
      <w:r>
        <w:rPr>
          <w:spacing w:val="6"/>
          <w:w w:val="110"/>
        </w:rPr>
        <w:t> </w:t>
      </w:r>
      <w:r>
        <w:rPr>
          <w:w w:val="110"/>
        </w:rPr>
        <w:t>ayuntamiento.</w:t>
      </w:r>
    </w:p>
    <w:p>
      <w:pPr>
        <w:pStyle w:val="BodyText"/>
        <w:spacing w:before="3"/>
        <w:ind w:left="0"/>
      </w:pPr>
    </w:p>
    <w:p>
      <w:pPr>
        <w:pStyle w:val="BodyText"/>
        <w:spacing w:line="249" w:lineRule="auto"/>
        <w:ind w:right="113"/>
        <w:jc w:val="both"/>
      </w:pPr>
      <w:r>
        <w:rPr>
          <w:w w:val="110"/>
        </w:rPr>
        <w:t>El Defensor Municipal de Derechos Humanos estará sujeto al régimen de responsabilidades de los servidores públicos, previsto en el Título Séptimo  de la Constitución Política del Estado  Libre y Soberano de</w:t>
      </w:r>
      <w:r>
        <w:rPr>
          <w:spacing w:val="41"/>
          <w:w w:val="110"/>
        </w:rPr>
        <w:t> </w:t>
      </w:r>
      <w:r>
        <w:rPr>
          <w:w w:val="110"/>
        </w:rPr>
        <w:t>México.</w:t>
      </w:r>
    </w:p>
    <w:p>
      <w:pPr>
        <w:pStyle w:val="BodyText"/>
        <w:spacing w:line="230" w:lineRule="auto" w:before="192"/>
        <w:ind w:right="114"/>
        <w:jc w:val="both"/>
      </w:pPr>
      <w:r>
        <w:rPr>
          <w:rFonts w:ascii="TeX Gyre Bonum" w:hAnsi="TeX Gyre Bonum"/>
          <w:b/>
          <w:w w:val="110"/>
        </w:rPr>
        <w:t>Artículo 147 I.- </w:t>
      </w:r>
      <w:r>
        <w:rPr>
          <w:w w:val="110"/>
        </w:rPr>
        <w:t>La o el Defensor Municipal de Derechos Humanos debe reunir los requisitos siguientes:</w:t>
      </w:r>
    </w:p>
    <w:p>
      <w:pPr>
        <w:pStyle w:val="BodyText"/>
        <w:spacing w:before="5"/>
        <w:ind w:left="0"/>
        <w:rPr>
          <w:sz w:val="17"/>
        </w:rPr>
      </w:pPr>
    </w:p>
    <w:p>
      <w:pPr>
        <w:pStyle w:val="ListParagraph"/>
        <w:numPr>
          <w:ilvl w:val="0"/>
          <w:numId w:val="70"/>
        </w:numPr>
        <w:tabs>
          <w:tab w:pos="331" w:val="left" w:leader="none"/>
        </w:tabs>
        <w:spacing w:line="240" w:lineRule="auto" w:before="0" w:after="0"/>
        <w:ind w:left="330" w:right="0" w:hanging="213"/>
        <w:jc w:val="left"/>
        <w:rPr>
          <w:sz w:val="20"/>
        </w:rPr>
      </w:pPr>
      <w:r>
        <w:rPr>
          <w:w w:val="110"/>
          <w:sz w:val="20"/>
        </w:rPr>
        <w:t>Ser</w:t>
      </w:r>
      <w:r>
        <w:rPr>
          <w:spacing w:val="10"/>
          <w:w w:val="110"/>
          <w:sz w:val="20"/>
        </w:rPr>
        <w:t> </w:t>
      </w:r>
      <w:r>
        <w:rPr>
          <w:w w:val="110"/>
          <w:sz w:val="20"/>
        </w:rPr>
        <w:t>mexicano</w:t>
      </w:r>
      <w:r>
        <w:rPr>
          <w:spacing w:val="11"/>
          <w:w w:val="110"/>
          <w:sz w:val="20"/>
        </w:rPr>
        <w:t> </w:t>
      </w:r>
      <w:r>
        <w:rPr>
          <w:w w:val="110"/>
          <w:sz w:val="20"/>
        </w:rPr>
        <w:t>en</w:t>
      </w:r>
      <w:r>
        <w:rPr>
          <w:spacing w:val="10"/>
          <w:w w:val="110"/>
          <w:sz w:val="20"/>
        </w:rPr>
        <w:t> </w:t>
      </w:r>
      <w:r>
        <w:rPr>
          <w:w w:val="110"/>
          <w:sz w:val="20"/>
        </w:rPr>
        <w:t>pleno</w:t>
      </w:r>
      <w:r>
        <w:rPr>
          <w:spacing w:val="10"/>
          <w:w w:val="110"/>
          <w:sz w:val="20"/>
        </w:rPr>
        <w:t> </w:t>
      </w:r>
      <w:r>
        <w:rPr>
          <w:w w:val="110"/>
          <w:sz w:val="20"/>
        </w:rPr>
        <w:t>goce</w:t>
      </w:r>
      <w:r>
        <w:rPr>
          <w:spacing w:val="9"/>
          <w:w w:val="110"/>
          <w:sz w:val="20"/>
        </w:rPr>
        <w:t> </w:t>
      </w:r>
      <w:r>
        <w:rPr>
          <w:w w:val="110"/>
          <w:sz w:val="20"/>
        </w:rPr>
        <w:t>y</w:t>
      </w:r>
      <w:r>
        <w:rPr>
          <w:spacing w:val="10"/>
          <w:w w:val="110"/>
          <w:sz w:val="20"/>
        </w:rPr>
        <w:t> </w:t>
      </w:r>
      <w:r>
        <w:rPr>
          <w:w w:val="110"/>
          <w:sz w:val="20"/>
        </w:rPr>
        <w:t>ejercicio</w:t>
      </w:r>
      <w:r>
        <w:rPr>
          <w:spacing w:val="11"/>
          <w:w w:val="110"/>
          <w:sz w:val="20"/>
        </w:rPr>
        <w:t> </w:t>
      </w:r>
      <w:r>
        <w:rPr>
          <w:w w:val="110"/>
          <w:sz w:val="20"/>
        </w:rPr>
        <w:t>de</w:t>
      </w:r>
      <w:r>
        <w:rPr>
          <w:spacing w:val="8"/>
          <w:w w:val="110"/>
          <w:sz w:val="20"/>
        </w:rPr>
        <w:t> </w:t>
      </w:r>
      <w:r>
        <w:rPr>
          <w:w w:val="110"/>
          <w:sz w:val="20"/>
        </w:rPr>
        <w:t>sus</w:t>
      </w:r>
      <w:r>
        <w:rPr>
          <w:spacing w:val="9"/>
          <w:w w:val="110"/>
          <w:sz w:val="20"/>
        </w:rPr>
        <w:t> </w:t>
      </w:r>
      <w:r>
        <w:rPr>
          <w:w w:val="110"/>
          <w:sz w:val="20"/>
        </w:rPr>
        <w:t>derechos</w:t>
      </w:r>
      <w:r>
        <w:rPr>
          <w:spacing w:val="9"/>
          <w:w w:val="110"/>
          <w:sz w:val="20"/>
        </w:rPr>
        <w:t> </w:t>
      </w:r>
      <w:r>
        <w:rPr>
          <w:w w:val="110"/>
          <w:sz w:val="20"/>
        </w:rPr>
        <w:t>políticos</w:t>
      </w:r>
      <w:r>
        <w:rPr>
          <w:spacing w:val="13"/>
          <w:w w:val="110"/>
          <w:sz w:val="20"/>
        </w:rPr>
        <w:t> </w:t>
      </w:r>
      <w:r>
        <w:rPr>
          <w:w w:val="110"/>
          <w:sz w:val="20"/>
        </w:rPr>
        <w:t>y</w:t>
      </w:r>
      <w:r>
        <w:rPr>
          <w:spacing w:val="9"/>
          <w:w w:val="110"/>
          <w:sz w:val="20"/>
        </w:rPr>
        <w:t> </w:t>
      </w:r>
      <w:r>
        <w:rPr>
          <w:w w:val="110"/>
          <w:sz w:val="20"/>
        </w:rPr>
        <w:t>civiles;</w:t>
      </w:r>
    </w:p>
    <w:p>
      <w:pPr>
        <w:pStyle w:val="ListParagraph"/>
        <w:numPr>
          <w:ilvl w:val="0"/>
          <w:numId w:val="70"/>
        </w:numPr>
        <w:tabs>
          <w:tab w:pos="410" w:val="left" w:leader="none"/>
        </w:tabs>
        <w:spacing w:line="240" w:lineRule="auto" w:before="179" w:after="0"/>
        <w:ind w:left="409" w:right="0" w:hanging="292"/>
        <w:jc w:val="left"/>
        <w:rPr>
          <w:sz w:val="20"/>
        </w:rPr>
      </w:pPr>
      <w:r>
        <w:rPr>
          <w:w w:val="110"/>
          <w:sz w:val="20"/>
        </w:rPr>
        <w:t>Tener</w:t>
      </w:r>
      <w:r>
        <w:rPr>
          <w:spacing w:val="10"/>
          <w:w w:val="110"/>
          <w:sz w:val="20"/>
        </w:rPr>
        <w:t> </w:t>
      </w:r>
      <w:r>
        <w:rPr>
          <w:w w:val="110"/>
          <w:sz w:val="20"/>
        </w:rPr>
        <w:t>residencia</w:t>
      </w:r>
      <w:r>
        <w:rPr>
          <w:spacing w:val="10"/>
          <w:w w:val="110"/>
          <w:sz w:val="20"/>
        </w:rPr>
        <w:t> </w:t>
      </w:r>
      <w:r>
        <w:rPr>
          <w:w w:val="110"/>
          <w:sz w:val="20"/>
        </w:rPr>
        <w:t>efectiva</w:t>
      </w:r>
      <w:r>
        <w:rPr>
          <w:spacing w:val="9"/>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municipio</w:t>
      </w:r>
      <w:r>
        <w:rPr>
          <w:spacing w:val="11"/>
          <w:w w:val="110"/>
          <w:sz w:val="20"/>
        </w:rPr>
        <w:t> </w:t>
      </w:r>
      <w:r>
        <w:rPr>
          <w:w w:val="110"/>
          <w:sz w:val="20"/>
        </w:rPr>
        <w:t>no</w:t>
      </w:r>
      <w:r>
        <w:rPr>
          <w:spacing w:val="11"/>
          <w:w w:val="110"/>
          <w:sz w:val="20"/>
        </w:rPr>
        <w:t> </w:t>
      </w:r>
      <w:r>
        <w:rPr>
          <w:w w:val="110"/>
          <w:sz w:val="20"/>
        </w:rPr>
        <w:t>menor</w:t>
      </w:r>
      <w:r>
        <w:rPr>
          <w:spacing w:val="11"/>
          <w:w w:val="110"/>
          <w:sz w:val="20"/>
        </w:rPr>
        <w:t> </w:t>
      </w:r>
      <w:r>
        <w:rPr>
          <w:w w:val="110"/>
          <w:sz w:val="20"/>
        </w:rPr>
        <w:t>a</w:t>
      </w:r>
      <w:r>
        <w:rPr>
          <w:spacing w:val="10"/>
          <w:w w:val="110"/>
          <w:sz w:val="20"/>
        </w:rPr>
        <w:t> </w:t>
      </w:r>
      <w:r>
        <w:rPr>
          <w:w w:val="110"/>
          <w:sz w:val="20"/>
        </w:rPr>
        <w:t>tres</w:t>
      </w:r>
      <w:r>
        <w:rPr>
          <w:spacing w:val="9"/>
          <w:w w:val="110"/>
          <w:sz w:val="20"/>
        </w:rPr>
        <w:t> </w:t>
      </w:r>
      <w:r>
        <w:rPr>
          <w:w w:val="110"/>
          <w:sz w:val="20"/>
        </w:rPr>
        <w:t>años;</w:t>
      </w:r>
    </w:p>
    <w:p>
      <w:pPr>
        <w:pStyle w:val="ListParagraph"/>
        <w:numPr>
          <w:ilvl w:val="0"/>
          <w:numId w:val="70"/>
        </w:numPr>
        <w:tabs>
          <w:tab w:pos="520" w:val="left" w:leader="none"/>
        </w:tabs>
        <w:spacing w:line="230" w:lineRule="auto" w:before="185" w:after="0"/>
        <w:ind w:left="118" w:right="117" w:firstLine="0"/>
        <w:jc w:val="both"/>
        <w:rPr>
          <w:sz w:val="20"/>
        </w:rPr>
      </w:pPr>
      <w:r>
        <w:rPr>
          <w:w w:val="110"/>
          <w:sz w:val="20"/>
        </w:rPr>
        <w:t>Contar preferentemente con título de licenciado en derecho o disciplinas afines, así como experiencia o estudios en derechos</w:t>
      </w:r>
      <w:r>
        <w:rPr>
          <w:spacing w:val="1"/>
          <w:w w:val="110"/>
          <w:sz w:val="20"/>
        </w:rPr>
        <w:t> </w:t>
      </w:r>
      <w:r>
        <w:rPr>
          <w:w w:val="110"/>
          <w:sz w:val="20"/>
        </w:rPr>
        <w:t>humanos;</w:t>
      </w:r>
    </w:p>
    <w:p>
      <w:pPr>
        <w:pStyle w:val="BodyText"/>
        <w:spacing w:before="5"/>
        <w:ind w:left="0"/>
        <w:rPr>
          <w:sz w:val="17"/>
        </w:rPr>
      </w:pPr>
    </w:p>
    <w:p>
      <w:pPr>
        <w:pStyle w:val="ListParagraph"/>
        <w:numPr>
          <w:ilvl w:val="0"/>
          <w:numId w:val="70"/>
        </w:numPr>
        <w:tabs>
          <w:tab w:pos="475" w:val="left" w:leader="none"/>
        </w:tabs>
        <w:spacing w:line="240" w:lineRule="auto" w:before="0" w:after="0"/>
        <w:ind w:left="474" w:right="0" w:hanging="357"/>
        <w:jc w:val="left"/>
        <w:rPr>
          <w:sz w:val="20"/>
        </w:rPr>
      </w:pPr>
      <w:r>
        <w:rPr>
          <w:w w:val="110"/>
          <w:sz w:val="20"/>
        </w:rPr>
        <w:t>Tener</w:t>
      </w:r>
      <w:r>
        <w:rPr>
          <w:spacing w:val="10"/>
          <w:w w:val="110"/>
          <w:sz w:val="20"/>
        </w:rPr>
        <w:t> </w:t>
      </w:r>
      <w:r>
        <w:rPr>
          <w:w w:val="110"/>
          <w:sz w:val="20"/>
        </w:rPr>
        <w:t>más</w:t>
      </w:r>
      <w:r>
        <w:rPr>
          <w:spacing w:val="10"/>
          <w:w w:val="110"/>
          <w:sz w:val="20"/>
        </w:rPr>
        <w:t> </w:t>
      </w:r>
      <w:r>
        <w:rPr>
          <w:w w:val="110"/>
          <w:sz w:val="20"/>
        </w:rPr>
        <w:t>de</w:t>
      </w:r>
      <w:r>
        <w:rPr>
          <w:spacing w:val="10"/>
          <w:w w:val="110"/>
          <w:sz w:val="20"/>
        </w:rPr>
        <w:t> </w:t>
      </w:r>
      <w:r>
        <w:rPr>
          <w:w w:val="110"/>
          <w:sz w:val="20"/>
        </w:rPr>
        <w:t>23</w:t>
      </w:r>
      <w:r>
        <w:rPr>
          <w:spacing w:val="11"/>
          <w:w w:val="110"/>
          <w:sz w:val="20"/>
        </w:rPr>
        <w:t> </w:t>
      </w:r>
      <w:r>
        <w:rPr>
          <w:w w:val="110"/>
          <w:sz w:val="20"/>
        </w:rPr>
        <w:t>años</w:t>
      </w:r>
      <w:r>
        <w:rPr>
          <w:spacing w:val="10"/>
          <w:w w:val="110"/>
          <w:sz w:val="20"/>
        </w:rPr>
        <w:t> </w:t>
      </w:r>
      <w:r>
        <w:rPr>
          <w:w w:val="110"/>
          <w:sz w:val="20"/>
        </w:rPr>
        <w:t>al</w:t>
      </w:r>
      <w:r>
        <w:rPr>
          <w:spacing w:val="11"/>
          <w:w w:val="110"/>
          <w:sz w:val="20"/>
        </w:rPr>
        <w:t> </w:t>
      </w:r>
      <w:r>
        <w:rPr>
          <w:w w:val="110"/>
          <w:sz w:val="20"/>
        </w:rPr>
        <w:t>momento</w:t>
      </w:r>
      <w:r>
        <w:rPr>
          <w:spacing w:val="12"/>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designación;</w:t>
      </w:r>
    </w:p>
    <w:p>
      <w:pPr>
        <w:pStyle w:val="ListParagraph"/>
        <w:numPr>
          <w:ilvl w:val="0"/>
          <w:numId w:val="70"/>
        </w:numPr>
        <w:tabs>
          <w:tab w:pos="431" w:val="left" w:leader="none"/>
        </w:tabs>
        <w:spacing w:line="230" w:lineRule="auto" w:before="185" w:after="0"/>
        <w:ind w:left="118" w:right="113" w:firstLine="0"/>
        <w:jc w:val="both"/>
        <w:rPr>
          <w:sz w:val="20"/>
        </w:rPr>
      </w:pPr>
      <w:r>
        <w:rPr>
          <w:w w:val="110"/>
          <w:sz w:val="20"/>
        </w:rPr>
        <w:t>Gozar de buena fama pública y no haber sido condenado por sentencia ejecutoriada por  delito</w:t>
      </w:r>
      <w:r>
        <w:rPr>
          <w:spacing w:val="11"/>
          <w:w w:val="110"/>
          <w:sz w:val="20"/>
        </w:rPr>
        <w:t> </w:t>
      </w:r>
      <w:r>
        <w:rPr>
          <w:w w:val="110"/>
          <w:sz w:val="20"/>
        </w:rPr>
        <w:t>intencional.</w:t>
      </w:r>
    </w:p>
    <w:p>
      <w:pPr>
        <w:pStyle w:val="BodyText"/>
        <w:spacing w:before="8"/>
        <w:ind w:left="0"/>
        <w:rPr>
          <w:sz w:val="17"/>
        </w:rPr>
      </w:pPr>
    </w:p>
    <w:p>
      <w:pPr>
        <w:pStyle w:val="ListParagraph"/>
        <w:numPr>
          <w:ilvl w:val="0"/>
          <w:numId w:val="70"/>
        </w:numPr>
        <w:tabs>
          <w:tab w:pos="506" w:val="left" w:leader="none"/>
        </w:tabs>
        <w:spacing w:line="237" w:lineRule="auto" w:before="0" w:after="0"/>
        <w:ind w:left="118" w:right="114" w:firstLine="0"/>
        <w:jc w:val="both"/>
        <w:rPr>
          <w:sz w:val="20"/>
        </w:rPr>
      </w:pPr>
      <w:r>
        <w:rPr>
          <w:w w:val="110"/>
          <w:sz w:val="20"/>
        </w:rPr>
        <w:t>No haber sido sancionado en el desempeño de empleo, cargo o comisión en los servicios públicos federal, estatal o municipal, con motivo de alguna recomendación emitida por organismos públicos de derechos humanos;</w:t>
      </w:r>
      <w:r>
        <w:rPr>
          <w:spacing w:val="52"/>
          <w:w w:val="110"/>
          <w:sz w:val="20"/>
        </w:rPr>
        <w:t> </w:t>
      </w:r>
      <w:r>
        <w:rPr>
          <w:w w:val="110"/>
          <w:sz w:val="20"/>
        </w:rPr>
        <w:t>y</w:t>
      </w:r>
    </w:p>
    <w:p>
      <w:pPr>
        <w:pStyle w:val="ListParagraph"/>
        <w:numPr>
          <w:ilvl w:val="0"/>
          <w:numId w:val="70"/>
        </w:numPr>
        <w:tabs>
          <w:tab w:pos="592" w:val="left" w:leader="none"/>
        </w:tabs>
        <w:spacing w:line="240" w:lineRule="auto" w:before="197" w:after="0"/>
        <w:ind w:left="118" w:right="114" w:firstLine="0"/>
        <w:jc w:val="both"/>
        <w:rPr>
          <w:sz w:val="20"/>
        </w:rPr>
      </w:pPr>
      <w:r>
        <w:rPr>
          <w:w w:val="110"/>
          <w:sz w:val="20"/>
        </w:rPr>
        <w:t>No haber sido objeto de sanción de inhabilitación o destitución administrativas para el desempeño de empleo, cargo o comisión en el servicio público, mediante resolución que haya causado</w:t>
      </w:r>
      <w:r>
        <w:rPr>
          <w:spacing w:val="12"/>
          <w:w w:val="110"/>
          <w:sz w:val="20"/>
        </w:rPr>
        <w:t> </w:t>
      </w:r>
      <w:r>
        <w:rPr>
          <w:w w:val="110"/>
          <w:sz w:val="20"/>
        </w:rPr>
        <w:t>estado.</w:t>
      </w:r>
    </w:p>
    <w:p>
      <w:pPr>
        <w:pStyle w:val="BodyText"/>
        <w:spacing w:before="8"/>
        <w:ind w:left="0"/>
        <w:rPr>
          <w:sz w:val="17"/>
        </w:rPr>
      </w:pPr>
    </w:p>
    <w:p>
      <w:pPr>
        <w:pStyle w:val="ListParagraph"/>
        <w:numPr>
          <w:ilvl w:val="0"/>
          <w:numId w:val="70"/>
        </w:numPr>
        <w:tabs>
          <w:tab w:pos="659" w:val="left" w:leader="none"/>
        </w:tabs>
        <w:spacing w:line="230" w:lineRule="auto" w:before="0" w:after="0"/>
        <w:ind w:left="118" w:right="117" w:firstLine="0"/>
        <w:jc w:val="both"/>
        <w:rPr>
          <w:sz w:val="20"/>
        </w:rPr>
      </w:pPr>
      <w:r>
        <w:rPr>
          <w:w w:val="110"/>
          <w:sz w:val="20"/>
        </w:rPr>
        <w:t>Certificación en materia de derechos humanos, que para tal efecto emita la Comisión de Derechos Humanos del Estado de</w:t>
      </w:r>
      <w:r>
        <w:rPr>
          <w:spacing w:val="2"/>
          <w:w w:val="110"/>
          <w:sz w:val="20"/>
        </w:rPr>
        <w:t> </w:t>
      </w:r>
      <w:r>
        <w:rPr>
          <w:w w:val="110"/>
          <w:sz w:val="20"/>
        </w:rPr>
        <w:t>México.</w:t>
      </w:r>
    </w:p>
    <w:p>
      <w:pPr>
        <w:pStyle w:val="BodyText"/>
        <w:spacing w:before="7"/>
        <w:ind w:left="0"/>
        <w:rPr>
          <w:sz w:val="21"/>
        </w:rPr>
      </w:pPr>
    </w:p>
    <w:p>
      <w:pPr>
        <w:pStyle w:val="BodyText"/>
        <w:spacing w:line="247" w:lineRule="auto"/>
        <w:ind w:right="112"/>
        <w:jc w:val="both"/>
      </w:pPr>
      <w:r>
        <w:rPr>
          <w:w w:val="110"/>
        </w:rPr>
        <w:t>Durante el tiempo de su encargo, el Defensor Municipal de Derechos Humanos no podrá desempeñar otro empleo cargo o comisión públicos, ni realizar cualquier actividad proselitista, excluyéndose las tareas académicas que no riñan con su quehacer.</w:t>
      </w:r>
    </w:p>
    <w:p>
      <w:pPr>
        <w:pStyle w:val="BodyText"/>
        <w:spacing w:before="6"/>
        <w:ind w:left="0"/>
        <w:rPr>
          <w:sz w:val="17"/>
        </w:rPr>
      </w:pPr>
    </w:p>
    <w:p>
      <w:pPr>
        <w:pStyle w:val="BodyText"/>
        <w:spacing w:line="230" w:lineRule="auto"/>
        <w:ind w:right="116"/>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147</w:t>
      </w:r>
      <w:r>
        <w:rPr>
          <w:rFonts w:ascii="TeX Gyre Bonum" w:hAnsi="TeX Gyre Bonum"/>
          <w:b/>
          <w:spacing w:val="-20"/>
          <w:w w:val="110"/>
        </w:rPr>
        <w:t> </w:t>
      </w:r>
      <w:r>
        <w:rPr>
          <w:rFonts w:ascii="TeX Gyre Bonum" w:hAnsi="TeX Gyre Bonum"/>
          <w:b/>
          <w:w w:val="110"/>
        </w:rPr>
        <w:t>J.-</w:t>
      </w:r>
      <w:r>
        <w:rPr>
          <w:rFonts w:ascii="TeX Gyre Bonum" w:hAnsi="TeX Gyre Bonum"/>
          <w:b/>
          <w:spacing w:val="-24"/>
          <w:w w:val="110"/>
        </w:rPr>
        <w:t> </w:t>
      </w:r>
      <w:r>
        <w:rPr>
          <w:w w:val="110"/>
        </w:rPr>
        <w:t>El</w:t>
      </w:r>
      <w:r>
        <w:rPr>
          <w:spacing w:val="-1"/>
          <w:w w:val="110"/>
        </w:rPr>
        <w:t> </w:t>
      </w:r>
      <w:r>
        <w:rPr>
          <w:w w:val="110"/>
        </w:rPr>
        <w:t>Defensor</w:t>
      </w:r>
      <w:r>
        <w:rPr>
          <w:spacing w:val="-2"/>
          <w:w w:val="110"/>
        </w:rPr>
        <w:t> </w:t>
      </w:r>
      <w:r>
        <w:rPr>
          <w:w w:val="110"/>
        </w:rPr>
        <w:t>Municipal</w:t>
      </w:r>
      <w:r>
        <w:rPr>
          <w:spacing w:val="-2"/>
          <w:w w:val="110"/>
        </w:rPr>
        <w:t> </w:t>
      </w:r>
      <w:r>
        <w:rPr>
          <w:w w:val="110"/>
        </w:rPr>
        <w:t>de</w:t>
      </w:r>
      <w:r>
        <w:rPr>
          <w:spacing w:val="-3"/>
          <w:w w:val="110"/>
        </w:rPr>
        <w:t> </w:t>
      </w:r>
      <w:r>
        <w:rPr>
          <w:w w:val="110"/>
        </w:rPr>
        <w:t>Derechos</w:t>
      </w:r>
      <w:r>
        <w:rPr>
          <w:spacing w:val="-3"/>
          <w:w w:val="110"/>
        </w:rPr>
        <w:t> </w:t>
      </w:r>
      <w:r>
        <w:rPr>
          <w:w w:val="110"/>
        </w:rPr>
        <w:t>Humanos</w:t>
      </w:r>
      <w:r>
        <w:rPr>
          <w:spacing w:val="-3"/>
          <w:w w:val="110"/>
        </w:rPr>
        <w:t> </w:t>
      </w:r>
      <w:r>
        <w:rPr>
          <w:w w:val="110"/>
        </w:rPr>
        <w:t>dejará</w:t>
      </w:r>
      <w:r>
        <w:rPr>
          <w:spacing w:val="-1"/>
          <w:w w:val="110"/>
        </w:rPr>
        <w:t> </w:t>
      </w:r>
      <w:r>
        <w:rPr>
          <w:w w:val="110"/>
        </w:rPr>
        <w:t>de</w:t>
      </w:r>
      <w:r>
        <w:rPr>
          <w:spacing w:val="-1"/>
          <w:w w:val="110"/>
        </w:rPr>
        <w:t> </w:t>
      </w:r>
      <w:r>
        <w:rPr>
          <w:w w:val="110"/>
        </w:rPr>
        <w:t>ejercer</w:t>
      </w:r>
      <w:r>
        <w:rPr>
          <w:spacing w:val="-2"/>
          <w:w w:val="110"/>
        </w:rPr>
        <w:t> </w:t>
      </w:r>
      <w:r>
        <w:rPr>
          <w:w w:val="110"/>
        </w:rPr>
        <w:t>su</w:t>
      </w:r>
      <w:r>
        <w:rPr>
          <w:spacing w:val="-4"/>
          <w:w w:val="110"/>
        </w:rPr>
        <w:t> </w:t>
      </w:r>
      <w:r>
        <w:rPr>
          <w:w w:val="110"/>
        </w:rPr>
        <w:t>encargo</w:t>
      </w:r>
      <w:r>
        <w:rPr>
          <w:spacing w:val="-2"/>
          <w:w w:val="110"/>
        </w:rPr>
        <w:t> </w:t>
      </w:r>
      <w:r>
        <w:rPr>
          <w:w w:val="110"/>
        </w:rPr>
        <w:t>por alguna de las causas</w:t>
      </w:r>
      <w:r>
        <w:rPr>
          <w:spacing w:val="43"/>
          <w:w w:val="110"/>
        </w:rPr>
        <w:t> </w:t>
      </w:r>
      <w:r>
        <w:rPr>
          <w:w w:val="110"/>
        </w:rPr>
        <w:t>siguientes:</w:t>
      </w:r>
    </w:p>
    <w:p>
      <w:pPr>
        <w:pStyle w:val="ListParagraph"/>
        <w:numPr>
          <w:ilvl w:val="0"/>
          <w:numId w:val="71"/>
        </w:numPr>
        <w:tabs>
          <w:tab w:pos="331" w:val="left" w:leader="none"/>
        </w:tabs>
        <w:spacing w:line="240" w:lineRule="auto" w:before="196" w:after="0"/>
        <w:ind w:left="330" w:right="0" w:hanging="213"/>
        <w:jc w:val="left"/>
        <w:rPr>
          <w:sz w:val="20"/>
        </w:rPr>
      </w:pPr>
      <w:r>
        <w:rPr>
          <w:w w:val="105"/>
          <w:sz w:val="20"/>
        </w:rPr>
        <w:t>Término</w:t>
      </w:r>
      <w:r>
        <w:rPr>
          <w:spacing w:val="15"/>
          <w:w w:val="105"/>
          <w:sz w:val="20"/>
        </w:rPr>
        <w:t> </w:t>
      </w:r>
      <w:r>
        <w:rPr>
          <w:w w:val="105"/>
          <w:sz w:val="20"/>
        </w:rPr>
        <w:t>del</w:t>
      </w:r>
      <w:r>
        <w:rPr>
          <w:spacing w:val="15"/>
          <w:w w:val="105"/>
          <w:sz w:val="20"/>
        </w:rPr>
        <w:t> </w:t>
      </w:r>
      <w:r>
        <w:rPr>
          <w:w w:val="105"/>
          <w:sz w:val="20"/>
        </w:rPr>
        <w:t>periodo</w:t>
      </w:r>
      <w:r>
        <w:rPr>
          <w:spacing w:val="15"/>
          <w:w w:val="105"/>
          <w:sz w:val="20"/>
        </w:rPr>
        <w:t> </w:t>
      </w:r>
      <w:r>
        <w:rPr>
          <w:w w:val="105"/>
          <w:sz w:val="20"/>
        </w:rPr>
        <w:t>para</w:t>
      </w:r>
      <w:r>
        <w:rPr>
          <w:spacing w:val="15"/>
          <w:w w:val="105"/>
          <w:sz w:val="20"/>
        </w:rPr>
        <w:t> </w:t>
      </w:r>
      <w:r>
        <w:rPr>
          <w:w w:val="105"/>
          <w:sz w:val="20"/>
        </w:rPr>
        <w:t>el</w:t>
      </w:r>
      <w:r>
        <w:rPr>
          <w:spacing w:val="15"/>
          <w:w w:val="105"/>
          <w:sz w:val="20"/>
        </w:rPr>
        <w:t> </w:t>
      </w:r>
      <w:r>
        <w:rPr>
          <w:w w:val="105"/>
          <w:sz w:val="20"/>
        </w:rPr>
        <w:t>que</w:t>
      </w:r>
      <w:r>
        <w:rPr>
          <w:spacing w:val="14"/>
          <w:w w:val="105"/>
          <w:sz w:val="20"/>
        </w:rPr>
        <w:t> </w:t>
      </w:r>
      <w:r>
        <w:rPr>
          <w:w w:val="105"/>
          <w:sz w:val="20"/>
        </w:rPr>
        <w:t>fue</w:t>
      </w:r>
      <w:r>
        <w:rPr>
          <w:spacing w:val="13"/>
          <w:w w:val="105"/>
          <w:sz w:val="20"/>
        </w:rPr>
        <w:t> </w:t>
      </w:r>
      <w:r>
        <w:rPr>
          <w:w w:val="105"/>
          <w:sz w:val="20"/>
        </w:rPr>
        <w:t>electo</w:t>
      </w:r>
      <w:r>
        <w:rPr>
          <w:spacing w:val="16"/>
          <w:w w:val="105"/>
          <w:sz w:val="20"/>
        </w:rPr>
        <w:t> </w:t>
      </w:r>
      <w:r>
        <w:rPr>
          <w:w w:val="105"/>
          <w:sz w:val="20"/>
        </w:rPr>
        <w:t>o</w:t>
      </w:r>
      <w:r>
        <w:rPr>
          <w:spacing w:val="16"/>
          <w:w w:val="105"/>
          <w:sz w:val="20"/>
        </w:rPr>
        <w:t> </w:t>
      </w:r>
      <w:r>
        <w:rPr>
          <w:w w:val="105"/>
          <w:sz w:val="20"/>
        </w:rPr>
        <w:t>reelecto;</w:t>
      </w:r>
    </w:p>
    <w:p>
      <w:pPr>
        <w:pStyle w:val="ListParagraph"/>
        <w:numPr>
          <w:ilvl w:val="0"/>
          <w:numId w:val="71"/>
        </w:numPr>
        <w:tabs>
          <w:tab w:pos="410" w:val="left" w:leader="none"/>
        </w:tabs>
        <w:spacing w:line="240" w:lineRule="auto" w:before="178" w:after="0"/>
        <w:ind w:left="409" w:right="0" w:hanging="292"/>
        <w:jc w:val="left"/>
        <w:rPr>
          <w:sz w:val="20"/>
        </w:rPr>
      </w:pPr>
      <w:r>
        <w:rPr>
          <w:w w:val="110"/>
          <w:sz w:val="20"/>
        </w:rPr>
        <w:t>Renuncia;</w:t>
      </w:r>
    </w:p>
    <w:p>
      <w:pPr>
        <w:pStyle w:val="ListParagraph"/>
        <w:numPr>
          <w:ilvl w:val="0"/>
          <w:numId w:val="71"/>
        </w:numPr>
        <w:tabs>
          <w:tab w:pos="489" w:val="left" w:leader="none"/>
        </w:tabs>
        <w:spacing w:line="240" w:lineRule="auto" w:before="179" w:after="0"/>
        <w:ind w:left="488" w:right="0" w:hanging="371"/>
        <w:jc w:val="left"/>
        <w:rPr>
          <w:sz w:val="20"/>
        </w:rPr>
      </w:pPr>
      <w:r>
        <w:rPr>
          <w:w w:val="110"/>
          <w:sz w:val="20"/>
        </w:rPr>
        <w:t>Incapacidad</w:t>
      </w:r>
      <w:r>
        <w:rPr>
          <w:spacing w:val="11"/>
          <w:w w:val="110"/>
          <w:sz w:val="20"/>
        </w:rPr>
        <w:t> </w:t>
      </w:r>
      <w:r>
        <w:rPr>
          <w:w w:val="110"/>
          <w:sz w:val="20"/>
        </w:rPr>
        <w:t>permanente</w:t>
      </w:r>
      <w:r>
        <w:rPr>
          <w:spacing w:val="9"/>
          <w:w w:val="110"/>
          <w:sz w:val="20"/>
        </w:rPr>
        <w:t> </w:t>
      </w:r>
      <w:r>
        <w:rPr>
          <w:w w:val="110"/>
          <w:sz w:val="20"/>
        </w:rPr>
        <w:t>que</w:t>
      </w:r>
      <w:r>
        <w:rPr>
          <w:spacing w:val="9"/>
          <w:w w:val="110"/>
          <w:sz w:val="20"/>
        </w:rPr>
        <w:t> </w:t>
      </w:r>
      <w:r>
        <w:rPr>
          <w:w w:val="110"/>
          <w:sz w:val="20"/>
        </w:rPr>
        <w:t>le</w:t>
      </w:r>
      <w:r>
        <w:rPr>
          <w:spacing w:val="10"/>
          <w:w w:val="110"/>
          <w:sz w:val="20"/>
        </w:rPr>
        <w:t> </w:t>
      </w:r>
      <w:r>
        <w:rPr>
          <w:w w:val="110"/>
          <w:sz w:val="20"/>
        </w:rPr>
        <w:t>impida</w:t>
      </w:r>
      <w:r>
        <w:rPr>
          <w:spacing w:val="10"/>
          <w:w w:val="110"/>
          <w:sz w:val="20"/>
        </w:rPr>
        <w:t> </w:t>
      </w:r>
      <w:r>
        <w:rPr>
          <w:w w:val="110"/>
          <w:sz w:val="20"/>
        </w:rPr>
        <w:t>el</w:t>
      </w:r>
      <w:r>
        <w:rPr>
          <w:spacing w:val="10"/>
          <w:w w:val="110"/>
          <w:sz w:val="20"/>
        </w:rPr>
        <w:t> </w:t>
      </w:r>
      <w:r>
        <w:rPr>
          <w:w w:val="110"/>
          <w:sz w:val="20"/>
        </w:rPr>
        <w:t>desempeño</w:t>
      </w:r>
      <w:r>
        <w:rPr>
          <w:spacing w:val="12"/>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funciones;</w:t>
      </w:r>
    </w:p>
    <w:p>
      <w:pPr>
        <w:spacing w:after="0" w:line="240" w:lineRule="auto"/>
        <w:jc w:val="left"/>
        <w:rPr>
          <w:sz w:val="20"/>
        </w:rPr>
        <w:sectPr>
          <w:pgSz w:w="12240" w:h="15840"/>
          <w:pgMar w:header="720" w:footer="946" w:top="1680" w:bottom="1140" w:left="1300" w:right="1300"/>
        </w:sectPr>
      </w:pPr>
    </w:p>
    <w:p>
      <w:pPr>
        <w:pStyle w:val="BodyText"/>
        <w:spacing w:before="1"/>
        <w:ind w:left="0"/>
        <w:rPr>
          <w:sz w:val="12"/>
        </w:rPr>
      </w:pPr>
    </w:p>
    <w:p>
      <w:pPr>
        <w:pStyle w:val="ListParagraph"/>
        <w:numPr>
          <w:ilvl w:val="0"/>
          <w:numId w:val="71"/>
        </w:numPr>
        <w:tabs>
          <w:tab w:pos="501" w:val="left" w:leader="none"/>
        </w:tabs>
        <w:spacing w:line="230" w:lineRule="auto" w:before="66" w:after="0"/>
        <w:ind w:left="118" w:right="114" w:firstLine="0"/>
        <w:jc w:val="both"/>
        <w:rPr>
          <w:sz w:val="20"/>
        </w:rPr>
      </w:pPr>
      <w:r>
        <w:rPr>
          <w:w w:val="110"/>
          <w:sz w:val="20"/>
        </w:rPr>
        <w:t>incurrir en 3 o más faltas de asistencia a sus labores sin causa justificada dentro de un    lapso de 30</w:t>
      </w:r>
      <w:r>
        <w:rPr>
          <w:spacing w:val="32"/>
          <w:w w:val="110"/>
          <w:sz w:val="20"/>
        </w:rPr>
        <w:t> </w:t>
      </w:r>
      <w:r>
        <w:rPr>
          <w:w w:val="110"/>
          <w:sz w:val="20"/>
        </w:rPr>
        <w:t>días;</w:t>
      </w:r>
    </w:p>
    <w:p>
      <w:pPr>
        <w:pStyle w:val="ListParagraph"/>
        <w:numPr>
          <w:ilvl w:val="0"/>
          <w:numId w:val="71"/>
        </w:numPr>
        <w:tabs>
          <w:tab w:pos="395" w:val="left" w:leader="none"/>
        </w:tabs>
        <w:spacing w:line="240" w:lineRule="auto" w:before="196" w:after="0"/>
        <w:ind w:left="394" w:right="0" w:hanging="277"/>
        <w:jc w:val="both"/>
        <w:rPr>
          <w:sz w:val="20"/>
        </w:rPr>
      </w:pPr>
      <w:r>
        <w:rPr>
          <w:w w:val="110"/>
          <w:sz w:val="20"/>
        </w:rPr>
        <w:t>Haber sido condenado mediante sentencia ejecutoriada por delito</w:t>
      </w:r>
      <w:r>
        <w:rPr>
          <w:spacing w:val="14"/>
          <w:w w:val="110"/>
          <w:sz w:val="20"/>
        </w:rPr>
        <w:t> </w:t>
      </w:r>
      <w:r>
        <w:rPr>
          <w:w w:val="110"/>
          <w:sz w:val="20"/>
        </w:rPr>
        <w:t>doloso;</w:t>
      </w:r>
    </w:p>
    <w:p>
      <w:pPr>
        <w:pStyle w:val="ListParagraph"/>
        <w:numPr>
          <w:ilvl w:val="0"/>
          <w:numId w:val="71"/>
        </w:numPr>
        <w:tabs>
          <w:tab w:pos="484" w:val="left" w:leader="none"/>
        </w:tabs>
        <w:spacing w:line="230" w:lineRule="auto" w:before="188" w:after="0"/>
        <w:ind w:left="118" w:right="115" w:firstLine="0"/>
        <w:jc w:val="both"/>
        <w:rPr>
          <w:sz w:val="20"/>
        </w:rPr>
      </w:pPr>
      <w:r>
        <w:rPr>
          <w:w w:val="110"/>
          <w:sz w:val="20"/>
        </w:rPr>
        <w:t>Haber sido sancionado en el desempeño de empleo, cargo o comisión en el servicio público, con</w:t>
      </w:r>
      <w:r>
        <w:rPr>
          <w:spacing w:val="7"/>
          <w:w w:val="110"/>
          <w:sz w:val="20"/>
        </w:rPr>
        <w:t> </w:t>
      </w:r>
      <w:r>
        <w:rPr>
          <w:w w:val="110"/>
          <w:sz w:val="20"/>
        </w:rPr>
        <w:t>motivo</w:t>
      </w:r>
      <w:r>
        <w:rPr>
          <w:spacing w:val="9"/>
          <w:w w:val="110"/>
          <w:sz w:val="20"/>
        </w:rPr>
        <w:t> </w:t>
      </w:r>
      <w:r>
        <w:rPr>
          <w:w w:val="110"/>
          <w:sz w:val="20"/>
        </w:rPr>
        <w:t>de</w:t>
      </w:r>
      <w:r>
        <w:rPr>
          <w:spacing w:val="5"/>
          <w:w w:val="110"/>
          <w:sz w:val="20"/>
        </w:rPr>
        <w:t> </w:t>
      </w:r>
      <w:r>
        <w:rPr>
          <w:w w:val="110"/>
          <w:sz w:val="20"/>
        </w:rPr>
        <w:t>recomendación</w:t>
      </w:r>
      <w:r>
        <w:rPr>
          <w:spacing w:val="8"/>
          <w:w w:val="110"/>
          <w:sz w:val="20"/>
        </w:rPr>
        <w:t> </w:t>
      </w:r>
      <w:r>
        <w:rPr>
          <w:w w:val="110"/>
          <w:sz w:val="20"/>
        </w:rPr>
        <w:t>emitida</w:t>
      </w:r>
      <w:r>
        <w:rPr>
          <w:spacing w:val="8"/>
          <w:w w:val="110"/>
          <w:sz w:val="20"/>
        </w:rPr>
        <w:t> </w:t>
      </w:r>
      <w:r>
        <w:rPr>
          <w:w w:val="110"/>
          <w:sz w:val="20"/>
        </w:rPr>
        <w:t>por</w:t>
      </w:r>
      <w:r>
        <w:rPr>
          <w:spacing w:val="7"/>
          <w:w w:val="110"/>
          <w:sz w:val="20"/>
        </w:rPr>
        <w:t> </w:t>
      </w:r>
      <w:r>
        <w:rPr>
          <w:w w:val="110"/>
          <w:sz w:val="20"/>
        </w:rPr>
        <w:t>organismos</w:t>
      </w:r>
      <w:r>
        <w:rPr>
          <w:spacing w:val="6"/>
          <w:w w:val="110"/>
          <w:sz w:val="20"/>
        </w:rPr>
        <w:t> </w:t>
      </w:r>
      <w:r>
        <w:rPr>
          <w:w w:val="110"/>
          <w:sz w:val="20"/>
        </w:rPr>
        <w:t>públicos</w:t>
      </w:r>
      <w:r>
        <w:rPr>
          <w:spacing w:val="7"/>
          <w:w w:val="110"/>
          <w:sz w:val="20"/>
        </w:rPr>
        <w:t> </w:t>
      </w:r>
      <w:r>
        <w:rPr>
          <w:w w:val="110"/>
          <w:sz w:val="20"/>
        </w:rPr>
        <w:t>de</w:t>
      </w:r>
      <w:r>
        <w:rPr>
          <w:spacing w:val="7"/>
          <w:w w:val="110"/>
          <w:sz w:val="20"/>
        </w:rPr>
        <w:t> </w:t>
      </w:r>
      <w:r>
        <w:rPr>
          <w:w w:val="110"/>
          <w:sz w:val="20"/>
        </w:rPr>
        <w:t>derechos</w:t>
      </w:r>
      <w:r>
        <w:rPr>
          <w:spacing w:val="7"/>
          <w:w w:val="110"/>
          <w:sz w:val="20"/>
        </w:rPr>
        <w:t> </w:t>
      </w:r>
      <w:r>
        <w:rPr>
          <w:w w:val="110"/>
          <w:sz w:val="20"/>
        </w:rPr>
        <w:t>humanos;</w:t>
      </w:r>
    </w:p>
    <w:p>
      <w:pPr>
        <w:pStyle w:val="BodyText"/>
        <w:spacing w:before="5"/>
        <w:ind w:left="0"/>
        <w:rPr>
          <w:sz w:val="17"/>
        </w:rPr>
      </w:pPr>
    </w:p>
    <w:p>
      <w:pPr>
        <w:pStyle w:val="ListParagraph"/>
        <w:numPr>
          <w:ilvl w:val="0"/>
          <w:numId w:val="71"/>
        </w:numPr>
        <w:tabs>
          <w:tab w:pos="623" w:val="left" w:leader="none"/>
        </w:tabs>
        <w:spacing w:line="242" w:lineRule="auto" w:before="0" w:after="0"/>
        <w:ind w:left="118" w:right="113" w:firstLine="0"/>
        <w:jc w:val="both"/>
        <w:rPr>
          <w:sz w:val="20"/>
        </w:rPr>
      </w:pPr>
      <w:r>
        <w:rPr>
          <w:w w:val="110"/>
          <w:sz w:val="20"/>
        </w:rPr>
        <w:t>Transgreda o incurra, en ejercicio de sus funciones, en conductas graves que sean contrarias a las facultades que esta Ley de atribuye, a los principios que debe regir el ejercicio    de las mismas y a las disposiciones contenidas en la Ley de la Comisión de Derechos Humanos del Estado de México;</w:t>
      </w:r>
      <w:r>
        <w:rPr>
          <w:spacing w:val="44"/>
          <w:w w:val="110"/>
          <w:sz w:val="20"/>
        </w:rPr>
        <w:t> </w:t>
      </w:r>
      <w:r>
        <w:rPr>
          <w:w w:val="110"/>
          <w:sz w:val="20"/>
        </w:rPr>
        <w:t>y</w:t>
      </w:r>
    </w:p>
    <w:p>
      <w:pPr>
        <w:pStyle w:val="ListParagraph"/>
        <w:numPr>
          <w:ilvl w:val="0"/>
          <w:numId w:val="71"/>
        </w:numPr>
        <w:tabs>
          <w:tab w:pos="635" w:val="left" w:leader="none"/>
        </w:tabs>
        <w:spacing w:line="240" w:lineRule="auto" w:before="191" w:after="0"/>
        <w:ind w:left="634" w:right="0" w:hanging="517"/>
        <w:jc w:val="both"/>
        <w:rPr>
          <w:sz w:val="20"/>
        </w:rPr>
      </w:pPr>
      <w:r>
        <w:rPr>
          <w:w w:val="110"/>
          <w:sz w:val="20"/>
        </w:rPr>
        <w:t>Desempeñe</w:t>
      </w:r>
      <w:r>
        <w:rPr>
          <w:spacing w:val="10"/>
          <w:w w:val="110"/>
          <w:sz w:val="20"/>
        </w:rPr>
        <w:t> </w:t>
      </w:r>
      <w:r>
        <w:rPr>
          <w:w w:val="110"/>
          <w:sz w:val="20"/>
        </w:rPr>
        <w:t>actividades</w:t>
      </w:r>
      <w:r>
        <w:rPr>
          <w:spacing w:val="9"/>
          <w:w w:val="110"/>
          <w:sz w:val="20"/>
        </w:rPr>
        <w:t> </w:t>
      </w:r>
      <w:r>
        <w:rPr>
          <w:w w:val="110"/>
          <w:sz w:val="20"/>
        </w:rPr>
        <w:t>incompatibles</w:t>
      </w:r>
      <w:r>
        <w:rPr>
          <w:spacing w:val="9"/>
          <w:w w:val="110"/>
          <w:sz w:val="20"/>
        </w:rPr>
        <w:t> </w:t>
      </w:r>
      <w:r>
        <w:rPr>
          <w:w w:val="110"/>
          <w:sz w:val="20"/>
        </w:rPr>
        <w:t>con</w:t>
      </w:r>
      <w:r>
        <w:rPr>
          <w:spacing w:val="10"/>
          <w:w w:val="110"/>
          <w:sz w:val="20"/>
        </w:rPr>
        <w:t> </w:t>
      </w:r>
      <w:r>
        <w:rPr>
          <w:w w:val="110"/>
          <w:sz w:val="20"/>
        </w:rPr>
        <w:t>su</w:t>
      </w:r>
      <w:r>
        <w:rPr>
          <w:spacing w:val="9"/>
          <w:w w:val="110"/>
          <w:sz w:val="20"/>
        </w:rPr>
        <w:t> </w:t>
      </w:r>
      <w:r>
        <w:rPr>
          <w:w w:val="110"/>
          <w:sz w:val="20"/>
        </w:rPr>
        <w:t>cargo,</w:t>
      </w:r>
      <w:r>
        <w:rPr>
          <w:spacing w:val="11"/>
          <w:w w:val="110"/>
          <w:sz w:val="20"/>
        </w:rPr>
        <w:t> </w:t>
      </w:r>
      <w:r>
        <w:rPr>
          <w:w w:val="110"/>
          <w:sz w:val="20"/>
        </w:rPr>
        <w:t>en</w:t>
      </w:r>
      <w:r>
        <w:rPr>
          <w:spacing w:val="14"/>
          <w:w w:val="110"/>
          <w:sz w:val="20"/>
        </w:rPr>
        <w:t> </w:t>
      </w:r>
      <w:r>
        <w:rPr>
          <w:w w:val="110"/>
          <w:sz w:val="20"/>
        </w:rPr>
        <w:t>términos</w:t>
      </w:r>
      <w:r>
        <w:rPr>
          <w:spacing w:val="9"/>
          <w:w w:val="110"/>
          <w:sz w:val="20"/>
        </w:rPr>
        <w:t> </w:t>
      </w:r>
      <w:r>
        <w:rPr>
          <w:w w:val="110"/>
          <w:sz w:val="20"/>
        </w:rPr>
        <w:t>de</w:t>
      </w:r>
      <w:r>
        <w:rPr>
          <w:spacing w:val="7"/>
          <w:w w:val="110"/>
          <w:sz w:val="20"/>
        </w:rPr>
        <w:t> </w:t>
      </w:r>
      <w:r>
        <w:rPr>
          <w:w w:val="110"/>
          <w:sz w:val="20"/>
        </w:rPr>
        <w:t>esta</w:t>
      </w:r>
      <w:r>
        <w:rPr>
          <w:spacing w:val="11"/>
          <w:w w:val="110"/>
          <w:sz w:val="20"/>
        </w:rPr>
        <w:t> </w:t>
      </w:r>
      <w:r>
        <w:rPr>
          <w:w w:val="110"/>
          <w:sz w:val="20"/>
        </w:rPr>
        <w:t>Ley.</w:t>
      </w:r>
    </w:p>
    <w:p>
      <w:pPr>
        <w:pStyle w:val="BodyText"/>
        <w:spacing w:before="7"/>
        <w:ind w:left="0"/>
        <w:rPr>
          <w:sz w:val="19"/>
        </w:rPr>
      </w:pPr>
    </w:p>
    <w:p>
      <w:pPr>
        <w:pStyle w:val="BodyText"/>
        <w:spacing w:line="247" w:lineRule="auto"/>
        <w:ind w:right="114"/>
        <w:jc w:val="both"/>
      </w:pPr>
      <w:r>
        <w:rPr>
          <w:w w:val="110"/>
        </w:rPr>
        <w:t>En los supuestos a que se refieren las fracciones IV, V, VI, VII y VIII el ayuntamiento citará en sesión de cabildo al Defensor Municipal de Derechos Humanos, en  el que se le informará de la   o las causas de su separación; se garantizará el que  sea escuchado  y se  recibirán las pruebas  que en su favor aporte. El ayuntamiento decidirá lo conducente en presencia del Defensor Municipal de Derechos Humanos y lo notificará a la Comisión de Derechos Humanos  del  Estado de</w:t>
      </w:r>
      <w:r>
        <w:rPr>
          <w:spacing w:val="21"/>
          <w:w w:val="110"/>
        </w:rPr>
        <w:t> </w:t>
      </w:r>
      <w:r>
        <w:rPr>
          <w:w w:val="110"/>
        </w:rPr>
        <w:t>México.</w:t>
      </w:r>
    </w:p>
    <w:p>
      <w:pPr>
        <w:pStyle w:val="BodyText"/>
        <w:spacing w:before="1"/>
        <w:ind w:left="0"/>
        <w:rPr>
          <w:sz w:val="21"/>
        </w:rPr>
      </w:pPr>
    </w:p>
    <w:p>
      <w:pPr>
        <w:pStyle w:val="BodyText"/>
        <w:spacing w:line="247" w:lineRule="auto"/>
        <w:ind w:right="111"/>
        <w:jc w:val="both"/>
      </w:pPr>
      <w:r>
        <w:rPr>
          <w:w w:val="110"/>
        </w:rPr>
        <w:t>De no presentarse el Defensor Municipal de Derechos Humanos a la sesión de cabildo  respectiva, el ayuntamiento determinará lo conducente, siempre y cuando se verifique  que  exista evidencia plena de la citación, informando de ello a la Comisión de Derechos Humanos  del Estado de</w:t>
      </w:r>
      <w:r>
        <w:rPr>
          <w:spacing w:val="32"/>
          <w:w w:val="110"/>
        </w:rPr>
        <w:t> </w:t>
      </w:r>
      <w:r>
        <w:rPr>
          <w:w w:val="110"/>
        </w:rPr>
        <w:t>México.</w:t>
      </w:r>
    </w:p>
    <w:p>
      <w:pPr>
        <w:pStyle w:val="BodyText"/>
        <w:spacing w:before="10"/>
        <w:ind w:left="0"/>
      </w:pPr>
    </w:p>
    <w:p>
      <w:pPr>
        <w:pStyle w:val="BodyText"/>
        <w:spacing w:line="249" w:lineRule="auto"/>
        <w:ind w:right="114"/>
        <w:jc w:val="both"/>
      </w:pPr>
      <w:r>
        <w:rPr>
          <w:w w:val="110"/>
        </w:rPr>
        <w:t>En caso de que un Defensor Municipal de Derechos Humanos sea separado de su encargo por causas distintas a las establecidas en el presente artículo y/o por otro procedimiento,  será motivo</w:t>
      </w:r>
      <w:r>
        <w:rPr>
          <w:spacing w:val="10"/>
          <w:w w:val="110"/>
        </w:rPr>
        <w:t> </w:t>
      </w:r>
      <w:r>
        <w:rPr>
          <w:w w:val="110"/>
        </w:rPr>
        <w:t>de</w:t>
      </w:r>
      <w:r>
        <w:rPr>
          <w:spacing w:val="9"/>
          <w:w w:val="110"/>
        </w:rPr>
        <w:t> </w:t>
      </w:r>
      <w:r>
        <w:rPr>
          <w:w w:val="110"/>
        </w:rPr>
        <w:t>responsabilidad</w:t>
      </w:r>
      <w:r>
        <w:rPr>
          <w:spacing w:val="11"/>
          <w:w w:val="110"/>
        </w:rPr>
        <w:t> </w:t>
      </w:r>
      <w:r>
        <w:rPr>
          <w:w w:val="110"/>
        </w:rPr>
        <w:t>administrativa</w:t>
      </w:r>
      <w:r>
        <w:rPr>
          <w:spacing w:val="9"/>
          <w:w w:val="110"/>
        </w:rPr>
        <w:t> </w:t>
      </w:r>
      <w:r>
        <w:rPr>
          <w:w w:val="110"/>
        </w:rPr>
        <w:t>para</w:t>
      </w:r>
      <w:r>
        <w:rPr>
          <w:spacing w:val="10"/>
          <w:w w:val="110"/>
        </w:rPr>
        <w:t> </w:t>
      </w:r>
      <w:r>
        <w:rPr>
          <w:w w:val="110"/>
        </w:rPr>
        <w:t>quien</w:t>
      </w:r>
      <w:r>
        <w:rPr>
          <w:spacing w:val="9"/>
          <w:w w:val="110"/>
        </w:rPr>
        <w:t> </w:t>
      </w:r>
      <w:r>
        <w:rPr>
          <w:w w:val="110"/>
        </w:rPr>
        <w:t>aplique</w:t>
      </w:r>
      <w:r>
        <w:rPr>
          <w:spacing w:val="12"/>
          <w:w w:val="110"/>
        </w:rPr>
        <w:t> </w:t>
      </w:r>
      <w:r>
        <w:rPr>
          <w:w w:val="110"/>
        </w:rPr>
        <w:t>uno</w:t>
      </w:r>
      <w:r>
        <w:rPr>
          <w:spacing w:val="11"/>
          <w:w w:val="110"/>
        </w:rPr>
        <w:t> </w:t>
      </w:r>
      <w:r>
        <w:rPr>
          <w:w w:val="110"/>
        </w:rPr>
        <w:t>u</w:t>
      </w:r>
      <w:r>
        <w:rPr>
          <w:spacing w:val="9"/>
          <w:w w:val="110"/>
        </w:rPr>
        <w:t> </w:t>
      </w:r>
      <w:r>
        <w:rPr>
          <w:w w:val="110"/>
        </w:rPr>
        <w:t>otro.</w:t>
      </w:r>
    </w:p>
    <w:p>
      <w:pPr>
        <w:pStyle w:val="BodyText"/>
        <w:spacing w:before="3"/>
        <w:ind w:left="0"/>
      </w:pPr>
    </w:p>
    <w:p>
      <w:pPr>
        <w:pStyle w:val="BodyText"/>
        <w:spacing w:line="247" w:lineRule="auto"/>
        <w:ind w:right="112"/>
        <w:jc w:val="both"/>
      </w:pPr>
      <w:r>
        <w:rPr>
          <w:w w:val="110"/>
        </w:rPr>
        <w:t>De presentarse renuncia o separación del cargo del Defensor Municipal de Derechos Humanos, el ayuntamiento expedirá una nueva convocatoria dentro de los diez días hábiles siguientes, conforme lo establecen las fracciones II, III, IV, V, VI y VII del artículo 147 A de esta Ley; en tanto, nombrará un encargado del despacho durante el periodo que dure el proceso para la designación del nuevo Defensor Municipal de Derechos Humanos, dando el aviso de rigor a la Comisión de Derechos Humanos del Estado</w:t>
      </w:r>
      <w:r>
        <w:rPr>
          <w:spacing w:val="20"/>
          <w:w w:val="110"/>
        </w:rPr>
        <w:t> </w:t>
      </w:r>
      <w:r>
        <w:rPr>
          <w:w w:val="110"/>
        </w:rPr>
        <w:t>de México.</w:t>
      </w:r>
    </w:p>
    <w:p>
      <w:pPr>
        <w:spacing w:before="192"/>
        <w:ind w:left="118" w:right="0" w:firstLine="0"/>
        <w:jc w:val="both"/>
        <w:rPr>
          <w:sz w:val="20"/>
        </w:rPr>
      </w:pPr>
      <w:r>
        <w:rPr>
          <w:rFonts w:ascii="TeX Gyre Bonum" w:hAnsi="TeX Gyre Bonum"/>
          <w:b/>
          <w:w w:val="110"/>
          <w:sz w:val="20"/>
        </w:rPr>
        <w:t>Artículo 147 K.- </w:t>
      </w:r>
      <w:r>
        <w:rPr>
          <w:w w:val="110"/>
          <w:sz w:val="20"/>
        </w:rPr>
        <w:t>Son atribuciones del Defensor Municipal de Derechos Humanos:</w:t>
      </w:r>
    </w:p>
    <w:p>
      <w:pPr>
        <w:pStyle w:val="ListParagraph"/>
        <w:numPr>
          <w:ilvl w:val="0"/>
          <w:numId w:val="72"/>
        </w:numPr>
        <w:tabs>
          <w:tab w:pos="331" w:val="left" w:leader="none"/>
        </w:tabs>
        <w:spacing w:line="237" w:lineRule="auto" w:before="181" w:after="0"/>
        <w:ind w:left="118" w:right="113" w:firstLine="0"/>
        <w:jc w:val="both"/>
        <w:rPr>
          <w:sz w:val="20"/>
        </w:rPr>
      </w:pPr>
      <w:r>
        <w:rPr>
          <w:w w:val="110"/>
          <w:sz w:val="20"/>
        </w:rPr>
        <w:t>Recibir las quejas de la población de su municipalidad y remitirlas a la Comisión de Derechos Humanos del Estado de México, por conducto de sus visitadurías, en términos de la normatividad</w:t>
      </w:r>
      <w:r>
        <w:rPr>
          <w:spacing w:val="11"/>
          <w:w w:val="110"/>
          <w:sz w:val="20"/>
        </w:rPr>
        <w:t> </w:t>
      </w:r>
      <w:r>
        <w:rPr>
          <w:w w:val="110"/>
          <w:sz w:val="20"/>
        </w:rPr>
        <w:t>aplicable;</w:t>
      </w:r>
    </w:p>
    <w:p>
      <w:pPr>
        <w:pStyle w:val="BodyText"/>
        <w:spacing w:before="5"/>
        <w:ind w:left="0"/>
        <w:rPr>
          <w:sz w:val="17"/>
        </w:rPr>
      </w:pPr>
    </w:p>
    <w:p>
      <w:pPr>
        <w:pStyle w:val="ListParagraph"/>
        <w:numPr>
          <w:ilvl w:val="0"/>
          <w:numId w:val="72"/>
        </w:numPr>
        <w:tabs>
          <w:tab w:pos="412" w:val="left" w:leader="none"/>
        </w:tabs>
        <w:spacing w:line="240" w:lineRule="auto" w:before="0" w:after="0"/>
        <w:ind w:left="118" w:right="115" w:firstLine="0"/>
        <w:jc w:val="both"/>
        <w:rPr>
          <w:sz w:val="20"/>
        </w:rPr>
      </w:pPr>
      <w:r>
        <w:rPr>
          <w:w w:val="110"/>
          <w:sz w:val="20"/>
        </w:rPr>
        <w:t>Informar a la Comisión de Derechos Humanos del Estado, acerca de presumibles violaciones a los derechos humanos por actos u omisiones de naturaleza administrativa de cualquier autoridad</w:t>
      </w:r>
      <w:r>
        <w:rPr>
          <w:spacing w:val="10"/>
          <w:w w:val="110"/>
          <w:sz w:val="20"/>
        </w:rPr>
        <w:t> </w:t>
      </w:r>
      <w:r>
        <w:rPr>
          <w:w w:val="110"/>
          <w:sz w:val="20"/>
        </w:rPr>
        <w:t>o</w:t>
      </w:r>
      <w:r>
        <w:rPr>
          <w:spacing w:val="11"/>
          <w:w w:val="110"/>
          <w:sz w:val="20"/>
        </w:rPr>
        <w:t> </w:t>
      </w:r>
      <w:r>
        <w:rPr>
          <w:w w:val="110"/>
          <w:sz w:val="20"/>
        </w:rPr>
        <w:t>servidor</w:t>
      </w:r>
      <w:r>
        <w:rPr>
          <w:spacing w:val="11"/>
          <w:w w:val="110"/>
          <w:sz w:val="20"/>
        </w:rPr>
        <w:t> </w:t>
      </w:r>
      <w:r>
        <w:rPr>
          <w:w w:val="110"/>
          <w:sz w:val="20"/>
        </w:rPr>
        <w:t>público</w:t>
      </w:r>
      <w:r>
        <w:rPr>
          <w:spacing w:val="11"/>
          <w:w w:val="110"/>
          <w:sz w:val="20"/>
        </w:rPr>
        <w:t> </w:t>
      </w:r>
      <w:r>
        <w:rPr>
          <w:w w:val="110"/>
          <w:sz w:val="20"/>
        </w:rPr>
        <w:t>que</w:t>
      </w:r>
      <w:r>
        <w:rPr>
          <w:spacing w:val="10"/>
          <w:w w:val="110"/>
          <w:sz w:val="20"/>
        </w:rPr>
        <w:t> </w:t>
      </w:r>
      <w:r>
        <w:rPr>
          <w:w w:val="110"/>
          <w:sz w:val="20"/>
        </w:rPr>
        <w:t>residan</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municipio</w:t>
      </w:r>
      <w:r>
        <w:rPr>
          <w:spacing w:val="11"/>
          <w:w w:val="110"/>
          <w:sz w:val="20"/>
        </w:rPr>
        <w:t> </w:t>
      </w:r>
      <w:r>
        <w:rPr>
          <w:w w:val="110"/>
          <w:sz w:val="20"/>
        </w:rPr>
        <w:t>de</w:t>
      </w:r>
      <w:r>
        <w:rPr>
          <w:spacing w:val="9"/>
          <w:w w:val="110"/>
          <w:sz w:val="20"/>
        </w:rPr>
        <w:t> </w:t>
      </w:r>
      <w:r>
        <w:rPr>
          <w:w w:val="110"/>
          <w:sz w:val="20"/>
        </w:rPr>
        <w:t>su</w:t>
      </w:r>
      <w:r>
        <w:rPr>
          <w:spacing w:val="8"/>
          <w:w w:val="110"/>
          <w:sz w:val="20"/>
        </w:rPr>
        <w:t> </w:t>
      </w:r>
      <w:r>
        <w:rPr>
          <w:w w:val="110"/>
          <w:sz w:val="20"/>
        </w:rPr>
        <w:t>adscripción;</w:t>
      </w:r>
    </w:p>
    <w:p>
      <w:pPr>
        <w:pStyle w:val="BodyText"/>
        <w:spacing w:before="8"/>
        <w:ind w:left="0"/>
        <w:rPr>
          <w:sz w:val="17"/>
        </w:rPr>
      </w:pPr>
    </w:p>
    <w:p>
      <w:pPr>
        <w:pStyle w:val="ListParagraph"/>
        <w:numPr>
          <w:ilvl w:val="0"/>
          <w:numId w:val="72"/>
        </w:numPr>
        <w:tabs>
          <w:tab w:pos="515" w:val="left" w:leader="none"/>
        </w:tabs>
        <w:spacing w:line="230" w:lineRule="auto" w:before="0" w:after="0"/>
        <w:ind w:left="118" w:right="118" w:firstLine="0"/>
        <w:jc w:val="both"/>
        <w:rPr>
          <w:sz w:val="20"/>
        </w:rPr>
      </w:pPr>
      <w:r>
        <w:rPr>
          <w:w w:val="110"/>
          <w:sz w:val="20"/>
        </w:rPr>
        <w:t>Observar que la autoridad municipal rinda de manera oportuna y veraz los informes que solicite la Comisión de Derechos</w:t>
      </w:r>
      <w:r>
        <w:rPr>
          <w:spacing w:val="50"/>
          <w:w w:val="110"/>
          <w:sz w:val="20"/>
        </w:rPr>
        <w:t> </w:t>
      </w:r>
      <w:r>
        <w:rPr>
          <w:w w:val="110"/>
          <w:sz w:val="20"/>
        </w:rPr>
        <w:t>Humanos;</w:t>
      </w:r>
    </w:p>
    <w:p>
      <w:pPr>
        <w:spacing w:after="0" w:line="230" w:lineRule="auto"/>
        <w:jc w:val="both"/>
        <w:rPr>
          <w:sz w:val="20"/>
        </w:rPr>
        <w:sectPr>
          <w:pgSz w:w="12240" w:h="15840"/>
          <w:pgMar w:header="720" w:footer="946" w:top="1680" w:bottom="1140" w:left="1300" w:right="1300"/>
        </w:sectPr>
      </w:pPr>
    </w:p>
    <w:p>
      <w:pPr>
        <w:pStyle w:val="ListParagraph"/>
        <w:numPr>
          <w:ilvl w:val="0"/>
          <w:numId w:val="72"/>
        </w:numPr>
        <w:tabs>
          <w:tab w:pos="479" w:val="left" w:leader="none"/>
        </w:tabs>
        <w:spacing w:line="236" w:lineRule="exact" w:before="1" w:after="0"/>
        <w:ind w:left="118" w:right="116" w:firstLine="0"/>
        <w:jc w:val="both"/>
        <w:rPr>
          <w:sz w:val="20"/>
        </w:rPr>
      </w:pPr>
      <w:r>
        <w:rPr>
          <w:w w:val="110"/>
          <w:sz w:val="20"/>
        </w:rPr>
        <w:t>Verificar que las medidas precautorias o cautelares solicitadas por la Comisión de Derechos Humanos del Estado de México sean cumplidas en sus términos, una vez aceptadas por la autoridad dentro de su</w:t>
      </w:r>
      <w:r>
        <w:rPr>
          <w:spacing w:val="41"/>
          <w:w w:val="110"/>
          <w:sz w:val="20"/>
        </w:rPr>
        <w:t> </w:t>
      </w:r>
      <w:r>
        <w:rPr>
          <w:w w:val="110"/>
          <w:sz w:val="20"/>
        </w:rPr>
        <w:t>municipio;</w:t>
      </w:r>
    </w:p>
    <w:p>
      <w:pPr>
        <w:pStyle w:val="ListParagraph"/>
        <w:numPr>
          <w:ilvl w:val="0"/>
          <w:numId w:val="72"/>
        </w:numPr>
        <w:tabs>
          <w:tab w:pos="463" w:val="left" w:leader="none"/>
        </w:tabs>
        <w:spacing w:line="240" w:lineRule="auto" w:before="189" w:after="0"/>
        <w:ind w:left="118" w:right="112" w:firstLine="0"/>
        <w:jc w:val="both"/>
        <w:rPr>
          <w:sz w:val="20"/>
        </w:rPr>
      </w:pPr>
      <w:r>
        <w:rPr>
          <w:w w:val="110"/>
          <w:sz w:val="20"/>
        </w:rPr>
        <w:t>Elaborar acta circunstanciada por hechos que puedan ser considerados violatorios de derechos humanos que ocurran dentro de su adscripción, teniendo fe pública solo para ese efecto,</w:t>
      </w:r>
      <w:r>
        <w:rPr>
          <w:spacing w:val="8"/>
          <w:w w:val="110"/>
          <w:sz w:val="20"/>
        </w:rPr>
        <w:t> </w:t>
      </w:r>
      <w:r>
        <w:rPr>
          <w:w w:val="110"/>
          <w:sz w:val="20"/>
        </w:rPr>
        <w:t>debiendo</w:t>
      </w:r>
      <w:r>
        <w:rPr>
          <w:spacing w:val="6"/>
          <w:w w:val="110"/>
          <w:sz w:val="20"/>
        </w:rPr>
        <w:t> </w:t>
      </w:r>
      <w:r>
        <w:rPr>
          <w:w w:val="110"/>
          <w:sz w:val="20"/>
        </w:rPr>
        <w:t>remitirla</w:t>
      </w:r>
      <w:r>
        <w:rPr>
          <w:spacing w:val="10"/>
          <w:w w:val="110"/>
          <w:sz w:val="20"/>
        </w:rPr>
        <w:t> </w:t>
      </w:r>
      <w:r>
        <w:rPr>
          <w:w w:val="110"/>
          <w:sz w:val="20"/>
        </w:rPr>
        <w:t>a</w:t>
      </w:r>
      <w:r>
        <w:rPr>
          <w:spacing w:val="8"/>
          <w:w w:val="110"/>
          <w:sz w:val="20"/>
        </w:rPr>
        <w:t> </w:t>
      </w:r>
      <w:r>
        <w:rPr>
          <w:w w:val="110"/>
          <w:sz w:val="20"/>
        </w:rPr>
        <w:t>la</w:t>
      </w:r>
      <w:r>
        <w:rPr>
          <w:spacing w:val="7"/>
          <w:w w:val="110"/>
          <w:sz w:val="20"/>
        </w:rPr>
        <w:t> </w:t>
      </w:r>
      <w:r>
        <w:rPr>
          <w:w w:val="110"/>
          <w:sz w:val="20"/>
        </w:rPr>
        <w:t>Visitaduría</w:t>
      </w:r>
      <w:r>
        <w:rPr>
          <w:spacing w:val="7"/>
          <w:w w:val="110"/>
          <w:sz w:val="20"/>
        </w:rPr>
        <w:t> </w:t>
      </w:r>
      <w:r>
        <w:rPr>
          <w:w w:val="110"/>
          <w:sz w:val="20"/>
        </w:rPr>
        <w:t>correspondiente</w:t>
      </w:r>
      <w:r>
        <w:rPr>
          <w:spacing w:val="7"/>
          <w:w w:val="110"/>
          <w:sz w:val="20"/>
        </w:rPr>
        <w:t> </w:t>
      </w:r>
      <w:r>
        <w:rPr>
          <w:w w:val="110"/>
          <w:sz w:val="20"/>
        </w:rPr>
        <w:t>dentro</w:t>
      </w:r>
      <w:r>
        <w:rPr>
          <w:spacing w:val="6"/>
          <w:w w:val="110"/>
          <w:sz w:val="20"/>
        </w:rPr>
        <w:t> </w:t>
      </w:r>
      <w:r>
        <w:rPr>
          <w:w w:val="110"/>
          <w:sz w:val="20"/>
        </w:rPr>
        <w:t>de</w:t>
      </w:r>
      <w:r>
        <w:rPr>
          <w:spacing w:val="7"/>
          <w:w w:val="110"/>
          <w:sz w:val="20"/>
        </w:rPr>
        <w:t> </w:t>
      </w:r>
      <w:r>
        <w:rPr>
          <w:w w:val="110"/>
          <w:sz w:val="20"/>
        </w:rPr>
        <w:t>las</w:t>
      </w:r>
      <w:r>
        <w:rPr>
          <w:spacing w:val="6"/>
          <w:w w:val="110"/>
          <w:sz w:val="20"/>
        </w:rPr>
        <w:t> </w:t>
      </w:r>
      <w:r>
        <w:rPr>
          <w:w w:val="110"/>
          <w:sz w:val="20"/>
        </w:rPr>
        <w:t>24</w:t>
      </w:r>
      <w:r>
        <w:rPr>
          <w:spacing w:val="8"/>
          <w:w w:val="110"/>
          <w:sz w:val="20"/>
        </w:rPr>
        <w:t> </w:t>
      </w:r>
      <w:r>
        <w:rPr>
          <w:w w:val="110"/>
          <w:sz w:val="20"/>
        </w:rPr>
        <w:t>horas</w:t>
      </w:r>
      <w:r>
        <w:rPr>
          <w:spacing w:val="7"/>
          <w:w w:val="110"/>
          <w:sz w:val="20"/>
        </w:rPr>
        <w:t> </w:t>
      </w:r>
      <w:r>
        <w:rPr>
          <w:w w:val="110"/>
          <w:sz w:val="20"/>
        </w:rPr>
        <w:t>siguientes;</w:t>
      </w:r>
    </w:p>
    <w:p>
      <w:pPr>
        <w:pStyle w:val="ListParagraph"/>
        <w:numPr>
          <w:ilvl w:val="0"/>
          <w:numId w:val="72"/>
        </w:numPr>
        <w:tabs>
          <w:tab w:pos="482" w:val="left" w:leader="none"/>
        </w:tabs>
        <w:spacing w:line="237" w:lineRule="auto" w:before="197" w:after="0"/>
        <w:ind w:left="118" w:right="116" w:firstLine="0"/>
        <w:jc w:val="both"/>
        <w:rPr>
          <w:sz w:val="20"/>
        </w:rPr>
      </w:pPr>
      <w:r>
        <w:rPr>
          <w:w w:val="110"/>
          <w:sz w:val="20"/>
        </w:rPr>
        <w:t>Practicar conjuntamente con el Visitador respectivo las conciliaciones y mediaciones que se deriven de las quejas de las que tenga conocimiento, conforme lo establecen la Ley de la Comisión</w:t>
      </w:r>
      <w:r>
        <w:rPr>
          <w:spacing w:val="9"/>
          <w:w w:val="110"/>
          <w:sz w:val="20"/>
        </w:rPr>
        <w:t> </w:t>
      </w:r>
      <w:r>
        <w:rPr>
          <w:w w:val="110"/>
          <w:sz w:val="20"/>
        </w:rPr>
        <w:t>de</w:t>
      </w:r>
      <w:r>
        <w:rPr>
          <w:spacing w:val="8"/>
          <w:w w:val="110"/>
          <w:sz w:val="20"/>
        </w:rPr>
        <w:t> </w:t>
      </w:r>
      <w:r>
        <w:rPr>
          <w:w w:val="110"/>
          <w:sz w:val="20"/>
        </w:rPr>
        <w:t>Derechos</w:t>
      </w:r>
      <w:r>
        <w:rPr>
          <w:spacing w:val="12"/>
          <w:w w:val="110"/>
          <w:sz w:val="20"/>
        </w:rPr>
        <w:t> </w:t>
      </w:r>
      <w:r>
        <w:rPr>
          <w:w w:val="110"/>
          <w:sz w:val="20"/>
        </w:rPr>
        <w:t>Humanos</w:t>
      </w:r>
      <w:r>
        <w:rPr>
          <w:spacing w:val="11"/>
          <w:w w:val="110"/>
          <w:sz w:val="20"/>
        </w:rPr>
        <w:t> </w:t>
      </w:r>
      <w:r>
        <w:rPr>
          <w:w w:val="110"/>
          <w:sz w:val="20"/>
        </w:rPr>
        <w:t>del</w:t>
      </w:r>
      <w:r>
        <w:rPr>
          <w:spacing w:val="9"/>
          <w:w w:val="110"/>
          <w:sz w:val="20"/>
        </w:rPr>
        <w:t> </w:t>
      </w:r>
      <w:r>
        <w:rPr>
          <w:w w:val="110"/>
          <w:sz w:val="20"/>
        </w:rPr>
        <w:t>Estado</w:t>
      </w:r>
      <w:r>
        <w:rPr>
          <w:spacing w:val="11"/>
          <w:w w:val="110"/>
          <w:sz w:val="20"/>
        </w:rPr>
        <w:t> </w:t>
      </w:r>
      <w:r>
        <w:rPr>
          <w:w w:val="110"/>
          <w:sz w:val="20"/>
        </w:rPr>
        <w:t>de</w:t>
      </w:r>
      <w:r>
        <w:rPr>
          <w:spacing w:val="8"/>
          <w:w w:val="110"/>
          <w:sz w:val="20"/>
        </w:rPr>
        <w:t> </w:t>
      </w:r>
      <w:r>
        <w:rPr>
          <w:w w:val="110"/>
          <w:sz w:val="20"/>
        </w:rPr>
        <w:t>México</w:t>
      </w:r>
      <w:r>
        <w:rPr>
          <w:spacing w:val="11"/>
          <w:w w:val="110"/>
          <w:sz w:val="20"/>
        </w:rPr>
        <w:t> </w:t>
      </w:r>
      <w:r>
        <w:rPr>
          <w:w w:val="110"/>
          <w:sz w:val="20"/>
        </w:rPr>
        <w:t>y</w:t>
      </w:r>
      <w:r>
        <w:rPr>
          <w:spacing w:val="9"/>
          <w:w w:val="110"/>
          <w:sz w:val="20"/>
        </w:rPr>
        <w:t> </w:t>
      </w:r>
      <w:r>
        <w:rPr>
          <w:w w:val="110"/>
          <w:sz w:val="20"/>
        </w:rPr>
        <w:t>su</w:t>
      </w:r>
      <w:r>
        <w:rPr>
          <w:spacing w:val="7"/>
          <w:w w:val="110"/>
          <w:sz w:val="20"/>
        </w:rPr>
        <w:t> </w:t>
      </w:r>
      <w:r>
        <w:rPr>
          <w:w w:val="110"/>
          <w:sz w:val="20"/>
        </w:rPr>
        <w:t>reglamento;</w:t>
      </w:r>
    </w:p>
    <w:p>
      <w:pPr>
        <w:pStyle w:val="ListParagraph"/>
        <w:numPr>
          <w:ilvl w:val="0"/>
          <w:numId w:val="72"/>
        </w:numPr>
        <w:tabs>
          <w:tab w:pos="563" w:val="left" w:leader="none"/>
        </w:tabs>
        <w:spacing w:line="240" w:lineRule="auto" w:before="197" w:after="0"/>
        <w:ind w:left="118" w:right="113" w:firstLine="0"/>
        <w:jc w:val="both"/>
        <w:rPr>
          <w:sz w:val="20"/>
        </w:rPr>
      </w:pPr>
      <w:r>
        <w:rPr>
          <w:w w:val="110"/>
          <w:sz w:val="20"/>
        </w:rPr>
        <w:t>Coadyuvar con la Comisión de Derechos Humanos del Estado de México en el seguimiento de las recomendaciones que el organismo dicte en contra de autoridades o servidores públicos que residan o ejerzan funciones dentro del</w:t>
      </w:r>
      <w:r>
        <w:rPr>
          <w:spacing w:val="20"/>
          <w:w w:val="110"/>
          <w:sz w:val="20"/>
        </w:rPr>
        <w:t> </w:t>
      </w:r>
      <w:r>
        <w:rPr>
          <w:w w:val="110"/>
          <w:sz w:val="20"/>
        </w:rPr>
        <w:t>municipio;</w:t>
      </w:r>
    </w:p>
    <w:p>
      <w:pPr>
        <w:pStyle w:val="BodyText"/>
        <w:spacing w:before="8"/>
        <w:ind w:left="0"/>
        <w:rPr>
          <w:sz w:val="17"/>
        </w:rPr>
      </w:pPr>
    </w:p>
    <w:p>
      <w:pPr>
        <w:pStyle w:val="ListParagraph"/>
        <w:numPr>
          <w:ilvl w:val="0"/>
          <w:numId w:val="72"/>
        </w:numPr>
        <w:tabs>
          <w:tab w:pos="731" w:val="left" w:leader="none"/>
        </w:tabs>
        <w:spacing w:line="230" w:lineRule="auto" w:before="1" w:after="0"/>
        <w:ind w:left="118" w:right="111" w:firstLine="0"/>
        <w:jc w:val="both"/>
        <w:rPr>
          <w:sz w:val="20"/>
        </w:rPr>
      </w:pPr>
      <w:r>
        <w:rPr>
          <w:w w:val="110"/>
          <w:sz w:val="20"/>
        </w:rPr>
        <w:t>Proponer medidas administrativas a los servidores públicos para que durante el desempeño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funciones,</w:t>
      </w:r>
      <w:r>
        <w:rPr>
          <w:spacing w:val="11"/>
          <w:w w:val="110"/>
          <w:sz w:val="20"/>
        </w:rPr>
        <w:t> </w:t>
      </w:r>
      <w:r>
        <w:rPr>
          <w:w w:val="110"/>
          <w:sz w:val="20"/>
        </w:rPr>
        <w:t>actúen</w:t>
      </w:r>
      <w:r>
        <w:rPr>
          <w:spacing w:val="15"/>
          <w:w w:val="110"/>
          <w:sz w:val="20"/>
        </w:rPr>
        <w:t> </w:t>
      </w:r>
      <w:r>
        <w:rPr>
          <w:w w:val="110"/>
          <w:sz w:val="20"/>
        </w:rPr>
        <w:t>con</w:t>
      </w:r>
      <w:r>
        <w:rPr>
          <w:spacing w:val="11"/>
          <w:w w:val="110"/>
          <w:sz w:val="20"/>
        </w:rPr>
        <w:t> </w:t>
      </w:r>
      <w:r>
        <w:rPr>
          <w:w w:val="110"/>
          <w:sz w:val="20"/>
        </w:rPr>
        <w:t>pleno</w:t>
      </w:r>
      <w:r>
        <w:rPr>
          <w:spacing w:val="12"/>
          <w:w w:val="110"/>
          <w:sz w:val="20"/>
        </w:rPr>
        <w:t> </w:t>
      </w:r>
      <w:r>
        <w:rPr>
          <w:w w:val="110"/>
          <w:sz w:val="20"/>
        </w:rPr>
        <w:t>respeto</w:t>
      </w:r>
      <w:r>
        <w:rPr>
          <w:spacing w:val="13"/>
          <w:w w:val="110"/>
          <w:sz w:val="20"/>
        </w:rPr>
        <w:t> </w:t>
      </w:r>
      <w:r>
        <w:rPr>
          <w:w w:val="110"/>
          <w:sz w:val="20"/>
        </w:rPr>
        <w:t>a</w:t>
      </w:r>
      <w:r>
        <w:rPr>
          <w:spacing w:val="13"/>
          <w:w w:val="110"/>
          <w:sz w:val="20"/>
        </w:rPr>
        <w:t> </w:t>
      </w:r>
      <w:r>
        <w:rPr>
          <w:w w:val="110"/>
          <w:sz w:val="20"/>
        </w:rPr>
        <w:t>los</w:t>
      </w:r>
      <w:r>
        <w:rPr>
          <w:spacing w:val="10"/>
          <w:w w:val="110"/>
          <w:sz w:val="20"/>
        </w:rPr>
        <w:t> </w:t>
      </w:r>
      <w:r>
        <w:rPr>
          <w:w w:val="110"/>
          <w:sz w:val="20"/>
        </w:rPr>
        <w:t>derechos</w:t>
      </w:r>
      <w:r>
        <w:rPr>
          <w:spacing w:val="10"/>
          <w:w w:val="110"/>
          <w:sz w:val="20"/>
        </w:rPr>
        <w:t> </w:t>
      </w:r>
      <w:r>
        <w:rPr>
          <w:w w:val="110"/>
          <w:sz w:val="20"/>
        </w:rPr>
        <w:t>humanos;</w:t>
      </w:r>
    </w:p>
    <w:p>
      <w:pPr>
        <w:pStyle w:val="ListParagraph"/>
        <w:numPr>
          <w:ilvl w:val="0"/>
          <w:numId w:val="72"/>
        </w:numPr>
        <w:tabs>
          <w:tab w:pos="487" w:val="left" w:leader="none"/>
        </w:tabs>
        <w:spacing w:line="240" w:lineRule="auto" w:before="198" w:after="0"/>
        <w:ind w:left="486" w:right="0" w:hanging="369"/>
        <w:jc w:val="both"/>
        <w:rPr>
          <w:sz w:val="20"/>
        </w:rPr>
      </w:pPr>
      <w:r>
        <w:rPr>
          <w:w w:val="110"/>
          <w:sz w:val="20"/>
        </w:rPr>
        <w:t>Desarrollar</w:t>
      </w:r>
      <w:r>
        <w:rPr>
          <w:spacing w:val="11"/>
          <w:w w:val="110"/>
          <w:sz w:val="20"/>
        </w:rPr>
        <w:t> </w:t>
      </w:r>
      <w:r>
        <w:rPr>
          <w:w w:val="110"/>
          <w:sz w:val="20"/>
        </w:rPr>
        <w:t>programas</w:t>
      </w:r>
      <w:r>
        <w:rPr>
          <w:spacing w:val="9"/>
          <w:w w:val="110"/>
          <w:sz w:val="20"/>
        </w:rPr>
        <w:t> </w:t>
      </w:r>
      <w:r>
        <w:rPr>
          <w:w w:val="110"/>
          <w:sz w:val="20"/>
        </w:rPr>
        <w:t>y</w:t>
      </w:r>
      <w:r>
        <w:rPr>
          <w:spacing w:val="10"/>
          <w:w w:val="110"/>
          <w:sz w:val="20"/>
        </w:rPr>
        <w:t> </w:t>
      </w:r>
      <w:r>
        <w:rPr>
          <w:w w:val="110"/>
          <w:sz w:val="20"/>
        </w:rPr>
        <w:t>acciones</w:t>
      </w:r>
      <w:r>
        <w:rPr>
          <w:spacing w:val="10"/>
          <w:w w:val="110"/>
          <w:sz w:val="20"/>
        </w:rPr>
        <w:t> </w:t>
      </w:r>
      <w:r>
        <w:rPr>
          <w:w w:val="110"/>
          <w:sz w:val="20"/>
        </w:rPr>
        <w:t>tendentes</w:t>
      </w:r>
      <w:r>
        <w:rPr>
          <w:spacing w:val="12"/>
          <w:w w:val="110"/>
          <w:sz w:val="20"/>
        </w:rPr>
        <w:t> </w:t>
      </w:r>
      <w:r>
        <w:rPr>
          <w:w w:val="110"/>
          <w:sz w:val="20"/>
        </w:rPr>
        <w:t>a</w:t>
      </w:r>
      <w:r>
        <w:rPr>
          <w:spacing w:val="11"/>
          <w:w w:val="110"/>
          <w:sz w:val="20"/>
        </w:rPr>
        <w:t> </w:t>
      </w:r>
      <w:r>
        <w:rPr>
          <w:w w:val="110"/>
          <w:sz w:val="20"/>
        </w:rPr>
        <w:t>promover</w:t>
      </w:r>
      <w:r>
        <w:rPr>
          <w:spacing w:val="11"/>
          <w:w w:val="110"/>
          <w:sz w:val="20"/>
        </w:rPr>
        <w:t> </w:t>
      </w:r>
      <w:r>
        <w:rPr>
          <w:w w:val="110"/>
          <w:sz w:val="20"/>
        </w:rPr>
        <w:t>los</w:t>
      </w:r>
      <w:r>
        <w:rPr>
          <w:spacing w:val="7"/>
          <w:w w:val="110"/>
          <w:sz w:val="20"/>
        </w:rPr>
        <w:t> </w:t>
      </w:r>
      <w:r>
        <w:rPr>
          <w:w w:val="110"/>
          <w:sz w:val="20"/>
        </w:rPr>
        <w:t>derechos</w:t>
      </w:r>
      <w:r>
        <w:rPr>
          <w:spacing w:val="9"/>
          <w:w w:val="110"/>
          <w:sz w:val="20"/>
        </w:rPr>
        <w:t> </w:t>
      </w:r>
      <w:r>
        <w:rPr>
          <w:w w:val="110"/>
          <w:sz w:val="20"/>
        </w:rPr>
        <w:t>humanos;</w:t>
      </w:r>
    </w:p>
    <w:p>
      <w:pPr>
        <w:pStyle w:val="ListParagraph"/>
        <w:numPr>
          <w:ilvl w:val="0"/>
          <w:numId w:val="72"/>
        </w:numPr>
        <w:tabs>
          <w:tab w:pos="410" w:val="left" w:leader="none"/>
        </w:tabs>
        <w:spacing w:line="230" w:lineRule="auto" w:before="185" w:after="0"/>
        <w:ind w:left="118" w:right="112" w:firstLine="0"/>
        <w:jc w:val="both"/>
        <w:rPr>
          <w:sz w:val="20"/>
        </w:rPr>
      </w:pPr>
      <w:r>
        <w:rPr>
          <w:w w:val="110"/>
          <w:sz w:val="20"/>
        </w:rPr>
        <w:t>Fomentar y difundir la práctica de los derechos humanos con la participación de organismos no gubernamentales del</w:t>
      </w:r>
      <w:r>
        <w:rPr>
          <w:spacing w:val="34"/>
          <w:w w:val="110"/>
          <w:sz w:val="20"/>
        </w:rPr>
        <w:t> </w:t>
      </w:r>
      <w:r>
        <w:rPr>
          <w:w w:val="110"/>
          <w:sz w:val="20"/>
        </w:rPr>
        <w:t>municipio;</w:t>
      </w:r>
    </w:p>
    <w:p>
      <w:pPr>
        <w:pStyle w:val="BodyText"/>
        <w:spacing w:before="3"/>
        <w:ind w:left="0"/>
        <w:rPr>
          <w:sz w:val="18"/>
        </w:rPr>
      </w:pPr>
    </w:p>
    <w:p>
      <w:pPr>
        <w:pStyle w:val="ListParagraph"/>
        <w:numPr>
          <w:ilvl w:val="0"/>
          <w:numId w:val="72"/>
        </w:numPr>
        <w:tabs>
          <w:tab w:pos="499" w:val="left" w:leader="none"/>
        </w:tabs>
        <w:spacing w:line="230" w:lineRule="auto" w:before="0" w:after="0"/>
        <w:ind w:left="118" w:right="113" w:firstLine="0"/>
        <w:jc w:val="both"/>
        <w:rPr>
          <w:sz w:val="20"/>
        </w:rPr>
      </w:pPr>
      <w:r>
        <w:rPr>
          <w:w w:val="110"/>
          <w:sz w:val="20"/>
        </w:rPr>
        <w:t>Participar en las acciones y programas de los organismos no gubernamentales de derechos humanos</w:t>
      </w:r>
      <w:r>
        <w:rPr>
          <w:spacing w:val="9"/>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municipio,</w:t>
      </w:r>
      <w:r>
        <w:rPr>
          <w:spacing w:val="12"/>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supervisar</w:t>
      </w:r>
      <w:r>
        <w:rPr>
          <w:spacing w:val="11"/>
          <w:w w:val="110"/>
          <w:sz w:val="20"/>
        </w:rPr>
        <w:t> </w:t>
      </w:r>
      <w:r>
        <w:rPr>
          <w:w w:val="110"/>
          <w:sz w:val="20"/>
        </w:rPr>
        <w:t>las</w:t>
      </w:r>
      <w:r>
        <w:rPr>
          <w:spacing w:val="10"/>
          <w:w w:val="110"/>
          <w:sz w:val="20"/>
        </w:rPr>
        <w:t> </w:t>
      </w:r>
      <w:r>
        <w:rPr>
          <w:w w:val="110"/>
          <w:sz w:val="20"/>
        </w:rPr>
        <w:t>actividades</w:t>
      </w:r>
      <w:r>
        <w:rPr>
          <w:spacing w:val="10"/>
          <w:w w:val="110"/>
          <w:sz w:val="20"/>
        </w:rPr>
        <w:t> </w:t>
      </w:r>
      <w:r>
        <w:rPr>
          <w:w w:val="110"/>
          <w:sz w:val="20"/>
        </w:rPr>
        <w:t>y</w:t>
      </w:r>
      <w:r>
        <w:rPr>
          <w:spacing w:val="11"/>
          <w:w w:val="110"/>
          <w:sz w:val="20"/>
        </w:rPr>
        <w:t> </w:t>
      </w:r>
      <w:r>
        <w:rPr>
          <w:w w:val="110"/>
          <w:sz w:val="20"/>
        </w:rPr>
        <w:t>evento</w:t>
      </w:r>
      <w:r>
        <w:rPr>
          <w:spacing w:val="12"/>
          <w:w w:val="110"/>
          <w:sz w:val="20"/>
        </w:rPr>
        <w:t> </w:t>
      </w:r>
      <w:r>
        <w:rPr>
          <w:w w:val="110"/>
          <w:sz w:val="20"/>
        </w:rPr>
        <w:t>que</w:t>
      </w:r>
      <w:r>
        <w:rPr>
          <w:spacing w:val="10"/>
          <w:w w:val="110"/>
          <w:sz w:val="20"/>
        </w:rPr>
        <w:t> </w:t>
      </w:r>
      <w:r>
        <w:rPr>
          <w:w w:val="110"/>
          <w:sz w:val="20"/>
        </w:rPr>
        <w:t>éstos</w:t>
      </w:r>
      <w:r>
        <w:rPr>
          <w:spacing w:val="9"/>
          <w:w w:val="110"/>
          <w:sz w:val="20"/>
        </w:rPr>
        <w:t> </w:t>
      </w:r>
      <w:r>
        <w:rPr>
          <w:w w:val="110"/>
          <w:sz w:val="20"/>
        </w:rPr>
        <w:t>realicen;</w:t>
      </w:r>
    </w:p>
    <w:p>
      <w:pPr>
        <w:pStyle w:val="ListParagraph"/>
        <w:numPr>
          <w:ilvl w:val="0"/>
          <w:numId w:val="72"/>
        </w:numPr>
        <w:tabs>
          <w:tab w:pos="583" w:val="left" w:leader="none"/>
        </w:tabs>
        <w:spacing w:line="240" w:lineRule="auto" w:before="196" w:after="0"/>
        <w:ind w:left="118" w:right="116" w:firstLine="0"/>
        <w:jc w:val="both"/>
        <w:rPr>
          <w:sz w:val="20"/>
        </w:rPr>
      </w:pPr>
      <w:r>
        <w:rPr>
          <w:w w:val="110"/>
          <w:sz w:val="20"/>
        </w:rPr>
        <w:t>Asesorar y orientar a los habitantes de su municipio, en especial a los menores, mujeres, adultos mayores, personas en discapacidad, indígenas y detenidos o arrestados, a fin de que les sean respetados sus derechos</w:t>
      </w:r>
      <w:r>
        <w:rPr>
          <w:spacing w:val="43"/>
          <w:w w:val="110"/>
          <w:sz w:val="20"/>
        </w:rPr>
        <w:t> </w:t>
      </w:r>
      <w:r>
        <w:rPr>
          <w:w w:val="110"/>
          <w:sz w:val="20"/>
        </w:rPr>
        <w:t>humanos;</w:t>
      </w:r>
    </w:p>
    <w:p>
      <w:pPr>
        <w:pStyle w:val="BodyText"/>
        <w:spacing w:before="1"/>
        <w:ind w:left="0"/>
        <w:rPr>
          <w:sz w:val="18"/>
        </w:rPr>
      </w:pPr>
    </w:p>
    <w:p>
      <w:pPr>
        <w:pStyle w:val="ListParagraph"/>
        <w:numPr>
          <w:ilvl w:val="0"/>
          <w:numId w:val="72"/>
        </w:numPr>
        <w:tabs>
          <w:tab w:pos="674" w:val="left" w:leader="none"/>
        </w:tabs>
        <w:spacing w:line="228" w:lineRule="auto" w:before="0" w:after="0"/>
        <w:ind w:left="118" w:right="114" w:firstLine="0"/>
        <w:jc w:val="both"/>
        <w:rPr>
          <w:sz w:val="20"/>
        </w:rPr>
      </w:pPr>
      <w:r>
        <w:rPr>
          <w:w w:val="110"/>
          <w:sz w:val="20"/>
        </w:rPr>
        <w:t>Participar, promover y fomentar los cursos de capacitación que imparta la Comisión de Derechos Humanos del Estado de México;</w:t>
      </w:r>
    </w:p>
    <w:p>
      <w:pPr>
        <w:pStyle w:val="BodyText"/>
        <w:spacing w:before="6"/>
        <w:ind w:left="0"/>
        <w:rPr>
          <w:sz w:val="17"/>
        </w:rPr>
      </w:pPr>
    </w:p>
    <w:p>
      <w:pPr>
        <w:pStyle w:val="ListParagraph"/>
        <w:numPr>
          <w:ilvl w:val="0"/>
          <w:numId w:val="72"/>
        </w:numPr>
        <w:tabs>
          <w:tab w:pos="664" w:val="left" w:leader="none"/>
        </w:tabs>
        <w:spacing w:line="242" w:lineRule="auto" w:before="0" w:after="0"/>
        <w:ind w:left="118" w:right="114" w:firstLine="0"/>
        <w:jc w:val="both"/>
        <w:rPr>
          <w:sz w:val="20"/>
        </w:rPr>
      </w:pPr>
      <w:r>
        <w:rPr>
          <w:w w:val="110"/>
          <w:sz w:val="20"/>
        </w:rPr>
        <w:t>Coordinar acciones con autoridades de salud, de seguridad pública estatal y otras que correspondan, para supervisar que en los centros de atención de adicciones de su municipio no se vulneren los derechos humanos de las personas que se encuentran internadas  en  los  mismos;</w:t>
      </w:r>
    </w:p>
    <w:p>
      <w:pPr>
        <w:pStyle w:val="ListParagraph"/>
        <w:numPr>
          <w:ilvl w:val="0"/>
          <w:numId w:val="72"/>
        </w:numPr>
        <w:tabs>
          <w:tab w:pos="559" w:val="left" w:leader="none"/>
        </w:tabs>
        <w:spacing w:line="240" w:lineRule="auto" w:before="190" w:after="0"/>
        <w:ind w:left="118" w:right="113" w:firstLine="0"/>
        <w:jc w:val="both"/>
        <w:rPr>
          <w:sz w:val="20"/>
        </w:rPr>
      </w:pPr>
      <w:r>
        <w:rPr>
          <w:w w:val="110"/>
          <w:sz w:val="20"/>
        </w:rPr>
        <w:t>Supervisar las comandancias y cárceles municipales, a fin de verificar que cuenten con las condiciones necesarias para realizar sus funciones y no  se vulneren los derechos humanos de  las personas privadas de su</w:t>
      </w:r>
      <w:r>
        <w:rPr>
          <w:spacing w:val="51"/>
          <w:w w:val="110"/>
          <w:sz w:val="20"/>
        </w:rPr>
        <w:t> </w:t>
      </w:r>
      <w:r>
        <w:rPr>
          <w:w w:val="110"/>
          <w:sz w:val="20"/>
        </w:rPr>
        <w:t>libertad;</w:t>
      </w:r>
    </w:p>
    <w:p>
      <w:pPr>
        <w:pStyle w:val="ListParagraph"/>
        <w:numPr>
          <w:ilvl w:val="0"/>
          <w:numId w:val="72"/>
        </w:numPr>
        <w:tabs>
          <w:tab w:pos="635" w:val="left" w:leader="none"/>
        </w:tabs>
        <w:spacing w:line="244" w:lineRule="auto" w:before="192" w:after="0"/>
        <w:ind w:left="118" w:right="112" w:firstLine="0"/>
        <w:jc w:val="both"/>
        <w:rPr>
          <w:sz w:val="20"/>
        </w:rPr>
      </w:pPr>
      <w:r>
        <w:rPr>
          <w:w w:val="110"/>
          <w:sz w:val="20"/>
        </w:rPr>
        <w:t>Realizar investigaciones y diagnósticos en materia económica, social, cultural y ambiental, relacionados con la observancia y vigencia de los derechos humanos, para el planteamiento de políticas públicas y programas que se traduzcan en acciones que  en  la  esfera  de  su competencia aplique el municipio, informando de ello a la Comisión de Derechos Humanos del Estado de</w:t>
      </w:r>
      <w:r>
        <w:rPr>
          <w:spacing w:val="21"/>
          <w:w w:val="110"/>
          <w:sz w:val="20"/>
        </w:rPr>
        <w:t> </w:t>
      </w:r>
      <w:r>
        <w:rPr>
          <w:w w:val="110"/>
          <w:sz w:val="20"/>
        </w:rPr>
        <w:t>México;</w:t>
      </w:r>
    </w:p>
    <w:p>
      <w:pPr>
        <w:pStyle w:val="ListParagraph"/>
        <w:numPr>
          <w:ilvl w:val="0"/>
          <w:numId w:val="72"/>
        </w:numPr>
        <w:tabs>
          <w:tab w:pos="726" w:val="left" w:leader="none"/>
        </w:tabs>
        <w:spacing w:line="242" w:lineRule="auto" w:before="185" w:after="0"/>
        <w:ind w:left="118" w:right="113" w:firstLine="0"/>
        <w:jc w:val="both"/>
        <w:rPr>
          <w:sz w:val="20"/>
        </w:rPr>
      </w:pPr>
      <w:r>
        <w:rPr>
          <w:w w:val="110"/>
          <w:sz w:val="20"/>
        </w:rPr>
        <w:t>Proponer a la autoridad municipal y comprometer que privilegie la adopción de medidas para el ejercicio de los derechos siguientes: de protección y asistencia a la familia, a la alimentación, a la vivienda, a la salud, a la educación, a la cultura y a un medio ambiente sano,    a</w:t>
      </w:r>
      <w:r>
        <w:rPr>
          <w:spacing w:val="10"/>
          <w:w w:val="110"/>
          <w:sz w:val="20"/>
        </w:rPr>
        <w:t> </w:t>
      </w:r>
      <w:r>
        <w:rPr>
          <w:w w:val="110"/>
          <w:sz w:val="20"/>
        </w:rPr>
        <w:t>partir</w:t>
      </w:r>
      <w:r>
        <w:rPr>
          <w:spacing w:val="10"/>
          <w:w w:val="110"/>
          <w:sz w:val="20"/>
        </w:rPr>
        <w:t> </w:t>
      </w:r>
      <w:r>
        <w:rPr>
          <w:w w:val="110"/>
          <w:sz w:val="20"/>
        </w:rPr>
        <w:t>de</w:t>
      </w:r>
      <w:r>
        <w:rPr>
          <w:spacing w:val="10"/>
          <w:w w:val="110"/>
          <w:sz w:val="20"/>
        </w:rPr>
        <w:t> </w:t>
      </w:r>
      <w:r>
        <w:rPr>
          <w:w w:val="110"/>
          <w:sz w:val="20"/>
        </w:rPr>
        <w:t>un</w:t>
      </w:r>
      <w:r>
        <w:rPr>
          <w:spacing w:val="11"/>
          <w:w w:val="110"/>
          <w:sz w:val="20"/>
        </w:rPr>
        <w:t> </w:t>
      </w:r>
      <w:r>
        <w:rPr>
          <w:w w:val="110"/>
          <w:sz w:val="20"/>
        </w:rPr>
        <w:t>mínimo</w:t>
      </w:r>
      <w:r>
        <w:rPr>
          <w:spacing w:val="12"/>
          <w:w w:val="110"/>
          <w:sz w:val="20"/>
        </w:rPr>
        <w:t> </w:t>
      </w:r>
      <w:r>
        <w:rPr>
          <w:w w:val="110"/>
          <w:sz w:val="20"/>
        </w:rPr>
        <w:t>universal</w:t>
      </w:r>
      <w:r>
        <w:rPr>
          <w:spacing w:val="10"/>
          <w:w w:val="110"/>
          <w:sz w:val="20"/>
        </w:rPr>
        <w:t> </w:t>
      </w:r>
      <w:r>
        <w:rPr>
          <w:w w:val="110"/>
          <w:sz w:val="20"/>
        </w:rPr>
        <w:t>existente</w:t>
      </w:r>
      <w:r>
        <w:rPr>
          <w:spacing w:val="12"/>
          <w:w w:val="110"/>
          <w:sz w:val="20"/>
        </w:rPr>
        <w:t> </w:t>
      </w:r>
      <w:r>
        <w:rPr>
          <w:w w:val="110"/>
          <w:sz w:val="20"/>
        </w:rPr>
        <w:t>que</w:t>
      </w:r>
      <w:r>
        <w:rPr>
          <w:spacing w:val="10"/>
          <w:w w:val="110"/>
          <w:sz w:val="20"/>
        </w:rPr>
        <w:t> </w:t>
      </w:r>
      <w:r>
        <w:rPr>
          <w:w w:val="110"/>
          <w:sz w:val="20"/>
        </w:rPr>
        <w:t>registre</w:t>
      </w:r>
      <w:r>
        <w:rPr>
          <w:spacing w:val="10"/>
          <w:w w:val="110"/>
          <w:sz w:val="20"/>
        </w:rPr>
        <w:t> </w:t>
      </w:r>
      <w:r>
        <w:rPr>
          <w:w w:val="110"/>
          <w:sz w:val="20"/>
        </w:rPr>
        <w:t>avances</w:t>
      </w:r>
      <w:r>
        <w:rPr>
          <w:spacing w:val="10"/>
          <w:w w:val="110"/>
          <w:sz w:val="20"/>
        </w:rPr>
        <w:t> </w:t>
      </w:r>
      <w:r>
        <w:rPr>
          <w:w w:val="110"/>
          <w:sz w:val="20"/>
        </w:rPr>
        <w:t>y</w:t>
      </w:r>
      <w:r>
        <w:rPr>
          <w:spacing w:val="11"/>
          <w:w w:val="110"/>
          <w:sz w:val="20"/>
        </w:rPr>
        <w:t> </w:t>
      </w:r>
      <w:r>
        <w:rPr>
          <w:w w:val="110"/>
          <w:sz w:val="20"/>
        </w:rPr>
        <w:t>nunca</w:t>
      </w:r>
      <w:r>
        <w:rPr>
          <w:spacing w:val="9"/>
          <w:w w:val="110"/>
          <w:sz w:val="20"/>
        </w:rPr>
        <w:t> </w:t>
      </w:r>
      <w:r>
        <w:rPr>
          <w:w w:val="110"/>
          <w:sz w:val="20"/>
        </w:rPr>
        <w:t>retrocesos;</w:t>
      </w:r>
    </w:p>
    <w:p>
      <w:pPr>
        <w:spacing w:after="0" w:line="242" w:lineRule="auto"/>
        <w:jc w:val="both"/>
        <w:rPr>
          <w:sz w:val="20"/>
        </w:rPr>
        <w:sectPr>
          <w:pgSz w:w="12240" w:h="15840"/>
          <w:pgMar w:header="720" w:footer="946" w:top="1680" w:bottom="1140" w:left="1300" w:right="1300"/>
        </w:sectPr>
      </w:pPr>
    </w:p>
    <w:p>
      <w:pPr>
        <w:pStyle w:val="ListParagraph"/>
        <w:numPr>
          <w:ilvl w:val="0"/>
          <w:numId w:val="72"/>
        </w:numPr>
        <w:tabs>
          <w:tab w:pos="834" w:val="left" w:leader="none"/>
        </w:tabs>
        <w:spacing w:line="236" w:lineRule="exact" w:before="1" w:after="0"/>
        <w:ind w:left="118" w:right="112" w:firstLine="0"/>
        <w:jc w:val="both"/>
        <w:rPr>
          <w:sz w:val="20"/>
        </w:rPr>
      </w:pPr>
      <w:r>
        <w:rPr>
          <w:w w:val="110"/>
          <w:sz w:val="20"/>
        </w:rPr>
        <w:t>Promover los derechos de la niñez, de los adolescentes, de la mujer, de los adultos mayores, de las personas en discapacidad, de los indígenas y en sí, de todos los grupos vulnerables;</w:t>
      </w:r>
      <w:r>
        <w:rPr>
          <w:spacing w:val="11"/>
          <w:w w:val="110"/>
          <w:sz w:val="20"/>
        </w:rPr>
        <w:t> </w:t>
      </w:r>
      <w:r>
        <w:rPr>
          <w:w w:val="110"/>
          <w:sz w:val="20"/>
        </w:rPr>
        <w:t>y</w:t>
      </w:r>
    </w:p>
    <w:p>
      <w:pPr>
        <w:pStyle w:val="BodyText"/>
        <w:spacing w:before="5"/>
        <w:ind w:left="0"/>
        <w:rPr>
          <w:sz w:val="17"/>
        </w:rPr>
      </w:pPr>
    </w:p>
    <w:p>
      <w:pPr>
        <w:pStyle w:val="ListParagraph"/>
        <w:numPr>
          <w:ilvl w:val="0"/>
          <w:numId w:val="72"/>
        </w:numPr>
        <w:tabs>
          <w:tab w:pos="695" w:val="left" w:leader="none"/>
        </w:tabs>
        <w:spacing w:line="230" w:lineRule="auto" w:before="0" w:after="0"/>
        <w:ind w:left="118" w:right="117" w:firstLine="0"/>
        <w:jc w:val="both"/>
        <w:rPr>
          <w:sz w:val="20"/>
        </w:rPr>
      </w:pPr>
      <w:r>
        <w:rPr>
          <w:w w:val="110"/>
          <w:sz w:val="20"/>
        </w:rPr>
        <w:t>Las demás que les confiera esta Ley, otras disposiciones y la Comisión de Derechos Humanos del Estado de</w:t>
      </w:r>
      <w:r>
        <w:rPr>
          <w:spacing w:val="39"/>
          <w:w w:val="110"/>
          <w:sz w:val="20"/>
        </w:rPr>
        <w:t> </w:t>
      </w:r>
      <w:r>
        <w:rPr>
          <w:w w:val="110"/>
          <w:sz w:val="20"/>
        </w:rPr>
        <w:t>México.</w:t>
      </w:r>
    </w:p>
    <w:p>
      <w:pPr>
        <w:pStyle w:val="BodyText"/>
        <w:spacing w:before="5"/>
        <w:ind w:left="0"/>
        <w:rPr>
          <w:sz w:val="17"/>
        </w:rPr>
      </w:pPr>
    </w:p>
    <w:p>
      <w:pPr>
        <w:pStyle w:val="BodyText"/>
        <w:ind w:right="116"/>
        <w:jc w:val="both"/>
      </w:pPr>
      <w:r>
        <w:rPr>
          <w:rFonts w:ascii="TeX Gyre Bonum" w:hAnsi="TeX Gyre Bonum"/>
          <w:b/>
          <w:w w:val="110"/>
        </w:rPr>
        <w:t>Artículo 147 L.- </w:t>
      </w:r>
      <w:r>
        <w:rPr>
          <w:w w:val="110"/>
        </w:rPr>
        <w:t>El Defensor Municipal de Derechos Humanos deberá coordinar sus acciones con la Comisión de Derechos Humanos del Estado de México, a través del Visitador General de la región a la que corresponda el</w:t>
      </w:r>
      <w:r>
        <w:rPr>
          <w:spacing w:val="21"/>
          <w:w w:val="110"/>
        </w:rPr>
        <w:t> </w:t>
      </w:r>
      <w:r>
        <w:rPr>
          <w:w w:val="110"/>
        </w:rPr>
        <w:t>municipio.</w:t>
      </w:r>
    </w:p>
    <w:p>
      <w:pPr>
        <w:pStyle w:val="BodyText"/>
        <w:spacing w:before="192"/>
        <w:ind w:right="111"/>
        <w:jc w:val="both"/>
      </w:pPr>
      <w:r>
        <w:rPr>
          <w:rFonts w:ascii="TeX Gyre Bonum" w:hAnsi="TeX Gyre Bonum"/>
          <w:b/>
          <w:w w:val="110"/>
        </w:rPr>
        <w:t>Artículo 147 M.- </w:t>
      </w:r>
      <w:r>
        <w:rPr>
          <w:w w:val="110"/>
        </w:rPr>
        <w:t>El Defensor Municipal de Derechos Humanos ejercerá el presupuesto que le asigne el ayuntamiento, con sujeción a políticas de racionalidad, austeridad y disciplina presupuestal.</w:t>
      </w:r>
    </w:p>
    <w:p>
      <w:pPr>
        <w:pStyle w:val="BodyText"/>
        <w:spacing w:before="1"/>
        <w:ind w:left="0"/>
        <w:rPr>
          <w:sz w:val="21"/>
        </w:rPr>
      </w:pPr>
    </w:p>
    <w:p>
      <w:pPr>
        <w:pStyle w:val="BodyText"/>
        <w:spacing w:line="247" w:lineRule="auto"/>
        <w:ind w:right="114"/>
        <w:jc w:val="both"/>
      </w:pPr>
      <w:r>
        <w:rPr>
          <w:w w:val="110"/>
        </w:rPr>
        <w:t>Para tal efecto, el ayuntamiento anualmente deberá incluir en su presupuesto de egresos, las partidas correspondientes a la operatividad de la Defensoría Municipal de Derechos Humanos.</w:t>
      </w:r>
    </w:p>
    <w:p>
      <w:pPr>
        <w:pStyle w:val="BodyText"/>
        <w:spacing w:before="190"/>
        <w:ind w:right="111"/>
        <w:jc w:val="both"/>
      </w:pPr>
      <w:r>
        <w:rPr>
          <w:rFonts w:ascii="TeX Gyre Bonum" w:hAnsi="TeX Gyre Bonum"/>
          <w:b/>
          <w:w w:val="110"/>
        </w:rPr>
        <w:t>Artículo 147 N.- </w:t>
      </w:r>
      <w:r>
        <w:rPr>
          <w:w w:val="110"/>
        </w:rPr>
        <w:t>El Defensor Municipal de Derechos Humanos presentará por escrito al ayuntamiento, un informe anual sobre las actividades que haya realizado en el periodo  inmediato</w:t>
      </w:r>
      <w:r>
        <w:rPr>
          <w:spacing w:val="8"/>
          <w:w w:val="110"/>
        </w:rPr>
        <w:t> </w:t>
      </w:r>
      <w:r>
        <w:rPr>
          <w:w w:val="110"/>
        </w:rPr>
        <w:t>anterior,</w:t>
      </w:r>
      <w:r>
        <w:rPr>
          <w:spacing w:val="7"/>
          <w:w w:val="110"/>
        </w:rPr>
        <w:t> </w:t>
      </w:r>
      <w:r>
        <w:rPr>
          <w:w w:val="110"/>
        </w:rPr>
        <w:t>del</w:t>
      </w:r>
      <w:r>
        <w:rPr>
          <w:spacing w:val="8"/>
          <w:w w:val="110"/>
        </w:rPr>
        <w:t> </w:t>
      </w:r>
      <w:r>
        <w:rPr>
          <w:w w:val="110"/>
        </w:rPr>
        <w:t>que</w:t>
      </w:r>
      <w:r>
        <w:rPr>
          <w:spacing w:val="7"/>
          <w:w w:val="110"/>
        </w:rPr>
        <w:t> </w:t>
      </w:r>
      <w:r>
        <w:rPr>
          <w:w w:val="110"/>
        </w:rPr>
        <w:t>turnará</w:t>
      </w:r>
      <w:r>
        <w:rPr>
          <w:spacing w:val="8"/>
          <w:w w:val="110"/>
        </w:rPr>
        <w:t> </w:t>
      </w:r>
      <w:r>
        <w:rPr>
          <w:w w:val="110"/>
        </w:rPr>
        <w:t>copia</w:t>
      </w:r>
      <w:r>
        <w:rPr>
          <w:spacing w:val="11"/>
          <w:w w:val="110"/>
        </w:rPr>
        <w:t> </w:t>
      </w:r>
      <w:r>
        <w:rPr>
          <w:w w:val="110"/>
        </w:rPr>
        <w:t>a</w:t>
      </w:r>
      <w:r>
        <w:rPr>
          <w:spacing w:val="8"/>
          <w:w w:val="110"/>
        </w:rPr>
        <w:t> </w:t>
      </w:r>
      <w:r>
        <w:rPr>
          <w:w w:val="110"/>
        </w:rPr>
        <w:t>la</w:t>
      </w:r>
      <w:r>
        <w:rPr>
          <w:spacing w:val="8"/>
          <w:w w:val="110"/>
        </w:rPr>
        <w:t> </w:t>
      </w:r>
      <w:r>
        <w:rPr>
          <w:w w:val="110"/>
        </w:rPr>
        <w:t>Comisión</w:t>
      </w:r>
      <w:r>
        <w:rPr>
          <w:spacing w:val="8"/>
          <w:w w:val="110"/>
        </w:rPr>
        <w:t> </w:t>
      </w:r>
      <w:r>
        <w:rPr>
          <w:w w:val="110"/>
        </w:rPr>
        <w:t>de</w:t>
      </w:r>
      <w:r>
        <w:rPr>
          <w:spacing w:val="7"/>
          <w:w w:val="110"/>
        </w:rPr>
        <w:t> </w:t>
      </w:r>
      <w:r>
        <w:rPr>
          <w:w w:val="110"/>
        </w:rPr>
        <w:t>Derechos</w:t>
      </w:r>
      <w:r>
        <w:rPr>
          <w:spacing w:val="7"/>
          <w:w w:val="110"/>
        </w:rPr>
        <w:t> </w:t>
      </w:r>
      <w:r>
        <w:rPr>
          <w:w w:val="110"/>
        </w:rPr>
        <w:t>Humanos</w:t>
      </w:r>
      <w:r>
        <w:rPr>
          <w:spacing w:val="7"/>
          <w:w w:val="110"/>
        </w:rPr>
        <w:t> </w:t>
      </w:r>
      <w:r>
        <w:rPr>
          <w:w w:val="110"/>
        </w:rPr>
        <w:t>de</w:t>
      </w:r>
      <w:r>
        <w:rPr>
          <w:spacing w:val="7"/>
          <w:w w:val="110"/>
        </w:rPr>
        <w:t> </w:t>
      </w:r>
      <w:r>
        <w:rPr>
          <w:w w:val="110"/>
        </w:rPr>
        <w:t>la</w:t>
      </w:r>
      <w:r>
        <w:rPr>
          <w:spacing w:val="8"/>
          <w:w w:val="110"/>
        </w:rPr>
        <w:t> </w:t>
      </w:r>
      <w:r>
        <w:rPr>
          <w:w w:val="110"/>
        </w:rPr>
        <w:t>entidad.</w:t>
      </w:r>
    </w:p>
    <w:p>
      <w:pPr>
        <w:pStyle w:val="BodyText"/>
        <w:spacing w:before="192"/>
        <w:ind w:right="118"/>
        <w:jc w:val="both"/>
      </w:pPr>
      <w:r>
        <w:rPr>
          <w:rFonts w:ascii="TeX Gyre Bonum" w:hAnsi="TeX Gyre Bonum"/>
          <w:b/>
          <w:w w:val="110"/>
        </w:rPr>
        <w:t>Artículo 147 O.- </w:t>
      </w:r>
      <w:r>
        <w:rPr>
          <w:w w:val="110"/>
        </w:rPr>
        <w:t>Corresponderá a la Comisión de Derechos Humanos del Estado de México expedir las disposiciones que reglamenten la organización y funcionamiento de las Defensorías Municipales de Derechos Humanos.</w:t>
      </w:r>
    </w:p>
    <w:p>
      <w:pPr>
        <w:pStyle w:val="BodyText"/>
        <w:ind w:left="0"/>
        <w:rPr>
          <w:sz w:val="22"/>
        </w:rPr>
      </w:pPr>
    </w:p>
    <w:p>
      <w:pPr>
        <w:pStyle w:val="BodyText"/>
        <w:spacing w:before="6"/>
        <w:ind w:left="0"/>
        <w:rPr>
          <w:sz w:val="19"/>
        </w:rPr>
      </w:pPr>
    </w:p>
    <w:p>
      <w:pPr>
        <w:pStyle w:val="Heading1"/>
        <w:spacing w:line="194" w:lineRule="auto"/>
        <w:ind w:left="3227" w:right="3227"/>
      </w:pPr>
      <w:r>
        <w:rPr/>
        <w:t>CAPÍTULO DÉCIMO PRIMERO DEL CRONISTA MUNICIPAL</w:t>
      </w:r>
    </w:p>
    <w:p>
      <w:pPr>
        <w:pStyle w:val="BodyText"/>
        <w:spacing w:line="242" w:lineRule="auto" w:before="189"/>
        <w:ind w:right="117"/>
        <w:jc w:val="both"/>
      </w:pPr>
      <w:r>
        <w:rPr>
          <w:rFonts w:ascii="TeX Gyre Bonum" w:hAnsi="TeX Gyre Bonum"/>
          <w:b/>
          <w:w w:val="110"/>
        </w:rPr>
        <w:t>Artículo 147 P. </w:t>
      </w:r>
      <w:r>
        <w:rPr>
          <w:w w:val="110"/>
        </w:rPr>
        <w:t>Se entenderá por Cronista Municipal, a la persona que de manera responsable y objetiva tiene a su cargo la elaboración de la crónica sobre los hechos y acontecimientos históricos, así como los sucesos más relevantes acontecidos en el municipio. La crónica municipal</w:t>
      </w:r>
      <w:r>
        <w:rPr>
          <w:spacing w:val="10"/>
          <w:w w:val="110"/>
        </w:rPr>
        <w:t> </w:t>
      </w:r>
      <w:r>
        <w:rPr>
          <w:w w:val="110"/>
        </w:rPr>
        <w:t>será</w:t>
      </w:r>
      <w:r>
        <w:rPr>
          <w:spacing w:val="11"/>
          <w:w w:val="110"/>
        </w:rPr>
        <w:t> </w:t>
      </w:r>
      <w:r>
        <w:rPr>
          <w:w w:val="110"/>
        </w:rPr>
        <w:t>pública</w:t>
      </w:r>
      <w:r>
        <w:rPr>
          <w:spacing w:val="11"/>
          <w:w w:val="110"/>
        </w:rPr>
        <w:t> </w:t>
      </w:r>
      <w:r>
        <w:rPr>
          <w:w w:val="110"/>
        </w:rPr>
        <w:t>y</w:t>
      </w:r>
      <w:r>
        <w:rPr>
          <w:spacing w:val="12"/>
          <w:w w:val="110"/>
        </w:rPr>
        <w:t> </w:t>
      </w:r>
      <w:r>
        <w:rPr>
          <w:w w:val="110"/>
        </w:rPr>
        <w:t>formará</w:t>
      </w:r>
      <w:r>
        <w:rPr>
          <w:spacing w:val="11"/>
          <w:w w:val="110"/>
        </w:rPr>
        <w:t> </w:t>
      </w:r>
      <w:r>
        <w:rPr>
          <w:w w:val="110"/>
        </w:rPr>
        <w:t>parte</w:t>
      </w:r>
      <w:r>
        <w:rPr>
          <w:spacing w:val="10"/>
          <w:w w:val="110"/>
        </w:rPr>
        <w:t> </w:t>
      </w:r>
      <w:r>
        <w:rPr>
          <w:w w:val="110"/>
        </w:rPr>
        <w:t>del</w:t>
      </w:r>
      <w:r>
        <w:rPr>
          <w:spacing w:val="11"/>
          <w:w w:val="110"/>
        </w:rPr>
        <w:t> </w:t>
      </w:r>
      <w:r>
        <w:rPr>
          <w:w w:val="110"/>
        </w:rPr>
        <w:t>archivo</w:t>
      </w:r>
      <w:r>
        <w:rPr>
          <w:spacing w:val="11"/>
          <w:w w:val="110"/>
        </w:rPr>
        <w:t> </w:t>
      </w:r>
      <w:r>
        <w:rPr>
          <w:w w:val="110"/>
        </w:rPr>
        <w:t>municipal.</w:t>
      </w:r>
    </w:p>
    <w:p>
      <w:pPr>
        <w:pStyle w:val="BodyText"/>
        <w:spacing w:before="10"/>
        <w:ind w:left="0"/>
      </w:pPr>
    </w:p>
    <w:p>
      <w:pPr>
        <w:pStyle w:val="BodyText"/>
        <w:spacing w:line="247" w:lineRule="auto" w:before="1"/>
        <w:ind w:right="112"/>
        <w:jc w:val="both"/>
      </w:pPr>
      <w:r>
        <w:rPr>
          <w:w w:val="110"/>
        </w:rPr>
        <w:t>En cada municipio, el ayuntamiento respectivo, mediante acuerdo de cabildo, expedirá, dentro de los primeros 120 días de la administración municipal, la convocatoria pública y  abierta a  toda la población para designar al</w:t>
      </w:r>
      <w:r>
        <w:rPr>
          <w:spacing w:val="22"/>
          <w:w w:val="110"/>
        </w:rPr>
        <w:t> </w:t>
      </w:r>
      <w:r>
        <w:rPr>
          <w:w w:val="110"/>
        </w:rPr>
        <w:t>Cronista Municipal.</w:t>
      </w:r>
    </w:p>
    <w:p>
      <w:pPr>
        <w:pStyle w:val="BodyText"/>
        <w:spacing w:before="8"/>
        <w:ind w:left="0"/>
      </w:pPr>
    </w:p>
    <w:p>
      <w:pPr>
        <w:pStyle w:val="BodyText"/>
        <w:spacing w:line="249" w:lineRule="auto"/>
        <w:ind w:right="116"/>
        <w:jc w:val="both"/>
      </w:pPr>
      <w:r>
        <w:rPr>
          <w:w w:val="110"/>
        </w:rPr>
        <w:t>El ayuntamiento garantizará que se publique y difunda en los lugares de mayor afluencia del municipio, durante un periodo no menor a 15 y no mayor a 20 días naturales.  Además,  se deberá publicar en medios oficiales de comunicación electrónica disponibles y en un  periódico de mayor circulación en el territorio</w:t>
      </w:r>
      <w:r>
        <w:rPr>
          <w:spacing w:val="10"/>
          <w:w w:val="110"/>
        </w:rPr>
        <w:t> </w:t>
      </w:r>
      <w:r>
        <w:rPr>
          <w:w w:val="110"/>
        </w:rPr>
        <w:t>municipal.</w:t>
      </w:r>
    </w:p>
    <w:p>
      <w:pPr>
        <w:spacing w:before="182"/>
        <w:ind w:left="118" w:right="0" w:firstLine="0"/>
        <w:jc w:val="both"/>
        <w:rPr>
          <w:sz w:val="20"/>
        </w:rPr>
      </w:pPr>
      <w:r>
        <w:rPr>
          <w:rFonts w:ascii="TeX Gyre Bonum" w:hAnsi="TeX Gyre Bonum"/>
          <w:b/>
          <w:w w:val="105"/>
          <w:sz w:val="20"/>
        </w:rPr>
        <w:t>Artículo 147 Q.- </w:t>
      </w:r>
      <w:r>
        <w:rPr>
          <w:w w:val="105"/>
          <w:sz w:val="20"/>
        </w:rPr>
        <w:t>Para ser Cronista Municipal se requiere:</w:t>
      </w:r>
    </w:p>
    <w:p>
      <w:pPr>
        <w:pStyle w:val="ListParagraph"/>
        <w:numPr>
          <w:ilvl w:val="0"/>
          <w:numId w:val="73"/>
        </w:numPr>
        <w:tabs>
          <w:tab w:pos="826" w:val="left" w:leader="none"/>
          <w:tab w:pos="827" w:val="left" w:leader="none"/>
        </w:tabs>
        <w:spacing w:line="240" w:lineRule="auto" w:before="179" w:after="0"/>
        <w:ind w:left="826" w:right="0" w:hanging="709"/>
        <w:jc w:val="left"/>
        <w:rPr>
          <w:sz w:val="20"/>
        </w:rPr>
      </w:pPr>
      <w:r>
        <w:rPr>
          <w:w w:val="110"/>
          <w:sz w:val="20"/>
        </w:rPr>
        <w:t>Haber</w:t>
      </w:r>
      <w:r>
        <w:rPr>
          <w:spacing w:val="8"/>
          <w:w w:val="110"/>
          <w:sz w:val="20"/>
        </w:rPr>
        <w:t> </w:t>
      </w:r>
      <w:r>
        <w:rPr>
          <w:w w:val="110"/>
          <w:sz w:val="20"/>
        </w:rPr>
        <w:t>nacido</w:t>
      </w:r>
      <w:r>
        <w:rPr>
          <w:spacing w:val="10"/>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municipio</w:t>
      </w:r>
      <w:r>
        <w:rPr>
          <w:spacing w:val="10"/>
          <w:w w:val="110"/>
          <w:sz w:val="20"/>
        </w:rPr>
        <w:t> </w:t>
      </w:r>
      <w:r>
        <w:rPr>
          <w:w w:val="110"/>
          <w:sz w:val="20"/>
        </w:rPr>
        <w:t>o</w:t>
      </w:r>
      <w:r>
        <w:rPr>
          <w:spacing w:val="8"/>
          <w:w w:val="110"/>
          <w:sz w:val="20"/>
        </w:rPr>
        <w:t> </w:t>
      </w:r>
      <w:r>
        <w:rPr>
          <w:w w:val="110"/>
          <w:sz w:val="20"/>
        </w:rPr>
        <w:t>tener</w:t>
      </w:r>
      <w:r>
        <w:rPr>
          <w:spacing w:val="10"/>
          <w:w w:val="110"/>
          <w:sz w:val="20"/>
        </w:rPr>
        <w:t> </w:t>
      </w:r>
      <w:r>
        <w:rPr>
          <w:w w:val="110"/>
          <w:sz w:val="20"/>
        </w:rPr>
        <w:t>en</w:t>
      </w:r>
      <w:r>
        <w:rPr>
          <w:spacing w:val="9"/>
          <w:w w:val="110"/>
          <w:sz w:val="20"/>
        </w:rPr>
        <w:t> </w:t>
      </w:r>
      <w:r>
        <w:rPr>
          <w:w w:val="110"/>
          <w:sz w:val="20"/>
        </w:rPr>
        <w:t>él</w:t>
      </w:r>
      <w:r>
        <w:rPr>
          <w:spacing w:val="9"/>
          <w:w w:val="110"/>
          <w:sz w:val="20"/>
        </w:rPr>
        <w:t> </w:t>
      </w:r>
      <w:r>
        <w:rPr>
          <w:w w:val="110"/>
          <w:sz w:val="20"/>
        </w:rPr>
        <w:t>una</w:t>
      </w:r>
      <w:r>
        <w:rPr>
          <w:spacing w:val="11"/>
          <w:w w:val="110"/>
          <w:sz w:val="20"/>
        </w:rPr>
        <w:t> </w:t>
      </w:r>
      <w:r>
        <w:rPr>
          <w:w w:val="110"/>
          <w:sz w:val="20"/>
        </w:rPr>
        <w:t>residencia</w:t>
      </w:r>
      <w:r>
        <w:rPr>
          <w:spacing w:val="9"/>
          <w:w w:val="110"/>
          <w:sz w:val="20"/>
        </w:rPr>
        <w:t> </w:t>
      </w:r>
      <w:r>
        <w:rPr>
          <w:w w:val="110"/>
          <w:sz w:val="20"/>
        </w:rPr>
        <w:t>no</w:t>
      </w:r>
      <w:r>
        <w:rPr>
          <w:spacing w:val="10"/>
          <w:w w:val="110"/>
          <w:sz w:val="20"/>
        </w:rPr>
        <w:t> </w:t>
      </w:r>
      <w:r>
        <w:rPr>
          <w:w w:val="110"/>
          <w:sz w:val="20"/>
        </w:rPr>
        <w:t>menor</w:t>
      </w:r>
      <w:r>
        <w:rPr>
          <w:spacing w:val="10"/>
          <w:w w:val="110"/>
          <w:sz w:val="20"/>
        </w:rPr>
        <w:t> </w:t>
      </w:r>
      <w:r>
        <w:rPr>
          <w:w w:val="110"/>
          <w:sz w:val="20"/>
        </w:rPr>
        <w:t>de</w:t>
      </w:r>
      <w:r>
        <w:rPr>
          <w:spacing w:val="8"/>
          <w:w w:val="110"/>
          <w:sz w:val="20"/>
        </w:rPr>
        <w:t> </w:t>
      </w:r>
      <w:r>
        <w:rPr>
          <w:w w:val="110"/>
          <w:sz w:val="20"/>
        </w:rPr>
        <w:t>10</w:t>
      </w:r>
      <w:r>
        <w:rPr>
          <w:spacing w:val="8"/>
          <w:w w:val="110"/>
          <w:sz w:val="20"/>
        </w:rPr>
        <w:t> </w:t>
      </w:r>
      <w:r>
        <w:rPr>
          <w:w w:val="110"/>
          <w:sz w:val="20"/>
        </w:rPr>
        <w:t>años;</w:t>
      </w:r>
    </w:p>
    <w:p>
      <w:pPr>
        <w:pStyle w:val="ListParagraph"/>
        <w:numPr>
          <w:ilvl w:val="0"/>
          <w:numId w:val="73"/>
        </w:numPr>
        <w:tabs>
          <w:tab w:pos="826" w:val="left" w:leader="none"/>
          <w:tab w:pos="827" w:val="left" w:leader="none"/>
        </w:tabs>
        <w:spacing w:line="230" w:lineRule="auto" w:before="185" w:after="0"/>
        <w:ind w:left="118" w:right="114" w:firstLine="0"/>
        <w:jc w:val="left"/>
        <w:rPr>
          <w:sz w:val="20"/>
        </w:rPr>
      </w:pPr>
      <w:r>
        <w:rPr>
          <w:w w:val="110"/>
          <w:sz w:val="20"/>
        </w:rPr>
        <w:t>Conocer y estar familiarizado con la historia, costumbres, tradiciones,  desarrollo  cultural</w:t>
      </w:r>
      <w:r>
        <w:rPr>
          <w:spacing w:val="10"/>
          <w:w w:val="110"/>
          <w:sz w:val="20"/>
        </w:rPr>
        <w:t> </w:t>
      </w:r>
      <w:r>
        <w:rPr>
          <w:w w:val="110"/>
          <w:sz w:val="20"/>
        </w:rPr>
        <w:t>y</w:t>
      </w:r>
      <w:r>
        <w:rPr>
          <w:spacing w:val="11"/>
          <w:w w:val="110"/>
          <w:sz w:val="20"/>
        </w:rPr>
        <w:t> </w:t>
      </w:r>
      <w:r>
        <w:rPr>
          <w:w w:val="110"/>
          <w:sz w:val="20"/>
        </w:rPr>
        <w:t>demás</w:t>
      </w:r>
      <w:r>
        <w:rPr>
          <w:spacing w:val="11"/>
          <w:w w:val="110"/>
          <w:sz w:val="20"/>
        </w:rPr>
        <w:t> </w:t>
      </w:r>
      <w:r>
        <w:rPr>
          <w:w w:val="110"/>
          <w:sz w:val="20"/>
        </w:rPr>
        <w:t>elementos</w:t>
      </w:r>
      <w:r>
        <w:rPr>
          <w:spacing w:val="10"/>
          <w:w w:val="110"/>
          <w:sz w:val="20"/>
        </w:rPr>
        <w:t> </w:t>
      </w:r>
      <w:r>
        <w:rPr>
          <w:w w:val="110"/>
          <w:sz w:val="20"/>
        </w:rPr>
        <w:t>que</w:t>
      </w:r>
      <w:r>
        <w:rPr>
          <w:spacing w:val="9"/>
          <w:w w:val="110"/>
          <w:sz w:val="20"/>
        </w:rPr>
        <w:t> </w:t>
      </w:r>
      <w:r>
        <w:rPr>
          <w:w w:val="110"/>
          <w:sz w:val="20"/>
        </w:rPr>
        <w:t>le</w:t>
      </w:r>
      <w:r>
        <w:rPr>
          <w:spacing w:val="11"/>
          <w:w w:val="110"/>
          <w:sz w:val="20"/>
        </w:rPr>
        <w:t> </w:t>
      </w:r>
      <w:r>
        <w:rPr>
          <w:w w:val="110"/>
          <w:sz w:val="20"/>
        </w:rPr>
        <w:t>dan</w:t>
      </w:r>
      <w:r>
        <w:rPr>
          <w:spacing w:val="11"/>
          <w:w w:val="110"/>
          <w:sz w:val="20"/>
        </w:rPr>
        <w:t> </w:t>
      </w:r>
      <w:r>
        <w:rPr>
          <w:w w:val="110"/>
          <w:sz w:val="20"/>
        </w:rPr>
        <w:t>identidad</w:t>
      </w:r>
      <w:r>
        <w:rPr>
          <w:spacing w:val="8"/>
          <w:w w:val="110"/>
          <w:sz w:val="20"/>
        </w:rPr>
        <w:t> </w:t>
      </w:r>
      <w:r>
        <w:rPr>
          <w:w w:val="110"/>
          <w:sz w:val="20"/>
        </w:rPr>
        <w:t>al</w:t>
      </w:r>
      <w:r>
        <w:rPr>
          <w:spacing w:val="11"/>
          <w:w w:val="110"/>
          <w:sz w:val="20"/>
        </w:rPr>
        <w:t> </w:t>
      </w:r>
      <w:r>
        <w:rPr>
          <w:w w:val="110"/>
          <w:sz w:val="20"/>
        </w:rPr>
        <w:t>municipio;</w:t>
      </w:r>
    </w:p>
    <w:p>
      <w:pPr>
        <w:pStyle w:val="BodyText"/>
        <w:spacing w:before="5"/>
        <w:ind w:left="0"/>
        <w:rPr>
          <w:sz w:val="17"/>
        </w:rPr>
      </w:pPr>
    </w:p>
    <w:p>
      <w:pPr>
        <w:pStyle w:val="ListParagraph"/>
        <w:numPr>
          <w:ilvl w:val="0"/>
          <w:numId w:val="73"/>
        </w:numPr>
        <w:tabs>
          <w:tab w:pos="826" w:val="left" w:leader="none"/>
          <w:tab w:pos="827" w:val="left" w:leader="none"/>
        </w:tabs>
        <w:spacing w:line="240" w:lineRule="auto" w:before="0" w:after="0"/>
        <w:ind w:left="826" w:right="0" w:hanging="709"/>
        <w:jc w:val="left"/>
        <w:rPr>
          <w:sz w:val="20"/>
        </w:rPr>
      </w:pPr>
      <w:r>
        <w:rPr>
          <w:w w:val="110"/>
          <w:sz w:val="20"/>
        </w:rPr>
        <w:t>Tener reconocida honorabilidad, buena reputación y evidente solvencia</w:t>
      </w:r>
      <w:r>
        <w:rPr>
          <w:spacing w:val="10"/>
          <w:w w:val="110"/>
          <w:sz w:val="20"/>
        </w:rPr>
        <w:t> </w:t>
      </w:r>
      <w:r>
        <w:rPr>
          <w:w w:val="110"/>
          <w:sz w:val="20"/>
        </w:rPr>
        <w:t>moral;</w:t>
      </w:r>
    </w:p>
    <w:p>
      <w:pPr>
        <w:pStyle w:val="ListParagraph"/>
        <w:numPr>
          <w:ilvl w:val="0"/>
          <w:numId w:val="73"/>
        </w:numPr>
        <w:tabs>
          <w:tab w:pos="826" w:val="left" w:leader="none"/>
          <w:tab w:pos="827" w:val="left" w:leader="none"/>
        </w:tabs>
        <w:spacing w:line="240" w:lineRule="auto" w:before="179" w:after="0"/>
        <w:ind w:left="826" w:right="0" w:hanging="709"/>
        <w:jc w:val="left"/>
        <w:rPr>
          <w:sz w:val="20"/>
        </w:rPr>
      </w:pPr>
      <w:r>
        <w:rPr>
          <w:w w:val="110"/>
          <w:sz w:val="20"/>
        </w:rPr>
        <w:t>Ser mayor de 23</w:t>
      </w:r>
      <w:r>
        <w:rPr>
          <w:spacing w:val="48"/>
          <w:w w:val="110"/>
          <w:sz w:val="20"/>
        </w:rPr>
        <w:t> </w:t>
      </w:r>
      <w:r>
        <w:rPr>
          <w:w w:val="110"/>
          <w:sz w:val="20"/>
        </w:rPr>
        <w:t>años.</w:t>
      </w:r>
    </w:p>
    <w:p>
      <w:pPr>
        <w:spacing w:after="0" w:line="240" w:lineRule="auto"/>
        <w:jc w:val="left"/>
        <w:rPr>
          <w:sz w:val="20"/>
        </w:rPr>
        <w:sectPr>
          <w:pgSz w:w="12240" w:h="15840"/>
          <w:pgMar w:header="720" w:footer="946" w:top="1680" w:bottom="1140" w:left="1300" w:right="1300"/>
        </w:sectPr>
      </w:pPr>
    </w:p>
    <w:p>
      <w:pPr>
        <w:pStyle w:val="BodyText"/>
        <w:spacing w:before="3"/>
        <w:ind w:left="0"/>
        <w:rPr>
          <w:sz w:val="16"/>
        </w:rPr>
      </w:pPr>
    </w:p>
    <w:p>
      <w:pPr>
        <w:pStyle w:val="ListParagraph"/>
        <w:numPr>
          <w:ilvl w:val="0"/>
          <w:numId w:val="73"/>
        </w:numPr>
        <w:tabs>
          <w:tab w:pos="826" w:val="left" w:leader="none"/>
          <w:tab w:pos="827" w:val="left" w:leader="none"/>
        </w:tabs>
        <w:spacing w:line="240" w:lineRule="auto" w:before="58" w:after="0"/>
        <w:ind w:left="826" w:right="0" w:hanging="709"/>
        <w:jc w:val="left"/>
        <w:rPr>
          <w:sz w:val="20"/>
        </w:rPr>
      </w:pPr>
      <w:r>
        <w:rPr>
          <w:w w:val="110"/>
          <w:sz w:val="20"/>
        </w:rPr>
        <w:t>Contar</w:t>
      </w:r>
      <w:r>
        <w:rPr>
          <w:spacing w:val="7"/>
          <w:w w:val="110"/>
          <w:sz w:val="20"/>
        </w:rPr>
        <w:t> </w:t>
      </w:r>
      <w:r>
        <w:rPr>
          <w:w w:val="110"/>
          <w:sz w:val="20"/>
        </w:rPr>
        <w:t>preferentemente</w:t>
      </w:r>
      <w:r>
        <w:rPr>
          <w:spacing w:val="7"/>
          <w:w w:val="110"/>
          <w:sz w:val="20"/>
        </w:rPr>
        <w:t> </w:t>
      </w:r>
      <w:r>
        <w:rPr>
          <w:w w:val="110"/>
          <w:sz w:val="20"/>
        </w:rPr>
        <w:t>con</w:t>
      </w:r>
      <w:r>
        <w:rPr>
          <w:spacing w:val="8"/>
          <w:w w:val="110"/>
          <w:sz w:val="20"/>
        </w:rPr>
        <w:t> </w:t>
      </w:r>
      <w:r>
        <w:rPr>
          <w:w w:val="110"/>
          <w:sz w:val="20"/>
        </w:rPr>
        <w:t>título</w:t>
      </w:r>
      <w:r>
        <w:rPr>
          <w:spacing w:val="8"/>
          <w:w w:val="110"/>
          <w:sz w:val="20"/>
        </w:rPr>
        <w:t> </w:t>
      </w:r>
      <w:r>
        <w:rPr>
          <w:w w:val="110"/>
          <w:sz w:val="20"/>
        </w:rPr>
        <w:t>de</w:t>
      </w:r>
      <w:r>
        <w:rPr>
          <w:spacing w:val="9"/>
          <w:w w:val="110"/>
          <w:sz w:val="20"/>
        </w:rPr>
        <w:t> </w:t>
      </w:r>
      <w:r>
        <w:rPr>
          <w:w w:val="110"/>
          <w:sz w:val="20"/>
        </w:rPr>
        <w:t>Licenciado</w:t>
      </w:r>
      <w:r>
        <w:rPr>
          <w:spacing w:val="7"/>
          <w:w w:val="110"/>
          <w:sz w:val="20"/>
        </w:rPr>
        <w:t> </w:t>
      </w:r>
      <w:r>
        <w:rPr>
          <w:w w:val="110"/>
          <w:sz w:val="20"/>
        </w:rPr>
        <w:t>en</w:t>
      </w:r>
      <w:r>
        <w:rPr>
          <w:spacing w:val="7"/>
          <w:w w:val="110"/>
          <w:sz w:val="20"/>
        </w:rPr>
        <w:t> </w:t>
      </w:r>
      <w:r>
        <w:rPr>
          <w:w w:val="110"/>
          <w:sz w:val="20"/>
        </w:rPr>
        <w:t>Historia</w:t>
      </w:r>
      <w:r>
        <w:rPr>
          <w:spacing w:val="8"/>
          <w:w w:val="110"/>
          <w:sz w:val="20"/>
        </w:rPr>
        <w:t> </w:t>
      </w:r>
      <w:r>
        <w:rPr>
          <w:w w:val="110"/>
          <w:sz w:val="20"/>
        </w:rPr>
        <w:t>o</w:t>
      </w:r>
      <w:r>
        <w:rPr>
          <w:spacing w:val="8"/>
          <w:w w:val="110"/>
          <w:sz w:val="20"/>
        </w:rPr>
        <w:t> </w:t>
      </w:r>
      <w:r>
        <w:rPr>
          <w:w w:val="110"/>
          <w:sz w:val="20"/>
        </w:rPr>
        <w:t>disciplina</w:t>
      </w:r>
      <w:r>
        <w:rPr>
          <w:spacing w:val="8"/>
          <w:w w:val="110"/>
          <w:sz w:val="20"/>
        </w:rPr>
        <w:t> </w:t>
      </w:r>
      <w:r>
        <w:rPr>
          <w:w w:val="110"/>
          <w:sz w:val="20"/>
        </w:rPr>
        <w:t>a</w:t>
      </w:r>
      <w:r>
        <w:rPr>
          <w:spacing w:val="8"/>
          <w:w w:val="110"/>
          <w:sz w:val="20"/>
        </w:rPr>
        <w:t> </w:t>
      </w:r>
      <w:r>
        <w:rPr>
          <w:w w:val="110"/>
          <w:sz w:val="20"/>
        </w:rPr>
        <w:t>fin.</w:t>
      </w:r>
    </w:p>
    <w:p>
      <w:pPr>
        <w:pStyle w:val="BodyText"/>
        <w:spacing w:before="10"/>
        <w:ind w:left="0"/>
        <w:rPr>
          <w:sz w:val="23"/>
        </w:rPr>
      </w:pPr>
    </w:p>
    <w:p>
      <w:pPr>
        <w:pStyle w:val="BodyText"/>
        <w:spacing w:line="249" w:lineRule="auto"/>
        <w:ind w:right="118"/>
        <w:jc w:val="both"/>
      </w:pPr>
      <w:r>
        <w:rPr>
          <w:w w:val="110"/>
        </w:rPr>
        <w:t>El cargo de Cronista Municipal tendrá una duración de 3 años, contados a partir de la fecha de  su designación, mismo que podrá ser</w:t>
      </w:r>
      <w:r>
        <w:rPr>
          <w:spacing w:val="12"/>
          <w:w w:val="110"/>
        </w:rPr>
        <w:t> </w:t>
      </w:r>
      <w:r>
        <w:rPr>
          <w:w w:val="110"/>
        </w:rPr>
        <w:t>ratificado.</w:t>
      </w:r>
    </w:p>
    <w:p>
      <w:pPr>
        <w:pStyle w:val="BodyText"/>
        <w:spacing w:before="183"/>
        <w:ind w:right="117"/>
        <w:jc w:val="both"/>
      </w:pPr>
      <w:r>
        <w:rPr>
          <w:rFonts w:ascii="TeX Gyre Bonum" w:hAnsi="TeX Gyre Bonum"/>
          <w:b/>
          <w:w w:val="110"/>
        </w:rPr>
        <w:t>Artículo 147 R. </w:t>
      </w:r>
      <w:r>
        <w:rPr>
          <w:w w:val="110"/>
        </w:rPr>
        <w:t>El ayuntamiento en cabildo, previo análisis de las propuestas, designará con base en criterios de objetividad, veracidad e imparcialidad, a quien resulte más idóneo para ocupar el cargo del Cronista Municipal.</w:t>
      </w:r>
    </w:p>
    <w:p>
      <w:pPr>
        <w:pStyle w:val="BodyText"/>
        <w:spacing w:before="192"/>
        <w:jc w:val="both"/>
      </w:pPr>
      <w:r>
        <w:rPr>
          <w:rFonts w:ascii="TeX Gyre Bonum" w:hAnsi="TeX Gyre Bonum"/>
          <w:b/>
          <w:w w:val="110"/>
        </w:rPr>
        <w:t>Artículo 147 S.- </w:t>
      </w:r>
      <w:r>
        <w:rPr>
          <w:w w:val="110"/>
        </w:rPr>
        <w:t>El Cronista Municipal tendrá, entre otras funciones, las siguientes:</w:t>
      </w:r>
    </w:p>
    <w:p>
      <w:pPr>
        <w:pStyle w:val="ListParagraph"/>
        <w:numPr>
          <w:ilvl w:val="0"/>
          <w:numId w:val="74"/>
        </w:numPr>
        <w:tabs>
          <w:tab w:pos="827" w:val="left" w:leader="none"/>
        </w:tabs>
        <w:spacing w:line="240" w:lineRule="auto" w:before="179" w:after="0"/>
        <w:ind w:left="118" w:right="118" w:firstLine="0"/>
        <w:jc w:val="both"/>
        <w:rPr>
          <w:sz w:val="20"/>
        </w:rPr>
      </w:pPr>
      <w:r>
        <w:rPr>
          <w:w w:val="110"/>
          <w:sz w:val="20"/>
        </w:rPr>
        <w:t>Dar a conocer a la población por cualquier medio y a través de la narración escrita, fotográfica o audiovisual los sucesos históricos y de mayor relevancia que hayan acontecido en   el</w:t>
      </w:r>
      <w:r>
        <w:rPr>
          <w:spacing w:val="10"/>
          <w:w w:val="110"/>
          <w:sz w:val="20"/>
        </w:rPr>
        <w:t> </w:t>
      </w:r>
      <w:r>
        <w:rPr>
          <w:w w:val="110"/>
          <w:sz w:val="20"/>
        </w:rPr>
        <w:t>municipio;</w:t>
      </w:r>
    </w:p>
    <w:p>
      <w:pPr>
        <w:pStyle w:val="BodyText"/>
        <w:spacing w:before="8"/>
        <w:ind w:left="0"/>
        <w:rPr>
          <w:sz w:val="17"/>
        </w:rPr>
      </w:pPr>
    </w:p>
    <w:p>
      <w:pPr>
        <w:pStyle w:val="ListParagraph"/>
        <w:numPr>
          <w:ilvl w:val="0"/>
          <w:numId w:val="74"/>
        </w:numPr>
        <w:tabs>
          <w:tab w:pos="827" w:val="left" w:leader="none"/>
        </w:tabs>
        <w:spacing w:line="230" w:lineRule="auto" w:before="1" w:after="0"/>
        <w:ind w:left="118" w:right="115" w:firstLine="0"/>
        <w:jc w:val="both"/>
        <w:rPr>
          <w:sz w:val="20"/>
        </w:rPr>
      </w:pPr>
      <w:r>
        <w:rPr>
          <w:w w:val="110"/>
          <w:sz w:val="20"/>
        </w:rPr>
        <w:t>Promover, investigar y divulgar, periódicamente, el patrimonio histórico y cultural del municipio;</w:t>
      </w:r>
    </w:p>
    <w:p>
      <w:pPr>
        <w:pStyle w:val="BodyText"/>
        <w:spacing w:before="2"/>
        <w:ind w:left="0"/>
        <w:rPr>
          <w:sz w:val="18"/>
        </w:rPr>
      </w:pPr>
    </w:p>
    <w:p>
      <w:pPr>
        <w:pStyle w:val="ListParagraph"/>
        <w:numPr>
          <w:ilvl w:val="0"/>
          <w:numId w:val="74"/>
        </w:numPr>
        <w:tabs>
          <w:tab w:pos="827" w:val="left" w:leader="none"/>
        </w:tabs>
        <w:spacing w:line="230" w:lineRule="auto" w:before="0" w:after="0"/>
        <w:ind w:left="118" w:right="119" w:firstLine="0"/>
        <w:jc w:val="both"/>
        <w:rPr>
          <w:sz w:val="20"/>
        </w:rPr>
      </w:pPr>
      <w:r>
        <w:rPr>
          <w:w w:val="110"/>
          <w:sz w:val="20"/>
        </w:rPr>
        <w:t>Promover el rescate, organización y conservación de los archivos  históricos  del municipio para el conocimiento de la</w:t>
      </w:r>
      <w:r>
        <w:rPr>
          <w:spacing w:val="9"/>
          <w:w w:val="110"/>
          <w:sz w:val="20"/>
        </w:rPr>
        <w:t> </w:t>
      </w:r>
      <w:r>
        <w:rPr>
          <w:w w:val="110"/>
          <w:sz w:val="20"/>
        </w:rPr>
        <w:t>población;</w:t>
      </w:r>
    </w:p>
    <w:p>
      <w:pPr>
        <w:pStyle w:val="ListParagraph"/>
        <w:numPr>
          <w:ilvl w:val="0"/>
          <w:numId w:val="74"/>
        </w:numPr>
        <w:tabs>
          <w:tab w:pos="826" w:val="left" w:leader="none"/>
          <w:tab w:pos="827" w:val="left" w:leader="none"/>
        </w:tabs>
        <w:spacing w:line="240" w:lineRule="auto" w:before="196" w:after="0"/>
        <w:ind w:left="826" w:right="0" w:hanging="709"/>
        <w:jc w:val="left"/>
        <w:rPr>
          <w:sz w:val="20"/>
        </w:rPr>
      </w:pPr>
      <w:r>
        <w:rPr>
          <w:w w:val="110"/>
          <w:sz w:val="20"/>
        </w:rPr>
        <w:t>Conocer</w:t>
      </w:r>
      <w:r>
        <w:rPr>
          <w:spacing w:val="10"/>
          <w:w w:val="110"/>
          <w:sz w:val="20"/>
        </w:rPr>
        <w:t> </w:t>
      </w:r>
      <w:r>
        <w:rPr>
          <w:w w:val="110"/>
          <w:sz w:val="20"/>
        </w:rPr>
        <w:t>y</w:t>
      </w:r>
      <w:r>
        <w:rPr>
          <w:spacing w:val="9"/>
          <w:w w:val="110"/>
          <w:sz w:val="20"/>
        </w:rPr>
        <w:t> </w:t>
      </w:r>
      <w:r>
        <w:rPr>
          <w:w w:val="110"/>
          <w:sz w:val="20"/>
        </w:rPr>
        <w:t>divulgar</w:t>
      </w:r>
      <w:r>
        <w:rPr>
          <w:spacing w:val="9"/>
          <w:w w:val="110"/>
          <w:sz w:val="20"/>
        </w:rPr>
        <w:t> </w:t>
      </w:r>
      <w:r>
        <w:rPr>
          <w:w w:val="110"/>
          <w:sz w:val="20"/>
        </w:rPr>
        <w:t>el</w:t>
      </w:r>
      <w:r>
        <w:rPr>
          <w:spacing w:val="10"/>
          <w:w w:val="110"/>
          <w:sz w:val="20"/>
        </w:rPr>
        <w:t> </w:t>
      </w:r>
      <w:r>
        <w:rPr>
          <w:w w:val="110"/>
          <w:sz w:val="20"/>
        </w:rPr>
        <w:t>patrimonio</w:t>
      </w:r>
      <w:r>
        <w:rPr>
          <w:spacing w:val="10"/>
          <w:w w:val="110"/>
          <w:sz w:val="20"/>
        </w:rPr>
        <w:t> </w:t>
      </w:r>
      <w:r>
        <w:rPr>
          <w:w w:val="110"/>
          <w:sz w:val="20"/>
        </w:rPr>
        <w:t>cultural</w:t>
      </w:r>
      <w:r>
        <w:rPr>
          <w:spacing w:val="9"/>
          <w:w w:val="110"/>
          <w:sz w:val="20"/>
        </w:rPr>
        <w:t> </w:t>
      </w:r>
      <w:r>
        <w:rPr>
          <w:w w:val="110"/>
          <w:sz w:val="20"/>
        </w:rPr>
        <w:t>intangible</w:t>
      </w:r>
      <w:r>
        <w:rPr>
          <w:spacing w:val="9"/>
          <w:w w:val="110"/>
          <w:sz w:val="20"/>
        </w:rPr>
        <w:t> </w:t>
      </w:r>
      <w:r>
        <w:rPr>
          <w:w w:val="110"/>
          <w:sz w:val="20"/>
        </w:rPr>
        <w:t>del</w:t>
      </w:r>
      <w:r>
        <w:rPr>
          <w:spacing w:val="10"/>
          <w:w w:val="110"/>
          <w:sz w:val="20"/>
        </w:rPr>
        <w:t> </w:t>
      </w:r>
      <w:r>
        <w:rPr>
          <w:w w:val="110"/>
          <w:sz w:val="20"/>
        </w:rPr>
        <w:t>municipio;</w:t>
      </w:r>
      <w:r>
        <w:rPr>
          <w:spacing w:val="10"/>
          <w:w w:val="110"/>
          <w:sz w:val="20"/>
        </w:rPr>
        <w:t> </w:t>
      </w:r>
      <w:r>
        <w:rPr>
          <w:w w:val="110"/>
          <w:sz w:val="20"/>
        </w:rPr>
        <w:t>y</w:t>
      </w:r>
    </w:p>
    <w:p>
      <w:pPr>
        <w:pStyle w:val="ListParagraph"/>
        <w:numPr>
          <w:ilvl w:val="0"/>
          <w:numId w:val="74"/>
        </w:numPr>
        <w:tabs>
          <w:tab w:pos="827" w:val="left" w:leader="none"/>
        </w:tabs>
        <w:spacing w:line="230" w:lineRule="auto" w:before="188" w:after="0"/>
        <w:ind w:left="118" w:right="115" w:firstLine="0"/>
        <w:jc w:val="both"/>
        <w:rPr>
          <w:sz w:val="20"/>
        </w:rPr>
      </w:pPr>
      <w:r>
        <w:rPr>
          <w:w w:val="110"/>
          <w:sz w:val="20"/>
        </w:rPr>
        <w:t>Presentar durante el primer trimestre de cada año ante el Consejo Municipal de la Crónica, un Informe Anual de sus</w:t>
      </w:r>
      <w:r>
        <w:rPr>
          <w:spacing w:val="10"/>
          <w:w w:val="110"/>
          <w:sz w:val="20"/>
        </w:rPr>
        <w:t> </w:t>
      </w:r>
      <w:r>
        <w:rPr>
          <w:w w:val="110"/>
          <w:sz w:val="20"/>
        </w:rPr>
        <w:t>actividades;</w:t>
      </w:r>
    </w:p>
    <w:p>
      <w:pPr>
        <w:pStyle w:val="BodyText"/>
        <w:spacing w:before="3"/>
        <w:ind w:left="0"/>
        <w:rPr>
          <w:sz w:val="22"/>
        </w:rPr>
      </w:pPr>
    </w:p>
    <w:p>
      <w:pPr>
        <w:pStyle w:val="ListParagraph"/>
        <w:numPr>
          <w:ilvl w:val="0"/>
          <w:numId w:val="74"/>
        </w:numPr>
        <w:tabs>
          <w:tab w:pos="827" w:val="left" w:leader="none"/>
        </w:tabs>
        <w:spacing w:line="230" w:lineRule="auto" w:before="0" w:after="0"/>
        <w:ind w:left="118" w:right="121" w:firstLine="0"/>
        <w:jc w:val="both"/>
        <w:rPr>
          <w:sz w:val="20"/>
        </w:rPr>
      </w:pPr>
      <w:r>
        <w:rPr>
          <w:w w:val="110"/>
          <w:sz w:val="20"/>
        </w:rPr>
        <w:t>Coadyuvar en el marco de sus funciones con las demás instituciones del municipio cuando se lo soliciten,</w:t>
      </w:r>
      <w:r>
        <w:rPr>
          <w:spacing w:val="46"/>
          <w:w w:val="110"/>
          <w:sz w:val="20"/>
        </w:rPr>
        <w:t> </w:t>
      </w:r>
      <w:r>
        <w:rPr>
          <w:w w:val="110"/>
          <w:sz w:val="20"/>
        </w:rPr>
        <w:t>y</w:t>
      </w:r>
    </w:p>
    <w:p>
      <w:pPr>
        <w:pStyle w:val="BodyText"/>
        <w:spacing w:before="5"/>
        <w:ind w:left="0"/>
        <w:rPr>
          <w:sz w:val="21"/>
        </w:rPr>
      </w:pPr>
    </w:p>
    <w:p>
      <w:pPr>
        <w:pStyle w:val="ListParagraph"/>
        <w:numPr>
          <w:ilvl w:val="0"/>
          <w:numId w:val="74"/>
        </w:numPr>
        <w:tabs>
          <w:tab w:pos="826" w:val="left" w:leader="none"/>
          <w:tab w:pos="827" w:val="left" w:leader="none"/>
        </w:tabs>
        <w:spacing w:line="240" w:lineRule="auto" w:before="0" w:after="0"/>
        <w:ind w:left="826" w:right="0" w:hanging="709"/>
        <w:jc w:val="left"/>
        <w:rPr>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favorezcan</w:t>
      </w:r>
      <w:r>
        <w:rPr>
          <w:spacing w:val="10"/>
          <w:w w:val="110"/>
          <w:sz w:val="20"/>
        </w:rPr>
        <w:t> </w:t>
      </w:r>
      <w:r>
        <w:rPr>
          <w:w w:val="110"/>
          <w:sz w:val="20"/>
        </w:rPr>
        <w:t>la</w:t>
      </w:r>
      <w:r>
        <w:rPr>
          <w:spacing w:val="10"/>
          <w:w w:val="110"/>
          <w:sz w:val="20"/>
        </w:rPr>
        <w:t> </w:t>
      </w:r>
      <w:r>
        <w:rPr>
          <w:w w:val="110"/>
          <w:sz w:val="20"/>
        </w:rPr>
        <w:t>identidad</w:t>
      </w:r>
      <w:r>
        <w:rPr>
          <w:spacing w:val="11"/>
          <w:w w:val="110"/>
          <w:sz w:val="20"/>
        </w:rPr>
        <w:t> </w:t>
      </w:r>
      <w:r>
        <w:rPr>
          <w:w w:val="110"/>
          <w:sz w:val="20"/>
        </w:rPr>
        <w:t>y</w:t>
      </w:r>
      <w:r>
        <w:rPr>
          <w:spacing w:val="8"/>
          <w:w w:val="110"/>
          <w:sz w:val="20"/>
        </w:rPr>
        <w:t> </w:t>
      </w:r>
      <w:r>
        <w:rPr>
          <w:w w:val="110"/>
          <w:sz w:val="20"/>
        </w:rPr>
        <w:t>el</w:t>
      </w:r>
      <w:r>
        <w:rPr>
          <w:spacing w:val="11"/>
          <w:w w:val="110"/>
          <w:sz w:val="20"/>
        </w:rPr>
        <w:t> </w:t>
      </w:r>
      <w:r>
        <w:rPr>
          <w:w w:val="110"/>
          <w:sz w:val="20"/>
        </w:rPr>
        <w:t>desarrollo</w:t>
      </w:r>
      <w:r>
        <w:rPr>
          <w:spacing w:val="11"/>
          <w:w w:val="110"/>
          <w:sz w:val="20"/>
        </w:rPr>
        <w:t> </w:t>
      </w:r>
      <w:r>
        <w:rPr>
          <w:w w:val="110"/>
          <w:sz w:val="20"/>
        </w:rPr>
        <w:t>municipales.</w:t>
      </w:r>
    </w:p>
    <w:p>
      <w:pPr>
        <w:pStyle w:val="BodyText"/>
        <w:spacing w:line="242" w:lineRule="auto" w:before="179"/>
        <w:ind w:right="111"/>
        <w:jc w:val="both"/>
      </w:pPr>
      <w:r>
        <w:rPr>
          <w:rFonts w:ascii="TeX Gyre Bonum" w:hAnsi="TeX Gyre Bonum"/>
          <w:b/>
          <w:w w:val="110"/>
        </w:rPr>
        <w:t>Artículo 147 T.- </w:t>
      </w:r>
      <w:r>
        <w:rPr>
          <w:w w:val="110"/>
        </w:rPr>
        <w:t>El ayuntamiento, una vez designado el Cronista Municipal, convocará a los sectores público, social y privado para constituir el Consejo Municipal de la Crónica, que será   un órgano permanente de consulta y de propuestas para el mejor desempeño del Cronista Municipal.</w:t>
      </w:r>
    </w:p>
    <w:p>
      <w:pPr>
        <w:pStyle w:val="BodyText"/>
        <w:spacing w:line="237" w:lineRule="auto" w:before="193"/>
        <w:ind w:right="111"/>
        <w:jc w:val="both"/>
      </w:pPr>
      <w:r>
        <w:rPr>
          <w:rFonts w:ascii="TeX Gyre Bonum" w:hAnsi="TeX Gyre Bonum"/>
          <w:b/>
          <w:w w:val="110"/>
        </w:rPr>
        <w:t>Artículo 147 U.- </w:t>
      </w:r>
      <w:r>
        <w:rPr>
          <w:w w:val="110"/>
        </w:rPr>
        <w:t>El Consejo de la Crónica estará integrado hasta por siete ciudadanos honorables y distinguidos, y será presidido por el presidente municipal. Los cargos de este consejo serán honoríficos.</w:t>
      </w:r>
    </w:p>
    <w:p>
      <w:pPr>
        <w:pStyle w:val="BodyText"/>
        <w:spacing w:before="197"/>
        <w:ind w:right="115"/>
        <w:jc w:val="both"/>
      </w:pPr>
      <w:r>
        <w:rPr>
          <w:rFonts w:ascii="TeX Gyre Bonum" w:hAnsi="TeX Gyre Bonum"/>
          <w:b/>
          <w:w w:val="110"/>
        </w:rPr>
        <w:t>Artículo 147 V. </w:t>
      </w:r>
      <w:r>
        <w:rPr>
          <w:w w:val="110"/>
        </w:rPr>
        <w:t>Preferentemente, el Cronista Municipal tendrá el nivel de Director de Área. Para el ejercicio de sus funciones, se le podrá considerar la asignación de recursos materiales y humanos necesarios para su buen funcionamiento.</w:t>
      </w:r>
    </w:p>
    <w:p>
      <w:pPr>
        <w:pStyle w:val="BodyText"/>
        <w:ind w:left="0"/>
        <w:rPr>
          <w:sz w:val="22"/>
        </w:rPr>
      </w:pPr>
    </w:p>
    <w:p>
      <w:pPr>
        <w:pStyle w:val="Heading1"/>
        <w:spacing w:before="178"/>
      </w:pPr>
      <w:r>
        <w:rPr/>
        <w:t>TITULO V</w:t>
      </w:r>
    </w:p>
    <w:p>
      <w:pPr>
        <w:spacing w:line="194" w:lineRule="auto" w:before="15"/>
        <w:ind w:left="2113" w:right="2114" w:firstLine="0"/>
        <w:jc w:val="center"/>
        <w:rPr>
          <w:rFonts w:ascii="TeX Gyre Bonum"/>
          <w:b/>
          <w:sz w:val="20"/>
        </w:rPr>
      </w:pPr>
      <w:r>
        <w:rPr>
          <w:rFonts w:ascii="TeX Gyre Bonum"/>
          <w:b/>
          <w:sz w:val="20"/>
        </w:rPr>
        <w:t>DE LA FUNCION MEDIADORA-CONCILIADORA Y DE LA CALIFICADORA DE LOS AYUNTAMIENTOS</w:t>
      </w:r>
    </w:p>
    <w:p>
      <w:pPr>
        <w:spacing w:line="263" w:lineRule="exact" w:before="187"/>
        <w:ind w:left="1964" w:right="1964" w:firstLine="0"/>
        <w:jc w:val="center"/>
        <w:rPr>
          <w:rFonts w:ascii="TeX Gyre Bonum"/>
          <w:b/>
          <w:sz w:val="20"/>
        </w:rPr>
      </w:pPr>
      <w:r>
        <w:rPr>
          <w:rFonts w:ascii="TeX Gyre Bonum"/>
          <w:b/>
          <w:sz w:val="20"/>
        </w:rPr>
        <w:t>CAPITULO PRIMERO</w:t>
      </w:r>
    </w:p>
    <w:p>
      <w:pPr>
        <w:spacing w:line="194" w:lineRule="auto" w:before="15"/>
        <w:ind w:left="1868" w:right="1871" w:firstLine="0"/>
        <w:jc w:val="center"/>
        <w:rPr>
          <w:rFonts w:ascii="TeX Gyre Bonum"/>
          <w:b/>
          <w:sz w:val="20"/>
        </w:rPr>
      </w:pPr>
      <w:r>
        <w:rPr>
          <w:rFonts w:ascii="TeX Gyre Bonum"/>
          <w:b/>
          <w:sz w:val="20"/>
        </w:rPr>
        <w:t>DE LAS OFICIALIAS MEDIADORA-CONCILIADORAS Y DE LAS OFICIALIAS CALIFICADORAS MUNICIPALES</w:t>
      </w:r>
    </w:p>
    <w:p>
      <w:pPr>
        <w:spacing w:after="0" w:line="194" w:lineRule="auto"/>
        <w:jc w:val="center"/>
        <w:rPr>
          <w:rFonts w:ascii="TeX Gyre Bonum"/>
          <w:sz w:val="20"/>
        </w:rPr>
        <w:sectPr>
          <w:pgSz w:w="12240" w:h="15840"/>
          <w:pgMar w:header="720" w:footer="946" w:top="1680" w:bottom="1140" w:left="1300" w:right="1300"/>
        </w:sectPr>
      </w:pPr>
    </w:p>
    <w:p>
      <w:pPr>
        <w:pStyle w:val="BodyText"/>
        <w:spacing w:before="6"/>
        <w:ind w:left="0"/>
        <w:rPr>
          <w:rFonts w:ascii="TeX Gyre Bonum"/>
          <w:b/>
          <w:sz w:val="9"/>
        </w:rPr>
      </w:pPr>
    </w:p>
    <w:p>
      <w:pPr>
        <w:pStyle w:val="BodyText"/>
        <w:spacing w:line="242" w:lineRule="auto" w:before="57"/>
        <w:ind w:right="114"/>
        <w:jc w:val="both"/>
      </w:pPr>
      <w:r>
        <w:rPr>
          <w:rFonts w:ascii="TeX Gyre Bonum" w:hAnsi="TeX Gyre Bonum"/>
          <w:b/>
          <w:w w:val="110"/>
        </w:rPr>
        <w:t>Artículo 148.- </w:t>
      </w:r>
      <w:r>
        <w:rPr>
          <w:w w:val="110"/>
        </w:rPr>
        <w:t>En cada municipio el ayuntamiento designará, a propuesta del presidente municipal, al menos a un Oficial Calificador con sede en la cabecera municipal y en las poblaciones que el ayuntamiento determine en cada caso, quienes tendrán las atribuciones a    las que se refiere el artículo</w:t>
      </w:r>
      <w:r>
        <w:rPr>
          <w:spacing w:val="12"/>
          <w:w w:val="110"/>
        </w:rPr>
        <w:t> </w:t>
      </w:r>
      <w:r>
        <w:rPr>
          <w:w w:val="110"/>
        </w:rPr>
        <w:t>150.</w:t>
      </w:r>
    </w:p>
    <w:p>
      <w:pPr>
        <w:pStyle w:val="BodyText"/>
        <w:spacing w:before="10"/>
        <w:ind w:left="0"/>
      </w:pPr>
    </w:p>
    <w:p>
      <w:pPr>
        <w:pStyle w:val="BodyText"/>
        <w:spacing w:line="247" w:lineRule="auto"/>
        <w:ind w:right="112"/>
        <w:jc w:val="both"/>
      </w:pPr>
      <w:r>
        <w:rPr>
          <w:w w:val="110"/>
        </w:rPr>
        <w:t>Así mismo podrá nombrar a los oficiales mediadores-conciliadores en materia comunitaria que requiera, los cuales durarán en su cargo tres años con posibilidad a ser nombrados para otros periodos.</w:t>
      </w:r>
    </w:p>
    <w:p>
      <w:pPr>
        <w:pStyle w:val="BodyText"/>
        <w:spacing w:before="9"/>
        <w:ind w:left="0"/>
      </w:pPr>
    </w:p>
    <w:p>
      <w:pPr>
        <w:pStyle w:val="BodyText"/>
        <w:spacing w:line="249" w:lineRule="auto"/>
        <w:ind w:right="114"/>
        <w:jc w:val="both"/>
      </w:pPr>
      <w:r>
        <w:rPr>
          <w:w w:val="110"/>
        </w:rPr>
        <w:t>La forma de concluir la mediación y la conciliación, será por convenios suscritos o por acuerdo de</w:t>
      </w:r>
      <w:r>
        <w:rPr>
          <w:spacing w:val="9"/>
          <w:w w:val="110"/>
        </w:rPr>
        <w:t> </w:t>
      </w:r>
      <w:r>
        <w:rPr>
          <w:w w:val="110"/>
        </w:rPr>
        <w:t>las</w:t>
      </w:r>
      <w:r>
        <w:rPr>
          <w:spacing w:val="10"/>
          <w:w w:val="110"/>
        </w:rPr>
        <w:t> </w:t>
      </w:r>
      <w:r>
        <w:rPr>
          <w:w w:val="110"/>
        </w:rPr>
        <w:t>oficialías</w:t>
      </w:r>
      <w:r>
        <w:rPr>
          <w:spacing w:val="10"/>
          <w:w w:val="110"/>
        </w:rPr>
        <w:t> </w:t>
      </w:r>
      <w:r>
        <w:rPr>
          <w:w w:val="110"/>
        </w:rPr>
        <w:t>en</w:t>
      </w:r>
      <w:r>
        <w:rPr>
          <w:spacing w:val="10"/>
          <w:w w:val="110"/>
        </w:rPr>
        <w:t> </w:t>
      </w:r>
      <w:r>
        <w:rPr>
          <w:w w:val="110"/>
        </w:rPr>
        <w:t>caso</w:t>
      </w:r>
      <w:r>
        <w:rPr>
          <w:spacing w:val="14"/>
          <w:w w:val="110"/>
        </w:rPr>
        <w:t> </w:t>
      </w:r>
      <w:r>
        <w:rPr>
          <w:w w:val="110"/>
        </w:rPr>
        <w:t>de</w:t>
      </w:r>
      <w:r>
        <w:rPr>
          <w:spacing w:val="12"/>
          <w:w w:val="110"/>
        </w:rPr>
        <w:t> </w:t>
      </w:r>
      <w:r>
        <w:rPr>
          <w:w w:val="110"/>
        </w:rPr>
        <w:t>advertir</w:t>
      </w:r>
      <w:r>
        <w:rPr>
          <w:spacing w:val="11"/>
          <w:w w:val="110"/>
        </w:rPr>
        <w:t> </w:t>
      </w:r>
      <w:r>
        <w:rPr>
          <w:w w:val="110"/>
        </w:rPr>
        <w:t>simulación</w:t>
      </w:r>
      <w:r>
        <w:rPr>
          <w:spacing w:val="11"/>
          <w:w w:val="110"/>
        </w:rPr>
        <w:t> </w:t>
      </w:r>
      <w:r>
        <w:rPr>
          <w:w w:val="110"/>
        </w:rPr>
        <w:t>en</w:t>
      </w:r>
      <w:r>
        <w:rPr>
          <w:spacing w:val="11"/>
          <w:w w:val="110"/>
        </w:rPr>
        <w:t> </w:t>
      </w:r>
      <w:r>
        <w:rPr>
          <w:w w:val="110"/>
        </w:rPr>
        <w:t>el</w:t>
      </w:r>
      <w:r>
        <w:rPr>
          <w:spacing w:val="10"/>
          <w:w w:val="110"/>
        </w:rPr>
        <w:t> </w:t>
      </w:r>
      <w:r>
        <w:rPr>
          <w:w w:val="110"/>
        </w:rPr>
        <w:t>trámite.</w:t>
      </w:r>
    </w:p>
    <w:p>
      <w:pPr>
        <w:pStyle w:val="BodyText"/>
        <w:spacing w:before="186"/>
        <w:jc w:val="both"/>
      </w:pPr>
      <w:r>
        <w:rPr>
          <w:rFonts w:ascii="TeX Gyre Bonum" w:hAnsi="TeX Gyre Bonum"/>
          <w:b/>
          <w:w w:val="110"/>
        </w:rPr>
        <w:t>Artículo 149.- </w:t>
      </w:r>
      <w:r>
        <w:rPr>
          <w:w w:val="110"/>
        </w:rPr>
        <w:t>Las oficialías se dividirán en mediadoras-conciliadoras y calificadoras.</w:t>
      </w:r>
    </w:p>
    <w:p>
      <w:pPr>
        <w:pStyle w:val="BodyText"/>
        <w:spacing w:before="8"/>
        <w:ind w:left="0"/>
        <w:rPr>
          <w:sz w:val="19"/>
        </w:rPr>
      </w:pPr>
    </w:p>
    <w:p>
      <w:pPr>
        <w:pStyle w:val="ListParagraph"/>
        <w:numPr>
          <w:ilvl w:val="0"/>
          <w:numId w:val="75"/>
        </w:numPr>
        <w:tabs>
          <w:tab w:pos="316" w:val="left" w:leader="none"/>
        </w:tabs>
        <w:spacing w:line="240" w:lineRule="auto" w:before="0" w:after="0"/>
        <w:ind w:left="315" w:right="0" w:hanging="198"/>
        <w:jc w:val="left"/>
        <w:rPr>
          <w:sz w:val="20"/>
        </w:rPr>
      </w:pPr>
      <w:r>
        <w:rPr>
          <w:w w:val="110"/>
          <w:sz w:val="20"/>
        </w:rPr>
        <w:t>Para ser Oficial Mediador-Conciliador, se</w:t>
      </w:r>
      <w:r>
        <w:rPr>
          <w:spacing w:val="51"/>
          <w:w w:val="110"/>
          <w:sz w:val="20"/>
        </w:rPr>
        <w:t> </w:t>
      </w:r>
      <w:r>
        <w:rPr>
          <w:w w:val="110"/>
          <w:sz w:val="20"/>
        </w:rPr>
        <w:t>requiere:</w:t>
      </w:r>
    </w:p>
    <w:p>
      <w:pPr>
        <w:pStyle w:val="BodyText"/>
        <w:spacing w:before="5"/>
        <w:ind w:left="0"/>
        <w:rPr>
          <w:sz w:val="21"/>
        </w:rPr>
      </w:pPr>
    </w:p>
    <w:p>
      <w:pPr>
        <w:pStyle w:val="BodyText"/>
        <w:spacing w:line="496" w:lineRule="auto"/>
        <w:ind w:right="3140"/>
      </w:pPr>
      <w:r>
        <w:rPr>
          <w:w w:val="110"/>
        </w:rPr>
        <w:t>a). Ser ciudadano mexicano, en pleno ejercicio de sus derechos; b). No haber sido condenado por delito intencional;</w:t>
      </w:r>
    </w:p>
    <w:p>
      <w:pPr>
        <w:pStyle w:val="BodyText"/>
        <w:spacing w:line="225" w:lineRule="exact"/>
      </w:pPr>
      <w:r>
        <w:rPr>
          <w:w w:val="110"/>
        </w:rPr>
        <w:t>c). Ser de reconocida buena conducta y solvencia moral;</w:t>
      </w:r>
    </w:p>
    <w:p>
      <w:pPr>
        <w:pStyle w:val="BodyText"/>
        <w:spacing w:before="4"/>
        <w:ind w:left="0"/>
        <w:rPr>
          <w:sz w:val="21"/>
        </w:rPr>
      </w:pPr>
    </w:p>
    <w:p>
      <w:pPr>
        <w:pStyle w:val="ListParagraph"/>
        <w:numPr>
          <w:ilvl w:val="0"/>
          <w:numId w:val="76"/>
        </w:numPr>
        <w:tabs>
          <w:tab w:pos="369" w:val="left" w:leader="none"/>
        </w:tabs>
        <w:spacing w:line="240" w:lineRule="auto" w:before="0" w:after="0"/>
        <w:ind w:left="368" w:right="0" w:hanging="251"/>
        <w:jc w:val="left"/>
        <w:rPr>
          <w:sz w:val="20"/>
        </w:rPr>
      </w:pPr>
      <w:r>
        <w:rPr>
          <w:w w:val="110"/>
          <w:sz w:val="20"/>
        </w:rPr>
        <w:t>Tener</w:t>
      </w:r>
      <w:r>
        <w:rPr>
          <w:spacing w:val="11"/>
          <w:w w:val="110"/>
          <w:sz w:val="20"/>
        </w:rPr>
        <w:t> </w:t>
      </w:r>
      <w:r>
        <w:rPr>
          <w:w w:val="110"/>
          <w:sz w:val="20"/>
        </w:rPr>
        <w:t>cuando</w:t>
      </w:r>
      <w:r>
        <w:rPr>
          <w:spacing w:val="12"/>
          <w:w w:val="110"/>
          <w:sz w:val="20"/>
        </w:rPr>
        <w:t> </w:t>
      </w:r>
      <w:r>
        <w:rPr>
          <w:w w:val="110"/>
          <w:sz w:val="20"/>
        </w:rPr>
        <w:t>menos</w:t>
      </w:r>
      <w:r>
        <w:rPr>
          <w:spacing w:val="10"/>
          <w:w w:val="110"/>
          <w:sz w:val="20"/>
        </w:rPr>
        <w:t> </w:t>
      </w:r>
      <w:r>
        <w:rPr>
          <w:w w:val="110"/>
          <w:sz w:val="20"/>
        </w:rPr>
        <w:t>treinta</w:t>
      </w:r>
      <w:r>
        <w:rPr>
          <w:spacing w:val="11"/>
          <w:w w:val="110"/>
          <w:sz w:val="20"/>
        </w:rPr>
        <w:t> </w:t>
      </w:r>
      <w:r>
        <w:rPr>
          <w:w w:val="110"/>
          <w:sz w:val="20"/>
        </w:rPr>
        <w:t>años</w:t>
      </w:r>
      <w:r>
        <w:rPr>
          <w:spacing w:val="10"/>
          <w:w w:val="110"/>
          <w:sz w:val="20"/>
        </w:rPr>
        <w:t> </w:t>
      </w:r>
      <w:r>
        <w:rPr>
          <w:w w:val="110"/>
          <w:sz w:val="20"/>
        </w:rPr>
        <w:t>al</w:t>
      </w:r>
      <w:r>
        <w:rPr>
          <w:spacing w:val="11"/>
          <w:w w:val="110"/>
          <w:sz w:val="20"/>
        </w:rPr>
        <w:t> </w:t>
      </w:r>
      <w:r>
        <w:rPr>
          <w:w w:val="110"/>
          <w:sz w:val="20"/>
        </w:rPr>
        <w:t>día</w:t>
      </w:r>
      <w:r>
        <w:rPr>
          <w:spacing w:val="11"/>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designación;</w:t>
      </w:r>
    </w:p>
    <w:p>
      <w:pPr>
        <w:pStyle w:val="BodyText"/>
        <w:spacing w:before="5"/>
        <w:ind w:left="0"/>
        <w:rPr>
          <w:sz w:val="21"/>
        </w:rPr>
      </w:pPr>
    </w:p>
    <w:p>
      <w:pPr>
        <w:pStyle w:val="ListParagraph"/>
        <w:numPr>
          <w:ilvl w:val="0"/>
          <w:numId w:val="76"/>
        </w:numPr>
        <w:tabs>
          <w:tab w:pos="369" w:val="left" w:leader="none"/>
        </w:tabs>
        <w:spacing w:line="244" w:lineRule="auto" w:before="0" w:after="0"/>
        <w:ind w:left="118" w:right="113" w:firstLine="0"/>
        <w:jc w:val="left"/>
        <w:rPr>
          <w:sz w:val="20"/>
        </w:rPr>
      </w:pPr>
      <w:r>
        <w:rPr>
          <w:w w:val="110"/>
          <w:sz w:val="20"/>
        </w:rPr>
        <w:t>Ser licenciado en derecho, en psicología, en sociología, en antropología, en trabajo social, o   en</w:t>
      </w:r>
      <w:r>
        <w:rPr>
          <w:spacing w:val="10"/>
          <w:w w:val="110"/>
          <w:sz w:val="20"/>
        </w:rPr>
        <w:t> </w:t>
      </w:r>
      <w:r>
        <w:rPr>
          <w:w w:val="110"/>
          <w:sz w:val="20"/>
        </w:rPr>
        <w:t>comunicaciones</w:t>
      </w:r>
      <w:r>
        <w:rPr>
          <w:spacing w:val="10"/>
          <w:w w:val="110"/>
          <w:sz w:val="20"/>
        </w:rPr>
        <w:t> </w:t>
      </w:r>
      <w:r>
        <w:rPr>
          <w:w w:val="110"/>
          <w:sz w:val="20"/>
        </w:rPr>
        <w:t>y</w:t>
      </w:r>
      <w:r>
        <w:rPr>
          <w:spacing w:val="10"/>
          <w:w w:val="110"/>
          <w:sz w:val="20"/>
        </w:rPr>
        <w:t> </w:t>
      </w:r>
      <w:r>
        <w:rPr>
          <w:w w:val="110"/>
          <w:sz w:val="20"/>
        </w:rPr>
        <w:t>tener</w:t>
      </w:r>
      <w:r>
        <w:rPr>
          <w:spacing w:val="10"/>
          <w:w w:val="110"/>
          <w:sz w:val="20"/>
        </w:rPr>
        <w:t> </w:t>
      </w:r>
      <w:r>
        <w:rPr>
          <w:w w:val="110"/>
          <w:sz w:val="20"/>
        </w:rPr>
        <w:t>acreditados</w:t>
      </w:r>
      <w:r>
        <w:rPr>
          <w:spacing w:val="10"/>
          <w:w w:val="110"/>
          <w:sz w:val="20"/>
        </w:rPr>
        <w:t> </w:t>
      </w:r>
      <w:r>
        <w:rPr>
          <w:w w:val="110"/>
          <w:sz w:val="20"/>
        </w:rPr>
        <w:t>los</w:t>
      </w:r>
      <w:r>
        <w:rPr>
          <w:spacing w:val="9"/>
          <w:w w:val="110"/>
          <w:sz w:val="20"/>
        </w:rPr>
        <w:t> </w:t>
      </w:r>
      <w:r>
        <w:rPr>
          <w:w w:val="110"/>
          <w:sz w:val="20"/>
        </w:rPr>
        <w:t>estudios</w:t>
      </w:r>
      <w:r>
        <w:rPr>
          <w:spacing w:val="9"/>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de</w:t>
      </w:r>
      <w:r>
        <w:rPr>
          <w:spacing w:val="9"/>
          <w:w w:val="110"/>
          <w:sz w:val="20"/>
        </w:rPr>
        <w:t> </w:t>
      </w:r>
      <w:r>
        <w:rPr>
          <w:w w:val="110"/>
          <w:sz w:val="20"/>
        </w:rPr>
        <w:t>mediación;</w:t>
      </w:r>
      <w:r>
        <w:rPr>
          <w:spacing w:val="16"/>
          <w:w w:val="110"/>
          <w:sz w:val="20"/>
        </w:rPr>
        <w:t> </w:t>
      </w:r>
      <w:r>
        <w:rPr>
          <w:w w:val="110"/>
          <w:sz w:val="20"/>
        </w:rPr>
        <w:t>y</w:t>
      </w:r>
    </w:p>
    <w:p>
      <w:pPr>
        <w:pStyle w:val="BodyText"/>
        <w:spacing w:before="1"/>
        <w:ind w:left="0"/>
        <w:rPr>
          <w:sz w:val="21"/>
        </w:rPr>
      </w:pPr>
    </w:p>
    <w:p>
      <w:pPr>
        <w:pStyle w:val="ListParagraph"/>
        <w:numPr>
          <w:ilvl w:val="0"/>
          <w:numId w:val="76"/>
        </w:numPr>
        <w:tabs>
          <w:tab w:pos="309" w:val="left" w:leader="none"/>
        </w:tabs>
        <w:spacing w:line="249" w:lineRule="auto" w:before="0" w:after="0"/>
        <w:ind w:left="118" w:right="115" w:firstLine="0"/>
        <w:jc w:val="left"/>
        <w:rPr>
          <w:sz w:val="20"/>
        </w:rPr>
      </w:pPr>
      <w:r>
        <w:rPr>
          <w:w w:val="110"/>
          <w:sz w:val="20"/>
        </w:rPr>
        <w:t>Estar certificado por el Centro de Mediación, Conciliación y de Justicia Restaurativa del Poder Judicial del Estado de</w:t>
      </w:r>
      <w:r>
        <w:rPr>
          <w:spacing w:val="45"/>
          <w:w w:val="110"/>
          <w:sz w:val="20"/>
        </w:rPr>
        <w:t> </w:t>
      </w:r>
      <w:r>
        <w:rPr>
          <w:w w:val="110"/>
          <w:sz w:val="20"/>
        </w:rPr>
        <w:t>México.</w:t>
      </w:r>
    </w:p>
    <w:p>
      <w:pPr>
        <w:pStyle w:val="BodyText"/>
        <w:spacing w:before="6"/>
        <w:ind w:left="0"/>
      </w:pPr>
    </w:p>
    <w:p>
      <w:pPr>
        <w:pStyle w:val="ListParagraph"/>
        <w:numPr>
          <w:ilvl w:val="0"/>
          <w:numId w:val="75"/>
        </w:numPr>
        <w:tabs>
          <w:tab w:pos="383" w:val="left" w:leader="none"/>
        </w:tabs>
        <w:spacing w:line="240" w:lineRule="auto" w:before="0" w:after="0"/>
        <w:ind w:left="382" w:right="0" w:hanging="265"/>
        <w:jc w:val="left"/>
        <w:rPr>
          <w:sz w:val="20"/>
        </w:rPr>
      </w:pPr>
      <w:r>
        <w:rPr>
          <w:w w:val="110"/>
          <w:sz w:val="20"/>
        </w:rPr>
        <w:t>Para ser Oficial Calificador, se</w:t>
      </w:r>
      <w:r>
        <w:rPr>
          <w:spacing w:val="1"/>
          <w:w w:val="110"/>
          <w:sz w:val="20"/>
        </w:rPr>
        <w:t> </w:t>
      </w:r>
      <w:r>
        <w:rPr>
          <w:w w:val="110"/>
          <w:sz w:val="20"/>
        </w:rPr>
        <w:t>requiere:</w:t>
      </w:r>
    </w:p>
    <w:p>
      <w:pPr>
        <w:pStyle w:val="BodyText"/>
        <w:spacing w:before="2"/>
        <w:ind w:left="0"/>
        <w:rPr>
          <w:sz w:val="21"/>
        </w:rPr>
      </w:pPr>
    </w:p>
    <w:p>
      <w:pPr>
        <w:pStyle w:val="BodyText"/>
        <w:spacing w:line="496" w:lineRule="auto"/>
        <w:ind w:right="3140"/>
      </w:pPr>
      <w:r>
        <w:rPr>
          <w:w w:val="110"/>
        </w:rPr>
        <w:t>a). Ser ciudadano mexicano, en pleno ejercicio de sus derechos; b). No haber sido condenado por delito intencional;</w:t>
      </w:r>
    </w:p>
    <w:p>
      <w:pPr>
        <w:pStyle w:val="ListParagraph"/>
        <w:numPr>
          <w:ilvl w:val="0"/>
          <w:numId w:val="77"/>
        </w:numPr>
        <w:tabs>
          <w:tab w:pos="412" w:val="left" w:leader="none"/>
        </w:tabs>
        <w:spacing w:line="225" w:lineRule="exact" w:before="0" w:after="0"/>
        <w:ind w:left="411" w:right="0" w:hanging="294"/>
        <w:jc w:val="left"/>
        <w:rPr>
          <w:sz w:val="20"/>
        </w:rPr>
      </w:pPr>
      <w:r>
        <w:rPr>
          <w:w w:val="110"/>
          <w:sz w:val="20"/>
        </w:rPr>
        <w:t>Ser de reconocida buena conducta y solvencia</w:t>
      </w:r>
      <w:r>
        <w:rPr>
          <w:spacing w:val="23"/>
          <w:w w:val="110"/>
          <w:sz w:val="20"/>
        </w:rPr>
        <w:t> </w:t>
      </w:r>
      <w:r>
        <w:rPr>
          <w:w w:val="110"/>
          <w:sz w:val="20"/>
        </w:rPr>
        <w:t>moral;</w:t>
      </w:r>
    </w:p>
    <w:p>
      <w:pPr>
        <w:pStyle w:val="BodyText"/>
        <w:spacing w:before="5"/>
        <w:ind w:left="0"/>
        <w:rPr>
          <w:sz w:val="21"/>
        </w:rPr>
      </w:pPr>
    </w:p>
    <w:p>
      <w:pPr>
        <w:pStyle w:val="ListParagraph"/>
        <w:numPr>
          <w:ilvl w:val="0"/>
          <w:numId w:val="77"/>
        </w:numPr>
        <w:tabs>
          <w:tab w:pos="433" w:val="left" w:leader="none"/>
        </w:tabs>
        <w:spacing w:line="496" w:lineRule="auto" w:before="0" w:after="0"/>
        <w:ind w:left="118" w:right="2923" w:firstLine="0"/>
        <w:jc w:val="left"/>
        <w:rPr>
          <w:sz w:val="20"/>
        </w:rPr>
      </w:pPr>
      <w:r>
        <w:rPr>
          <w:w w:val="110"/>
          <w:sz w:val="20"/>
        </w:rPr>
        <w:t>Tener cuando menos veintiocho años al día de su designación; y e). Ser licenciado en</w:t>
      </w:r>
      <w:r>
        <w:rPr>
          <w:spacing w:val="46"/>
          <w:w w:val="110"/>
          <w:sz w:val="20"/>
        </w:rPr>
        <w:t> </w:t>
      </w:r>
      <w:r>
        <w:rPr>
          <w:w w:val="110"/>
          <w:sz w:val="20"/>
        </w:rPr>
        <w:t>Derecho.</w:t>
      </w:r>
    </w:p>
    <w:p>
      <w:pPr>
        <w:spacing w:line="242" w:lineRule="exact" w:before="0"/>
        <w:ind w:left="118" w:right="0" w:firstLine="0"/>
        <w:jc w:val="left"/>
        <w:rPr>
          <w:sz w:val="20"/>
        </w:rPr>
      </w:pPr>
      <w:r>
        <w:rPr>
          <w:rFonts w:ascii="TeX Gyre Bonum" w:hAnsi="TeX Gyre Bonum"/>
          <w:b/>
          <w:w w:val="105"/>
          <w:sz w:val="20"/>
        </w:rPr>
        <w:t>Artículo 150.- </w:t>
      </w:r>
      <w:r>
        <w:rPr>
          <w:w w:val="105"/>
          <w:sz w:val="20"/>
        </w:rPr>
        <w:t>Son facultades y obligaciones de:</w:t>
      </w:r>
    </w:p>
    <w:p>
      <w:pPr>
        <w:pStyle w:val="BodyText"/>
        <w:spacing w:before="10"/>
        <w:ind w:left="0"/>
        <w:rPr>
          <w:sz w:val="19"/>
        </w:rPr>
      </w:pPr>
    </w:p>
    <w:p>
      <w:pPr>
        <w:pStyle w:val="ListParagraph"/>
        <w:numPr>
          <w:ilvl w:val="0"/>
          <w:numId w:val="78"/>
        </w:numPr>
        <w:tabs>
          <w:tab w:pos="316" w:val="left" w:leader="none"/>
        </w:tabs>
        <w:spacing w:line="240" w:lineRule="auto" w:before="0" w:after="0"/>
        <w:ind w:left="315" w:right="0" w:hanging="198"/>
        <w:jc w:val="left"/>
        <w:rPr>
          <w:sz w:val="20"/>
        </w:rPr>
      </w:pPr>
      <w:r>
        <w:rPr>
          <w:w w:val="110"/>
          <w:sz w:val="20"/>
        </w:rPr>
        <w:t>Los Oficiales</w:t>
      </w:r>
      <w:r>
        <w:rPr>
          <w:spacing w:val="18"/>
          <w:w w:val="110"/>
          <w:sz w:val="20"/>
        </w:rPr>
        <w:t> </w:t>
      </w:r>
      <w:r>
        <w:rPr>
          <w:w w:val="110"/>
          <w:sz w:val="20"/>
        </w:rPr>
        <w:t>Mediadores-Conciliadores:</w:t>
      </w:r>
    </w:p>
    <w:p>
      <w:pPr>
        <w:pStyle w:val="BodyText"/>
        <w:spacing w:before="5"/>
        <w:ind w:left="0"/>
        <w:rPr>
          <w:sz w:val="21"/>
        </w:rPr>
      </w:pPr>
    </w:p>
    <w:p>
      <w:pPr>
        <w:pStyle w:val="ListParagraph"/>
        <w:numPr>
          <w:ilvl w:val="0"/>
          <w:numId w:val="79"/>
        </w:numPr>
        <w:tabs>
          <w:tab w:pos="472" w:val="left" w:leader="none"/>
        </w:tabs>
        <w:spacing w:line="244" w:lineRule="auto" w:before="0" w:after="0"/>
        <w:ind w:left="118" w:right="115" w:firstLine="0"/>
        <w:jc w:val="both"/>
        <w:rPr>
          <w:sz w:val="20"/>
        </w:rPr>
      </w:pPr>
      <w:r>
        <w:rPr>
          <w:w w:val="110"/>
          <w:sz w:val="20"/>
        </w:rPr>
        <w:t>Evaluar las solicitudes de los interesados con el fin de determinar el medio  alternativo idóneo</w:t>
      </w:r>
      <w:r>
        <w:rPr>
          <w:spacing w:val="10"/>
          <w:w w:val="110"/>
          <w:sz w:val="20"/>
        </w:rPr>
        <w:t> </w:t>
      </w:r>
      <w:r>
        <w:rPr>
          <w:w w:val="110"/>
          <w:sz w:val="20"/>
        </w:rPr>
        <w:t>para</w:t>
      </w:r>
      <w:r>
        <w:rPr>
          <w:spacing w:val="11"/>
          <w:w w:val="110"/>
          <w:sz w:val="20"/>
        </w:rPr>
        <w:t> </w:t>
      </w:r>
      <w:r>
        <w:rPr>
          <w:w w:val="110"/>
          <w:sz w:val="20"/>
        </w:rPr>
        <w:t>el</w:t>
      </w:r>
      <w:r>
        <w:rPr>
          <w:spacing w:val="8"/>
          <w:w w:val="110"/>
          <w:sz w:val="20"/>
        </w:rPr>
        <w:t> </w:t>
      </w:r>
      <w:r>
        <w:rPr>
          <w:w w:val="110"/>
          <w:sz w:val="20"/>
        </w:rPr>
        <w:t>tratamiento</w:t>
      </w:r>
      <w:r>
        <w:rPr>
          <w:spacing w:val="12"/>
          <w:w w:val="110"/>
          <w:sz w:val="20"/>
        </w:rPr>
        <w:t> </w:t>
      </w:r>
      <w:r>
        <w:rPr>
          <w:w w:val="110"/>
          <w:sz w:val="20"/>
        </w:rPr>
        <w:t>del</w:t>
      </w:r>
      <w:r>
        <w:rPr>
          <w:spacing w:val="10"/>
          <w:w w:val="110"/>
          <w:sz w:val="20"/>
        </w:rPr>
        <w:t> </w:t>
      </w:r>
      <w:r>
        <w:rPr>
          <w:w w:val="110"/>
          <w:sz w:val="20"/>
        </w:rPr>
        <w:t>asunto</w:t>
      </w:r>
      <w:r>
        <w:rPr>
          <w:spacing w:val="12"/>
          <w:w w:val="110"/>
          <w:sz w:val="20"/>
        </w:rPr>
        <w:t> </w:t>
      </w:r>
      <w:r>
        <w:rPr>
          <w:w w:val="110"/>
          <w:sz w:val="20"/>
        </w:rPr>
        <w:t>de</w:t>
      </w:r>
      <w:r>
        <w:rPr>
          <w:spacing w:val="10"/>
          <w:w w:val="110"/>
          <w:sz w:val="20"/>
        </w:rPr>
        <w:t> </w:t>
      </w:r>
      <w:r>
        <w:rPr>
          <w:w w:val="110"/>
          <w:sz w:val="20"/>
        </w:rPr>
        <w:t>que</w:t>
      </w:r>
      <w:r>
        <w:rPr>
          <w:spacing w:val="14"/>
          <w:w w:val="110"/>
          <w:sz w:val="20"/>
        </w:rPr>
        <w:t> </w:t>
      </w:r>
      <w:r>
        <w:rPr>
          <w:w w:val="110"/>
          <w:sz w:val="20"/>
        </w:rPr>
        <w:t>se</w:t>
      </w:r>
      <w:r>
        <w:rPr>
          <w:spacing w:val="10"/>
          <w:w w:val="110"/>
          <w:sz w:val="20"/>
        </w:rPr>
        <w:t> </w:t>
      </w:r>
      <w:r>
        <w:rPr>
          <w:w w:val="110"/>
          <w:sz w:val="20"/>
        </w:rPr>
        <w:t>trate;</w:t>
      </w:r>
    </w:p>
    <w:p>
      <w:pPr>
        <w:pStyle w:val="BodyText"/>
        <w:spacing w:before="1"/>
        <w:ind w:left="0"/>
        <w:rPr>
          <w:sz w:val="21"/>
        </w:rPr>
      </w:pPr>
    </w:p>
    <w:p>
      <w:pPr>
        <w:pStyle w:val="ListParagraph"/>
        <w:numPr>
          <w:ilvl w:val="0"/>
          <w:numId w:val="79"/>
        </w:numPr>
        <w:tabs>
          <w:tab w:pos="436" w:val="left" w:leader="none"/>
        </w:tabs>
        <w:spacing w:line="247" w:lineRule="auto" w:before="0" w:after="0"/>
        <w:ind w:left="118" w:right="115" w:firstLine="0"/>
        <w:jc w:val="both"/>
        <w:rPr>
          <w:sz w:val="20"/>
        </w:rPr>
      </w:pPr>
      <w:r>
        <w:rPr>
          <w:w w:val="110"/>
          <w:sz w:val="20"/>
        </w:rPr>
        <w:t>Implementar y substanciar procedimientos de mediación o conciliación vecinal, comunitaria, familiar, escolar, social o política en su municipio, en todos los casos en que sean requeridos    por</w:t>
      </w:r>
      <w:r>
        <w:rPr>
          <w:spacing w:val="12"/>
          <w:w w:val="110"/>
          <w:sz w:val="20"/>
        </w:rPr>
        <w:t> </w:t>
      </w:r>
      <w:r>
        <w:rPr>
          <w:w w:val="110"/>
          <w:sz w:val="20"/>
        </w:rPr>
        <w:t>la</w:t>
      </w:r>
      <w:r>
        <w:rPr>
          <w:spacing w:val="11"/>
          <w:w w:val="110"/>
          <w:sz w:val="20"/>
        </w:rPr>
        <w:t> </w:t>
      </w:r>
      <w:r>
        <w:rPr>
          <w:w w:val="110"/>
          <w:sz w:val="20"/>
        </w:rPr>
        <w:t>ciudadanía</w:t>
      </w:r>
      <w:r>
        <w:rPr>
          <w:spacing w:val="11"/>
          <w:w w:val="110"/>
          <w:sz w:val="20"/>
        </w:rPr>
        <w:t> </w:t>
      </w:r>
      <w:r>
        <w:rPr>
          <w:w w:val="110"/>
          <w:sz w:val="20"/>
        </w:rPr>
        <w:t>o</w:t>
      </w:r>
      <w:r>
        <w:rPr>
          <w:spacing w:val="12"/>
          <w:w w:val="110"/>
          <w:sz w:val="20"/>
        </w:rPr>
        <w:t> </w:t>
      </w:r>
      <w:r>
        <w:rPr>
          <w:w w:val="110"/>
          <w:sz w:val="20"/>
        </w:rPr>
        <w:t>por</w:t>
      </w:r>
      <w:r>
        <w:rPr>
          <w:spacing w:val="12"/>
          <w:w w:val="110"/>
          <w:sz w:val="20"/>
        </w:rPr>
        <w:t> </w:t>
      </w:r>
      <w:r>
        <w:rPr>
          <w:w w:val="110"/>
          <w:sz w:val="20"/>
        </w:rPr>
        <w:t>las</w:t>
      </w:r>
      <w:r>
        <w:rPr>
          <w:spacing w:val="10"/>
          <w:w w:val="110"/>
          <w:sz w:val="20"/>
        </w:rPr>
        <w:t> </w:t>
      </w:r>
      <w:r>
        <w:rPr>
          <w:w w:val="110"/>
          <w:sz w:val="20"/>
        </w:rPr>
        <w:t>autoridades</w:t>
      </w:r>
      <w:r>
        <w:rPr>
          <w:spacing w:val="10"/>
          <w:w w:val="110"/>
          <w:sz w:val="20"/>
        </w:rPr>
        <w:t> </w:t>
      </w:r>
      <w:r>
        <w:rPr>
          <w:w w:val="110"/>
          <w:sz w:val="20"/>
        </w:rPr>
        <w:t>municipales;</w:t>
      </w:r>
    </w:p>
    <w:p>
      <w:pPr>
        <w:spacing w:after="0" w:line="247" w:lineRule="auto"/>
        <w:jc w:val="both"/>
        <w:rPr>
          <w:sz w:val="20"/>
        </w:rPr>
        <w:sectPr>
          <w:pgSz w:w="12240" w:h="15840"/>
          <w:pgMar w:header="720" w:footer="946" w:top="1680" w:bottom="1140" w:left="1300" w:right="1300"/>
        </w:sectPr>
      </w:pPr>
    </w:p>
    <w:p>
      <w:pPr>
        <w:pStyle w:val="ListParagraph"/>
        <w:numPr>
          <w:ilvl w:val="0"/>
          <w:numId w:val="79"/>
        </w:numPr>
        <w:tabs>
          <w:tab w:pos="493" w:val="left" w:leader="none"/>
        </w:tabs>
        <w:spacing w:line="247" w:lineRule="auto" w:before="7" w:after="0"/>
        <w:ind w:left="118" w:right="112" w:firstLine="0"/>
        <w:jc w:val="both"/>
        <w:rPr>
          <w:sz w:val="20"/>
        </w:rPr>
      </w:pPr>
      <w:r>
        <w:rPr>
          <w:w w:val="110"/>
          <w:sz w:val="20"/>
        </w:rPr>
        <w:t>Cambiar el medio alterno de solución de controversias, cuando de acuerdo con los participantes resulte conveniente emplear uno</w:t>
      </w:r>
      <w:r>
        <w:rPr>
          <w:spacing w:val="20"/>
          <w:w w:val="110"/>
          <w:sz w:val="20"/>
        </w:rPr>
        <w:t> </w:t>
      </w:r>
      <w:r>
        <w:rPr>
          <w:w w:val="110"/>
          <w:sz w:val="20"/>
        </w:rPr>
        <w:t>distinto al inicialmente elegido;</w:t>
      </w:r>
    </w:p>
    <w:p>
      <w:pPr>
        <w:pStyle w:val="BodyText"/>
        <w:spacing w:before="10"/>
        <w:ind w:left="0"/>
      </w:pPr>
    </w:p>
    <w:p>
      <w:pPr>
        <w:pStyle w:val="ListParagraph"/>
        <w:numPr>
          <w:ilvl w:val="0"/>
          <w:numId w:val="79"/>
        </w:numPr>
        <w:tabs>
          <w:tab w:pos="434" w:val="left" w:leader="none"/>
        </w:tabs>
        <w:spacing w:line="240" w:lineRule="auto" w:before="0" w:after="0"/>
        <w:ind w:left="433" w:right="0" w:hanging="316"/>
        <w:jc w:val="left"/>
        <w:rPr>
          <w:sz w:val="20"/>
        </w:rPr>
      </w:pPr>
      <w:r>
        <w:rPr>
          <w:w w:val="110"/>
          <w:sz w:val="20"/>
        </w:rPr>
        <w:t>Llevar</w:t>
      </w:r>
      <w:r>
        <w:rPr>
          <w:spacing w:val="6"/>
          <w:w w:val="110"/>
          <w:sz w:val="20"/>
        </w:rPr>
        <w:t> </w:t>
      </w:r>
      <w:r>
        <w:rPr>
          <w:w w:val="110"/>
          <w:sz w:val="20"/>
        </w:rPr>
        <w:t>por</w:t>
      </w:r>
      <w:r>
        <w:rPr>
          <w:spacing w:val="7"/>
          <w:w w:val="110"/>
          <w:sz w:val="20"/>
        </w:rPr>
        <w:t> </w:t>
      </w:r>
      <w:r>
        <w:rPr>
          <w:w w:val="110"/>
          <w:sz w:val="20"/>
        </w:rPr>
        <w:t>lo</w:t>
      </w:r>
      <w:r>
        <w:rPr>
          <w:spacing w:val="5"/>
          <w:w w:val="110"/>
          <w:sz w:val="20"/>
        </w:rPr>
        <w:t> </w:t>
      </w:r>
      <w:r>
        <w:rPr>
          <w:w w:val="110"/>
          <w:sz w:val="20"/>
        </w:rPr>
        <w:t>menos</w:t>
      </w:r>
      <w:r>
        <w:rPr>
          <w:spacing w:val="5"/>
          <w:w w:val="110"/>
          <w:sz w:val="20"/>
        </w:rPr>
        <w:t> </w:t>
      </w:r>
      <w:r>
        <w:rPr>
          <w:w w:val="110"/>
          <w:sz w:val="20"/>
        </w:rPr>
        <w:t>un</w:t>
      </w:r>
      <w:r>
        <w:rPr>
          <w:spacing w:val="6"/>
          <w:w w:val="110"/>
          <w:sz w:val="20"/>
        </w:rPr>
        <w:t> </w:t>
      </w:r>
      <w:r>
        <w:rPr>
          <w:w w:val="110"/>
          <w:sz w:val="20"/>
        </w:rPr>
        <w:t>libro</w:t>
      </w:r>
      <w:r>
        <w:rPr>
          <w:spacing w:val="5"/>
          <w:w w:val="110"/>
          <w:sz w:val="20"/>
        </w:rPr>
        <w:t> </w:t>
      </w:r>
      <w:r>
        <w:rPr>
          <w:w w:val="110"/>
          <w:sz w:val="20"/>
        </w:rPr>
        <w:t>de</w:t>
      </w:r>
      <w:r>
        <w:rPr>
          <w:spacing w:val="5"/>
          <w:w w:val="110"/>
          <w:sz w:val="20"/>
        </w:rPr>
        <w:t> </w:t>
      </w:r>
      <w:r>
        <w:rPr>
          <w:w w:val="110"/>
          <w:sz w:val="20"/>
        </w:rPr>
        <w:t>registro</w:t>
      </w:r>
      <w:r>
        <w:rPr>
          <w:spacing w:val="7"/>
          <w:w w:val="110"/>
          <w:sz w:val="20"/>
        </w:rPr>
        <w:t> </w:t>
      </w:r>
      <w:r>
        <w:rPr>
          <w:w w:val="110"/>
          <w:sz w:val="20"/>
        </w:rPr>
        <w:t>de</w:t>
      </w:r>
      <w:r>
        <w:rPr>
          <w:spacing w:val="6"/>
          <w:w w:val="110"/>
          <w:sz w:val="20"/>
        </w:rPr>
        <w:t> </w:t>
      </w:r>
      <w:r>
        <w:rPr>
          <w:w w:val="110"/>
          <w:sz w:val="20"/>
        </w:rPr>
        <w:t>expedientes</w:t>
      </w:r>
      <w:r>
        <w:rPr>
          <w:spacing w:val="5"/>
          <w:w w:val="110"/>
          <w:sz w:val="20"/>
        </w:rPr>
        <w:t> </w:t>
      </w:r>
      <w:r>
        <w:rPr>
          <w:w w:val="110"/>
          <w:sz w:val="20"/>
        </w:rPr>
        <w:t>de</w:t>
      </w:r>
      <w:r>
        <w:rPr>
          <w:spacing w:val="5"/>
          <w:w w:val="110"/>
          <w:sz w:val="20"/>
        </w:rPr>
        <w:t> </w:t>
      </w:r>
      <w:r>
        <w:rPr>
          <w:w w:val="110"/>
          <w:sz w:val="20"/>
        </w:rPr>
        <w:t>mediación</w:t>
      </w:r>
      <w:r>
        <w:rPr>
          <w:spacing w:val="6"/>
          <w:w w:val="110"/>
          <w:sz w:val="20"/>
        </w:rPr>
        <w:t> </w:t>
      </w:r>
      <w:r>
        <w:rPr>
          <w:w w:val="110"/>
          <w:sz w:val="20"/>
        </w:rPr>
        <w:t>o</w:t>
      </w:r>
      <w:r>
        <w:rPr>
          <w:spacing w:val="7"/>
          <w:w w:val="110"/>
          <w:sz w:val="20"/>
        </w:rPr>
        <w:t> </w:t>
      </w:r>
      <w:r>
        <w:rPr>
          <w:w w:val="110"/>
          <w:sz w:val="20"/>
        </w:rPr>
        <w:t>conciliación;</w:t>
      </w:r>
    </w:p>
    <w:p>
      <w:pPr>
        <w:pStyle w:val="BodyText"/>
        <w:spacing w:before="2"/>
        <w:ind w:left="0"/>
        <w:rPr>
          <w:sz w:val="21"/>
        </w:rPr>
      </w:pPr>
    </w:p>
    <w:p>
      <w:pPr>
        <w:pStyle w:val="ListParagraph"/>
        <w:numPr>
          <w:ilvl w:val="0"/>
          <w:numId w:val="79"/>
        </w:numPr>
        <w:tabs>
          <w:tab w:pos="484" w:val="left" w:leader="none"/>
        </w:tabs>
        <w:spacing w:line="247" w:lineRule="auto" w:before="0" w:after="0"/>
        <w:ind w:left="118" w:right="114" w:firstLine="0"/>
        <w:jc w:val="both"/>
        <w:rPr>
          <w:sz w:val="20"/>
        </w:rPr>
      </w:pPr>
      <w:r>
        <w:rPr>
          <w:w w:val="110"/>
          <w:sz w:val="20"/>
        </w:rPr>
        <w:t>Redactar, revisar y en su caso aprobar, los acuerdos o convenios a que lleguen los participantes a través de la mediación o de la conciliación, los cuales deberán ser firmados por ellos y autorizados por el Oficial</w:t>
      </w:r>
      <w:r>
        <w:rPr>
          <w:spacing w:val="4"/>
          <w:w w:val="110"/>
          <w:sz w:val="20"/>
        </w:rPr>
        <w:t> </w:t>
      </w:r>
      <w:r>
        <w:rPr>
          <w:w w:val="110"/>
          <w:sz w:val="20"/>
        </w:rPr>
        <w:t>mediador-conciliador;</w:t>
      </w:r>
    </w:p>
    <w:p>
      <w:pPr>
        <w:pStyle w:val="BodyText"/>
        <w:ind w:left="0"/>
        <w:rPr>
          <w:sz w:val="21"/>
        </w:rPr>
      </w:pPr>
    </w:p>
    <w:p>
      <w:pPr>
        <w:pStyle w:val="ListParagraph"/>
        <w:numPr>
          <w:ilvl w:val="0"/>
          <w:numId w:val="79"/>
        </w:numPr>
        <w:tabs>
          <w:tab w:pos="431" w:val="left" w:leader="none"/>
        </w:tabs>
        <w:spacing w:line="244" w:lineRule="auto" w:before="0" w:after="0"/>
        <w:ind w:left="118" w:right="113" w:firstLine="0"/>
        <w:jc w:val="both"/>
        <w:rPr>
          <w:sz w:val="20"/>
        </w:rPr>
      </w:pPr>
      <w:r>
        <w:rPr>
          <w:w w:val="110"/>
          <w:sz w:val="20"/>
        </w:rPr>
        <w:t>Negar el servicio cuando se pueda perjudicar a la hacienda pública, a las autoridades municipales o a</w:t>
      </w:r>
      <w:r>
        <w:rPr>
          <w:spacing w:val="33"/>
          <w:w w:val="110"/>
          <w:sz w:val="20"/>
        </w:rPr>
        <w:t> </w:t>
      </w:r>
      <w:r>
        <w:rPr>
          <w:w w:val="110"/>
          <w:sz w:val="20"/>
        </w:rPr>
        <w:t>terceros;</w:t>
      </w:r>
    </w:p>
    <w:p>
      <w:pPr>
        <w:pStyle w:val="BodyText"/>
        <w:spacing w:before="1"/>
        <w:ind w:left="0"/>
        <w:rPr>
          <w:sz w:val="21"/>
        </w:rPr>
      </w:pPr>
    </w:p>
    <w:p>
      <w:pPr>
        <w:pStyle w:val="ListParagraph"/>
        <w:numPr>
          <w:ilvl w:val="0"/>
          <w:numId w:val="79"/>
        </w:numPr>
        <w:tabs>
          <w:tab w:pos="435" w:val="left" w:leader="none"/>
        </w:tabs>
        <w:spacing w:line="247" w:lineRule="auto" w:before="0" w:after="0"/>
        <w:ind w:left="118" w:right="117" w:firstLine="0"/>
        <w:jc w:val="both"/>
        <w:rPr>
          <w:sz w:val="20"/>
        </w:rPr>
      </w:pPr>
      <w:r>
        <w:rPr>
          <w:w w:val="110"/>
          <w:sz w:val="20"/>
        </w:rPr>
        <w:t>Dar por concluido el procedimiento de mediación o conciliación en caso de advertir alguna simulación en su</w:t>
      </w:r>
      <w:r>
        <w:rPr>
          <w:spacing w:val="31"/>
          <w:w w:val="110"/>
          <w:sz w:val="20"/>
        </w:rPr>
        <w:t> </w:t>
      </w:r>
      <w:r>
        <w:rPr>
          <w:w w:val="110"/>
          <w:sz w:val="20"/>
        </w:rPr>
        <w:t>trámite;</w:t>
      </w:r>
    </w:p>
    <w:p>
      <w:pPr>
        <w:pStyle w:val="BodyText"/>
        <w:spacing w:before="8"/>
        <w:ind w:left="0"/>
      </w:pPr>
    </w:p>
    <w:p>
      <w:pPr>
        <w:pStyle w:val="ListParagraph"/>
        <w:numPr>
          <w:ilvl w:val="0"/>
          <w:numId w:val="79"/>
        </w:numPr>
        <w:tabs>
          <w:tab w:pos="451" w:val="left" w:leader="none"/>
        </w:tabs>
        <w:spacing w:line="247" w:lineRule="auto" w:before="0" w:after="0"/>
        <w:ind w:left="118" w:right="116" w:firstLine="0"/>
        <w:jc w:val="both"/>
        <w:rPr>
          <w:sz w:val="20"/>
        </w:rPr>
      </w:pPr>
      <w:r>
        <w:rPr>
          <w:w w:val="110"/>
          <w:sz w:val="20"/>
        </w:rPr>
        <w:t>Asistir a los cursos anuales de actualización y aprobar los exámenes anuales en materia de mediación y</w:t>
      </w:r>
      <w:r>
        <w:rPr>
          <w:spacing w:val="21"/>
          <w:w w:val="110"/>
          <w:sz w:val="20"/>
        </w:rPr>
        <w:t> </w:t>
      </w:r>
      <w:r>
        <w:rPr>
          <w:w w:val="110"/>
          <w:sz w:val="20"/>
        </w:rPr>
        <w:t>conciliación;</w:t>
      </w:r>
    </w:p>
    <w:p>
      <w:pPr>
        <w:pStyle w:val="BodyText"/>
        <w:spacing w:before="10"/>
        <w:ind w:left="0"/>
      </w:pPr>
    </w:p>
    <w:p>
      <w:pPr>
        <w:pStyle w:val="ListParagraph"/>
        <w:numPr>
          <w:ilvl w:val="0"/>
          <w:numId w:val="79"/>
        </w:numPr>
        <w:tabs>
          <w:tab w:pos="407" w:val="left" w:leader="none"/>
        </w:tabs>
        <w:spacing w:line="249" w:lineRule="auto" w:before="1" w:after="0"/>
        <w:ind w:left="118" w:right="112" w:firstLine="0"/>
        <w:jc w:val="both"/>
        <w:rPr>
          <w:sz w:val="20"/>
        </w:rPr>
      </w:pPr>
      <w:r>
        <w:rPr>
          <w:w w:val="110"/>
          <w:sz w:val="20"/>
        </w:rPr>
        <w:t>Recibir asesoría del Centro de Mediación y Conciliación del Poder Judicial del Estado de México;</w:t>
      </w:r>
      <w:r>
        <w:rPr>
          <w:spacing w:val="11"/>
          <w:w w:val="110"/>
          <w:sz w:val="20"/>
        </w:rPr>
        <w:t> </w:t>
      </w:r>
      <w:r>
        <w:rPr>
          <w:w w:val="110"/>
          <w:sz w:val="20"/>
        </w:rPr>
        <w:t>y</w:t>
      </w:r>
    </w:p>
    <w:p>
      <w:pPr>
        <w:pStyle w:val="BodyText"/>
        <w:spacing w:before="3"/>
        <w:ind w:left="0"/>
      </w:pPr>
    </w:p>
    <w:p>
      <w:pPr>
        <w:pStyle w:val="ListParagraph"/>
        <w:numPr>
          <w:ilvl w:val="0"/>
          <w:numId w:val="79"/>
        </w:numPr>
        <w:tabs>
          <w:tab w:pos="378" w:val="left" w:leader="none"/>
        </w:tabs>
        <w:spacing w:line="249" w:lineRule="auto" w:before="0" w:after="0"/>
        <w:ind w:left="118" w:right="113" w:firstLine="0"/>
        <w:jc w:val="both"/>
        <w:rPr>
          <w:sz w:val="20"/>
        </w:rPr>
      </w:pPr>
      <w:r>
        <w:rPr>
          <w:w w:val="110"/>
          <w:sz w:val="20"/>
        </w:rPr>
        <w:t>Atender a los vecinos de su adscripción en los conflictos que no sean constitutivos de delito,  ni</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competencia</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órganos</w:t>
      </w:r>
      <w:r>
        <w:rPr>
          <w:spacing w:val="10"/>
          <w:w w:val="110"/>
          <w:sz w:val="20"/>
        </w:rPr>
        <w:t> </w:t>
      </w:r>
      <w:r>
        <w:rPr>
          <w:w w:val="110"/>
          <w:sz w:val="20"/>
        </w:rPr>
        <w:t>judiciales</w:t>
      </w:r>
      <w:r>
        <w:rPr>
          <w:spacing w:val="9"/>
          <w:w w:val="110"/>
          <w:sz w:val="20"/>
        </w:rPr>
        <w:t> </w:t>
      </w:r>
      <w:r>
        <w:rPr>
          <w:w w:val="110"/>
          <w:sz w:val="20"/>
        </w:rPr>
        <w:t>o</w:t>
      </w:r>
      <w:r>
        <w:rPr>
          <w:spacing w:val="12"/>
          <w:w w:val="110"/>
          <w:sz w:val="20"/>
        </w:rPr>
        <w:t> </w:t>
      </w:r>
      <w:r>
        <w:rPr>
          <w:w w:val="110"/>
          <w:sz w:val="20"/>
        </w:rPr>
        <w:t>de</w:t>
      </w:r>
      <w:r>
        <w:rPr>
          <w:spacing w:val="10"/>
          <w:w w:val="110"/>
          <w:sz w:val="20"/>
        </w:rPr>
        <w:t> </w:t>
      </w:r>
      <w:r>
        <w:rPr>
          <w:w w:val="110"/>
          <w:sz w:val="20"/>
        </w:rPr>
        <w:t>otras</w:t>
      </w:r>
      <w:r>
        <w:rPr>
          <w:spacing w:val="10"/>
          <w:w w:val="110"/>
          <w:sz w:val="20"/>
        </w:rPr>
        <w:t> </w:t>
      </w:r>
      <w:r>
        <w:rPr>
          <w:w w:val="110"/>
          <w:sz w:val="20"/>
        </w:rPr>
        <w:t>autoridades.</w:t>
      </w:r>
    </w:p>
    <w:p>
      <w:pPr>
        <w:pStyle w:val="BodyText"/>
        <w:spacing w:before="5"/>
        <w:ind w:left="0"/>
      </w:pPr>
    </w:p>
    <w:p>
      <w:pPr>
        <w:pStyle w:val="ListParagraph"/>
        <w:numPr>
          <w:ilvl w:val="0"/>
          <w:numId w:val="78"/>
        </w:numPr>
        <w:tabs>
          <w:tab w:pos="383" w:val="left" w:leader="none"/>
        </w:tabs>
        <w:spacing w:line="240" w:lineRule="auto" w:before="1" w:after="0"/>
        <w:ind w:left="382" w:right="0" w:hanging="265"/>
        <w:jc w:val="left"/>
        <w:rPr>
          <w:sz w:val="20"/>
        </w:rPr>
      </w:pPr>
      <w:r>
        <w:rPr>
          <w:w w:val="110"/>
          <w:sz w:val="20"/>
        </w:rPr>
        <w:t>De los Oficiales</w:t>
      </w:r>
      <w:r>
        <w:rPr>
          <w:spacing w:val="31"/>
          <w:w w:val="110"/>
          <w:sz w:val="20"/>
        </w:rPr>
        <w:t> </w:t>
      </w:r>
      <w:r>
        <w:rPr>
          <w:w w:val="110"/>
          <w:sz w:val="20"/>
        </w:rPr>
        <w:t>Calificadores:</w:t>
      </w:r>
    </w:p>
    <w:p>
      <w:pPr>
        <w:pStyle w:val="BodyText"/>
        <w:spacing w:before="1"/>
        <w:ind w:left="0"/>
        <w:rPr>
          <w:sz w:val="21"/>
        </w:rPr>
      </w:pPr>
    </w:p>
    <w:p>
      <w:pPr>
        <w:pStyle w:val="ListParagraph"/>
        <w:numPr>
          <w:ilvl w:val="0"/>
          <w:numId w:val="80"/>
        </w:numPr>
        <w:tabs>
          <w:tab w:pos="424" w:val="left" w:leader="none"/>
        </w:tabs>
        <w:spacing w:line="240" w:lineRule="auto" w:before="1" w:after="0"/>
        <w:ind w:left="423" w:right="0" w:hanging="306"/>
        <w:jc w:val="left"/>
        <w:rPr>
          <w:sz w:val="20"/>
        </w:rPr>
      </w:pPr>
      <w:r>
        <w:rPr>
          <w:w w:val="105"/>
          <w:sz w:val="20"/>
        </w:rPr>
        <w:t>Derogado</w:t>
      </w:r>
    </w:p>
    <w:p>
      <w:pPr>
        <w:pStyle w:val="BodyText"/>
        <w:spacing w:before="4"/>
        <w:ind w:left="0"/>
        <w:rPr>
          <w:sz w:val="21"/>
        </w:rPr>
      </w:pPr>
    </w:p>
    <w:p>
      <w:pPr>
        <w:pStyle w:val="ListParagraph"/>
        <w:numPr>
          <w:ilvl w:val="0"/>
          <w:numId w:val="80"/>
        </w:numPr>
        <w:tabs>
          <w:tab w:pos="467" w:val="left" w:leader="none"/>
        </w:tabs>
        <w:spacing w:line="247" w:lineRule="auto" w:before="0" w:after="0"/>
        <w:ind w:left="118" w:right="111" w:firstLine="0"/>
        <w:jc w:val="both"/>
        <w:rPr>
          <w:sz w:val="20"/>
        </w:rPr>
      </w:pPr>
      <w:r>
        <w:rPr>
          <w:w w:val="110"/>
          <w:sz w:val="20"/>
        </w:rPr>
        <w:t>Conocer, calificar e imponer las sanciones administrativas municipales que procedan por faltas o infracciones al bando municipal, reglamentos y demás disposiciones de carácter general contenidas en los ordenamientos expedidos por los ayuntamientos, y aquellas que deriven con motivo de la aplicación del Libro Octavo del Código Administrativo del Estado de México, excepto las de carácter</w:t>
      </w:r>
      <w:r>
        <w:rPr>
          <w:spacing w:val="43"/>
          <w:w w:val="110"/>
          <w:sz w:val="20"/>
        </w:rPr>
        <w:t> </w:t>
      </w:r>
      <w:r>
        <w:rPr>
          <w:w w:val="110"/>
          <w:sz w:val="20"/>
        </w:rPr>
        <w:t>fiscal;</w:t>
      </w:r>
    </w:p>
    <w:p>
      <w:pPr>
        <w:pStyle w:val="BodyText"/>
        <w:ind w:left="0"/>
        <w:rPr>
          <w:sz w:val="21"/>
        </w:rPr>
      </w:pPr>
    </w:p>
    <w:p>
      <w:pPr>
        <w:pStyle w:val="ListParagraph"/>
        <w:numPr>
          <w:ilvl w:val="0"/>
          <w:numId w:val="80"/>
        </w:numPr>
        <w:tabs>
          <w:tab w:pos="416" w:val="left" w:leader="none"/>
        </w:tabs>
        <w:spacing w:line="249" w:lineRule="auto" w:before="0" w:after="0"/>
        <w:ind w:left="118" w:right="115" w:firstLine="0"/>
        <w:jc w:val="both"/>
        <w:rPr>
          <w:sz w:val="20"/>
        </w:rPr>
      </w:pPr>
      <w:r>
        <w:rPr>
          <w:w w:val="110"/>
          <w:sz w:val="20"/>
        </w:rPr>
        <w:t>Apoyar a la autoridad municipal que corresponda, en la conservación del orden público y en la verificación de daños que, en su caso, se causen a los  bienes  propiedad  municipal,  haciéndolo saber a quien</w:t>
      </w:r>
      <w:r>
        <w:rPr>
          <w:spacing w:val="49"/>
          <w:w w:val="110"/>
          <w:sz w:val="20"/>
        </w:rPr>
        <w:t> </w:t>
      </w:r>
      <w:r>
        <w:rPr>
          <w:w w:val="110"/>
          <w:sz w:val="20"/>
        </w:rPr>
        <w:t>corresponda;</w:t>
      </w:r>
    </w:p>
    <w:p>
      <w:pPr>
        <w:pStyle w:val="BodyText"/>
        <w:spacing w:before="2"/>
        <w:ind w:left="0"/>
      </w:pPr>
    </w:p>
    <w:p>
      <w:pPr>
        <w:pStyle w:val="ListParagraph"/>
        <w:numPr>
          <w:ilvl w:val="0"/>
          <w:numId w:val="80"/>
        </w:numPr>
        <w:tabs>
          <w:tab w:pos="438" w:val="left" w:leader="none"/>
        </w:tabs>
        <w:spacing w:line="249" w:lineRule="auto" w:before="1" w:after="0"/>
        <w:ind w:left="118" w:right="113" w:firstLine="0"/>
        <w:jc w:val="both"/>
        <w:rPr>
          <w:sz w:val="20"/>
        </w:rPr>
      </w:pPr>
      <w:r>
        <w:rPr>
          <w:w w:val="110"/>
          <w:sz w:val="20"/>
        </w:rPr>
        <w:t>Expedir recibo oficial y enterar en la tesorería municipal los ingresos derivados por concepto de las multas impuestas en términos de</w:t>
      </w:r>
      <w:r>
        <w:rPr>
          <w:spacing w:val="18"/>
          <w:w w:val="110"/>
          <w:sz w:val="20"/>
        </w:rPr>
        <w:t> </w:t>
      </w:r>
      <w:r>
        <w:rPr>
          <w:w w:val="110"/>
          <w:sz w:val="20"/>
        </w:rPr>
        <w:t>Ley;</w:t>
      </w:r>
    </w:p>
    <w:p>
      <w:pPr>
        <w:pStyle w:val="BodyText"/>
        <w:spacing w:before="5"/>
        <w:ind w:left="0"/>
      </w:pPr>
    </w:p>
    <w:p>
      <w:pPr>
        <w:pStyle w:val="ListParagraph"/>
        <w:numPr>
          <w:ilvl w:val="0"/>
          <w:numId w:val="80"/>
        </w:numPr>
        <w:tabs>
          <w:tab w:pos="412" w:val="left" w:leader="none"/>
        </w:tabs>
        <w:spacing w:line="240" w:lineRule="auto" w:before="0" w:after="0"/>
        <w:ind w:left="411" w:right="0" w:hanging="294"/>
        <w:jc w:val="left"/>
        <w:rPr>
          <w:sz w:val="20"/>
        </w:rPr>
      </w:pPr>
      <w:r>
        <w:rPr>
          <w:w w:val="110"/>
          <w:sz w:val="20"/>
        </w:rPr>
        <w:t>Llevar</w:t>
      </w:r>
      <w:r>
        <w:rPr>
          <w:spacing w:val="11"/>
          <w:w w:val="110"/>
          <w:sz w:val="20"/>
        </w:rPr>
        <w:t> </w:t>
      </w:r>
      <w:r>
        <w:rPr>
          <w:w w:val="110"/>
          <w:sz w:val="20"/>
        </w:rPr>
        <w:t>un</w:t>
      </w:r>
      <w:r>
        <w:rPr>
          <w:spacing w:val="10"/>
          <w:w w:val="110"/>
          <w:sz w:val="20"/>
        </w:rPr>
        <w:t> </w:t>
      </w:r>
      <w:r>
        <w:rPr>
          <w:w w:val="110"/>
          <w:sz w:val="20"/>
        </w:rPr>
        <w:t>libro</w:t>
      </w:r>
      <w:r>
        <w:rPr>
          <w:spacing w:val="11"/>
          <w:w w:val="110"/>
          <w:sz w:val="20"/>
        </w:rPr>
        <w:t> </w:t>
      </w:r>
      <w:r>
        <w:rPr>
          <w:w w:val="110"/>
          <w:sz w:val="20"/>
        </w:rPr>
        <w:t>en</w:t>
      </w:r>
      <w:r>
        <w:rPr>
          <w:spacing w:val="11"/>
          <w:w w:val="110"/>
          <w:sz w:val="20"/>
        </w:rPr>
        <w:t> </w:t>
      </w:r>
      <w:r>
        <w:rPr>
          <w:w w:val="110"/>
          <w:sz w:val="20"/>
        </w:rPr>
        <w:t>donde</w:t>
      </w:r>
      <w:r>
        <w:rPr>
          <w:spacing w:val="9"/>
          <w:w w:val="110"/>
          <w:sz w:val="20"/>
        </w:rPr>
        <w:t> </w:t>
      </w:r>
      <w:r>
        <w:rPr>
          <w:w w:val="110"/>
          <w:sz w:val="20"/>
        </w:rPr>
        <w:t>se</w:t>
      </w:r>
      <w:r>
        <w:rPr>
          <w:spacing w:val="9"/>
          <w:w w:val="110"/>
          <w:sz w:val="20"/>
        </w:rPr>
        <w:t> </w:t>
      </w:r>
      <w:r>
        <w:rPr>
          <w:w w:val="110"/>
          <w:sz w:val="20"/>
        </w:rPr>
        <w:t>asiente</w:t>
      </w:r>
      <w:r>
        <w:rPr>
          <w:spacing w:val="10"/>
          <w:w w:val="110"/>
          <w:sz w:val="20"/>
        </w:rPr>
        <w:t> </w:t>
      </w:r>
      <w:r>
        <w:rPr>
          <w:w w:val="110"/>
          <w:sz w:val="20"/>
        </w:rPr>
        <w:t>todo</w:t>
      </w:r>
      <w:r>
        <w:rPr>
          <w:spacing w:val="15"/>
          <w:w w:val="110"/>
          <w:sz w:val="20"/>
        </w:rPr>
        <w:t> </w:t>
      </w:r>
      <w:r>
        <w:rPr>
          <w:w w:val="110"/>
          <w:sz w:val="20"/>
        </w:rPr>
        <w:t>lo</w:t>
      </w:r>
      <w:r>
        <w:rPr>
          <w:spacing w:val="9"/>
          <w:w w:val="110"/>
          <w:sz w:val="20"/>
        </w:rPr>
        <w:t> </w:t>
      </w:r>
      <w:r>
        <w:rPr>
          <w:w w:val="110"/>
          <w:sz w:val="20"/>
        </w:rPr>
        <w:t>actuado;</w:t>
      </w:r>
    </w:p>
    <w:p>
      <w:pPr>
        <w:pStyle w:val="BodyText"/>
        <w:spacing w:before="2"/>
        <w:ind w:left="0"/>
        <w:rPr>
          <w:sz w:val="21"/>
        </w:rPr>
      </w:pPr>
    </w:p>
    <w:p>
      <w:pPr>
        <w:pStyle w:val="ListParagraph"/>
        <w:numPr>
          <w:ilvl w:val="0"/>
          <w:numId w:val="80"/>
        </w:numPr>
        <w:tabs>
          <w:tab w:pos="373" w:val="left" w:leader="none"/>
        </w:tabs>
        <w:spacing w:line="240" w:lineRule="auto" w:before="0" w:after="0"/>
        <w:ind w:left="372" w:right="0" w:hanging="255"/>
        <w:jc w:val="left"/>
        <w:rPr>
          <w:sz w:val="20"/>
        </w:rPr>
      </w:pPr>
      <w:r>
        <w:rPr>
          <w:w w:val="110"/>
          <w:sz w:val="20"/>
        </w:rPr>
        <w:t>Expedir</w:t>
      </w:r>
      <w:r>
        <w:rPr>
          <w:spacing w:val="11"/>
          <w:w w:val="110"/>
          <w:sz w:val="20"/>
        </w:rPr>
        <w:t> </w:t>
      </w:r>
      <w:r>
        <w:rPr>
          <w:w w:val="110"/>
          <w:sz w:val="20"/>
        </w:rPr>
        <w:t>a</w:t>
      </w:r>
      <w:r>
        <w:rPr>
          <w:spacing w:val="7"/>
          <w:w w:val="110"/>
          <w:sz w:val="20"/>
        </w:rPr>
        <w:t> </w:t>
      </w:r>
      <w:r>
        <w:rPr>
          <w:w w:val="110"/>
          <w:sz w:val="20"/>
        </w:rPr>
        <w:t>petición</w:t>
      </w:r>
      <w:r>
        <w:rPr>
          <w:spacing w:val="10"/>
          <w:w w:val="110"/>
          <w:sz w:val="20"/>
        </w:rPr>
        <w:t> </w:t>
      </w:r>
      <w:r>
        <w:rPr>
          <w:w w:val="110"/>
          <w:sz w:val="20"/>
        </w:rPr>
        <w:t>de</w:t>
      </w:r>
      <w:r>
        <w:rPr>
          <w:spacing w:val="8"/>
          <w:w w:val="110"/>
          <w:sz w:val="20"/>
        </w:rPr>
        <w:t> </w:t>
      </w:r>
      <w:r>
        <w:rPr>
          <w:w w:val="110"/>
          <w:sz w:val="20"/>
        </w:rPr>
        <w:t>parte,</w:t>
      </w:r>
      <w:r>
        <w:rPr>
          <w:spacing w:val="10"/>
          <w:w w:val="110"/>
          <w:sz w:val="20"/>
        </w:rPr>
        <w:t> </w:t>
      </w:r>
      <w:r>
        <w:rPr>
          <w:w w:val="110"/>
          <w:sz w:val="20"/>
        </w:rPr>
        <w:t>certificaciones</w:t>
      </w:r>
      <w:r>
        <w:rPr>
          <w:spacing w:val="10"/>
          <w:w w:val="110"/>
          <w:sz w:val="20"/>
        </w:rPr>
        <w:t> </w:t>
      </w:r>
      <w:r>
        <w:rPr>
          <w:w w:val="110"/>
          <w:sz w:val="20"/>
        </w:rPr>
        <w:t>de</w:t>
      </w:r>
      <w:r>
        <w:rPr>
          <w:spacing w:val="8"/>
          <w:w w:val="110"/>
          <w:sz w:val="20"/>
        </w:rPr>
        <w:t> </w:t>
      </w:r>
      <w:r>
        <w:rPr>
          <w:w w:val="110"/>
          <w:sz w:val="20"/>
        </w:rPr>
        <w:t>hechos</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actuaciones</w:t>
      </w:r>
      <w:r>
        <w:rPr>
          <w:spacing w:val="10"/>
          <w:w w:val="110"/>
          <w:sz w:val="20"/>
        </w:rPr>
        <w:t> </w:t>
      </w:r>
      <w:r>
        <w:rPr>
          <w:w w:val="110"/>
          <w:sz w:val="20"/>
        </w:rPr>
        <w:t>que</w:t>
      </w:r>
      <w:r>
        <w:rPr>
          <w:spacing w:val="9"/>
          <w:w w:val="110"/>
          <w:sz w:val="20"/>
        </w:rPr>
        <w:t> </w:t>
      </w:r>
      <w:r>
        <w:rPr>
          <w:w w:val="110"/>
          <w:sz w:val="20"/>
        </w:rPr>
        <w:t>realicen;</w:t>
      </w:r>
    </w:p>
    <w:p>
      <w:pPr>
        <w:pStyle w:val="BodyText"/>
        <w:spacing w:before="5"/>
        <w:ind w:left="0"/>
        <w:rPr>
          <w:sz w:val="21"/>
        </w:rPr>
      </w:pPr>
    </w:p>
    <w:p>
      <w:pPr>
        <w:pStyle w:val="ListParagraph"/>
        <w:numPr>
          <w:ilvl w:val="0"/>
          <w:numId w:val="80"/>
        </w:numPr>
        <w:tabs>
          <w:tab w:pos="519" w:val="left" w:leader="none"/>
        </w:tabs>
        <w:spacing w:line="247" w:lineRule="auto" w:before="1" w:after="0"/>
        <w:ind w:left="118" w:right="111" w:firstLine="0"/>
        <w:jc w:val="both"/>
        <w:rPr>
          <w:sz w:val="20"/>
        </w:rPr>
      </w:pPr>
      <w:r>
        <w:rPr>
          <w:w w:val="110"/>
          <w:sz w:val="20"/>
        </w:rPr>
        <w:t>Dar cuenta al presidente municipal de las personas detenidas por infracciones a ordenamientos municipales que hayan cumplido con la sanción impuesta por dicho servidor público o por quien hubiese recibido de este la delegación de tales atribuciones, expidiendo oportunamente la boleta de</w:t>
      </w:r>
      <w:r>
        <w:rPr>
          <w:spacing w:val="40"/>
          <w:w w:val="110"/>
          <w:sz w:val="20"/>
        </w:rPr>
        <w:t> </w:t>
      </w:r>
      <w:r>
        <w:rPr>
          <w:w w:val="110"/>
          <w:sz w:val="20"/>
        </w:rPr>
        <w:t>libertad;</w:t>
      </w:r>
    </w:p>
    <w:p>
      <w:pPr>
        <w:pStyle w:val="BodyText"/>
        <w:spacing w:before="9"/>
        <w:ind w:left="0"/>
      </w:pPr>
    </w:p>
    <w:p>
      <w:pPr>
        <w:pStyle w:val="ListParagraph"/>
        <w:numPr>
          <w:ilvl w:val="0"/>
          <w:numId w:val="80"/>
        </w:numPr>
        <w:tabs>
          <w:tab w:pos="501" w:val="left" w:leader="none"/>
        </w:tabs>
        <w:spacing w:line="247" w:lineRule="auto" w:before="1" w:after="0"/>
        <w:ind w:left="118" w:right="111" w:firstLine="0"/>
        <w:jc w:val="both"/>
        <w:rPr>
          <w:sz w:val="20"/>
        </w:rPr>
      </w:pPr>
      <w:r>
        <w:rPr>
          <w:w w:val="110"/>
          <w:sz w:val="20"/>
        </w:rPr>
        <w:t>Conocer, mediar, conciliar y ser arbitro en los accidentes ocasionados con motivo del  tránsito vehicular, cuando exista conflicto de intereses, siempre que se trate de  daños  materiales a propiedad privada y en su caso lesiones a las que se refiere la fracción I</w:t>
      </w:r>
      <w:r>
        <w:rPr>
          <w:spacing w:val="34"/>
          <w:w w:val="110"/>
          <w:sz w:val="20"/>
        </w:rPr>
        <w:t> </w:t>
      </w:r>
      <w:r>
        <w:rPr>
          <w:w w:val="110"/>
          <w:sz w:val="20"/>
        </w:rPr>
        <w:t>del</w:t>
      </w:r>
    </w:p>
    <w:p>
      <w:pPr>
        <w:spacing w:after="0" w:line="247" w:lineRule="auto"/>
        <w:jc w:val="both"/>
        <w:rPr>
          <w:sz w:val="20"/>
        </w:rPr>
        <w:sectPr>
          <w:pgSz w:w="12240" w:h="15840"/>
          <w:pgMar w:header="720" w:footer="946" w:top="1680" w:bottom="1140" w:left="1300" w:right="1300"/>
        </w:sectPr>
      </w:pPr>
    </w:p>
    <w:p>
      <w:pPr>
        <w:pStyle w:val="BodyText"/>
        <w:spacing w:line="247" w:lineRule="auto" w:before="7"/>
        <w:ind w:right="113"/>
        <w:jc w:val="both"/>
      </w:pPr>
      <w:r>
        <w:rPr>
          <w:w w:val="110"/>
        </w:rPr>
        <w:t>artículo 237 del Código Penal del Estado de México; lo que se hará bajo los siguientes lineamientos:</w:t>
      </w:r>
    </w:p>
    <w:p>
      <w:pPr>
        <w:pStyle w:val="ListParagraph"/>
        <w:numPr>
          <w:ilvl w:val="0"/>
          <w:numId w:val="81"/>
        </w:numPr>
        <w:tabs>
          <w:tab w:pos="383" w:val="left" w:leader="none"/>
        </w:tabs>
        <w:spacing w:line="240" w:lineRule="auto" w:before="190" w:after="0"/>
        <w:ind w:left="382" w:right="0" w:hanging="265"/>
        <w:jc w:val="left"/>
        <w:rPr>
          <w:sz w:val="20"/>
        </w:rPr>
      </w:pPr>
      <w:r>
        <w:rPr>
          <w:w w:val="110"/>
          <w:sz w:val="20"/>
        </w:rPr>
        <w:t>Facultad para ordenar el retiro de</w:t>
      </w:r>
      <w:r>
        <w:rPr>
          <w:spacing w:val="13"/>
          <w:w w:val="110"/>
          <w:sz w:val="20"/>
        </w:rPr>
        <w:t> </w:t>
      </w:r>
      <w:r>
        <w:rPr>
          <w:w w:val="110"/>
          <w:sz w:val="20"/>
        </w:rPr>
        <w:t>vehículos:</w:t>
      </w:r>
    </w:p>
    <w:p>
      <w:pPr>
        <w:pStyle w:val="BodyText"/>
        <w:spacing w:before="7"/>
        <w:ind w:left="0"/>
        <w:rPr>
          <w:sz w:val="19"/>
        </w:rPr>
      </w:pPr>
    </w:p>
    <w:p>
      <w:pPr>
        <w:pStyle w:val="BodyText"/>
        <w:spacing w:line="247" w:lineRule="auto"/>
        <w:ind w:right="114"/>
        <w:jc w:val="both"/>
      </w:pPr>
      <w:r>
        <w:rPr>
          <w:w w:val="110"/>
        </w:rPr>
        <w:t>En caso de que los conductores de los vehículos involucrados en los hechos de que se trate no lleguen a un arreglo en el mismo en lugar en que éstos hayan ocurrido, se presentarán ante el Oficial Calificador.</w:t>
      </w:r>
    </w:p>
    <w:p>
      <w:pPr>
        <w:pStyle w:val="BodyText"/>
        <w:ind w:left="0"/>
        <w:rPr>
          <w:sz w:val="21"/>
        </w:rPr>
      </w:pPr>
    </w:p>
    <w:p>
      <w:pPr>
        <w:pStyle w:val="BodyText"/>
        <w:spacing w:line="244" w:lineRule="auto"/>
        <w:ind w:right="116"/>
        <w:jc w:val="both"/>
      </w:pPr>
      <w:r>
        <w:rPr>
          <w:w w:val="110"/>
        </w:rPr>
        <w:t>El traslado se realizará por los mismos conductores, en caso de que éstos se encuentren en condiciones de circular, o bien, mediante el uso del servicio de grúas de su elección.</w:t>
      </w:r>
    </w:p>
    <w:p>
      <w:pPr>
        <w:pStyle w:val="BodyText"/>
        <w:spacing w:before="1"/>
        <w:ind w:left="0"/>
        <w:rPr>
          <w:sz w:val="21"/>
        </w:rPr>
      </w:pPr>
    </w:p>
    <w:p>
      <w:pPr>
        <w:pStyle w:val="BodyText"/>
        <w:spacing w:line="247" w:lineRule="auto"/>
        <w:ind w:right="116"/>
        <w:jc w:val="both"/>
      </w:pPr>
      <w:r>
        <w:rPr>
          <w:w w:val="110"/>
        </w:rPr>
        <w:t>Tratándose de vehículos con carga, se permitirá la realización de las maniobras necesarias para descargar el vehículo de que se trate.</w:t>
      </w:r>
    </w:p>
    <w:p>
      <w:pPr>
        <w:pStyle w:val="ListParagraph"/>
        <w:numPr>
          <w:ilvl w:val="0"/>
          <w:numId w:val="81"/>
        </w:numPr>
        <w:tabs>
          <w:tab w:pos="383" w:val="left" w:leader="none"/>
        </w:tabs>
        <w:spacing w:line="240" w:lineRule="auto" w:before="189" w:after="0"/>
        <w:ind w:left="382" w:right="0" w:hanging="265"/>
        <w:jc w:val="left"/>
        <w:rPr>
          <w:sz w:val="20"/>
        </w:rPr>
      </w:pPr>
      <w:r>
        <w:rPr>
          <w:w w:val="110"/>
          <w:sz w:val="20"/>
        </w:rPr>
        <w:t>Etapa</w:t>
      </w:r>
      <w:r>
        <w:rPr>
          <w:spacing w:val="11"/>
          <w:w w:val="110"/>
          <w:sz w:val="20"/>
        </w:rPr>
        <w:t> </w:t>
      </w:r>
      <w:r>
        <w:rPr>
          <w:w w:val="110"/>
          <w:sz w:val="20"/>
        </w:rPr>
        <w:t>conciliatoria:</w:t>
      </w:r>
    </w:p>
    <w:p>
      <w:pPr>
        <w:pStyle w:val="BodyText"/>
        <w:spacing w:before="10"/>
        <w:ind w:left="0"/>
        <w:rPr>
          <w:sz w:val="19"/>
        </w:rPr>
      </w:pPr>
    </w:p>
    <w:p>
      <w:pPr>
        <w:pStyle w:val="BodyText"/>
        <w:spacing w:line="247" w:lineRule="auto"/>
        <w:ind w:right="111"/>
        <w:jc w:val="both"/>
      </w:pPr>
      <w:r>
        <w:rPr>
          <w:w w:val="110"/>
        </w:rPr>
        <w:t>Una vez que el Oficial Calificador tenga conocimiento de los hechos, hará saber a los  conductores las formalidades del procedimiento desde su inicio hasta la vía de apremio e instarlos a que concilien proponiendo alternativas equitativas de solución. En cualquier caso, el resultado de la etapa de conciliación se hará constar en el acta respectiva de manera circunstanciada.</w:t>
      </w:r>
    </w:p>
    <w:p>
      <w:pPr>
        <w:pStyle w:val="BodyText"/>
        <w:spacing w:before="11"/>
        <w:ind w:left="0"/>
      </w:pPr>
    </w:p>
    <w:p>
      <w:pPr>
        <w:pStyle w:val="BodyText"/>
        <w:spacing w:line="249" w:lineRule="auto"/>
        <w:ind w:right="114"/>
        <w:jc w:val="both"/>
      </w:pPr>
      <w:r>
        <w:rPr>
          <w:w w:val="110"/>
        </w:rPr>
        <w:t>El acuerdo conciliatorio tendrá carácter de cosa juzgada y podrá hacerse efectivo en la vía de apremio prevista en el Código de Procedimientos Civiles del Estado.</w:t>
      </w:r>
    </w:p>
    <w:p>
      <w:pPr>
        <w:pStyle w:val="BodyText"/>
        <w:spacing w:before="3"/>
        <w:ind w:left="0"/>
      </w:pPr>
    </w:p>
    <w:p>
      <w:pPr>
        <w:pStyle w:val="BodyText"/>
        <w:spacing w:line="249" w:lineRule="auto"/>
        <w:ind w:right="112"/>
        <w:jc w:val="both"/>
      </w:pPr>
      <w:r>
        <w:rPr>
          <w:w w:val="110"/>
        </w:rPr>
        <w:t>La etapa de conciliación no podrá exceder del plazo de tres horas. Una vez vencido el plazo sin que las partes lleguen a un acuerdo, el Oficial Calificador levantará el acta respectiva  y  procederá conforme al punto</w:t>
      </w:r>
      <w:r>
        <w:rPr>
          <w:spacing w:val="43"/>
          <w:w w:val="110"/>
        </w:rPr>
        <w:t> </w:t>
      </w:r>
      <w:r>
        <w:rPr>
          <w:w w:val="110"/>
        </w:rPr>
        <w:t>siguiente.</w:t>
      </w:r>
    </w:p>
    <w:p>
      <w:pPr>
        <w:pStyle w:val="ListParagraph"/>
        <w:numPr>
          <w:ilvl w:val="0"/>
          <w:numId w:val="81"/>
        </w:numPr>
        <w:tabs>
          <w:tab w:pos="383" w:val="left" w:leader="none"/>
        </w:tabs>
        <w:spacing w:line="240" w:lineRule="auto" w:before="185" w:after="0"/>
        <w:ind w:left="382" w:right="0" w:hanging="265"/>
        <w:jc w:val="left"/>
        <w:rPr>
          <w:sz w:val="20"/>
        </w:rPr>
      </w:pPr>
      <w:r>
        <w:rPr>
          <w:w w:val="110"/>
          <w:sz w:val="20"/>
        </w:rPr>
        <w:t>Reglas en el procedimiento</w:t>
      </w:r>
      <w:r>
        <w:rPr>
          <w:spacing w:val="43"/>
          <w:w w:val="110"/>
          <w:sz w:val="20"/>
        </w:rPr>
        <w:t> </w:t>
      </w:r>
      <w:r>
        <w:rPr>
          <w:w w:val="110"/>
          <w:sz w:val="20"/>
        </w:rPr>
        <w:t>arbitral:</w:t>
      </w:r>
    </w:p>
    <w:p>
      <w:pPr>
        <w:pStyle w:val="BodyText"/>
        <w:spacing w:before="8"/>
        <w:ind w:left="0"/>
        <w:rPr>
          <w:sz w:val="19"/>
        </w:rPr>
      </w:pPr>
    </w:p>
    <w:p>
      <w:pPr>
        <w:pStyle w:val="BodyText"/>
        <w:spacing w:line="249" w:lineRule="auto"/>
        <w:ind w:right="115"/>
        <w:jc w:val="both"/>
      </w:pPr>
      <w:r>
        <w:rPr>
          <w:w w:val="110"/>
        </w:rPr>
        <w:t>Cuando los involucrados no logren un acuerdo conciliatorio, el Oficial Calificador se constituirá en árbitro e iniciará el procedimiento respectivo actuando de la forma siguiente:</w:t>
      </w:r>
    </w:p>
    <w:p>
      <w:pPr>
        <w:pStyle w:val="ListParagraph"/>
        <w:numPr>
          <w:ilvl w:val="0"/>
          <w:numId w:val="82"/>
        </w:numPr>
        <w:tabs>
          <w:tab w:pos="381" w:val="left" w:leader="none"/>
        </w:tabs>
        <w:spacing w:line="230" w:lineRule="auto" w:before="195" w:after="0"/>
        <w:ind w:left="118" w:right="112" w:firstLine="0"/>
        <w:jc w:val="both"/>
        <w:rPr>
          <w:sz w:val="20"/>
        </w:rPr>
      </w:pPr>
      <w:r>
        <w:rPr>
          <w:w w:val="110"/>
          <w:sz w:val="20"/>
        </w:rPr>
        <w:t>Tomará la declaración de los interesados, del oficial de tránsito o policía que conozca de los hechos</w:t>
      </w:r>
      <w:r>
        <w:rPr>
          <w:spacing w:val="10"/>
          <w:w w:val="110"/>
          <w:sz w:val="20"/>
        </w:rPr>
        <w:t> </w:t>
      </w:r>
      <w:r>
        <w:rPr>
          <w:w w:val="110"/>
          <w:sz w:val="20"/>
        </w:rPr>
        <w:t>y,</w:t>
      </w:r>
      <w:r>
        <w:rPr>
          <w:spacing w:val="13"/>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testigos</w:t>
      </w:r>
      <w:r>
        <w:rPr>
          <w:spacing w:val="11"/>
          <w:w w:val="110"/>
          <w:sz w:val="20"/>
        </w:rPr>
        <w:t> </w:t>
      </w:r>
      <w:r>
        <w:rPr>
          <w:w w:val="110"/>
          <w:sz w:val="20"/>
        </w:rPr>
        <w:t>y</w:t>
      </w:r>
      <w:r>
        <w:rPr>
          <w:spacing w:val="12"/>
          <w:w w:val="110"/>
          <w:sz w:val="20"/>
        </w:rPr>
        <w:t> </w:t>
      </w:r>
      <w:r>
        <w:rPr>
          <w:w w:val="110"/>
          <w:sz w:val="20"/>
        </w:rPr>
        <w:t>ajustadores.</w:t>
      </w:r>
    </w:p>
    <w:p>
      <w:pPr>
        <w:pStyle w:val="ListParagraph"/>
        <w:numPr>
          <w:ilvl w:val="0"/>
          <w:numId w:val="82"/>
        </w:numPr>
        <w:tabs>
          <w:tab w:pos="379" w:val="left" w:leader="none"/>
        </w:tabs>
        <w:spacing w:line="240" w:lineRule="auto" w:before="195" w:after="0"/>
        <w:ind w:left="118" w:right="113" w:firstLine="0"/>
        <w:jc w:val="both"/>
        <w:rPr>
          <w:sz w:val="20"/>
        </w:rPr>
      </w:pPr>
      <w:r>
        <w:rPr>
          <w:w w:val="110"/>
          <w:sz w:val="20"/>
        </w:rPr>
        <w:t>Procederá a dar fe de los vehículos involucrados y de los daños que presenten, detallando en  lo posible éstos, además, les tomará fotografías que muestren los daños sufridos, para constancia.</w:t>
      </w:r>
    </w:p>
    <w:p>
      <w:pPr>
        <w:pStyle w:val="ListParagraph"/>
        <w:numPr>
          <w:ilvl w:val="0"/>
          <w:numId w:val="82"/>
        </w:numPr>
        <w:tabs>
          <w:tab w:pos="383" w:val="left" w:leader="none"/>
        </w:tabs>
        <w:spacing w:line="237" w:lineRule="auto" w:before="197" w:after="0"/>
        <w:ind w:left="118" w:right="112" w:firstLine="0"/>
        <w:jc w:val="both"/>
        <w:rPr>
          <w:sz w:val="20"/>
        </w:rPr>
      </w:pPr>
      <w:r>
        <w:rPr>
          <w:w w:val="110"/>
          <w:sz w:val="20"/>
        </w:rPr>
        <w:t>Asegurará de oficio los vehículos involucrados y solamente se levantará el aseguramiento si los propietarios o conductores otorgan garantía bastante a juicio del Oficial Calificador, para garantizar</w:t>
      </w:r>
      <w:r>
        <w:rPr>
          <w:spacing w:val="10"/>
          <w:w w:val="110"/>
          <w:sz w:val="20"/>
        </w:rPr>
        <w:t> </w:t>
      </w:r>
      <w:r>
        <w:rPr>
          <w:w w:val="110"/>
          <w:sz w:val="20"/>
        </w:rPr>
        <w:t>el</w:t>
      </w:r>
      <w:r>
        <w:rPr>
          <w:spacing w:val="11"/>
          <w:w w:val="110"/>
          <w:sz w:val="20"/>
        </w:rPr>
        <w:t> </w:t>
      </w:r>
      <w:r>
        <w:rPr>
          <w:w w:val="110"/>
          <w:sz w:val="20"/>
        </w:rPr>
        <w:t>pago</w:t>
      </w:r>
      <w:r>
        <w:rPr>
          <w:spacing w:val="12"/>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reparación</w:t>
      </w:r>
      <w:r>
        <w:rPr>
          <w:spacing w:val="14"/>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daños.</w:t>
      </w:r>
    </w:p>
    <w:p>
      <w:pPr>
        <w:pStyle w:val="BodyText"/>
        <w:spacing w:before="6"/>
        <w:ind w:left="0"/>
        <w:rPr>
          <w:sz w:val="21"/>
        </w:rPr>
      </w:pPr>
    </w:p>
    <w:p>
      <w:pPr>
        <w:pStyle w:val="BodyText"/>
        <w:spacing w:line="247" w:lineRule="auto" w:before="1"/>
        <w:ind w:right="112"/>
        <w:jc w:val="both"/>
      </w:pPr>
      <w:r>
        <w:rPr>
          <w:w w:val="110"/>
        </w:rPr>
        <w:t>En este caso, los vehículos se devolverán a los propietarios o conductores en depósito provisional, quienes deberán resguardarlos en el lugar que expresamente señalen y tendrán la obligación de permitir el acceso para su revisión a los peritos y al personal que señale el Oficial Calificador, y estará prohibido repararlos, modificarlos, alterarlos o venderlos, teniendo las obligaciones de un depositario</w:t>
      </w:r>
      <w:r>
        <w:rPr>
          <w:spacing w:val="42"/>
          <w:w w:val="110"/>
        </w:rPr>
        <w:t> </w:t>
      </w:r>
      <w:r>
        <w:rPr>
          <w:w w:val="110"/>
        </w:rPr>
        <w:t>civil.</w:t>
      </w:r>
    </w:p>
    <w:p>
      <w:pPr>
        <w:pStyle w:val="BodyText"/>
        <w:spacing w:before="11"/>
        <w:ind w:left="0"/>
      </w:pPr>
    </w:p>
    <w:p>
      <w:pPr>
        <w:pStyle w:val="BodyText"/>
        <w:spacing w:line="249" w:lineRule="auto"/>
        <w:ind w:right="112"/>
        <w:jc w:val="both"/>
      </w:pPr>
      <w:r>
        <w:rPr>
          <w:w w:val="110"/>
        </w:rPr>
        <w:t>De no presentarse los interesados ante el Oficial Calificador, o de no recibir en depósito los vehículos, estos se remitirán al depósito respectivo.</w:t>
      </w:r>
    </w:p>
    <w:p>
      <w:pPr>
        <w:spacing w:after="0" w:line="249" w:lineRule="auto"/>
        <w:jc w:val="both"/>
        <w:sectPr>
          <w:pgSz w:w="12240" w:h="15840"/>
          <w:pgMar w:header="720" w:footer="946" w:top="1680" w:bottom="1140" w:left="1300" w:right="1300"/>
        </w:sectPr>
      </w:pPr>
    </w:p>
    <w:p>
      <w:pPr>
        <w:pStyle w:val="BodyText"/>
        <w:spacing w:before="1"/>
        <w:ind w:left="0"/>
        <w:rPr>
          <w:sz w:val="12"/>
        </w:rPr>
      </w:pPr>
    </w:p>
    <w:p>
      <w:pPr>
        <w:pStyle w:val="ListParagraph"/>
        <w:numPr>
          <w:ilvl w:val="0"/>
          <w:numId w:val="82"/>
        </w:numPr>
        <w:tabs>
          <w:tab w:pos="379" w:val="left" w:leader="none"/>
        </w:tabs>
        <w:spacing w:line="240" w:lineRule="auto" w:before="57" w:after="0"/>
        <w:ind w:left="378" w:right="0" w:hanging="261"/>
        <w:jc w:val="left"/>
        <w:rPr>
          <w:sz w:val="20"/>
        </w:rPr>
      </w:pPr>
      <w:r>
        <w:rPr>
          <w:w w:val="110"/>
          <w:sz w:val="20"/>
        </w:rPr>
        <w:t>Dará</w:t>
      </w:r>
      <w:r>
        <w:rPr>
          <w:spacing w:val="8"/>
          <w:w w:val="110"/>
          <w:sz w:val="20"/>
        </w:rPr>
        <w:t> </w:t>
      </w:r>
      <w:r>
        <w:rPr>
          <w:w w:val="110"/>
          <w:sz w:val="20"/>
        </w:rPr>
        <w:t>intervención</w:t>
      </w:r>
      <w:r>
        <w:rPr>
          <w:spacing w:val="9"/>
          <w:w w:val="110"/>
          <w:sz w:val="20"/>
        </w:rPr>
        <w:t> </w:t>
      </w:r>
      <w:r>
        <w:rPr>
          <w:w w:val="110"/>
          <w:sz w:val="20"/>
        </w:rPr>
        <w:t>de</w:t>
      </w:r>
      <w:r>
        <w:rPr>
          <w:spacing w:val="9"/>
          <w:w w:val="110"/>
          <w:sz w:val="20"/>
        </w:rPr>
        <w:t> </w:t>
      </w:r>
      <w:r>
        <w:rPr>
          <w:w w:val="110"/>
          <w:sz w:val="20"/>
        </w:rPr>
        <w:t>inmediato</w:t>
      </w:r>
      <w:r>
        <w:rPr>
          <w:spacing w:val="10"/>
          <w:w w:val="110"/>
          <w:sz w:val="20"/>
        </w:rPr>
        <w:t> </w:t>
      </w:r>
      <w:r>
        <w:rPr>
          <w:w w:val="110"/>
          <w:sz w:val="20"/>
        </w:rPr>
        <w:t>a</w:t>
      </w:r>
      <w:r>
        <w:rPr>
          <w:spacing w:val="9"/>
          <w:w w:val="110"/>
          <w:sz w:val="20"/>
        </w:rPr>
        <w:t> </w:t>
      </w:r>
      <w:r>
        <w:rPr>
          <w:w w:val="110"/>
          <w:sz w:val="20"/>
        </w:rPr>
        <w:t>los</w:t>
      </w:r>
      <w:r>
        <w:rPr>
          <w:spacing w:val="8"/>
          <w:w w:val="110"/>
          <w:sz w:val="20"/>
        </w:rPr>
        <w:t> </w:t>
      </w:r>
      <w:r>
        <w:rPr>
          <w:w w:val="110"/>
          <w:sz w:val="20"/>
        </w:rPr>
        <w:t>peritos</w:t>
      </w:r>
      <w:r>
        <w:rPr>
          <w:spacing w:val="8"/>
          <w:w w:val="110"/>
          <w:sz w:val="20"/>
        </w:rPr>
        <w:t> </w:t>
      </w:r>
      <w:r>
        <w:rPr>
          <w:w w:val="110"/>
          <w:sz w:val="20"/>
        </w:rPr>
        <w:t>que</w:t>
      </w:r>
      <w:r>
        <w:rPr>
          <w:spacing w:val="8"/>
          <w:w w:val="110"/>
          <w:sz w:val="20"/>
        </w:rPr>
        <w:t> </w:t>
      </w:r>
      <w:r>
        <w:rPr>
          <w:w w:val="110"/>
          <w:sz w:val="20"/>
        </w:rPr>
        <w:t>el</w:t>
      </w:r>
      <w:r>
        <w:rPr>
          <w:spacing w:val="9"/>
          <w:w w:val="110"/>
          <w:sz w:val="20"/>
        </w:rPr>
        <w:t> </w:t>
      </w:r>
      <w:r>
        <w:rPr>
          <w:w w:val="110"/>
          <w:sz w:val="20"/>
        </w:rPr>
        <w:t>caso</w:t>
      </w:r>
      <w:r>
        <w:rPr>
          <w:spacing w:val="13"/>
          <w:w w:val="110"/>
          <w:sz w:val="20"/>
        </w:rPr>
        <w:t> </w:t>
      </w:r>
      <w:r>
        <w:rPr>
          <w:w w:val="110"/>
          <w:sz w:val="20"/>
        </w:rPr>
        <w:t>requiera</w:t>
      </w:r>
      <w:r>
        <w:rPr>
          <w:spacing w:val="9"/>
          <w:w w:val="110"/>
          <w:sz w:val="20"/>
        </w:rPr>
        <w:t> </w:t>
      </w:r>
      <w:r>
        <w:rPr>
          <w:w w:val="110"/>
          <w:sz w:val="20"/>
        </w:rPr>
        <w:t>en</w:t>
      </w:r>
      <w:r>
        <w:rPr>
          <w:spacing w:val="10"/>
          <w:w w:val="110"/>
          <w:sz w:val="20"/>
        </w:rPr>
        <w:t> </w:t>
      </w:r>
      <w:r>
        <w:rPr>
          <w:w w:val="110"/>
          <w:sz w:val="20"/>
        </w:rPr>
        <w:t>materia</w:t>
      </w:r>
      <w:r>
        <w:rPr>
          <w:spacing w:val="9"/>
          <w:w w:val="110"/>
          <w:sz w:val="20"/>
        </w:rPr>
        <w:t> </w:t>
      </w:r>
      <w:r>
        <w:rPr>
          <w:w w:val="110"/>
          <w:sz w:val="20"/>
        </w:rPr>
        <w:t>de:</w:t>
      </w:r>
    </w:p>
    <w:p>
      <w:pPr>
        <w:pStyle w:val="BodyText"/>
        <w:spacing w:before="4"/>
        <w:ind w:left="0"/>
        <w:rPr>
          <w:sz w:val="19"/>
        </w:rPr>
      </w:pPr>
    </w:p>
    <w:p>
      <w:pPr>
        <w:pStyle w:val="ListParagraph"/>
        <w:numPr>
          <w:ilvl w:val="0"/>
          <w:numId w:val="83"/>
        </w:numPr>
        <w:tabs>
          <w:tab w:pos="826" w:val="left" w:leader="none"/>
          <w:tab w:pos="827" w:val="left" w:leader="none"/>
        </w:tabs>
        <w:spacing w:line="240" w:lineRule="auto" w:before="0" w:after="0"/>
        <w:ind w:left="826" w:right="0" w:hanging="709"/>
        <w:jc w:val="left"/>
        <w:rPr>
          <w:sz w:val="20"/>
        </w:rPr>
      </w:pPr>
      <w:r>
        <w:rPr>
          <w:w w:val="110"/>
          <w:sz w:val="20"/>
        </w:rPr>
        <w:t>Identificación</w:t>
      </w:r>
      <w:r>
        <w:rPr>
          <w:spacing w:val="10"/>
          <w:w w:val="110"/>
          <w:sz w:val="20"/>
        </w:rPr>
        <w:t> </w:t>
      </w:r>
      <w:r>
        <w:rPr>
          <w:w w:val="110"/>
          <w:sz w:val="20"/>
        </w:rPr>
        <w:t>vehicular;</w:t>
      </w:r>
    </w:p>
    <w:p>
      <w:pPr>
        <w:pStyle w:val="ListParagraph"/>
        <w:numPr>
          <w:ilvl w:val="0"/>
          <w:numId w:val="83"/>
        </w:numPr>
        <w:tabs>
          <w:tab w:pos="826" w:val="left" w:leader="none"/>
          <w:tab w:pos="827" w:val="left" w:leader="none"/>
        </w:tabs>
        <w:spacing w:line="240" w:lineRule="auto" w:before="3" w:after="0"/>
        <w:ind w:left="826" w:right="0" w:hanging="709"/>
        <w:jc w:val="left"/>
        <w:rPr>
          <w:sz w:val="20"/>
        </w:rPr>
      </w:pPr>
      <w:r>
        <w:rPr>
          <w:w w:val="110"/>
          <w:sz w:val="20"/>
        </w:rPr>
        <w:t>Valuación de daños</w:t>
      </w:r>
      <w:r>
        <w:rPr>
          <w:spacing w:val="31"/>
          <w:w w:val="110"/>
          <w:sz w:val="20"/>
        </w:rPr>
        <w:t> </w:t>
      </w:r>
      <w:r>
        <w:rPr>
          <w:w w:val="110"/>
          <w:sz w:val="20"/>
        </w:rPr>
        <w:t>automotrices;</w:t>
      </w:r>
    </w:p>
    <w:p>
      <w:pPr>
        <w:pStyle w:val="ListParagraph"/>
        <w:numPr>
          <w:ilvl w:val="0"/>
          <w:numId w:val="83"/>
        </w:numPr>
        <w:tabs>
          <w:tab w:pos="826" w:val="left" w:leader="none"/>
          <w:tab w:pos="827" w:val="left" w:leader="none"/>
        </w:tabs>
        <w:spacing w:line="240" w:lineRule="auto" w:before="2" w:after="0"/>
        <w:ind w:left="826" w:right="0" w:hanging="709"/>
        <w:jc w:val="left"/>
        <w:rPr>
          <w:sz w:val="20"/>
        </w:rPr>
      </w:pPr>
      <w:r>
        <w:rPr>
          <w:w w:val="110"/>
          <w:sz w:val="20"/>
        </w:rPr>
        <w:t>Tránsito</w:t>
      </w:r>
      <w:r>
        <w:rPr>
          <w:spacing w:val="11"/>
          <w:w w:val="110"/>
          <w:sz w:val="20"/>
        </w:rPr>
        <w:t> </w:t>
      </w:r>
      <w:r>
        <w:rPr>
          <w:w w:val="110"/>
          <w:sz w:val="20"/>
        </w:rPr>
        <w:t>terrestre;</w:t>
      </w:r>
    </w:p>
    <w:p>
      <w:pPr>
        <w:pStyle w:val="ListParagraph"/>
        <w:numPr>
          <w:ilvl w:val="0"/>
          <w:numId w:val="83"/>
        </w:numPr>
        <w:tabs>
          <w:tab w:pos="826" w:val="left" w:leader="none"/>
          <w:tab w:pos="827" w:val="left" w:leader="none"/>
        </w:tabs>
        <w:spacing w:line="240" w:lineRule="auto" w:before="2" w:after="0"/>
        <w:ind w:left="826" w:right="0" w:hanging="709"/>
        <w:jc w:val="left"/>
        <w:rPr>
          <w:sz w:val="20"/>
        </w:rPr>
      </w:pPr>
      <w:r>
        <w:rPr>
          <w:w w:val="110"/>
          <w:sz w:val="20"/>
        </w:rPr>
        <w:t>Medicina legal;</w:t>
      </w:r>
      <w:r>
        <w:rPr>
          <w:spacing w:val="22"/>
          <w:w w:val="110"/>
          <w:sz w:val="20"/>
        </w:rPr>
        <w:t> </w:t>
      </w:r>
      <w:r>
        <w:rPr>
          <w:w w:val="110"/>
          <w:sz w:val="20"/>
        </w:rPr>
        <w:t>y</w:t>
      </w:r>
    </w:p>
    <w:p>
      <w:pPr>
        <w:pStyle w:val="ListParagraph"/>
        <w:numPr>
          <w:ilvl w:val="0"/>
          <w:numId w:val="83"/>
        </w:numPr>
        <w:tabs>
          <w:tab w:pos="826" w:val="left" w:leader="none"/>
          <w:tab w:pos="827" w:val="left" w:leader="none"/>
        </w:tabs>
        <w:spacing w:line="240" w:lineRule="auto" w:before="2" w:after="0"/>
        <w:ind w:left="826" w:right="0" w:hanging="709"/>
        <w:jc w:val="left"/>
        <w:rPr>
          <w:sz w:val="20"/>
        </w:rPr>
      </w:pPr>
      <w:r>
        <w:rPr>
          <w:w w:val="110"/>
          <w:sz w:val="20"/>
        </w:rPr>
        <w:t>Fotografía.</w:t>
      </w:r>
    </w:p>
    <w:p>
      <w:pPr>
        <w:pStyle w:val="BodyText"/>
        <w:spacing w:before="4"/>
        <w:ind w:left="0"/>
        <w:rPr>
          <w:sz w:val="21"/>
        </w:rPr>
      </w:pPr>
    </w:p>
    <w:p>
      <w:pPr>
        <w:pStyle w:val="BodyText"/>
        <w:spacing w:line="244" w:lineRule="auto" w:before="1"/>
        <w:ind w:right="116"/>
        <w:jc w:val="both"/>
      </w:pPr>
      <w:r>
        <w:rPr>
          <w:w w:val="110"/>
        </w:rPr>
        <w:t>Los peritos de los que se haya solicitado su intervención deberán rendir su dictamen a la brevedad posible, mismo que podrán emitir bajo cualquier medio.</w:t>
      </w:r>
    </w:p>
    <w:p>
      <w:pPr>
        <w:pStyle w:val="BodyText"/>
        <w:ind w:left="0"/>
        <w:rPr>
          <w:sz w:val="21"/>
        </w:rPr>
      </w:pPr>
    </w:p>
    <w:p>
      <w:pPr>
        <w:pStyle w:val="BodyText"/>
        <w:spacing w:line="247" w:lineRule="auto" w:before="1"/>
        <w:ind w:right="112"/>
        <w:jc w:val="both"/>
      </w:pPr>
      <w:r>
        <w:rPr>
          <w:w w:val="110"/>
        </w:rPr>
        <w:t>El Oficial Calificador deberá realizar todas las diligencias necesarias y velar para que los peritos estén en condiciones de rendir sus dictámenes. Para estos efectos, podrá  requerir  la intervención de peritos de la Fiscalía General de Justicia o del personal académico o </w:t>
      </w:r>
      <w:r>
        <w:rPr>
          <w:spacing w:val="2"/>
          <w:w w:val="110"/>
        </w:rPr>
        <w:t>de </w:t>
      </w:r>
      <w:r>
        <w:rPr>
          <w:w w:val="110"/>
        </w:rPr>
        <w:t>investigación científica o tecnológica de las instituciones de educación superior del Estado, que designen</w:t>
      </w:r>
      <w:r>
        <w:rPr>
          <w:spacing w:val="10"/>
          <w:w w:val="110"/>
        </w:rPr>
        <w:t> </w:t>
      </w:r>
      <w:r>
        <w:rPr>
          <w:w w:val="110"/>
        </w:rPr>
        <w:t>éstas,</w:t>
      </w:r>
      <w:r>
        <w:rPr>
          <w:spacing w:val="12"/>
          <w:w w:val="110"/>
        </w:rPr>
        <w:t> </w:t>
      </w:r>
      <w:r>
        <w:rPr>
          <w:w w:val="110"/>
        </w:rPr>
        <w:t>que</w:t>
      </w:r>
      <w:r>
        <w:rPr>
          <w:spacing w:val="10"/>
          <w:w w:val="110"/>
        </w:rPr>
        <w:t> </w:t>
      </w:r>
      <w:r>
        <w:rPr>
          <w:w w:val="110"/>
        </w:rPr>
        <w:t>puedan</w:t>
      </w:r>
      <w:r>
        <w:rPr>
          <w:spacing w:val="11"/>
          <w:w w:val="110"/>
        </w:rPr>
        <w:t> </w:t>
      </w:r>
      <w:r>
        <w:rPr>
          <w:w w:val="110"/>
        </w:rPr>
        <w:t>desempeñar</w:t>
      </w:r>
      <w:r>
        <w:rPr>
          <w:spacing w:val="12"/>
          <w:w w:val="110"/>
        </w:rPr>
        <w:t> </w:t>
      </w:r>
      <w:r>
        <w:rPr>
          <w:w w:val="110"/>
        </w:rPr>
        <w:t>el</w:t>
      </w:r>
      <w:r>
        <w:rPr>
          <w:spacing w:val="11"/>
          <w:w w:val="110"/>
        </w:rPr>
        <w:t> </w:t>
      </w:r>
      <w:r>
        <w:rPr>
          <w:w w:val="110"/>
        </w:rPr>
        <w:t>cargo</w:t>
      </w:r>
      <w:r>
        <w:rPr>
          <w:spacing w:val="12"/>
          <w:w w:val="110"/>
        </w:rPr>
        <w:t> </w:t>
      </w:r>
      <w:r>
        <w:rPr>
          <w:w w:val="110"/>
        </w:rPr>
        <w:t>de</w:t>
      </w:r>
      <w:r>
        <w:rPr>
          <w:spacing w:val="9"/>
          <w:w w:val="110"/>
        </w:rPr>
        <w:t> </w:t>
      </w:r>
      <w:r>
        <w:rPr>
          <w:w w:val="110"/>
        </w:rPr>
        <w:t>perito</w:t>
      </w:r>
    </w:p>
    <w:p>
      <w:pPr>
        <w:pStyle w:val="ListParagraph"/>
        <w:numPr>
          <w:ilvl w:val="0"/>
          <w:numId w:val="82"/>
        </w:numPr>
        <w:tabs>
          <w:tab w:pos="419" w:val="left" w:leader="none"/>
        </w:tabs>
        <w:spacing w:line="244" w:lineRule="auto" w:before="191" w:after="0"/>
        <w:ind w:left="118" w:right="114" w:firstLine="0"/>
        <w:jc w:val="both"/>
        <w:rPr>
          <w:sz w:val="20"/>
        </w:rPr>
      </w:pPr>
      <w:r>
        <w:rPr>
          <w:w w:val="110"/>
          <w:sz w:val="20"/>
        </w:rPr>
        <w:t>El Oficial Calificador a través del medio que resulte más eficaz, realizará consulta a  la  Fiscalía General de Justicia del Estado, para saber si el o los vehículos involucrados cuentan o  no con reporte de robo y para tal efecto proporcionará los números de serie, motor y placas de circulación, asentando constancia de dicha consulta y agregando en su caso la documentación comprobatoria del</w:t>
      </w:r>
      <w:r>
        <w:rPr>
          <w:spacing w:val="21"/>
          <w:w w:val="110"/>
          <w:sz w:val="20"/>
        </w:rPr>
        <w:t> </w:t>
      </w:r>
      <w:r>
        <w:rPr>
          <w:w w:val="110"/>
          <w:sz w:val="20"/>
        </w:rPr>
        <w:t>resultado.</w:t>
      </w:r>
    </w:p>
    <w:p>
      <w:pPr>
        <w:pStyle w:val="BodyText"/>
        <w:spacing w:before="4"/>
        <w:ind w:left="0"/>
      </w:pPr>
    </w:p>
    <w:p>
      <w:pPr>
        <w:pStyle w:val="BodyText"/>
        <w:spacing w:line="247" w:lineRule="auto"/>
        <w:ind w:right="113"/>
        <w:jc w:val="both"/>
      </w:pPr>
      <w:r>
        <w:rPr>
          <w:w w:val="110"/>
        </w:rPr>
        <w:t>Si de la identificación vehicular se desprenden alteraciones o de la consulta a la base de datos existe reporte de robo de los vehículos afectados, se procederá al aseguramiento y puesta a disposición ante el Ministerio Público.</w:t>
      </w:r>
    </w:p>
    <w:p>
      <w:pPr>
        <w:pStyle w:val="ListParagraph"/>
        <w:numPr>
          <w:ilvl w:val="0"/>
          <w:numId w:val="82"/>
        </w:numPr>
        <w:tabs>
          <w:tab w:pos="328" w:val="left" w:leader="none"/>
        </w:tabs>
        <w:spacing w:line="240" w:lineRule="auto" w:before="189" w:after="0"/>
        <w:ind w:left="327" w:right="0" w:hanging="210"/>
        <w:jc w:val="left"/>
        <w:rPr>
          <w:sz w:val="20"/>
        </w:rPr>
      </w:pPr>
      <w:r>
        <w:rPr>
          <w:w w:val="110"/>
          <w:sz w:val="20"/>
        </w:rPr>
        <w:t>Conciliación en el procedimiento</w:t>
      </w:r>
      <w:r>
        <w:rPr>
          <w:spacing w:val="42"/>
          <w:w w:val="110"/>
          <w:sz w:val="20"/>
        </w:rPr>
        <w:t> </w:t>
      </w:r>
      <w:r>
        <w:rPr>
          <w:w w:val="110"/>
          <w:sz w:val="20"/>
        </w:rPr>
        <w:t>arbitral:</w:t>
      </w:r>
    </w:p>
    <w:p>
      <w:pPr>
        <w:pStyle w:val="BodyText"/>
        <w:spacing w:before="11"/>
        <w:ind w:left="0"/>
        <w:rPr>
          <w:sz w:val="19"/>
        </w:rPr>
      </w:pPr>
    </w:p>
    <w:p>
      <w:pPr>
        <w:pStyle w:val="BodyText"/>
        <w:spacing w:line="247" w:lineRule="auto"/>
        <w:ind w:right="113"/>
        <w:jc w:val="both"/>
      </w:pPr>
      <w:r>
        <w:rPr>
          <w:w w:val="110"/>
        </w:rPr>
        <w:t>Una vez rendidos los dictámenes periciales, el Oficial Calificador los hará del conocimiento de  los involucrados y requerirá al probable responsable garantice o cubra la reparación del daño,    la</w:t>
      </w:r>
      <w:r>
        <w:rPr>
          <w:spacing w:val="10"/>
          <w:w w:val="110"/>
        </w:rPr>
        <w:t> </w:t>
      </w:r>
      <w:r>
        <w:rPr>
          <w:w w:val="110"/>
        </w:rPr>
        <w:t>cual</w:t>
      </w:r>
      <w:r>
        <w:rPr>
          <w:spacing w:val="11"/>
          <w:w w:val="110"/>
        </w:rPr>
        <w:t> </w:t>
      </w:r>
      <w:r>
        <w:rPr>
          <w:w w:val="110"/>
        </w:rPr>
        <w:t>podrá</w:t>
      </w:r>
      <w:r>
        <w:rPr>
          <w:spacing w:val="10"/>
          <w:w w:val="110"/>
        </w:rPr>
        <w:t> </w:t>
      </w:r>
      <w:r>
        <w:rPr>
          <w:w w:val="110"/>
        </w:rPr>
        <w:t>realizarse</w:t>
      </w:r>
      <w:r>
        <w:rPr>
          <w:spacing w:val="10"/>
          <w:w w:val="110"/>
        </w:rPr>
        <w:t> </w:t>
      </w:r>
      <w:r>
        <w:rPr>
          <w:w w:val="110"/>
        </w:rPr>
        <w:t>por</w:t>
      </w:r>
      <w:r>
        <w:rPr>
          <w:spacing w:val="12"/>
          <w:w w:val="110"/>
        </w:rPr>
        <w:t> </w:t>
      </w:r>
      <w:r>
        <w:rPr>
          <w:w w:val="110"/>
        </w:rPr>
        <w:t>alguno</w:t>
      </w:r>
      <w:r>
        <w:rPr>
          <w:spacing w:val="11"/>
          <w:w w:val="110"/>
        </w:rPr>
        <w:t> </w:t>
      </w:r>
      <w:r>
        <w:rPr>
          <w:w w:val="110"/>
        </w:rPr>
        <w:t>de</w:t>
      </w:r>
      <w:r>
        <w:rPr>
          <w:spacing w:val="10"/>
          <w:w w:val="110"/>
        </w:rPr>
        <w:t> </w:t>
      </w:r>
      <w:r>
        <w:rPr>
          <w:w w:val="110"/>
        </w:rPr>
        <w:t>los</w:t>
      </w:r>
      <w:r>
        <w:rPr>
          <w:spacing w:val="10"/>
          <w:w w:val="110"/>
        </w:rPr>
        <w:t> </w:t>
      </w:r>
      <w:r>
        <w:rPr>
          <w:w w:val="110"/>
        </w:rPr>
        <w:t>medios</w:t>
      </w:r>
      <w:r>
        <w:rPr>
          <w:spacing w:val="9"/>
          <w:w w:val="110"/>
        </w:rPr>
        <w:t> </w:t>
      </w:r>
      <w:r>
        <w:rPr>
          <w:w w:val="110"/>
        </w:rPr>
        <w:t>legales</w:t>
      </w:r>
      <w:r>
        <w:rPr>
          <w:spacing w:val="10"/>
          <w:w w:val="110"/>
        </w:rPr>
        <w:t> </w:t>
      </w:r>
      <w:r>
        <w:rPr>
          <w:w w:val="110"/>
        </w:rPr>
        <w:t>establecidos.</w:t>
      </w:r>
    </w:p>
    <w:p>
      <w:pPr>
        <w:pStyle w:val="BodyText"/>
        <w:spacing w:before="9"/>
        <w:ind w:left="0"/>
      </w:pPr>
    </w:p>
    <w:p>
      <w:pPr>
        <w:pStyle w:val="BodyText"/>
        <w:spacing w:line="249" w:lineRule="auto"/>
        <w:ind w:right="114"/>
        <w:jc w:val="both"/>
      </w:pPr>
      <w:r>
        <w:rPr>
          <w:w w:val="110"/>
        </w:rPr>
        <w:t>En esta etapa, nuevamente el Oficial Calificador, instará a los interesados a que concilien y volverá a proponerles alternativas equitativas de solución.</w:t>
      </w:r>
    </w:p>
    <w:p>
      <w:pPr>
        <w:pStyle w:val="ListParagraph"/>
        <w:numPr>
          <w:ilvl w:val="0"/>
          <w:numId w:val="81"/>
        </w:numPr>
        <w:tabs>
          <w:tab w:pos="383" w:val="left" w:leader="none"/>
        </w:tabs>
        <w:spacing w:line="240" w:lineRule="auto" w:before="183" w:after="0"/>
        <w:ind w:left="382" w:right="0" w:hanging="265"/>
        <w:jc w:val="left"/>
        <w:rPr>
          <w:sz w:val="20"/>
        </w:rPr>
      </w:pPr>
      <w:r>
        <w:rPr>
          <w:w w:val="105"/>
          <w:sz w:val="20"/>
        </w:rPr>
        <w:t>Emisión del</w:t>
      </w:r>
      <w:r>
        <w:rPr>
          <w:spacing w:val="27"/>
          <w:w w:val="105"/>
          <w:sz w:val="20"/>
        </w:rPr>
        <w:t> </w:t>
      </w:r>
      <w:r>
        <w:rPr>
          <w:w w:val="105"/>
          <w:sz w:val="20"/>
        </w:rPr>
        <w:t>Laudo:</w:t>
      </w:r>
    </w:p>
    <w:p>
      <w:pPr>
        <w:pStyle w:val="BodyText"/>
        <w:spacing w:before="10"/>
        <w:ind w:left="0"/>
        <w:rPr>
          <w:sz w:val="19"/>
        </w:rPr>
      </w:pPr>
    </w:p>
    <w:p>
      <w:pPr>
        <w:pStyle w:val="BodyText"/>
        <w:spacing w:line="249" w:lineRule="auto"/>
        <w:ind w:right="113"/>
        <w:jc w:val="both"/>
      </w:pPr>
      <w:r>
        <w:rPr>
          <w:w w:val="110"/>
        </w:rPr>
        <w:t>Agotadas las diligencias, si los interesados no logran un acuerdo conciliatorio, el Oficial Calificador con carácter de árbitro, en el plazo de las setenta y dos horas siguientes emitirá el laudo respectivo debidamente fundado y motivado, mismo que además deberá contener:</w:t>
      </w:r>
    </w:p>
    <w:p>
      <w:pPr>
        <w:pStyle w:val="ListParagraph"/>
        <w:numPr>
          <w:ilvl w:val="1"/>
          <w:numId w:val="81"/>
        </w:numPr>
        <w:tabs>
          <w:tab w:pos="369" w:val="left" w:leader="none"/>
        </w:tabs>
        <w:spacing w:line="240" w:lineRule="auto" w:before="182" w:after="0"/>
        <w:ind w:left="368" w:right="0" w:hanging="251"/>
        <w:jc w:val="left"/>
        <w:rPr>
          <w:sz w:val="20"/>
        </w:rPr>
      </w:pPr>
      <w:r>
        <w:rPr>
          <w:w w:val="110"/>
          <w:sz w:val="20"/>
        </w:rPr>
        <w:t>Lugar,</w:t>
      </w:r>
      <w:r>
        <w:rPr>
          <w:spacing w:val="11"/>
          <w:w w:val="110"/>
          <w:sz w:val="20"/>
        </w:rPr>
        <w:t> </w:t>
      </w:r>
      <w:r>
        <w:rPr>
          <w:w w:val="110"/>
          <w:sz w:val="20"/>
        </w:rPr>
        <w:t>fecha</w:t>
      </w:r>
      <w:r>
        <w:rPr>
          <w:spacing w:val="11"/>
          <w:w w:val="110"/>
          <w:sz w:val="20"/>
        </w:rPr>
        <w:t> </w:t>
      </w:r>
      <w:r>
        <w:rPr>
          <w:w w:val="110"/>
          <w:sz w:val="20"/>
        </w:rPr>
        <w:t>y</w:t>
      </w:r>
      <w:r>
        <w:rPr>
          <w:spacing w:val="10"/>
          <w:w w:val="110"/>
          <w:sz w:val="20"/>
        </w:rPr>
        <w:t> </w:t>
      </w:r>
      <w:r>
        <w:rPr>
          <w:w w:val="110"/>
          <w:sz w:val="20"/>
        </w:rPr>
        <w:t>autoridad</w:t>
      </w:r>
      <w:r>
        <w:rPr>
          <w:spacing w:val="12"/>
          <w:w w:val="110"/>
          <w:sz w:val="20"/>
        </w:rPr>
        <w:t> </w:t>
      </w:r>
      <w:r>
        <w:rPr>
          <w:w w:val="110"/>
          <w:sz w:val="20"/>
        </w:rPr>
        <w:t>arbitral</w:t>
      </w:r>
      <w:r>
        <w:rPr>
          <w:spacing w:val="11"/>
          <w:w w:val="110"/>
          <w:sz w:val="20"/>
        </w:rPr>
        <w:t> </w:t>
      </w:r>
      <w:r>
        <w:rPr>
          <w:w w:val="110"/>
          <w:sz w:val="20"/>
        </w:rPr>
        <w:t>que</w:t>
      </w:r>
      <w:r>
        <w:rPr>
          <w:spacing w:val="9"/>
          <w:w w:val="110"/>
          <w:sz w:val="20"/>
        </w:rPr>
        <w:t> </w:t>
      </w:r>
      <w:r>
        <w:rPr>
          <w:w w:val="110"/>
          <w:sz w:val="20"/>
        </w:rPr>
        <w:t>lo</w:t>
      </w:r>
      <w:r>
        <w:rPr>
          <w:spacing w:val="12"/>
          <w:w w:val="110"/>
          <w:sz w:val="20"/>
        </w:rPr>
        <w:t> </w:t>
      </w:r>
      <w:r>
        <w:rPr>
          <w:w w:val="110"/>
          <w:sz w:val="20"/>
        </w:rPr>
        <w:t>emite;</w:t>
      </w:r>
    </w:p>
    <w:p>
      <w:pPr>
        <w:pStyle w:val="ListParagraph"/>
        <w:numPr>
          <w:ilvl w:val="1"/>
          <w:numId w:val="81"/>
        </w:numPr>
        <w:tabs>
          <w:tab w:pos="374" w:val="left" w:leader="none"/>
        </w:tabs>
        <w:spacing w:line="240" w:lineRule="auto" w:before="179" w:after="0"/>
        <w:ind w:left="373" w:right="0" w:hanging="256"/>
        <w:jc w:val="left"/>
        <w:rPr>
          <w:sz w:val="20"/>
        </w:rPr>
      </w:pPr>
      <w:r>
        <w:rPr>
          <w:w w:val="110"/>
          <w:sz w:val="20"/>
        </w:rPr>
        <w:t>Nombres y domicilios de las partes;</w:t>
      </w:r>
    </w:p>
    <w:p>
      <w:pPr>
        <w:pStyle w:val="ListParagraph"/>
        <w:numPr>
          <w:ilvl w:val="1"/>
          <w:numId w:val="81"/>
        </w:numPr>
        <w:tabs>
          <w:tab w:pos="369" w:val="left" w:leader="none"/>
        </w:tabs>
        <w:spacing w:line="240" w:lineRule="auto" w:before="179" w:after="0"/>
        <w:ind w:left="368" w:right="0" w:hanging="251"/>
        <w:jc w:val="left"/>
        <w:rPr>
          <w:sz w:val="20"/>
        </w:rPr>
      </w:pPr>
      <w:r>
        <w:rPr>
          <w:w w:val="110"/>
          <w:sz w:val="20"/>
        </w:rPr>
        <w:t>Un</w:t>
      </w:r>
      <w:r>
        <w:rPr>
          <w:spacing w:val="10"/>
          <w:w w:val="110"/>
          <w:sz w:val="20"/>
        </w:rPr>
        <w:t> </w:t>
      </w:r>
      <w:r>
        <w:rPr>
          <w:w w:val="110"/>
          <w:sz w:val="20"/>
        </w:rPr>
        <w:t>extracto</w:t>
      </w:r>
      <w:r>
        <w:rPr>
          <w:spacing w:val="12"/>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hechos</w:t>
      </w:r>
      <w:r>
        <w:rPr>
          <w:spacing w:val="10"/>
          <w:w w:val="110"/>
          <w:sz w:val="20"/>
        </w:rPr>
        <w:t> </w:t>
      </w:r>
      <w:r>
        <w:rPr>
          <w:w w:val="110"/>
          <w:sz w:val="20"/>
        </w:rPr>
        <w:t>y</w:t>
      </w:r>
      <w:r>
        <w:rPr>
          <w:spacing w:val="10"/>
          <w:w w:val="110"/>
          <w:sz w:val="20"/>
        </w:rPr>
        <w:t> </w:t>
      </w:r>
      <w:r>
        <w:rPr>
          <w:w w:val="110"/>
          <w:sz w:val="20"/>
        </w:rPr>
        <w:t>los</w:t>
      </w:r>
      <w:r>
        <w:rPr>
          <w:spacing w:val="10"/>
          <w:w w:val="110"/>
          <w:sz w:val="20"/>
        </w:rPr>
        <w:t> </w:t>
      </w:r>
      <w:r>
        <w:rPr>
          <w:w w:val="110"/>
          <w:sz w:val="20"/>
        </w:rPr>
        <w:t>dictámenes</w:t>
      </w:r>
      <w:r>
        <w:rPr>
          <w:spacing w:val="10"/>
          <w:w w:val="110"/>
          <w:sz w:val="20"/>
        </w:rPr>
        <w:t> </w:t>
      </w:r>
      <w:r>
        <w:rPr>
          <w:w w:val="110"/>
          <w:sz w:val="20"/>
        </w:rPr>
        <w:t>emitidos;</w:t>
      </w:r>
    </w:p>
    <w:p>
      <w:pPr>
        <w:pStyle w:val="ListParagraph"/>
        <w:numPr>
          <w:ilvl w:val="1"/>
          <w:numId w:val="81"/>
        </w:numPr>
        <w:tabs>
          <w:tab w:pos="381" w:val="left" w:leader="none"/>
        </w:tabs>
        <w:spacing w:line="240" w:lineRule="auto" w:before="176" w:after="0"/>
        <w:ind w:left="380" w:right="0" w:hanging="263"/>
        <w:jc w:val="left"/>
        <w:rPr>
          <w:sz w:val="20"/>
        </w:rPr>
      </w:pPr>
      <w:r>
        <w:rPr>
          <w:w w:val="110"/>
          <w:sz w:val="20"/>
        </w:rPr>
        <w:t>El responsable del accidente de</w:t>
      </w:r>
      <w:r>
        <w:rPr>
          <w:spacing w:val="52"/>
          <w:w w:val="110"/>
          <w:sz w:val="20"/>
        </w:rPr>
        <w:t> </w:t>
      </w:r>
      <w:r>
        <w:rPr>
          <w:w w:val="110"/>
          <w:sz w:val="20"/>
        </w:rPr>
        <w:t>tránsito;</w:t>
      </w:r>
    </w:p>
    <w:p>
      <w:pPr>
        <w:pStyle w:val="ListParagraph"/>
        <w:numPr>
          <w:ilvl w:val="1"/>
          <w:numId w:val="81"/>
        </w:numPr>
        <w:tabs>
          <w:tab w:pos="369" w:val="left" w:leader="none"/>
        </w:tabs>
        <w:spacing w:line="240" w:lineRule="auto" w:before="179" w:after="0"/>
        <w:ind w:left="368" w:right="0" w:hanging="251"/>
        <w:jc w:val="left"/>
        <w:rPr>
          <w:sz w:val="20"/>
        </w:rPr>
      </w:pPr>
      <w:r>
        <w:rPr>
          <w:w w:val="110"/>
          <w:sz w:val="20"/>
        </w:rPr>
        <w:t>El monto de la reparación del</w:t>
      </w:r>
      <w:r>
        <w:rPr>
          <w:spacing w:val="10"/>
          <w:w w:val="110"/>
          <w:sz w:val="20"/>
        </w:rPr>
        <w:t> </w:t>
      </w:r>
      <w:r>
        <w:rPr>
          <w:w w:val="110"/>
          <w:sz w:val="20"/>
        </w:rPr>
        <w:t>daño;</w:t>
      </w:r>
    </w:p>
    <w:p>
      <w:pPr>
        <w:spacing w:after="0" w:line="240" w:lineRule="auto"/>
        <w:jc w:val="left"/>
        <w:rPr>
          <w:sz w:val="20"/>
        </w:rPr>
        <w:sectPr>
          <w:pgSz w:w="12240" w:h="15840"/>
          <w:pgMar w:header="720" w:footer="946" w:top="1680" w:bottom="1140" w:left="1300" w:right="1300"/>
        </w:sectPr>
      </w:pPr>
    </w:p>
    <w:p>
      <w:pPr>
        <w:pStyle w:val="ListParagraph"/>
        <w:numPr>
          <w:ilvl w:val="1"/>
          <w:numId w:val="81"/>
        </w:numPr>
        <w:tabs>
          <w:tab w:pos="340" w:val="left" w:leader="none"/>
        </w:tabs>
        <w:spacing w:line="236" w:lineRule="exact" w:before="1" w:after="0"/>
        <w:ind w:left="118" w:right="115" w:firstLine="0"/>
        <w:jc w:val="left"/>
        <w:rPr>
          <w:sz w:val="20"/>
        </w:rPr>
      </w:pPr>
      <w:r>
        <w:rPr>
          <w:w w:val="110"/>
          <w:sz w:val="20"/>
        </w:rPr>
        <w:t>La determinación de que el vehículo, en su caso, queda depositado en garantía del afectado,  en los términos señalados en este</w:t>
      </w:r>
      <w:r>
        <w:rPr>
          <w:spacing w:val="13"/>
          <w:w w:val="110"/>
          <w:sz w:val="20"/>
        </w:rPr>
        <w:t> </w:t>
      </w:r>
      <w:r>
        <w:rPr>
          <w:w w:val="110"/>
          <w:sz w:val="20"/>
        </w:rPr>
        <w:t>artículo.</w:t>
      </w:r>
    </w:p>
    <w:p>
      <w:pPr>
        <w:pStyle w:val="ListParagraph"/>
        <w:numPr>
          <w:ilvl w:val="0"/>
          <w:numId w:val="81"/>
        </w:numPr>
        <w:tabs>
          <w:tab w:pos="383" w:val="left" w:leader="none"/>
        </w:tabs>
        <w:spacing w:line="240" w:lineRule="auto" w:before="192" w:after="0"/>
        <w:ind w:left="382" w:right="0" w:hanging="265"/>
        <w:jc w:val="left"/>
        <w:rPr>
          <w:sz w:val="20"/>
        </w:rPr>
      </w:pPr>
      <w:r>
        <w:rPr>
          <w:w w:val="110"/>
          <w:sz w:val="20"/>
        </w:rPr>
        <w:t>Ejecución del</w:t>
      </w:r>
      <w:r>
        <w:rPr>
          <w:spacing w:val="22"/>
          <w:w w:val="110"/>
          <w:sz w:val="20"/>
        </w:rPr>
        <w:t> </w:t>
      </w:r>
      <w:r>
        <w:rPr>
          <w:w w:val="110"/>
          <w:sz w:val="20"/>
        </w:rPr>
        <w:t>Laudo:</w:t>
      </w:r>
    </w:p>
    <w:p>
      <w:pPr>
        <w:pStyle w:val="BodyText"/>
        <w:spacing w:before="7"/>
        <w:ind w:left="0"/>
        <w:rPr>
          <w:sz w:val="19"/>
        </w:rPr>
      </w:pPr>
    </w:p>
    <w:p>
      <w:pPr>
        <w:pStyle w:val="BodyText"/>
        <w:spacing w:line="249" w:lineRule="auto"/>
        <w:ind w:right="113"/>
        <w:jc w:val="both"/>
      </w:pPr>
      <w:r>
        <w:rPr>
          <w:w w:val="110"/>
        </w:rPr>
        <w:t>El laudo arbitral tendrá carácter de cosa juzgada y podrá hacerse efectivo en la vía de apremio prevista en el Código de Procedimientos Civiles del Estado.</w:t>
      </w:r>
    </w:p>
    <w:p>
      <w:pPr>
        <w:pStyle w:val="BodyText"/>
        <w:spacing w:before="6"/>
        <w:ind w:left="0"/>
      </w:pPr>
    </w:p>
    <w:p>
      <w:pPr>
        <w:pStyle w:val="BodyText"/>
        <w:jc w:val="both"/>
      </w:pPr>
      <w:r>
        <w:rPr>
          <w:w w:val="110"/>
        </w:rPr>
        <w:t>El responsable de los daños tendrá un plazo de ocho días para realizar el pago respectivo.</w:t>
      </w:r>
    </w:p>
    <w:p>
      <w:pPr>
        <w:pStyle w:val="BodyText"/>
        <w:spacing w:before="2"/>
        <w:ind w:left="0"/>
        <w:rPr>
          <w:sz w:val="21"/>
        </w:rPr>
      </w:pPr>
    </w:p>
    <w:p>
      <w:pPr>
        <w:pStyle w:val="BodyText"/>
        <w:spacing w:line="249" w:lineRule="auto"/>
        <w:ind w:right="117"/>
        <w:jc w:val="both"/>
      </w:pPr>
      <w:r>
        <w:rPr>
          <w:w w:val="110"/>
        </w:rPr>
        <w:t>De no realizarse el pago, el interesado tendrá expedito su derecho para promover en la vía de apremio, ante las autoridades judiciales competentes.</w:t>
      </w:r>
    </w:p>
    <w:p>
      <w:pPr>
        <w:pStyle w:val="ListParagraph"/>
        <w:numPr>
          <w:ilvl w:val="0"/>
          <w:numId w:val="81"/>
        </w:numPr>
        <w:tabs>
          <w:tab w:pos="386" w:val="left" w:leader="none"/>
        </w:tabs>
        <w:spacing w:line="240" w:lineRule="auto" w:before="186" w:after="0"/>
        <w:ind w:left="385" w:right="0" w:hanging="268"/>
        <w:jc w:val="left"/>
        <w:rPr>
          <w:sz w:val="20"/>
        </w:rPr>
      </w:pPr>
      <w:r>
        <w:rPr>
          <w:w w:val="110"/>
          <w:sz w:val="20"/>
        </w:rPr>
        <w:t>El</w:t>
      </w:r>
      <w:r>
        <w:rPr>
          <w:spacing w:val="8"/>
          <w:w w:val="110"/>
          <w:sz w:val="20"/>
        </w:rPr>
        <w:t> </w:t>
      </w:r>
      <w:r>
        <w:rPr>
          <w:w w:val="110"/>
          <w:sz w:val="20"/>
        </w:rPr>
        <w:t>Oficial</w:t>
      </w:r>
      <w:r>
        <w:rPr>
          <w:spacing w:val="10"/>
          <w:w w:val="110"/>
          <w:sz w:val="20"/>
        </w:rPr>
        <w:t> </w:t>
      </w:r>
      <w:r>
        <w:rPr>
          <w:w w:val="110"/>
          <w:sz w:val="20"/>
        </w:rPr>
        <w:t>Calificador</w:t>
      </w:r>
      <w:r>
        <w:rPr>
          <w:spacing w:val="12"/>
          <w:w w:val="110"/>
          <w:sz w:val="20"/>
        </w:rPr>
        <w:t> </w:t>
      </w:r>
      <w:r>
        <w:rPr>
          <w:w w:val="110"/>
          <w:sz w:val="20"/>
        </w:rPr>
        <w:t>entregará</w:t>
      </w:r>
      <w:r>
        <w:rPr>
          <w:spacing w:val="8"/>
          <w:w w:val="110"/>
          <w:sz w:val="20"/>
        </w:rPr>
        <w:t> </w:t>
      </w:r>
      <w:r>
        <w:rPr>
          <w:w w:val="110"/>
          <w:sz w:val="20"/>
        </w:rPr>
        <w:t>a</w:t>
      </w:r>
      <w:r>
        <w:rPr>
          <w:spacing w:val="9"/>
          <w:w w:val="110"/>
          <w:sz w:val="20"/>
        </w:rPr>
        <w:t> </w:t>
      </w:r>
      <w:r>
        <w:rPr>
          <w:w w:val="110"/>
          <w:sz w:val="20"/>
        </w:rPr>
        <w:t>los</w:t>
      </w:r>
      <w:r>
        <w:rPr>
          <w:spacing w:val="7"/>
          <w:w w:val="110"/>
          <w:sz w:val="20"/>
        </w:rPr>
        <w:t> </w:t>
      </w:r>
      <w:r>
        <w:rPr>
          <w:w w:val="110"/>
          <w:sz w:val="20"/>
        </w:rPr>
        <w:t>interesados</w:t>
      </w:r>
      <w:r>
        <w:rPr>
          <w:spacing w:val="8"/>
          <w:w w:val="110"/>
          <w:sz w:val="20"/>
        </w:rPr>
        <w:t> </w:t>
      </w:r>
      <w:r>
        <w:rPr>
          <w:w w:val="110"/>
          <w:sz w:val="20"/>
        </w:rPr>
        <w:t>copia</w:t>
      </w:r>
      <w:r>
        <w:rPr>
          <w:spacing w:val="8"/>
          <w:w w:val="110"/>
          <w:sz w:val="20"/>
        </w:rPr>
        <w:t> </w:t>
      </w:r>
      <w:r>
        <w:rPr>
          <w:w w:val="110"/>
          <w:sz w:val="20"/>
        </w:rPr>
        <w:t>certificada</w:t>
      </w:r>
      <w:r>
        <w:rPr>
          <w:spacing w:val="8"/>
          <w:w w:val="110"/>
          <w:sz w:val="20"/>
        </w:rPr>
        <w:t> </w:t>
      </w:r>
      <w:r>
        <w:rPr>
          <w:w w:val="110"/>
          <w:sz w:val="20"/>
        </w:rPr>
        <w:t>del</w:t>
      </w:r>
      <w:r>
        <w:rPr>
          <w:spacing w:val="9"/>
          <w:w w:val="110"/>
          <w:sz w:val="20"/>
        </w:rPr>
        <w:t> </w:t>
      </w:r>
      <w:r>
        <w:rPr>
          <w:w w:val="110"/>
          <w:sz w:val="20"/>
        </w:rPr>
        <w:t>laudo</w:t>
      </w:r>
      <w:r>
        <w:rPr>
          <w:spacing w:val="9"/>
          <w:w w:val="110"/>
          <w:sz w:val="20"/>
        </w:rPr>
        <w:t> </w:t>
      </w:r>
      <w:r>
        <w:rPr>
          <w:w w:val="110"/>
          <w:sz w:val="20"/>
        </w:rPr>
        <w:t>respectivo.</w:t>
      </w:r>
    </w:p>
    <w:p>
      <w:pPr>
        <w:pStyle w:val="BodyText"/>
        <w:spacing w:before="8"/>
        <w:ind w:left="0"/>
        <w:rPr>
          <w:sz w:val="19"/>
        </w:rPr>
      </w:pPr>
    </w:p>
    <w:p>
      <w:pPr>
        <w:pStyle w:val="BodyText"/>
        <w:spacing w:line="247" w:lineRule="auto"/>
        <w:ind w:right="114"/>
        <w:jc w:val="both"/>
      </w:pPr>
      <w:r>
        <w:rPr>
          <w:w w:val="110"/>
        </w:rPr>
        <w:t>i). Las demás que les atribuyan los ordenamientos municipales aplicables, previo el pago de los derechos correspondientes.</w:t>
      </w:r>
    </w:p>
    <w:p>
      <w:pPr>
        <w:spacing w:before="190"/>
        <w:ind w:left="118" w:right="0" w:firstLine="0"/>
        <w:jc w:val="both"/>
        <w:rPr>
          <w:sz w:val="20"/>
        </w:rPr>
      </w:pPr>
      <w:r>
        <w:rPr>
          <w:rFonts w:ascii="TeX Gyre Bonum" w:hAnsi="TeX Gyre Bonum"/>
          <w:b/>
          <w:w w:val="105"/>
          <w:sz w:val="20"/>
        </w:rPr>
        <w:t>Artículo 151.- </w:t>
      </w:r>
      <w:r>
        <w:rPr>
          <w:w w:val="105"/>
          <w:sz w:val="20"/>
        </w:rPr>
        <w:t>No pueden los oficiales conciliadores y calificadores:</w:t>
      </w:r>
    </w:p>
    <w:p>
      <w:pPr>
        <w:pStyle w:val="BodyText"/>
        <w:spacing w:before="10"/>
        <w:ind w:left="0"/>
        <w:rPr>
          <w:sz w:val="19"/>
        </w:rPr>
      </w:pPr>
    </w:p>
    <w:p>
      <w:pPr>
        <w:pStyle w:val="ListParagraph"/>
        <w:numPr>
          <w:ilvl w:val="0"/>
          <w:numId w:val="84"/>
        </w:numPr>
        <w:tabs>
          <w:tab w:pos="316" w:val="left" w:leader="none"/>
        </w:tabs>
        <w:spacing w:line="240" w:lineRule="auto" w:before="0" w:after="0"/>
        <w:ind w:left="315" w:right="0" w:hanging="198"/>
        <w:jc w:val="left"/>
        <w:rPr>
          <w:sz w:val="20"/>
        </w:rPr>
      </w:pPr>
      <w:r>
        <w:rPr>
          <w:w w:val="110"/>
          <w:sz w:val="20"/>
        </w:rPr>
        <w:t>Girar órdenes de</w:t>
      </w:r>
      <w:r>
        <w:rPr>
          <w:spacing w:val="32"/>
          <w:w w:val="110"/>
          <w:sz w:val="20"/>
        </w:rPr>
        <w:t> </w:t>
      </w:r>
      <w:r>
        <w:rPr>
          <w:w w:val="110"/>
          <w:sz w:val="20"/>
        </w:rPr>
        <w:t>aprehensión;</w:t>
      </w:r>
    </w:p>
    <w:p>
      <w:pPr>
        <w:pStyle w:val="BodyText"/>
        <w:spacing w:before="2"/>
        <w:ind w:left="0"/>
        <w:rPr>
          <w:sz w:val="21"/>
        </w:rPr>
      </w:pPr>
    </w:p>
    <w:p>
      <w:pPr>
        <w:pStyle w:val="ListParagraph"/>
        <w:numPr>
          <w:ilvl w:val="0"/>
          <w:numId w:val="84"/>
        </w:numPr>
        <w:tabs>
          <w:tab w:pos="383" w:val="left" w:leader="none"/>
        </w:tabs>
        <w:spacing w:line="240" w:lineRule="auto" w:before="0" w:after="0"/>
        <w:ind w:left="382" w:right="0" w:hanging="265"/>
        <w:jc w:val="left"/>
        <w:rPr>
          <w:sz w:val="20"/>
        </w:rPr>
      </w:pPr>
      <w:r>
        <w:rPr>
          <w:w w:val="110"/>
          <w:sz w:val="20"/>
        </w:rPr>
        <w:t>Imponer</w:t>
      </w:r>
      <w:r>
        <w:rPr>
          <w:spacing w:val="9"/>
          <w:w w:val="110"/>
          <w:sz w:val="20"/>
        </w:rPr>
        <w:t> </w:t>
      </w:r>
      <w:r>
        <w:rPr>
          <w:w w:val="110"/>
          <w:sz w:val="20"/>
        </w:rPr>
        <w:t>sanción</w:t>
      </w:r>
      <w:r>
        <w:rPr>
          <w:spacing w:val="10"/>
          <w:w w:val="110"/>
          <w:sz w:val="20"/>
        </w:rPr>
        <w:t> </w:t>
      </w:r>
      <w:r>
        <w:rPr>
          <w:w w:val="110"/>
          <w:sz w:val="20"/>
        </w:rPr>
        <w:t>alguna</w:t>
      </w:r>
      <w:r>
        <w:rPr>
          <w:spacing w:val="10"/>
          <w:w w:val="110"/>
          <w:sz w:val="20"/>
        </w:rPr>
        <w:t> </w:t>
      </w:r>
      <w:r>
        <w:rPr>
          <w:w w:val="110"/>
          <w:sz w:val="20"/>
        </w:rPr>
        <w:t>que</w:t>
      </w:r>
      <w:r>
        <w:rPr>
          <w:spacing w:val="9"/>
          <w:w w:val="110"/>
          <w:sz w:val="20"/>
        </w:rPr>
        <w:t> </w:t>
      </w:r>
      <w:r>
        <w:rPr>
          <w:w w:val="110"/>
          <w:sz w:val="20"/>
        </w:rPr>
        <w:t>no</w:t>
      </w:r>
      <w:r>
        <w:rPr>
          <w:spacing w:val="11"/>
          <w:w w:val="110"/>
          <w:sz w:val="20"/>
        </w:rPr>
        <w:t> </w:t>
      </w:r>
      <w:r>
        <w:rPr>
          <w:w w:val="110"/>
          <w:sz w:val="20"/>
        </w:rPr>
        <w:t>esté</w:t>
      </w:r>
      <w:r>
        <w:rPr>
          <w:spacing w:val="8"/>
          <w:w w:val="110"/>
          <w:sz w:val="20"/>
        </w:rPr>
        <w:t> </w:t>
      </w:r>
      <w:r>
        <w:rPr>
          <w:w w:val="110"/>
          <w:sz w:val="20"/>
        </w:rPr>
        <w:t>expresamente</w:t>
      </w:r>
      <w:r>
        <w:rPr>
          <w:spacing w:val="9"/>
          <w:w w:val="110"/>
          <w:sz w:val="20"/>
        </w:rPr>
        <w:t> </w:t>
      </w:r>
      <w:r>
        <w:rPr>
          <w:w w:val="110"/>
          <w:sz w:val="20"/>
        </w:rPr>
        <w:t>señalada</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bando</w:t>
      </w:r>
      <w:r>
        <w:rPr>
          <w:spacing w:val="11"/>
          <w:w w:val="110"/>
          <w:sz w:val="20"/>
        </w:rPr>
        <w:t> </w:t>
      </w:r>
      <w:r>
        <w:rPr>
          <w:w w:val="110"/>
          <w:sz w:val="20"/>
        </w:rPr>
        <w:t>municipal;</w:t>
      </w:r>
    </w:p>
    <w:p>
      <w:pPr>
        <w:pStyle w:val="BodyText"/>
        <w:spacing w:before="5"/>
        <w:ind w:left="0"/>
        <w:rPr>
          <w:sz w:val="21"/>
        </w:rPr>
      </w:pPr>
    </w:p>
    <w:p>
      <w:pPr>
        <w:pStyle w:val="ListParagraph"/>
        <w:numPr>
          <w:ilvl w:val="0"/>
          <w:numId w:val="84"/>
        </w:numPr>
        <w:tabs>
          <w:tab w:pos="450" w:val="left" w:leader="none"/>
        </w:tabs>
        <w:spacing w:line="240" w:lineRule="auto" w:before="0" w:after="0"/>
        <w:ind w:left="450" w:right="0" w:hanging="332"/>
        <w:jc w:val="left"/>
        <w:rPr>
          <w:sz w:val="20"/>
        </w:rPr>
      </w:pPr>
      <w:r>
        <w:rPr>
          <w:w w:val="110"/>
          <w:sz w:val="20"/>
        </w:rPr>
        <w:t>Juzgar</w:t>
      </w:r>
      <w:r>
        <w:rPr>
          <w:spacing w:val="11"/>
          <w:w w:val="110"/>
          <w:sz w:val="20"/>
        </w:rPr>
        <w:t> </w:t>
      </w:r>
      <w:r>
        <w:rPr>
          <w:w w:val="110"/>
          <w:sz w:val="20"/>
        </w:rPr>
        <w:t>asuntos</w:t>
      </w:r>
      <w:r>
        <w:rPr>
          <w:spacing w:val="10"/>
          <w:w w:val="110"/>
          <w:sz w:val="20"/>
        </w:rPr>
        <w:t> </w:t>
      </w:r>
      <w:r>
        <w:rPr>
          <w:w w:val="110"/>
          <w:sz w:val="20"/>
        </w:rPr>
        <w:t>de</w:t>
      </w:r>
      <w:r>
        <w:rPr>
          <w:spacing w:val="10"/>
          <w:w w:val="110"/>
          <w:sz w:val="20"/>
        </w:rPr>
        <w:t> </w:t>
      </w:r>
      <w:r>
        <w:rPr>
          <w:w w:val="110"/>
          <w:sz w:val="20"/>
        </w:rPr>
        <w:t>carácter</w:t>
      </w:r>
      <w:r>
        <w:rPr>
          <w:spacing w:val="12"/>
          <w:w w:val="110"/>
          <w:sz w:val="20"/>
        </w:rPr>
        <w:t> </w:t>
      </w:r>
      <w:r>
        <w:rPr>
          <w:w w:val="110"/>
          <w:sz w:val="20"/>
        </w:rPr>
        <w:t>civil</w:t>
      </w:r>
      <w:r>
        <w:rPr>
          <w:spacing w:val="11"/>
          <w:w w:val="110"/>
          <w:sz w:val="20"/>
        </w:rPr>
        <w:t> </w:t>
      </w:r>
      <w:r>
        <w:rPr>
          <w:w w:val="110"/>
          <w:sz w:val="20"/>
        </w:rPr>
        <w:t>e</w:t>
      </w:r>
      <w:r>
        <w:rPr>
          <w:spacing w:val="10"/>
          <w:w w:val="110"/>
          <w:sz w:val="20"/>
        </w:rPr>
        <w:t> </w:t>
      </w:r>
      <w:r>
        <w:rPr>
          <w:w w:val="110"/>
          <w:sz w:val="20"/>
        </w:rPr>
        <w:t>imponer</w:t>
      </w:r>
      <w:r>
        <w:rPr>
          <w:spacing w:val="12"/>
          <w:w w:val="110"/>
          <w:sz w:val="20"/>
        </w:rPr>
        <w:t> </w:t>
      </w:r>
      <w:r>
        <w:rPr>
          <w:w w:val="110"/>
          <w:sz w:val="20"/>
        </w:rPr>
        <w:t>sanciones</w:t>
      </w:r>
      <w:r>
        <w:rPr>
          <w:spacing w:val="12"/>
          <w:w w:val="110"/>
          <w:sz w:val="20"/>
        </w:rPr>
        <w:t> </w:t>
      </w:r>
      <w:r>
        <w:rPr>
          <w:w w:val="110"/>
          <w:sz w:val="20"/>
        </w:rPr>
        <w:t>de</w:t>
      </w:r>
      <w:r>
        <w:rPr>
          <w:spacing w:val="10"/>
          <w:w w:val="110"/>
          <w:sz w:val="20"/>
        </w:rPr>
        <w:t> </w:t>
      </w:r>
      <w:r>
        <w:rPr>
          <w:w w:val="110"/>
          <w:sz w:val="20"/>
        </w:rPr>
        <w:t>carácter</w:t>
      </w:r>
      <w:r>
        <w:rPr>
          <w:spacing w:val="11"/>
          <w:w w:val="110"/>
          <w:sz w:val="20"/>
        </w:rPr>
        <w:t> </w:t>
      </w:r>
      <w:r>
        <w:rPr>
          <w:w w:val="110"/>
          <w:sz w:val="20"/>
        </w:rPr>
        <w:t>penal;</w:t>
      </w:r>
    </w:p>
    <w:p>
      <w:pPr>
        <w:pStyle w:val="BodyText"/>
        <w:spacing w:before="2"/>
        <w:ind w:left="0"/>
        <w:rPr>
          <w:sz w:val="21"/>
        </w:rPr>
      </w:pPr>
    </w:p>
    <w:p>
      <w:pPr>
        <w:pStyle w:val="ListParagraph"/>
        <w:numPr>
          <w:ilvl w:val="0"/>
          <w:numId w:val="84"/>
        </w:numPr>
        <w:tabs>
          <w:tab w:pos="455" w:val="left" w:leader="none"/>
        </w:tabs>
        <w:spacing w:line="240" w:lineRule="auto" w:before="0" w:after="0"/>
        <w:ind w:left="454" w:right="0" w:hanging="337"/>
        <w:jc w:val="left"/>
        <w:rPr>
          <w:sz w:val="20"/>
        </w:rPr>
      </w:pPr>
      <w:r>
        <w:rPr>
          <w:w w:val="110"/>
          <w:sz w:val="20"/>
        </w:rPr>
        <w:t>Ordenar</w:t>
      </w:r>
      <w:r>
        <w:rPr>
          <w:spacing w:val="11"/>
          <w:w w:val="110"/>
          <w:sz w:val="20"/>
        </w:rPr>
        <w:t> </w:t>
      </w:r>
      <w:r>
        <w:rPr>
          <w:w w:val="110"/>
          <w:sz w:val="20"/>
        </w:rPr>
        <w:t>la</w:t>
      </w:r>
      <w:r>
        <w:rPr>
          <w:spacing w:val="11"/>
          <w:w w:val="110"/>
          <w:sz w:val="20"/>
        </w:rPr>
        <w:t> </w:t>
      </w:r>
      <w:r>
        <w:rPr>
          <w:w w:val="110"/>
          <w:sz w:val="20"/>
        </w:rPr>
        <w:t>detención</w:t>
      </w:r>
      <w:r>
        <w:rPr>
          <w:spacing w:val="11"/>
          <w:w w:val="110"/>
          <w:sz w:val="20"/>
        </w:rPr>
        <w:t> </w:t>
      </w:r>
      <w:r>
        <w:rPr>
          <w:w w:val="110"/>
          <w:sz w:val="20"/>
        </w:rPr>
        <w:t>que</w:t>
      </w:r>
      <w:r>
        <w:rPr>
          <w:spacing w:val="10"/>
          <w:w w:val="110"/>
          <w:sz w:val="20"/>
        </w:rPr>
        <w:t> </w:t>
      </w:r>
      <w:r>
        <w:rPr>
          <w:w w:val="110"/>
          <w:sz w:val="20"/>
        </w:rPr>
        <w:t>sea</w:t>
      </w:r>
      <w:r>
        <w:rPr>
          <w:spacing w:val="11"/>
          <w:w w:val="110"/>
          <w:sz w:val="20"/>
        </w:rPr>
        <w:t> </w:t>
      </w:r>
      <w:r>
        <w:rPr>
          <w:w w:val="110"/>
          <w:sz w:val="20"/>
        </w:rPr>
        <w:t>competencia</w:t>
      </w:r>
      <w:r>
        <w:rPr>
          <w:spacing w:val="11"/>
          <w:w w:val="110"/>
          <w:sz w:val="20"/>
        </w:rPr>
        <w:t> </w:t>
      </w:r>
      <w:r>
        <w:rPr>
          <w:w w:val="110"/>
          <w:sz w:val="20"/>
        </w:rPr>
        <w:t>de</w:t>
      </w:r>
      <w:r>
        <w:rPr>
          <w:spacing w:val="13"/>
          <w:w w:val="110"/>
          <w:sz w:val="20"/>
        </w:rPr>
        <w:t> </w:t>
      </w:r>
      <w:r>
        <w:rPr>
          <w:w w:val="110"/>
          <w:sz w:val="20"/>
        </w:rPr>
        <w:t>otras</w:t>
      </w:r>
      <w:r>
        <w:rPr>
          <w:spacing w:val="10"/>
          <w:w w:val="110"/>
          <w:sz w:val="20"/>
        </w:rPr>
        <w:t> </w:t>
      </w:r>
      <w:r>
        <w:rPr>
          <w:w w:val="110"/>
          <w:sz w:val="20"/>
        </w:rPr>
        <w:t>autoridades.</w:t>
      </w:r>
    </w:p>
    <w:p>
      <w:pPr>
        <w:pStyle w:val="BodyText"/>
        <w:spacing w:before="196"/>
        <w:ind w:right="111"/>
        <w:jc w:val="both"/>
      </w:pPr>
      <w:r>
        <w:rPr>
          <w:rFonts w:ascii="TeX Gyre Bonum" w:hAnsi="TeX Gyre Bonum"/>
          <w:b/>
          <w:w w:val="110"/>
        </w:rPr>
        <w:t>Artículo 152.- </w:t>
      </w:r>
      <w:r>
        <w:rPr>
          <w:w w:val="110"/>
        </w:rPr>
        <w:t>Para el debido cumplimiento de las atribuciones que en este capítulo se previenen, cada ayuntamiento determinará la forma de organización y funcionamiento de las oficialías conciliadoras y calificadoras de su municipio.</w:t>
      </w:r>
    </w:p>
    <w:p>
      <w:pPr>
        <w:pStyle w:val="BodyText"/>
        <w:spacing w:line="242" w:lineRule="auto" w:before="193"/>
        <w:ind w:right="113"/>
        <w:jc w:val="both"/>
      </w:pPr>
      <w:r>
        <w:rPr>
          <w:rFonts w:ascii="TeX Gyre Bonum" w:hAnsi="TeX Gyre Bonum"/>
          <w:b/>
          <w:w w:val="110"/>
        </w:rPr>
        <w:t>Artículo 153.- </w:t>
      </w:r>
      <w:r>
        <w:rPr>
          <w:w w:val="110"/>
        </w:rPr>
        <w:t>Las faltas temporales de los oficiales calificadores serán cubiertas por el secretario de la propia oficialía o por el servidor público que el Presidente Municipal designe, quienes estarán habilitados para actuar en nombre del titular, siempre y cuando cumplan los requisitos de Ley.</w:t>
      </w:r>
    </w:p>
    <w:p>
      <w:pPr>
        <w:pStyle w:val="BodyText"/>
        <w:ind w:left="0"/>
        <w:rPr>
          <w:sz w:val="22"/>
        </w:rPr>
      </w:pPr>
    </w:p>
    <w:p>
      <w:pPr>
        <w:pStyle w:val="Heading1"/>
        <w:spacing w:line="263" w:lineRule="exact" w:before="175"/>
      </w:pPr>
      <w:r>
        <w:rPr/>
        <w:t>CAPITULO SEGUNDO</w:t>
      </w:r>
    </w:p>
    <w:p>
      <w:pPr>
        <w:spacing w:line="263" w:lineRule="exact" w:before="0"/>
        <w:ind w:left="1964" w:right="1964" w:firstLine="0"/>
        <w:jc w:val="center"/>
        <w:rPr>
          <w:rFonts w:ascii="TeX Gyre Bonum"/>
          <w:b/>
          <w:sz w:val="20"/>
        </w:rPr>
      </w:pPr>
      <w:r>
        <w:rPr>
          <w:rFonts w:ascii="TeX Gyre Bonum"/>
          <w:b/>
          <w:sz w:val="20"/>
        </w:rPr>
        <w:t>De los Recursos Administrativos</w:t>
      </w:r>
    </w:p>
    <w:p>
      <w:pPr>
        <w:pStyle w:val="BodyText"/>
        <w:spacing w:line="244" w:lineRule="auto" w:before="179"/>
        <w:ind w:right="111"/>
        <w:jc w:val="both"/>
      </w:pPr>
      <w:r>
        <w:rPr>
          <w:rFonts w:ascii="TeX Gyre Bonum" w:hAnsi="TeX Gyre Bonum"/>
          <w:b/>
          <w:w w:val="110"/>
        </w:rPr>
        <w:t>Artículo 154.- </w:t>
      </w:r>
      <w:r>
        <w:rPr>
          <w:w w:val="110"/>
        </w:rPr>
        <w:t>Contra los actos y resoluciones administrativos que dicten o ejecuten las autoridades competentes, en aplicación del presente ordenamiento, los particulares afectados tendrán la opción de interponer el recurso administrativo de inconformidad ante la propia autoridad o el juicio ante el Tribunal de lo Contencioso Administrativo, conforme a las disposiciones del Código de Procedimientos Administrativos del Estado de México.</w:t>
      </w:r>
    </w:p>
    <w:p>
      <w:pPr>
        <w:pStyle w:val="BodyText"/>
        <w:ind w:left="0"/>
        <w:rPr>
          <w:sz w:val="22"/>
        </w:rPr>
      </w:pPr>
    </w:p>
    <w:p>
      <w:pPr>
        <w:pStyle w:val="BodyText"/>
        <w:spacing w:before="6"/>
        <w:ind w:left="0"/>
        <w:rPr>
          <w:sz w:val="18"/>
        </w:rPr>
      </w:pPr>
    </w:p>
    <w:p>
      <w:pPr>
        <w:pStyle w:val="Heading1"/>
        <w:spacing w:line="194" w:lineRule="auto"/>
        <w:ind w:left="3513" w:right="3510"/>
      </w:pPr>
      <w:r>
        <w:rPr/>
        <w:t>CAPÍTULO SEGUNDO BIS DE LA ACCIÓN POPULAR</w:t>
      </w:r>
    </w:p>
    <w:p>
      <w:pPr>
        <w:pStyle w:val="BodyText"/>
        <w:spacing w:before="9"/>
        <w:ind w:left="0"/>
        <w:rPr>
          <w:rFonts w:ascii="TeX Gyre Bonum"/>
          <w:b/>
          <w:sz w:val="13"/>
        </w:rPr>
      </w:pPr>
    </w:p>
    <w:p>
      <w:pPr>
        <w:pStyle w:val="BodyText"/>
        <w:spacing w:line="230" w:lineRule="auto"/>
        <w:ind w:right="115"/>
        <w:jc w:val="both"/>
      </w:pPr>
      <w:r>
        <w:rPr>
          <w:rFonts w:ascii="TeX Gyre Bonum" w:hAnsi="TeX Gyre Bonum"/>
          <w:b/>
          <w:w w:val="110"/>
        </w:rPr>
        <w:t>Artículo 154 A.- </w:t>
      </w:r>
      <w:r>
        <w:rPr>
          <w:w w:val="110"/>
        </w:rPr>
        <w:t>La acción popular es una acción pública que será procedente para proteger los</w:t>
      </w:r>
      <w:r>
        <w:rPr>
          <w:spacing w:val="5"/>
          <w:w w:val="110"/>
        </w:rPr>
        <w:t> </w:t>
      </w:r>
      <w:r>
        <w:rPr>
          <w:w w:val="110"/>
        </w:rPr>
        <w:t>derechos</w:t>
      </w:r>
      <w:r>
        <w:rPr>
          <w:spacing w:val="5"/>
          <w:w w:val="110"/>
        </w:rPr>
        <w:t> </w:t>
      </w:r>
      <w:r>
        <w:rPr>
          <w:w w:val="110"/>
        </w:rPr>
        <w:t>e</w:t>
      </w:r>
      <w:r>
        <w:rPr>
          <w:spacing w:val="6"/>
          <w:w w:val="110"/>
        </w:rPr>
        <w:t> </w:t>
      </w:r>
      <w:r>
        <w:rPr>
          <w:w w:val="110"/>
        </w:rPr>
        <w:t>intereses</w:t>
      </w:r>
      <w:r>
        <w:rPr>
          <w:spacing w:val="7"/>
          <w:w w:val="110"/>
        </w:rPr>
        <w:t> </w:t>
      </w:r>
      <w:r>
        <w:rPr>
          <w:w w:val="110"/>
        </w:rPr>
        <w:t>colectivos</w:t>
      </w:r>
      <w:r>
        <w:rPr>
          <w:spacing w:val="6"/>
          <w:w w:val="110"/>
        </w:rPr>
        <w:t> </w:t>
      </w:r>
      <w:r>
        <w:rPr>
          <w:w w:val="110"/>
        </w:rPr>
        <w:t>contenidos</w:t>
      </w:r>
      <w:r>
        <w:rPr>
          <w:spacing w:val="5"/>
          <w:w w:val="110"/>
        </w:rPr>
        <w:t> </w:t>
      </w:r>
      <w:r>
        <w:rPr>
          <w:w w:val="110"/>
        </w:rPr>
        <w:t>en</w:t>
      </w:r>
      <w:r>
        <w:rPr>
          <w:spacing w:val="8"/>
          <w:w w:val="110"/>
        </w:rPr>
        <w:t> </w:t>
      </w:r>
      <w:r>
        <w:rPr>
          <w:w w:val="110"/>
        </w:rPr>
        <w:t>el</w:t>
      </w:r>
      <w:r>
        <w:rPr>
          <w:spacing w:val="6"/>
          <w:w w:val="110"/>
        </w:rPr>
        <w:t> </w:t>
      </w:r>
      <w:r>
        <w:rPr>
          <w:w w:val="110"/>
        </w:rPr>
        <w:t>artículo</w:t>
      </w:r>
      <w:r>
        <w:rPr>
          <w:spacing w:val="6"/>
          <w:w w:val="110"/>
        </w:rPr>
        <w:t> </w:t>
      </w:r>
      <w:r>
        <w:rPr>
          <w:w w:val="110"/>
        </w:rPr>
        <w:t>284</w:t>
      </w:r>
      <w:r>
        <w:rPr>
          <w:spacing w:val="7"/>
          <w:w w:val="110"/>
        </w:rPr>
        <w:t> </w:t>
      </w:r>
      <w:r>
        <w:rPr>
          <w:w w:val="110"/>
        </w:rPr>
        <w:t>A</w:t>
      </w:r>
      <w:r>
        <w:rPr>
          <w:spacing w:val="4"/>
          <w:w w:val="110"/>
        </w:rPr>
        <w:t> </w:t>
      </w:r>
      <w:r>
        <w:rPr>
          <w:w w:val="110"/>
        </w:rPr>
        <w:t>del</w:t>
      </w:r>
      <w:r>
        <w:rPr>
          <w:spacing w:val="8"/>
          <w:w w:val="110"/>
        </w:rPr>
        <w:t> </w:t>
      </w:r>
      <w:r>
        <w:rPr>
          <w:w w:val="110"/>
        </w:rPr>
        <w:t>Código</w:t>
      </w:r>
      <w:r>
        <w:rPr>
          <w:spacing w:val="7"/>
          <w:w w:val="110"/>
        </w:rPr>
        <w:t> </w:t>
      </w:r>
      <w:r>
        <w:rPr>
          <w:w w:val="110"/>
        </w:rPr>
        <w:t>de</w:t>
      </w:r>
      <w:r>
        <w:rPr>
          <w:spacing w:val="5"/>
          <w:w w:val="110"/>
        </w:rPr>
        <w:t> </w:t>
      </w:r>
      <w:r>
        <w:rPr>
          <w:w w:val="110"/>
        </w:rPr>
        <w:t>Procedimientos</w:t>
      </w:r>
    </w:p>
    <w:p>
      <w:pPr>
        <w:spacing w:after="0" w:line="230" w:lineRule="auto"/>
        <w:jc w:val="both"/>
        <w:sectPr>
          <w:pgSz w:w="12240" w:h="15840"/>
          <w:pgMar w:header="720" w:footer="946" w:top="1680" w:bottom="1140" w:left="1300" w:right="1300"/>
        </w:sectPr>
      </w:pPr>
    </w:p>
    <w:p>
      <w:pPr>
        <w:pStyle w:val="BodyText"/>
        <w:spacing w:line="247" w:lineRule="auto" w:before="7"/>
        <w:ind w:right="113"/>
        <w:jc w:val="both"/>
      </w:pPr>
      <w:r>
        <w:rPr>
          <w:w w:val="110"/>
        </w:rPr>
        <w:t>Administrativos del Estado de México y los contenidos en el artículo125 en sus fracciones I, II, III, VII, VIII, IX y X de la presente Ley.</w:t>
      </w:r>
    </w:p>
    <w:p>
      <w:pPr>
        <w:pStyle w:val="BodyText"/>
        <w:spacing w:before="10"/>
        <w:ind w:left="0"/>
      </w:pPr>
    </w:p>
    <w:p>
      <w:pPr>
        <w:pStyle w:val="BodyText"/>
        <w:spacing w:line="247" w:lineRule="auto"/>
        <w:ind w:right="113"/>
        <w:jc w:val="both"/>
      </w:pPr>
      <w:r>
        <w:rPr>
          <w:w w:val="110"/>
        </w:rPr>
        <w:t>La protección de los derechos e intereses colectivos a que se refiere el párrafo anterior, comprenderán la prevención y restauración del agravio contingente, en el marco de respeto y aplicación irrestricta de los derechos fundamentales de las personas.</w:t>
      </w:r>
    </w:p>
    <w:p>
      <w:pPr>
        <w:pStyle w:val="BodyText"/>
        <w:spacing w:before="189"/>
        <w:ind w:right="113"/>
        <w:jc w:val="both"/>
      </w:pPr>
      <w:r>
        <w:rPr>
          <w:rFonts w:ascii="TeX Gyre Bonum" w:hAnsi="TeX Gyre Bonum"/>
          <w:b/>
          <w:w w:val="110"/>
        </w:rPr>
        <w:t>Artículo 154 B.- </w:t>
      </w:r>
      <w:r>
        <w:rPr>
          <w:w w:val="110"/>
        </w:rPr>
        <w:t>La iniciativa popular se sustanciará y resolverá con arreglo a las</w:t>
      </w:r>
      <w:r>
        <w:rPr>
          <w:spacing w:val="-37"/>
          <w:w w:val="110"/>
        </w:rPr>
        <w:t> </w:t>
      </w:r>
      <w:r>
        <w:rPr>
          <w:w w:val="110"/>
        </w:rPr>
        <w:t>disposiciones de los títulos primero y tercero del Código de Procedimientos Administrativos del Estado de México y del presente</w:t>
      </w:r>
      <w:r>
        <w:rPr>
          <w:spacing w:val="43"/>
          <w:w w:val="110"/>
        </w:rPr>
        <w:t> </w:t>
      </w:r>
      <w:r>
        <w:rPr>
          <w:w w:val="110"/>
        </w:rPr>
        <w:t>capítulo.</w:t>
      </w:r>
    </w:p>
    <w:p>
      <w:pPr>
        <w:pStyle w:val="BodyText"/>
        <w:spacing w:before="192"/>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154</w:t>
      </w:r>
      <w:r>
        <w:rPr>
          <w:rFonts w:ascii="TeX Gyre Bonum" w:hAnsi="TeX Gyre Bonum"/>
          <w:b/>
          <w:spacing w:val="-20"/>
          <w:w w:val="110"/>
        </w:rPr>
        <w:t> </w:t>
      </w:r>
      <w:r>
        <w:rPr>
          <w:rFonts w:ascii="TeX Gyre Bonum" w:hAnsi="TeX Gyre Bonum"/>
          <w:b/>
          <w:w w:val="110"/>
        </w:rPr>
        <w:t>C.-</w:t>
      </w:r>
      <w:r>
        <w:rPr>
          <w:rFonts w:ascii="TeX Gyre Bonum" w:hAnsi="TeX Gyre Bonum"/>
          <w:b/>
          <w:spacing w:val="-22"/>
          <w:w w:val="110"/>
        </w:rPr>
        <w:t> </w:t>
      </w:r>
      <w:r>
        <w:rPr>
          <w:w w:val="110"/>
        </w:rPr>
        <w:t>En</w:t>
      </w:r>
      <w:r>
        <w:rPr>
          <w:spacing w:val="-2"/>
          <w:w w:val="110"/>
        </w:rPr>
        <w:t> </w:t>
      </w:r>
      <w:r>
        <w:rPr>
          <w:w w:val="110"/>
        </w:rPr>
        <w:t>el</w:t>
      </w:r>
      <w:r>
        <w:rPr>
          <w:spacing w:val="-2"/>
          <w:w w:val="110"/>
        </w:rPr>
        <w:t> </w:t>
      </w:r>
      <w:r>
        <w:rPr>
          <w:w w:val="110"/>
        </w:rPr>
        <w:t>escrito inicial</w:t>
      </w:r>
      <w:r>
        <w:rPr>
          <w:spacing w:val="-3"/>
          <w:w w:val="110"/>
        </w:rPr>
        <w:t> </w:t>
      </w:r>
      <w:r>
        <w:rPr>
          <w:w w:val="110"/>
        </w:rPr>
        <w:t>de</w:t>
      </w:r>
      <w:r>
        <w:rPr>
          <w:spacing w:val="-3"/>
          <w:w w:val="110"/>
        </w:rPr>
        <w:t> </w:t>
      </w:r>
      <w:r>
        <w:rPr>
          <w:w w:val="110"/>
        </w:rPr>
        <w:t>demanda</w:t>
      </w:r>
      <w:r>
        <w:rPr>
          <w:spacing w:val="-3"/>
          <w:w w:val="110"/>
        </w:rPr>
        <w:t> </w:t>
      </w:r>
      <w:r>
        <w:rPr>
          <w:w w:val="110"/>
        </w:rPr>
        <w:t>se</w:t>
      </w:r>
      <w:r>
        <w:rPr>
          <w:spacing w:val="-3"/>
          <w:w w:val="110"/>
        </w:rPr>
        <w:t> </w:t>
      </w:r>
      <w:r>
        <w:rPr>
          <w:w w:val="110"/>
        </w:rPr>
        <w:t>describirán</w:t>
      </w:r>
      <w:r>
        <w:rPr>
          <w:spacing w:val="-3"/>
          <w:w w:val="110"/>
        </w:rPr>
        <w:t> </w:t>
      </w:r>
      <w:r>
        <w:rPr>
          <w:w w:val="110"/>
        </w:rPr>
        <w:t>los</w:t>
      </w:r>
      <w:r>
        <w:rPr>
          <w:spacing w:val="-3"/>
          <w:w w:val="110"/>
        </w:rPr>
        <w:t> </w:t>
      </w:r>
      <w:r>
        <w:rPr>
          <w:w w:val="110"/>
        </w:rPr>
        <w:t>siguientes</w:t>
      </w:r>
      <w:r>
        <w:rPr>
          <w:spacing w:val="-4"/>
          <w:w w:val="110"/>
        </w:rPr>
        <w:t> </w:t>
      </w:r>
      <w:r>
        <w:rPr>
          <w:w w:val="110"/>
        </w:rPr>
        <w:t>requisitos:</w:t>
      </w:r>
    </w:p>
    <w:p>
      <w:pPr>
        <w:pStyle w:val="ListParagraph"/>
        <w:numPr>
          <w:ilvl w:val="0"/>
          <w:numId w:val="85"/>
        </w:numPr>
        <w:tabs>
          <w:tab w:pos="434" w:val="left" w:leader="none"/>
        </w:tabs>
        <w:spacing w:line="240" w:lineRule="auto" w:before="178" w:after="0"/>
        <w:ind w:left="433" w:right="0" w:hanging="316"/>
        <w:jc w:val="left"/>
        <w:rPr>
          <w:sz w:val="20"/>
        </w:rPr>
      </w:pPr>
      <w:r>
        <w:rPr>
          <w:w w:val="105"/>
          <w:sz w:val="20"/>
        </w:rPr>
        <w:t>Identificación</w:t>
      </w:r>
      <w:r>
        <w:rPr>
          <w:spacing w:val="31"/>
          <w:w w:val="105"/>
          <w:sz w:val="20"/>
        </w:rPr>
        <w:t> </w:t>
      </w:r>
      <w:r>
        <w:rPr>
          <w:w w:val="105"/>
          <w:sz w:val="20"/>
        </w:rPr>
        <w:t>del</w:t>
      </w:r>
      <w:r>
        <w:rPr>
          <w:spacing w:val="32"/>
          <w:w w:val="105"/>
          <w:sz w:val="20"/>
        </w:rPr>
        <w:t> </w:t>
      </w:r>
      <w:r>
        <w:rPr>
          <w:w w:val="105"/>
          <w:sz w:val="20"/>
        </w:rPr>
        <w:t>derecho</w:t>
      </w:r>
      <w:r>
        <w:rPr>
          <w:spacing w:val="32"/>
          <w:w w:val="105"/>
          <w:sz w:val="20"/>
        </w:rPr>
        <w:t> </w:t>
      </w:r>
      <w:r>
        <w:rPr>
          <w:w w:val="105"/>
          <w:sz w:val="20"/>
        </w:rPr>
        <w:t>o</w:t>
      </w:r>
      <w:r>
        <w:rPr>
          <w:spacing w:val="33"/>
          <w:w w:val="105"/>
          <w:sz w:val="20"/>
        </w:rPr>
        <w:t> </w:t>
      </w:r>
      <w:r>
        <w:rPr>
          <w:w w:val="105"/>
          <w:sz w:val="20"/>
        </w:rPr>
        <w:t>interés</w:t>
      </w:r>
      <w:r>
        <w:rPr>
          <w:spacing w:val="30"/>
          <w:w w:val="105"/>
          <w:sz w:val="20"/>
        </w:rPr>
        <w:t> </w:t>
      </w:r>
      <w:r>
        <w:rPr>
          <w:w w:val="105"/>
          <w:sz w:val="20"/>
        </w:rPr>
        <w:t>colectivo</w:t>
      </w:r>
      <w:r>
        <w:rPr>
          <w:spacing w:val="32"/>
          <w:w w:val="105"/>
          <w:sz w:val="20"/>
        </w:rPr>
        <w:t> </w:t>
      </w:r>
      <w:r>
        <w:rPr>
          <w:w w:val="105"/>
          <w:sz w:val="20"/>
        </w:rPr>
        <w:t>agraviado</w:t>
      </w:r>
      <w:r>
        <w:rPr>
          <w:spacing w:val="33"/>
          <w:w w:val="105"/>
          <w:sz w:val="20"/>
        </w:rPr>
        <w:t> </w:t>
      </w:r>
      <w:r>
        <w:rPr>
          <w:w w:val="105"/>
          <w:sz w:val="20"/>
        </w:rPr>
        <w:t>o</w:t>
      </w:r>
      <w:r>
        <w:rPr>
          <w:spacing w:val="33"/>
          <w:w w:val="105"/>
          <w:sz w:val="20"/>
        </w:rPr>
        <w:t> </w:t>
      </w:r>
      <w:r>
        <w:rPr>
          <w:w w:val="105"/>
          <w:sz w:val="20"/>
        </w:rPr>
        <w:t>que</w:t>
      </w:r>
      <w:r>
        <w:rPr>
          <w:spacing w:val="30"/>
          <w:w w:val="105"/>
          <w:sz w:val="20"/>
        </w:rPr>
        <w:t> </w:t>
      </w:r>
      <w:r>
        <w:rPr>
          <w:w w:val="105"/>
          <w:sz w:val="20"/>
        </w:rPr>
        <w:t>se</w:t>
      </w:r>
      <w:r>
        <w:rPr>
          <w:spacing w:val="30"/>
          <w:w w:val="105"/>
          <w:sz w:val="20"/>
        </w:rPr>
        <w:t> </w:t>
      </w:r>
      <w:r>
        <w:rPr>
          <w:w w:val="105"/>
          <w:sz w:val="20"/>
        </w:rPr>
        <w:t>pretende</w:t>
      </w:r>
      <w:r>
        <w:rPr>
          <w:spacing w:val="30"/>
          <w:w w:val="105"/>
          <w:sz w:val="20"/>
        </w:rPr>
        <w:t> </w:t>
      </w:r>
      <w:r>
        <w:rPr>
          <w:w w:val="105"/>
          <w:sz w:val="20"/>
        </w:rPr>
        <w:t>proteger;</w:t>
      </w:r>
    </w:p>
    <w:p>
      <w:pPr>
        <w:pStyle w:val="ListParagraph"/>
        <w:numPr>
          <w:ilvl w:val="0"/>
          <w:numId w:val="85"/>
        </w:numPr>
        <w:tabs>
          <w:tab w:pos="439" w:val="left" w:leader="none"/>
        </w:tabs>
        <w:spacing w:line="240" w:lineRule="auto" w:before="177" w:after="0"/>
        <w:ind w:left="438" w:right="0" w:hanging="321"/>
        <w:jc w:val="left"/>
        <w:rPr>
          <w:sz w:val="20"/>
        </w:rPr>
      </w:pPr>
      <w:r>
        <w:rPr>
          <w:w w:val="110"/>
          <w:sz w:val="20"/>
        </w:rPr>
        <w:t>Los hechos, actos u omisiones que la</w:t>
      </w:r>
      <w:r>
        <w:rPr>
          <w:spacing w:val="19"/>
          <w:w w:val="110"/>
          <w:sz w:val="20"/>
        </w:rPr>
        <w:t> </w:t>
      </w:r>
      <w:r>
        <w:rPr>
          <w:w w:val="110"/>
          <w:sz w:val="20"/>
        </w:rPr>
        <w:t>motivan;</w:t>
      </w:r>
    </w:p>
    <w:p>
      <w:pPr>
        <w:pStyle w:val="ListParagraph"/>
        <w:numPr>
          <w:ilvl w:val="0"/>
          <w:numId w:val="85"/>
        </w:numPr>
        <w:tabs>
          <w:tab w:pos="434" w:val="left" w:leader="none"/>
        </w:tabs>
        <w:spacing w:line="240" w:lineRule="auto" w:before="179" w:after="0"/>
        <w:ind w:left="433" w:right="0" w:hanging="316"/>
        <w:jc w:val="left"/>
        <w:rPr>
          <w:sz w:val="20"/>
        </w:rPr>
      </w:pPr>
      <w:r>
        <w:rPr>
          <w:w w:val="110"/>
          <w:sz w:val="20"/>
        </w:rPr>
        <w:t>Enunciación de las</w:t>
      </w:r>
      <w:r>
        <w:rPr>
          <w:spacing w:val="31"/>
          <w:w w:val="110"/>
          <w:sz w:val="20"/>
        </w:rPr>
        <w:t> </w:t>
      </w:r>
      <w:r>
        <w:rPr>
          <w:w w:val="110"/>
          <w:sz w:val="20"/>
        </w:rPr>
        <w:t>pretensiones;</w:t>
      </w:r>
    </w:p>
    <w:p>
      <w:pPr>
        <w:pStyle w:val="ListParagraph"/>
        <w:numPr>
          <w:ilvl w:val="0"/>
          <w:numId w:val="85"/>
        </w:numPr>
        <w:tabs>
          <w:tab w:pos="446" w:val="left" w:leader="none"/>
        </w:tabs>
        <w:spacing w:line="240" w:lineRule="auto" w:before="178" w:after="0"/>
        <w:ind w:left="445" w:right="0" w:hanging="328"/>
        <w:jc w:val="left"/>
        <w:rPr>
          <w:sz w:val="20"/>
        </w:rPr>
      </w:pPr>
      <w:r>
        <w:rPr>
          <w:w w:val="110"/>
          <w:sz w:val="20"/>
        </w:rPr>
        <w:t>Señalamiento de la autoridad</w:t>
      </w:r>
      <w:r>
        <w:rPr>
          <w:spacing w:val="44"/>
          <w:w w:val="110"/>
          <w:sz w:val="20"/>
        </w:rPr>
        <w:t> </w:t>
      </w:r>
      <w:r>
        <w:rPr>
          <w:w w:val="110"/>
          <w:sz w:val="20"/>
        </w:rPr>
        <w:t>responsable;</w:t>
      </w:r>
    </w:p>
    <w:p>
      <w:pPr>
        <w:pStyle w:val="ListParagraph"/>
        <w:numPr>
          <w:ilvl w:val="0"/>
          <w:numId w:val="85"/>
        </w:numPr>
        <w:tabs>
          <w:tab w:pos="434" w:val="left" w:leader="none"/>
        </w:tabs>
        <w:spacing w:line="240" w:lineRule="auto" w:before="177" w:after="0"/>
        <w:ind w:left="433" w:right="0" w:hanging="316"/>
        <w:jc w:val="left"/>
        <w:rPr>
          <w:sz w:val="20"/>
        </w:rPr>
      </w:pPr>
      <w:r>
        <w:rPr>
          <w:w w:val="110"/>
          <w:sz w:val="20"/>
        </w:rPr>
        <w:t>Descripción</w:t>
      </w:r>
      <w:r>
        <w:rPr>
          <w:spacing w:val="11"/>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pruebas</w:t>
      </w:r>
      <w:r>
        <w:rPr>
          <w:spacing w:val="11"/>
          <w:w w:val="110"/>
          <w:sz w:val="20"/>
        </w:rPr>
        <w:t> </w:t>
      </w:r>
      <w:r>
        <w:rPr>
          <w:w w:val="110"/>
          <w:sz w:val="20"/>
        </w:rPr>
        <w:t>que</w:t>
      </w:r>
      <w:r>
        <w:rPr>
          <w:spacing w:val="10"/>
          <w:w w:val="110"/>
          <w:sz w:val="20"/>
        </w:rPr>
        <w:t> </w:t>
      </w:r>
      <w:r>
        <w:rPr>
          <w:w w:val="110"/>
          <w:sz w:val="20"/>
        </w:rPr>
        <w:t>justifican</w:t>
      </w:r>
      <w:r>
        <w:rPr>
          <w:spacing w:val="11"/>
          <w:w w:val="110"/>
          <w:sz w:val="20"/>
        </w:rPr>
        <w:t> </w:t>
      </w:r>
      <w:r>
        <w:rPr>
          <w:w w:val="110"/>
          <w:sz w:val="20"/>
        </w:rPr>
        <w:t>la</w:t>
      </w:r>
      <w:r>
        <w:rPr>
          <w:spacing w:val="12"/>
          <w:w w:val="110"/>
          <w:sz w:val="20"/>
        </w:rPr>
        <w:t> </w:t>
      </w:r>
      <w:r>
        <w:rPr>
          <w:w w:val="110"/>
          <w:sz w:val="20"/>
        </w:rPr>
        <w:t>acción;</w:t>
      </w:r>
    </w:p>
    <w:p>
      <w:pPr>
        <w:pStyle w:val="ListParagraph"/>
        <w:numPr>
          <w:ilvl w:val="0"/>
          <w:numId w:val="85"/>
        </w:numPr>
        <w:tabs>
          <w:tab w:pos="395" w:val="left" w:leader="none"/>
        </w:tabs>
        <w:spacing w:line="240" w:lineRule="auto" w:before="178" w:after="0"/>
        <w:ind w:left="394" w:right="0" w:hanging="277"/>
        <w:jc w:val="left"/>
        <w:rPr>
          <w:sz w:val="20"/>
        </w:rPr>
      </w:pPr>
      <w:r>
        <w:rPr>
          <w:w w:val="110"/>
          <w:sz w:val="20"/>
        </w:rPr>
        <w:t>Domicilio para recibir</w:t>
      </w:r>
      <w:r>
        <w:rPr>
          <w:spacing w:val="31"/>
          <w:w w:val="110"/>
          <w:sz w:val="20"/>
        </w:rPr>
        <w:t> </w:t>
      </w:r>
      <w:r>
        <w:rPr>
          <w:w w:val="110"/>
          <w:sz w:val="20"/>
        </w:rPr>
        <w:t>notificaciones;</w:t>
      </w:r>
    </w:p>
    <w:p>
      <w:pPr>
        <w:pStyle w:val="ListParagraph"/>
        <w:numPr>
          <w:ilvl w:val="0"/>
          <w:numId w:val="85"/>
        </w:numPr>
        <w:tabs>
          <w:tab w:pos="436" w:val="left" w:leader="none"/>
        </w:tabs>
        <w:spacing w:line="228" w:lineRule="auto" w:before="190" w:after="0"/>
        <w:ind w:left="118" w:right="113" w:firstLine="0"/>
        <w:jc w:val="both"/>
        <w:rPr>
          <w:sz w:val="20"/>
        </w:rPr>
      </w:pPr>
      <w:r>
        <w:rPr>
          <w:w w:val="110"/>
          <w:sz w:val="20"/>
        </w:rPr>
        <w:t>Listado de nombres de los accionantes el cual no deberá ser menor a diez personas por cada derecho o interés colectivo que se</w:t>
      </w:r>
      <w:r>
        <w:rPr>
          <w:spacing w:val="11"/>
          <w:w w:val="110"/>
          <w:sz w:val="20"/>
        </w:rPr>
        <w:t> </w:t>
      </w:r>
      <w:r>
        <w:rPr>
          <w:w w:val="110"/>
          <w:sz w:val="20"/>
        </w:rPr>
        <w:t>argumente.</w:t>
      </w:r>
    </w:p>
    <w:p>
      <w:pPr>
        <w:pStyle w:val="BodyText"/>
        <w:spacing w:before="6"/>
        <w:ind w:left="0"/>
        <w:rPr>
          <w:sz w:val="17"/>
        </w:rPr>
      </w:pPr>
    </w:p>
    <w:p>
      <w:pPr>
        <w:pStyle w:val="BodyText"/>
        <w:ind w:right="112"/>
        <w:jc w:val="both"/>
      </w:pPr>
      <w:r>
        <w:rPr>
          <w:rFonts w:ascii="TeX Gyre Bonum" w:hAnsi="TeX Gyre Bonum"/>
          <w:b/>
          <w:w w:val="110"/>
        </w:rPr>
        <w:t>Artículo 154 D.- </w:t>
      </w:r>
      <w:r>
        <w:rPr>
          <w:w w:val="110"/>
        </w:rPr>
        <w:t>En la acción popular procede el recurso de revisión ante la Sala Superior, en los términos y contra los actos previstos en los artículos 285, 286, 287 y 288 del Código de Procedimientos Administrativos del Estado de México.</w:t>
      </w:r>
    </w:p>
    <w:p>
      <w:pPr>
        <w:spacing w:before="192"/>
        <w:ind w:left="118" w:right="0" w:firstLine="0"/>
        <w:jc w:val="left"/>
        <w:rPr>
          <w:sz w:val="20"/>
        </w:rPr>
      </w:pPr>
      <w:r>
        <w:rPr>
          <w:rFonts w:ascii="TeX Gyre Bonum" w:hAnsi="TeX Gyre Bonum"/>
          <w:b/>
          <w:sz w:val="20"/>
        </w:rPr>
        <w:t>Artículo  155.-</w:t>
      </w:r>
      <w:r>
        <w:rPr>
          <w:rFonts w:ascii="TeX Gyre Bonum" w:hAnsi="TeX Gyre Bonum"/>
          <w:b/>
          <w:spacing w:val="-10"/>
          <w:sz w:val="20"/>
        </w:rPr>
        <w:t> </w:t>
      </w:r>
      <w:r>
        <w:rPr>
          <w:sz w:val="20"/>
        </w:rPr>
        <w:t>Derogado.</w:t>
      </w:r>
    </w:p>
    <w:p>
      <w:pPr>
        <w:spacing w:before="179"/>
        <w:ind w:left="118" w:right="0" w:firstLine="0"/>
        <w:jc w:val="left"/>
        <w:rPr>
          <w:sz w:val="20"/>
        </w:rPr>
      </w:pPr>
      <w:r>
        <w:rPr>
          <w:rFonts w:ascii="TeX Gyre Bonum" w:hAnsi="TeX Gyre Bonum"/>
          <w:b/>
          <w:sz w:val="20"/>
        </w:rPr>
        <w:t>Artículo  156.-</w:t>
      </w:r>
      <w:r>
        <w:rPr>
          <w:rFonts w:ascii="TeX Gyre Bonum" w:hAnsi="TeX Gyre Bonum"/>
          <w:b/>
          <w:spacing w:val="-13"/>
          <w:sz w:val="20"/>
        </w:rPr>
        <w:t> </w:t>
      </w:r>
      <w:r>
        <w:rPr>
          <w:sz w:val="20"/>
        </w:rPr>
        <w:t>Derogado.</w:t>
      </w:r>
    </w:p>
    <w:p>
      <w:pPr>
        <w:spacing w:before="178"/>
        <w:ind w:left="118" w:right="0" w:firstLine="0"/>
        <w:jc w:val="left"/>
        <w:rPr>
          <w:sz w:val="20"/>
        </w:rPr>
      </w:pPr>
      <w:r>
        <w:rPr>
          <w:rFonts w:ascii="TeX Gyre Bonum" w:hAnsi="TeX Gyre Bonum"/>
          <w:b/>
          <w:sz w:val="20"/>
        </w:rPr>
        <w:t>Artículo  157.-</w:t>
      </w:r>
      <w:r>
        <w:rPr>
          <w:rFonts w:ascii="TeX Gyre Bonum" w:hAnsi="TeX Gyre Bonum"/>
          <w:b/>
          <w:spacing w:val="-14"/>
          <w:sz w:val="20"/>
        </w:rPr>
        <w:t> </w:t>
      </w:r>
      <w:r>
        <w:rPr>
          <w:sz w:val="20"/>
        </w:rPr>
        <w:t>Derogado.</w:t>
      </w:r>
    </w:p>
    <w:p>
      <w:pPr>
        <w:spacing w:before="177"/>
        <w:ind w:left="118" w:right="0" w:firstLine="0"/>
        <w:jc w:val="left"/>
        <w:rPr>
          <w:sz w:val="20"/>
        </w:rPr>
      </w:pPr>
      <w:r>
        <w:rPr>
          <w:rFonts w:ascii="TeX Gyre Bonum" w:hAnsi="TeX Gyre Bonum"/>
          <w:b/>
          <w:sz w:val="20"/>
        </w:rPr>
        <w:t>Artículo  158.-</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159.-</w:t>
      </w:r>
      <w:r>
        <w:rPr>
          <w:rFonts w:ascii="TeX Gyre Bonum" w:hAnsi="TeX Gyre Bonum"/>
          <w:b/>
          <w:spacing w:val="-15"/>
          <w:sz w:val="20"/>
        </w:rPr>
        <w:t> </w:t>
      </w:r>
      <w:r>
        <w:rPr>
          <w:sz w:val="20"/>
        </w:rPr>
        <w:t>Derogado.</w:t>
      </w:r>
    </w:p>
    <w:p>
      <w:pPr>
        <w:pStyle w:val="BodyText"/>
        <w:ind w:left="0"/>
        <w:rPr>
          <w:sz w:val="22"/>
        </w:rPr>
      </w:pPr>
    </w:p>
    <w:p>
      <w:pPr>
        <w:pStyle w:val="Heading1"/>
        <w:spacing w:before="162"/>
        <w:ind w:left="1963"/>
      </w:pPr>
      <w:r>
        <w:rPr/>
        <w:t>TITULO VI</w:t>
      </w:r>
    </w:p>
    <w:p>
      <w:pPr>
        <w:spacing w:line="264" w:lineRule="exact" w:before="0"/>
        <w:ind w:left="1964" w:right="1964" w:firstLine="0"/>
        <w:jc w:val="center"/>
        <w:rPr>
          <w:rFonts w:ascii="TeX Gyre Bonum" w:hAnsi="TeX Gyre Bonum"/>
          <w:b/>
          <w:sz w:val="20"/>
        </w:rPr>
      </w:pPr>
      <w:r>
        <w:rPr>
          <w:rFonts w:ascii="TeX Gyre Bonum" w:hAnsi="TeX Gyre Bonum"/>
          <w:b/>
          <w:sz w:val="20"/>
        </w:rPr>
        <w:t>De la Reglamentación Municipal</w:t>
      </w:r>
    </w:p>
    <w:p>
      <w:pPr>
        <w:spacing w:line="264" w:lineRule="exact" w:before="178"/>
        <w:ind w:left="1964" w:right="1964" w:firstLine="0"/>
        <w:jc w:val="center"/>
        <w:rPr>
          <w:rFonts w:ascii="TeX Gyre Bonum"/>
          <w:b/>
          <w:sz w:val="20"/>
        </w:rPr>
      </w:pPr>
      <w:r>
        <w:rPr>
          <w:rFonts w:ascii="TeX Gyre Bonum"/>
          <w:b/>
          <w:sz w:val="20"/>
        </w:rPr>
        <w:t>CAPITULO PRIMERO</w:t>
      </w:r>
    </w:p>
    <w:p>
      <w:pPr>
        <w:spacing w:line="264" w:lineRule="exact" w:before="0"/>
        <w:ind w:left="1963" w:right="1964" w:firstLine="0"/>
        <w:jc w:val="center"/>
        <w:rPr>
          <w:rFonts w:ascii="TeX Gyre Bonum"/>
          <w:b/>
          <w:sz w:val="20"/>
        </w:rPr>
      </w:pPr>
      <w:r>
        <w:rPr>
          <w:rFonts w:ascii="TeX Gyre Bonum"/>
          <w:b/>
          <w:sz w:val="20"/>
        </w:rPr>
        <w:t>Del Bando y los Reglamentos</w:t>
      </w:r>
    </w:p>
    <w:p>
      <w:pPr>
        <w:pStyle w:val="BodyText"/>
        <w:spacing w:before="177"/>
        <w:ind w:right="114"/>
        <w:jc w:val="both"/>
      </w:pPr>
      <w:r>
        <w:rPr>
          <w:rFonts w:ascii="TeX Gyre Bonum" w:hAnsi="TeX Gyre Bonum"/>
          <w:b/>
          <w:w w:val="110"/>
        </w:rPr>
        <w:t>Artículo 160.- </w:t>
      </w:r>
      <w:r>
        <w:rPr>
          <w:w w:val="110"/>
        </w:rPr>
        <w:t>Los ayuntamientos expedirán el Bando Municipal y los presidentes municipales lo promulgarán y difundirán en la Gaceta Municipal y en los estrados de los Ayuntamientos, así como por los medios que estime conveniente.</w:t>
      </w:r>
    </w:p>
    <w:p>
      <w:pPr>
        <w:spacing w:after="0"/>
        <w:jc w:val="both"/>
        <w:sectPr>
          <w:pgSz w:w="12240" w:h="15840"/>
          <w:pgMar w:header="720" w:footer="946" w:top="1680" w:bottom="1140" w:left="1300" w:right="1300"/>
        </w:sectPr>
      </w:pPr>
    </w:p>
    <w:p>
      <w:pPr>
        <w:pStyle w:val="BodyText"/>
        <w:spacing w:line="247" w:lineRule="auto" w:before="7"/>
        <w:ind w:right="115"/>
        <w:jc w:val="both"/>
      </w:pPr>
      <w:r>
        <w:rPr>
          <w:w w:val="110"/>
        </w:rPr>
        <w:t>El 5 de febrero de cada año el presidente municipal acompañado de los demás miembros del ayuntamiento en acto solemne dará publicidad al bando municipal o sus modificaciones.</w:t>
      </w:r>
    </w:p>
    <w:p>
      <w:pPr>
        <w:pStyle w:val="BodyText"/>
        <w:spacing w:before="8"/>
        <w:ind w:left="0"/>
        <w:rPr>
          <w:sz w:val="17"/>
        </w:rPr>
      </w:pPr>
    </w:p>
    <w:p>
      <w:pPr>
        <w:pStyle w:val="BodyText"/>
        <w:spacing w:line="228" w:lineRule="auto"/>
        <w:ind w:right="117"/>
        <w:jc w:val="both"/>
      </w:pPr>
      <w:r>
        <w:rPr>
          <w:rFonts w:ascii="TeX Gyre Bonum" w:hAnsi="TeX Gyre Bonum"/>
          <w:b/>
          <w:w w:val="110"/>
        </w:rPr>
        <w:t>Artículo 161.- </w:t>
      </w:r>
      <w:r>
        <w:rPr>
          <w:w w:val="110"/>
        </w:rPr>
        <w:t>El Bando Municipal regulará y deberá contener las normas de observancia general que requiera el gobierno y la administración municipales.</w:t>
      </w:r>
    </w:p>
    <w:p>
      <w:pPr>
        <w:pStyle w:val="BodyText"/>
        <w:spacing w:before="5"/>
        <w:ind w:left="0"/>
        <w:rPr>
          <w:sz w:val="17"/>
        </w:rPr>
      </w:pPr>
    </w:p>
    <w:p>
      <w:pPr>
        <w:spacing w:before="1"/>
        <w:ind w:left="118" w:right="0" w:firstLine="0"/>
        <w:jc w:val="both"/>
        <w:rPr>
          <w:sz w:val="20"/>
        </w:rPr>
      </w:pPr>
      <w:r>
        <w:rPr>
          <w:rFonts w:ascii="TeX Gyre Bonum" w:hAnsi="TeX Gyre Bonum"/>
          <w:b/>
          <w:w w:val="110"/>
          <w:sz w:val="20"/>
        </w:rPr>
        <w:t>Artículo 162.- </w:t>
      </w:r>
      <w:r>
        <w:rPr>
          <w:w w:val="110"/>
          <w:sz w:val="20"/>
        </w:rPr>
        <w:t>El Bando Municipal regulará al menos lo siguiente:</w:t>
      </w:r>
    </w:p>
    <w:p>
      <w:pPr>
        <w:pStyle w:val="BodyText"/>
        <w:spacing w:before="9"/>
        <w:ind w:left="0"/>
        <w:rPr>
          <w:sz w:val="19"/>
        </w:rPr>
      </w:pPr>
    </w:p>
    <w:p>
      <w:pPr>
        <w:pStyle w:val="ListParagraph"/>
        <w:numPr>
          <w:ilvl w:val="0"/>
          <w:numId w:val="86"/>
        </w:numPr>
        <w:tabs>
          <w:tab w:pos="316" w:val="left" w:leader="none"/>
        </w:tabs>
        <w:spacing w:line="240" w:lineRule="auto" w:before="0" w:after="0"/>
        <w:ind w:left="315" w:right="0" w:hanging="198"/>
        <w:jc w:val="left"/>
        <w:rPr>
          <w:sz w:val="20"/>
        </w:rPr>
      </w:pPr>
      <w:r>
        <w:rPr>
          <w:w w:val="110"/>
          <w:sz w:val="20"/>
        </w:rPr>
        <w:t>Nombre y escudo del</w:t>
      </w:r>
      <w:r>
        <w:rPr>
          <w:spacing w:val="42"/>
          <w:w w:val="110"/>
          <w:sz w:val="20"/>
        </w:rPr>
        <w:t> </w:t>
      </w:r>
      <w:r>
        <w:rPr>
          <w:w w:val="110"/>
          <w:sz w:val="20"/>
        </w:rPr>
        <w:t>municipio;</w:t>
      </w:r>
    </w:p>
    <w:p>
      <w:pPr>
        <w:pStyle w:val="BodyText"/>
        <w:spacing w:before="2"/>
        <w:ind w:left="0"/>
        <w:rPr>
          <w:sz w:val="21"/>
        </w:rPr>
      </w:pPr>
    </w:p>
    <w:p>
      <w:pPr>
        <w:pStyle w:val="ListParagraph"/>
        <w:numPr>
          <w:ilvl w:val="0"/>
          <w:numId w:val="86"/>
        </w:numPr>
        <w:tabs>
          <w:tab w:pos="383" w:val="left" w:leader="none"/>
        </w:tabs>
        <w:spacing w:line="240" w:lineRule="auto" w:before="1" w:after="0"/>
        <w:ind w:left="382" w:right="0" w:hanging="265"/>
        <w:jc w:val="left"/>
        <w:rPr>
          <w:sz w:val="20"/>
        </w:rPr>
      </w:pPr>
      <w:r>
        <w:rPr>
          <w:w w:val="110"/>
          <w:sz w:val="20"/>
        </w:rPr>
        <w:t>Territorio y organización territorial y administrativa del</w:t>
      </w:r>
      <w:r>
        <w:rPr>
          <w:spacing w:val="4"/>
          <w:w w:val="110"/>
          <w:sz w:val="20"/>
        </w:rPr>
        <w:t> </w:t>
      </w:r>
      <w:r>
        <w:rPr>
          <w:w w:val="110"/>
          <w:sz w:val="20"/>
        </w:rPr>
        <w:t>municipio;</w:t>
      </w:r>
    </w:p>
    <w:p>
      <w:pPr>
        <w:pStyle w:val="BodyText"/>
        <w:spacing w:before="4"/>
        <w:ind w:left="0"/>
        <w:rPr>
          <w:sz w:val="21"/>
        </w:rPr>
      </w:pPr>
    </w:p>
    <w:p>
      <w:pPr>
        <w:pStyle w:val="ListParagraph"/>
        <w:numPr>
          <w:ilvl w:val="0"/>
          <w:numId w:val="86"/>
        </w:numPr>
        <w:tabs>
          <w:tab w:pos="450" w:val="left" w:leader="none"/>
        </w:tabs>
        <w:spacing w:line="240" w:lineRule="auto" w:before="0" w:after="0"/>
        <w:ind w:left="449" w:right="0" w:hanging="332"/>
        <w:jc w:val="left"/>
        <w:rPr>
          <w:sz w:val="20"/>
        </w:rPr>
      </w:pPr>
      <w:r>
        <w:rPr>
          <w:w w:val="105"/>
          <w:sz w:val="20"/>
        </w:rPr>
        <w:t>Población del</w:t>
      </w:r>
      <w:r>
        <w:rPr>
          <w:spacing w:val="29"/>
          <w:w w:val="105"/>
          <w:sz w:val="20"/>
        </w:rPr>
        <w:t> </w:t>
      </w:r>
      <w:r>
        <w:rPr>
          <w:w w:val="105"/>
          <w:sz w:val="20"/>
        </w:rPr>
        <w:t>municipio;</w:t>
      </w:r>
    </w:p>
    <w:p>
      <w:pPr>
        <w:pStyle w:val="BodyText"/>
        <w:spacing w:before="5"/>
        <w:ind w:left="0"/>
        <w:rPr>
          <w:sz w:val="21"/>
        </w:rPr>
      </w:pPr>
    </w:p>
    <w:p>
      <w:pPr>
        <w:pStyle w:val="ListParagraph"/>
        <w:numPr>
          <w:ilvl w:val="0"/>
          <w:numId w:val="86"/>
        </w:numPr>
        <w:tabs>
          <w:tab w:pos="455" w:val="left" w:leader="none"/>
        </w:tabs>
        <w:spacing w:line="240" w:lineRule="auto" w:before="0" w:after="0"/>
        <w:ind w:left="454" w:right="0" w:hanging="337"/>
        <w:jc w:val="left"/>
        <w:rPr>
          <w:sz w:val="20"/>
        </w:rPr>
      </w:pPr>
      <w:r>
        <w:rPr>
          <w:w w:val="110"/>
          <w:sz w:val="20"/>
        </w:rPr>
        <w:t>Gobierno Municipal, autoridades y organismos auxiliares del</w:t>
      </w:r>
      <w:r>
        <w:rPr>
          <w:spacing w:val="14"/>
          <w:w w:val="110"/>
          <w:sz w:val="20"/>
        </w:rPr>
        <w:t> </w:t>
      </w:r>
      <w:r>
        <w:rPr>
          <w:w w:val="110"/>
          <w:sz w:val="20"/>
        </w:rPr>
        <w:t>ayuntamiento;</w:t>
      </w:r>
    </w:p>
    <w:p>
      <w:pPr>
        <w:pStyle w:val="BodyText"/>
        <w:spacing w:before="2"/>
        <w:ind w:left="0"/>
        <w:rPr>
          <w:sz w:val="21"/>
        </w:rPr>
      </w:pPr>
    </w:p>
    <w:p>
      <w:pPr>
        <w:pStyle w:val="ListParagraph"/>
        <w:numPr>
          <w:ilvl w:val="0"/>
          <w:numId w:val="86"/>
        </w:numPr>
        <w:tabs>
          <w:tab w:pos="388" w:val="left" w:leader="none"/>
        </w:tabs>
        <w:spacing w:line="240" w:lineRule="auto" w:before="0" w:after="0"/>
        <w:ind w:left="387" w:right="0" w:hanging="270"/>
        <w:jc w:val="left"/>
        <w:rPr>
          <w:sz w:val="20"/>
        </w:rPr>
      </w:pPr>
      <w:r>
        <w:rPr>
          <w:w w:val="110"/>
          <w:sz w:val="20"/>
        </w:rPr>
        <w:t>Servicios públicos</w:t>
      </w:r>
      <w:r>
        <w:rPr>
          <w:spacing w:val="20"/>
          <w:w w:val="110"/>
          <w:sz w:val="20"/>
        </w:rPr>
        <w:t> </w:t>
      </w:r>
      <w:r>
        <w:rPr>
          <w:w w:val="110"/>
          <w:sz w:val="20"/>
        </w:rPr>
        <w:t>municipales;</w:t>
      </w:r>
    </w:p>
    <w:p>
      <w:pPr>
        <w:pStyle w:val="BodyText"/>
        <w:spacing w:before="5"/>
        <w:ind w:left="0"/>
        <w:rPr>
          <w:sz w:val="21"/>
        </w:rPr>
      </w:pPr>
    </w:p>
    <w:p>
      <w:pPr>
        <w:pStyle w:val="BodyText"/>
        <w:spacing w:line="249" w:lineRule="auto"/>
        <w:ind w:right="114"/>
        <w:jc w:val="both"/>
      </w:pPr>
      <w:r>
        <w:rPr>
          <w:w w:val="110"/>
        </w:rPr>
        <w:t>V Bis. Los principios, acciones, estrategias y lineamientos bajo los cuales se regirá la política de mejora regulatoria;</w:t>
      </w:r>
    </w:p>
    <w:p>
      <w:pPr>
        <w:pStyle w:val="BodyText"/>
        <w:spacing w:before="3"/>
        <w:ind w:left="0"/>
      </w:pPr>
    </w:p>
    <w:p>
      <w:pPr>
        <w:pStyle w:val="BodyText"/>
        <w:spacing w:line="249" w:lineRule="auto"/>
        <w:ind w:right="113"/>
        <w:jc w:val="both"/>
      </w:pPr>
      <w:r>
        <w:rPr>
          <w:w w:val="110"/>
        </w:rPr>
        <w:t>V Ter. Los principios, acciones y lineamientos bajo los cuales se regirá la política de Gobierno Digital que se adoptará en el municipio.</w:t>
      </w:r>
    </w:p>
    <w:p>
      <w:pPr>
        <w:pStyle w:val="BodyText"/>
        <w:spacing w:before="6"/>
        <w:ind w:left="0"/>
      </w:pPr>
    </w:p>
    <w:p>
      <w:pPr>
        <w:pStyle w:val="ListParagraph"/>
        <w:numPr>
          <w:ilvl w:val="0"/>
          <w:numId w:val="86"/>
        </w:numPr>
        <w:tabs>
          <w:tab w:pos="455" w:val="left" w:leader="none"/>
        </w:tabs>
        <w:spacing w:line="240" w:lineRule="auto" w:before="0" w:after="0"/>
        <w:ind w:left="454" w:right="0" w:hanging="337"/>
        <w:jc w:val="left"/>
        <w:rPr>
          <w:sz w:val="20"/>
        </w:rPr>
      </w:pPr>
      <w:r>
        <w:rPr>
          <w:w w:val="110"/>
          <w:sz w:val="20"/>
        </w:rPr>
        <w:t>Desarrollo económico y bienestar</w:t>
      </w:r>
      <w:r>
        <w:rPr>
          <w:spacing w:val="45"/>
          <w:w w:val="110"/>
          <w:sz w:val="20"/>
        </w:rPr>
        <w:t> </w:t>
      </w:r>
      <w:r>
        <w:rPr>
          <w:w w:val="110"/>
          <w:sz w:val="20"/>
        </w:rPr>
        <w:t>social;</w:t>
      </w:r>
    </w:p>
    <w:p>
      <w:pPr>
        <w:pStyle w:val="BodyText"/>
        <w:spacing w:before="4"/>
        <w:ind w:left="0"/>
        <w:rPr>
          <w:sz w:val="21"/>
        </w:rPr>
      </w:pPr>
    </w:p>
    <w:p>
      <w:pPr>
        <w:pStyle w:val="ListParagraph"/>
        <w:numPr>
          <w:ilvl w:val="0"/>
          <w:numId w:val="86"/>
        </w:numPr>
        <w:tabs>
          <w:tab w:pos="563" w:val="left" w:leader="none"/>
        </w:tabs>
        <w:spacing w:line="247" w:lineRule="auto" w:before="1" w:after="0"/>
        <w:ind w:left="118" w:right="113" w:firstLine="0"/>
        <w:jc w:val="both"/>
        <w:rPr>
          <w:sz w:val="20"/>
        </w:rPr>
      </w:pPr>
      <w:r>
        <w:rPr>
          <w:w w:val="110"/>
          <w:sz w:val="20"/>
        </w:rPr>
        <w:t>Los principios del Programa Estratégico para lograr la equidad de género, así como las infracciones administrativas y sanciones que por éstas deban imponerse en el ámbito de su competencia.</w:t>
      </w:r>
    </w:p>
    <w:p>
      <w:pPr>
        <w:pStyle w:val="BodyText"/>
        <w:spacing w:before="9"/>
        <w:ind w:left="0"/>
      </w:pPr>
    </w:p>
    <w:p>
      <w:pPr>
        <w:pStyle w:val="ListParagraph"/>
        <w:numPr>
          <w:ilvl w:val="0"/>
          <w:numId w:val="86"/>
        </w:numPr>
        <w:tabs>
          <w:tab w:pos="589" w:val="left" w:leader="none"/>
        </w:tabs>
        <w:spacing w:line="240" w:lineRule="auto" w:before="0" w:after="0"/>
        <w:ind w:left="588" w:right="0" w:hanging="471"/>
        <w:jc w:val="left"/>
        <w:rPr>
          <w:sz w:val="20"/>
        </w:rPr>
      </w:pPr>
      <w:r>
        <w:rPr>
          <w:w w:val="105"/>
          <w:sz w:val="20"/>
        </w:rPr>
        <w:t>Protección</w:t>
      </w:r>
      <w:r>
        <w:rPr>
          <w:spacing w:val="15"/>
          <w:w w:val="105"/>
          <w:sz w:val="20"/>
        </w:rPr>
        <w:t> </w:t>
      </w:r>
      <w:r>
        <w:rPr>
          <w:w w:val="105"/>
          <w:sz w:val="20"/>
        </w:rPr>
        <w:t>ecológica</w:t>
      </w:r>
      <w:r>
        <w:rPr>
          <w:spacing w:val="14"/>
          <w:w w:val="105"/>
          <w:sz w:val="20"/>
        </w:rPr>
        <w:t> </w:t>
      </w:r>
      <w:r>
        <w:rPr>
          <w:w w:val="105"/>
          <w:sz w:val="20"/>
        </w:rPr>
        <w:t>y</w:t>
      </w:r>
      <w:r>
        <w:rPr>
          <w:spacing w:val="16"/>
          <w:w w:val="105"/>
          <w:sz w:val="20"/>
        </w:rPr>
        <w:t> </w:t>
      </w:r>
      <w:r>
        <w:rPr>
          <w:w w:val="105"/>
          <w:sz w:val="20"/>
        </w:rPr>
        <w:t>mejoramiento</w:t>
      </w:r>
      <w:r>
        <w:rPr>
          <w:spacing w:val="16"/>
          <w:w w:val="105"/>
          <w:sz w:val="20"/>
        </w:rPr>
        <w:t> </w:t>
      </w:r>
      <w:r>
        <w:rPr>
          <w:w w:val="105"/>
          <w:sz w:val="20"/>
        </w:rPr>
        <w:t>del</w:t>
      </w:r>
      <w:r>
        <w:rPr>
          <w:spacing w:val="16"/>
          <w:w w:val="105"/>
          <w:sz w:val="20"/>
        </w:rPr>
        <w:t> </w:t>
      </w:r>
      <w:r>
        <w:rPr>
          <w:w w:val="105"/>
          <w:sz w:val="20"/>
        </w:rPr>
        <w:t>medio</w:t>
      </w:r>
      <w:r>
        <w:rPr>
          <w:spacing w:val="16"/>
          <w:w w:val="105"/>
          <w:sz w:val="20"/>
        </w:rPr>
        <w:t> </w:t>
      </w:r>
      <w:r>
        <w:rPr>
          <w:w w:val="105"/>
          <w:sz w:val="20"/>
        </w:rPr>
        <w:t>ambiente;</w:t>
      </w:r>
    </w:p>
    <w:p>
      <w:pPr>
        <w:pStyle w:val="BodyText"/>
        <w:spacing w:before="2"/>
        <w:ind w:left="0"/>
        <w:rPr>
          <w:sz w:val="21"/>
        </w:rPr>
      </w:pPr>
    </w:p>
    <w:p>
      <w:pPr>
        <w:pStyle w:val="ListParagraph"/>
        <w:numPr>
          <w:ilvl w:val="0"/>
          <w:numId w:val="86"/>
        </w:numPr>
        <w:tabs>
          <w:tab w:pos="472" w:val="left" w:leader="none"/>
        </w:tabs>
        <w:spacing w:line="249" w:lineRule="auto" w:before="0" w:after="0"/>
        <w:ind w:left="118" w:right="118" w:firstLine="0"/>
        <w:jc w:val="both"/>
        <w:rPr>
          <w:sz w:val="20"/>
        </w:rPr>
      </w:pPr>
      <w:r>
        <w:rPr>
          <w:w w:val="110"/>
          <w:sz w:val="20"/>
        </w:rPr>
        <w:t>En los municipios identificados como destinos turísticos, deberán incluir disposiciones que regulen</w:t>
      </w:r>
      <w:r>
        <w:rPr>
          <w:spacing w:val="11"/>
          <w:w w:val="110"/>
          <w:sz w:val="20"/>
        </w:rPr>
        <w:t> </w:t>
      </w:r>
      <w:r>
        <w:rPr>
          <w:w w:val="110"/>
          <w:sz w:val="20"/>
        </w:rPr>
        <w:t>la</w:t>
      </w:r>
      <w:r>
        <w:rPr>
          <w:spacing w:val="11"/>
          <w:w w:val="110"/>
          <w:sz w:val="20"/>
        </w:rPr>
        <w:t> </w:t>
      </w:r>
      <w:r>
        <w:rPr>
          <w:w w:val="110"/>
          <w:sz w:val="20"/>
        </w:rPr>
        <w:t>materia</w:t>
      </w:r>
      <w:r>
        <w:rPr>
          <w:spacing w:val="11"/>
          <w:w w:val="110"/>
          <w:sz w:val="20"/>
        </w:rPr>
        <w:t> </w:t>
      </w:r>
      <w:r>
        <w:rPr>
          <w:w w:val="110"/>
          <w:sz w:val="20"/>
        </w:rPr>
        <w:t>turística</w:t>
      </w:r>
      <w:r>
        <w:rPr>
          <w:spacing w:val="11"/>
          <w:w w:val="110"/>
          <w:sz w:val="20"/>
        </w:rPr>
        <w:t> </w:t>
      </w:r>
      <w:r>
        <w:rPr>
          <w:w w:val="110"/>
          <w:sz w:val="20"/>
        </w:rPr>
        <w:t>y,</w:t>
      </w:r>
      <w:r>
        <w:rPr>
          <w:spacing w:val="12"/>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el</w:t>
      </w:r>
      <w:r>
        <w:rPr>
          <w:spacing w:val="11"/>
          <w:w w:val="110"/>
          <w:sz w:val="20"/>
        </w:rPr>
        <w:t> </w:t>
      </w:r>
      <w:r>
        <w:rPr>
          <w:w w:val="110"/>
          <w:sz w:val="20"/>
        </w:rPr>
        <w:t>reglamento</w:t>
      </w:r>
      <w:r>
        <w:rPr>
          <w:spacing w:val="13"/>
          <w:w w:val="110"/>
          <w:sz w:val="20"/>
        </w:rPr>
        <w:t> </w:t>
      </w:r>
      <w:r>
        <w:rPr>
          <w:w w:val="110"/>
          <w:sz w:val="20"/>
        </w:rPr>
        <w:t>respectivo.</w:t>
      </w:r>
    </w:p>
    <w:p>
      <w:pPr>
        <w:pStyle w:val="BodyText"/>
        <w:spacing w:before="6"/>
        <w:ind w:left="0"/>
      </w:pPr>
    </w:p>
    <w:p>
      <w:pPr>
        <w:pStyle w:val="ListParagraph"/>
        <w:numPr>
          <w:ilvl w:val="0"/>
          <w:numId w:val="86"/>
        </w:numPr>
        <w:tabs>
          <w:tab w:pos="393" w:val="left" w:leader="none"/>
        </w:tabs>
        <w:spacing w:line="240" w:lineRule="auto" w:before="0" w:after="0"/>
        <w:ind w:left="392" w:right="0" w:hanging="275"/>
        <w:jc w:val="left"/>
        <w:rPr>
          <w:sz w:val="20"/>
        </w:rPr>
      </w:pPr>
      <w:r>
        <w:rPr>
          <w:w w:val="110"/>
          <w:sz w:val="20"/>
        </w:rPr>
        <w:t>Actividad</w:t>
      </w:r>
      <w:r>
        <w:rPr>
          <w:spacing w:val="11"/>
          <w:w w:val="110"/>
          <w:sz w:val="20"/>
        </w:rPr>
        <w:t> </w:t>
      </w:r>
      <w:r>
        <w:rPr>
          <w:w w:val="110"/>
          <w:sz w:val="20"/>
        </w:rPr>
        <w:t>industrial,</w:t>
      </w:r>
      <w:r>
        <w:rPr>
          <w:spacing w:val="11"/>
          <w:w w:val="110"/>
          <w:sz w:val="20"/>
        </w:rPr>
        <w:t> </w:t>
      </w:r>
      <w:r>
        <w:rPr>
          <w:w w:val="110"/>
          <w:sz w:val="20"/>
        </w:rPr>
        <w:t>comercial</w:t>
      </w:r>
      <w:r>
        <w:rPr>
          <w:spacing w:val="10"/>
          <w:w w:val="110"/>
          <w:sz w:val="20"/>
        </w:rPr>
        <w:t> </w:t>
      </w:r>
      <w:r>
        <w:rPr>
          <w:w w:val="110"/>
          <w:sz w:val="20"/>
        </w:rPr>
        <w:t>y</w:t>
      </w:r>
      <w:r>
        <w:rPr>
          <w:spacing w:val="11"/>
          <w:w w:val="110"/>
          <w:sz w:val="20"/>
        </w:rPr>
        <w:t> </w:t>
      </w:r>
      <w:r>
        <w:rPr>
          <w:w w:val="110"/>
          <w:sz w:val="20"/>
        </w:rPr>
        <w:t>de</w:t>
      </w:r>
      <w:r>
        <w:rPr>
          <w:spacing w:val="9"/>
          <w:w w:val="110"/>
          <w:sz w:val="20"/>
        </w:rPr>
        <w:t> </w:t>
      </w:r>
      <w:r>
        <w:rPr>
          <w:w w:val="110"/>
          <w:sz w:val="20"/>
        </w:rPr>
        <w:t>servicios</w:t>
      </w:r>
      <w:r>
        <w:rPr>
          <w:spacing w:val="9"/>
          <w:w w:val="110"/>
          <w:sz w:val="20"/>
        </w:rPr>
        <w:t> </w:t>
      </w:r>
      <w:r>
        <w:rPr>
          <w:w w:val="110"/>
          <w:sz w:val="20"/>
        </w:rPr>
        <w:t>a</w:t>
      </w:r>
      <w:r>
        <w:rPr>
          <w:spacing w:val="11"/>
          <w:w w:val="110"/>
          <w:sz w:val="20"/>
        </w:rPr>
        <w:t> </w:t>
      </w:r>
      <w:r>
        <w:rPr>
          <w:w w:val="110"/>
          <w:sz w:val="20"/>
        </w:rPr>
        <w:t>cargo</w:t>
      </w:r>
      <w:r>
        <w:rPr>
          <w:spacing w:val="11"/>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particulares;</w:t>
      </w:r>
    </w:p>
    <w:p>
      <w:pPr>
        <w:pStyle w:val="BodyText"/>
        <w:spacing w:before="4"/>
        <w:ind w:left="0"/>
        <w:rPr>
          <w:sz w:val="21"/>
        </w:rPr>
      </w:pPr>
    </w:p>
    <w:p>
      <w:pPr>
        <w:pStyle w:val="ListParagraph"/>
        <w:numPr>
          <w:ilvl w:val="0"/>
          <w:numId w:val="86"/>
        </w:numPr>
        <w:tabs>
          <w:tab w:pos="460" w:val="left" w:leader="none"/>
        </w:tabs>
        <w:spacing w:line="240" w:lineRule="auto" w:before="0" w:after="0"/>
        <w:ind w:left="459" w:right="0" w:hanging="342"/>
        <w:jc w:val="left"/>
        <w:rPr>
          <w:sz w:val="20"/>
        </w:rPr>
      </w:pPr>
      <w:r>
        <w:rPr>
          <w:w w:val="110"/>
          <w:sz w:val="20"/>
        </w:rPr>
        <w:t>Infracciones, sanciones y</w:t>
      </w:r>
      <w:r>
        <w:rPr>
          <w:spacing w:val="32"/>
          <w:w w:val="110"/>
          <w:sz w:val="20"/>
        </w:rPr>
        <w:t> </w:t>
      </w:r>
      <w:r>
        <w:rPr>
          <w:w w:val="110"/>
          <w:sz w:val="20"/>
        </w:rPr>
        <w:t>recursos;</w:t>
      </w:r>
    </w:p>
    <w:p>
      <w:pPr>
        <w:pStyle w:val="BodyText"/>
        <w:spacing w:before="2"/>
        <w:ind w:left="0"/>
        <w:rPr>
          <w:sz w:val="21"/>
        </w:rPr>
      </w:pPr>
    </w:p>
    <w:p>
      <w:pPr>
        <w:pStyle w:val="ListParagraph"/>
        <w:numPr>
          <w:ilvl w:val="0"/>
          <w:numId w:val="86"/>
        </w:numPr>
        <w:tabs>
          <w:tab w:pos="527" w:val="left" w:leader="none"/>
        </w:tabs>
        <w:spacing w:line="240" w:lineRule="auto" w:before="0" w:after="0"/>
        <w:ind w:left="526" w:right="0" w:hanging="409"/>
        <w:jc w:val="left"/>
        <w:rPr>
          <w:sz w:val="20"/>
        </w:rPr>
      </w:pPr>
      <w:r>
        <w:rPr>
          <w:w w:val="110"/>
          <w:sz w:val="20"/>
        </w:rPr>
        <w:t>Las demás que se estimen necesarias.</w:t>
      </w:r>
    </w:p>
    <w:p>
      <w:pPr>
        <w:pStyle w:val="BodyText"/>
        <w:spacing w:before="1"/>
        <w:ind w:left="0"/>
        <w:rPr>
          <w:sz w:val="18"/>
        </w:rPr>
      </w:pPr>
    </w:p>
    <w:p>
      <w:pPr>
        <w:pStyle w:val="BodyText"/>
        <w:spacing w:line="230" w:lineRule="auto"/>
        <w:ind w:right="116"/>
        <w:jc w:val="both"/>
      </w:pPr>
      <w:r>
        <w:rPr>
          <w:rFonts w:ascii="TeX Gyre Bonum" w:hAnsi="TeX Gyre Bonum"/>
          <w:b/>
          <w:w w:val="110"/>
        </w:rPr>
        <w:t>Artículo 163.- </w:t>
      </w:r>
      <w:r>
        <w:rPr>
          <w:w w:val="110"/>
        </w:rPr>
        <w:t>El Bando Municipal podrá modificarse en cualquier tiempo, siempre y cuando se cumplan los mismos requisitos de su aprobación y publicación.</w:t>
      </w:r>
    </w:p>
    <w:p>
      <w:pPr>
        <w:pStyle w:val="BodyText"/>
        <w:spacing w:before="1"/>
        <w:ind w:left="0"/>
        <w:rPr>
          <w:sz w:val="18"/>
        </w:rPr>
      </w:pPr>
    </w:p>
    <w:p>
      <w:pPr>
        <w:pStyle w:val="BodyText"/>
        <w:spacing w:line="230" w:lineRule="auto"/>
        <w:ind w:right="114"/>
        <w:jc w:val="both"/>
      </w:pPr>
      <w:r>
        <w:rPr>
          <w:rFonts w:ascii="TeX Gyre Bonum" w:hAnsi="TeX Gyre Bonum"/>
          <w:b/>
          <w:w w:val="110"/>
        </w:rPr>
        <w:t>Artículo 164.- </w:t>
      </w:r>
      <w:r>
        <w:rPr>
          <w:w w:val="110"/>
        </w:rPr>
        <w:t>Los ayuntamientos podrán expedir los reglamentos, circulares y disposiciones administrativas que regulen el régimen de las diversas esferas de competencia municipal.</w:t>
      </w:r>
    </w:p>
    <w:p>
      <w:pPr>
        <w:pStyle w:val="BodyText"/>
        <w:spacing w:before="5"/>
        <w:ind w:left="0"/>
        <w:rPr>
          <w:sz w:val="17"/>
        </w:rPr>
      </w:pPr>
    </w:p>
    <w:p>
      <w:pPr>
        <w:pStyle w:val="BodyText"/>
        <w:spacing w:line="242" w:lineRule="auto"/>
        <w:ind w:right="112"/>
        <w:jc w:val="both"/>
      </w:pPr>
      <w:r>
        <w:rPr>
          <w:rFonts w:ascii="TeX Gyre Bonum" w:hAnsi="TeX Gyre Bonum"/>
          <w:b/>
          <w:w w:val="110"/>
        </w:rPr>
        <w:t>Artículo 165.- </w:t>
      </w:r>
      <w:r>
        <w:rPr>
          <w:w w:val="110"/>
        </w:rPr>
        <w:t>Los Bandos, sus reformas y adiciones, así como los reglamentos municipales deberán promulgarse estableciendo su obligatoriedad y vigencia y darse a la publicidad en la Gaceta Municipal y en los estrados de los ayuntamientos, así como en los medios que se estime conveniente.</w:t>
      </w:r>
    </w:p>
    <w:p>
      <w:pPr>
        <w:pStyle w:val="BodyText"/>
        <w:ind w:left="0"/>
        <w:rPr>
          <w:sz w:val="22"/>
        </w:rPr>
      </w:pPr>
    </w:p>
    <w:p>
      <w:pPr>
        <w:pStyle w:val="Heading1"/>
        <w:spacing w:line="240" w:lineRule="auto" w:before="175"/>
        <w:ind w:left="1963"/>
      </w:pPr>
      <w:r>
        <w:rPr/>
        <w:t>CAPITULO SEGUNDO</w:t>
      </w:r>
    </w:p>
    <w:p>
      <w:pPr>
        <w:spacing w:after="0" w:line="240" w:lineRule="auto"/>
        <w:sectPr>
          <w:pgSz w:w="12240" w:h="15840"/>
          <w:pgMar w:header="720" w:footer="946" w:top="1680" w:bottom="1140" w:left="1300" w:right="1300"/>
        </w:sectPr>
      </w:pPr>
    </w:p>
    <w:p>
      <w:pPr>
        <w:spacing w:line="251" w:lineRule="exact" w:before="0"/>
        <w:ind w:left="1964" w:right="1964" w:firstLine="0"/>
        <w:jc w:val="center"/>
        <w:rPr>
          <w:rFonts w:ascii="TeX Gyre Bonum"/>
          <w:b/>
          <w:sz w:val="20"/>
        </w:rPr>
      </w:pPr>
      <w:r>
        <w:rPr>
          <w:rFonts w:ascii="TeX Gyre Bonum"/>
          <w:b/>
          <w:sz w:val="20"/>
        </w:rPr>
        <w:t>De las Sanciones</w:t>
      </w:r>
    </w:p>
    <w:p>
      <w:pPr>
        <w:pStyle w:val="BodyText"/>
        <w:spacing w:line="237" w:lineRule="auto" w:before="181"/>
        <w:ind w:right="112"/>
        <w:jc w:val="both"/>
      </w:pPr>
      <w:r>
        <w:rPr>
          <w:rFonts w:ascii="TeX Gyre Bonum" w:hAnsi="TeX Gyre Bonum"/>
          <w:b/>
          <w:w w:val="110"/>
        </w:rPr>
        <w:t>Artículo 166.- </w:t>
      </w:r>
      <w:r>
        <w:rPr>
          <w:w w:val="110"/>
        </w:rPr>
        <w:t>Las infracciones a las normas contenidas en el Bando, reglamentos, circulares y disposiciones administrativas municipales de observancia general, se sancionarán atendiendo a la gravedad de la falta cometida con:</w:t>
      </w:r>
    </w:p>
    <w:p>
      <w:pPr>
        <w:pStyle w:val="BodyText"/>
        <w:spacing w:before="5"/>
        <w:ind w:left="0"/>
        <w:rPr>
          <w:sz w:val="21"/>
        </w:rPr>
      </w:pPr>
    </w:p>
    <w:p>
      <w:pPr>
        <w:pStyle w:val="ListParagraph"/>
        <w:numPr>
          <w:ilvl w:val="0"/>
          <w:numId w:val="87"/>
        </w:numPr>
        <w:tabs>
          <w:tab w:pos="316" w:val="left" w:leader="none"/>
        </w:tabs>
        <w:spacing w:line="240" w:lineRule="auto" w:before="0" w:after="0"/>
        <w:ind w:left="315" w:right="0" w:hanging="198"/>
        <w:jc w:val="left"/>
        <w:rPr>
          <w:sz w:val="20"/>
        </w:rPr>
      </w:pPr>
      <w:r>
        <w:rPr>
          <w:w w:val="110"/>
          <w:sz w:val="20"/>
        </w:rPr>
        <w:t>Amonestación;</w:t>
      </w:r>
    </w:p>
    <w:p>
      <w:pPr>
        <w:pStyle w:val="BodyText"/>
        <w:spacing w:before="5"/>
        <w:ind w:left="0"/>
        <w:rPr>
          <w:sz w:val="21"/>
        </w:rPr>
      </w:pPr>
    </w:p>
    <w:p>
      <w:pPr>
        <w:pStyle w:val="ListParagraph"/>
        <w:numPr>
          <w:ilvl w:val="0"/>
          <w:numId w:val="87"/>
        </w:numPr>
        <w:tabs>
          <w:tab w:pos="434" w:val="left" w:leader="none"/>
        </w:tabs>
        <w:spacing w:line="247" w:lineRule="auto" w:before="0" w:after="0"/>
        <w:ind w:left="118" w:right="114" w:firstLine="0"/>
        <w:jc w:val="both"/>
        <w:rPr>
          <w:sz w:val="20"/>
        </w:rPr>
      </w:pPr>
      <w:r>
        <w:rPr>
          <w:w w:val="110"/>
          <w:sz w:val="20"/>
        </w:rPr>
        <w:t>Multa hasta de cincuenta veces el valor diario de la Unidad de Medida  y  Actualización vigente al momento de cometer la infracción, pero si el infractor es jornalero, ejidatario  u obrero,</w:t>
      </w:r>
      <w:r>
        <w:rPr>
          <w:spacing w:val="11"/>
          <w:w w:val="110"/>
          <w:sz w:val="20"/>
        </w:rPr>
        <w:t> </w:t>
      </w:r>
      <w:r>
        <w:rPr>
          <w:w w:val="110"/>
          <w:sz w:val="20"/>
        </w:rPr>
        <w:t>la</w:t>
      </w:r>
      <w:r>
        <w:rPr>
          <w:spacing w:val="12"/>
          <w:w w:val="110"/>
          <w:sz w:val="20"/>
        </w:rPr>
        <w:t> </w:t>
      </w:r>
      <w:r>
        <w:rPr>
          <w:w w:val="110"/>
          <w:sz w:val="20"/>
        </w:rPr>
        <w:t>multa</w:t>
      </w:r>
      <w:r>
        <w:rPr>
          <w:spacing w:val="11"/>
          <w:w w:val="110"/>
          <w:sz w:val="20"/>
        </w:rPr>
        <w:t> </w:t>
      </w:r>
      <w:r>
        <w:rPr>
          <w:w w:val="110"/>
          <w:sz w:val="20"/>
        </w:rPr>
        <w:t>no</w:t>
      </w:r>
      <w:r>
        <w:rPr>
          <w:spacing w:val="12"/>
          <w:w w:val="110"/>
          <w:sz w:val="20"/>
        </w:rPr>
        <w:t> </w:t>
      </w:r>
      <w:r>
        <w:rPr>
          <w:w w:val="110"/>
          <w:sz w:val="20"/>
        </w:rPr>
        <w:t>excederá</w:t>
      </w:r>
      <w:r>
        <w:rPr>
          <w:spacing w:val="11"/>
          <w:w w:val="110"/>
          <w:sz w:val="20"/>
        </w:rPr>
        <w:t> </w:t>
      </w:r>
      <w:r>
        <w:rPr>
          <w:w w:val="110"/>
          <w:sz w:val="20"/>
        </w:rPr>
        <w:t>del</w:t>
      </w:r>
      <w:r>
        <w:rPr>
          <w:spacing w:val="10"/>
          <w:w w:val="110"/>
          <w:sz w:val="20"/>
        </w:rPr>
        <w:t> </w:t>
      </w:r>
      <w:r>
        <w:rPr>
          <w:w w:val="110"/>
          <w:sz w:val="20"/>
        </w:rPr>
        <w:t>salario</w:t>
      </w:r>
      <w:r>
        <w:rPr>
          <w:spacing w:val="12"/>
          <w:w w:val="110"/>
          <w:sz w:val="20"/>
        </w:rPr>
        <w:t> </w:t>
      </w:r>
      <w:r>
        <w:rPr>
          <w:w w:val="110"/>
          <w:sz w:val="20"/>
        </w:rPr>
        <w:t>de</w:t>
      </w:r>
      <w:r>
        <w:rPr>
          <w:spacing w:val="10"/>
          <w:w w:val="110"/>
          <w:sz w:val="20"/>
        </w:rPr>
        <w:t> </w:t>
      </w:r>
      <w:r>
        <w:rPr>
          <w:w w:val="110"/>
          <w:sz w:val="20"/>
        </w:rPr>
        <w:t>un</w:t>
      </w:r>
      <w:r>
        <w:rPr>
          <w:spacing w:val="11"/>
          <w:w w:val="110"/>
          <w:sz w:val="20"/>
        </w:rPr>
        <w:t> </w:t>
      </w:r>
      <w:r>
        <w:rPr>
          <w:w w:val="110"/>
          <w:sz w:val="20"/>
        </w:rPr>
        <w:t>día.</w:t>
      </w:r>
    </w:p>
    <w:p>
      <w:pPr>
        <w:pStyle w:val="BodyText"/>
        <w:spacing w:before="9"/>
        <w:ind w:left="0"/>
      </w:pPr>
    </w:p>
    <w:p>
      <w:pPr>
        <w:pStyle w:val="ListParagraph"/>
        <w:numPr>
          <w:ilvl w:val="0"/>
          <w:numId w:val="87"/>
        </w:numPr>
        <w:tabs>
          <w:tab w:pos="450" w:val="left" w:leader="none"/>
        </w:tabs>
        <w:spacing w:line="240" w:lineRule="auto" w:before="0" w:after="0"/>
        <w:ind w:left="450" w:right="0" w:hanging="332"/>
        <w:jc w:val="left"/>
        <w:rPr>
          <w:sz w:val="20"/>
        </w:rPr>
      </w:pPr>
      <w:r>
        <w:rPr>
          <w:w w:val="110"/>
          <w:sz w:val="20"/>
        </w:rPr>
        <w:t>Suspensión</w:t>
      </w:r>
      <w:r>
        <w:rPr>
          <w:spacing w:val="10"/>
          <w:w w:val="110"/>
          <w:sz w:val="20"/>
        </w:rPr>
        <w:t> </w:t>
      </w:r>
      <w:r>
        <w:rPr>
          <w:w w:val="110"/>
          <w:sz w:val="20"/>
        </w:rPr>
        <w:t>temporal</w:t>
      </w:r>
      <w:r>
        <w:rPr>
          <w:spacing w:val="11"/>
          <w:w w:val="110"/>
          <w:sz w:val="20"/>
        </w:rPr>
        <w:t> </w:t>
      </w:r>
      <w:r>
        <w:rPr>
          <w:w w:val="110"/>
          <w:sz w:val="20"/>
        </w:rPr>
        <w:t>o</w:t>
      </w:r>
      <w:r>
        <w:rPr>
          <w:spacing w:val="11"/>
          <w:w w:val="110"/>
          <w:sz w:val="20"/>
        </w:rPr>
        <w:t> </w:t>
      </w:r>
      <w:r>
        <w:rPr>
          <w:w w:val="110"/>
          <w:sz w:val="20"/>
        </w:rPr>
        <w:t>cancelación</w:t>
      </w:r>
      <w:r>
        <w:rPr>
          <w:spacing w:val="11"/>
          <w:w w:val="110"/>
          <w:sz w:val="20"/>
        </w:rPr>
        <w:t> </w:t>
      </w:r>
      <w:r>
        <w:rPr>
          <w:w w:val="110"/>
          <w:sz w:val="20"/>
        </w:rPr>
        <w:t>del</w:t>
      </w:r>
      <w:r>
        <w:rPr>
          <w:spacing w:val="10"/>
          <w:w w:val="110"/>
          <w:sz w:val="20"/>
        </w:rPr>
        <w:t> </w:t>
      </w:r>
      <w:r>
        <w:rPr>
          <w:w w:val="110"/>
          <w:sz w:val="20"/>
        </w:rPr>
        <w:t>permiso</w:t>
      </w:r>
      <w:r>
        <w:rPr>
          <w:spacing w:val="12"/>
          <w:w w:val="110"/>
          <w:sz w:val="20"/>
        </w:rPr>
        <w:t> </w:t>
      </w:r>
      <w:r>
        <w:rPr>
          <w:w w:val="110"/>
          <w:sz w:val="20"/>
        </w:rPr>
        <w:t>o</w:t>
      </w:r>
      <w:r>
        <w:rPr>
          <w:spacing w:val="11"/>
          <w:w w:val="110"/>
          <w:sz w:val="20"/>
        </w:rPr>
        <w:t> </w:t>
      </w:r>
      <w:r>
        <w:rPr>
          <w:w w:val="110"/>
          <w:sz w:val="20"/>
        </w:rPr>
        <w:t>licencia;</w:t>
      </w:r>
    </w:p>
    <w:p>
      <w:pPr>
        <w:pStyle w:val="BodyText"/>
        <w:spacing w:before="5"/>
        <w:ind w:left="0"/>
        <w:rPr>
          <w:sz w:val="21"/>
        </w:rPr>
      </w:pPr>
    </w:p>
    <w:p>
      <w:pPr>
        <w:pStyle w:val="ListParagraph"/>
        <w:numPr>
          <w:ilvl w:val="0"/>
          <w:numId w:val="87"/>
        </w:numPr>
        <w:tabs>
          <w:tab w:pos="455" w:val="left" w:leader="none"/>
        </w:tabs>
        <w:spacing w:line="240" w:lineRule="auto" w:before="0" w:after="0"/>
        <w:ind w:left="454" w:right="0" w:hanging="337"/>
        <w:jc w:val="left"/>
        <w:rPr>
          <w:sz w:val="20"/>
        </w:rPr>
      </w:pPr>
      <w:r>
        <w:rPr>
          <w:w w:val="105"/>
          <w:sz w:val="20"/>
        </w:rPr>
        <w:t>Clausura temporal o</w:t>
      </w:r>
      <w:r>
        <w:rPr>
          <w:spacing w:val="45"/>
          <w:w w:val="105"/>
          <w:sz w:val="20"/>
        </w:rPr>
        <w:t> </w:t>
      </w:r>
      <w:r>
        <w:rPr>
          <w:w w:val="105"/>
          <w:sz w:val="20"/>
        </w:rPr>
        <w:t>definitiva;</w:t>
      </w:r>
    </w:p>
    <w:p>
      <w:pPr>
        <w:pStyle w:val="BodyText"/>
        <w:spacing w:before="2"/>
        <w:ind w:left="0"/>
        <w:rPr>
          <w:sz w:val="21"/>
        </w:rPr>
      </w:pPr>
    </w:p>
    <w:p>
      <w:pPr>
        <w:pStyle w:val="ListParagraph"/>
        <w:numPr>
          <w:ilvl w:val="0"/>
          <w:numId w:val="87"/>
        </w:numPr>
        <w:tabs>
          <w:tab w:pos="388" w:val="left" w:leader="none"/>
        </w:tabs>
        <w:spacing w:line="240" w:lineRule="auto" w:before="0" w:after="0"/>
        <w:ind w:left="387" w:right="0" w:hanging="270"/>
        <w:jc w:val="left"/>
        <w:rPr>
          <w:sz w:val="20"/>
        </w:rPr>
      </w:pPr>
      <w:r>
        <w:rPr>
          <w:w w:val="110"/>
          <w:sz w:val="20"/>
        </w:rPr>
        <w:t>Arresto administrativo hasta por treinta y</w:t>
      </w:r>
      <w:r>
        <w:rPr>
          <w:spacing w:val="21"/>
          <w:w w:val="110"/>
          <w:sz w:val="20"/>
        </w:rPr>
        <w:t> </w:t>
      </w:r>
      <w:r>
        <w:rPr>
          <w:w w:val="110"/>
          <w:sz w:val="20"/>
        </w:rPr>
        <w:t>seis horas.</w:t>
      </w:r>
    </w:p>
    <w:p>
      <w:pPr>
        <w:pStyle w:val="BodyText"/>
        <w:spacing w:line="244" w:lineRule="auto" w:before="196"/>
        <w:ind w:right="113"/>
        <w:jc w:val="both"/>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167.-</w:t>
      </w:r>
      <w:r>
        <w:rPr>
          <w:rFonts w:ascii="TeX Gyre Bonum" w:hAnsi="TeX Gyre Bonum"/>
          <w:b/>
          <w:spacing w:val="-26"/>
          <w:w w:val="110"/>
        </w:rPr>
        <w:t> </w:t>
      </w:r>
      <w:r>
        <w:rPr>
          <w:w w:val="110"/>
        </w:rPr>
        <w:t>Los</w:t>
      </w:r>
      <w:r>
        <w:rPr>
          <w:spacing w:val="-4"/>
          <w:w w:val="110"/>
        </w:rPr>
        <w:t> </w:t>
      </w:r>
      <w:r>
        <w:rPr>
          <w:w w:val="110"/>
        </w:rPr>
        <w:t>acuerdos,</w:t>
      </w:r>
      <w:r>
        <w:rPr>
          <w:spacing w:val="-6"/>
          <w:w w:val="110"/>
        </w:rPr>
        <w:t> </w:t>
      </w:r>
      <w:r>
        <w:rPr>
          <w:w w:val="110"/>
        </w:rPr>
        <w:t>concesiones,</w:t>
      </w:r>
      <w:r>
        <w:rPr>
          <w:spacing w:val="-4"/>
          <w:w w:val="110"/>
        </w:rPr>
        <w:t> </w:t>
      </w:r>
      <w:r>
        <w:rPr>
          <w:w w:val="110"/>
        </w:rPr>
        <w:t>permisos</w:t>
      </w:r>
      <w:r>
        <w:rPr>
          <w:spacing w:val="-4"/>
          <w:w w:val="110"/>
        </w:rPr>
        <w:t> </w:t>
      </w:r>
      <w:r>
        <w:rPr>
          <w:w w:val="110"/>
        </w:rPr>
        <w:t>o</w:t>
      </w:r>
      <w:r>
        <w:rPr>
          <w:spacing w:val="-1"/>
          <w:w w:val="110"/>
        </w:rPr>
        <w:t> </w:t>
      </w:r>
      <w:r>
        <w:rPr>
          <w:w w:val="110"/>
        </w:rPr>
        <w:t>autorizaciones</w:t>
      </w:r>
      <w:r>
        <w:rPr>
          <w:spacing w:val="-4"/>
          <w:w w:val="110"/>
        </w:rPr>
        <w:t> </w:t>
      </w:r>
      <w:r>
        <w:rPr>
          <w:w w:val="110"/>
        </w:rPr>
        <w:t>otorgados</w:t>
      </w:r>
      <w:r>
        <w:rPr>
          <w:spacing w:val="-5"/>
          <w:w w:val="110"/>
        </w:rPr>
        <w:t> </w:t>
      </w:r>
      <w:r>
        <w:rPr>
          <w:w w:val="110"/>
        </w:rPr>
        <w:t>por</w:t>
      </w:r>
      <w:r>
        <w:rPr>
          <w:spacing w:val="-5"/>
          <w:w w:val="110"/>
        </w:rPr>
        <w:t> </w:t>
      </w:r>
      <w:r>
        <w:rPr>
          <w:w w:val="110"/>
        </w:rPr>
        <w:t>autoridades o servidores públicos municipales que carezcan de la competencia necesaria para ello, o los que se dicten por error, dolo o violencia, que perjudiquen o restrinjan los derechos del municipio sobre sus bienes del dominio público, o cualquier otra materia, serán anulados administrativamente</w:t>
      </w:r>
      <w:r>
        <w:rPr>
          <w:spacing w:val="9"/>
          <w:w w:val="110"/>
        </w:rPr>
        <w:t> </w:t>
      </w:r>
      <w:r>
        <w:rPr>
          <w:w w:val="110"/>
        </w:rPr>
        <w:t>por</w:t>
      </w:r>
      <w:r>
        <w:rPr>
          <w:spacing w:val="13"/>
          <w:w w:val="110"/>
        </w:rPr>
        <w:t> </w:t>
      </w:r>
      <w:r>
        <w:rPr>
          <w:w w:val="110"/>
        </w:rPr>
        <w:t>los</w:t>
      </w:r>
      <w:r>
        <w:rPr>
          <w:spacing w:val="9"/>
          <w:w w:val="110"/>
        </w:rPr>
        <w:t> </w:t>
      </w:r>
      <w:r>
        <w:rPr>
          <w:w w:val="110"/>
        </w:rPr>
        <w:t>ayuntamientos,</w:t>
      </w:r>
      <w:r>
        <w:rPr>
          <w:spacing w:val="10"/>
          <w:w w:val="110"/>
        </w:rPr>
        <w:t> </w:t>
      </w:r>
      <w:r>
        <w:rPr>
          <w:w w:val="110"/>
        </w:rPr>
        <w:t>previa</w:t>
      </w:r>
      <w:r>
        <w:rPr>
          <w:spacing w:val="13"/>
          <w:w w:val="110"/>
        </w:rPr>
        <w:t> </w:t>
      </w:r>
      <w:r>
        <w:rPr>
          <w:w w:val="110"/>
        </w:rPr>
        <w:t>audiencia</w:t>
      </w:r>
      <w:r>
        <w:rPr>
          <w:spacing w:val="10"/>
          <w:w w:val="110"/>
        </w:rPr>
        <w:t> </w:t>
      </w:r>
      <w:r>
        <w:rPr>
          <w:w w:val="110"/>
        </w:rPr>
        <w:t>de</w:t>
      </w:r>
      <w:r>
        <w:rPr>
          <w:spacing w:val="10"/>
          <w:w w:val="110"/>
        </w:rPr>
        <w:t> </w:t>
      </w:r>
      <w:r>
        <w:rPr>
          <w:w w:val="110"/>
        </w:rPr>
        <w:t>los</w:t>
      </w:r>
      <w:r>
        <w:rPr>
          <w:spacing w:val="9"/>
          <w:w w:val="110"/>
        </w:rPr>
        <w:t> </w:t>
      </w:r>
      <w:r>
        <w:rPr>
          <w:w w:val="110"/>
        </w:rPr>
        <w:t>interesados.</w:t>
      </w:r>
    </w:p>
    <w:p>
      <w:pPr>
        <w:pStyle w:val="BodyText"/>
        <w:ind w:left="0"/>
        <w:rPr>
          <w:sz w:val="22"/>
        </w:rPr>
      </w:pPr>
    </w:p>
    <w:p>
      <w:pPr>
        <w:pStyle w:val="Heading1"/>
        <w:spacing w:line="262" w:lineRule="exact" w:before="169"/>
        <w:ind w:left="1963"/>
      </w:pPr>
      <w:r>
        <w:rPr/>
        <w:t>TITULO VII</w:t>
      </w:r>
    </w:p>
    <w:p>
      <w:pPr>
        <w:spacing w:line="262" w:lineRule="exact" w:before="0"/>
        <w:ind w:left="1963" w:right="1964" w:firstLine="0"/>
        <w:jc w:val="center"/>
        <w:rPr>
          <w:rFonts w:ascii="TeX Gyre Bonum" w:hAnsi="TeX Gyre Bonum"/>
          <w:b/>
          <w:sz w:val="20"/>
        </w:rPr>
      </w:pPr>
      <w:r>
        <w:rPr>
          <w:rFonts w:ascii="TeX Gyre Bonum" w:hAnsi="TeX Gyre Bonum"/>
          <w:b/>
          <w:sz w:val="20"/>
        </w:rPr>
        <w:t>De los Servidores Públicos Municipales</w:t>
      </w:r>
    </w:p>
    <w:p>
      <w:pPr>
        <w:spacing w:line="264" w:lineRule="exact" w:before="179"/>
        <w:ind w:left="1964" w:right="1964" w:firstLine="0"/>
        <w:jc w:val="center"/>
        <w:rPr>
          <w:rFonts w:ascii="TeX Gyre Bonum"/>
          <w:b/>
          <w:sz w:val="20"/>
        </w:rPr>
      </w:pPr>
      <w:r>
        <w:rPr>
          <w:rFonts w:ascii="TeX Gyre Bonum"/>
          <w:b/>
          <w:sz w:val="20"/>
        </w:rPr>
        <w:t>CAPITULO UNICO</w:t>
      </w:r>
    </w:p>
    <w:p>
      <w:pPr>
        <w:spacing w:line="264" w:lineRule="exact" w:before="0"/>
        <w:ind w:left="664" w:right="664" w:firstLine="0"/>
        <w:jc w:val="center"/>
        <w:rPr>
          <w:rFonts w:ascii="TeX Gyre Bonum" w:hAnsi="TeX Gyre Bonum"/>
          <w:b/>
          <w:sz w:val="20"/>
        </w:rPr>
      </w:pPr>
      <w:r>
        <w:rPr>
          <w:rFonts w:ascii="TeX Gyre Bonum" w:hAnsi="TeX Gyre Bonum"/>
          <w:b/>
          <w:sz w:val="20"/>
        </w:rPr>
        <w:t>De las Responsabilidades de los Servidores Públicos Municipales</w:t>
      </w:r>
    </w:p>
    <w:p>
      <w:pPr>
        <w:pStyle w:val="BodyText"/>
        <w:spacing w:line="244" w:lineRule="auto" w:before="179"/>
        <w:ind w:right="111"/>
        <w:jc w:val="both"/>
      </w:pPr>
      <w:r>
        <w:rPr>
          <w:rFonts w:ascii="TeX Gyre Bonum" w:hAnsi="TeX Gyre Bonum"/>
          <w:b/>
          <w:w w:val="110"/>
        </w:rPr>
        <w:t>Artículo 168.- </w:t>
      </w:r>
      <w:r>
        <w:rPr>
          <w:w w:val="110"/>
        </w:rPr>
        <w:t>Son servidores públicos municipales, los integrantes del ayuntamiento, los titulares de las diferentes dependencias de la administración pública municipal  y  todos  aquéllos que desempeñen un empleo, cargo o comisión en la misma. Dichos servidores públicos municipales serán responsables por los delitos y faltas administrativas que cometan durante su encargo.</w:t>
      </w:r>
    </w:p>
    <w:p>
      <w:pPr>
        <w:pStyle w:val="BodyText"/>
        <w:spacing w:line="230" w:lineRule="auto" w:before="190"/>
        <w:ind w:right="111"/>
        <w:jc w:val="both"/>
      </w:pPr>
      <w:r>
        <w:rPr>
          <w:rFonts w:ascii="TeX Gyre Bonum" w:hAnsi="TeX Gyre Bonum"/>
          <w:b/>
          <w:w w:val="110"/>
        </w:rPr>
        <w:t>Artículo 169.- </w:t>
      </w:r>
      <w:r>
        <w:rPr>
          <w:w w:val="110"/>
        </w:rPr>
        <w:t>En delitos del orden común, los servidores públicos municipales no gozan de fuero ni inmunidad, pudiendo en consecuencia proceder en su contra la autoridad competente.</w:t>
      </w:r>
    </w:p>
    <w:p>
      <w:pPr>
        <w:pStyle w:val="BodyText"/>
        <w:spacing w:before="5"/>
        <w:ind w:left="0"/>
        <w:rPr>
          <w:sz w:val="17"/>
        </w:rPr>
      </w:pPr>
    </w:p>
    <w:p>
      <w:pPr>
        <w:pStyle w:val="BodyText"/>
        <w:ind w:right="113"/>
        <w:jc w:val="both"/>
      </w:pPr>
      <w:r>
        <w:rPr>
          <w:rFonts w:ascii="TeX Gyre Bonum" w:hAnsi="TeX Gyre Bonum"/>
          <w:b/>
          <w:w w:val="110"/>
        </w:rPr>
        <w:t>Artículo 170. </w:t>
      </w:r>
      <w:r>
        <w:rPr>
          <w:w w:val="110"/>
        </w:rPr>
        <w:t>Por las infracciones administrativas cometidas a esta Ley, Bando y reglamentos municipales, los servidores públicos municipales incurrirán en responsabilidades en términos  de</w:t>
      </w:r>
      <w:r>
        <w:rPr>
          <w:spacing w:val="6"/>
          <w:w w:val="110"/>
        </w:rPr>
        <w:t> </w:t>
      </w:r>
      <w:r>
        <w:rPr>
          <w:w w:val="110"/>
        </w:rPr>
        <w:t>la</w:t>
      </w:r>
      <w:r>
        <w:rPr>
          <w:spacing w:val="7"/>
          <w:w w:val="110"/>
        </w:rPr>
        <w:t> </w:t>
      </w:r>
      <w:r>
        <w:rPr>
          <w:w w:val="110"/>
        </w:rPr>
        <w:t>Ley</w:t>
      </w:r>
      <w:r>
        <w:rPr>
          <w:spacing w:val="8"/>
          <w:w w:val="110"/>
        </w:rPr>
        <w:t> </w:t>
      </w:r>
      <w:r>
        <w:rPr>
          <w:w w:val="110"/>
        </w:rPr>
        <w:t>de</w:t>
      </w:r>
      <w:r>
        <w:rPr>
          <w:spacing w:val="6"/>
          <w:w w:val="110"/>
        </w:rPr>
        <w:t> </w:t>
      </w:r>
      <w:r>
        <w:rPr>
          <w:w w:val="110"/>
        </w:rPr>
        <w:t>Responsabilidades</w:t>
      </w:r>
      <w:r>
        <w:rPr>
          <w:spacing w:val="7"/>
          <w:w w:val="110"/>
        </w:rPr>
        <w:t> </w:t>
      </w:r>
      <w:r>
        <w:rPr>
          <w:w w:val="110"/>
        </w:rPr>
        <w:t>Administrativas</w:t>
      </w:r>
      <w:r>
        <w:rPr>
          <w:spacing w:val="7"/>
          <w:w w:val="110"/>
        </w:rPr>
        <w:t> </w:t>
      </w:r>
      <w:r>
        <w:rPr>
          <w:w w:val="110"/>
        </w:rPr>
        <w:t>del</w:t>
      </w:r>
      <w:r>
        <w:rPr>
          <w:spacing w:val="8"/>
          <w:w w:val="110"/>
        </w:rPr>
        <w:t> </w:t>
      </w:r>
      <w:r>
        <w:rPr>
          <w:w w:val="110"/>
        </w:rPr>
        <w:t>Estado</w:t>
      </w:r>
      <w:r>
        <w:rPr>
          <w:spacing w:val="8"/>
          <w:w w:val="110"/>
        </w:rPr>
        <w:t> </w:t>
      </w:r>
      <w:r>
        <w:rPr>
          <w:w w:val="110"/>
        </w:rPr>
        <w:t>de</w:t>
      </w:r>
      <w:r>
        <w:rPr>
          <w:spacing w:val="7"/>
          <w:w w:val="110"/>
        </w:rPr>
        <w:t> </w:t>
      </w:r>
      <w:r>
        <w:rPr>
          <w:w w:val="110"/>
        </w:rPr>
        <w:t>México</w:t>
      </w:r>
      <w:r>
        <w:rPr>
          <w:spacing w:val="8"/>
          <w:w w:val="110"/>
        </w:rPr>
        <w:t> </w:t>
      </w:r>
      <w:r>
        <w:rPr>
          <w:w w:val="110"/>
        </w:rPr>
        <w:t>y</w:t>
      </w:r>
      <w:r>
        <w:rPr>
          <w:spacing w:val="8"/>
          <w:w w:val="110"/>
        </w:rPr>
        <w:t> </w:t>
      </w:r>
      <w:r>
        <w:rPr>
          <w:w w:val="110"/>
        </w:rPr>
        <w:t>Municipios.</w:t>
      </w:r>
    </w:p>
    <w:p>
      <w:pPr>
        <w:pStyle w:val="Heading1"/>
        <w:spacing w:line="240" w:lineRule="auto" w:before="193"/>
        <w:ind w:left="1963"/>
      </w:pPr>
      <w:r>
        <w:rPr/>
        <w:t>T R A N S I T O R I O S</w:t>
      </w:r>
    </w:p>
    <w:p>
      <w:pPr>
        <w:pStyle w:val="BodyText"/>
        <w:spacing w:line="230" w:lineRule="auto" w:before="188"/>
        <w:ind w:right="112"/>
        <w:jc w:val="both"/>
      </w:pPr>
      <w:r>
        <w:rPr>
          <w:rFonts w:ascii="TeX Gyre Bonum" w:hAnsi="TeX Gyre Bonum"/>
          <w:b/>
          <w:w w:val="110"/>
        </w:rPr>
        <w:t>ARTICULO PRIMERO.- </w:t>
      </w:r>
      <w:r>
        <w:rPr>
          <w:w w:val="110"/>
        </w:rPr>
        <w:t>La presente Ley entrará en vigor 30 días después de su publicación en el Periódico Oficial “Gaceta del Gobierno” del Estado.</w:t>
      </w:r>
    </w:p>
    <w:p>
      <w:pPr>
        <w:pStyle w:val="BodyText"/>
        <w:spacing w:before="196"/>
        <w:ind w:right="112"/>
        <w:jc w:val="both"/>
      </w:pPr>
      <w:r>
        <w:rPr>
          <w:rFonts w:ascii="TeX Gyre Bonum" w:hAnsi="TeX Gyre Bonum"/>
          <w:b/>
          <w:w w:val="110"/>
        </w:rPr>
        <w:t>ARTICULO</w:t>
      </w:r>
      <w:r>
        <w:rPr>
          <w:rFonts w:ascii="TeX Gyre Bonum" w:hAnsi="TeX Gyre Bonum"/>
          <w:b/>
          <w:spacing w:val="-23"/>
          <w:w w:val="110"/>
        </w:rPr>
        <w:t> </w:t>
      </w:r>
      <w:r>
        <w:rPr>
          <w:rFonts w:ascii="TeX Gyre Bonum" w:hAnsi="TeX Gyre Bonum"/>
          <w:b/>
          <w:w w:val="110"/>
        </w:rPr>
        <w:t>SEGUNDO.-</w:t>
      </w:r>
      <w:r>
        <w:rPr>
          <w:rFonts w:ascii="TeX Gyre Bonum" w:hAnsi="TeX Gyre Bonum"/>
          <w:b/>
          <w:spacing w:val="-22"/>
          <w:w w:val="110"/>
        </w:rPr>
        <w:t> </w:t>
      </w:r>
      <w:r>
        <w:rPr>
          <w:w w:val="110"/>
        </w:rPr>
        <w:t>Se</w:t>
      </w:r>
      <w:r>
        <w:rPr>
          <w:spacing w:val="-2"/>
          <w:w w:val="110"/>
        </w:rPr>
        <w:t> </w:t>
      </w:r>
      <w:r>
        <w:rPr>
          <w:w w:val="110"/>
        </w:rPr>
        <w:t>abroga</w:t>
      </w:r>
      <w:r>
        <w:rPr>
          <w:spacing w:val="-2"/>
          <w:w w:val="110"/>
        </w:rPr>
        <w:t> </w:t>
      </w:r>
      <w:r>
        <w:rPr>
          <w:w w:val="110"/>
        </w:rPr>
        <w:t>la</w:t>
      </w:r>
      <w:r>
        <w:rPr>
          <w:spacing w:val="-3"/>
          <w:w w:val="110"/>
        </w:rPr>
        <w:t> </w:t>
      </w:r>
      <w:r>
        <w:rPr>
          <w:w w:val="110"/>
        </w:rPr>
        <w:t>Ley Orgánica</w:t>
      </w:r>
      <w:r>
        <w:rPr>
          <w:spacing w:val="-3"/>
          <w:w w:val="110"/>
        </w:rPr>
        <w:t> </w:t>
      </w:r>
      <w:r>
        <w:rPr>
          <w:w w:val="110"/>
        </w:rPr>
        <w:t>Municipal</w:t>
      </w:r>
      <w:r>
        <w:rPr>
          <w:spacing w:val="-3"/>
          <w:w w:val="110"/>
        </w:rPr>
        <w:t> </w:t>
      </w:r>
      <w:r>
        <w:rPr>
          <w:w w:val="110"/>
        </w:rPr>
        <w:t>expedida</w:t>
      </w:r>
      <w:r>
        <w:rPr>
          <w:spacing w:val="-3"/>
          <w:w w:val="110"/>
        </w:rPr>
        <w:t> </w:t>
      </w:r>
      <w:r>
        <w:rPr>
          <w:w w:val="110"/>
        </w:rPr>
        <w:t>con</w:t>
      </w:r>
      <w:r>
        <w:rPr>
          <w:spacing w:val="-2"/>
          <w:w w:val="110"/>
        </w:rPr>
        <w:t> </w:t>
      </w:r>
      <w:r>
        <w:rPr>
          <w:w w:val="110"/>
        </w:rPr>
        <w:t>fecha</w:t>
      </w:r>
      <w:r>
        <w:rPr>
          <w:spacing w:val="-3"/>
          <w:w w:val="110"/>
        </w:rPr>
        <w:t> </w:t>
      </w:r>
      <w:r>
        <w:rPr>
          <w:w w:val="110"/>
        </w:rPr>
        <w:t>13</w:t>
      </w:r>
      <w:r>
        <w:rPr>
          <w:spacing w:val="-1"/>
          <w:w w:val="110"/>
        </w:rPr>
        <w:t> </w:t>
      </w:r>
      <w:r>
        <w:rPr>
          <w:w w:val="110"/>
        </w:rPr>
        <w:t>de</w:t>
      </w:r>
      <w:r>
        <w:rPr>
          <w:spacing w:val="-4"/>
          <w:w w:val="110"/>
        </w:rPr>
        <w:t> </w:t>
      </w:r>
      <w:r>
        <w:rPr>
          <w:w w:val="110"/>
        </w:rPr>
        <w:t>julio</w:t>
      </w:r>
      <w:r>
        <w:rPr>
          <w:spacing w:val="-1"/>
          <w:w w:val="110"/>
        </w:rPr>
        <w:t> </w:t>
      </w:r>
      <w:r>
        <w:rPr>
          <w:w w:val="110"/>
        </w:rPr>
        <w:t>de 1973 y publicada en el Periódico Oficial “Gaceta del Gobierno” del Estado, de fecha  18 del  mismo</w:t>
      </w:r>
      <w:r>
        <w:rPr>
          <w:spacing w:val="12"/>
          <w:w w:val="110"/>
        </w:rPr>
        <w:t> </w:t>
      </w:r>
      <w:r>
        <w:rPr>
          <w:w w:val="110"/>
        </w:rPr>
        <w:t>mes</w:t>
      </w:r>
      <w:r>
        <w:rPr>
          <w:spacing w:val="10"/>
          <w:w w:val="110"/>
        </w:rPr>
        <w:t> </w:t>
      </w:r>
      <w:r>
        <w:rPr>
          <w:w w:val="110"/>
        </w:rPr>
        <w:t>y</w:t>
      </w:r>
      <w:r>
        <w:rPr>
          <w:spacing w:val="11"/>
          <w:w w:val="110"/>
        </w:rPr>
        <w:t> </w:t>
      </w:r>
      <w:r>
        <w:rPr>
          <w:w w:val="110"/>
        </w:rPr>
        <w:t>año</w:t>
      </w:r>
      <w:r>
        <w:rPr>
          <w:spacing w:val="12"/>
          <w:w w:val="110"/>
        </w:rPr>
        <w:t> </w:t>
      </w:r>
      <w:r>
        <w:rPr>
          <w:w w:val="110"/>
        </w:rPr>
        <w:t>con</w:t>
      </w:r>
      <w:r>
        <w:rPr>
          <w:spacing w:val="11"/>
          <w:w w:val="110"/>
        </w:rPr>
        <w:t> </w:t>
      </w:r>
      <w:r>
        <w:rPr>
          <w:w w:val="110"/>
        </w:rPr>
        <w:t>sus</w:t>
      </w:r>
      <w:r>
        <w:rPr>
          <w:spacing w:val="10"/>
          <w:w w:val="110"/>
        </w:rPr>
        <w:t> </w:t>
      </w:r>
      <w:r>
        <w:rPr>
          <w:w w:val="110"/>
        </w:rPr>
        <w:t>reformas</w:t>
      </w:r>
      <w:r>
        <w:rPr>
          <w:spacing w:val="10"/>
          <w:w w:val="110"/>
        </w:rPr>
        <w:t> </w:t>
      </w:r>
      <w:r>
        <w:rPr>
          <w:w w:val="110"/>
        </w:rPr>
        <w:t>y</w:t>
      </w:r>
      <w:r>
        <w:rPr>
          <w:spacing w:val="11"/>
          <w:w w:val="110"/>
        </w:rPr>
        <w:t> </w:t>
      </w:r>
      <w:r>
        <w:rPr>
          <w:w w:val="110"/>
        </w:rPr>
        <w:t>adiciones.</w:t>
      </w:r>
    </w:p>
    <w:p>
      <w:pPr>
        <w:spacing w:before="194"/>
        <w:ind w:left="118" w:right="0" w:firstLine="0"/>
        <w:jc w:val="both"/>
        <w:rPr>
          <w:sz w:val="20"/>
        </w:rPr>
      </w:pPr>
      <w:r>
        <w:rPr>
          <w:rFonts w:ascii="TeX Gyre Bonum" w:hAnsi="TeX Gyre Bonum"/>
          <w:b/>
          <w:w w:val="110"/>
          <w:sz w:val="20"/>
        </w:rPr>
        <w:t>ARTÍCULO TERCERO.- </w:t>
      </w:r>
      <w:r>
        <w:rPr>
          <w:w w:val="110"/>
          <w:sz w:val="20"/>
        </w:rPr>
        <w:t>Se derogan las disposiciones que se opongan a la presente Ley.</w:t>
      </w:r>
    </w:p>
    <w:p>
      <w:pPr>
        <w:spacing w:after="0"/>
        <w:jc w:val="both"/>
        <w:rPr>
          <w:sz w:val="20"/>
        </w:rPr>
        <w:sectPr>
          <w:pgSz w:w="12240" w:h="15840"/>
          <w:pgMar w:header="720" w:footer="946" w:top="1680" w:bottom="1140" w:left="1300" w:right="1300"/>
        </w:sectPr>
      </w:pPr>
    </w:p>
    <w:p>
      <w:pPr>
        <w:pStyle w:val="BodyText"/>
        <w:spacing w:before="1"/>
        <w:ind w:left="0"/>
        <w:rPr>
          <w:sz w:val="12"/>
        </w:rPr>
      </w:pPr>
    </w:p>
    <w:p>
      <w:pPr>
        <w:pStyle w:val="Heading1"/>
        <w:spacing w:line="194" w:lineRule="auto" w:before="101"/>
        <w:ind w:left="118" w:right="137"/>
        <w:jc w:val="left"/>
      </w:pPr>
      <w:r>
        <w:rPr/>
        <w:t>LO TENDRA ENTENDIDO EL GOBERNADOR DEL ESTADO, HACIENDO QUE SE PUBLIQUE Y SE</w:t>
      </w:r>
      <w:r>
        <w:rPr>
          <w:spacing w:val="-1"/>
        </w:rPr>
        <w:t> </w:t>
      </w:r>
      <w:r>
        <w:rPr/>
        <w:t>CUMPLA.</w:t>
      </w:r>
    </w:p>
    <w:p>
      <w:pPr>
        <w:pStyle w:val="BodyText"/>
        <w:ind w:left="0"/>
        <w:rPr>
          <w:rFonts w:ascii="TeX Gyre Bonum"/>
          <w:b/>
          <w:sz w:val="16"/>
        </w:rPr>
      </w:pPr>
    </w:p>
    <w:p>
      <w:pPr>
        <w:pStyle w:val="BodyText"/>
        <w:spacing w:line="249" w:lineRule="auto"/>
        <w:ind w:right="111"/>
        <w:jc w:val="both"/>
      </w:pPr>
      <w:r>
        <w:rPr>
          <w:w w:val="110"/>
        </w:rPr>
        <w:t>Dado en el Palacio del Poder Legislativo, en la Ciudad de Toluca de Lerdo, Méx., a los veintiséis días del mes de febrero de mil novecientos noventa y tres.- Diputado Presidente.- C. Lic. Jesús  de la Cruz Martínez; Diputado Secretario.- C. Lic. Eduardo Alarcón Zámano; Diputado Secretario.- C. Agustín Hernández Pastrana; Diputado Prosecretario.- C. José Mendez Tejeda; Diputado Prosecretario.- C. Profra. Gloria Martínez Orta.-</w:t>
      </w:r>
      <w:r>
        <w:rPr>
          <w:spacing w:val="16"/>
          <w:w w:val="110"/>
        </w:rPr>
        <w:t> </w:t>
      </w:r>
      <w:r>
        <w:rPr>
          <w:w w:val="110"/>
        </w:rPr>
        <w:t>Rúbricas.</w:t>
      </w:r>
    </w:p>
    <w:p>
      <w:pPr>
        <w:pStyle w:val="BodyText"/>
        <w:ind w:left="0"/>
      </w:pPr>
    </w:p>
    <w:p>
      <w:pPr>
        <w:pStyle w:val="BodyText"/>
        <w:jc w:val="both"/>
      </w:pPr>
      <w:r>
        <w:rPr>
          <w:w w:val="110"/>
        </w:rPr>
        <w:t>Por tanto mando se publique, circule, observe y se le dé el debido cumplimiento.</w:t>
      </w:r>
    </w:p>
    <w:p>
      <w:pPr>
        <w:pStyle w:val="BodyText"/>
        <w:spacing w:before="5"/>
        <w:ind w:left="0"/>
        <w:rPr>
          <w:sz w:val="21"/>
        </w:rPr>
      </w:pPr>
    </w:p>
    <w:p>
      <w:pPr>
        <w:pStyle w:val="BodyText"/>
        <w:ind w:left="5070"/>
      </w:pPr>
      <w:r>
        <w:rPr>
          <w:w w:val="110"/>
        </w:rPr>
        <w:t>Toluca de Lerdo, Méx., a 2 de marzo de 1993.</w:t>
      </w:r>
    </w:p>
    <w:p>
      <w:pPr>
        <w:pStyle w:val="BodyText"/>
        <w:ind w:left="0"/>
        <w:rPr>
          <w:sz w:val="22"/>
        </w:rPr>
      </w:pPr>
    </w:p>
    <w:p>
      <w:pPr>
        <w:pStyle w:val="Heading1"/>
        <w:spacing w:line="386" w:lineRule="auto" w:before="179"/>
        <w:ind w:left="3054" w:right="2766" w:firstLine="112"/>
        <w:jc w:val="left"/>
      </w:pPr>
      <w:r>
        <w:rPr/>
        <w:t>EL GOBERNADOR DEL ESTADO LIC. IGNACIO PICHARDO PAGAZA</w:t>
      </w:r>
    </w:p>
    <w:p>
      <w:pPr>
        <w:pStyle w:val="BodyText"/>
        <w:spacing w:before="3"/>
        <w:ind w:left="0"/>
        <w:rPr>
          <w:rFonts w:ascii="TeX Gyre Bonum"/>
          <w:b/>
          <w:sz w:val="16"/>
        </w:rPr>
      </w:pPr>
    </w:p>
    <w:p>
      <w:pPr>
        <w:spacing w:line="384" w:lineRule="auto" w:before="0"/>
        <w:ind w:left="118" w:right="5086" w:firstLine="0"/>
        <w:jc w:val="left"/>
        <w:rPr>
          <w:rFonts w:ascii="TeX Gyre Bonum"/>
          <w:b/>
          <w:sz w:val="20"/>
        </w:rPr>
      </w:pPr>
      <w:r>
        <w:rPr>
          <w:rFonts w:ascii="TeX Gyre Bonum"/>
          <w:b/>
          <w:sz w:val="20"/>
        </w:rPr>
        <w:t>EL SECRETARIO GENERAL DE GOBIERNO LIC. HUMBERTO LIRA MORA</w:t>
      </w:r>
    </w:p>
    <w:p>
      <w:pPr>
        <w:pStyle w:val="BodyText"/>
        <w:spacing w:before="6"/>
        <w:ind w:left="0"/>
        <w:rPr>
          <w:rFonts w:ascii="TeX Gyre Bonum"/>
          <w:b/>
          <w:sz w:val="16"/>
        </w:rPr>
      </w:pPr>
    </w:p>
    <w:p>
      <w:pPr>
        <w:tabs>
          <w:tab w:pos="4372" w:val="left" w:leader="none"/>
        </w:tabs>
        <w:spacing w:before="1"/>
        <w:ind w:left="118" w:right="0" w:firstLine="0"/>
        <w:jc w:val="left"/>
        <w:rPr>
          <w:sz w:val="20"/>
        </w:rPr>
      </w:pPr>
      <w:r>
        <w:rPr>
          <w:rFonts w:ascii="TeX Gyre Bonum" w:hAnsi="TeX Gyre Bonum"/>
          <w:b/>
          <w:w w:val="105"/>
          <w:sz w:val="20"/>
        </w:rPr>
        <w:t>APROBACIÓN:</w:t>
        <w:tab/>
      </w:r>
      <w:r>
        <w:rPr>
          <w:w w:val="105"/>
          <w:sz w:val="20"/>
        </w:rPr>
        <w:t>26 de febrero de</w:t>
      </w:r>
      <w:r>
        <w:rPr>
          <w:spacing w:val="6"/>
          <w:w w:val="105"/>
          <w:sz w:val="20"/>
        </w:rPr>
        <w:t> </w:t>
      </w:r>
      <w:r>
        <w:rPr>
          <w:w w:val="105"/>
          <w:sz w:val="20"/>
        </w:rPr>
        <w:t>1993.</w:t>
      </w:r>
    </w:p>
    <w:p>
      <w:pPr>
        <w:tabs>
          <w:tab w:pos="4372" w:val="left" w:leader="none"/>
        </w:tabs>
        <w:spacing w:before="176"/>
        <w:ind w:left="118" w:right="0" w:firstLine="0"/>
        <w:jc w:val="left"/>
        <w:rPr>
          <w:sz w:val="20"/>
        </w:rPr>
      </w:pPr>
      <w:r>
        <w:rPr>
          <w:rFonts w:ascii="TeX Gyre Bonum" w:hAnsi="TeX Gyre Bonum"/>
          <w:b/>
          <w:sz w:val="20"/>
        </w:rPr>
        <w:t>PROMULGACIÓN:</w:t>
        <w:tab/>
      </w:r>
      <w:r>
        <w:rPr>
          <w:w w:val="110"/>
          <w:sz w:val="20"/>
        </w:rPr>
        <w:t>2 de marzo de </w:t>
      </w:r>
      <w:r>
        <w:rPr>
          <w:spacing w:val="3"/>
          <w:w w:val="110"/>
          <w:sz w:val="20"/>
        </w:rPr>
        <w:t> </w:t>
      </w:r>
      <w:r>
        <w:rPr>
          <w:w w:val="110"/>
          <w:sz w:val="20"/>
        </w:rPr>
        <w:t>1993.</w:t>
      </w:r>
    </w:p>
    <w:p>
      <w:pPr>
        <w:tabs>
          <w:tab w:pos="4372" w:val="left" w:leader="none"/>
        </w:tabs>
        <w:spacing w:before="179"/>
        <w:ind w:left="118" w:right="0" w:firstLine="0"/>
        <w:jc w:val="left"/>
        <w:rPr>
          <w:sz w:val="20"/>
        </w:rPr>
      </w:pPr>
      <w:r>
        <w:rPr>
          <w:rFonts w:ascii="TeX Gyre Bonum" w:hAnsi="TeX Gyre Bonum"/>
          <w:b/>
          <w:w w:val="105"/>
          <w:sz w:val="20"/>
        </w:rPr>
        <w:t>PUBLICACIÓN:</w:t>
        <w:tab/>
      </w:r>
      <w:hyperlink r:id="rId9">
        <w:r>
          <w:rPr>
            <w:color w:val="0000FF"/>
            <w:w w:val="110"/>
            <w:sz w:val="20"/>
            <w:u w:val="single" w:color="0000FF"/>
          </w:rPr>
          <w:t>2 de marzo de </w:t>
        </w:r>
        <w:r>
          <w:rPr>
            <w:color w:val="0000FF"/>
            <w:spacing w:val="5"/>
            <w:w w:val="110"/>
            <w:sz w:val="20"/>
            <w:u w:val="single" w:color="0000FF"/>
          </w:rPr>
          <w:t> </w:t>
        </w:r>
        <w:r>
          <w:rPr>
            <w:color w:val="0000FF"/>
            <w:w w:val="110"/>
            <w:sz w:val="20"/>
            <w:u w:val="single" w:color="0000FF"/>
          </w:rPr>
          <w:t>1993.</w:t>
        </w:r>
      </w:hyperlink>
    </w:p>
    <w:p>
      <w:pPr>
        <w:pStyle w:val="BodyText"/>
        <w:spacing w:before="8"/>
        <w:ind w:left="0"/>
        <w:rPr>
          <w:sz w:val="10"/>
        </w:rPr>
      </w:pPr>
    </w:p>
    <w:p>
      <w:pPr>
        <w:tabs>
          <w:tab w:pos="4372" w:val="left" w:leader="none"/>
        </w:tabs>
        <w:spacing w:before="57"/>
        <w:ind w:left="118" w:right="0" w:firstLine="0"/>
        <w:jc w:val="left"/>
        <w:rPr>
          <w:sz w:val="20"/>
        </w:rPr>
      </w:pPr>
      <w:r>
        <w:rPr>
          <w:rFonts w:ascii="TeX Gyre Bonum" w:hAnsi="TeX Gyre Bonum"/>
          <w:b/>
          <w:w w:val="105"/>
          <w:sz w:val="20"/>
        </w:rPr>
        <w:t>VIGENCIA:</w:t>
        <w:tab/>
      </w:r>
      <w:r>
        <w:rPr>
          <w:w w:val="110"/>
          <w:sz w:val="20"/>
        </w:rPr>
        <w:t>1º de abril de</w:t>
      </w:r>
      <w:r>
        <w:rPr>
          <w:spacing w:val="42"/>
          <w:w w:val="110"/>
          <w:sz w:val="20"/>
        </w:rPr>
        <w:t> </w:t>
      </w:r>
      <w:r>
        <w:rPr>
          <w:w w:val="110"/>
          <w:sz w:val="20"/>
        </w:rPr>
        <w:t>1993.</w:t>
      </w:r>
    </w:p>
    <w:p>
      <w:pPr>
        <w:pStyle w:val="BodyText"/>
        <w:ind w:left="0"/>
        <w:rPr>
          <w:sz w:val="22"/>
        </w:rPr>
      </w:pPr>
    </w:p>
    <w:p>
      <w:pPr>
        <w:pStyle w:val="Heading1"/>
        <w:spacing w:line="240" w:lineRule="auto" w:before="161"/>
      </w:pPr>
      <w:r>
        <w:rPr/>
        <w:t>REFORMAS Y ADICIONES</w:t>
      </w:r>
    </w:p>
    <w:p>
      <w:pPr>
        <w:pStyle w:val="BodyText"/>
        <w:spacing w:line="228" w:lineRule="auto" w:before="190"/>
      </w:pPr>
      <w:r>
        <w:rPr>
          <w:rFonts w:ascii="TeX Gyre Bonum" w:hAnsi="TeX Gyre Bonum"/>
          <w:b/>
          <w:w w:val="110"/>
        </w:rPr>
        <w:t>DECRETO NÚMERO 10.- </w:t>
      </w:r>
      <w:r>
        <w:rPr>
          <w:w w:val="110"/>
        </w:rPr>
        <w:t>Por el que se reforma el artículo 53, fracción X de la Ley Orgánica Municipal. </w:t>
      </w:r>
      <w:hyperlink r:id="rId10">
        <w:r>
          <w:rPr>
            <w:color w:val="0000FF"/>
            <w:w w:val="110"/>
            <w:u w:val="single" w:color="0000FF"/>
          </w:rPr>
          <w:t>Publicado en la Gaceta del Gobierno el 5 de enero de 1994.</w:t>
        </w:r>
      </w:hyperlink>
    </w:p>
    <w:p>
      <w:pPr>
        <w:pStyle w:val="BodyText"/>
        <w:spacing w:before="5"/>
        <w:ind w:left="0"/>
        <w:rPr>
          <w:sz w:val="12"/>
        </w:rPr>
      </w:pPr>
    </w:p>
    <w:p>
      <w:pPr>
        <w:pStyle w:val="BodyText"/>
        <w:spacing w:line="230" w:lineRule="auto" w:before="67"/>
      </w:pPr>
      <w:r>
        <w:rPr>
          <w:rFonts w:ascii="TeX Gyre Bonum" w:hAnsi="TeX Gyre Bonum"/>
          <w:b/>
          <w:w w:val="105"/>
        </w:rPr>
        <w:t>DECRETO NÚMERO 51.- </w:t>
      </w:r>
      <w:r>
        <w:rPr>
          <w:w w:val="105"/>
        </w:rPr>
        <w:t>Por el que se reforma el artículo 6 de la Ley Orgánica Municipal del Estado de México. </w:t>
      </w:r>
      <w:hyperlink r:id="rId11">
        <w:r>
          <w:rPr>
            <w:color w:val="0000FF"/>
            <w:w w:val="105"/>
            <w:u w:val="single" w:color="0000FF"/>
          </w:rPr>
          <w:t>Publicado en la Gaceta del Gobierno el 9 de noviembre de 1994.</w:t>
        </w:r>
      </w:hyperlink>
    </w:p>
    <w:p>
      <w:pPr>
        <w:pStyle w:val="BodyText"/>
        <w:spacing w:before="4"/>
        <w:ind w:left="0"/>
        <w:rPr>
          <w:sz w:val="12"/>
        </w:rPr>
      </w:pPr>
    </w:p>
    <w:p>
      <w:pPr>
        <w:pStyle w:val="BodyText"/>
        <w:spacing w:line="237" w:lineRule="auto" w:before="60"/>
        <w:ind w:right="113"/>
        <w:jc w:val="both"/>
      </w:pPr>
      <w:r>
        <w:rPr>
          <w:rFonts w:ascii="TeX Gyre Bonum" w:hAnsi="TeX Gyre Bonum"/>
          <w:b/>
          <w:w w:val="110"/>
        </w:rPr>
        <w:t>DECRETO NÚMERO 65.- </w:t>
      </w:r>
      <w:r>
        <w:rPr>
          <w:w w:val="110"/>
        </w:rPr>
        <w:t>Se adicionan las fracciones IX Bis al artículo 31 y VI Bis al artículo 48, el Capítulo Décimo y su denominación al Título IV y los artículos 147 A, 147 B, 147 C, 147     D,</w:t>
      </w:r>
      <w:r>
        <w:rPr>
          <w:spacing w:val="12"/>
          <w:w w:val="110"/>
        </w:rPr>
        <w:t> </w:t>
      </w:r>
      <w:r>
        <w:rPr>
          <w:w w:val="110"/>
        </w:rPr>
        <w:t>147</w:t>
      </w:r>
      <w:r>
        <w:rPr>
          <w:spacing w:val="13"/>
          <w:w w:val="110"/>
        </w:rPr>
        <w:t> </w:t>
      </w:r>
      <w:r>
        <w:rPr>
          <w:w w:val="110"/>
        </w:rPr>
        <w:t>E.</w:t>
      </w:r>
      <w:r>
        <w:rPr>
          <w:spacing w:val="13"/>
          <w:w w:val="110"/>
        </w:rPr>
        <w:t> </w:t>
      </w:r>
      <w:hyperlink r:id="rId12">
        <w:r>
          <w:rPr>
            <w:color w:val="0000FF"/>
            <w:w w:val="110"/>
            <w:u w:val="single" w:color="0000FF"/>
          </w:rPr>
          <w:t>Publicado</w:t>
        </w:r>
        <w:r>
          <w:rPr>
            <w:color w:val="0000FF"/>
            <w:spacing w:val="13"/>
            <w:w w:val="110"/>
            <w:u w:val="single" w:color="0000FF"/>
          </w:rPr>
          <w:t> </w:t>
        </w:r>
        <w:r>
          <w:rPr>
            <w:color w:val="0000FF"/>
            <w:w w:val="110"/>
            <w:u w:val="single" w:color="0000FF"/>
          </w:rPr>
          <w:t>en</w:t>
        </w:r>
        <w:r>
          <w:rPr>
            <w:color w:val="0000FF"/>
            <w:spacing w:val="11"/>
            <w:w w:val="110"/>
            <w:u w:val="single" w:color="0000FF"/>
          </w:rPr>
          <w:t> </w:t>
        </w:r>
        <w:r>
          <w:rPr>
            <w:color w:val="0000FF"/>
            <w:w w:val="110"/>
            <w:u w:val="single" w:color="0000FF"/>
          </w:rPr>
          <w:t>la</w:t>
        </w:r>
        <w:r>
          <w:rPr>
            <w:color w:val="0000FF"/>
            <w:spacing w:val="12"/>
            <w:w w:val="110"/>
            <w:u w:val="single" w:color="0000FF"/>
          </w:rPr>
          <w:t> </w:t>
        </w:r>
        <w:r>
          <w:rPr>
            <w:color w:val="0000FF"/>
            <w:w w:val="110"/>
            <w:u w:val="single" w:color="0000FF"/>
          </w:rPr>
          <w:t>Gaceta</w:t>
        </w:r>
        <w:r>
          <w:rPr>
            <w:color w:val="0000FF"/>
            <w:spacing w:val="11"/>
            <w:w w:val="110"/>
            <w:u w:val="single" w:color="0000FF"/>
          </w:rPr>
          <w:t> </w:t>
        </w:r>
        <w:r>
          <w:rPr>
            <w:color w:val="0000FF"/>
            <w:w w:val="110"/>
            <w:u w:val="single" w:color="0000FF"/>
          </w:rPr>
          <w:t>del</w:t>
        </w:r>
        <w:r>
          <w:rPr>
            <w:color w:val="0000FF"/>
            <w:spacing w:val="13"/>
            <w:w w:val="110"/>
            <w:u w:val="single" w:color="0000FF"/>
          </w:rPr>
          <w:t> </w:t>
        </w:r>
        <w:r>
          <w:rPr>
            <w:color w:val="0000FF"/>
            <w:w w:val="110"/>
            <w:u w:val="single" w:color="0000FF"/>
          </w:rPr>
          <w:t>Gobierno</w:t>
        </w:r>
        <w:r>
          <w:rPr>
            <w:color w:val="0000FF"/>
            <w:spacing w:val="12"/>
            <w:w w:val="110"/>
            <w:u w:val="single" w:color="0000FF"/>
          </w:rPr>
          <w:t> </w:t>
        </w:r>
        <w:r>
          <w:rPr>
            <w:color w:val="0000FF"/>
            <w:w w:val="110"/>
            <w:u w:val="single" w:color="0000FF"/>
          </w:rPr>
          <w:t>el</w:t>
        </w:r>
        <w:r>
          <w:rPr>
            <w:color w:val="0000FF"/>
            <w:spacing w:val="10"/>
            <w:w w:val="110"/>
            <w:u w:val="single" w:color="0000FF"/>
          </w:rPr>
          <w:t> </w:t>
        </w:r>
        <w:r>
          <w:rPr>
            <w:color w:val="0000FF"/>
            <w:w w:val="110"/>
            <w:u w:val="single" w:color="0000FF"/>
          </w:rPr>
          <w:t>6</w:t>
        </w:r>
        <w:r>
          <w:rPr>
            <w:color w:val="0000FF"/>
            <w:spacing w:val="12"/>
            <w:w w:val="110"/>
            <w:u w:val="single" w:color="0000FF"/>
          </w:rPr>
          <w:t> </w:t>
        </w:r>
        <w:r>
          <w:rPr>
            <w:color w:val="0000FF"/>
            <w:w w:val="110"/>
            <w:u w:val="single" w:color="0000FF"/>
          </w:rPr>
          <w:t>de</w:t>
        </w:r>
        <w:r>
          <w:rPr>
            <w:color w:val="0000FF"/>
            <w:spacing w:val="11"/>
            <w:w w:val="110"/>
            <w:u w:val="single" w:color="0000FF"/>
          </w:rPr>
          <w:t> </w:t>
        </w:r>
        <w:r>
          <w:rPr>
            <w:color w:val="0000FF"/>
            <w:w w:val="110"/>
            <w:u w:val="single" w:color="0000FF"/>
          </w:rPr>
          <w:t>enero</w:t>
        </w:r>
        <w:r>
          <w:rPr>
            <w:color w:val="0000FF"/>
            <w:spacing w:val="10"/>
            <w:w w:val="110"/>
            <w:u w:val="single" w:color="0000FF"/>
          </w:rPr>
          <w:t> </w:t>
        </w:r>
        <w:r>
          <w:rPr>
            <w:color w:val="0000FF"/>
            <w:w w:val="110"/>
            <w:u w:val="single" w:color="0000FF"/>
          </w:rPr>
          <w:t>de</w:t>
        </w:r>
        <w:r>
          <w:rPr>
            <w:color w:val="0000FF"/>
            <w:spacing w:val="11"/>
            <w:w w:val="110"/>
            <w:u w:val="single" w:color="0000FF"/>
          </w:rPr>
          <w:t> </w:t>
        </w:r>
        <w:r>
          <w:rPr>
            <w:color w:val="0000FF"/>
            <w:w w:val="110"/>
            <w:u w:val="single" w:color="0000FF"/>
          </w:rPr>
          <w:t>1995.</w:t>
        </w:r>
      </w:hyperlink>
    </w:p>
    <w:p>
      <w:pPr>
        <w:pStyle w:val="BodyText"/>
        <w:spacing w:before="4"/>
        <w:ind w:left="0"/>
        <w:rPr>
          <w:sz w:val="12"/>
        </w:rPr>
      </w:pPr>
    </w:p>
    <w:p>
      <w:pPr>
        <w:pStyle w:val="BodyText"/>
        <w:spacing w:line="230" w:lineRule="auto" w:before="67"/>
        <w:ind w:right="324"/>
      </w:pPr>
      <w:r>
        <w:rPr>
          <w:rFonts w:ascii="TeX Gyre Bonum" w:hAnsi="TeX Gyre Bonum"/>
          <w:b/>
          <w:w w:val="105"/>
        </w:rPr>
        <w:t>DECRETO NÚMERO 135.- </w:t>
      </w:r>
      <w:r>
        <w:rPr>
          <w:w w:val="105"/>
        </w:rPr>
        <w:t>Se reforma las fracciones I, II, III y IV del artículo 16. </w:t>
      </w:r>
      <w:hyperlink r:id="rId13">
        <w:r>
          <w:rPr>
            <w:color w:val="0000FF"/>
            <w:w w:val="105"/>
            <w:u w:val="single" w:color="0000FF"/>
          </w:rPr>
          <w:t>Publicado en</w:t>
        </w:r>
      </w:hyperlink>
      <w:r>
        <w:rPr>
          <w:color w:val="0000FF"/>
          <w:w w:val="105"/>
        </w:rPr>
        <w:t>     </w:t>
      </w:r>
      <w:hyperlink r:id="rId13">
        <w:r>
          <w:rPr>
            <w:color w:val="0000FF"/>
            <w:w w:val="105"/>
            <w:u w:val="single" w:color="0000FF"/>
          </w:rPr>
          <w:t>la</w:t>
        </w:r>
        <w:r>
          <w:rPr>
            <w:color w:val="0000FF"/>
            <w:spacing w:val="15"/>
            <w:w w:val="105"/>
            <w:u w:val="single" w:color="0000FF"/>
          </w:rPr>
          <w:t> </w:t>
        </w:r>
        <w:r>
          <w:rPr>
            <w:color w:val="0000FF"/>
            <w:w w:val="105"/>
            <w:u w:val="single" w:color="0000FF"/>
          </w:rPr>
          <w:t>Gaceta</w:t>
        </w:r>
        <w:r>
          <w:rPr>
            <w:color w:val="0000FF"/>
            <w:spacing w:val="15"/>
            <w:w w:val="105"/>
            <w:u w:val="single" w:color="0000FF"/>
          </w:rPr>
          <w:t> </w:t>
        </w:r>
        <w:r>
          <w:rPr>
            <w:color w:val="0000FF"/>
            <w:w w:val="105"/>
            <w:u w:val="single" w:color="0000FF"/>
          </w:rPr>
          <w:t>del</w:t>
        </w:r>
        <w:r>
          <w:rPr>
            <w:color w:val="0000FF"/>
            <w:spacing w:val="16"/>
            <w:w w:val="105"/>
            <w:u w:val="single" w:color="0000FF"/>
          </w:rPr>
          <w:t> </w:t>
        </w:r>
        <w:r>
          <w:rPr>
            <w:color w:val="0000FF"/>
            <w:w w:val="105"/>
            <w:u w:val="single" w:color="0000FF"/>
          </w:rPr>
          <w:t>Gobierno</w:t>
        </w:r>
        <w:r>
          <w:rPr>
            <w:color w:val="0000FF"/>
            <w:spacing w:val="16"/>
            <w:w w:val="105"/>
            <w:u w:val="single" w:color="0000FF"/>
          </w:rPr>
          <w:t> </w:t>
        </w:r>
        <w:r>
          <w:rPr>
            <w:color w:val="0000FF"/>
            <w:w w:val="105"/>
            <w:u w:val="single" w:color="0000FF"/>
          </w:rPr>
          <w:t>el</w:t>
        </w:r>
        <w:r>
          <w:rPr>
            <w:color w:val="0000FF"/>
            <w:spacing w:val="16"/>
            <w:w w:val="105"/>
            <w:u w:val="single" w:color="0000FF"/>
          </w:rPr>
          <w:t> </w:t>
        </w:r>
        <w:r>
          <w:rPr>
            <w:color w:val="0000FF"/>
            <w:w w:val="105"/>
            <w:u w:val="single" w:color="0000FF"/>
          </w:rPr>
          <w:t>2</w:t>
        </w:r>
        <w:r>
          <w:rPr>
            <w:color w:val="0000FF"/>
            <w:spacing w:val="16"/>
            <w:w w:val="105"/>
            <w:u w:val="single" w:color="0000FF"/>
          </w:rPr>
          <w:t> </w:t>
        </w:r>
        <w:r>
          <w:rPr>
            <w:color w:val="0000FF"/>
            <w:w w:val="105"/>
            <w:u w:val="single" w:color="0000FF"/>
          </w:rPr>
          <w:t>de</w:t>
        </w:r>
        <w:r>
          <w:rPr>
            <w:color w:val="0000FF"/>
            <w:spacing w:val="15"/>
            <w:w w:val="105"/>
            <w:u w:val="single" w:color="0000FF"/>
          </w:rPr>
          <w:t> </w:t>
        </w:r>
        <w:r>
          <w:rPr>
            <w:color w:val="0000FF"/>
            <w:w w:val="105"/>
            <w:u w:val="single" w:color="0000FF"/>
          </w:rPr>
          <w:t>marzo</w:t>
        </w:r>
        <w:r>
          <w:rPr>
            <w:color w:val="0000FF"/>
            <w:spacing w:val="14"/>
            <w:w w:val="105"/>
            <w:u w:val="single" w:color="0000FF"/>
          </w:rPr>
          <w:t> </w:t>
        </w:r>
        <w:r>
          <w:rPr>
            <w:color w:val="0000FF"/>
            <w:w w:val="105"/>
            <w:u w:val="single" w:color="0000FF"/>
          </w:rPr>
          <w:t>de</w:t>
        </w:r>
        <w:r>
          <w:rPr>
            <w:color w:val="0000FF"/>
            <w:spacing w:val="15"/>
            <w:w w:val="105"/>
            <w:u w:val="single" w:color="0000FF"/>
          </w:rPr>
          <w:t> </w:t>
        </w:r>
        <w:r>
          <w:rPr>
            <w:color w:val="0000FF"/>
            <w:w w:val="105"/>
            <w:u w:val="single" w:color="0000FF"/>
          </w:rPr>
          <w:t>1996.</w:t>
        </w:r>
      </w:hyperlink>
    </w:p>
    <w:p>
      <w:pPr>
        <w:pStyle w:val="BodyText"/>
        <w:spacing w:before="2"/>
        <w:ind w:left="0"/>
        <w:rPr>
          <w:sz w:val="12"/>
        </w:rPr>
      </w:pPr>
    </w:p>
    <w:p>
      <w:pPr>
        <w:pStyle w:val="BodyText"/>
        <w:spacing w:line="230" w:lineRule="auto" w:before="66"/>
      </w:pPr>
      <w:r>
        <w:rPr>
          <w:rFonts w:ascii="TeX Gyre Bonum" w:hAnsi="TeX Gyre Bonum"/>
          <w:b/>
          <w:w w:val="110"/>
        </w:rPr>
        <w:t>DECRETO NÚMERO 29.- </w:t>
      </w:r>
      <w:r>
        <w:rPr>
          <w:w w:val="110"/>
        </w:rPr>
        <w:t>Se reforman el segundo párrafo del artículo 15 y la fracción I del artículo 18. </w:t>
      </w:r>
      <w:hyperlink r:id="rId14">
        <w:r>
          <w:rPr>
            <w:color w:val="0000FF"/>
            <w:w w:val="110"/>
            <w:u w:val="single" w:color="0000FF"/>
          </w:rPr>
          <w:t>Publicado en la Gaceta del Gobierno el </w:t>
        </w:r>
        <w:r>
          <w:rPr>
            <w:color w:val="0000FF"/>
            <w:w w:val="115"/>
            <w:u w:val="single" w:color="0000FF"/>
          </w:rPr>
          <w:t>11 </w:t>
        </w:r>
        <w:r>
          <w:rPr>
            <w:color w:val="0000FF"/>
            <w:w w:val="110"/>
            <w:u w:val="single" w:color="0000FF"/>
          </w:rPr>
          <w:t>de septiembre de 1997.</w:t>
        </w:r>
      </w:hyperlink>
    </w:p>
    <w:p>
      <w:pPr>
        <w:spacing w:after="0" w:line="230" w:lineRule="auto"/>
        <w:sectPr>
          <w:pgSz w:w="12240" w:h="15840"/>
          <w:pgMar w:header="720" w:footer="946" w:top="1680" w:bottom="1140" w:left="1300" w:right="1300"/>
        </w:sectPr>
      </w:pPr>
    </w:p>
    <w:p>
      <w:pPr>
        <w:pStyle w:val="BodyText"/>
        <w:spacing w:line="236" w:lineRule="exact" w:before="1"/>
        <w:ind w:right="112"/>
        <w:jc w:val="both"/>
      </w:pPr>
      <w:r>
        <w:rPr>
          <w:rFonts w:ascii="TeX Gyre Bonum" w:hAnsi="TeX Gyre Bonum"/>
          <w:b/>
          <w:w w:val="110"/>
        </w:rPr>
        <w:t>DECRETO NÚMERO 32.- </w:t>
      </w:r>
      <w:r>
        <w:rPr>
          <w:w w:val="110"/>
        </w:rPr>
        <w:t>Se reforma el artículo 6 de la Ley Orgánica Municipal del Estado de México, para agregar el nombre del Municipio de Ecatepec, las palabras "de Morelos". </w:t>
      </w:r>
      <w:hyperlink r:id="rId15">
        <w:r>
          <w:rPr>
            <w:color w:val="0000FF"/>
            <w:w w:val="110"/>
            <w:u w:val="single" w:color="0000FF"/>
          </w:rPr>
          <w:t>Publicado</w:t>
        </w:r>
      </w:hyperlink>
      <w:r>
        <w:rPr>
          <w:color w:val="0000FF"/>
          <w:w w:val="110"/>
        </w:rPr>
        <w:t> </w:t>
      </w:r>
      <w:hyperlink r:id="rId15">
        <w:r>
          <w:rPr>
            <w:color w:val="0000FF"/>
            <w:w w:val="110"/>
            <w:u w:val="single" w:color="0000FF"/>
          </w:rPr>
          <w:t>en la Gaceta del Gobierno el 30 de septiembre de 1997.</w:t>
        </w:r>
      </w:hyperlink>
    </w:p>
    <w:p>
      <w:pPr>
        <w:pStyle w:val="BodyText"/>
        <w:spacing w:before="6"/>
        <w:ind w:left="0"/>
        <w:rPr>
          <w:sz w:val="11"/>
        </w:rPr>
      </w:pPr>
    </w:p>
    <w:p>
      <w:pPr>
        <w:pStyle w:val="BodyText"/>
        <w:spacing w:before="58"/>
        <w:ind w:right="113"/>
        <w:jc w:val="both"/>
      </w:pPr>
      <w:r>
        <w:rPr>
          <w:rFonts w:ascii="TeX Gyre Bonum" w:hAnsi="TeX Gyre Bonum"/>
          <w:b/>
          <w:w w:val="115"/>
        </w:rPr>
        <w:t>DECRETO</w:t>
      </w:r>
      <w:r>
        <w:rPr>
          <w:rFonts w:ascii="TeX Gyre Bonum" w:hAnsi="TeX Gyre Bonum"/>
          <w:b/>
          <w:spacing w:val="-44"/>
          <w:w w:val="115"/>
        </w:rPr>
        <w:t> </w:t>
      </w:r>
      <w:r>
        <w:rPr>
          <w:rFonts w:ascii="TeX Gyre Bonum" w:hAnsi="TeX Gyre Bonum"/>
          <w:b/>
          <w:w w:val="115"/>
        </w:rPr>
        <w:t>NÚMERO</w:t>
      </w:r>
      <w:r>
        <w:rPr>
          <w:rFonts w:ascii="TeX Gyre Bonum" w:hAnsi="TeX Gyre Bonum"/>
          <w:b/>
          <w:spacing w:val="-45"/>
          <w:w w:val="115"/>
        </w:rPr>
        <w:t> </w:t>
      </w:r>
      <w:r>
        <w:rPr>
          <w:rFonts w:ascii="TeX Gyre Bonum" w:hAnsi="TeX Gyre Bonum"/>
          <w:b/>
          <w:w w:val="115"/>
        </w:rPr>
        <w:t>103.-</w:t>
      </w:r>
      <w:r>
        <w:rPr>
          <w:rFonts w:ascii="TeX Gyre Bonum" w:hAnsi="TeX Gyre Bonum"/>
          <w:b/>
          <w:spacing w:val="-45"/>
          <w:w w:val="115"/>
        </w:rPr>
        <w:t> </w:t>
      </w:r>
      <w:r>
        <w:rPr>
          <w:w w:val="115"/>
        </w:rPr>
        <w:t>Se</w:t>
      </w:r>
      <w:r>
        <w:rPr>
          <w:spacing w:val="-23"/>
          <w:w w:val="115"/>
        </w:rPr>
        <w:t> </w:t>
      </w:r>
      <w:r>
        <w:rPr>
          <w:w w:val="115"/>
        </w:rPr>
        <w:t>adiciona</w:t>
      </w:r>
      <w:r>
        <w:rPr>
          <w:spacing w:val="-22"/>
          <w:w w:val="115"/>
        </w:rPr>
        <w:t> </w:t>
      </w:r>
      <w:r>
        <w:rPr>
          <w:w w:val="115"/>
        </w:rPr>
        <w:t>al</w:t>
      </w:r>
      <w:r>
        <w:rPr>
          <w:spacing w:val="-22"/>
          <w:w w:val="115"/>
        </w:rPr>
        <w:t> </w:t>
      </w:r>
      <w:r>
        <w:rPr>
          <w:w w:val="115"/>
        </w:rPr>
        <w:t>titulo</w:t>
      </w:r>
      <w:r>
        <w:rPr>
          <w:spacing w:val="-22"/>
          <w:w w:val="115"/>
        </w:rPr>
        <w:t> </w:t>
      </w:r>
      <w:r>
        <w:rPr>
          <w:w w:val="115"/>
        </w:rPr>
        <w:t>IV</w:t>
      </w:r>
      <w:r>
        <w:rPr>
          <w:spacing w:val="-22"/>
          <w:w w:val="115"/>
        </w:rPr>
        <w:t> </w:t>
      </w:r>
      <w:r>
        <w:rPr>
          <w:w w:val="115"/>
        </w:rPr>
        <w:t>el</w:t>
      </w:r>
      <w:r>
        <w:rPr>
          <w:spacing w:val="-23"/>
          <w:w w:val="115"/>
        </w:rPr>
        <w:t> </w:t>
      </w:r>
      <w:r>
        <w:rPr>
          <w:w w:val="115"/>
        </w:rPr>
        <w:t>Capítulo</w:t>
      </w:r>
      <w:r>
        <w:rPr>
          <w:spacing w:val="-21"/>
          <w:w w:val="115"/>
        </w:rPr>
        <w:t> </w:t>
      </w:r>
      <w:r>
        <w:rPr>
          <w:w w:val="115"/>
        </w:rPr>
        <w:t>Cuarto</w:t>
      </w:r>
      <w:r>
        <w:rPr>
          <w:spacing w:val="-22"/>
          <w:w w:val="115"/>
        </w:rPr>
        <w:t> </w:t>
      </w:r>
      <w:r>
        <w:rPr>
          <w:w w:val="115"/>
        </w:rPr>
        <w:t>Bis</w:t>
      </w:r>
      <w:r>
        <w:rPr>
          <w:spacing w:val="-22"/>
          <w:w w:val="115"/>
        </w:rPr>
        <w:t> </w:t>
      </w:r>
      <w:r>
        <w:rPr>
          <w:w w:val="115"/>
        </w:rPr>
        <w:t>y</w:t>
      </w:r>
      <w:r>
        <w:rPr>
          <w:spacing w:val="-23"/>
          <w:w w:val="115"/>
        </w:rPr>
        <w:t> </w:t>
      </w:r>
      <w:r>
        <w:rPr>
          <w:w w:val="115"/>
        </w:rPr>
        <w:t>los</w:t>
      </w:r>
      <w:r>
        <w:rPr>
          <w:spacing w:val="-23"/>
          <w:w w:val="115"/>
        </w:rPr>
        <w:t> </w:t>
      </w:r>
      <w:r>
        <w:rPr>
          <w:w w:val="115"/>
        </w:rPr>
        <w:t>artículos</w:t>
      </w:r>
      <w:r>
        <w:rPr>
          <w:spacing w:val="-23"/>
          <w:w w:val="115"/>
        </w:rPr>
        <w:t> </w:t>
      </w:r>
      <w:r>
        <w:rPr>
          <w:w w:val="115"/>
        </w:rPr>
        <w:t>113</w:t>
      </w:r>
      <w:r>
        <w:rPr>
          <w:spacing w:val="-22"/>
          <w:w w:val="115"/>
        </w:rPr>
        <w:t> </w:t>
      </w:r>
      <w:r>
        <w:rPr>
          <w:w w:val="115"/>
        </w:rPr>
        <w:t>A, 113 B, 113 C, 113 D, 113 E, 113 F, 113  G y 113 H. </w:t>
      </w:r>
      <w:hyperlink r:id="rId16">
        <w:r>
          <w:rPr>
            <w:color w:val="0000FF"/>
            <w:w w:val="115"/>
            <w:u w:val="single" w:color="0000FF"/>
          </w:rPr>
          <w:t>Publicado en la Gaceta del Gobierno el 15</w:t>
        </w:r>
      </w:hyperlink>
      <w:r>
        <w:rPr>
          <w:color w:val="0000FF"/>
          <w:w w:val="115"/>
        </w:rPr>
        <w:t>     </w:t>
      </w:r>
      <w:hyperlink r:id="rId16">
        <w:r>
          <w:rPr>
            <w:color w:val="0000FF"/>
            <w:w w:val="115"/>
            <w:u w:val="single" w:color="0000FF"/>
          </w:rPr>
          <w:t>de Febrero de</w:t>
        </w:r>
        <w:r>
          <w:rPr>
            <w:color w:val="0000FF"/>
            <w:spacing w:val="21"/>
            <w:w w:val="115"/>
            <w:u w:val="single" w:color="0000FF"/>
          </w:rPr>
          <w:t> </w:t>
        </w:r>
        <w:r>
          <w:rPr>
            <w:color w:val="0000FF"/>
            <w:w w:val="115"/>
            <w:u w:val="single" w:color="0000FF"/>
          </w:rPr>
          <w:t>1999.</w:t>
        </w:r>
      </w:hyperlink>
    </w:p>
    <w:p>
      <w:pPr>
        <w:pStyle w:val="BodyText"/>
        <w:spacing w:before="1"/>
        <w:ind w:left="0"/>
        <w:rPr>
          <w:sz w:val="12"/>
        </w:rPr>
      </w:pPr>
    </w:p>
    <w:p>
      <w:pPr>
        <w:pStyle w:val="BodyText"/>
        <w:spacing w:line="230" w:lineRule="auto" w:before="66"/>
      </w:pPr>
      <w:r>
        <w:rPr>
          <w:rFonts w:ascii="TeX Gyre Bonum" w:hAnsi="TeX Gyre Bonum"/>
          <w:b/>
          <w:w w:val="110"/>
        </w:rPr>
        <w:t>DECRETO NÚMERO 168.- </w:t>
      </w:r>
      <w:r>
        <w:rPr>
          <w:w w:val="110"/>
        </w:rPr>
        <w:t>Se reforman los artículos 59 y 62. </w:t>
      </w:r>
      <w:hyperlink r:id="rId17">
        <w:r>
          <w:rPr>
            <w:color w:val="0000FF"/>
            <w:w w:val="110"/>
            <w:u w:val="single" w:color="0000FF"/>
          </w:rPr>
          <w:t>Publicado en la Gaceta del</w:t>
        </w:r>
      </w:hyperlink>
      <w:r>
        <w:rPr>
          <w:color w:val="0000FF"/>
          <w:w w:val="110"/>
        </w:rPr>
        <w:t> </w:t>
      </w:r>
      <w:hyperlink r:id="rId17">
        <w:r>
          <w:rPr>
            <w:color w:val="0000FF"/>
            <w:w w:val="110"/>
            <w:u w:val="single" w:color="0000FF"/>
          </w:rPr>
          <w:t>Gobierno el 31 de marzo del 2000.</w:t>
        </w:r>
      </w:hyperlink>
    </w:p>
    <w:p>
      <w:pPr>
        <w:pStyle w:val="BodyText"/>
        <w:spacing w:before="2"/>
        <w:ind w:left="0"/>
        <w:rPr>
          <w:sz w:val="12"/>
        </w:rPr>
      </w:pPr>
    </w:p>
    <w:p>
      <w:pPr>
        <w:pStyle w:val="BodyText"/>
        <w:spacing w:line="244" w:lineRule="auto" w:before="57"/>
        <w:ind w:right="113"/>
        <w:jc w:val="both"/>
      </w:pPr>
      <w:r>
        <w:rPr>
          <w:rFonts w:ascii="TeX Gyre Bonum" w:hAnsi="TeX Gyre Bonum"/>
          <w:b/>
          <w:w w:val="110"/>
        </w:rPr>
        <w:t>DECRETO NÚMERO 195.- </w:t>
      </w:r>
      <w:r>
        <w:rPr>
          <w:w w:val="110"/>
        </w:rPr>
        <w:t>Se reforman los artículos 16 párrafo primero, </w:t>
      </w:r>
      <w:r>
        <w:rPr>
          <w:w w:val="115"/>
        </w:rPr>
        <w:t>17 </w:t>
      </w:r>
      <w:r>
        <w:rPr>
          <w:w w:val="110"/>
        </w:rPr>
        <w:t>párrafo primero, 18 párrafo primero, 19 párrafo primero, 48 fracción XV y 73; se adiciona un tercer párrafo al artículo 19; y se deroga del artículo 99 el párrafo segundo de la Ley Orgánica Municipal del Estado de México. </w:t>
      </w:r>
      <w:hyperlink r:id="rId18">
        <w:r>
          <w:rPr>
            <w:color w:val="0000FF"/>
            <w:w w:val="110"/>
            <w:u w:val="single" w:color="0000FF"/>
          </w:rPr>
          <w:t>Publicada en la Gaceta del Gobierno el </w:t>
        </w:r>
        <w:r>
          <w:rPr>
            <w:color w:val="0000FF"/>
            <w:w w:val="115"/>
            <w:u w:val="single" w:color="0000FF"/>
          </w:rPr>
          <w:t>11 </w:t>
        </w:r>
        <w:r>
          <w:rPr>
            <w:color w:val="0000FF"/>
            <w:w w:val="110"/>
            <w:u w:val="single" w:color="0000FF"/>
          </w:rPr>
          <w:t>de agosto del 2000</w:t>
        </w:r>
      </w:hyperlink>
      <w:r>
        <w:rPr>
          <w:w w:val="110"/>
        </w:rPr>
        <w:t>, entrando en vigor al día siguiente de su publicación.</w:t>
      </w:r>
    </w:p>
    <w:p>
      <w:pPr>
        <w:pStyle w:val="BodyText"/>
        <w:spacing w:before="185"/>
        <w:ind w:right="111"/>
        <w:jc w:val="both"/>
      </w:pPr>
      <w:r>
        <w:rPr>
          <w:rFonts w:ascii="TeX Gyre Bonum" w:hAnsi="TeX Gyre Bonum"/>
          <w:b/>
          <w:w w:val="110"/>
        </w:rPr>
        <w:t>DECRETO NÚMERO 38.- </w:t>
      </w:r>
      <w:r>
        <w:rPr>
          <w:w w:val="110"/>
        </w:rPr>
        <w:t>Se reforma el artículo 6 de la Ley Orgánica Municipal del Estado de México. </w:t>
      </w:r>
      <w:hyperlink r:id="rId19">
        <w:r>
          <w:rPr>
            <w:color w:val="0000FF"/>
            <w:w w:val="110"/>
            <w:u w:val="single" w:color="0000FF"/>
          </w:rPr>
          <w:t>Publicada en la Gaceta del Gobierno el 2 de octubre del 2001</w:t>
        </w:r>
      </w:hyperlink>
      <w:r>
        <w:rPr>
          <w:w w:val="110"/>
        </w:rPr>
        <w:t>, entrando en vigor el </w:t>
      </w:r>
      <w:r>
        <w:rPr>
          <w:w w:val="115"/>
        </w:rPr>
        <w:t>1 </w:t>
      </w:r>
      <w:r>
        <w:rPr>
          <w:w w:val="110"/>
        </w:rPr>
        <w:t>de enero del 2002.</w:t>
      </w:r>
    </w:p>
    <w:p>
      <w:pPr>
        <w:pStyle w:val="BodyText"/>
        <w:spacing w:line="242" w:lineRule="auto" w:before="192"/>
        <w:ind w:right="111"/>
        <w:jc w:val="both"/>
      </w:pPr>
      <w:r>
        <w:rPr>
          <w:rFonts w:ascii="TeX Gyre Bonum" w:hAnsi="TeX Gyre Bonum"/>
          <w:b/>
          <w:w w:val="110"/>
        </w:rPr>
        <w:t>DECRETO NÚMERO 117.- </w:t>
      </w:r>
      <w:r>
        <w:rPr>
          <w:w w:val="110"/>
        </w:rPr>
        <w:t>Por el que se adiciona con un párrafo segundo el artículo 123 y se reforma la fracción X del artículo 125 de la Ley Orgánica Municipal del Estado de México. </w:t>
      </w:r>
      <w:hyperlink r:id="rId20">
        <w:r>
          <w:rPr>
            <w:color w:val="0000FF"/>
            <w:w w:val="110"/>
            <w:u w:val="single" w:color="0000FF"/>
          </w:rPr>
          <w:t>Publicada en la Gaceta del Gobierno el </w:t>
        </w:r>
        <w:r>
          <w:rPr>
            <w:color w:val="0000FF"/>
            <w:w w:val="115"/>
            <w:u w:val="single" w:color="0000FF"/>
          </w:rPr>
          <w:t>11 </w:t>
        </w:r>
        <w:r>
          <w:rPr>
            <w:color w:val="0000FF"/>
            <w:w w:val="110"/>
            <w:u w:val="single" w:color="0000FF"/>
          </w:rPr>
          <w:t>de diciembre del 2002</w:t>
        </w:r>
      </w:hyperlink>
      <w:r>
        <w:rPr>
          <w:w w:val="110"/>
        </w:rPr>
        <w:t>, entrando en vigor al día siguiente de su publicación.</w:t>
      </w:r>
    </w:p>
    <w:p>
      <w:pPr>
        <w:pStyle w:val="BodyText"/>
        <w:spacing w:before="190"/>
        <w:ind w:right="113"/>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153.-</w:t>
      </w:r>
      <w:r>
        <w:rPr>
          <w:rFonts w:ascii="TeX Gyre Bonum" w:hAnsi="TeX Gyre Bonum"/>
          <w:b/>
          <w:spacing w:val="-24"/>
          <w:w w:val="110"/>
        </w:rPr>
        <w:t> </w:t>
      </w:r>
      <w:r>
        <w:rPr>
          <w:w w:val="110"/>
        </w:rPr>
        <w:t>Por</w:t>
      </w:r>
      <w:r>
        <w:rPr>
          <w:spacing w:val="-3"/>
          <w:w w:val="110"/>
        </w:rPr>
        <w:t> </w:t>
      </w:r>
      <w:r>
        <w:rPr>
          <w:w w:val="110"/>
        </w:rPr>
        <w:t>el</w:t>
      </w:r>
      <w:r>
        <w:rPr>
          <w:spacing w:val="-6"/>
          <w:w w:val="110"/>
        </w:rPr>
        <w:t> </w:t>
      </w:r>
      <w:r>
        <w:rPr>
          <w:w w:val="110"/>
        </w:rPr>
        <w:t>que</w:t>
      </w:r>
      <w:r>
        <w:rPr>
          <w:spacing w:val="-4"/>
          <w:w w:val="110"/>
        </w:rPr>
        <w:t> </w:t>
      </w:r>
      <w:r>
        <w:rPr>
          <w:w w:val="110"/>
        </w:rPr>
        <w:t>se</w:t>
      </w:r>
      <w:r>
        <w:rPr>
          <w:spacing w:val="-4"/>
          <w:w w:val="110"/>
        </w:rPr>
        <w:t> </w:t>
      </w:r>
      <w:r>
        <w:rPr>
          <w:w w:val="110"/>
        </w:rPr>
        <w:t>reforma</w:t>
      </w:r>
      <w:r>
        <w:rPr>
          <w:spacing w:val="-4"/>
          <w:w w:val="110"/>
        </w:rPr>
        <w:t> </w:t>
      </w:r>
      <w:r>
        <w:rPr>
          <w:w w:val="110"/>
        </w:rPr>
        <w:t>el</w:t>
      </w:r>
      <w:r>
        <w:rPr>
          <w:spacing w:val="-4"/>
          <w:w w:val="110"/>
        </w:rPr>
        <w:t> </w:t>
      </w:r>
      <w:r>
        <w:rPr>
          <w:w w:val="110"/>
        </w:rPr>
        <w:t>artículo</w:t>
      </w:r>
      <w:r>
        <w:rPr>
          <w:spacing w:val="-5"/>
          <w:w w:val="110"/>
        </w:rPr>
        <w:t> </w:t>
      </w:r>
      <w:r>
        <w:rPr>
          <w:w w:val="110"/>
        </w:rPr>
        <w:t>6</w:t>
      </w:r>
      <w:r>
        <w:rPr>
          <w:spacing w:val="-3"/>
          <w:w w:val="110"/>
        </w:rPr>
        <w:t> </w:t>
      </w:r>
      <w:r>
        <w:rPr>
          <w:w w:val="110"/>
        </w:rPr>
        <w:t>de</w:t>
      </w:r>
      <w:r>
        <w:rPr>
          <w:spacing w:val="-6"/>
          <w:w w:val="110"/>
        </w:rPr>
        <w:t> </w:t>
      </w:r>
      <w:r>
        <w:rPr>
          <w:w w:val="110"/>
        </w:rPr>
        <w:t>la</w:t>
      </w:r>
      <w:r>
        <w:rPr>
          <w:spacing w:val="-3"/>
          <w:w w:val="110"/>
        </w:rPr>
        <w:t> </w:t>
      </w:r>
      <w:r>
        <w:rPr>
          <w:w w:val="110"/>
        </w:rPr>
        <w:t>Ley</w:t>
      </w:r>
      <w:r>
        <w:rPr>
          <w:spacing w:val="-4"/>
          <w:w w:val="110"/>
        </w:rPr>
        <w:t> </w:t>
      </w:r>
      <w:r>
        <w:rPr>
          <w:w w:val="110"/>
        </w:rPr>
        <w:t>Orgánica</w:t>
      </w:r>
      <w:r>
        <w:rPr>
          <w:spacing w:val="-3"/>
          <w:w w:val="110"/>
        </w:rPr>
        <w:t> </w:t>
      </w:r>
      <w:r>
        <w:rPr>
          <w:w w:val="110"/>
        </w:rPr>
        <w:t>Municipal</w:t>
      </w:r>
      <w:r>
        <w:rPr>
          <w:spacing w:val="-4"/>
          <w:w w:val="110"/>
        </w:rPr>
        <w:t> </w:t>
      </w:r>
      <w:r>
        <w:rPr>
          <w:w w:val="110"/>
        </w:rPr>
        <w:t>del Estado de México. </w:t>
      </w:r>
      <w:hyperlink r:id="rId21">
        <w:r>
          <w:rPr>
            <w:color w:val="0000FF"/>
            <w:w w:val="110"/>
            <w:u w:val="single" w:color="0000FF"/>
          </w:rPr>
          <w:t>Publicada en la Gaceta del Gobierno el 29 de julio del 2003</w:t>
        </w:r>
      </w:hyperlink>
      <w:r>
        <w:rPr>
          <w:w w:val="110"/>
        </w:rPr>
        <w:t>, entrando en  vigor el tres de diciembre de</w:t>
      </w:r>
      <w:r>
        <w:rPr>
          <w:spacing w:val="4"/>
          <w:w w:val="110"/>
        </w:rPr>
        <w:t> </w:t>
      </w:r>
      <w:r>
        <w:rPr>
          <w:w w:val="110"/>
        </w:rPr>
        <w:t>2003.</w:t>
      </w:r>
    </w:p>
    <w:p>
      <w:pPr>
        <w:pStyle w:val="BodyText"/>
        <w:spacing w:line="244" w:lineRule="auto" w:before="195"/>
        <w:ind w:right="112"/>
        <w:jc w:val="both"/>
      </w:pPr>
      <w:r>
        <w:rPr>
          <w:rFonts w:ascii="TeX Gyre Bonum" w:hAnsi="TeX Gyre Bonum"/>
          <w:b/>
          <w:w w:val="110"/>
        </w:rPr>
        <w:t>DECRETO NÚMERO 177.- </w:t>
      </w:r>
      <w:r>
        <w:rPr>
          <w:w w:val="110"/>
        </w:rPr>
        <w:t>Por el que se reforman los artículos 31 en su fracción XXXVIII, 53 en su fracción X, 57 en su fracción II inciso a), la denominación del Título V, la denominación  del Capítulo Primero del Título V, 148, 149, 150 y se adiciona las fracciones XXXIX y XL al artículo 31 de la Ley Orgánica Municipal del Estado de México. </w:t>
      </w:r>
      <w:hyperlink r:id="rId22">
        <w:r>
          <w:rPr>
            <w:color w:val="0000FF"/>
            <w:w w:val="110"/>
            <w:u w:val="single" w:color="0000FF"/>
          </w:rPr>
          <w:t>Publicada en la Gaceta del</w:t>
        </w:r>
      </w:hyperlink>
      <w:r>
        <w:rPr>
          <w:color w:val="0000FF"/>
          <w:w w:val="110"/>
        </w:rPr>
        <w:t> </w:t>
      </w:r>
      <w:hyperlink r:id="rId22">
        <w:r>
          <w:rPr>
            <w:color w:val="0000FF"/>
            <w:w w:val="110"/>
            <w:u w:val="single" w:color="0000FF"/>
          </w:rPr>
          <w:t>Gobierno</w:t>
        </w:r>
        <w:r>
          <w:rPr>
            <w:color w:val="0000FF"/>
            <w:spacing w:val="7"/>
            <w:w w:val="110"/>
            <w:u w:val="single" w:color="0000FF"/>
          </w:rPr>
          <w:t> </w:t>
        </w:r>
        <w:r>
          <w:rPr>
            <w:color w:val="0000FF"/>
            <w:w w:val="110"/>
            <w:u w:val="single" w:color="0000FF"/>
          </w:rPr>
          <w:t>el</w:t>
        </w:r>
        <w:r>
          <w:rPr>
            <w:color w:val="0000FF"/>
            <w:spacing w:val="6"/>
            <w:w w:val="110"/>
            <w:u w:val="single" w:color="0000FF"/>
          </w:rPr>
          <w:t> </w:t>
        </w:r>
        <w:r>
          <w:rPr>
            <w:color w:val="0000FF"/>
            <w:w w:val="110"/>
            <w:u w:val="single" w:color="0000FF"/>
          </w:rPr>
          <w:t>4</w:t>
        </w:r>
        <w:r>
          <w:rPr>
            <w:color w:val="0000FF"/>
            <w:spacing w:val="5"/>
            <w:w w:val="110"/>
            <w:u w:val="single" w:color="0000FF"/>
          </w:rPr>
          <w:t> </w:t>
        </w:r>
        <w:r>
          <w:rPr>
            <w:color w:val="0000FF"/>
            <w:w w:val="110"/>
            <w:u w:val="single" w:color="0000FF"/>
          </w:rPr>
          <w:t>de</w:t>
        </w:r>
        <w:r>
          <w:rPr>
            <w:color w:val="0000FF"/>
            <w:spacing w:val="6"/>
            <w:w w:val="110"/>
            <w:u w:val="single" w:color="0000FF"/>
          </w:rPr>
          <w:t> </w:t>
        </w:r>
        <w:r>
          <w:rPr>
            <w:color w:val="0000FF"/>
            <w:w w:val="110"/>
            <w:u w:val="single" w:color="0000FF"/>
          </w:rPr>
          <w:t>septiembre</w:t>
        </w:r>
        <w:r>
          <w:rPr>
            <w:color w:val="0000FF"/>
            <w:spacing w:val="5"/>
            <w:w w:val="110"/>
            <w:u w:val="single" w:color="0000FF"/>
          </w:rPr>
          <w:t> </w:t>
        </w:r>
        <w:r>
          <w:rPr>
            <w:color w:val="0000FF"/>
            <w:w w:val="110"/>
            <w:u w:val="single" w:color="0000FF"/>
          </w:rPr>
          <w:t>del</w:t>
        </w:r>
        <w:r>
          <w:rPr>
            <w:color w:val="0000FF"/>
            <w:spacing w:val="6"/>
            <w:w w:val="110"/>
            <w:u w:val="single" w:color="0000FF"/>
          </w:rPr>
          <w:t> </w:t>
        </w:r>
        <w:r>
          <w:rPr>
            <w:color w:val="0000FF"/>
            <w:w w:val="110"/>
            <w:u w:val="single" w:color="0000FF"/>
          </w:rPr>
          <w:t>2003</w:t>
        </w:r>
      </w:hyperlink>
      <w:r>
        <w:rPr>
          <w:w w:val="110"/>
        </w:rPr>
        <w:t>,</w:t>
      </w:r>
      <w:r>
        <w:rPr>
          <w:spacing w:val="7"/>
          <w:w w:val="110"/>
        </w:rPr>
        <w:t> </w:t>
      </w:r>
      <w:r>
        <w:rPr>
          <w:w w:val="110"/>
        </w:rPr>
        <w:t>entrando</w:t>
      </w:r>
      <w:r>
        <w:rPr>
          <w:spacing w:val="7"/>
          <w:w w:val="110"/>
        </w:rPr>
        <w:t> </w:t>
      </w:r>
      <w:r>
        <w:rPr>
          <w:w w:val="110"/>
        </w:rPr>
        <w:t>en</w:t>
      </w:r>
      <w:r>
        <w:rPr>
          <w:spacing w:val="8"/>
          <w:w w:val="110"/>
        </w:rPr>
        <w:t> </w:t>
      </w:r>
      <w:r>
        <w:rPr>
          <w:w w:val="110"/>
        </w:rPr>
        <w:t>vigor</w:t>
      </w:r>
      <w:r>
        <w:rPr>
          <w:spacing w:val="8"/>
          <w:w w:val="110"/>
        </w:rPr>
        <w:t> </w:t>
      </w:r>
      <w:r>
        <w:rPr>
          <w:w w:val="110"/>
        </w:rPr>
        <w:t>el</w:t>
      </w:r>
      <w:r>
        <w:rPr>
          <w:spacing w:val="6"/>
          <w:w w:val="110"/>
        </w:rPr>
        <w:t> </w:t>
      </w:r>
      <w:r>
        <w:rPr>
          <w:w w:val="110"/>
        </w:rPr>
        <w:t>tres</w:t>
      </w:r>
      <w:r>
        <w:rPr>
          <w:spacing w:val="7"/>
          <w:w w:val="110"/>
        </w:rPr>
        <w:t> </w:t>
      </w:r>
      <w:r>
        <w:rPr>
          <w:w w:val="110"/>
        </w:rPr>
        <w:t>de</w:t>
      </w:r>
      <w:r>
        <w:rPr>
          <w:spacing w:val="6"/>
          <w:w w:val="110"/>
        </w:rPr>
        <w:t> </w:t>
      </w:r>
      <w:r>
        <w:rPr>
          <w:w w:val="110"/>
        </w:rPr>
        <w:t>diciembre</w:t>
      </w:r>
      <w:r>
        <w:rPr>
          <w:spacing w:val="6"/>
          <w:w w:val="110"/>
        </w:rPr>
        <w:t> </w:t>
      </w:r>
      <w:r>
        <w:rPr>
          <w:w w:val="110"/>
        </w:rPr>
        <w:t>de</w:t>
      </w:r>
      <w:r>
        <w:rPr>
          <w:spacing w:val="5"/>
          <w:w w:val="110"/>
        </w:rPr>
        <w:t> </w:t>
      </w:r>
      <w:r>
        <w:rPr>
          <w:w w:val="110"/>
        </w:rPr>
        <w:t>2003.</w:t>
      </w:r>
    </w:p>
    <w:p>
      <w:pPr>
        <w:pStyle w:val="BodyText"/>
        <w:spacing w:before="2"/>
        <w:ind w:left="0"/>
        <w:rPr>
          <w:sz w:val="11"/>
        </w:rPr>
      </w:pPr>
    </w:p>
    <w:p>
      <w:pPr>
        <w:pStyle w:val="BodyText"/>
        <w:spacing w:line="237" w:lineRule="auto" w:before="60"/>
        <w:ind w:right="113"/>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41</w:t>
      </w:r>
      <w:r>
        <w:rPr>
          <w:rFonts w:ascii="TeX Gyre Bonum" w:hAnsi="TeX Gyre Bonum"/>
          <w:b/>
          <w:spacing w:val="-31"/>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PRIMERO.-</w:t>
      </w:r>
      <w:r>
        <w:rPr>
          <w:rFonts w:ascii="TeX Gyre Bonum" w:hAnsi="TeX Gyre Bonum"/>
          <w:b/>
          <w:spacing w:val="-31"/>
          <w:w w:val="110"/>
        </w:rPr>
        <w:t> </w:t>
      </w:r>
      <w:r>
        <w:rPr>
          <w:w w:val="110"/>
        </w:rPr>
        <w:t>Por</w:t>
      </w:r>
      <w:r>
        <w:rPr>
          <w:spacing w:val="-12"/>
          <w:w w:val="110"/>
        </w:rPr>
        <w:t> </w:t>
      </w:r>
      <w:r>
        <w:rPr>
          <w:w w:val="110"/>
        </w:rPr>
        <w:t>el</w:t>
      </w:r>
      <w:r>
        <w:rPr>
          <w:spacing w:val="-12"/>
          <w:w w:val="110"/>
        </w:rPr>
        <w:t> </w:t>
      </w:r>
      <w:r>
        <w:rPr>
          <w:w w:val="110"/>
        </w:rPr>
        <w:t>que</w:t>
      </w:r>
      <w:r>
        <w:rPr>
          <w:spacing w:val="-12"/>
          <w:w w:val="110"/>
        </w:rPr>
        <w:t> </w:t>
      </w:r>
      <w:r>
        <w:rPr>
          <w:w w:val="110"/>
        </w:rPr>
        <w:t>se</w:t>
      </w:r>
      <w:r>
        <w:rPr>
          <w:spacing w:val="-12"/>
          <w:w w:val="110"/>
        </w:rPr>
        <w:t> </w:t>
      </w:r>
      <w:r>
        <w:rPr>
          <w:w w:val="110"/>
        </w:rPr>
        <w:t>reforma</w:t>
      </w:r>
      <w:r>
        <w:rPr>
          <w:spacing w:val="-12"/>
          <w:w w:val="110"/>
        </w:rPr>
        <w:t> </w:t>
      </w:r>
      <w:r>
        <w:rPr>
          <w:w w:val="110"/>
        </w:rPr>
        <w:t>la</w:t>
      </w:r>
      <w:r>
        <w:rPr>
          <w:spacing w:val="-13"/>
          <w:w w:val="110"/>
        </w:rPr>
        <w:t> </w:t>
      </w:r>
      <w:r>
        <w:rPr>
          <w:w w:val="110"/>
        </w:rPr>
        <w:t>fracción</w:t>
      </w:r>
      <w:r>
        <w:rPr>
          <w:spacing w:val="-12"/>
          <w:w w:val="110"/>
        </w:rPr>
        <w:t> </w:t>
      </w:r>
      <w:r>
        <w:rPr>
          <w:w w:val="110"/>
        </w:rPr>
        <w:t>XIX del artículo 31 de la Ley Orgánica Municipal. </w:t>
      </w:r>
      <w:hyperlink r:id="rId23">
        <w:r>
          <w:rPr>
            <w:color w:val="0000FF"/>
            <w:w w:val="110"/>
            <w:u w:val="single" w:color="0000FF"/>
          </w:rPr>
          <w:t>Publicado en la Gaceta del Gobierno el 6 de abril</w:t>
        </w:r>
      </w:hyperlink>
      <w:r>
        <w:rPr>
          <w:color w:val="0000FF"/>
          <w:w w:val="110"/>
        </w:rPr>
        <w:t> </w:t>
      </w:r>
      <w:hyperlink r:id="rId23">
        <w:r>
          <w:rPr>
            <w:color w:val="0000FF"/>
            <w:w w:val="110"/>
            <w:u w:val="single" w:color="0000FF"/>
          </w:rPr>
          <w:t>del</w:t>
        </w:r>
        <w:r>
          <w:rPr>
            <w:color w:val="0000FF"/>
            <w:spacing w:val="10"/>
            <w:w w:val="110"/>
            <w:u w:val="single" w:color="0000FF"/>
          </w:rPr>
          <w:t> </w:t>
        </w:r>
        <w:r>
          <w:rPr>
            <w:color w:val="0000FF"/>
            <w:w w:val="110"/>
            <w:u w:val="single" w:color="0000FF"/>
          </w:rPr>
          <w:t>2004</w:t>
        </w:r>
      </w:hyperlink>
      <w:r>
        <w:rPr>
          <w:w w:val="110"/>
        </w:rPr>
        <w:t>,</w:t>
      </w:r>
      <w:r>
        <w:rPr>
          <w:spacing w:val="11"/>
          <w:w w:val="110"/>
        </w:rPr>
        <w:t> </w:t>
      </w:r>
      <w:r>
        <w:rPr>
          <w:w w:val="110"/>
        </w:rPr>
        <w:t>entrando</w:t>
      </w:r>
      <w:r>
        <w:rPr>
          <w:spacing w:val="11"/>
          <w:w w:val="110"/>
        </w:rPr>
        <w:t> </w:t>
      </w:r>
      <w:r>
        <w:rPr>
          <w:w w:val="110"/>
        </w:rPr>
        <w:t>en</w:t>
      </w:r>
      <w:r>
        <w:rPr>
          <w:spacing w:val="11"/>
          <w:w w:val="110"/>
        </w:rPr>
        <w:t> </w:t>
      </w:r>
      <w:r>
        <w:rPr>
          <w:w w:val="110"/>
        </w:rPr>
        <w:t>vigor</w:t>
      </w:r>
      <w:r>
        <w:rPr>
          <w:spacing w:val="14"/>
          <w:w w:val="110"/>
        </w:rPr>
        <w:t> </w:t>
      </w:r>
      <w:r>
        <w:rPr>
          <w:w w:val="110"/>
        </w:rPr>
        <w:t>al</w:t>
      </w:r>
      <w:r>
        <w:rPr>
          <w:spacing w:val="10"/>
          <w:w w:val="110"/>
        </w:rPr>
        <w:t> </w:t>
      </w:r>
      <w:r>
        <w:rPr>
          <w:w w:val="110"/>
        </w:rPr>
        <w:t>quinto</w:t>
      </w:r>
      <w:r>
        <w:rPr>
          <w:spacing w:val="11"/>
          <w:w w:val="110"/>
        </w:rPr>
        <w:t> </w:t>
      </w:r>
      <w:r>
        <w:rPr>
          <w:w w:val="110"/>
        </w:rPr>
        <w:t>día</w:t>
      </w:r>
      <w:r>
        <w:rPr>
          <w:spacing w:val="9"/>
          <w:w w:val="110"/>
        </w:rPr>
        <w:t> </w:t>
      </w:r>
      <w:r>
        <w:rPr>
          <w:w w:val="110"/>
        </w:rPr>
        <w:t>de</w:t>
      </w:r>
      <w:r>
        <w:rPr>
          <w:spacing w:val="9"/>
          <w:w w:val="110"/>
        </w:rPr>
        <w:t> </w:t>
      </w:r>
      <w:r>
        <w:rPr>
          <w:w w:val="110"/>
        </w:rPr>
        <w:t>su</w:t>
      </w:r>
      <w:r>
        <w:rPr>
          <w:spacing w:val="8"/>
          <w:w w:val="110"/>
        </w:rPr>
        <w:t> </w:t>
      </w:r>
      <w:r>
        <w:rPr>
          <w:w w:val="110"/>
        </w:rPr>
        <w:t>publicación.</w:t>
      </w:r>
    </w:p>
    <w:p>
      <w:pPr>
        <w:pStyle w:val="BodyText"/>
        <w:spacing w:before="3"/>
        <w:ind w:left="0"/>
        <w:rPr>
          <w:sz w:val="12"/>
        </w:rPr>
      </w:pPr>
    </w:p>
    <w:p>
      <w:pPr>
        <w:pStyle w:val="BodyText"/>
        <w:spacing w:before="58"/>
        <w:ind w:right="111"/>
        <w:jc w:val="both"/>
      </w:pPr>
      <w:r>
        <w:rPr>
          <w:rFonts w:ascii="TeX Gyre Bonum" w:hAnsi="TeX Gyre Bonum"/>
          <w:b/>
          <w:w w:val="110"/>
        </w:rPr>
        <w:t>DECRETO NÚMERO 70.- </w:t>
      </w:r>
      <w:r>
        <w:rPr>
          <w:w w:val="110"/>
        </w:rPr>
        <w:t>Por el que se reforman los artículos 53 fracciones VIII y IX y 91 fracción XI de la Ley Orgánica Municipal. </w:t>
      </w:r>
      <w:hyperlink r:id="rId24">
        <w:r>
          <w:rPr>
            <w:color w:val="0000FF"/>
            <w:w w:val="110"/>
            <w:u w:val="single" w:color="0000FF"/>
          </w:rPr>
          <w:t>Publicado en la Gaceta del Gobierno el 6 de</w:t>
        </w:r>
      </w:hyperlink>
      <w:r>
        <w:rPr>
          <w:color w:val="0000FF"/>
          <w:w w:val="110"/>
        </w:rPr>
        <w:t>  </w:t>
      </w:r>
      <w:hyperlink r:id="rId24">
        <w:r>
          <w:rPr>
            <w:color w:val="0000FF"/>
            <w:w w:val="110"/>
            <w:u w:val="single" w:color="0000FF"/>
          </w:rPr>
          <w:t>septiembre</w:t>
        </w:r>
        <w:r>
          <w:rPr>
            <w:color w:val="0000FF"/>
            <w:spacing w:val="8"/>
            <w:w w:val="110"/>
            <w:u w:val="single" w:color="0000FF"/>
          </w:rPr>
          <w:t> </w:t>
        </w:r>
        <w:r>
          <w:rPr>
            <w:color w:val="0000FF"/>
            <w:w w:val="110"/>
            <w:u w:val="single" w:color="0000FF"/>
          </w:rPr>
          <w:t>del</w:t>
        </w:r>
        <w:r>
          <w:rPr>
            <w:color w:val="0000FF"/>
            <w:spacing w:val="10"/>
            <w:w w:val="110"/>
            <w:u w:val="single" w:color="0000FF"/>
          </w:rPr>
          <w:t> </w:t>
        </w:r>
        <w:r>
          <w:rPr>
            <w:color w:val="0000FF"/>
            <w:w w:val="110"/>
            <w:u w:val="single" w:color="0000FF"/>
          </w:rPr>
          <w:t>2004</w:t>
        </w:r>
      </w:hyperlink>
      <w:r>
        <w:rPr>
          <w:w w:val="110"/>
        </w:rPr>
        <w:t>,</w:t>
      </w:r>
      <w:r>
        <w:rPr>
          <w:spacing w:val="11"/>
          <w:w w:val="110"/>
        </w:rPr>
        <w:t> </w:t>
      </w:r>
      <w:r>
        <w:rPr>
          <w:w w:val="110"/>
        </w:rPr>
        <w:t>entrando</w:t>
      </w:r>
      <w:r>
        <w:rPr>
          <w:spacing w:val="11"/>
          <w:w w:val="110"/>
        </w:rPr>
        <w:t> </w:t>
      </w:r>
      <w:r>
        <w:rPr>
          <w:w w:val="110"/>
        </w:rPr>
        <w:t>en</w:t>
      </w:r>
      <w:r>
        <w:rPr>
          <w:spacing w:val="10"/>
          <w:w w:val="110"/>
        </w:rPr>
        <w:t> </w:t>
      </w:r>
      <w:r>
        <w:rPr>
          <w:w w:val="110"/>
        </w:rPr>
        <w:t>vigor</w:t>
      </w:r>
      <w:r>
        <w:rPr>
          <w:spacing w:val="9"/>
          <w:w w:val="110"/>
        </w:rPr>
        <w:t> </w:t>
      </w:r>
      <w:r>
        <w:rPr>
          <w:w w:val="110"/>
        </w:rPr>
        <w:t>al</w:t>
      </w:r>
      <w:r>
        <w:rPr>
          <w:spacing w:val="10"/>
          <w:w w:val="110"/>
        </w:rPr>
        <w:t> </w:t>
      </w:r>
      <w:r>
        <w:rPr>
          <w:w w:val="110"/>
        </w:rPr>
        <w:t>día</w:t>
      </w:r>
      <w:r>
        <w:rPr>
          <w:spacing w:val="10"/>
          <w:w w:val="110"/>
        </w:rPr>
        <w:t> </w:t>
      </w:r>
      <w:r>
        <w:rPr>
          <w:w w:val="110"/>
        </w:rPr>
        <w:t>siguiente</w:t>
      </w:r>
      <w:r>
        <w:rPr>
          <w:spacing w:val="9"/>
          <w:w w:val="110"/>
        </w:rPr>
        <w:t> </w:t>
      </w:r>
      <w:r>
        <w:rPr>
          <w:w w:val="110"/>
        </w:rPr>
        <w:t>de</w:t>
      </w:r>
      <w:r>
        <w:rPr>
          <w:spacing w:val="9"/>
          <w:w w:val="110"/>
        </w:rPr>
        <w:t> </w:t>
      </w:r>
      <w:r>
        <w:rPr>
          <w:w w:val="110"/>
        </w:rPr>
        <w:t>su</w:t>
      </w:r>
      <w:r>
        <w:rPr>
          <w:spacing w:val="8"/>
          <w:w w:val="110"/>
        </w:rPr>
        <w:t> </w:t>
      </w:r>
      <w:r>
        <w:rPr>
          <w:w w:val="110"/>
        </w:rPr>
        <w:t>publicación.</w:t>
      </w:r>
    </w:p>
    <w:p>
      <w:pPr>
        <w:pStyle w:val="BodyText"/>
        <w:spacing w:before="10"/>
        <w:ind w:left="0"/>
        <w:rPr>
          <w:sz w:val="11"/>
        </w:rPr>
      </w:pPr>
    </w:p>
    <w:p>
      <w:pPr>
        <w:pStyle w:val="BodyText"/>
        <w:spacing w:line="244" w:lineRule="auto" w:before="57"/>
        <w:ind w:right="112"/>
        <w:jc w:val="both"/>
      </w:pPr>
      <w:r>
        <w:rPr>
          <w:rFonts w:ascii="TeX Gyre Bonum" w:hAnsi="TeX Gyre Bonum"/>
          <w:b/>
          <w:w w:val="110"/>
        </w:rPr>
        <w:t>DECRETO NÚMERO 103.- </w:t>
      </w:r>
      <w:r>
        <w:rPr>
          <w:w w:val="110"/>
        </w:rPr>
        <w:t>Por el que se reforman los artículos </w:t>
      </w:r>
      <w:r>
        <w:rPr>
          <w:w w:val="120"/>
        </w:rPr>
        <w:t>31 </w:t>
      </w:r>
      <w:r>
        <w:rPr>
          <w:w w:val="110"/>
        </w:rPr>
        <w:t>en su fracción XL; 147A; 147B en su fracción II y ultimo párrafo; 147E. Se adicionan la fracción XLI al artículo 31; las fracciones IV y V al artículo 147B; 147B Bis; 147D Bis. Se deroga la fracción VI bis del artículo  48, de la Ley Orgánica Municipal del Estado de México. </w:t>
      </w:r>
      <w:hyperlink r:id="rId25">
        <w:r>
          <w:rPr>
            <w:color w:val="0000FF"/>
            <w:w w:val="110"/>
            <w:u w:val="single" w:color="0000FF"/>
          </w:rPr>
          <w:t>Publicado en la Gaceta del Gobierno el</w:t>
        </w:r>
      </w:hyperlink>
      <w:r>
        <w:rPr>
          <w:color w:val="0000FF"/>
          <w:w w:val="110"/>
        </w:rPr>
        <w:t>   </w:t>
      </w:r>
      <w:hyperlink r:id="rId25">
        <w:r>
          <w:rPr>
            <w:color w:val="0000FF"/>
            <w:w w:val="120"/>
            <w:u w:val="single" w:color="0000FF"/>
          </w:rPr>
          <w:t>1 </w:t>
        </w:r>
        <w:r>
          <w:rPr>
            <w:color w:val="0000FF"/>
            <w:w w:val="110"/>
            <w:u w:val="single" w:color="0000FF"/>
          </w:rPr>
          <w:t>de diciembre del</w:t>
        </w:r>
        <w:r>
          <w:rPr>
            <w:color w:val="0000FF"/>
            <w:spacing w:val="35"/>
            <w:w w:val="110"/>
            <w:u w:val="single" w:color="0000FF"/>
          </w:rPr>
          <w:t> </w:t>
        </w:r>
        <w:r>
          <w:rPr>
            <w:color w:val="0000FF"/>
            <w:w w:val="110"/>
            <w:u w:val="single" w:color="0000FF"/>
          </w:rPr>
          <w:t>2004</w:t>
        </w:r>
      </w:hyperlink>
      <w:r>
        <w:rPr>
          <w:w w:val="110"/>
        </w:rPr>
        <w:t>.</w:t>
      </w:r>
    </w:p>
    <w:p>
      <w:pPr>
        <w:pStyle w:val="BodyText"/>
        <w:spacing w:before="2"/>
        <w:ind w:left="0"/>
        <w:rPr>
          <w:sz w:val="11"/>
        </w:rPr>
      </w:pPr>
    </w:p>
    <w:p>
      <w:pPr>
        <w:pStyle w:val="BodyText"/>
        <w:spacing w:before="57"/>
        <w:ind w:right="115"/>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141.-</w:t>
      </w:r>
      <w:r>
        <w:rPr>
          <w:rFonts w:ascii="TeX Gyre Bonum" w:hAnsi="TeX Gyre Bonum"/>
          <w:b/>
          <w:spacing w:val="-27"/>
          <w:w w:val="110"/>
        </w:rPr>
        <w:t> </w:t>
      </w:r>
      <w:r>
        <w:rPr>
          <w:w w:val="110"/>
        </w:rPr>
        <w:t>Por</w:t>
      </w:r>
      <w:r>
        <w:rPr>
          <w:spacing w:val="-6"/>
          <w:w w:val="110"/>
        </w:rPr>
        <w:t> </w:t>
      </w:r>
      <w:r>
        <w:rPr>
          <w:w w:val="110"/>
        </w:rPr>
        <w:t>el</w:t>
      </w:r>
      <w:r>
        <w:rPr>
          <w:spacing w:val="-7"/>
          <w:w w:val="110"/>
        </w:rPr>
        <w:t> </w:t>
      </w:r>
      <w:r>
        <w:rPr>
          <w:w w:val="110"/>
        </w:rPr>
        <w:t>que</w:t>
      </w:r>
      <w:r>
        <w:rPr>
          <w:spacing w:val="-7"/>
          <w:w w:val="110"/>
        </w:rPr>
        <w:t> </w:t>
      </w:r>
      <w:r>
        <w:rPr>
          <w:w w:val="110"/>
        </w:rPr>
        <w:t>se</w:t>
      </w:r>
      <w:r>
        <w:rPr>
          <w:spacing w:val="-6"/>
          <w:w w:val="110"/>
        </w:rPr>
        <w:t> </w:t>
      </w:r>
      <w:r>
        <w:rPr>
          <w:w w:val="110"/>
        </w:rPr>
        <w:t>reforma</w:t>
      </w:r>
      <w:r>
        <w:rPr>
          <w:spacing w:val="-9"/>
          <w:w w:val="110"/>
        </w:rPr>
        <w:t> </w:t>
      </w:r>
      <w:r>
        <w:rPr>
          <w:w w:val="110"/>
        </w:rPr>
        <w:t>la</w:t>
      </w:r>
      <w:r>
        <w:rPr>
          <w:spacing w:val="-7"/>
          <w:w w:val="110"/>
        </w:rPr>
        <w:t> </w:t>
      </w:r>
      <w:r>
        <w:rPr>
          <w:w w:val="110"/>
        </w:rPr>
        <w:t>fracción</w:t>
      </w:r>
      <w:r>
        <w:rPr>
          <w:spacing w:val="-6"/>
          <w:w w:val="110"/>
        </w:rPr>
        <w:t> </w:t>
      </w:r>
      <w:r>
        <w:rPr>
          <w:w w:val="110"/>
        </w:rPr>
        <w:t>I</w:t>
      </w:r>
      <w:r>
        <w:rPr>
          <w:spacing w:val="-10"/>
          <w:w w:val="110"/>
        </w:rPr>
        <w:t> </w:t>
      </w:r>
      <w:r>
        <w:rPr>
          <w:w w:val="110"/>
        </w:rPr>
        <w:t>del</w:t>
      </w:r>
      <w:r>
        <w:rPr>
          <w:spacing w:val="-6"/>
          <w:w w:val="110"/>
        </w:rPr>
        <w:t> </w:t>
      </w:r>
      <w:r>
        <w:rPr>
          <w:w w:val="110"/>
        </w:rPr>
        <w:t>artículo</w:t>
      </w:r>
      <w:r>
        <w:rPr>
          <w:spacing w:val="-8"/>
          <w:w w:val="110"/>
        </w:rPr>
        <w:t> </w:t>
      </w:r>
      <w:r>
        <w:rPr>
          <w:w w:val="110"/>
        </w:rPr>
        <w:t>53</w:t>
      </w:r>
      <w:r>
        <w:rPr>
          <w:spacing w:val="-8"/>
          <w:w w:val="110"/>
        </w:rPr>
        <w:t> </w:t>
      </w:r>
      <w:r>
        <w:rPr>
          <w:w w:val="110"/>
        </w:rPr>
        <w:t>de</w:t>
      </w:r>
      <w:r>
        <w:rPr>
          <w:spacing w:val="-7"/>
          <w:w w:val="110"/>
        </w:rPr>
        <w:t> </w:t>
      </w:r>
      <w:r>
        <w:rPr>
          <w:w w:val="110"/>
        </w:rPr>
        <w:t>la</w:t>
      </w:r>
      <w:r>
        <w:rPr>
          <w:spacing w:val="-3"/>
          <w:w w:val="110"/>
        </w:rPr>
        <w:t> </w:t>
      </w:r>
      <w:r>
        <w:rPr>
          <w:w w:val="110"/>
        </w:rPr>
        <w:t>Ley</w:t>
      </w:r>
      <w:r>
        <w:rPr>
          <w:spacing w:val="-9"/>
          <w:w w:val="110"/>
        </w:rPr>
        <w:t> </w:t>
      </w:r>
      <w:r>
        <w:rPr>
          <w:w w:val="110"/>
        </w:rPr>
        <w:t>Orgánica Municipal del Estado de México. </w:t>
      </w:r>
      <w:hyperlink r:id="rId26">
        <w:r>
          <w:rPr>
            <w:color w:val="0000FF"/>
            <w:w w:val="110"/>
            <w:u w:val="single" w:color="0000FF"/>
          </w:rPr>
          <w:t>Publicado en la Gaceta del Gobierno el 27 de junio del 2005</w:t>
        </w:r>
      </w:hyperlink>
      <w:r>
        <w:rPr>
          <w:w w:val="110"/>
        </w:rPr>
        <w:t>, entrando</w:t>
      </w:r>
      <w:r>
        <w:rPr>
          <w:spacing w:val="12"/>
          <w:w w:val="110"/>
        </w:rPr>
        <w:t> </w:t>
      </w:r>
      <w:r>
        <w:rPr>
          <w:w w:val="110"/>
        </w:rPr>
        <w:t>en</w:t>
      </w:r>
      <w:r>
        <w:rPr>
          <w:spacing w:val="11"/>
          <w:w w:val="110"/>
        </w:rPr>
        <w:t> </w:t>
      </w:r>
      <w:r>
        <w:rPr>
          <w:w w:val="110"/>
        </w:rPr>
        <w:t>vigor</w:t>
      </w:r>
      <w:r>
        <w:rPr>
          <w:spacing w:val="10"/>
          <w:w w:val="110"/>
        </w:rPr>
        <w:t> </w:t>
      </w:r>
      <w:r>
        <w:rPr>
          <w:w w:val="110"/>
        </w:rPr>
        <w:t>al</w:t>
      </w:r>
      <w:r>
        <w:rPr>
          <w:spacing w:val="11"/>
          <w:w w:val="110"/>
        </w:rPr>
        <w:t> </w:t>
      </w:r>
      <w:r>
        <w:rPr>
          <w:w w:val="110"/>
        </w:rPr>
        <w:t>día</w:t>
      </w:r>
      <w:r>
        <w:rPr>
          <w:spacing w:val="9"/>
          <w:w w:val="110"/>
        </w:rPr>
        <w:t> </w:t>
      </w:r>
      <w:r>
        <w:rPr>
          <w:w w:val="110"/>
        </w:rPr>
        <w:t>siguiente</w:t>
      </w:r>
      <w:r>
        <w:rPr>
          <w:spacing w:val="10"/>
          <w:w w:val="110"/>
        </w:rPr>
        <w:t> </w:t>
      </w:r>
      <w:r>
        <w:rPr>
          <w:w w:val="110"/>
        </w:rPr>
        <w:t>de</w:t>
      </w:r>
      <w:r>
        <w:rPr>
          <w:spacing w:val="10"/>
          <w:w w:val="110"/>
        </w:rPr>
        <w:t> </w:t>
      </w:r>
      <w:r>
        <w:rPr>
          <w:w w:val="110"/>
        </w:rPr>
        <w:t>su</w:t>
      </w:r>
      <w:r>
        <w:rPr>
          <w:spacing w:val="10"/>
          <w:w w:val="110"/>
        </w:rPr>
        <w:t> </w:t>
      </w:r>
      <w:r>
        <w:rPr>
          <w:w w:val="110"/>
        </w:rPr>
        <w:t>publicación.</w:t>
      </w:r>
    </w:p>
    <w:p>
      <w:pPr>
        <w:spacing w:after="0"/>
        <w:jc w:val="both"/>
        <w:sectPr>
          <w:pgSz w:w="12240" w:h="15840"/>
          <w:pgMar w:header="720" w:footer="946" w:top="1680" w:bottom="1140" w:left="1300" w:right="1300"/>
        </w:sectPr>
      </w:pPr>
    </w:p>
    <w:p>
      <w:pPr>
        <w:pStyle w:val="BodyText"/>
        <w:spacing w:line="236" w:lineRule="exact" w:before="1"/>
        <w:ind w:right="110"/>
        <w:jc w:val="both"/>
      </w:pPr>
      <w:r>
        <w:rPr>
          <w:rFonts w:ascii="TeX Gyre Bonum" w:hAnsi="TeX Gyre Bonum"/>
          <w:b/>
          <w:w w:val="110"/>
        </w:rPr>
        <w:t>DECRETO</w:t>
      </w:r>
      <w:r>
        <w:rPr>
          <w:rFonts w:ascii="TeX Gyre Bonum" w:hAnsi="TeX Gyre Bonum"/>
          <w:b/>
          <w:spacing w:val="-49"/>
          <w:w w:val="110"/>
        </w:rPr>
        <w:t> </w:t>
      </w:r>
      <w:r>
        <w:rPr>
          <w:rFonts w:ascii="TeX Gyre Bonum" w:hAnsi="TeX Gyre Bonum"/>
          <w:b/>
          <w:w w:val="110"/>
        </w:rPr>
        <w:t>NÚMERO</w:t>
      </w:r>
      <w:r>
        <w:rPr>
          <w:rFonts w:ascii="TeX Gyre Bonum" w:hAnsi="TeX Gyre Bonum"/>
          <w:b/>
          <w:spacing w:val="-48"/>
          <w:w w:val="110"/>
        </w:rPr>
        <w:t> </w:t>
      </w:r>
      <w:r>
        <w:rPr>
          <w:rFonts w:ascii="TeX Gyre Bonum" w:hAnsi="TeX Gyre Bonum"/>
          <w:b/>
          <w:w w:val="110"/>
        </w:rPr>
        <w:t>156</w:t>
      </w:r>
      <w:r>
        <w:rPr>
          <w:rFonts w:ascii="TeX Gyre Bonum" w:hAnsi="TeX Gyre Bonum"/>
          <w:b/>
          <w:spacing w:val="-48"/>
          <w:w w:val="110"/>
        </w:rPr>
        <w:t> </w:t>
      </w:r>
      <w:r>
        <w:rPr>
          <w:rFonts w:ascii="TeX Gyre Bonum" w:hAnsi="TeX Gyre Bonum"/>
          <w:b/>
          <w:w w:val="110"/>
        </w:rPr>
        <w:t>EN</w:t>
      </w:r>
      <w:r>
        <w:rPr>
          <w:rFonts w:ascii="TeX Gyre Bonum" w:hAnsi="TeX Gyre Bonum"/>
          <w:b/>
          <w:spacing w:val="-48"/>
          <w:w w:val="110"/>
        </w:rPr>
        <w:t> </w:t>
      </w:r>
      <w:r>
        <w:rPr>
          <w:rFonts w:ascii="TeX Gyre Bonum" w:hAnsi="TeX Gyre Bonum"/>
          <w:b/>
          <w:w w:val="110"/>
        </w:rPr>
        <w:t>SU</w:t>
      </w:r>
      <w:r>
        <w:rPr>
          <w:rFonts w:ascii="TeX Gyre Bonum" w:hAnsi="TeX Gyre Bonum"/>
          <w:b/>
          <w:spacing w:val="-48"/>
          <w:w w:val="110"/>
        </w:rPr>
        <w:t> </w:t>
      </w:r>
      <w:r>
        <w:rPr>
          <w:rFonts w:ascii="TeX Gyre Bonum" w:hAnsi="TeX Gyre Bonum"/>
          <w:b/>
          <w:w w:val="110"/>
        </w:rPr>
        <w:t>ARTÍCULO</w:t>
      </w:r>
      <w:r>
        <w:rPr>
          <w:rFonts w:ascii="TeX Gyre Bonum" w:hAnsi="TeX Gyre Bonum"/>
          <w:b/>
          <w:spacing w:val="-48"/>
          <w:w w:val="110"/>
        </w:rPr>
        <w:t> </w:t>
      </w:r>
      <w:r>
        <w:rPr>
          <w:rFonts w:ascii="TeX Gyre Bonum" w:hAnsi="TeX Gyre Bonum"/>
          <w:b/>
          <w:w w:val="110"/>
        </w:rPr>
        <w:t>SEGUNDO.-</w:t>
      </w:r>
      <w:r>
        <w:rPr>
          <w:rFonts w:ascii="TeX Gyre Bonum" w:hAnsi="TeX Gyre Bonum"/>
          <w:b/>
          <w:spacing w:val="-49"/>
          <w:w w:val="110"/>
        </w:rPr>
        <w:t> </w:t>
      </w:r>
      <w:r>
        <w:rPr>
          <w:w w:val="110"/>
        </w:rPr>
        <w:t>Por</w:t>
      </w:r>
      <w:r>
        <w:rPr>
          <w:spacing w:val="-27"/>
          <w:w w:val="110"/>
        </w:rPr>
        <w:t> </w:t>
      </w:r>
      <w:r>
        <w:rPr>
          <w:w w:val="110"/>
        </w:rPr>
        <w:t>el</w:t>
      </w:r>
      <w:r>
        <w:rPr>
          <w:spacing w:val="-27"/>
          <w:w w:val="110"/>
        </w:rPr>
        <w:t> </w:t>
      </w:r>
      <w:r>
        <w:rPr>
          <w:w w:val="110"/>
        </w:rPr>
        <w:t>que</w:t>
      </w:r>
      <w:r>
        <w:rPr>
          <w:spacing w:val="-28"/>
          <w:w w:val="110"/>
        </w:rPr>
        <w:t> </w:t>
      </w:r>
      <w:r>
        <w:rPr>
          <w:w w:val="110"/>
        </w:rPr>
        <w:t>se</w:t>
      </w:r>
      <w:r>
        <w:rPr>
          <w:spacing w:val="-27"/>
          <w:w w:val="110"/>
        </w:rPr>
        <w:t> </w:t>
      </w:r>
      <w:r>
        <w:rPr>
          <w:w w:val="110"/>
        </w:rPr>
        <w:t>adicionan</w:t>
      </w:r>
      <w:r>
        <w:rPr>
          <w:spacing w:val="-26"/>
          <w:w w:val="110"/>
        </w:rPr>
        <w:t> </w:t>
      </w:r>
      <w:r>
        <w:rPr>
          <w:w w:val="110"/>
        </w:rPr>
        <w:t>las</w:t>
      </w:r>
      <w:r>
        <w:rPr>
          <w:spacing w:val="-28"/>
          <w:w w:val="110"/>
        </w:rPr>
        <w:t> </w:t>
      </w:r>
      <w:r>
        <w:rPr>
          <w:w w:val="110"/>
        </w:rPr>
        <w:t>fracciones XXV y XXVI recorriéndose la numeración actual de las fracciones a partir de la XXV y subsecuentes del artículo 31 de la Ley Orgánica Municipal del Estado de México, </w:t>
      </w:r>
      <w:hyperlink r:id="rId27">
        <w:r>
          <w:rPr>
            <w:color w:val="0000FF"/>
            <w:w w:val="110"/>
            <w:u w:val="single" w:color="0000FF"/>
          </w:rPr>
          <w:t>publicado</w:t>
        </w:r>
        <w:r>
          <w:rPr>
            <w:color w:val="0000FF"/>
            <w:spacing w:val="-14"/>
            <w:w w:val="110"/>
            <w:u w:val="single" w:color="0000FF"/>
          </w:rPr>
          <w:t> </w:t>
        </w:r>
        <w:r>
          <w:rPr>
            <w:color w:val="0000FF"/>
            <w:w w:val="110"/>
            <w:u w:val="single" w:color="0000FF"/>
          </w:rPr>
          <w:t>en</w:t>
        </w:r>
      </w:hyperlink>
    </w:p>
    <w:p>
      <w:pPr>
        <w:pStyle w:val="BodyText"/>
        <w:spacing w:line="244" w:lineRule="auto" w:before="3"/>
        <w:ind w:right="115"/>
        <w:jc w:val="both"/>
      </w:pPr>
      <w:hyperlink r:id="rId27">
        <w:r>
          <w:rPr>
            <w:color w:val="0000FF"/>
            <w:w w:val="110"/>
            <w:u w:val="single" w:color="0000FF"/>
          </w:rPr>
          <w:t>la Gaceta del Gobierno el 23 de agosto del 2005</w:t>
        </w:r>
      </w:hyperlink>
      <w:r>
        <w:rPr>
          <w:w w:val="110"/>
        </w:rPr>
        <w:t>; entrando en vigor a los quince días naturales siguientes al de su publicación.</w:t>
      </w:r>
    </w:p>
    <w:p>
      <w:pPr>
        <w:pStyle w:val="BodyText"/>
        <w:spacing w:line="242" w:lineRule="auto" w:before="193"/>
        <w:ind w:right="112"/>
        <w:jc w:val="both"/>
      </w:pPr>
      <w:r>
        <w:rPr>
          <w:rFonts w:ascii="TeX Gyre Bonum" w:hAnsi="TeX Gyre Bonum"/>
          <w:b/>
          <w:w w:val="110"/>
        </w:rPr>
        <w:t>DECRETO NÚMERO 205 EN SU ARTÍCULO CUARTO</w:t>
      </w:r>
      <w:r>
        <w:rPr>
          <w:w w:val="110"/>
        </w:rPr>
        <w:t>.- Por el que se reforma la fracción XXXVI del artículo 31 de la Ley Orgánica Municipal del Estado de México, </w:t>
      </w:r>
      <w:hyperlink r:id="rId28">
        <w:r>
          <w:rPr>
            <w:color w:val="0000FF"/>
            <w:w w:val="110"/>
            <w:u w:val="single" w:color="0000FF"/>
          </w:rPr>
          <w:t>publicado en la</w:t>
        </w:r>
      </w:hyperlink>
      <w:r>
        <w:rPr>
          <w:color w:val="0000FF"/>
          <w:w w:val="110"/>
        </w:rPr>
        <w:t> </w:t>
      </w:r>
      <w:hyperlink r:id="rId28">
        <w:r>
          <w:rPr>
            <w:color w:val="0000FF"/>
            <w:w w:val="110"/>
            <w:u w:val="single" w:color="0000FF"/>
          </w:rPr>
          <w:t>Gaceta del Gobierno del Estado el 5 de enero del 2006</w:t>
        </w:r>
      </w:hyperlink>
      <w:r>
        <w:rPr>
          <w:w w:val="110"/>
        </w:rPr>
        <w:t>, entrando en vigor el primer día hábil del mes de enero del año 2006.</w:t>
      </w:r>
    </w:p>
    <w:p>
      <w:pPr>
        <w:pStyle w:val="BodyText"/>
        <w:spacing w:before="190"/>
        <w:ind w:right="112"/>
        <w:jc w:val="both"/>
      </w:pPr>
      <w:r>
        <w:rPr>
          <w:rFonts w:ascii="TeX Gyre Bonum" w:hAnsi="TeX Gyre Bonum"/>
          <w:b/>
          <w:w w:val="110"/>
        </w:rPr>
        <w:t>DECRETO NÚMERO 286</w:t>
      </w:r>
      <w:r>
        <w:rPr>
          <w:w w:val="110"/>
        </w:rPr>
        <w:t>.- Por el que se reforma el segundo párrafo del artículo 123 de la Ley Orgánica Municipal del Estado de México, </w:t>
      </w:r>
      <w:hyperlink r:id="rId29">
        <w:r>
          <w:rPr>
            <w:color w:val="0000FF"/>
            <w:w w:val="110"/>
            <w:u w:val="single" w:color="0000FF"/>
          </w:rPr>
          <w:t>publicado en la Gaceta del Gobierno del Estado el 7</w:t>
        </w:r>
      </w:hyperlink>
      <w:r>
        <w:rPr>
          <w:color w:val="0000FF"/>
          <w:w w:val="110"/>
        </w:rPr>
        <w:t>  </w:t>
      </w:r>
      <w:hyperlink r:id="rId29">
        <w:r>
          <w:rPr>
            <w:color w:val="0000FF"/>
            <w:w w:val="110"/>
            <w:u w:val="single" w:color="0000FF"/>
          </w:rPr>
          <w:t>de</w:t>
        </w:r>
        <w:r>
          <w:rPr>
            <w:color w:val="0000FF"/>
            <w:spacing w:val="9"/>
            <w:w w:val="110"/>
            <w:u w:val="single" w:color="0000FF"/>
          </w:rPr>
          <w:t> </w:t>
        </w:r>
        <w:r>
          <w:rPr>
            <w:color w:val="0000FF"/>
            <w:w w:val="110"/>
            <w:u w:val="single" w:color="0000FF"/>
          </w:rPr>
          <w:t>agosto</w:t>
        </w:r>
        <w:r>
          <w:rPr>
            <w:color w:val="0000FF"/>
            <w:spacing w:val="11"/>
            <w:w w:val="110"/>
            <w:u w:val="single" w:color="0000FF"/>
          </w:rPr>
          <w:t> </w:t>
        </w:r>
        <w:r>
          <w:rPr>
            <w:color w:val="0000FF"/>
            <w:w w:val="110"/>
            <w:u w:val="single" w:color="0000FF"/>
          </w:rPr>
          <w:t>del</w:t>
        </w:r>
        <w:r>
          <w:rPr>
            <w:color w:val="0000FF"/>
            <w:spacing w:val="8"/>
            <w:w w:val="110"/>
            <w:u w:val="single" w:color="0000FF"/>
          </w:rPr>
          <w:t> </w:t>
        </w:r>
        <w:r>
          <w:rPr>
            <w:color w:val="0000FF"/>
            <w:w w:val="110"/>
            <w:u w:val="single" w:color="0000FF"/>
          </w:rPr>
          <w:t>2006</w:t>
        </w:r>
      </w:hyperlink>
      <w:r>
        <w:rPr>
          <w:w w:val="110"/>
        </w:rPr>
        <w:t>,</w:t>
      </w:r>
      <w:r>
        <w:rPr>
          <w:spacing w:val="11"/>
          <w:w w:val="110"/>
        </w:rPr>
        <w:t> </w:t>
      </w:r>
      <w:r>
        <w:rPr>
          <w:w w:val="110"/>
        </w:rPr>
        <w:t>entrando</w:t>
      </w:r>
      <w:r>
        <w:rPr>
          <w:spacing w:val="11"/>
          <w:w w:val="110"/>
        </w:rPr>
        <w:t> </w:t>
      </w:r>
      <w:r>
        <w:rPr>
          <w:w w:val="110"/>
        </w:rPr>
        <w:t>en</w:t>
      </w:r>
      <w:r>
        <w:rPr>
          <w:spacing w:val="10"/>
          <w:w w:val="110"/>
        </w:rPr>
        <w:t> </w:t>
      </w:r>
      <w:r>
        <w:rPr>
          <w:w w:val="110"/>
        </w:rPr>
        <w:t>vigor</w:t>
      </w:r>
      <w:r>
        <w:rPr>
          <w:spacing w:val="11"/>
          <w:w w:val="110"/>
        </w:rPr>
        <w:t> </w:t>
      </w:r>
      <w:r>
        <w:rPr>
          <w:w w:val="110"/>
        </w:rPr>
        <w:t>al</w:t>
      </w:r>
      <w:r>
        <w:rPr>
          <w:spacing w:val="10"/>
          <w:w w:val="110"/>
        </w:rPr>
        <w:t> </w:t>
      </w:r>
      <w:r>
        <w:rPr>
          <w:w w:val="110"/>
        </w:rPr>
        <w:t>día</w:t>
      </w:r>
      <w:r>
        <w:rPr>
          <w:spacing w:val="10"/>
          <w:w w:val="110"/>
        </w:rPr>
        <w:t> </w:t>
      </w:r>
      <w:r>
        <w:rPr>
          <w:w w:val="110"/>
        </w:rPr>
        <w:t>siguiente</w:t>
      </w:r>
      <w:r>
        <w:rPr>
          <w:spacing w:val="9"/>
          <w:w w:val="110"/>
        </w:rPr>
        <w:t> </w:t>
      </w:r>
      <w:r>
        <w:rPr>
          <w:w w:val="110"/>
        </w:rPr>
        <w:t>de</w:t>
      </w:r>
      <w:r>
        <w:rPr>
          <w:spacing w:val="9"/>
          <w:w w:val="110"/>
        </w:rPr>
        <w:t> </w:t>
      </w:r>
      <w:r>
        <w:rPr>
          <w:w w:val="110"/>
        </w:rPr>
        <w:t>su</w:t>
      </w:r>
      <w:r>
        <w:rPr>
          <w:spacing w:val="8"/>
          <w:w w:val="110"/>
        </w:rPr>
        <w:t> </w:t>
      </w:r>
      <w:r>
        <w:rPr>
          <w:w w:val="110"/>
        </w:rPr>
        <w:t>publicación.</w:t>
      </w:r>
    </w:p>
    <w:p>
      <w:pPr>
        <w:pStyle w:val="BodyText"/>
        <w:spacing w:before="10"/>
        <w:ind w:left="0"/>
        <w:rPr>
          <w:sz w:val="11"/>
        </w:rPr>
      </w:pPr>
    </w:p>
    <w:p>
      <w:pPr>
        <w:pStyle w:val="BodyText"/>
        <w:spacing w:before="58"/>
        <w:ind w:right="113"/>
        <w:jc w:val="both"/>
      </w:pPr>
      <w:r>
        <w:rPr>
          <w:rFonts w:ascii="TeX Gyre Bonum" w:hAnsi="TeX Gyre Bonum"/>
          <w:b/>
          <w:w w:val="110"/>
        </w:rPr>
        <w:t>DECRETO NÚMERO 38</w:t>
      </w:r>
      <w:r>
        <w:rPr>
          <w:w w:val="110"/>
        </w:rPr>
        <w:t>.- Por el que se reforma el artículo 34 de la Ley orgánica Municipal del Estado de México, </w:t>
      </w:r>
      <w:hyperlink r:id="rId30">
        <w:r>
          <w:rPr>
            <w:color w:val="0000FF"/>
            <w:w w:val="110"/>
            <w:u w:val="single" w:color="0000FF"/>
          </w:rPr>
          <w:t>publicado en la Gaceta del Gobierno del Estado el 21 de mayo del 2007</w:t>
        </w:r>
      </w:hyperlink>
      <w:r>
        <w:rPr>
          <w:w w:val="110"/>
        </w:rPr>
        <w:t>, entrando en vigor al día siguiente de su publicación.</w:t>
      </w:r>
    </w:p>
    <w:p>
      <w:pPr>
        <w:pStyle w:val="BodyText"/>
        <w:spacing w:line="244" w:lineRule="auto" w:before="194"/>
        <w:ind w:right="110"/>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184.-</w:t>
      </w:r>
      <w:r>
        <w:rPr>
          <w:rFonts w:ascii="TeX Gyre Bonum" w:hAnsi="TeX Gyre Bonum"/>
          <w:b/>
          <w:spacing w:val="-24"/>
          <w:w w:val="110"/>
        </w:rPr>
        <w:t> </w:t>
      </w:r>
      <w:r>
        <w:rPr>
          <w:w w:val="110"/>
        </w:rPr>
        <w:t>Por</w:t>
      </w:r>
      <w:r>
        <w:rPr>
          <w:spacing w:val="-3"/>
          <w:w w:val="110"/>
        </w:rPr>
        <w:t> </w:t>
      </w:r>
      <w:r>
        <w:rPr>
          <w:w w:val="110"/>
        </w:rPr>
        <w:t>el</w:t>
      </w:r>
      <w:r>
        <w:rPr>
          <w:spacing w:val="-2"/>
          <w:w w:val="110"/>
        </w:rPr>
        <w:t> </w:t>
      </w:r>
      <w:r>
        <w:rPr>
          <w:w w:val="110"/>
        </w:rPr>
        <w:t>que</w:t>
      </w:r>
      <w:r>
        <w:rPr>
          <w:spacing w:val="-3"/>
          <w:w w:val="110"/>
        </w:rPr>
        <w:t> </w:t>
      </w:r>
      <w:r>
        <w:rPr>
          <w:w w:val="110"/>
        </w:rPr>
        <w:t>se</w:t>
      </w:r>
      <w:r>
        <w:rPr>
          <w:spacing w:val="-3"/>
          <w:w w:val="110"/>
        </w:rPr>
        <w:t> </w:t>
      </w:r>
      <w:r>
        <w:rPr>
          <w:w w:val="110"/>
        </w:rPr>
        <w:t>adiciona</w:t>
      </w:r>
      <w:r>
        <w:rPr>
          <w:spacing w:val="-2"/>
          <w:w w:val="110"/>
        </w:rPr>
        <w:t> </w:t>
      </w:r>
      <w:r>
        <w:rPr>
          <w:w w:val="110"/>
        </w:rPr>
        <w:t>la</w:t>
      </w:r>
      <w:r>
        <w:rPr>
          <w:spacing w:val="-2"/>
          <w:w w:val="110"/>
        </w:rPr>
        <w:t> </w:t>
      </w:r>
      <w:r>
        <w:rPr>
          <w:w w:val="110"/>
        </w:rPr>
        <w:t>fracción</w:t>
      </w:r>
      <w:r>
        <w:rPr>
          <w:spacing w:val="-3"/>
          <w:w w:val="110"/>
        </w:rPr>
        <w:t> </w:t>
      </w:r>
      <w:r>
        <w:rPr>
          <w:w w:val="110"/>
        </w:rPr>
        <w:t>XLIII</w:t>
      </w:r>
      <w:r>
        <w:rPr>
          <w:spacing w:val="-2"/>
          <w:w w:val="110"/>
        </w:rPr>
        <w:t> </w:t>
      </w:r>
      <w:r>
        <w:rPr>
          <w:w w:val="110"/>
        </w:rPr>
        <w:t>recorriéndose</w:t>
      </w:r>
      <w:r>
        <w:rPr>
          <w:spacing w:val="-3"/>
          <w:w w:val="110"/>
        </w:rPr>
        <w:t> </w:t>
      </w:r>
      <w:r>
        <w:rPr>
          <w:w w:val="110"/>
        </w:rPr>
        <w:t>la</w:t>
      </w:r>
      <w:r>
        <w:rPr>
          <w:spacing w:val="-2"/>
          <w:w w:val="110"/>
        </w:rPr>
        <w:t> </w:t>
      </w:r>
      <w:r>
        <w:rPr>
          <w:w w:val="110"/>
        </w:rPr>
        <w:t>XLIII</w:t>
      </w:r>
      <w:r>
        <w:rPr>
          <w:spacing w:val="-3"/>
          <w:w w:val="110"/>
        </w:rPr>
        <w:t> </w:t>
      </w:r>
      <w:r>
        <w:rPr>
          <w:w w:val="110"/>
        </w:rPr>
        <w:t>para ser XLIV al artículo 31; se reforma el artículo 40; se reforman los párrafos primero, tercero y cuarto del artículo 41; se reforma la fracción IV y se adiciona la fracción VIII al artículo 51 de la Ley Orgánica Municipal del Estado de México. </w:t>
      </w:r>
      <w:hyperlink r:id="rId31">
        <w:r>
          <w:rPr>
            <w:color w:val="0000FF"/>
            <w:w w:val="110"/>
            <w:u w:val="single" w:color="0000FF"/>
          </w:rPr>
          <w:t>Publicado en la Gaceta del Gobierno el 7 de</w:t>
        </w:r>
      </w:hyperlink>
      <w:r>
        <w:rPr>
          <w:color w:val="0000FF"/>
          <w:w w:val="110"/>
        </w:rPr>
        <w:t> </w:t>
      </w:r>
      <w:hyperlink r:id="rId31">
        <w:r>
          <w:rPr>
            <w:color w:val="0000FF"/>
            <w:w w:val="110"/>
            <w:u w:val="single" w:color="0000FF"/>
          </w:rPr>
          <w:t>agosto de 2008</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87"/>
        <w:ind w:right="112"/>
        <w:jc w:val="both"/>
      </w:pPr>
      <w:r>
        <w:rPr>
          <w:rFonts w:ascii="TeX Gyre Bonum" w:hAnsi="TeX Gyre Bonum"/>
          <w:b/>
          <w:w w:val="110"/>
        </w:rPr>
        <w:t>DECRETO NÚMERO 217.- </w:t>
      </w:r>
      <w:r>
        <w:rPr>
          <w:w w:val="110"/>
        </w:rPr>
        <w:t>Por el que se reforma el párrafo primero del artículo 15 de la Ley Orgánica Municipal del Estado de México. </w:t>
      </w:r>
      <w:hyperlink r:id="rId32">
        <w:r>
          <w:rPr>
            <w:color w:val="0000FF"/>
            <w:w w:val="110"/>
            <w:u w:val="single" w:color="0000FF"/>
          </w:rPr>
          <w:t>Publicado en la Gaceta del Gobierno el 23 de octubre</w:t>
        </w:r>
      </w:hyperlink>
      <w:r>
        <w:rPr>
          <w:color w:val="0000FF"/>
          <w:w w:val="110"/>
        </w:rPr>
        <w:t> </w:t>
      </w:r>
      <w:hyperlink r:id="rId32">
        <w:r>
          <w:rPr>
            <w:color w:val="0000FF"/>
            <w:w w:val="110"/>
            <w:u w:val="single" w:color="0000FF"/>
          </w:rPr>
          <w:t>de 2008</w:t>
        </w:r>
      </w:hyperlink>
      <w:r>
        <w:rPr>
          <w:w w:val="110"/>
        </w:rPr>
        <w:t>; entrando en vigor al día siguiente de su publicación en el periódico oficial “Gaceta del Gobierno”.</w:t>
      </w:r>
    </w:p>
    <w:p>
      <w:pPr>
        <w:pStyle w:val="BodyText"/>
        <w:spacing w:line="244" w:lineRule="auto" w:before="191"/>
        <w:ind w:right="111"/>
        <w:jc w:val="both"/>
      </w:pPr>
      <w:r>
        <w:rPr>
          <w:rFonts w:ascii="TeX Gyre Bonum" w:hAnsi="TeX Gyre Bonum"/>
          <w:b/>
          <w:w w:val="110"/>
        </w:rPr>
        <w:t>DECRETO NÚMERO 223.- </w:t>
      </w:r>
      <w:r>
        <w:rPr>
          <w:w w:val="110"/>
        </w:rPr>
        <w:t>Por el que se reforma el artículo 19 en su párrafo segundo, 53 en sus fracciones V y VI, 94, 95 en sus fracciones XIV y XVII, 109 y  112 en sus fracciones VIII  y  XIII de la Ley Orgánica Municipal del Estado de México. </w:t>
      </w:r>
      <w:hyperlink r:id="rId33">
        <w:r>
          <w:rPr>
            <w:color w:val="0000FF"/>
            <w:w w:val="110"/>
            <w:u w:val="single" w:color="0000FF"/>
          </w:rPr>
          <w:t>Publicado en la Gaceta del Gobierno el</w:t>
        </w:r>
      </w:hyperlink>
      <w:r>
        <w:rPr>
          <w:color w:val="0000FF"/>
          <w:w w:val="110"/>
        </w:rPr>
        <w:t> </w:t>
      </w:r>
      <w:hyperlink r:id="rId33">
        <w:r>
          <w:rPr>
            <w:color w:val="0000FF"/>
            <w:w w:val="110"/>
            <w:u w:val="single" w:color="0000FF"/>
          </w:rPr>
          <w:t>27 de noviembre de 2008</w:t>
        </w:r>
      </w:hyperlink>
      <w:r>
        <w:rPr>
          <w:w w:val="110"/>
        </w:rPr>
        <w:t>; entrando en vigor al siguiente día de su publicación en el Periódico Oficial “Gaceta del Gobierno” del Estado de</w:t>
      </w:r>
      <w:r>
        <w:rPr>
          <w:spacing w:val="14"/>
          <w:w w:val="110"/>
        </w:rPr>
        <w:t> </w:t>
      </w:r>
      <w:r>
        <w:rPr>
          <w:w w:val="110"/>
        </w:rPr>
        <w:t>México.</w:t>
      </w:r>
    </w:p>
    <w:p>
      <w:pPr>
        <w:spacing w:before="184"/>
        <w:ind w:left="118" w:right="0" w:firstLine="0"/>
        <w:jc w:val="both"/>
        <w:rPr>
          <w:sz w:val="20"/>
        </w:rPr>
      </w:pPr>
      <w:r>
        <w:rPr/>
        <w:pict>
          <v:rect style="position:absolute;margin-left:164.059998pt;margin-top:21.930016pt;width:186.77pt;height:.599980pt;mso-position-horizontal-relative:page;mso-position-vertical-relative:paragraph;z-index:15728640" filled="true" fillcolor="#0000ff" stroked="false">
            <v:fill type="solid"/>
            <w10:wrap type="none"/>
          </v:rect>
        </w:pict>
      </w:r>
      <w:r>
        <w:rPr>
          <w:rFonts w:ascii="TeX Gyre Bonum"/>
          <w:b/>
          <w:w w:val="105"/>
          <w:sz w:val="20"/>
        </w:rPr>
        <w:t>FE DE ERRATAS. </w:t>
      </w:r>
      <w:hyperlink r:id="rId34">
        <w:r>
          <w:rPr>
            <w:color w:val="0000FF"/>
            <w:w w:val="105"/>
            <w:sz w:val="20"/>
          </w:rPr>
          <w:t>Publicada el 19 de diciembre de 2008.</w:t>
        </w:r>
      </w:hyperlink>
    </w:p>
    <w:p>
      <w:pPr>
        <w:pStyle w:val="BodyText"/>
        <w:spacing w:before="6"/>
        <w:ind w:left="0"/>
        <w:rPr>
          <w:sz w:val="10"/>
        </w:rPr>
      </w:pPr>
    </w:p>
    <w:p>
      <w:pPr>
        <w:spacing w:line="287" w:lineRule="exact" w:before="57"/>
        <w:ind w:left="118" w:right="0" w:firstLine="0"/>
        <w:jc w:val="both"/>
        <w:rPr>
          <w:sz w:val="20"/>
        </w:rPr>
      </w:pPr>
      <w:r>
        <w:rPr>
          <w:rFonts w:ascii="TeX Gyre Bonum" w:hAnsi="TeX Gyre Bonum"/>
          <w:b/>
          <w:w w:val="105"/>
          <w:sz w:val="20"/>
        </w:rPr>
        <w:t>DECRETO NÚMERO 290 EN SU ARTÍCULO PRIMERO.- </w:t>
      </w:r>
      <w:r>
        <w:rPr>
          <w:w w:val="105"/>
          <w:sz w:val="20"/>
        </w:rPr>
        <w:t>Por el que se reforman los artículos</w:t>
      </w:r>
    </w:p>
    <w:p>
      <w:pPr>
        <w:pStyle w:val="BodyText"/>
        <w:spacing w:line="247" w:lineRule="auto"/>
        <w:ind w:right="112"/>
        <w:jc w:val="both"/>
      </w:pPr>
      <w:r>
        <w:rPr/>
        <w:pict>
          <v:rect style="position:absolute;margin-left:349.75pt;margin-top:45.529934pt;width:191.42pt;height:.599980pt;mso-position-horizontal-relative:page;mso-position-vertical-relative:paragraph;z-index:-17330176" filled="true" fillcolor="#0000ff" stroked="false">
            <v:fill type="solid"/>
            <w10:wrap type="none"/>
          </v:rect>
        </w:pict>
      </w:r>
      <w:r>
        <w:rPr>
          <w:w w:val="110"/>
        </w:rPr>
        <w:t>31 en su fracciones IX Bis y XLII, la denominación del Capítulo Décimo del Título IV, y los artículos 147  A, 147 B, 147  C, 147  D y 147  E; se adicionan  los artículos 147 F, 147 G, 147 H,    147 I, 147 J, 147 K, 147 L, 147 M, 147 N  y 147 O;  se  derogan  los  artículos  147 B Bis  y  147  D  Bis de la Ley Orgánica Municipal del Estado de México. </w:t>
      </w:r>
      <w:hyperlink r:id="rId35">
        <w:r>
          <w:rPr>
            <w:color w:val="0000FF"/>
            <w:w w:val="110"/>
          </w:rPr>
          <w:t>Publicado en la Gaceta del Gobierno el</w:t>
        </w:r>
      </w:hyperlink>
      <w:hyperlink r:id="rId35">
        <w:r>
          <w:rPr>
            <w:color w:val="0000FF"/>
            <w:w w:val="110"/>
            <w:u w:val="single" w:color="0000FF"/>
          </w:rPr>
          <w:t> 06 de agosto de 2009</w:t>
        </w:r>
      </w:hyperlink>
      <w:r>
        <w:rPr>
          <w:w w:val="110"/>
        </w:rPr>
        <w:t>; entrando en vigor al día siguiente de su publicación en  el Periódico  Oficial “Gaceta del Gobierno” del Estado de</w:t>
      </w:r>
      <w:r>
        <w:rPr>
          <w:spacing w:val="16"/>
          <w:w w:val="110"/>
        </w:rPr>
        <w:t> </w:t>
      </w:r>
      <w:r>
        <w:rPr>
          <w:w w:val="110"/>
        </w:rPr>
        <w:t>México.</w:t>
      </w:r>
    </w:p>
    <w:p>
      <w:pPr>
        <w:pStyle w:val="BodyText"/>
        <w:spacing w:line="242" w:lineRule="auto" w:before="188"/>
        <w:ind w:right="112"/>
        <w:jc w:val="both"/>
      </w:pPr>
      <w:r>
        <w:rPr>
          <w:rFonts w:ascii="TeX Gyre Bonum" w:hAnsi="TeX Gyre Bonum"/>
          <w:b/>
          <w:w w:val="110"/>
        </w:rPr>
        <w:t>DECRETO NÚMERO 292.- </w:t>
      </w:r>
      <w:r>
        <w:rPr>
          <w:w w:val="110"/>
        </w:rPr>
        <w:t>Por el que se reforman los artículos 18 y 19 en sus párrafos segundo y tercero de la Ley Orgánica Municipal del Estado de México. </w:t>
      </w:r>
      <w:hyperlink r:id="rId36">
        <w:r>
          <w:rPr>
            <w:color w:val="0000FF"/>
            <w:w w:val="110"/>
            <w:u w:val="single" w:color="0000FF"/>
          </w:rPr>
          <w:t>Publicado en la Gaceta</w:t>
        </w:r>
      </w:hyperlink>
      <w:r>
        <w:rPr>
          <w:color w:val="0000FF"/>
          <w:w w:val="110"/>
        </w:rPr>
        <w:t>  </w:t>
      </w:r>
      <w:hyperlink r:id="rId36">
        <w:r>
          <w:rPr>
            <w:color w:val="0000FF"/>
            <w:w w:val="110"/>
            <w:u w:val="single" w:color="0000FF"/>
          </w:rPr>
          <w:t>del Gobierno el 10 de agosto de 2009</w:t>
        </w:r>
      </w:hyperlink>
      <w:r>
        <w:rPr>
          <w:w w:val="110"/>
        </w:rPr>
        <w:t>; entrando en vigor al día siguiente de su publicación en el Periódico Oficial "Gaceta del Gobierno" del</w:t>
      </w:r>
      <w:r>
        <w:rPr>
          <w:spacing w:val="16"/>
          <w:w w:val="110"/>
        </w:rPr>
        <w:t> </w:t>
      </w:r>
      <w:r>
        <w:rPr>
          <w:w w:val="110"/>
        </w:rPr>
        <w:t>Estado de México.</w:t>
      </w:r>
    </w:p>
    <w:p>
      <w:pPr>
        <w:pStyle w:val="BodyText"/>
        <w:spacing w:before="6"/>
        <w:ind w:left="0"/>
        <w:rPr>
          <w:sz w:val="17"/>
        </w:rPr>
      </w:pPr>
    </w:p>
    <w:p>
      <w:pPr>
        <w:spacing w:line="230" w:lineRule="auto" w:before="0"/>
        <w:ind w:left="118" w:right="112" w:firstLine="0"/>
        <w:jc w:val="both"/>
        <w:rPr>
          <w:sz w:val="20"/>
        </w:rPr>
      </w:pPr>
      <w:r>
        <w:rPr>
          <w:rFonts w:ascii="TeX Gyre Bonum" w:hAnsi="TeX Gyre Bonum"/>
          <w:b/>
          <w:w w:val="105"/>
          <w:sz w:val="20"/>
        </w:rPr>
        <w:t>DECRETO NÚMERO 298 EN SU ARTÍCULO PRIMERO.- </w:t>
      </w:r>
      <w:r>
        <w:rPr>
          <w:w w:val="105"/>
          <w:sz w:val="20"/>
        </w:rPr>
        <w:t>Por el que se reforman los artículos 48 en su fracción IV, 86, 89 y 95 en sus fracciones XVII, XVIII y XIX; y se adicionan la fracción</w:t>
      </w:r>
    </w:p>
    <w:p>
      <w:pPr>
        <w:spacing w:after="0" w:line="230" w:lineRule="auto"/>
        <w:jc w:val="both"/>
        <w:rPr>
          <w:sz w:val="20"/>
        </w:rPr>
        <w:sectPr>
          <w:pgSz w:w="12240" w:h="15840"/>
          <w:pgMar w:header="720" w:footer="946" w:top="1680" w:bottom="1140" w:left="1300" w:right="1300"/>
        </w:sectPr>
      </w:pPr>
    </w:p>
    <w:p>
      <w:pPr>
        <w:pStyle w:val="BodyText"/>
        <w:spacing w:line="249" w:lineRule="auto" w:before="7"/>
        <w:ind w:right="112"/>
        <w:jc w:val="both"/>
      </w:pPr>
      <w:r>
        <w:rPr>
          <w:w w:val="110"/>
        </w:rPr>
        <w:t>III al artículo 87, las fracciones XX y XXI al artículo 95 y 96 Bis de la Ley Orgánica Municipal   del Estado de México.</w:t>
      </w:r>
      <w:r>
        <w:rPr>
          <w:color w:val="0000FF"/>
          <w:w w:val="110"/>
        </w:rPr>
        <w:t> </w:t>
      </w:r>
      <w:hyperlink r:id="rId37">
        <w:r>
          <w:rPr>
            <w:color w:val="0000FF"/>
            <w:w w:val="110"/>
            <w:u w:val="single" w:color="0000FF"/>
          </w:rPr>
          <w:t>Publicado en la  Gaceta del Gobierno el 17 de agosto de 2009</w:t>
        </w:r>
      </w:hyperlink>
      <w:r>
        <w:rPr>
          <w:w w:val="110"/>
        </w:rPr>
        <w:t>; entrando   en vigor al día siguiente de su publicación en el Periódico Oficial “Gaceta del Gobierno” del Estado de</w:t>
      </w:r>
      <w:r>
        <w:rPr>
          <w:spacing w:val="21"/>
          <w:w w:val="110"/>
        </w:rPr>
        <w:t> </w:t>
      </w:r>
      <w:r>
        <w:rPr>
          <w:w w:val="110"/>
        </w:rPr>
        <w:t>México.</w:t>
      </w:r>
    </w:p>
    <w:p>
      <w:pPr>
        <w:pStyle w:val="BodyText"/>
        <w:spacing w:line="242" w:lineRule="auto" w:before="181"/>
        <w:ind w:right="111"/>
        <w:jc w:val="both"/>
      </w:pPr>
      <w:r>
        <w:rPr>
          <w:rFonts w:ascii="TeX Gyre Bonum" w:hAnsi="TeX Gyre Bonum"/>
          <w:b/>
          <w:w w:val="110"/>
        </w:rPr>
        <w:t>DECRETO NÚMERO 309.- </w:t>
      </w:r>
      <w:r>
        <w:rPr>
          <w:w w:val="110"/>
        </w:rPr>
        <w:t>Por el que se adiciona un segundo párrafo al artículo 30 y se reforma la fracción XXXVI del artículo 31 de la Ley Orgánica Municipal del Estado de México. </w:t>
      </w:r>
      <w:hyperlink r:id="rId38">
        <w:r>
          <w:rPr>
            <w:color w:val="0000FF"/>
            <w:w w:val="110"/>
            <w:u w:val="single" w:color="0000FF"/>
          </w:rPr>
          <w:t>Publicado en la Gaceta del Gobierno el 25 de agosto de 2009</w:t>
        </w:r>
      </w:hyperlink>
      <w:r>
        <w:rPr>
          <w:w w:val="110"/>
        </w:rPr>
        <w:t>; entrando en vigor treinta días después de su publicación en el Periódico Oficial “Gaceta del Gobierno” del Estado de México.</w:t>
      </w:r>
    </w:p>
    <w:p>
      <w:pPr>
        <w:pStyle w:val="BodyText"/>
        <w:spacing w:line="244" w:lineRule="auto" w:before="190"/>
        <w:ind w:right="113"/>
        <w:jc w:val="both"/>
      </w:pPr>
      <w:r>
        <w:rPr>
          <w:rFonts w:ascii="TeX Gyre Bonum" w:hAnsi="TeX Gyre Bonum"/>
          <w:b/>
          <w:w w:val="110"/>
        </w:rPr>
        <w:t>DECRETO NÚMERO 47.- </w:t>
      </w:r>
      <w:r>
        <w:rPr>
          <w:w w:val="110"/>
        </w:rPr>
        <w:t>Por el que se reforma el inciso o) de la fracción I, recorriéndose el actual inciso o) para ser p) y el actual inciso p) pasa a ser q) del artículo 69 de la Ley Orgánica Municipal del Estado de México. </w:t>
      </w:r>
      <w:hyperlink r:id="rId39">
        <w:r>
          <w:rPr>
            <w:color w:val="0000FF"/>
            <w:w w:val="110"/>
            <w:u w:val="single" w:color="0000FF"/>
          </w:rPr>
          <w:t>Publicado en la Gaceta del Gobierno el 2 de febrero de 2010</w:t>
        </w:r>
      </w:hyperlink>
      <w:r>
        <w:rPr>
          <w:w w:val="110"/>
        </w:rPr>
        <w:t>; entrando en vigor al día siguiente de su publicación en el periódico oficial “Gaceta del Gobierno” del Estado de México.</w:t>
      </w:r>
    </w:p>
    <w:p>
      <w:pPr>
        <w:pStyle w:val="BodyText"/>
        <w:spacing w:line="244" w:lineRule="auto" w:before="184"/>
        <w:ind w:right="112"/>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63</w:t>
      </w:r>
      <w:r>
        <w:rPr>
          <w:rFonts w:ascii="TeX Gyre Bonum" w:hAnsi="TeX Gyre Bonum"/>
          <w:b/>
          <w:spacing w:val="-38"/>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39"/>
          <w:w w:val="110"/>
        </w:rPr>
        <w:t> </w:t>
      </w:r>
      <w:r>
        <w:rPr>
          <w:rFonts w:ascii="TeX Gyre Bonum" w:hAnsi="TeX Gyre Bonum"/>
          <w:b/>
          <w:w w:val="110"/>
        </w:rPr>
        <w:t>OCTAVO.-</w:t>
      </w:r>
      <w:r>
        <w:rPr>
          <w:rFonts w:ascii="TeX Gyre Bonum" w:hAnsi="TeX Gyre Bonum"/>
          <w:b/>
          <w:spacing w:val="-41"/>
          <w:w w:val="110"/>
        </w:rPr>
        <w:t> </w:t>
      </w:r>
      <w:r>
        <w:rPr>
          <w:w w:val="110"/>
        </w:rPr>
        <w:t>Por</w:t>
      </w:r>
      <w:r>
        <w:rPr>
          <w:spacing w:val="-18"/>
          <w:w w:val="110"/>
        </w:rPr>
        <w:t> </w:t>
      </w:r>
      <w:r>
        <w:rPr>
          <w:w w:val="110"/>
        </w:rPr>
        <w:t>el</w:t>
      </w:r>
      <w:r>
        <w:rPr>
          <w:spacing w:val="-19"/>
          <w:w w:val="110"/>
        </w:rPr>
        <w:t> </w:t>
      </w:r>
      <w:r>
        <w:rPr>
          <w:w w:val="110"/>
        </w:rPr>
        <w:t>que</w:t>
      </w:r>
      <w:r>
        <w:rPr>
          <w:spacing w:val="-20"/>
          <w:w w:val="110"/>
        </w:rPr>
        <w:t> </w:t>
      </w:r>
      <w:r>
        <w:rPr>
          <w:w w:val="110"/>
        </w:rPr>
        <w:t>se</w:t>
      </w:r>
      <w:r>
        <w:rPr>
          <w:spacing w:val="-19"/>
          <w:w w:val="110"/>
        </w:rPr>
        <w:t> </w:t>
      </w:r>
      <w:r>
        <w:rPr>
          <w:w w:val="110"/>
        </w:rPr>
        <w:t>reforman</w:t>
      </w:r>
      <w:r>
        <w:rPr>
          <w:spacing w:val="-19"/>
          <w:w w:val="110"/>
        </w:rPr>
        <w:t> </w:t>
      </w:r>
      <w:r>
        <w:rPr>
          <w:w w:val="110"/>
        </w:rPr>
        <w:t>los</w:t>
      </w:r>
      <w:r>
        <w:rPr>
          <w:spacing w:val="-20"/>
          <w:w w:val="110"/>
        </w:rPr>
        <w:t> </w:t>
      </w:r>
      <w:r>
        <w:rPr>
          <w:w w:val="110"/>
        </w:rPr>
        <w:t>artículos</w:t>
      </w:r>
      <w:r>
        <w:rPr>
          <w:spacing w:val="-19"/>
          <w:w w:val="110"/>
        </w:rPr>
        <w:t> </w:t>
      </w:r>
      <w:r>
        <w:rPr>
          <w:w w:val="110"/>
        </w:rPr>
        <w:t>123 en su inciso a); 162 en sus fracciones VII, VIII, IX y X. Se adiciona la fracción XI al artículo 162 de la Ley Orgánica Municipal del Estado de México. </w:t>
      </w:r>
      <w:hyperlink r:id="rId40">
        <w:r>
          <w:rPr>
            <w:color w:val="0000FF"/>
            <w:w w:val="110"/>
            <w:u w:val="single" w:color="0000FF"/>
          </w:rPr>
          <w:t>Publicado en la Gaceta del Gobierno el 06</w:t>
        </w:r>
      </w:hyperlink>
      <w:r>
        <w:rPr>
          <w:color w:val="0000FF"/>
          <w:w w:val="110"/>
        </w:rPr>
        <w:t>  </w:t>
      </w:r>
      <w:hyperlink r:id="rId40">
        <w:r>
          <w:rPr>
            <w:color w:val="0000FF"/>
            <w:w w:val="110"/>
            <w:u w:val="single" w:color="0000FF"/>
          </w:rPr>
          <w:t>de marzo de 2010</w:t>
        </w:r>
      </w:hyperlink>
      <w:r>
        <w:rPr>
          <w:w w:val="110"/>
        </w:rPr>
        <w:t>; entrando en vigor al día siguiente de su publicación en el periódico oficial “Gaceta del Gobierno” del Estado de</w:t>
      </w:r>
      <w:r>
        <w:rPr>
          <w:spacing w:val="7"/>
          <w:w w:val="110"/>
        </w:rPr>
        <w:t> </w:t>
      </w:r>
      <w:r>
        <w:rPr>
          <w:w w:val="110"/>
        </w:rPr>
        <w:t>México.</w:t>
      </w:r>
    </w:p>
    <w:p>
      <w:pPr>
        <w:pStyle w:val="Heading1"/>
        <w:spacing w:line="240" w:lineRule="auto" w:before="184"/>
        <w:ind w:left="118" w:right="0"/>
        <w:jc w:val="left"/>
      </w:pPr>
      <w:r>
        <w:rPr/>
        <w:t>Respectivamente:</w:t>
      </w:r>
    </w:p>
    <w:p>
      <w:pPr>
        <w:pStyle w:val="BodyText"/>
        <w:spacing w:before="7"/>
        <w:ind w:left="0"/>
        <w:rPr>
          <w:rFonts w:ascii="TeX Gyre Bonum"/>
          <w:b/>
          <w:sz w:val="15"/>
        </w:rPr>
      </w:pPr>
    </w:p>
    <w:p>
      <w:pPr>
        <w:pStyle w:val="BodyText"/>
        <w:spacing w:line="247" w:lineRule="auto"/>
        <w:ind w:right="114"/>
        <w:jc w:val="both"/>
      </w:pPr>
      <w:r>
        <w:rPr>
          <w:w w:val="110"/>
        </w:rPr>
        <w:t>La reforma al Penúltimo Párrafo del artículo 12, y la adición de un Segundo Párrafo  a  la  fracción VI del artículo 162 del Código de Procedimientos Penales para el Estado de México, estarán en vigor en los siguientes</w:t>
      </w:r>
      <w:r>
        <w:rPr>
          <w:spacing w:val="11"/>
          <w:w w:val="110"/>
        </w:rPr>
        <w:t> </w:t>
      </w:r>
      <w:r>
        <w:rPr>
          <w:w w:val="110"/>
        </w:rPr>
        <w:t>términos:</w:t>
      </w:r>
    </w:p>
    <w:p>
      <w:pPr>
        <w:pStyle w:val="BodyText"/>
        <w:spacing w:before="9"/>
        <w:ind w:left="0"/>
      </w:pPr>
    </w:p>
    <w:p>
      <w:pPr>
        <w:pStyle w:val="BodyText"/>
        <w:spacing w:line="249" w:lineRule="auto"/>
        <w:ind w:right="114"/>
        <w:jc w:val="both"/>
      </w:pPr>
      <w:r>
        <w:rPr>
          <w:w w:val="110"/>
        </w:rPr>
        <w:t>Hasta, el treinta y uno de marzo de dos mil diez en los Distritos Judiciales de Chalco, Otumba y Texcoco;</w:t>
      </w:r>
    </w:p>
    <w:p>
      <w:pPr>
        <w:pStyle w:val="BodyText"/>
        <w:spacing w:before="6"/>
        <w:ind w:left="0"/>
      </w:pPr>
    </w:p>
    <w:p>
      <w:pPr>
        <w:pStyle w:val="BodyText"/>
        <w:spacing w:line="244" w:lineRule="auto"/>
        <w:ind w:right="115"/>
        <w:jc w:val="both"/>
      </w:pPr>
      <w:r>
        <w:rPr>
          <w:w w:val="110"/>
        </w:rPr>
        <w:t>Hasta, el treinta de septiembre de dos mil diez en los Distritos Judiciales de Nezahualcóyotl, El Oro, Ixtlahuaca, Sultepec y Temascaltepec;</w:t>
      </w:r>
    </w:p>
    <w:p>
      <w:pPr>
        <w:pStyle w:val="BodyText"/>
        <w:spacing w:before="1"/>
        <w:ind w:left="0"/>
        <w:rPr>
          <w:sz w:val="21"/>
        </w:rPr>
      </w:pPr>
    </w:p>
    <w:p>
      <w:pPr>
        <w:pStyle w:val="BodyText"/>
        <w:spacing w:line="249" w:lineRule="auto"/>
        <w:ind w:right="115"/>
        <w:jc w:val="both"/>
      </w:pPr>
      <w:r>
        <w:rPr>
          <w:w w:val="110"/>
        </w:rPr>
        <w:t>Hasta, el treinta y uno de marzo de dos mil once en los Distritos Judiciales de Tlalnepantla, Cuautitlán y Zumpango;</w:t>
      </w:r>
    </w:p>
    <w:p>
      <w:pPr>
        <w:pStyle w:val="BodyText"/>
        <w:spacing w:before="4"/>
        <w:ind w:left="0"/>
      </w:pPr>
    </w:p>
    <w:p>
      <w:pPr>
        <w:pStyle w:val="BodyText"/>
        <w:spacing w:line="249" w:lineRule="auto"/>
        <w:ind w:right="117"/>
        <w:jc w:val="both"/>
      </w:pPr>
      <w:r>
        <w:rPr>
          <w:w w:val="110"/>
        </w:rPr>
        <w:t>Hasta, el treinta de septiembre de dos mil once en los Distritos Judiciales de Ecatepec de Morelos, Jilotepec y Valle de</w:t>
      </w:r>
      <w:r>
        <w:rPr>
          <w:spacing w:val="51"/>
          <w:w w:val="110"/>
        </w:rPr>
        <w:t> </w:t>
      </w:r>
      <w:r>
        <w:rPr>
          <w:w w:val="110"/>
        </w:rPr>
        <w:t>Chalco.</w:t>
      </w:r>
    </w:p>
    <w:p>
      <w:pPr>
        <w:pStyle w:val="BodyText"/>
        <w:spacing w:before="5"/>
        <w:ind w:left="0"/>
      </w:pPr>
    </w:p>
    <w:p>
      <w:pPr>
        <w:pStyle w:val="BodyText"/>
        <w:spacing w:line="249" w:lineRule="auto"/>
        <w:ind w:right="115"/>
        <w:jc w:val="both"/>
      </w:pPr>
      <w:r>
        <w:rPr>
          <w:w w:val="110"/>
        </w:rPr>
        <w:t>Los artículos 2.134 al 2.140 del Código de Procedimientos Civiles del Estado de México, quedarán</w:t>
      </w:r>
      <w:r>
        <w:rPr>
          <w:spacing w:val="11"/>
          <w:w w:val="110"/>
        </w:rPr>
        <w:t> </w:t>
      </w:r>
      <w:r>
        <w:rPr>
          <w:w w:val="110"/>
        </w:rPr>
        <w:t>derogados</w:t>
      </w:r>
      <w:r>
        <w:rPr>
          <w:spacing w:val="10"/>
          <w:w w:val="110"/>
        </w:rPr>
        <w:t> </w:t>
      </w:r>
      <w:r>
        <w:rPr>
          <w:w w:val="110"/>
        </w:rPr>
        <w:t>en</w:t>
      </w:r>
      <w:r>
        <w:rPr>
          <w:spacing w:val="11"/>
          <w:w w:val="110"/>
        </w:rPr>
        <w:t> </w:t>
      </w:r>
      <w:r>
        <w:rPr>
          <w:w w:val="110"/>
        </w:rPr>
        <w:t>las</w:t>
      </w:r>
      <w:r>
        <w:rPr>
          <w:spacing w:val="10"/>
          <w:w w:val="110"/>
        </w:rPr>
        <w:t> </w:t>
      </w:r>
      <w:r>
        <w:rPr>
          <w:w w:val="110"/>
        </w:rPr>
        <w:t>fechas</w:t>
      </w:r>
      <w:r>
        <w:rPr>
          <w:spacing w:val="11"/>
          <w:w w:val="110"/>
        </w:rPr>
        <w:t> </w:t>
      </w:r>
      <w:r>
        <w:rPr>
          <w:w w:val="110"/>
        </w:rPr>
        <w:t>y</w:t>
      </w:r>
      <w:r>
        <w:rPr>
          <w:spacing w:val="11"/>
          <w:w w:val="110"/>
        </w:rPr>
        <w:t> </w:t>
      </w:r>
      <w:r>
        <w:rPr>
          <w:w w:val="110"/>
        </w:rPr>
        <w:t>términos</w:t>
      </w:r>
      <w:r>
        <w:rPr>
          <w:spacing w:val="11"/>
          <w:w w:val="110"/>
        </w:rPr>
        <w:t> </w:t>
      </w:r>
      <w:r>
        <w:rPr>
          <w:w w:val="110"/>
        </w:rPr>
        <w:t>señalados</w:t>
      </w:r>
      <w:r>
        <w:rPr>
          <w:spacing w:val="10"/>
          <w:w w:val="110"/>
        </w:rPr>
        <w:t> </w:t>
      </w:r>
      <w:r>
        <w:rPr>
          <w:w w:val="110"/>
        </w:rPr>
        <w:t>a</w:t>
      </w:r>
      <w:r>
        <w:rPr>
          <w:spacing w:val="11"/>
          <w:w w:val="110"/>
        </w:rPr>
        <w:t> </w:t>
      </w:r>
      <w:r>
        <w:rPr>
          <w:w w:val="110"/>
        </w:rPr>
        <w:t>continuación:</w:t>
      </w:r>
    </w:p>
    <w:p>
      <w:pPr>
        <w:pStyle w:val="BodyText"/>
        <w:spacing w:before="4"/>
        <w:ind w:left="0"/>
      </w:pPr>
    </w:p>
    <w:p>
      <w:pPr>
        <w:pStyle w:val="BodyText"/>
        <w:spacing w:line="249" w:lineRule="auto"/>
        <w:ind w:right="115"/>
        <w:jc w:val="both"/>
      </w:pPr>
      <w:r>
        <w:rPr>
          <w:w w:val="110"/>
        </w:rPr>
        <w:t>El uno de febrero de dos mil diez en los distritos judiciales de Chalco, Tenango del Valle y Otumba;</w:t>
      </w:r>
    </w:p>
    <w:p>
      <w:pPr>
        <w:pStyle w:val="BodyText"/>
        <w:spacing w:before="6"/>
        <w:ind w:left="0"/>
      </w:pPr>
    </w:p>
    <w:p>
      <w:pPr>
        <w:pStyle w:val="BodyText"/>
        <w:spacing w:line="249" w:lineRule="auto"/>
        <w:ind w:right="115"/>
        <w:jc w:val="both"/>
      </w:pPr>
      <w:r>
        <w:rPr>
          <w:w w:val="110"/>
        </w:rPr>
        <w:t>El uno de agosto de dos mil diez en los distritos judiciales de Cuautitlán, Ecatepec de Morelos y Nezahualcóyotl;</w:t>
      </w:r>
    </w:p>
    <w:p>
      <w:pPr>
        <w:pStyle w:val="BodyText"/>
        <w:spacing w:before="3"/>
        <w:ind w:left="0"/>
      </w:pPr>
    </w:p>
    <w:p>
      <w:pPr>
        <w:pStyle w:val="BodyText"/>
        <w:jc w:val="both"/>
      </w:pPr>
      <w:r>
        <w:rPr>
          <w:w w:val="110"/>
        </w:rPr>
        <w:t>El uno de febrero de dos mil once en los distritos judiciales de Texcoco y Tlalnepantla;</w:t>
      </w:r>
    </w:p>
    <w:p>
      <w:pPr>
        <w:pStyle w:val="BodyText"/>
        <w:spacing w:before="5"/>
        <w:ind w:left="0"/>
        <w:rPr>
          <w:sz w:val="21"/>
        </w:rPr>
      </w:pPr>
    </w:p>
    <w:p>
      <w:pPr>
        <w:pStyle w:val="BodyText"/>
        <w:spacing w:line="249" w:lineRule="auto"/>
        <w:ind w:right="115"/>
        <w:jc w:val="both"/>
      </w:pPr>
      <w:r>
        <w:rPr>
          <w:w w:val="110"/>
        </w:rPr>
        <w:t>El uno de agosto de dos mil once, en los distritos judiciales de El Oro, Jilotepec, Ixtlahuaca, Zumpango, Sultepec, Temascaltepec, Tenancingo y Valle de Bravo.</w:t>
      </w:r>
    </w:p>
    <w:p>
      <w:pPr>
        <w:spacing w:after="0" w:line="249" w:lineRule="auto"/>
        <w:jc w:val="both"/>
        <w:sectPr>
          <w:pgSz w:w="12240" w:h="15840"/>
          <w:pgMar w:header="720" w:footer="946" w:top="1680" w:bottom="1140" w:left="1300" w:right="1300"/>
        </w:sectPr>
      </w:pPr>
    </w:p>
    <w:p>
      <w:pPr>
        <w:pStyle w:val="BodyText"/>
        <w:spacing w:line="236" w:lineRule="exact" w:before="1"/>
        <w:ind w:right="112"/>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132</w:t>
      </w:r>
      <w:r>
        <w:rPr>
          <w:rFonts w:ascii="TeX Gyre Bonum" w:hAnsi="TeX Gyre Bonum"/>
          <w:b/>
          <w:spacing w:val="-38"/>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38"/>
          <w:w w:val="110"/>
        </w:rPr>
        <w:t> </w:t>
      </w:r>
      <w:r>
        <w:rPr>
          <w:rFonts w:ascii="TeX Gyre Bonum" w:hAnsi="TeX Gyre Bonum"/>
          <w:b/>
          <w:w w:val="110"/>
        </w:rPr>
        <w:t>ARTÍCULO</w:t>
      </w:r>
      <w:r>
        <w:rPr>
          <w:rFonts w:ascii="TeX Gyre Bonum" w:hAnsi="TeX Gyre Bonum"/>
          <w:b/>
          <w:spacing w:val="-39"/>
          <w:w w:val="110"/>
        </w:rPr>
        <w:t> </w:t>
      </w:r>
      <w:r>
        <w:rPr>
          <w:rFonts w:ascii="TeX Gyre Bonum" w:hAnsi="TeX Gyre Bonum"/>
          <w:b/>
          <w:w w:val="110"/>
        </w:rPr>
        <w:t>SEGUNDO</w:t>
      </w:r>
      <w:r>
        <w:rPr>
          <w:w w:val="110"/>
        </w:rPr>
        <w:t>.-</w:t>
      </w:r>
      <w:r>
        <w:rPr>
          <w:spacing w:val="-18"/>
          <w:w w:val="110"/>
        </w:rPr>
        <w:t> </w:t>
      </w:r>
      <w:r>
        <w:rPr>
          <w:w w:val="110"/>
        </w:rPr>
        <w:t>Por</w:t>
      </w:r>
      <w:r>
        <w:rPr>
          <w:spacing w:val="-19"/>
          <w:w w:val="110"/>
        </w:rPr>
        <w:t> </w:t>
      </w:r>
      <w:r>
        <w:rPr>
          <w:w w:val="110"/>
        </w:rPr>
        <w:t>el</w:t>
      </w:r>
      <w:r>
        <w:rPr>
          <w:spacing w:val="-18"/>
          <w:w w:val="110"/>
        </w:rPr>
        <w:t> </w:t>
      </w:r>
      <w:r>
        <w:rPr>
          <w:w w:val="110"/>
        </w:rPr>
        <w:t>que</w:t>
      </w:r>
      <w:r>
        <w:rPr>
          <w:spacing w:val="-18"/>
          <w:w w:val="110"/>
        </w:rPr>
        <w:t> </w:t>
      </w:r>
      <w:r>
        <w:rPr>
          <w:w w:val="110"/>
        </w:rPr>
        <w:t>se</w:t>
      </w:r>
      <w:r>
        <w:rPr>
          <w:spacing w:val="-18"/>
          <w:w w:val="110"/>
        </w:rPr>
        <w:t> </w:t>
      </w:r>
      <w:r>
        <w:rPr>
          <w:rFonts w:ascii="Times New Roman" w:hAnsi="Times New Roman"/>
          <w:w w:val="110"/>
        </w:rPr>
        <w:t>r</w:t>
      </w:r>
      <w:r>
        <w:rPr>
          <w:w w:val="110"/>
        </w:rPr>
        <w:t>eforma</w:t>
      </w:r>
      <w:r>
        <w:rPr>
          <w:spacing w:val="-17"/>
          <w:w w:val="110"/>
        </w:rPr>
        <w:t> </w:t>
      </w:r>
      <w:r>
        <w:rPr>
          <w:w w:val="110"/>
        </w:rPr>
        <w:t>el</w:t>
      </w:r>
      <w:r>
        <w:rPr>
          <w:spacing w:val="-18"/>
          <w:w w:val="110"/>
        </w:rPr>
        <w:t> </w:t>
      </w:r>
      <w:r>
        <w:rPr>
          <w:w w:val="110"/>
        </w:rPr>
        <w:t>inciso</w:t>
      </w:r>
      <w:r>
        <w:rPr>
          <w:spacing w:val="-19"/>
          <w:w w:val="110"/>
        </w:rPr>
        <w:t> </w:t>
      </w:r>
      <w:r>
        <w:rPr>
          <w:w w:val="110"/>
        </w:rPr>
        <w:t>c)</w:t>
      </w:r>
      <w:r>
        <w:rPr>
          <w:spacing w:val="-18"/>
          <w:w w:val="110"/>
        </w:rPr>
        <w:t> </w:t>
      </w:r>
      <w:r>
        <w:rPr>
          <w:w w:val="110"/>
        </w:rPr>
        <w:t>y</w:t>
      </w:r>
      <w:r>
        <w:rPr>
          <w:spacing w:val="-19"/>
          <w:w w:val="110"/>
        </w:rPr>
        <w:t> </w:t>
      </w:r>
      <w:r>
        <w:rPr>
          <w:w w:val="110"/>
        </w:rPr>
        <w:t>se adiciona el inciso d) al artículo 123 de la Ley Orgánica Municipal del Estado de México. </w:t>
      </w:r>
      <w:hyperlink r:id="rId41">
        <w:r>
          <w:rPr>
            <w:color w:val="0000FF"/>
            <w:w w:val="110"/>
            <w:u w:val="single" w:color="0000FF"/>
          </w:rPr>
          <w:t>Publicado</w:t>
        </w:r>
        <w:r>
          <w:rPr>
            <w:color w:val="0000FF"/>
            <w:spacing w:val="12"/>
            <w:w w:val="110"/>
            <w:u w:val="single" w:color="0000FF"/>
          </w:rPr>
          <w:t> </w:t>
        </w:r>
        <w:r>
          <w:rPr>
            <w:color w:val="0000FF"/>
            <w:w w:val="110"/>
            <w:u w:val="single" w:color="0000FF"/>
          </w:rPr>
          <w:t>en</w:t>
        </w:r>
        <w:r>
          <w:rPr>
            <w:color w:val="0000FF"/>
            <w:spacing w:val="12"/>
            <w:w w:val="110"/>
            <w:u w:val="single" w:color="0000FF"/>
          </w:rPr>
          <w:t> </w:t>
        </w:r>
        <w:r>
          <w:rPr>
            <w:color w:val="0000FF"/>
            <w:w w:val="110"/>
            <w:u w:val="single" w:color="0000FF"/>
          </w:rPr>
          <w:t>la</w:t>
        </w:r>
        <w:r>
          <w:rPr>
            <w:color w:val="0000FF"/>
            <w:spacing w:val="11"/>
            <w:w w:val="110"/>
            <w:u w:val="single" w:color="0000FF"/>
          </w:rPr>
          <w:t> </w:t>
        </w:r>
        <w:r>
          <w:rPr>
            <w:color w:val="0000FF"/>
            <w:w w:val="110"/>
            <w:u w:val="single" w:color="0000FF"/>
          </w:rPr>
          <w:t>Gaceta</w:t>
        </w:r>
        <w:r>
          <w:rPr>
            <w:color w:val="0000FF"/>
            <w:spacing w:val="11"/>
            <w:w w:val="110"/>
            <w:u w:val="single" w:color="0000FF"/>
          </w:rPr>
          <w:t> </w:t>
        </w:r>
        <w:r>
          <w:rPr>
            <w:color w:val="0000FF"/>
            <w:w w:val="110"/>
            <w:u w:val="single" w:color="0000FF"/>
          </w:rPr>
          <w:t>del</w:t>
        </w:r>
        <w:r>
          <w:rPr>
            <w:color w:val="0000FF"/>
            <w:spacing w:val="11"/>
            <w:w w:val="110"/>
            <w:u w:val="single" w:color="0000FF"/>
          </w:rPr>
          <w:t> </w:t>
        </w:r>
        <w:r>
          <w:rPr>
            <w:color w:val="0000FF"/>
            <w:w w:val="110"/>
            <w:u w:val="single" w:color="0000FF"/>
          </w:rPr>
          <w:t>Gobierno</w:t>
        </w:r>
        <w:r>
          <w:rPr>
            <w:color w:val="0000FF"/>
            <w:spacing w:val="12"/>
            <w:w w:val="110"/>
            <w:u w:val="single" w:color="0000FF"/>
          </w:rPr>
          <w:t> </w:t>
        </w:r>
        <w:r>
          <w:rPr>
            <w:color w:val="0000FF"/>
            <w:w w:val="110"/>
            <w:u w:val="single" w:color="0000FF"/>
          </w:rPr>
          <w:t>el</w:t>
        </w:r>
        <w:r>
          <w:rPr>
            <w:color w:val="0000FF"/>
            <w:spacing w:val="11"/>
            <w:w w:val="110"/>
            <w:u w:val="single" w:color="0000FF"/>
          </w:rPr>
          <w:t> </w:t>
        </w:r>
        <w:r>
          <w:rPr>
            <w:color w:val="0000FF"/>
            <w:w w:val="110"/>
            <w:u w:val="single" w:color="0000FF"/>
          </w:rPr>
          <w:t>31</w:t>
        </w:r>
        <w:r>
          <w:rPr>
            <w:color w:val="0000FF"/>
            <w:spacing w:val="10"/>
            <w:w w:val="110"/>
            <w:u w:val="single" w:color="0000FF"/>
          </w:rPr>
          <w:t> </w:t>
        </w:r>
        <w:r>
          <w:rPr>
            <w:color w:val="0000FF"/>
            <w:w w:val="110"/>
            <w:u w:val="single" w:color="0000FF"/>
          </w:rPr>
          <w:t>de</w:t>
        </w:r>
        <w:r>
          <w:rPr>
            <w:color w:val="0000FF"/>
            <w:spacing w:val="10"/>
            <w:w w:val="110"/>
            <w:u w:val="single" w:color="0000FF"/>
          </w:rPr>
          <w:t> </w:t>
        </w:r>
        <w:r>
          <w:rPr>
            <w:color w:val="0000FF"/>
            <w:w w:val="110"/>
            <w:u w:val="single" w:color="0000FF"/>
          </w:rPr>
          <w:t>agosto</w:t>
        </w:r>
        <w:r>
          <w:rPr>
            <w:color w:val="0000FF"/>
            <w:spacing w:val="12"/>
            <w:w w:val="110"/>
            <w:u w:val="single" w:color="0000FF"/>
          </w:rPr>
          <w:t> </w:t>
        </w:r>
        <w:r>
          <w:rPr>
            <w:color w:val="0000FF"/>
            <w:w w:val="110"/>
            <w:u w:val="single" w:color="0000FF"/>
          </w:rPr>
          <w:t>de</w:t>
        </w:r>
        <w:r>
          <w:rPr>
            <w:color w:val="0000FF"/>
            <w:spacing w:val="8"/>
            <w:w w:val="110"/>
            <w:u w:val="single" w:color="0000FF"/>
          </w:rPr>
          <w:t> </w:t>
        </w:r>
        <w:r>
          <w:rPr>
            <w:color w:val="0000FF"/>
            <w:w w:val="110"/>
            <w:u w:val="single" w:color="0000FF"/>
          </w:rPr>
          <w:t>2010</w:t>
        </w:r>
      </w:hyperlink>
      <w:r>
        <w:rPr>
          <w:w w:val="110"/>
        </w:rPr>
        <w:t>.</w:t>
      </w:r>
    </w:p>
    <w:p>
      <w:pPr>
        <w:pStyle w:val="BodyText"/>
        <w:spacing w:before="6"/>
        <w:ind w:left="0"/>
        <w:rPr>
          <w:sz w:val="11"/>
        </w:rPr>
      </w:pPr>
    </w:p>
    <w:p>
      <w:pPr>
        <w:pStyle w:val="BodyText"/>
        <w:spacing w:line="244" w:lineRule="auto" w:before="58"/>
        <w:ind w:right="112"/>
        <w:jc w:val="both"/>
      </w:pPr>
      <w:r>
        <w:rPr>
          <w:rFonts w:ascii="TeX Gyre Bonum" w:hAnsi="TeX Gyre Bonum"/>
          <w:b/>
          <w:w w:val="110"/>
        </w:rPr>
        <w:t>DECRETO NÚMERO 137.- </w:t>
      </w:r>
      <w:r>
        <w:rPr>
          <w:w w:val="110"/>
        </w:rPr>
        <w:t>Por el que se reforma el párrafo tercero del artículo 40 y se adicionan los párrafos quinto, sexto, séptimo, octavo y noveno al artículo 41 de la Ley Orgánica Municipal del Estado de México. </w:t>
      </w:r>
      <w:hyperlink r:id="rId42">
        <w:r>
          <w:rPr>
            <w:color w:val="0000FF"/>
            <w:w w:val="110"/>
            <w:u w:val="single" w:color="0000FF"/>
          </w:rPr>
          <w:t>Publicado en la Gaceta del Gobierno el 03 de septiembre de</w:t>
        </w:r>
      </w:hyperlink>
      <w:r>
        <w:rPr>
          <w:color w:val="0000FF"/>
          <w:w w:val="110"/>
        </w:rPr>
        <w:t> </w:t>
      </w:r>
      <w:hyperlink r:id="rId42">
        <w:r>
          <w:rPr>
            <w:color w:val="0000FF"/>
            <w:w w:val="110"/>
            <w:u w:val="single" w:color="0000FF"/>
          </w:rPr>
          <w:t>2010</w:t>
        </w:r>
      </w:hyperlink>
      <w:r>
        <w:rPr>
          <w:w w:val="110"/>
        </w:rPr>
        <w:t>; entrando en vigor al día siguiente de su publicación en el Periódico Oficial “Gaceta del Gobierno” del Estado de México.</w:t>
      </w:r>
    </w:p>
    <w:p>
      <w:pPr>
        <w:pStyle w:val="BodyText"/>
        <w:spacing w:line="242" w:lineRule="auto" w:before="184"/>
        <w:ind w:right="112"/>
        <w:jc w:val="both"/>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140</w:t>
      </w:r>
      <w:r>
        <w:rPr>
          <w:rFonts w:ascii="TeX Gyre Bonum" w:hAnsi="TeX Gyre Bonum"/>
          <w:b/>
          <w:spacing w:val="-31"/>
          <w:w w:val="110"/>
        </w:rPr>
        <w:t> </w:t>
      </w:r>
      <w:r>
        <w:rPr>
          <w:rFonts w:ascii="TeX Gyre Bonum" w:hAnsi="TeX Gyre Bonum"/>
          <w:b/>
          <w:w w:val="110"/>
        </w:rPr>
        <w:t>EN</w:t>
      </w:r>
      <w:r>
        <w:rPr>
          <w:rFonts w:ascii="TeX Gyre Bonum" w:hAnsi="TeX Gyre Bonum"/>
          <w:b/>
          <w:spacing w:val="-30"/>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0"/>
          <w:w w:val="110"/>
        </w:rPr>
        <w:t> </w:t>
      </w:r>
      <w:r>
        <w:rPr>
          <w:rFonts w:ascii="TeX Gyre Bonum" w:hAnsi="TeX Gyre Bonum"/>
          <w:b/>
          <w:w w:val="110"/>
        </w:rPr>
        <w:t>SEGUNDO.-</w:t>
      </w:r>
      <w:r>
        <w:rPr>
          <w:rFonts w:ascii="TeX Gyre Bonum" w:hAnsi="TeX Gyre Bonum"/>
          <w:b/>
          <w:spacing w:val="-31"/>
          <w:w w:val="110"/>
        </w:rPr>
        <w:t> </w:t>
      </w:r>
      <w:r>
        <w:rPr>
          <w:w w:val="110"/>
        </w:rPr>
        <w:t>Por</w:t>
      </w:r>
      <w:r>
        <w:rPr>
          <w:spacing w:val="-10"/>
          <w:w w:val="110"/>
        </w:rPr>
        <w:t> </w:t>
      </w:r>
      <w:r>
        <w:rPr>
          <w:w w:val="110"/>
        </w:rPr>
        <w:t>el</w:t>
      </w:r>
      <w:r>
        <w:rPr>
          <w:spacing w:val="-10"/>
          <w:w w:val="110"/>
        </w:rPr>
        <w:t> </w:t>
      </w:r>
      <w:r>
        <w:rPr>
          <w:w w:val="110"/>
        </w:rPr>
        <w:t>que</w:t>
      </w:r>
      <w:r>
        <w:rPr>
          <w:spacing w:val="-11"/>
          <w:w w:val="110"/>
        </w:rPr>
        <w:t> </w:t>
      </w:r>
      <w:r>
        <w:rPr>
          <w:w w:val="110"/>
        </w:rPr>
        <w:t>se</w:t>
      </w:r>
      <w:r>
        <w:rPr>
          <w:spacing w:val="-8"/>
          <w:w w:val="110"/>
        </w:rPr>
        <w:t> </w:t>
      </w:r>
      <w:r>
        <w:rPr>
          <w:w w:val="110"/>
        </w:rPr>
        <w:t>adiciona</w:t>
      </w:r>
      <w:r>
        <w:rPr>
          <w:spacing w:val="-11"/>
          <w:w w:val="110"/>
        </w:rPr>
        <w:t> </w:t>
      </w:r>
      <w:r>
        <w:rPr>
          <w:w w:val="110"/>
        </w:rPr>
        <w:t>una</w:t>
      </w:r>
      <w:r>
        <w:rPr>
          <w:spacing w:val="-10"/>
          <w:w w:val="110"/>
        </w:rPr>
        <w:t> </w:t>
      </w:r>
      <w:r>
        <w:rPr>
          <w:w w:val="110"/>
        </w:rPr>
        <w:t>fracción XXI Bis al artículo 31 de la Ley Orgánica Municipal del Estado de México. </w:t>
      </w:r>
      <w:hyperlink r:id="rId42">
        <w:r>
          <w:rPr>
            <w:color w:val="0000FF"/>
            <w:w w:val="110"/>
            <w:u w:val="single" w:color="0000FF"/>
          </w:rPr>
          <w:t>Publicado en la</w:t>
        </w:r>
      </w:hyperlink>
      <w:r>
        <w:rPr>
          <w:color w:val="0000FF"/>
          <w:w w:val="110"/>
        </w:rPr>
        <w:t>  </w:t>
      </w:r>
      <w:hyperlink r:id="rId42">
        <w:r>
          <w:rPr>
            <w:color w:val="0000FF"/>
            <w:w w:val="110"/>
            <w:u w:val="single" w:color="0000FF"/>
          </w:rPr>
          <w:t>Gaceta del Gobierno el 03 de septiembre de 2010</w:t>
        </w:r>
      </w:hyperlink>
      <w:r>
        <w:rPr>
          <w:w w:val="110"/>
        </w:rPr>
        <w:t>; entrando en vigor el día siguiente de su publicación</w:t>
      </w:r>
      <w:r>
        <w:rPr>
          <w:spacing w:val="8"/>
          <w:w w:val="110"/>
        </w:rPr>
        <w:t> </w:t>
      </w:r>
      <w:r>
        <w:rPr>
          <w:w w:val="110"/>
        </w:rPr>
        <w:t>en</w:t>
      </w:r>
      <w:r>
        <w:rPr>
          <w:spacing w:val="8"/>
          <w:w w:val="110"/>
        </w:rPr>
        <w:t> </w:t>
      </w:r>
      <w:r>
        <w:rPr>
          <w:w w:val="110"/>
        </w:rPr>
        <w:t>el</w:t>
      </w:r>
      <w:r>
        <w:rPr>
          <w:spacing w:val="8"/>
          <w:w w:val="110"/>
        </w:rPr>
        <w:t> </w:t>
      </w:r>
      <w:r>
        <w:rPr>
          <w:w w:val="110"/>
        </w:rPr>
        <w:t>periódico</w:t>
      </w:r>
      <w:r>
        <w:rPr>
          <w:spacing w:val="8"/>
          <w:w w:val="110"/>
        </w:rPr>
        <w:t> </w:t>
      </w:r>
      <w:r>
        <w:rPr>
          <w:w w:val="110"/>
        </w:rPr>
        <w:t>oficial</w:t>
      </w:r>
      <w:r>
        <w:rPr>
          <w:spacing w:val="8"/>
          <w:w w:val="110"/>
        </w:rPr>
        <w:t> </w:t>
      </w:r>
      <w:r>
        <w:rPr>
          <w:w w:val="110"/>
        </w:rPr>
        <w:t>“Gaceta</w:t>
      </w:r>
      <w:r>
        <w:rPr>
          <w:spacing w:val="7"/>
          <w:w w:val="110"/>
        </w:rPr>
        <w:t> </w:t>
      </w:r>
      <w:r>
        <w:rPr>
          <w:w w:val="110"/>
        </w:rPr>
        <w:t>del</w:t>
      </w:r>
      <w:r>
        <w:rPr>
          <w:spacing w:val="8"/>
          <w:w w:val="110"/>
        </w:rPr>
        <w:t> </w:t>
      </w:r>
      <w:r>
        <w:rPr>
          <w:w w:val="110"/>
        </w:rPr>
        <w:t>Gobierno”</w:t>
      </w:r>
      <w:r>
        <w:rPr>
          <w:spacing w:val="7"/>
          <w:w w:val="110"/>
        </w:rPr>
        <w:t> </w:t>
      </w:r>
      <w:r>
        <w:rPr>
          <w:w w:val="110"/>
        </w:rPr>
        <w:t>del</w:t>
      </w:r>
      <w:r>
        <w:rPr>
          <w:spacing w:val="8"/>
          <w:w w:val="110"/>
        </w:rPr>
        <w:t> </w:t>
      </w:r>
      <w:r>
        <w:rPr>
          <w:w w:val="110"/>
        </w:rPr>
        <w:t>Estado</w:t>
      </w:r>
      <w:r>
        <w:rPr>
          <w:spacing w:val="7"/>
          <w:w w:val="110"/>
        </w:rPr>
        <w:t> </w:t>
      </w:r>
      <w:r>
        <w:rPr>
          <w:w w:val="110"/>
        </w:rPr>
        <w:t>de</w:t>
      </w:r>
      <w:r>
        <w:rPr>
          <w:spacing w:val="7"/>
          <w:w w:val="110"/>
        </w:rPr>
        <w:t> </w:t>
      </w:r>
      <w:r>
        <w:rPr>
          <w:w w:val="110"/>
        </w:rPr>
        <w:t>México.</w:t>
      </w:r>
    </w:p>
    <w:p>
      <w:pPr>
        <w:pStyle w:val="BodyText"/>
        <w:spacing w:line="244" w:lineRule="auto" w:before="191"/>
        <w:ind w:right="111"/>
        <w:jc w:val="both"/>
      </w:pPr>
      <w:r>
        <w:rPr>
          <w:rFonts w:ascii="TeX Gyre Bonum" w:hAnsi="TeX Gyre Bonum"/>
          <w:b/>
          <w:w w:val="110"/>
        </w:rPr>
        <w:t>DECRETO</w:t>
      </w:r>
      <w:r>
        <w:rPr>
          <w:rFonts w:ascii="TeX Gyre Bonum" w:hAnsi="TeX Gyre Bonum"/>
          <w:b/>
          <w:spacing w:val="-49"/>
          <w:w w:val="110"/>
        </w:rPr>
        <w:t> </w:t>
      </w:r>
      <w:r>
        <w:rPr>
          <w:rFonts w:ascii="TeX Gyre Bonum" w:hAnsi="TeX Gyre Bonum"/>
          <w:b/>
          <w:w w:val="110"/>
        </w:rPr>
        <w:t>NÚMERO</w:t>
      </w:r>
      <w:r>
        <w:rPr>
          <w:rFonts w:ascii="TeX Gyre Bonum" w:hAnsi="TeX Gyre Bonum"/>
          <w:b/>
          <w:spacing w:val="-48"/>
          <w:w w:val="110"/>
        </w:rPr>
        <w:t> </w:t>
      </w:r>
      <w:r>
        <w:rPr>
          <w:rFonts w:ascii="TeX Gyre Bonum" w:hAnsi="TeX Gyre Bonum"/>
          <w:b/>
          <w:w w:val="110"/>
        </w:rPr>
        <w:t>143</w:t>
      </w:r>
      <w:r>
        <w:rPr>
          <w:rFonts w:ascii="TeX Gyre Bonum" w:hAnsi="TeX Gyre Bonum"/>
          <w:b/>
          <w:spacing w:val="-48"/>
          <w:w w:val="110"/>
        </w:rPr>
        <w:t> </w:t>
      </w:r>
      <w:r>
        <w:rPr>
          <w:rFonts w:ascii="TeX Gyre Bonum" w:hAnsi="TeX Gyre Bonum"/>
          <w:b/>
          <w:w w:val="110"/>
        </w:rPr>
        <w:t>EN</w:t>
      </w:r>
      <w:r>
        <w:rPr>
          <w:rFonts w:ascii="TeX Gyre Bonum" w:hAnsi="TeX Gyre Bonum"/>
          <w:b/>
          <w:spacing w:val="-48"/>
          <w:w w:val="110"/>
        </w:rPr>
        <w:t> </w:t>
      </w:r>
      <w:r>
        <w:rPr>
          <w:rFonts w:ascii="TeX Gyre Bonum" w:hAnsi="TeX Gyre Bonum"/>
          <w:b/>
          <w:w w:val="110"/>
        </w:rPr>
        <w:t>SU</w:t>
      </w:r>
      <w:r>
        <w:rPr>
          <w:rFonts w:ascii="TeX Gyre Bonum" w:hAnsi="TeX Gyre Bonum"/>
          <w:b/>
          <w:spacing w:val="-48"/>
          <w:w w:val="110"/>
        </w:rPr>
        <w:t> </w:t>
      </w:r>
      <w:r>
        <w:rPr>
          <w:rFonts w:ascii="TeX Gyre Bonum" w:hAnsi="TeX Gyre Bonum"/>
          <w:b/>
          <w:w w:val="110"/>
        </w:rPr>
        <w:t>ARTÍCULO</w:t>
      </w:r>
      <w:r>
        <w:rPr>
          <w:rFonts w:ascii="TeX Gyre Bonum" w:hAnsi="TeX Gyre Bonum"/>
          <w:b/>
          <w:spacing w:val="-48"/>
          <w:w w:val="110"/>
        </w:rPr>
        <w:t> </w:t>
      </w:r>
      <w:r>
        <w:rPr>
          <w:rFonts w:ascii="TeX Gyre Bonum" w:hAnsi="TeX Gyre Bonum"/>
          <w:b/>
          <w:w w:val="110"/>
        </w:rPr>
        <w:t>SEGUNDO.-</w:t>
      </w:r>
      <w:r>
        <w:rPr>
          <w:rFonts w:ascii="TeX Gyre Bonum" w:hAnsi="TeX Gyre Bonum"/>
          <w:b/>
          <w:spacing w:val="-49"/>
          <w:w w:val="110"/>
        </w:rPr>
        <w:t> </w:t>
      </w:r>
      <w:r>
        <w:rPr>
          <w:w w:val="110"/>
        </w:rPr>
        <w:t>Por</w:t>
      </w:r>
      <w:r>
        <w:rPr>
          <w:spacing w:val="-27"/>
          <w:w w:val="110"/>
        </w:rPr>
        <w:t> </w:t>
      </w:r>
      <w:r>
        <w:rPr>
          <w:w w:val="110"/>
        </w:rPr>
        <w:t>el</w:t>
      </w:r>
      <w:r>
        <w:rPr>
          <w:spacing w:val="-27"/>
          <w:w w:val="110"/>
        </w:rPr>
        <w:t> </w:t>
      </w:r>
      <w:r>
        <w:rPr>
          <w:w w:val="110"/>
        </w:rPr>
        <w:t>que</w:t>
      </w:r>
      <w:r>
        <w:rPr>
          <w:spacing w:val="-28"/>
          <w:w w:val="110"/>
        </w:rPr>
        <w:t> </w:t>
      </w:r>
      <w:r>
        <w:rPr>
          <w:w w:val="110"/>
        </w:rPr>
        <w:t>se</w:t>
      </w:r>
      <w:r>
        <w:rPr>
          <w:spacing w:val="-27"/>
          <w:w w:val="110"/>
        </w:rPr>
        <w:t> </w:t>
      </w:r>
      <w:r>
        <w:rPr>
          <w:w w:val="110"/>
        </w:rPr>
        <w:t>adicionan</w:t>
      </w:r>
      <w:r>
        <w:rPr>
          <w:spacing w:val="-27"/>
          <w:w w:val="110"/>
        </w:rPr>
        <w:t> </w:t>
      </w:r>
      <w:r>
        <w:rPr>
          <w:w w:val="110"/>
        </w:rPr>
        <w:t>las</w:t>
      </w:r>
      <w:r>
        <w:rPr>
          <w:spacing w:val="-27"/>
          <w:w w:val="110"/>
        </w:rPr>
        <w:t> </w:t>
      </w:r>
      <w:r>
        <w:rPr>
          <w:w w:val="110"/>
        </w:rPr>
        <w:t>fracciones XXI Ter y XXI Quáter al artículo 31, la fracción XII Bis al artículo 48, el inciso f) a la fracción I del artículo 57, la fracción VII Bis al artículo 83. Se reforma el primer párrafo y las fracciones I,  II y III del artículo 81 de la Ley Orgánica Municipal del Estado de México. </w:t>
      </w:r>
      <w:hyperlink r:id="rId42">
        <w:r>
          <w:rPr>
            <w:color w:val="0000FF"/>
            <w:w w:val="110"/>
            <w:u w:val="single" w:color="0000FF"/>
          </w:rPr>
          <w:t>Publicado en la</w:t>
        </w:r>
      </w:hyperlink>
      <w:r>
        <w:rPr>
          <w:color w:val="0000FF"/>
          <w:w w:val="110"/>
        </w:rPr>
        <w:t>  </w:t>
      </w:r>
      <w:hyperlink r:id="rId42">
        <w:r>
          <w:rPr>
            <w:color w:val="0000FF"/>
            <w:w w:val="110"/>
            <w:u w:val="single" w:color="0000FF"/>
          </w:rPr>
          <w:t>Gaceta del Gobierno el 03 de septiembre de 2010</w:t>
        </w:r>
      </w:hyperlink>
      <w:r>
        <w:rPr>
          <w:w w:val="110"/>
        </w:rPr>
        <w:t>; entrando en vigor al día siguiente de su publicación</w:t>
      </w:r>
      <w:r>
        <w:rPr>
          <w:spacing w:val="8"/>
          <w:w w:val="110"/>
        </w:rPr>
        <w:t> </w:t>
      </w:r>
      <w:r>
        <w:rPr>
          <w:w w:val="110"/>
        </w:rPr>
        <w:t>en</w:t>
      </w:r>
      <w:r>
        <w:rPr>
          <w:spacing w:val="8"/>
          <w:w w:val="110"/>
        </w:rPr>
        <w:t> </w:t>
      </w:r>
      <w:r>
        <w:rPr>
          <w:w w:val="110"/>
        </w:rPr>
        <w:t>el</w:t>
      </w:r>
      <w:r>
        <w:rPr>
          <w:spacing w:val="8"/>
          <w:w w:val="110"/>
        </w:rPr>
        <w:t> </w:t>
      </w:r>
      <w:r>
        <w:rPr>
          <w:w w:val="110"/>
        </w:rPr>
        <w:t>periódico</w:t>
      </w:r>
      <w:r>
        <w:rPr>
          <w:spacing w:val="8"/>
          <w:w w:val="110"/>
        </w:rPr>
        <w:t> </w:t>
      </w:r>
      <w:r>
        <w:rPr>
          <w:w w:val="110"/>
        </w:rPr>
        <w:t>oficial</w:t>
      </w:r>
      <w:r>
        <w:rPr>
          <w:spacing w:val="7"/>
          <w:w w:val="110"/>
        </w:rPr>
        <w:t> </w:t>
      </w:r>
      <w:r>
        <w:rPr>
          <w:w w:val="110"/>
        </w:rPr>
        <w:t>“Gaceta</w:t>
      </w:r>
      <w:r>
        <w:rPr>
          <w:spacing w:val="8"/>
          <w:w w:val="110"/>
        </w:rPr>
        <w:t> </w:t>
      </w:r>
      <w:r>
        <w:rPr>
          <w:w w:val="110"/>
        </w:rPr>
        <w:t>del</w:t>
      </w:r>
      <w:r>
        <w:rPr>
          <w:spacing w:val="8"/>
          <w:w w:val="110"/>
        </w:rPr>
        <w:t> </w:t>
      </w:r>
      <w:r>
        <w:rPr>
          <w:w w:val="110"/>
        </w:rPr>
        <w:t>Gobierno”</w:t>
      </w:r>
      <w:r>
        <w:rPr>
          <w:spacing w:val="7"/>
          <w:w w:val="110"/>
        </w:rPr>
        <w:t> </w:t>
      </w:r>
      <w:r>
        <w:rPr>
          <w:w w:val="110"/>
        </w:rPr>
        <w:t>del</w:t>
      </w:r>
      <w:r>
        <w:rPr>
          <w:spacing w:val="8"/>
          <w:w w:val="110"/>
        </w:rPr>
        <w:t> </w:t>
      </w:r>
      <w:r>
        <w:rPr>
          <w:w w:val="110"/>
        </w:rPr>
        <w:t>Estado</w:t>
      </w:r>
      <w:r>
        <w:rPr>
          <w:spacing w:val="6"/>
          <w:w w:val="110"/>
        </w:rPr>
        <w:t> </w:t>
      </w:r>
      <w:r>
        <w:rPr>
          <w:w w:val="110"/>
        </w:rPr>
        <w:t>de</w:t>
      </w:r>
      <w:r>
        <w:rPr>
          <w:spacing w:val="7"/>
          <w:w w:val="110"/>
        </w:rPr>
        <w:t> </w:t>
      </w:r>
      <w:r>
        <w:rPr>
          <w:w w:val="110"/>
        </w:rPr>
        <w:t>México.</w:t>
      </w:r>
    </w:p>
    <w:p>
      <w:pPr>
        <w:pStyle w:val="BodyText"/>
        <w:spacing w:line="242" w:lineRule="auto" w:before="187"/>
        <w:ind w:right="111"/>
        <w:jc w:val="both"/>
      </w:pPr>
      <w:r>
        <w:rPr>
          <w:rFonts w:ascii="TeX Gyre Bonum" w:hAnsi="TeX Gyre Bonum"/>
          <w:b/>
          <w:w w:val="110"/>
        </w:rPr>
        <w:t>DECRETO NÚMERO 151.- </w:t>
      </w:r>
      <w:r>
        <w:rPr>
          <w:w w:val="110"/>
        </w:rPr>
        <w:t>Por el que se adiciona la fracción I Bis al artículo 31 de la Ley Orgánica Municipal del Estado de México. </w:t>
      </w:r>
      <w:hyperlink r:id="rId43">
        <w:r>
          <w:rPr>
            <w:color w:val="0000FF"/>
            <w:w w:val="110"/>
            <w:u w:val="single" w:color="0000FF"/>
          </w:rPr>
          <w:t>Publicado en la Gaceta del Gobierno el 06 de</w:t>
        </w:r>
      </w:hyperlink>
      <w:r>
        <w:rPr>
          <w:color w:val="0000FF"/>
          <w:w w:val="110"/>
        </w:rPr>
        <w:t> </w:t>
      </w:r>
      <w:hyperlink r:id="rId43">
        <w:r>
          <w:rPr>
            <w:color w:val="0000FF"/>
            <w:w w:val="110"/>
            <w:u w:val="single" w:color="0000FF"/>
          </w:rPr>
          <w:t>septiembre de 2010</w:t>
        </w:r>
      </w:hyperlink>
      <w:r>
        <w:rPr>
          <w:w w:val="110"/>
        </w:rPr>
        <w:t>; entrando en vigor al día siguiente a su publicación en el Periódico Oficial “Gaceta del Gobierno” del Estado de México.</w:t>
      </w:r>
    </w:p>
    <w:p>
      <w:pPr>
        <w:pStyle w:val="BodyText"/>
        <w:spacing w:before="190"/>
        <w:ind w:right="113"/>
        <w:jc w:val="both"/>
      </w:pPr>
      <w:r>
        <w:rPr>
          <w:rFonts w:ascii="TeX Gyre Bonum" w:hAnsi="TeX Gyre Bonum"/>
          <w:b/>
          <w:w w:val="110"/>
        </w:rPr>
        <w:t>DECRETO NÚMERO 153.- </w:t>
      </w:r>
      <w:r>
        <w:rPr>
          <w:w w:val="110"/>
        </w:rPr>
        <w:t>Por el que se reforma el primer párrafo del artículo 17 de la Ley Orgánica Municipal del Estado de México. </w:t>
      </w:r>
      <w:hyperlink r:id="rId44">
        <w:r>
          <w:rPr>
            <w:color w:val="0000FF"/>
            <w:w w:val="110"/>
            <w:u w:val="single" w:color="0000FF"/>
          </w:rPr>
          <w:t>Publicado en la Gaceta del Gobierno el 07 de</w:t>
        </w:r>
      </w:hyperlink>
      <w:r>
        <w:rPr>
          <w:color w:val="0000FF"/>
          <w:w w:val="110"/>
        </w:rPr>
        <w:t> </w:t>
      </w:r>
      <w:hyperlink r:id="rId44">
        <w:r>
          <w:rPr>
            <w:color w:val="0000FF"/>
            <w:w w:val="110"/>
            <w:u w:val="single" w:color="0000FF"/>
          </w:rPr>
          <w:t>septiembre de 2010</w:t>
        </w:r>
      </w:hyperlink>
      <w:r>
        <w:rPr>
          <w:w w:val="110"/>
        </w:rPr>
        <w:t>; entrando en vigor el primero de enero del año 2012.</w:t>
      </w:r>
    </w:p>
    <w:p>
      <w:pPr>
        <w:pStyle w:val="BodyText"/>
        <w:spacing w:before="2"/>
        <w:ind w:left="0"/>
        <w:rPr>
          <w:sz w:val="12"/>
        </w:rPr>
      </w:pPr>
    </w:p>
    <w:p>
      <w:pPr>
        <w:pStyle w:val="BodyText"/>
        <w:spacing w:line="242" w:lineRule="auto" w:before="57"/>
        <w:ind w:right="110"/>
        <w:jc w:val="both"/>
      </w:pPr>
      <w:r>
        <w:rPr>
          <w:rFonts w:ascii="TeX Gyre Bonum" w:hAnsi="TeX Gyre Bonum"/>
          <w:b/>
          <w:w w:val="110"/>
        </w:rPr>
        <w:t>DECRETO NÚMERO 154.- </w:t>
      </w:r>
      <w:r>
        <w:rPr>
          <w:w w:val="110"/>
        </w:rPr>
        <w:t>Por el que se reforman las fracciones XVII y XVIII y se adiciona la fracción XIX del artículo 48 de la Ley Orgánica Municipal del Estado de México. </w:t>
      </w:r>
      <w:hyperlink r:id="rId44">
        <w:r>
          <w:rPr>
            <w:color w:val="0000FF"/>
            <w:w w:val="110"/>
            <w:u w:val="single" w:color="0000FF"/>
          </w:rPr>
          <w:t>Publicado en la</w:t>
        </w:r>
      </w:hyperlink>
      <w:r>
        <w:rPr>
          <w:color w:val="0000FF"/>
          <w:w w:val="110"/>
        </w:rPr>
        <w:t> </w:t>
      </w:r>
      <w:hyperlink r:id="rId44">
        <w:r>
          <w:rPr>
            <w:color w:val="0000FF"/>
            <w:w w:val="110"/>
            <w:u w:val="single" w:color="0000FF"/>
          </w:rPr>
          <w:t>Gaceta del Gobierno el 07 de septiembre de 2010</w:t>
        </w:r>
      </w:hyperlink>
      <w:r>
        <w:rPr>
          <w:w w:val="110"/>
        </w:rPr>
        <w:t>; entrando en vigor al día siguiente de su publicación en el Periódico Oficial “Gaceta del Gobierno” del Estado de México.</w:t>
      </w:r>
    </w:p>
    <w:p>
      <w:pPr>
        <w:pStyle w:val="BodyText"/>
        <w:spacing w:line="244" w:lineRule="auto" w:before="190"/>
        <w:ind w:right="113"/>
        <w:jc w:val="both"/>
      </w:pPr>
      <w:r>
        <w:rPr>
          <w:rFonts w:ascii="TeX Gyre Bonum" w:hAnsi="TeX Gyre Bonum"/>
          <w:b/>
          <w:w w:val="110"/>
        </w:rPr>
        <w:t>DECRETO</w:t>
      </w:r>
      <w:r>
        <w:rPr>
          <w:rFonts w:ascii="TeX Gyre Bonum" w:hAnsi="TeX Gyre Bonum"/>
          <w:b/>
          <w:spacing w:val="-52"/>
          <w:w w:val="110"/>
        </w:rPr>
        <w:t> </w:t>
      </w:r>
      <w:r>
        <w:rPr>
          <w:rFonts w:ascii="TeX Gyre Bonum" w:hAnsi="TeX Gyre Bonum"/>
          <w:b/>
          <w:w w:val="110"/>
        </w:rPr>
        <w:t>NÚMERO</w:t>
      </w:r>
      <w:r>
        <w:rPr>
          <w:rFonts w:ascii="TeX Gyre Bonum" w:hAnsi="TeX Gyre Bonum"/>
          <w:b/>
          <w:spacing w:val="-51"/>
          <w:w w:val="110"/>
        </w:rPr>
        <w:t> </w:t>
      </w:r>
      <w:r>
        <w:rPr>
          <w:rFonts w:ascii="TeX Gyre Bonum" w:hAnsi="TeX Gyre Bonum"/>
          <w:b/>
          <w:w w:val="110"/>
        </w:rPr>
        <w:t>169</w:t>
      </w:r>
      <w:r>
        <w:rPr>
          <w:rFonts w:ascii="TeX Gyre Bonum" w:hAnsi="TeX Gyre Bonum"/>
          <w:b/>
          <w:spacing w:val="-51"/>
          <w:w w:val="110"/>
        </w:rPr>
        <w:t> </w:t>
      </w:r>
      <w:r>
        <w:rPr>
          <w:rFonts w:ascii="TeX Gyre Bonum" w:hAnsi="TeX Gyre Bonum"/>
          <w:b/>
          <w:w w:val="110"/>
        </w:rPr>
        <w:t>EN</w:t>
      </w:r>
      <w:r>
        <w:rPr>
          <w:rFonts w:ascii="TeX Gyre Bonum" w:hAnsi="TeX Gyre Bonum"/>
          <w:b/>
          <w:spacing w:val="-52"/>
          <w:w w:val="110"/>
        </w:rPr>
        <w:t> </w:t>
      </w:r>
      <w:r>
        <w:rPr>
          <w:rFonts w:ascii="TeX Gyre Bonum" w:hAnsi="TeX Gyre Bonum"/>
          <w:b/>
          <w:w w:val="110"/>
        </w:rPr>
        <w:t>SU</w:t>
      </w:r>
      <w:r>
        <w:rPr>
          <w:rFonts w:ascii="TeX Gyre Bonum" w:hAnsi="TeX Gyre Bonum"/>
          <w:b/>
          <w:spacing w:val="-50"/>
          <w:w w:val="110"/>
        </w:rPr>
        <w:t> </w:t>
      </w:r>
      <w:r>
        <w:rPr>
          <w:rFonts w:ascii="TeX Gyre Bonum" w:hAnsi="TeX Gyre Bonum"/>
          <w:b/>
          <w:w w:val="110"/>
        </w:rPr>
        <w:t>ARTÍCULO</w:t>
      </w:r>
      <w:r>
        <w:rPr>
          <w:rFonts w:ascii="TeX Gyre Bonum" w:hAnsi="TeX Gyre Bonum"/>
          <w:b/>
          <w:spacing w:val="-52"/>
          <w:w w:val="110"/>
        </w:rPr>
        <w:t> </w:t>
      </w:r>
      <w:r>
        <w:rPr>
          <w:rFonts w:ascii="TeX Gyre Bonum" w:hAnsi="TeX Gyre Bonum"/>
          <w:b/>
          <w:w w:val="110"/>
        </w:rPr>
        <w:t>PRIMERO.-</w:t>
      </w:r>
      <w:r>
        <w:rPr>
          <w:rFonts w:ascii="TeX Gyre Bonum" w:hAnsi="TeX Gyre Bonum"/>
          <w:b/>
          <w:spacing w:val="-52"/>
          <w:w w:val="110"/>
        </w:rPr>
        <w:t> </w:t>
      </w:r>
      <w:r>
        <w:rPr>
          <w:w w:val="110"/>
        </w:rPr>
        <w:t>Por</w:t>
      </w:r>
      <w:r>
        <w:rPr>
          <w:spacing w:val="-30"/>
          <w:w w:val="110"/>
        </w:rPr>
        <w:t> </w:t>
      </w:r>
      <w:r>
        <w:rPr>
          <w:w w:val="110"/>
        </w:rPr>
        <w:t>el</w:t>
      </w:r>
      <w:r>
        <w:rPr>
          <w:spacing w:val="-30"/>
          <w:w w:val="110"/>
        </w:rPr>
        <w:t> </w:t>
      </w:r>
      <w:r>
        <w:rPr>
          <w:w w:val="110"/>
        </w:rPr>
        <w:t>que</w:t>
      </w:r>
      <w:r>
        <w:rPr>
          <w:spacing w:val="-31"/>
          <w:w w:val="110"/>
        </w:rPr>
        <w:t> </w:t>
      </w:r>
      <w:r>
        <w:rPr>
          <w:w w:val="110"/>
        </w:rPr>
        <w:t>se</w:t>
      </w:r>
      <w:r>
        <w:rPr>
          <w:spacing w:val="-30"/>
          <w:w w:val="110"/>
        </w:rPr>
        <w:t> </w:t>
      </w:r>
      <w:r>
        <w:rPr>
          <w:w w:val="110"/>
        </w:rPr>
        <w:t>reforma</w:t>
      </w:r>
      <w:r>
        <w:rPr>
          <w:spacing w:val="-31"/>
          <w:w w:val="110"/>
        </w:rPr>
        <w:t> </w:t>
      </w:r>
      <w:r>
        <w:rPr>
          <w:w w:val="110"/>
        </w:rPr>
        <w:t>la</w:t>
      </w:r>
      <w:r>
        <w:rPr>
          <w:spacing w:val="-30"/>
          <w:w w:val="110"/>
        </w:rPr>
        <w:t> </w:t>
      </w:r>
      <w:r>
        <w:rPr>
          <w:w w:val="110"/>
        </w:rPr>
        <w:t>fracción</w:t>
      </w:r>
      <w:r>
        <w:rPr>
          <w:spacing w:val="-30"/>
          <w:w w:val="110"/>
        </w:rPr>
        <w:t> </w:t>
      </w:r>
      <w:r>
        <w:rPr>
          <w:w w:val="110"/>
        </w:rPr>
        <w:t>XLIV y se adicionan las fracciones XLV y XLVI al artículo 31 de la Ley Orgánica Municipal del Estado de México. </w:t>
      </w:r>
      <w:hyperlink r:id="rId45">
        <w:r>
          <w:rPr>
            <w:color w:val="0000FF"/>
            <w:w w:val="110"/>
            <w:u w:val="single" w:color="0000FF"/>
          </w:rPr>
          <w:t>Publicado en la Gaceta del Gobierno el 23 de septiembre de 2010</w:t>
        </w:r>
      </w:hyperlink>
      <w:r>
        <w:rPr>
          <w:w w:val="110"/>
        </w:rPr>
        <w:t>; entrando en vigor treinta días después de su publicación en el periódico oficial “Gaceta del Gobierno” del Estado  de México, a fin de que los ayuntamientos realicen las adecuaciones necesarias para dar cabal cumplimiento a esta</w:t>
      </w:r>
      <w:r>
        <w:rPr>
          <w:spacing w:val="33"/>
          <w:w w:val="110"/>
        </w:rPr>
        <w:t> </w:t>
      </w:r>
      <w:r>
        <w:rPr>
          <w:w w:val="110"/>
        </w:rPr>
        <w:t>reforma.</w:t>
      </w:r>
    </w:p>
    <w:p>
      <w:pPr>
        <w:pStyle w:val="BodyText"/>
        <w:spacing w:line="242" w:lineRule="auto" w:before="188"/>
        <w:ind w:right="112"/>
        <w:jc w:val="both"/>
      </w:pPr>
      <w:r>
        <w:rPr>
          <w:rFonts w:ascii="TeX Gyre Bonum" w:hAnsi="TeX Gyre Bonum"/>
          <w:b/>
          <w:w w:val="110"/>
        </w:rPr>
        <w:t>DECRETO</w:t>
      </w:r>
      <w:r>
        <w:rPr>
          <w:rFonts w:ascii="TeX Gyre Bonum" w:hAnsi="TeX Gyre Bonum"/>
          <w:b/>
          <w:spacing w:val="-15"/>
          <w:w w:val="110"/>
        </w:rPr>
        <w:t> </w:t>
      </w:r>
      <w:r>
        <w:rPr>
          <w:rFonts w:ascii="TeX Gyre Bonum" w:hAnsi="TeX Gyre Bonum"/>
          <w:b/>
          <w:w w:val="110"/>
        </w:rPr>
        <w:t>NÚMERO</w:t>
      </w:r>
      <w:r>
        <w:rPr>
          <w:rFonts w:ascii="TeX Gyre Bonum" w:hAnsi="TeX Gyre Bonum"/>
          <w:b/>
          <w:spacing w:val="-15"/>
          <w:w w:val="110"/>
        </w:rPr>
        <w:t> </w:t>
      </w:r>
      <w:r>
        <w:rPr>
          <w:rFonts w:ascii="TeX Gyre Bonum" w:hAnsi="TeX Gyre Bonum"/>
          <w:b/>
          <w:w w:val="110"/>
        </w:rPr>
        <w:t>177</w:t>
      </w:r>
      <w:r>
        <w:rPr>
          <w:rFonts w:ascii="TeX Gyre Bonum" w:hAnsi="TeX Gyre Bonum"/>
          <w:b/>
          <w:spacing w:val="-15"/>
          <w:w w:val="110"/>
        </w:rPr>
        <w:t> </w:t>
      </w:r>
      <w:r>
        <w:rPr>
          <w:rFonts w:ascii="TeX Gyre Bonum" w:hAnsi="TeX Gyre Bonum"/>
          <w:b/>
          <w:w w:val="110"/>
        </w:rPr>
        <w:t>EN</w:t>
      </w:r>
      <w:r>
        <w:rPr>
          <w:rFonts w:ascii="TeX Gyre Bonum" w:hAnsi="TeX Gyre Bonum"/>
          <w:b/>
          <w:spacing w:val="-16"/>
          <w:w w:val="110"/>
        </w:rPr>
        <w:t> </w:t>
      </w:r>
      <w:r>
        <w:rPr>
          <w:rFonts w:ascii="TeX Gyre Bonum" w:hAnsi="TeX Gyre Bonum"/>
          <w:b/>
          <w:w w:val="110"/>
        </w:rPr>
        <w:t>SU</w:t>
      </w:r>
      <w:r>
        <w:rPr>
          <w:rFonts w:ascii="TeX Gyre Bonum" w:hAnsi="TeX Gyre Bonum"/>
          <w:b/>
          <w:spacing w:val="-16"/>
          <w:w w:val="110"/>
        </w:rPr>
        <w:t> </w:t>
      </w:r>
      <w:r>
        <w:rPr>
          <w:rFonts w:ascii="TeX Gyre Bonum" w:hAnsi="TeX Gyre Bonum"/>
          <w:b/>
          <w:w w:val="110"/>
        </w:rPr>
        <w:t>ARTÍCULO</w:t>
      </w:r>
      <w:r>
        <w:rPr>
          <w:rFonts w:ascii="TeX Gyre Bonum" w:hAnsi="TeX Gyre Bonum"/>
          <w:b/>
          <w:spacing w:val="-14"/>
          <w:w w:val="110"/>
        </w:rPr>
        <w:t> </w:t>
      </w:r>
      <w:r>
        <w:rPr>
          <w:rFonts w:ascii="TeX Gyre Bonum" w:hAnsi="TeX Gyre Bonum"/>
          <w:b/>
          <w:w w:val="110"/>
        </w:rPr>
        <w:t>SEGUNDO.-</w:t>
      </w:r>
      <w:r>
        <w:rPr>
          <w:rFonts w:ascii="TeX Gyre Bonum" w:hAnsi="TeX Gyre Bonum"/>
          <w:b/>
          <w:spacing w:val="-17"/>
          <w:w w:val="110"/>
        </w:rPr>
        <w:t> </w:t>
      </w:r>
      <w:r>
        <w:rPr>
          <w:w w:val="110"/>
        </w:rPr>
        <w:t>Por</w:t>
      </w:r>
      <w:r>
        <w:rPr>
          <w:spacing w:val="6"/>
          <w:w w:val="110"/>
        </w:rPr>
        <w:t> </w:t>
      </w:r>
      <w:r>
        <w:rPr>
          <w:w w:val="110"/>
        </w:rPr>
        <w:t>el</w:t>
      </w:r>
      <w:r>
        <w:rPr>
          <w:spacing w:val="4"/>
          <w:w w:val="110"/>
        </w:rPr>
        <w:t> </w:t>
      </w:r>
      <w:r>
        <w:rPr>
          <w:w w:val="110"/>
        </w:rPr>
        <w:t>que</w:t>
      </w:r>
      <w:r>
        <w:rPr>
          <w:spacing w:val="6"/>
          <w:w w:val="110"/>
        </w:rPr>
        <w:t> </w:t>
      </w:r>
      <w:r>
        <w:rPr>
          <w:w w:val="110"/>
        </w:rPr>
        <w:t>se</w:t>
      </w:r>
      <w:r>
        <w:rPr>
          <w:spacing w:val="4"/>
          <w:w w:val="110"/>
        </w:rPr>
        <w:t> </w:t>
      </w:r>
      <w:r>
        <w:rPr>
          <w:w w:val="110"/>
        </w:rPr>
        <w:t>adiciona</w:t>
      </w:r>
      <w:r>
        <w:rPr>
          <w:spacing w:val="5"/>
          <w:w w:val="110"/>
        </w:rPr>
        <w:t> </w:t>
      </w:r>
      <w:r>
        <w:rPr>
          <w:w w:val="110"/>
        </w:rPr>
        <w:t>la</w:t>
      </w:r>
      <w:r>
        <w:rPr>
          <w:spacing w:val="5"/>
          <w:w w:val="110"/>
        </w:rPr>
        <w:t> </w:t>
      </w:r>
      <w:r>
        <w:rPr>
          <w:w w:val="110"/>
        </w:rPr>
        <w:t>fracción XXV Bis al artículo 31 de la Ley Orgánica Municipal. </w:t>
      </w:r>
      <w:hyperlink r:id="rId46">
        <w:r>
          <w:rPr>
            <w:color w:val="0000FF"/>
            <w:w w:val="110"/>
            <w:u w:val="single" w:color="0000FF"/>
          </w:rPr>
          <w:t>Publicado en la Gaceta del Gobierno el 30</w:t>
        </w:r>
      </w:hyperlink>
      <w:r>
        <w:rPr>
          <w:color w:val="0000FF"/>
          <w:w w:val="110"/>
        </w:rPr>
        <w:t> </w:t>
      </w:r>
      <w:hyperlink r:id="rId46">
        <w:r>
          <w:rPr>
            <w:color w:val="0000FF"/>
            <w:w w:val="110"/>
            <w:u w:val="single" w:color="0000FF"/>
          </w:rPr>
          <w:t>de septiembre de 2010</w:t>
        </w:r>
      </w:hyperlink>
      <w:r>
        <w:rPr>
          <w:w w:val="110"/>
        </w:rPr>
        <w:t>; entrando en vigor al día siguiente de su publicación en el Periódico Oficial “Gaceta del Gobierno” del Estado de</w:t>
      </w:r>
      <w:r>
        <w:rPr>
          <w:spacing w:val="14"/>
          <w:w w:val="110"/>
        </w:rPr>
        <w:t> </w:t>
      </w:r>
      <w:r>
        <w:rPr>
          <w:w w:val="110"/>
        </w:rPr>
        <w:t>México.</w:t>
      </w:r>
    </w:p>
    <w:p>
      <w:pPr>
        <w:pStyle w:val="BodyText"/>
        <w:spacing w:line="244" w:lineRule="auto" w:before="191"/>
        <w:ind w:right="114"/>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178.-</w:t>
      </w:r>
      <w:r>
        <w:rPr>
          <w:rFonts w:ascii="TeX Gyre Bonum" w:hAnsi="TeX Gyre Bonum"/>
          <w:b/>
          <w:spacing w:val="-25"/>
          <w:w w:val="110"/>
        </w:rPr>
        <w:t> </w:t>
      </w:r>
      <w:r>
        <w:rPr>
          <w:w w:val="110"/>
        </w:rPr>
        <w:t>Por</w:t>
      </w:r>
      <w:r>
        <w:rPr>
          <w:spacing w:val="-5"/>
          <w:w w:val="110"/>
        </w:rPr>
        <w:t> </w:t>
      </w:r>
      <w:r>
        <w:rPr>
          <w:w w:val="110"/>
        </w:rPr>
        <w:t>el</w:t>
      </w:r>
      <w:r>
        <w:rPr>
          <w:spacing w:val="-3"/>
          <w:w w:val="110"/>
        </w:rPr>
        <w:t> </w:t>
      </w:r>
      <w:r>
        <w:rPr>
          <w:w w:val="110"/>
        </w:rPr>
        <w:t>que</w:t>
      </w:r>
      <w:r>
        <w:rPr>
          <w:spacing w:val="-3"/>
          <w:w w:val="110"/>
        </w:rPr>
        <w:t> </w:t>
      </w:r>
      <w:r>
        <w:rPr>
          <w:w w:val="110"/>
        </w:rPr>
        <w:t>se</w:t>
      </w:r>
      <w:r>
        <w:rPr>
          <w:spacing w:val="-4"/>
          <w:w w:val="110"/>
        </w:rPr>
        <w:t> </w:t>
      </w:r>
      <w:r>
        <w:rPr>
          <w:w w:val="110"/>
        </w:rPr>
        <w:t>reforma</w:t>
      </w:r>
      <w:r>
        <w:rPr>
          <w:spacing w:val="-4"/>
          <w:w w:val="110"/>
        </w:rPr>
        <w:t> </w:t>
      </w:r>
      <w:r>
        <w:rPr>
          <w:w w:val="110"/>
        </w:rPr>
        <w:t>el</w:t>
      </w:r>
      <w:r>
        <w:rPr>
          <w:spacing w:val="-4"/>
          <w:w w:val="110"/>
        </w:rPr>
        <w:t> </w:t>
      </w:r>
      <w:r>
        <w:rPr>
          <w:w w:val="110"/>
        </w:rPr>
        <w:t>artículo</w:t>
      </w:r>
      <w:r>
        <w:rPr>
          <w:spacing w:val="-3"/>
          <w:w w:val="110"/>
        </w:rPr>
        <w:t> </w:t>
      </w:r>
      <w:r>
        <w:rPr>
          <w:w w:val="110"/>
        </w:rPr>
        <w:t>6</w:t>
      </w:r>
      <w:r>
        <w:rPr>
          <w:spacing w:val="-4"/>
          <w:w w:val="110"/>
        </w:rPr>
        <w:t> </w:t>
      </w:r>
      <w:r>
        <w:rPr>
          <w:w w:val="110"/>
        </w:rPr>
        <w:t>de</w:t>
      </w:r>
      <w:r>
        <w:rPr>
          <w:spacing w:val="-4"/>
          <w:w w:val="110"/>
        </w:rPr>
        <w:t> </w:t>
      </w:r>
      <w:r>
        <w:rPr>
          <w:w w:val="110"/>
        </w:rPr>
        <w:t>la</w:t>
      </w:r>
      <w:r>
        <w:rPr>
          <w:spacing w:val="-4"/>
          <w:w w:val="110"/>
        </w:rPr>
        <w:t> </w:t>
      </w:r>
      <w:r>
        <w:rPr>
          <w:w w:val="110"/>
        </w:rPr>
        <w:t>Ley</w:t>
      </w:r>
      <w:r>
        <w:rPr>
          <w:spacing w:val="-5"/>
          <w:w w:val="110"/>
        </w:rPr>
        <w:t> </w:t>
      </w:r>
      <w:r>
        <w:rPr>
          <w:w w:val="110"/>
        </w:rPr>
        <w:t>Orgánica</w:t>
      </w:r>
      <w:r>
        <w:rPr>
          <w:spacing w:val="-3"/>
          <w:w w:val="110"/>
        </w:rPr>
        <w:t> </w:t>
      </w:r>
      <w:r>
        <w:rPr>
          <w:w w:val="110"/>
        </w:rPr>
        <w:t>Municipal</w:t>
      </w:r>
      <w:r>
        <w:rPr>
          <w:spacing w:val="-4"/>
          <w:w w:val="110"/>
        </w:rPr>
        <w:t> </w:t>
      </w:r>
      <w:r>
        <w:rPr>
          <w:w w:val="110"/>
        </w:rPr>
        <w:t>del Estado de México, por medio del cual se eleva la categoría política de la Cabecera Municipal de Nicolás Romero, México, de Villa, por la de la Ciudad. </w:t>
      </w:r>
      <w:hyperlink r:id="rId46">
        <w:r>
          <w:rPr>
            <w:color w:val="0000FF"/>
            <w:w w:val="110"/>
            <w:u w:val="single" w:color="0000FF"/>
          </w:rPr>
          <w:t>Publicado en la Gaceta del Gobierno el 30</w:t>
        </w:r>
      </w:hyperlink>
      <w:r>
        <w:rPr>
          <w:color w:val="0000FF"/>
          <w:w w:val="110"/>
        </w:rPr>
        <w:t> </w:t>
      </w:r>
      <w:hyperlink r:id="rId46">
        <w:r>
          <w:rPr>
            <w:color w:val="0000FF"/>
            <w:w w:val="110"/>
            <w:u w:val="single" w:color="0000FF"/>
          </w:rPr>
          <w:t>de septiembre de 2010</w:t>
        </w:r>
      </w:hyperlink>
      <w:r>
        <w:rPr>
          <w:w w:val="110"/>
        </w:rPr>
        <w:t>; entrando en vigor al día siguiente de su publicación en el Periódico Oficial “Gaceta del Gobierno” del Estado de</w:t>
      </w:r>
      <w:r>
        <w:rPr>
          <w:spacing w:val="13"/>
          <w:w w:val="110"/>
        </w:rPr>
        <w:t> </w:t>
      </w:r>
      <w:r>
        <w:rPr>
          <w:w w:val="110"/>
        </w:rPr>
        <w:t>México.</w:t>
      </w:r>
    </w:p>
    <w:p>
      <w:pPr>
        <w:spacing w:after="0" w:line="244" w:lineRule="auto"/>
        <w:jc w:val="both"/>
        <w:sectPr>
          <w:pgSz w:w="12240" w:h="15840"/>
          <w:pgMar w:header="720" w:footer="946" w:top="1680" w:bottom="1140" w:left="1300" w:right="1300"/>
        </w:sectPr>
      </w:pPr>
    </w:p>
    <w:p>
      <w:pPr>
        <w:pStyle w:val="BodyText"/>
        <w:spacing w:line="236" w:lineRule="exact" w:before="1"/>
        <w:ind w:right="112"/>
        <w:jc w:val="both"/>
      </w:pPr>
      <w:r>
        <w:rPr>
          <w:rFonts w:ascii="TeX Gyre Bonum" w:hAnsi="TeX Gyre Bonum"/>
          <w:b/>
          <w:w w:val="110"/>
        </w:rPr>
        <w:t>DECRETO NÚMERO. 183.- </w:t>
      </w:r>
      <w:r>
        <w:rPr>
          <w:w w:val="110"/>
        </w:rPr>
        <w:t>Por el que se adiciona un párrafo segundo al artículo 27 de la Ley Orgánica Municipal del Estado de México. </w:t>
      </w:r>
      <w:hyperlink r:id="rId47">
        <w:r>
          <w:rPr>
            <w:color w:val="0000FF"/>
            <w:w w:val="110"/>
            <w:u w:val="single" w:color="0000FF"/>
          </w:rPr>
          <w:t>Publicado en la Gaceta del Gobierno el 01 de octubre</w:t>
        </w:r>
      </w:hyperlink>
      <w:r>
        <w:rPr>
          <w:color w:val="0000FF"/>
          <w:w w:val="110"/>
        </w:rPr>
        <w:t> </w:t>
      </w:r>
      <w:hyperlink r:id="rId47">
        <w:r>
          <w:rPr>
            <w:color w:val="0000FF"/>
            <w:w w:val="110"/>
            <w:u w:val="single" w:color="0000FF"/>
          </w:rPr>
          <w:t>de 2010</w:t>
        </w:r>
      </w:hyperlink>
      <w:r>
        <w:rPr>
          <w:w w:val="110"/>
        </w:rPr>
        <w:t>; entrando en vigor al día siguiente de su publicación en el Periódico Oficial “Gaceta de Gobierno” del Estado de México.</w:t>
      </w:r>
    </w:p>
    <w:p>
      <w:pPr>
        <w:spacing w:before="188"/>
        <w:ind w:left="118" w:right="0" w:firstLine="0"/>
        <w:jc w:val="both"/>
        <w:rPr>
          <w:sz w:val="20"/>
        </w:rPr>
      </w:pPr>
      <w:r>
        <w:rPr>
          <w:rFonts w:ascii="TeX Gyre Bonum"/>
          <w:b/>
          <w:w w:val="110"/>
          <w:sz w:val="20"/>
        </w:rPr>
        <w:t>FE DE ERRATAS. </w:t>
      </w:r>
      <w:hyperlink r:id="rId48">
        <w:r>
          <w:rPr>
            <w:color w:val="0000FF"/>
            <w:w w:val="110"/>
            <w:sz w:val="20"/>
            <w:u w:val="single" w:color="0000FF"/>
          </w:rPr>
          <w:t>Publicada el 01 de octubre de 2010</w:t>
        </w:r>
      </w:hyperlink>
      <w:r>
        <w:rPr>
          <w:w w:val="110"/>
          <w:sz w:val="20"/>
        </w:rPr>
        <w:t>.</w:t>
      </w:r>
    </w:p>
    <w:p>
      <w:pPr>
        <w:pStyle w:val="BodyText"/>
        <w:spacing w:before="8"/>
        <w:ind w:left="0"/>
        <w:rPr>
          <w:sz w:val="10"/>
        </w:rPr>
      </w:pPr>
    </w:p>
    <w:p>
      <w:pPr>
        <w:pStyle w:val="BodyText"/>
        <w:spacing w:line="244" w:lineRule="auto" w:before="57"/>
        <w:ind w:right="114"/>
        <w:jc w:val="both"/>
      </w:pPr>
      <w:r>
        <w:rPr>
          <w:rFonts w:ascii="TeX Gyre Bonum" w:hAnsi="TeX Gyre Bonum"/>
          <w:b/>
          <w:w w:val="110"/>
        </w:rPr>
        <w:t>DECRETO NÚMERO 185.- </w:t>
      </w:r>
      <w:r>
        <w:rPr>
          <w:w w:val="110"/>
        </w:rPr>
        <w:t>Por el que se reforman los artículos 32 en su fracción II; la denominación del Capítulo Sexto, del Título III; 81. Se adicionan la fracción IV al  artículo 32 y  el artículos 81 Bis y 81 Ter. Se derogan las fracciones II y III del artículo 92 y la fracción III del artículo 96 de la Ley Orgánica Municipal del Estado de México. </w:t>
      </w:r>
      <w:hyperlink r:id="rId49">
        <w:r>
          <w:rPr>
            <w:color w:val="0000FF"/>
            <w:w w:val="110"/>
            <w:u w:val="single" w:color="0000FF"/>
          </w:rPr>
          <w:t>Publicado en la Gaceta del</w:t>
        </w:r>
      </w:hyperlink>
      <w:r>
        <w:rPr>
          <w:color w:val="0000FF"/>
          <w:w w:val="110"/>
        </w:rPr>
        <w:t> </w:t>
      </w:r>
      <w:hyperlink r:id="rId49">
        <w:r>
          <w:rPr>
            <w:color w:val="0000FF"/>
            <w:w w:val="110"/>
            <w:u w:val="single" w:color="0000FF"/>
          </w:rPr>
          <w:t>Gobierno el 04 de octubre de 2010</w:t>
        </w:r>
      </w:hyperlink>
      <w:r>
        <w:rPr>
          <w:w w:val="110"/>
        </w:rPr>
        <w:t>; entrando en vigor al día siguiente de su publicación en el Periódico</w:t>
      </w:r>
      <w:r>
        <w:rPr>
          <w:spacing w:val="9"/>
          <w:w w:val="110"/>
        </w:rPr>
        <w:t> </w:t>
      </w:r>
      <w:r>
        <w:rPr>
          <w:w w:val="110"/>
        </w:rPr>
        <w:t>Oficial</w:t>
      </w:r>
      <w:r>
        <w:rPr>
          <w:spacing w:val="9"/>
          <w:w w:val="110"/>
        </w:rPr>
        <w:t> </w:t>
      </w:r>
      <w:r>
        <w:rPr>
          <w:w w:val="110"/>
        </w:rPr>
        <w:t>“Gaceta</w:t>
      </w:r>
      <w:r>
        <w:rPr>
          <w:spacing w:val="11"/>
          <w:w w:val="110"/>
        </w:rPr>
        <w:t> </w:t>
      </w:r>
      <w:r>
        <w:rPr>
          <w:w w:val="110"/>
        </w:rPr>
        <w:t>del</w:t>
      </w:r>
      <w:r>
        <w:rPr>
          <w:spacing w:val="11"/>
          <w:w w:val="110"/>
        </w:rPr>
        <w:t> </w:t>
      </w:r>
      <w:r>
        <w:rPr>
          <w:w w:val="110"/>
        </w:rPr>
        <w:t>Gobierno”</w:t>
      </w:r>
      <w:r>
        <w:rPr>
          <w:spacing w:val="9"/>
          <w:w w:val="110"/>
        </w:rPr>
        <w:t> </w:t>
      </w:r>
      <w:r>
        <w:rPr>
          <w:w w:val="110"/>
        </w:rPr>
        <w:t>del</w:t>
      </w:r>
      <w:r>
        <w:rPr>
          <w:spacing w:val="9"/>
          <w:w w:val="110"/>
        </w:rPr>
        <w:t> </w:t>
      </w:r>
      <w:r>
        <w:rPr>
          <w:w w:val="110"/>
        </w:rPr>
        <w:t>Estado</w:t>
      </w:r>
      <w:r>
        <w:rPr>
          <w:spacing w:val="10"/>
          <w:w w:val="110"/>
        </w:rPr>
        <w:t> </w:t>
      </w:r>
      <w:r>
        <w:rPr>
          <w:w w:val="110"/>
        </w:rPr>
        <w:t>de</w:t>
      </w:r>
      <w:r>
        <w:rPr>
          <w:spacing w:val="8"/>
          <w:w w:val="110"/>
        </w:rPr>
        <w:t> </w:t>
      </w:r>
      <w:r>
        <w:rPr>
          <w:w w:val="110"/>
        </w:rPr>
        <w:t>México.</w:t>
      </w:r>
    </w:p>
    <w:p>
      <w:pPr>
        <w:pStyle w:val="BodyText"/>
        <w:spacing w:line="242" w:lineRule="auto" w:before="188"/>
        <w:ind w:right="112"/>
        <w:jc w:val="both"/>
      </w:pPr>
      <w:r>
        <w:rPr>
          <w:rFonts w:ascii="TeX Gyre Bonum" w:hAnsi="TeX Gyre Bonum"/>
          <w:b/>
          <w:w w:val="110"/>
        </w:rPr>
        <w:t>DECRETO NÚMERO 221.- </w:t>
      </w:r>
      <w:r>
        <w:rPr>
          <w:w w:val="110"/>
        </w:rPr>
        <w:t>Por el que se adiciona un segundo párrafo al artículo 101 de la Ley Orgánica Municipal del Estado de México. </w:t>
      </w:r>
      <w:hyperlink r:id="rId50">
        <w:r>
          <w:rPr>
            <w:color w:val="0000FF"/>
            <w:w w:val="110"/>
            <w:u w:val="single" w:color="0000FF"/>
          </w:rPr>
          <w:t>Publicado en la Gaceta del Gobierno el 10 de</w:t>
        </w:r>
      </w:hyperlink>
      <w:r>
        <w:rPr>
          <w:color w:val="0000FF"/>
          <w:w w:val="110"/>
        </w:rPr>
        <w:t> </w:t>
      </w:r>
      <w:hyperlink r:id="rId50">
        <w:r>
          <w:rPr>
            <w:color w:val="0000FF"/>
            <w:w w:val="110"/>
            <w:u w:val="single" w:color="0000FF"/>
          </w:rPr>
          <w:t>noviembre de 2010</w:t>
        </w:r>
      </w:hyperlink>
      <w:r>
        <w:rPr>
          <w:w w:val="110"/>
        </w:rPr>
        <w:t>; entrando en vigor el día siguiente de su publicación en el Periódico Oficial “Gaceta del Gobierno” del Estado de México.</w:t>
      </w:r>
    </w:p>
    <w:p>
      <w:pPr>
        <w:spacing w:line="287" w:lineRule="exact" w:before="190"/>
        <w:ind w:left="118" w:right="0" w:firstLine="0"/>
        <w:jc w:val="both"/>
        <w:rPr>
          <w:sz w:val="20"/>
        </w:rPr>
      </w:pPr>
      <w:r>
        <w:rPr>
          <w:rFonts w:ascii="TeX Gyre Bonum" w:hAnsi="TeX Gyre Bonum"/>
          <w:b/>
          <w:sz w:val="20"/>
        </w:rPr>
        <w:t>DECRETO NÚMERO 232 EN SU ARTÍCULO TERCERO.- </w:t>
      </w:r>
      <w:r>
        <w:rPr>
          <w:sz w:val="20"/>
        </w:rPr>
        <w:t>Por el que se reforma los incisos h) y</w:t>
      </w:r>
    </w:p>
    <w:p>
      <w:pPr>
        <w:pStyle w:val="BodyText"/>
        <w:spacing w:line="247" w:lineRule="auto"/>
        <w:ind w:right="115"/>
        <w:jc w:val="both"/>
      </w:pPr>
      <w:r>
        <w:rPr>
          <w:w w:val="110"/>
        </w:rPr>
        <w:t>i) y se adiciona el inciso j) a la fracción I del artículo 150 de la Ley Orgánica Municipal del  Estado de México.</w:t>
      </w:r>
      <w:r>
        <w:rPr>
          <w:color w:val="0000FF"/>
          <w:w w:val="110"/>
        </w:rPr>
        <w:t> </w:t>
      </w:r>
      <w:hyperlink r:id="rId51">
        <w:r>
          <w:rPr>
            <w:color w:val="0000FF"/>
            <w:w w:val="110"/>
            <w:u w:val="single" w:color="0000FF"/>
          </w:rPr>
          <w:t>Publicado en la Gaceta del Gobierno el 01 de diciembre de 2010</w:t>
        </w:r>
      </w:hyperlink>
      <w:r>
        <w:rPr>
          <w:w w:val="110"/>
        </w:rPr>
        <w:t>; entrando en vigor al día siguiente de su publicación en el Periódico Oficial “Gaceta del Gobierno” del Estado de</w:t>
      </w:r>
      <w:r>
        <w:rPr>
          <w:spacing w:val="9"/>
          <w:w w:val="110"/>
        </w:rPr>
        <w:t> </w:t>
      </w:r>
      <w:r>
        <w:rPr>
          <w:w w:val="110"/>
        </w:rPr>
        <w:t>México.</w:t>
      </w:r>
    </w:p>
    <w:p>
      <w:pPr>
        <w:pStyle w:val="BodyText"/>
        <w:spacing w:line="242" w:lineRule="auto" w:before="186"/>
        <w:ind w:right="112"/>
        <w:jc w:val="both"/>
      </w:pPr>
      <w:r>
        <w:rPr>
          <w:rFonts w:ascii="TeX Gyre Bonum" w:hAnsi="TeX Gyre Bonum"/>
          <w:b/>
          <w:w w:val="110"/>
        </w:rPr>
        <w:t>DECRETO NÚMERO 244.- </w:t>
      </w:r>
      <w:r>
        <w:rPr>
          <w:w w:val="110"/>
        </w:rPr>
        <w:t>Por el que se adiciona una fracción II Bis al artículo 31 de la Ley Orgánica Municipal del Estado de México. </w:t>
      </w:r>
      <w:hyperlink r:id="rId52">
        <w:r>
          <w:rPr>
            <w:color w:val="0000FF"/>
            <w:w w:val="110"/>
            <w:u w:val="single" w:color="0000FF"/>
          </w:rPr>
          <w:t>Publicado en la Gaceta del Gobierno el 20 de</w:t>
        </w:r>
      </w:hyperlink>
      <w:r>
        <w:rPr>
          <w:color w:val="0000FF"/>
          <w:w w:val="110"/>
        </w:rPr>
        <w:t> </w:t>
      </w:r>
      <w:hyperlink r:id="rId52">
        <w:r>
          <w:rPr>
            <w:color w:val="0000FF"/>
            <w:w w:val="110"/>
            <w:u w:val="single" w:color="0000FF"/>
          </w:rPr>
          <w:t>diciembre de 2010</w:t>
        </w:r>
      </w:hyperlink>
      <w:r>
        <w:rPr>
          <w:w w:val="110"/>
        </w:rPr>
        <w:t>; entrando en vigor al día siguiente de su publicación en el Periódico Oficial “Gaceta del Gobierno” del Estado de México.</w:t>
      </w:r>
    </w:p>
    <w:p>
      <w:pPr>
        <w:pStyle w:val="BodyText"/>
        <w:spacing w:line="242" w:lineRule="auto" w:before="190"/>
        <w:ind w:right="113"/>
        <w:jc w:val="both"/>
      </w:pPr>
      <w:r>
        <w:rPr>
          <w:rFonts w:ascii="TeX Gyre Bonum" w:hAnsi="TeX Gyre Bonum"/>
          <w:b/>
          <w:w w:val="105"/>
        </w:rPr>
        <w:t>DECRETO</w:t>
      </w:r>
      <w:r>
        <w:rPr>
          <w:rFonts w:ascii="TeX Gyre Bonum" w:hAnsi="TeX Gyre Bonum"/>
          <w:b/>
          <w:spacing w:val="-22"/>
          <w:w w:val="105"/>
        </w:rPr>
        <w:t> </w:t>
      </w:r>
      <w:r>
        <w:rPr>
          <w:rFonts w:ascii="TeX Gyre Bonum" w:hAnsi="TeX Gyre Bonum"/>
          <w:b/>
          <w:w w:val="105"/>
        </w:rPr>
        <w:t>NÚMERO</w:t>
      </w:r>
      <w:r>
        <w:rPr>
          <w:rFonts w:ascii="TeX Gyre Bonum" w:hAnsi="TeX Gyre Bonum"/>
          <w:b/>
          <w:spacing w:val="-21"/>
          <w:w w:val="105"/>
        </w:rPr>
        <w:t> </w:t>
      </w:r>
      <w:r>
        <w:rPr>
          <w:rFonts w:ascii="TeX Gyre Bonum" w:hAnsi="TeX Gyre Bonum"/>
          <w:b/>
          <w:w w:val="105"/>
        </w:rPr>
        <w:t>256</w:t>
      </w:r>
      <w:r>
        <w:rPr>
          <w:rFonts w:ascii="TeX Gyre Bonum" w:hAnsi="TeX Gyre Bonum"/>
          <w:b/>
          <w:spacing w:val="-23"/>
          <w:w w:val="105"/>
        </w:rPr>
        <w:t> </w:t>
      </w:r>
      <w:r>
        <w:rPr>
          <w:rFonts w:ascii="TeX Gyre Bonum" w:hAnsi="TeX Gyre Bonum"/>
          <w:b/>
          <w:w w:val="105"/>
        </w:rPr>
        <w:t>EN</w:t>
      </w:r>
      <w:r>
        <w:rPr>
          <w:rFonts w:ascii="TeX Gyre Bonum" w:hAnsi="TeX Gyre Bonum"/>
          <w:b/>
          <w:spacing w:val="-21"/>
          <w:w w:val="105"/>
        </w:rPr>
        <w:t> </w:t>
      </w:r>
      <w:r>
        <w:rPr>
          <w:rFonts w:ascii="TeX Gyre Bonum" w:hAnsi="TeX Gyre Bonum"/>
          <w:b/>
          <w:w w:val="105"/>
        </w:rPr>
        <w:t>SU</w:t>
      </w:r>
      <w:r>
        <w:rPr>
          <w:rFonts w:ascii="TeX Gyre Bonum" w:hAnsi="TeX Gyre Bonum"/>
          <w:b/>
          <w:spacing w:val="-21"/>
          <w:w w:val="105"/>
        </w:rPr>
        <w:t> </w:t>
      </w:r>
      <w:r>
        <w:rPr>
          <w:rFonts w:ascii="TeX Gyre Bonum" w:hAnsi="TeX Gyre Bonum"/>
          <w:b/>
          <w:w w:val="105"/>
        </w:rPr>
        <w:t>ARTÍCULO</w:t>
      </w:r>
      <w:r>
        <w:rPr>
          <w:rFonts w:ascii="TeX Gyre Bonum" w:hAnsi="TeX Gyre Bonum"/>
          <w:b/>
          <w:spacing w:val="-23"/>
          <w:w w:val="105"/>
        </w:rPr>
        <w:t> </w:t>
      </w:r>
      <w:r>
        <w:rPr>
          <w:rFonts w:ascii="TeX Gyre Bonum" w:hAnsi="TeX Gyre Bonum"/>
          <w:b/>
          <w:w w:val="105"/>
        </w:rPr>
        <w:t>PRIMERO.-</w:t>
      </w:r>
      <w:r>
        <w:rPr>
          <w:rFonts w:ascii="TeX Gyre Bonum" w:hAnsi="TeX Gyre Bonum"/>
          <w:b/>
          <w:spacing w:val="-24"/>
          <w:w w:val="105"/>
        </w:rPr>
        <w:t> </w:t>
      </w:r>
      <w:r>
        <w:rPr>
          <w:w w:val="105"/>
        </w:rPr>
        <w:t>Por</w:t>
      </w:r>
      <w:r>
        <w:rPr>
          <w:spacing w:val="-3"/>
          <w:w w:val="105"/>
        </w:rPr>
        <w:t> </w:t>
      </w:r>
      <w:r>
        <w:rPr>
          <w:w w:val="105"/>
        </w:rPr>
        <w:t>el</w:t>
      </w:r>
      <w:r>
        <w:rPr>
          <w:spacing w:val="-4"/>
          <w:w w:val="105"/>
        </w:rPr>
        <w:t> </w:t>
      </w:r>
      <w:r>
        <w:rPr>
          <w:w w:val="105"/>
        </w:rPr>
        <w:t>que</w:t>
      </w:r>
      <w:r>
        <w:rPr>
          <w:spacing w:val="-2"/>
          <w:w w:val="105"/>
        </w:rPr>
        <w:t> </w:t>
      </w:r>
      <w:r>
        <w:rPr>
          <w:w w:val="105"/>
        </w:rPr>
        <w:t>se</w:t>
      </w:r>
      <w:r>
        <w:rPr>
          <w:spacing w:val="-4"/>
          <w:w w:val="105"/>
        </w:rPr>
        <w:t> </w:t>
      </w:r>
      <w:r>
        <w:rPr>
          <w:w w:val="105"/>
        </w:rPr>
        <w:t>reforma</w:t>
      </w:r>
      <w:r>
        <w:rPr>
          <w:spacing w:val="-4"/>
          <w:w w:val="105"/>
        </w:rPr>
        <w:t> </w:t>
      </w:r>
      <w:r>
        <w:rPr>
          <w:w w:val="105"/>
        </w:rPr>
        <w:t>la</w:t>
      </w:r>
      <w:r>
        <w:rPr>
          <w:spacing w:val="-4"/>
          <w:w w:val="105"/>
        </w:rPr>
        <w:t> </w:t>
      </w:r>
      <w:r>
        <w:rPr>
          <w:w w:val="105"/>
        </w:rPr>
        <w:t>fracción</w:t>
      </w:r>
      <w:r>
        <w:rPr>
          <w:spacing w:val="-4"/>
          <w:w w:val="105"/>
        </w:rPr>
        <w:t> </w:t>
      </w:r>
      <w:r>
        <w:rPr>
          <w:w w:val="105"/>
        </w:rPr>
        <w:t>XXIII </w:t>
      </w:r>
      <w:r>
        <w:rPr>
          <w:w w:val="110"/>
        </w:rPr>
        <w:t>del artículo 31 de la Ley Orgánica Municipal del Estado de México. </w:t>
      </w:r>
      <w:hyperlink r:id="rId53">
        <w:r>
          <w:rPr>
            <w:color w:val="0000FF"/>
            <w:w w:val="110"/>
            <w:u w:val="single" w:color="0000FF"/>
          </w:rPr>
          <w:t>Publicado en la Gaceta del</w:t>
        </w:r>
      </w:hyperlink>
      <w:r>
        <w:rPr>
          <w:color w:val="0000FF"/>
          <w:w w:val="110"/>
        </w:rPr>
        <w:t> </w:t>
      </w:r>
      <w:hyperlink r:id="rId53">
        <w:r>
          <w:rPr>
            <w:color w:val="0000FF"/>
            <w:w w:val="110"/>
            <w:u w:val="single" w:color="0000FF"/>
          </w:rPr>
          <w:t>Gobierno el 24 de diciembre de 2010</w:t>
        </w:r>
      </w:hyperlink>
      <w:r>
        <w:rPr>
          <w:w w:val="110"/>
        </w:rPr>
        <w:t>; entrando en vigor al día siguiente de su publicación en el Periódico Oficial “Gaceta del Gobierno” del</w:t>
      </w:r>
      <w:r>
        <w:rPr>
          <w:spacing w:val="23"/>
          <w:w w:val="110"/>
        </w:rPr>
        <w:t> </w:t>
      </w:r>
      <w:r>
        <w:rPr>
          <w:w w:val="110"/>
        </w:rPr>
        <w:t>Estado de México.</w:t>
      </w:r>
    </w:p>
    <w:p>
      <w:pPr>
        <w:pStyle w:val="BodyText"/>
        <w:spacing w:line="244" w:lineRule="auto" w:before="191"/>
        <w:ind w:right="111"/>
        <w:jc w:val="both"/>
      </w:pPr>
      <w:r>
        <w:rPr>
          <w:rFonts w:ascii="TeX Gyre Bonum" w:hAnsi="TeX Gyre Bonum"/>
          <w:b/>
          <w:w w:val="110"/>
        </w:rPr>
        <w:t>DECRETO NÚMERO 269.- </w:t>
      </w:r>
      <w:r>
        <w:rPr>
          <w:w w:val="110"/>
        </w:rPr>
        <w:t>Por el que se adicionan un párrafo cuarto al artículo 28 recorriéndose los subsecuentes, un tercer párrafo al artículo 30 y el artículo 30 Bis al Capítulo Segundo “Funcionamiento de los Ayuntamientos”, del Título Segundo “De los Ayuntamientos”, de la Ley Orgánica Municipal del Estado de México. </w:t>
      </w:r>
      <w:hyperlink r:id="rId54">
        <w:r>
          <w:rPr>
            <w:color w:val="0000FF"/>
            <w:w w:val="110"/>
            <w:u w:val="single" w:color="0000FF"/>
          </w:rPr>
          <w:t>Publicado en la Gaceta del Gobierno el 09</w:t>
        </w:r>
      </w:hyperlink>
      <w:r>
        <w:rPr>
          <w:color w:val="0000FF"/>
          <w:w w:val="110"/>
        </w:rPr>
        <w:t>  </w:t>
      </w:r>
      <w:hyperlink r:id="rId54">
        <w:r>
          <w:rPr>
            <w:color w:val="0000FF"/>
            <w:w w:val="110"/>
            <w:u w:val="single" w:color="0000FF"/>
          </w:rPr>
          <w:t>de marzo de 2011</w:t>
        </w:r>
      </w:hyperlink>
      <w:r>
        <w:rPr>
          <w:w w:val="110"/>
        </w:rPr>
        <w:t>; entrando en vigor, el día siguiente al de su publicación en el Periódico Oficial "Gaceta del Gobierno" del Estado de</w:t>
      </w:r>
      <w:r>
        <w:rPr>
          <w:spacing w:val="8"/>
          <w:w w:val="110"/>
        </w:rPr>
        <w:t> </w:t>
      </w:r>
      <w:r>
        <w:rPr>
          <w:w w:val="110"/>
        </w:rPr>
        <w:t>México.</w:t>
      </w:r>
    </w:p>
    <w:p>
      <w:pPr>
        <w:pStyle w:val="BodyText"/>
        <w:spacing w:line="242" w:lineRule="auto" w:before="187"/>
        <w:ind w:right="112"/>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272</w:t>
      </w:r>
      <w:r>
        <w:rPr>
          <w:rFonts w:ascii="TeX Gyre Bonum" w:hAnsi="TeX Gyre Bonum"/>
          <w:b/>
          <w:spacing w:val="-34"/>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4"/>
          <w:w w:val="110"/>
        </w:rPr>
        <w:t> </w:t>
      </w:r>
      <w:r>
        <w:rPr>
          <w:rFonts w:ascii="TeX Gyre Bonum" w:hAnsi="TeX Gyre Bonum"/>
          <w:b/>
          <w:w w:val="110"/>
        </w:rPr>
        <w:t>SÉPTIMO.-</w:t>
      </w:r>
      <w:r>
        <w:rPr>
          <w:rFonts w:ascii="TeX Gyre Bonum" w:hAnsi="TeX Gyre Bonum"/>
          <w:b/>
          <w:spacing w:val="-35"/>
          <w:w w:val="110"/>
        </w:rPr>
        <w:t> </w:t>
      </w:r>
      <w:r>
        <w:rPr>
          <w:w w:val="110"/>
        </w:rPr>
        <w:t>Por</w:t>
      </w:r>
      <w:r>
        <w:rPr>
          <w:spacing w:val="-13"/>
          <w:w w:val="110"/>
        </w:rPr>
        <w:t> </w:t>
      </w:r>
      <w:r>
        <w:rPr>
          <w:w w:val="110"/>
        </w:rPr>
        <w:t>el</w:t>
      </w:r>
      <w:r>
        <w:rPr>
          <w:spacing w:val="-13"/>
          <w:w w:val="110"/>
        </w:rPr>
        <w:t> </w:t>
      </w:r>
      <w:r>
        <w:rPr>
          <w:w w:val="110"/>
        </w:rPr>
        <w:t>que</w:t>
      </w:r>
      <w:r>
        <w:rPr>
          <w:spacing w:val="-13"/>
          <w:w w:val="110"/>
        </w:rPr>
        <w:t> </w:t>
      </w:r>
      <w:r>
        <w:rPr>
          <w:w w:val="110"/>
        </w:rPr>
        <w:t>se</w:t>
      </w:r>
      <w:r>
        <w:rPr>
          <w:spacing w:val="-13"/>
          <w:w w:val="110"/>
        </w:rPr>
        <w:t> </w:t>
      </w:r>
      <w:r>
        <w:rPr>
          <w:w w:val="110"/>
        </w:rPr>
        <w:t>reforma</w:t>
      </w:r>
      <w:r>
        <w:rPr>
          <w:spacing w:val="-12"/>
          <w:w w:val="110"/>
        </w:rPr>
        <w:t> </w:t>
      </w:r>
      <w:r>
        <w:rPr>
          <w:w w:val="110"/>
        </w:rPr>
        <w:t>la</w:t>
      </w:r>
      <w:r>
        <w:rPr>
          <w:spacing w:val="-14"/>
          <w:w w:val="110"/>
        </w:rPr>
        <w:t> </w:t>
      </w:r>
      <w:r>
        <w:rPr>
          <w:w w:val="110"/>
        </w:rPr>
        <w:t>fracción</w:t>
      </w:r>
      <w:r>
        <w:rPr>
          <w:spacing w:val="-13"/>
          <w:w w:val="110"/>
        </w:rPr>
        <w:t> </w:t>
      </w:r>
      <w:r>
        <w:rPr>
          <w:w w:val="110"/>
        </w:rPr>
        <w:t>VII del artículo 162 de la Ley Orgánica Municipal del Estado de México. </w:t>
      </w:r>
      <w:hyperlink r:id="rId55">
        <w:r>
          <w:rPr>
            <w:color w:val="0000FF"/>
            <w:w w:val="110"/>
            <w:u w:val="single" w:color="0000FF"/>
          </w:rPr>
          <w:t>Publicado en la Gaceta del</w:t>
        </w:r>
      </w:hyperlink>
      <w:r>
        <w:rPr>
          <w:color w:val="0000FF"/>
          <w:w w:val="110"/>
        </w:rPr>
        <w:t> </w:t>
      </w:r>
      <w:hyperlink r:id="rId55">
        <w:r>
          <w:rPr>
            <w:color w:val="0000FF"/>
            <w:w w:val="110"/>
            <w:u w:val="single" w:color="0000FF"/>
          </w:rPr>
          <w:t>Gobierno el 18 de marzo de 2011</w:t>
        </w:r>
      </w:hyperlink>
      <w:r>
        <w:rPr>
          <w:w w:val="110"/>
        </w:rPr>
        <w:t>; entrando en vigor al día siguiente de su publicación en el Periódico Oficial “Gaceta</w:t>
      </w:r>
      <w:r>
        <w:rPr>
          <w:spacing w:val="20"/>
          <w:w w:val="110"/>
        </w:rPr>
        <w:t> </w:t>
      </w:r>
      <w:r>
        <w:rPr>
          <w:w w:val="110"/>
        </w:rPr>
        <w:t>del Gobierno” del Estado de México.</w:t>
      </w:r>
    </w:p>
    <w:p>
      <w:pPr>
        <w:spacing w:line="287" w:lineRule="exact" w:before="191"/>
        <w:ind w:left="118" w:right="0" w:firstLine="0"/>
        <w:jc w:val="both"/>
        <w:rPr>
          <w:sz w:val="20"/>
        </w:rPr>
      </w:pPr>
      <w:r>
        <w:rPr>
          <w:rFonts w:ascii="TeX Gyre Bonum" w:hAnsi="TeX Gyre Bonum"/>
          <w:b/>
          <w:sz w:val="20"/>
        </w:rPr>
        <w:t>DECRETO NÚMERO 277 EN SU ARTÍCULO TERCERO.- </w:t>
      </w:r>
      <w:r>
        <w:rPr>
          <w:sz w:val="20"/>
        </w:rPr>
        <w:t>Por el que se reforman los artículos</w:t>
      </w:r>
    </w:p>
    <w:p>
      <w:pPr>
        <w:pStyle w:val="BodyText"/>
        <w:spacing w:line="247" w:lineRule="auto"/>
        <w:ind w:right="113"/>
        <w:jc w:val="both"/>
      </w:pPr>
      <w:r>
        <w:rPr>
          <w:w w:val="110"/>
        </w:rPr>
        <w:t>147 H en su párrafo primero y 147 N de la Ley Orgánica Municipal del Estado de México.</w:t>
      </w:r>
      <w:hyperlink r:id="rId56">
        <w:r>
          <w:rPr>
            <w:color w:val="0000FF"/>
            <w:w w:val="110"/>
            <w:u w:val="single" w:color="0000FF"/>
          </w:rPr>
          <w:t> Publicado en la Gaceta del Gobierno el 30 de marzo de 2011</w:t>
        </w:r>
      </w:hyperlink>
      <w:r>
        <w:rPr>
          <w:w w:val="110"/>
        </w:rPr>
        <w:t>; entrando en vigor al día siguiente de</w:t>
      </w:r>
      <w:r>
        <w:rPr>
          <w:spacing w:val="6"/>
          <w:w w:val="110"/>
        </w:rPr>
        <w:t> </w:t>
      </w:r>
      <w:r>
        <w:rPr>
          <w:w w:val="110"/>
        </w:rPr>
        <w:t>su</w:t>
      </w:r>
      <w:r>
        <w:rPr>
          <w:spacing w:val="5"/>
          <w:w w:val="110"/>
        </w:rPr>
        <w:t> </w:t>
      </w:r>
      <w:r>
        <w:rPr>
          <w:w w:val="110"/>
        </w:rPr>
        <w:t>publicación</w:t>
      </w:r>
      <w:r>
        <w:rPr>
          <w:spacing w:val="8"/>
          <w:w w:val="110"/>
        </w:rPr>
        <w:t> </w:t>
      </w:r>
      <w:r>
        <w:rPr>
          <w:w w:val="110"/>
        </w:rPr>
        <w:t>en</w:t>
      </w:r>
      <w:r>
        <w:rPr>
          <w:spacing w:val="7"/>
          <w:w w:val="110"/>
        </w:rPr>
        <w:t> </w:t>
      </w:r>
      <w:r>
        <w:rPr>
          <w:w w:val="110"/>
        </w:rPr>
        <w:t>el</w:t>
      </w:r>
      <w:r>
        <w:rPr>
          <w:spacing w:val="7"/>
          <w:w w:val="110"/>
        </w:rPr>
        <w:t> </w:t>
      </w:r>
      <w:r>
        <w:rPr>
          <w:w w:val="110"/>
        </w:rPr>
        <w:t>Periódico</w:t>
      </w:r>
      <w:r>
        <w:rPr>
          <w:spacing w:val="7"/>
          <w:w w:val="110"/>
        </w:rPr>
        <w:t> </w:t>
      </w:r>
      <w:r>
        <w:rPr>
          <w:w w:val="110"/>
        </w:rPr>
        <w:t>Oficial</w:t>
      </w:r>
      <w:r>
        <w:rPr>
          <w:spacing w:val="7"/>
          <w:w w:val="110"/>
        </w:rPr>
        <w:t> </w:t>
      </w:r>
      <w:r>
        <w:rPr>
          <w:w w:val="110"/>
        </w:rPr>
        <w:t>“Gaceta</w:t>
      </w:r>
      <w:r>
        <w:rPr>
          <w:spacing w:val="7"/>
          <w:w w:val="110"/>
        </w:rPr>
        <w:t> </w:t>
      </w:r>
      <w:r>
        <w:rPr>
          <w:w w:val="110"/>
        </w:rPr>
        <w:t>del</w:t>
      </w:r>
      <w:r>
        <w:rPr>
          <w:spacing w:val="7"/>
          <w:w w:val="110"/>
        </w:rPr>
        <w:t> </w:t>
      </w:r>
      <w:r>
        <w:rPr>
          <w:w w:val="110"/>
        </w:rPr>
        <w:t>Gobierno”</w:t>
      </w:r>
      <w:r>
        <w:rPr>
          <w:spacing w:val="9"/>
          <w:w w:val="110"/>
        </w:rPr>
        <w:t> </w:t>
      </w:r>
      <w:r>
        <w:rPr>
          <w:w w:val="110"/>
        </w:rPr>
        <w:t>del</w:t>
      </w:r>
      <w:r>
        <w:rPr>
          <w:spacing w:val="7"/>
          <w:w w:val="110"/>
        </w:rPr>
        <w:t> </w:t>
      </w:r>
      <w:r>
        <w:rPr>
          <w:w w:val="110"/>
        </w:rPr>
        <w:t>Estado</w:t>
      </w:r>
      <w:r>
        <w:rPr>
          <w:spacing w:val="6"/>
          <w:w w:val="110"/>
        </w:rPr>
        <w:t> </w:t>
      </w:r>
      <w:r>
        <w:rPr>
          <w:w w:val="110"/>
        </w:rPr>
        <w:t>de</w:t>
      </w:r>
      <w:r>
        <w:rPr>
          <w:spacing w:val="7"/>
          <w:w w:val="110"/>
        </w:rPr>
        <w:t> </w:t>
      </w:r>
      <w:r>
        <w:rPr>
          <w:w w:val="110"/>
        </w:rPr>
        <w:t>México.</w:t>
      </w:r>
    </w:p>
    <w:p>
      <w:pPr>
        <w:spacing w:after="0" w:line="247" w:lineRule="auto"/>
        <w:jc w:val="both"/>
        <w:sectPr>
          <w:pgSz w:w="12240" w:h="15840"/>
          <w:pgMar w:header="720" w:footer="946" w:top="1680" w:bottom="1140" w:left="1300" w:right="1300"/>
        </w:sectPr>
      </w:pPr>
    </w:p>
    <w:p>
      <w:pPr>
        <w:pStyle w:val="BodyText"/>
        <w:spacing w:line="236" w:lineRule="exact" w:before="1"/>
        <w:ind w:right="112"/>
        <w:jc w:val="both"/>
      </w:pPr>
      <w:r>
        <w:rPr>
          <w:rFonts w:ascii="TeX Gyre Bonum" w:hAnsi="TeX Gyre Bonum"/>
          <w:b/>
          <w:w w:val="110"/>
        </w:rPr>
        <w:t>DECRETO NÚMERO 314.- </w:t>
      </w:r>
      <w:r>
        <w:rPr>
          <w:w w:val="110"/>
        </w:rPr>
        <w:t>Por el que se reforma el artículo 48 en su fracción XV de la Ley Orgánica Municipal del Estado de México. </w:t>
      </w:r>
      <w:hyperlink r:id="rId57">
        <w:r>
          <w:rPr>
            <w:color w:val="0000FF"/>
            <w:w w:val="110"/>
            <w:u w:val="single" w:color="0000FF"/>
          </w:rPr>
          <w:t>Publicado en la Gaceta del Gobierno el 20 de julio de</w:t>
        </w:r>
      </w:hyperlink>
      <w:r>
        <w:rPr>
          <w:color w:val="0000FF"/>
          <w:w w:val="110"/>
        </w:rPr>
        <w:t> </w:t>
      </w:r>
      <w:hyperlink r:id="rId57">
        <w:r>
          <w:rPr>
            <w:color w:val="0000FF"/>
            <w:w w:val="110"/>
            <w:u w:val="single" w:color="0000FF"/>
          </w:rPr>
          <w:t>2011</w:t>
        </w:r>
      </w:hyperlink>
      <w:r>
        <w:rPr>
          <w:w w:val="110"/>
        </w:rPr>
        <w:t>; entrando en vigor el día de su publicación en el Periódico Oficial “Gaceta del Gobierno”.</w:t>
      </w:r>
    </w:p>
    <w:p>
      <w:pPr>
        <w:pStyle w:val="BodyText"/>
        <w:spacing w:before="6"/>
        <w:ind w:left="0"/>
        <w:rPr>
          <w:sz w:val="11"/>
        </w:rPr>
      </w:pPr>
    </w:p>
    <w:p>
      <w:pPr>
        <w:pStyle w:val="BodyText"/>
        <w:spacing w:line="242" w:lineRule="auto" w:before="58"/>
        <w:ind w:right="112"/>
        <w:jc w:val="both"/>
      </w:pPr>
      <w:r>
        <w:rPr>
          <w:rFonts w:ascii="TeX Gyre Bonum" w:hAnsi="TeX Gyre Bonum"/>
          <w:b/>
          <w:w w:val="110"/>
        </w:rPr>
        <w:t>DECRETO NÚMERO 317.-</w:t>
      </w:r>
      <w:r>
        <w:rPr>
          <w:rFonts w:ascii="TeX Gyre Bonum" w:hAnsi="TeX Gyre Bonum"/>
          <w:b/>
          <w:spacing w:val="-51"/>
          <w:w w:val="110"/>
        </w:rPr>
        <w:t> </w:t>
      </w:r>
      <w:r>
        <w:rPr>
          <w:w w:val="110"/>
        </w:rPr>
        <w:t>Por el que se reforma el primer párrafo del artículo 41 y la fracción II del artículo 55 de la Ley Orgánica Municipal del Estado de México. </w:t>
      </w:r>
      <w:hyperlink r:id="rId58">
        <w:r>
          <w:rPr>
            <w:color w:val="0000FF"/>
            <w:w w:val="110"/>
            <w:u w:val="single" w:color="0000FF"/>
          </w:rPr>
          <w:t>Publicado en la Gaceta del</w:t>
        </w:r>
      </w:hyperlink>
      <w:r>
        <w:rPr>
          <w:color w:val="0000FF"/>
          <w:w w:val="110"/>
        </w:rPr>
        <w:t> </w:t>
      </w:r>
      <w:hyperlink r:id="rId58">
        <w:r>
          <w:rPr>
            <w:color w:val="0000FF"/>
            <w:w w:val="110"/>
            <w:u w:val="single" w:color="0000FF"/>
          </w:rPr>
          <w:t>Gobierno el 02 de agosto de 2011</w:t>
        </w:r>
      </w:hyperlink>
      <w:r>
        <w:rPr>
          <w:w w:val="110"/>
        </w:rPr>
        <w:t>; entrando en vigor el día siguiente de su publicación en el Periódico Oficial "Gaceta del Gobierno".</w:t>
      </w:r>
    </w:p>
    <w:p>
      <w:pPr>
        <w:pStyle w:val="BodyText"/>
        <w:spacing w:line="244" w:lineRule="auto" w:before="192"/>
        <w:ind w:right="110"/>
        <w:jc w:val="both"/>
      </w:pPr>
      <w:r>
        <w:rPr>
          <w:rFonts w:ascii="TeX Gyre Bonum" w:hAnsi="TeX Gyre Bonum"/>
          <w:b/>
          <w:w w:val="115"/>
        </w:rPr>
        <w:t>DECRETO</w:t>
      </w:r>
      <w:r>
        <w:rPr>
          <w:rFonts w:ascii="TeX Gyre Bonum" w:hAnsi="TeX Gyre Bonum"/>
          <w:b/>
          <w:spacing w:val="-44"/>
          <w:w w:val="115"/>
        </w:rPr>
        <w:t> </w:t>
      </w:r>
      <w:r>
        <w:rPr>
          <w:rFonts w:ascii="TeX Gyre Bonum" w:hAnsi="TeX Gyre Bonum"/>
          <w:b/>
          <w:w w:val="115"/>
        </w:rPr>
        <w:t>NÚMERO</w:t>
      </w:r>
      <w:r>
        <w:rPr>
          <w:rFonts w:ascii="TeX Gyre Bonum" w:hAnsi="TeX Gyre Bonum"/>
          <w:b/>
          <w:spacing w:val="-43"/>
          <w:w w:val="115"/>
        </w:rPr>
        <w:t> </w:t>
      </w:r>
      <w:r>
        <w:rPr>
          <w:rFonts w:ascii="TeX Gyre Bonum" w:hAnsi="TeX Gyre Bonum"/>
          <w:b/>
          <w:w w:val="115"/>
        </w:rPr>
        <w:t>324.-</w:t>
      </w:r>
      <w:r>
        <w:rPr>
          <w:rFonts w:ascii="TeX Gyre Bonum" w:hAnsi="TeX Gyre Bonum"/>
          <w:b/>
          <w:spacing w:val="-44"/>
          <w:w w:val="115"/>
        </w:rPr>
        <w:t> </w:t>
      </w:r>
      <w:r>
        <w:rPr>
          <w:w w:val="115"/>
        </w:rPr>
        <w:t>Por</w:t>
      </w:r>
      <w:r>
        <w:rPr>
          <w:spacing w:val="-22"/>
          <w:w w:val="115"/>
        </w:rPr>
        <w:t> </w:t>
      </w:r>
      <w:r>
        <w:rPr>
          <w:w w:val="115"/>
        </w:rPr>
        <w:t>el</w:t>
      </w:r>
      <w:r>
        <w:rPr>
          <w:spacing w:val="-22"/>
          <w:w w:val="115"/>
        </w:rPr>
        <w:t> </w:t>
      </w:r>
      <w:r>
        <w:rPr>
          <w:w w:val="115"/>
        </w:rPr>
        <w:t>que</w:t>
      </w:r>
      <w:r>
        <w:rPr>
          <w:spacing w:val="-22"/>
          <w:w w:val="115"/>
        </w:rPr>
        <w:t> </w:t>
      </w:r>
      <w:r>
        <w:rPr>
          <w:w w:val="115"/>
        </w:rPr>
        <w:t>se</w:t>
      </w:r>
      <w:r>
        <w:rPr>
          <w:spacing w:val="-21"/>
          <w:w w:val="115"/>
        </w:rPr>
        <w:t> </w:t>
      </w:r>
      <w:r>
        <w:rPr>
          <w:w w:val="115"/>
        </w:rPr>
        <w:t>reforman</w:t>
      </w:r>
      <w:r>
        <w:rPr>
          <w:spacing w:val="-21"/>
          <w:w w:val="115"/>
        </w:rPr>
        <w:t> </w:t>
      </w:r>
      <w:r>
        <w:rPr>
          <w:w w:val="115"/>
        </w:rPr>
        <w:t>los</w:t>
      </w:r>
      <w:r>
        <w:rPr>
          <w:spacing w:val="-22"/>
          <w:w w:val="115"/>
        </w:rPr>
        <w:t> </w:t>
      </w:r>
      <w:r>
        <w:rPr>
          <w:w w:val="115"/>
        </w:rPr>
        <w:t>artículos</w:t>
      </w:r>
      <w:r>
        <w:rPr>
          <w:spacing w:val="-22"/>
          <w:w w:val="115"/>
        </w:rPr>
        <w:t> </w:t>
      </w:r>
      <w:r>
        <w:rPr>
          <w:w w:val="115"/>
        </w:rPr>
        <w:t>16</w:t>
      </w:r>
      <w:r>
        <w:rPr>
          <w:spacing w:val="-22"/>
          <w:w w:val="115"/>
        </w:rPr>
        <w:t> </w:t>
      </w:r>
      <w:r>
        <w:rPr>
          <w:w w:val="115"/>
        </w:rPr>
        <w:t>en</w:t>
      </w:r>
      <w:r>
        <w:rPr>
          <w:spacing w:val="-21"/>
          <w:w w:val="115"/>
        </w:rPr>
        <w:t> </w:t>
      </w:r>
      <w:r>
        <w:rPr>
          <w:w w:val="115"/>
        </w:rPr>
        <w:t>su</w:t>
      </w:r>
      <w:r>
        <w:rPr>
          <w:spacing w:val="-22"/>
          <w:w w:val="115"/>
        </w:rPr>
        <w:t> </w:t>
      </w:r>
      <w:r>
        <w:rPr>
          <w:w w:val="115"/>
        </w:rPr>
        <w:t>primer</w:t>
      </w:r>
      <w:r>
        <w:rPr>
          <w:spacing w:val="-21"/>
          <w:w w:val="115"/>
        </w:rPr>
        <w:t> </w:t>
      </w:r>
      <w:r>
        <w:rPr>
          <w:w w:val="115"/>
        </w:rPr>
        <w:t>párrafo,</w:t>
      </w:r>
      <w:r>
        <w:rPr>
          <w:spacing w:val="-23"/>
          <w:w w:val="115"/>
        </w:rPr>
        <w:t> </w:t>
      </w:r>
      <w:r>
        <w:rPr>
          <w:w w:val="115"/>
        </w:rPr>
        <w:t>18</w:t>
      </w:r>
      <w:r>
        <w:rPr>
          <w:spacing w:val="-22"/>
          <w:w w:val="115"/>
        </w:rPr>
        <w:t> </w:t>
      </w:r>
      <w:r>
        <w:rPr>
          <w:w w:val="115"/>
        </w:rPr>
        <w:t>en su primer párrafo y 19 en su primer párrafo, 59 en sus párrafos segundo y tercero y 73 en su primer</w:t>
      </w:r>
      <w:r>
        <w:rPr>
          <w:spacing w:val="-5"/>
          <w:w w:val="115"/>
        </w:rPr>
        <w:t> </w:t>
      </w:r>
      <w:r>
        <w:rPr>
          <w:w w:val="115"/>
        </w:rPr>
        <w:t>párrafo.</w:t>
      </w:r>
      <w:r>
        <w:rPr>
          <w:spacing w:val="-5"/>
          <w:w w:val="115"/>
        </w:rPr>
        <w:t> </w:t>
      </w:r>
      <w:r>
        <w:rPr>
          <w:w w:val="115"/>
        </w:rPr>
        <w:t>Se</w:t>
      </w:r>
      <w:r>
        <w:rPr>
          <w:spacing w:val="-5"/>
          <w:w w:val="115"/>
        </w:rPr>
        <w:t> </w:t>
      </w:r>
      <w:r>
        <w:rPr>
          <w:w w:val="115"/>
        </w:rPr>
        <w:t>adiciona</w:t>
      </w:r>
      <w:r>
        <w:rPr>
          <w:spacing w:val="-6"/>
          <w:w w:val="115"/>
        </w:rPr>
        <w:t> </w:t>
      </w:r>
      <w:r>
        <w:rPr>
          <w:w w:val="115"/>
        </w:rPr>
        <w:t>un</w:t>
      </w:r>
      <w:r>
        <w:rPr>
          <w:spacing w:val="-5"/>
          <w:w w:val="115"/>
        </w:rPr>
        <w:t> </w:t>
      </w:r>
      <w:r>
        <w:rPr>
          <w:w w:val="115"/>
        </w:rPr>
        <w:t>segundo</w:t>
      </w:r>
      <w:r>
        <w:rPr>
          <w:spacing w:val="-5"/>
          <w:w w:val="115"/>
        </w:rPr>
        <w:t> </w:t>
      </w:r>
      <w:r>
        <w:rPr>
          <w:w w:val="115"/>
        </w:rPr>
        <w:t>párrafo,</w:t>
      </w:r>
      <w:r>
        <w:rPr>
          <w:spacing w:val="-5"/>
          <w:w w:val="115"/>
        </w:rPr>
        <w:t> </w:t>
      </w:r>
      <w:r>
        <w:rPr>
          <w:w w:val="115"/>
        </w:rPr>
        <w:t>recorriéndose</w:t>
      </w:r>
      <w:r>
        <w:rPr>
          <w:spacing w:val="-6"/>
          <w:w w:val="115"/>
        </w:rPr>
        <w:t> </w:t>
      </w:r>
      <w:r>
        <w:rPr>
          <w:w w:val="115"/>
        </w:rPr>
        <w:t>los</w:t>
      </w:r>
      <w:r>
        <w:rPr>
          <w:spacing w:val="-5"/>
          <w:w w:val="115"/>
        </w:rPr>
        <w:t> </w:t>
      </w:r>
      <w:r>
        <w:rPr>
          <w:w w:val="115"/>
        </w:rPr>
        <w:t>subsecuentes</w:t>
      </w:r>
      <w:r>
        <w:rPr>
          <w:spacing w:val="-6"/>
          <w:w w:val="115"/>
        </w:rPr>
        <w:t> </w:t>
      </w:r>
      <w:r>
        <w:rPr>
          <w:w w:val="115"/>
        </w:rPr>
        <w:t>al</w:t>
      </w:r>
      <w:r>
        <w:rPr>
          <w:spacing w:val="-4"/>
          <w:w w:val="115"/>
        </w:rPr>
        <w:t> </w:t>
      </w:r>
      <w:r>
        <w:rPr>
          <w:w w:val="115"/>
        </w:rPr>
        <w:t>artículo</w:t>
      </w:r>
      <w:r>
        <w:rPr>
          <w:spacing w:val="-5"/>
          <w:w w:val="115"/>
        </w:rPr>
        <w:t> </w:t>
      </w:r>
      <w:r>
        <w:rPr>
          <w:w w:val="115"/>
        </w:rPr>
        <w:t>19 de</w:t>
      </w:r>
      <w:r>
        <w:rPr>
          <w:spacing w:val="-6"/>
          <w:w w:val="115"/>
        </w:rPr>
        <w:t> </w:t>
      </w:r>
      <w:r>
        <w:rPr>
          <w:w w:val="115"/>
        </w:rPr>
        <w:t>la</w:t>
      </w:r>
      <w:r>
        <w:rPr>
          <w:spacing w:val="-5"/>
          <w:w w:val="115"/>
        </w:rPr>
        <w:t> </w:t>
      </w:r>
      <w:r>
        <w:rPr>
          <w:w w:val="115"/>
        </w:rPr>
        <w:t>Ley</w:t>
      </w:r>
      <w:r>
        <w:rPr>
          <w:spacing w:val="-7"/>
          <w:w w:val="115"/>
        </w:rPr>
        <w:t> </w:t>
      </w:r>
      <w:r>
        <w:rPr>
          <w:w w:val="115"/>
        </w:rPr>
        <w:t>Orgánica</w:t>
      </w:r>
      <w:r>
        <w:rPr>
          <w:spacing w:val="-6"/>
          <w:w w:val="115"/>
        </w:rPr>
        <w:t> </w:t>
      </w:r>
      <w:r>
        <w:rPr>
          <w:w w:val="115"/>
        </w:rPr>
        <w:t>Municipal</w:t>
      </w:r>
      <w:r>
        <w:rPr>
          <w:spacing w:val="-5"/>
          <w:w w:val="115"/>
        </w:rPr>
        <w:t> </w:t>
      </w:r>
      <w:r>
        <w:rPr>
          <w:w w:val="115"/>
        </w:rPr>
        <w:t>del</w:t>
      </w:r>
      <w:r>
        <w:rPr>
          <w:spacing w:val="-6"/>
          <w:w w:val="115"/>
        </w:rPr>
        <w:t> </w:t>
      </w:r>
      <w:r>
        <w:rPr>
          <w:w w:val="115"/>
        </w:rPr>
        <w:t>Estado</w:t>
      </w:r>
      <w:r>
        <w:rPr>
          <w:spacing w:val="-6"/>
          <w:w w:val="115"/>
        </w:rPr>
        <w:t> </w:t>
      </w:r>
      <w:r>
        <w:rPr>
          <w:w w:val="115"/>
        </w:rPr>
        <w:t>de</w:t>
      </w:r>
      <w:r>
        <w:rPr>
          <w:spacing w:val="-5"/>
          <w:w w:val="115"/>
        </w:rPr>
        <w:t> </w:t>
      </w:r>
      <w:r>
        <w:rPr>
          <w:w w:val="115"/>
        </w:rPr>
        <w:t>México.</w:t>
      </w:r>
      <w:r>
        <w:rPr>
          <w:spacing w:val="-4"/>
          <w:w w:val="115"/>
        </w:rPr>
        <w:t> </w:t>
      </w:r>
      <w:hyperlink r:id="rId59">
        <w:r>
          <w:rPr>
            <w:color w:val="0000FF"/>
            <w:w w:val="115"/>
            <w:u w:val="single" w:color="0000FF"/>
          </w:rPr>
          <w:t>Publicado</w:t>
        </w:r>
        <w:r>
          <w:rPr>
            <w:color w:val="0000FF"/>
            <w:spacing w:val="-7"/>
            <w:w w:val="115"/>
            <w:u w:val="single" w:color="0000FF"/>
          </w:rPr>
          <w:t> </w:t>
        </w:r>
        <w:r>
          <w:rPr>
            <w:color w:val="0000FF"/>
            <w:w w:val="115"/>
            <w:u w:val="single" w:color="0000FF"/>
          </w:rPr>
          <w:t>en</w:t>
        </w:r>
        <w:r>
          <w:rPr>
            <w:color w:val="0000FF"/>
            <w:spacing w:val="-5"/>
            <w:w w:val="115"/>
            <w:u w:val="single" w:color="0000FF"/>
          </w:rPr>
          <w:t> </w:t>
        </w:r>
        <w:r>
          <w:rPr>
            <w:color w:val="0000FF"/>
            <w:w w:val="115"/>
            <w:u w:val="single" w:color="0000FF"/>
          </w:rPr>
          <w:t>la</w:t>
        </w:r>
        <w:r>
          <w:rPr>
            <w:color w:val="0000FF"/>
            <w:spacing w:val="-7"/>
            <w:w w:val="115"/>
            <w:u w:val="single" w:color="0000FF"/>
          </w:rPr>
          <w:t> </w:t>
        </w:r>
        <w:r>
          <w:rPr>
            <w:color w:val="0000FF"/>
            <w:w w:val="115"/>
            <w:u w:val="single" w:color="0000FF"/>
          </w:rPr>
          <w:t>Gaceta</w:t>
        </w:r>
        <w:r>
          <w:rPr>
            <w:color w:val="0000FF"/>
            <w:spacing w:val="-5"/>
            <w:w w:val="115"/>
            <w:u w:val="single" w:color="0000FF"/>
          </w:rPr>
          <w:t> </w:t>
        </w:r>
        <w:r>
          <w:rPr>
            <w:color w:val="0000FF"/>
            <w:w w:val="115"/>
            <w:u w:val="single" w:color="0000FF"/>
          </w:rPr>
          <w:t>del</w:t>
        </w:r>
        <w:r>
          <w:rPr>
            <w:color w:val="0000FF"/>
            <w:spacing w:val="-7"/>
            <w:w w:val="115"/>
            <w:u w:val="single" w:color="0000FF"/>
          </w:rPr>
          <w:t> </w:t>
        </w:r>
        <w:r>
          <w:rPr>
            <w:color w:val="0000FF"/>
            <w:w w:val="115"/>
            <w:u w:val="single" w:color="0000FF"/>
          </w:rPr>
          <w:t>Gobierno</w:t>
        </w:r>
        <w:r>
          <w:rPr>
            <w:color w:val="0000FF"/>
            <w:spacing w:val="-6"/>
            <w:w w:val="115"/>
            <w:u w:val="single" w:color="0000FF"/>
          </w:rPr>
          <w:t> </w:t>
        </w:r>
        <w:r>
          <w:rPr>
            <w:color w:val="0000FF"/>
            <w:w w:val="115"/>
            <w:u w:val="single" w:color="0000FF"/>
          </w:rPr>
          <w:t>el</w:t>
        </w:r>
        <w:r>
          <w:rPr>
            <w:color w:val="0000FF"/>
            <w:spacing w:val="-7"/>
            <w:w w:val="115"/>
            <w:u w:val="single" w:color="0000FF"/>
          </w:rPr>
          <w:t> </w:t>
        </w:r>
        <w:r>
          <w:rPr>
            <w:color w:val="0000FF"/>
            <w:w w:val="115"/>
            <w:u w:val="single" w:color="0000FF"/>
          </w:rPr>
          <w:t>16</w:t>
        </w:r>
      </w:hyperlink>
      <w:r>
        <w:rPr>
          <w:color w:val="0000FF"/>
          <w:w w:val="115"/>
        </w:rPr>
        <w:t> </w:t>
      </w:r>
      <w:hyperlink r:id="rId59">
        <w:r>
          <w:rPr>
            <w:color w:val="0000FF"/>
            <w:w w:val="115"/>
            <w:u w:val="single" w:color="0000FF"/>
          </w:rPr>
          <w:t>de agosto de 2011</w:t>
        </w:r>
      </w:hyperlink>
      <w:r>
        <w:rPr>
          <w:w w:val="115"/>
        </w:rPr>
        <w:t>; entrando en vigor al siguiente día de su publicación en el Periódico Oficial “Gaceta</w:t>
      </w:r>
      <w:r>
        <w:rPr>
          <w:spacing w:val="-16"/>
          <w:w w:val="115"/>
        </w:rPr>
        <w:t> </w:t>
      </w:r>
      <w:r>
        <w:rPr>
          <w:w w:val="115"/>
        </w:rPr>
        <w:t>del</w:t>
      </w:r>
      <w:r>
        <w:rPr>
          <w:spacing w:val="-16"/>
          <w:w w:val="115"/>
        </w:rPr>
        <w:t> </w:t>
      </w:r>
      <w:r>
        <w:rPr>
          <w:w w:val="115"/>
        </w:rPr>
        <w:t>Gobierno”,</w:t>
      </w:r>
      <w:r>
        <w:rPr>
          <w:spacing w:val="-16"/>
          <w:w w:val="115"/>
        </w:rPr>
        <w:t> </w:t>
      </w:r>
      <w:r>
        <w:rPr>
          <w:w w:val="115"/>
        </w:rPr>
        <w:t>y</w:t>
      </w:r>
      <w:r>
        <w:rPr>
          <w:spacing w:val="-15"/>
          <w:w w:val="115"/>
        </w:rPr>
        <w:t> </w:t>
      </w:r>
      <w:r>
        <w:rPr>
          <w:w w:val="115"/>
        </w:rPr>
        <w:t>se</w:t>
      </w:r>
      <w:r>
        <w:rPr>
          <w:spacing w:val="-16"/>
          <w:w w:val="115"/>
        </w:rPr>
        <w:t> </w:t>
      </w:r>
      <w:r>
        <w:rPr>
          <w:w w:val="115"/>
        </w:rPr>
        <w:t>aplicará</w:t>
      </w:r>
      <w:r>
        <w:rPr>
          <w:spacing w:val="-16"/>
          <w:w w:val="115"/>
        </w:rPr>
        <w:t> </w:t>
      </w:r>
      <w:r>
        <w:rPr>
          <w:w w:val="115"/>
        </w:rPr>
        <w:t>a</w:t>
      </w:r>
      <w:r>
        <w:rPr>
          <w:spacing w:val="-16"/>
          <w:w w:val="115"/>
        </w:rPr>
        <w:t> </w:t>
      </w:r>
      <w:r>
        <w:rPr>
          <w:w w:val="115"/>
        </w:rPr>
        <w:t>los</w:t>
      </w:r>
      <w:r>
        <w:rPr>
          <w:spacing w:val="-16"/>
          <w:w w:val="115"/>
        </w:rPr>
        <w:t> </w:t>
      </w:r>
      <w:r>
        <w:rPr>
          <w:w w:val="115"/>
        </w:rPr>
        <w:t>Ayuntamientos</w:t>
      </w:r>
      <w:r>
        <w:rPr>
          <w:spacing w:val="-16"/>
          <w:w w:val="115"/>
        </w:rPr>
        <w:t> </w:t>
      </w:r>
      <w:r>
        <w:rPr>
          <w:w w:val="115"/>
        </w:rPr>
        <w:t>que</w:t>
      </w:r>
      <w:r>
        <w:rPr>
          <w:spacing w:val="-16"/>
          <w:w w:val="115"/>
        </w:rPr>
        <w:t> </w:t>
      </w:r>
      <w:r>
        <w:rPr>
          <w:w w:val="115"/>
        </w:rPr>
        <w:t>inicien</w:t>
      </w:r>
      <w:r>
        <w:rPr>
          <w:spacing w:val="-15"/>
          <w:w w:val="115"/>
        </w:rPr>
        <w:t> </w:t>
      </w:r>
      <w:r>
        <w:rPr>
          <w:w w:val="115"/>
        </w:rPr>
        <w:t>su</w:t>
      </w:r>
      <w:r>
        <w:rPr>
          <w:spacing w:val="-17"/>
          <w:w w:val="115"/>
        </w:rPr>
        <w:t> </w:t>
      </w:r>
      <w:r>
        <w:rPr>
          <w:w w:val="115"/>
        </w:rPr>
        <w:t>ejercicio</w:t>
      </w:r>
      <w:r>
        <w:rPr>
          <w:spacing w:val="-15"/>
          <w:w w:val="115"/>
        </w:rPr>
        <w:t> </w:t>
      </w:r>
      <w:r>
        <w:rPr>
          <w:w w:val="115"/>
        </w:rPr>
        <w:t>constitucional el 1 de enero del año</w:t>
      </w:r>
      <w:r>
        <w:rPr>
          <w:spacing w:val="49"/>
          <w:w w:val="115"/>
        </w:rPr>
        <w:t> </w:t>
      </w:r>
      <w:r>
        <w:rPr>
          <w:w w:val="115"/>
        </w:rPr>
        <w:t>2013.</w:t>
      </w:r>
    </w:p>
    <w:p>
      <w:pPr>
        <w:pStyle w:val="BodyText"/>
        <w:spacing w:line="242" w:lineRule="auto" w:before="189"/>
        <w:ind w:right="112"/>
        <w:jc w:val="both"/>
      </w:pPr>
      <w:r>
        <w:rPr>
          <w:rFonts w:ascii="TeX Gyre Bonum" w:hAnsi="TeX Gyre Bonum"/>
          <w:b/>
          <w:w w:val="110"/>
        </w:rPr>
        <w:t>DECRETO</w:t>
      </w:r>
      <w:r>
        <w:rPr>
          <w:rFonts w:ascii="TeX Gyre Bonum" w:hAnsi="TeX Gyre Bonum"/>
          <w:b/>
          <w:spacing w:val="-15"/>
          <w:w w:val="110"/>
        </w:rPr>
        <w:t> </w:t>
      </w:r>
      <w:r>
        <w:rPr>
          <w:rFonts w:ascii="TeX Gyre Bonum" w:hAnsi="TeX Gyre Bonum"/>
          <w:b/>
          <w:w w:val="110"/>
        </w:rPr>
        <w:t>NÚMERO</w:t>
      </w:r>
      <w:r>
        <w:rPr>
          <w:rFonts w:ascii="TeX Gyre Bonum" w:hAnsi="TeX Gyre Bonum"/>
          <w:b/>
          <w:spacing w:val="-15"/>
          <w:w w:val="110"/>
        </w:rPr>
        <w:t> </w:t>
      </w:r>
      <w:r>
        <w:rPr>
          <w:rFonts w:ascii="TeX Gyre Bonum" w:hAnsi="TeX Gyre Bonum"/>
          <w:b/>
          <w:w w:val="110"/>
        </w:rPr>
        <w:t>326</w:t>
      </w:r>
      <w:r>
        <w:rPr>
          <w:rFonts w:ascii="TeX Gyre Bonum" w:hAnsi="TeX Gyre Bonum"/>
          <w:b/>
          <w:spacing w:val="-15"/>
          <w:w w:val="110"/>
        </w:rPr>
        <w:t> </w:t>
      </w:r>
      <w:r>
        <w:rPr>
          <w:rFonts w:ascii="TeX Gyre Bonum" w:hAnsi="TeX Gyre Bonum"/>
          <w:b/>
          <w:w w:val="110"/>
        </w:rPr>
        <w:t>EN</w:t>
      </w:r>
      <w:r>
        <w:rPr>
          <w:rFonts w:ascii="TeX Gyre Bonum" w:hAnsi="TeX Gyre Bonum"/>
          <w:b/>
          <w:spacing w:val="-16"/>
          <w:w w:val="110"/>
        </w:rPr>
        <w:t> </w:t>
      </w:r>
      <w:r>
        <w:rPr>
          <w:rFonts w:ascii="TeX Gyre Bonum" w:hAnsi="TeX Gyre Bonum"/>
          <w:b/>
          <w:w w:val="110"/>
        </w:rPr>
        <w:t>SU</w:t>
      </w:r>
      <w:r>
        <w:rPr>
          <w:rFonts w:ascii="TeX Gyre Bonum" w:hAnsi="TeX Gyre Bonum"/>
          <w:b/>
          <w:spacing w:val="-17"/>
          <w:w w:val="110"/>
        </w:rPr>
        <w:t> </w:t>
      </w:r>
      <w:r>
        <w:rPr>
          <w:rFonts w:ascii="TeX Gyre Bonum" w:hAnsi="TeX Gyre Bonum"/>
          <w:b/>
          <w:w w:val="110"/>
        </w:rPr>
        <w:t>ARTÍCULO</w:t>
      </w:r>
      <w:r>
        <w:rPr>
          <w:rFonts w:ascii="TeX Gyre Bonum" w:hAnsi="TeX Gyre Bonum"/>
          <w:b/>
          <w:spacing w:val="-13"/>
          <w:w w:val="110"/>
        </w:rPr>
        <w:t> </w:t>
      </w:r>
      <w:r>
        <w:rPr>
          <w:rFonts w:ascii="TeX Gyre Bonum" w:hAnsi="TeX Gyre Bonum"/>
          <w:b/>
          <w:w w:val="110"/>
        </w:rPr>
        <w:t>SEGUNDO.-</w:t>
      </w:r>
      <w:r>
        <w:rPr>
          <w:rFonts w:ascii="TeX Gyre Bonum" w:hAnsi="TeX Gyre Bonum"/>
          <w:b/>
          <w:spacing w:val="-17"/>
          <w:w w:val="110"/>
        </w:rPr>
        <w:t> </w:t>
      </w:r>
      <w:r>
        <w:rPr>
          <w:w w:val="110"/>
        </w:rPr>
        <w:t>Por</w:t>
      </w:r>
      <w:r>
        <w:rPr>
          <w:spacing w:val="5"/>
          <w:w w:val="110"/>
        </w:rPr>
        <w:t> </w:t>
      </w:r>
      <w:r>
        <w:rPr>
          <w:w w:val="110"/>
        </w:rPr>
        <w:t>el</w:t>
      </w:r>
      <w:r>
        <w:rPr>
          <w:spacing w:val="4"/>
          <w:w w:val="110"/>
        </w:rPr>
        <w:t> </w:t>
      </w:r>
      <w:r>
        <w:rPr>
          <w:w w:val="110"/>
        </w:rPr>
        <w:t>que</w:t>
      </w:r>
      <w:r>
        <w:rPr>
          <w:spacing w:val="6"/>
          <w:w w:val="110"/>
        </w:rPr>
        <w:t> </w:t>
      </w:r>
      <w:r>
        <w:rPr>
          <w:w w:val="110"/>
        </w:rPr>
        <w:t>se</w:t>
      </w:r>
      <w:r>
        <w:rPr>
          <w:spacing w:val="4"/>
          <w:w w:val="110"/>
        </w:rPr>
        <w:t> </w:t>
      </w:r>
      <w:r>
        <w:rPr>
          <w:w w:val="110"/>
        </w:rPr>
        <w:t>adiciona</w:t>
      </w:r>
      <w:r>
        <w:rPr>
          <w:spacing w:val="5"/>
          <w:w w:val="110"/>
        </w:rPr>
        <w:t> </w:t>
      </w:r>
      <w:r>
        <w:rPr>
          <w:w w:val="110"/>
        </w:rPr>
        <w:t>la</w:t>
      </w:r>
      <w:r>
        <w:rPr>
          <w:spacing w:val="5"/>
          <w:w w:val="110"/>
        </w:rPr>
        <w:t> </w:t>
      </w:r>
      <w:r>
        <w:rPr>
          <w:w w:val="110"/>
        </w:rPr>
        <w:t>fracción XXXV Bis al artículo 31 de la Ley Orgánica Municipal del Estado de México. </w:t>
      </w:r>
      <w:hyperlink r:id="rId60">
        <w:r>
          <w:rPr>
            <w:color w:val="0000FF"/>
            <w:w w:val="110"/>
            <w:u w:val="single" w:color="0000FF"/>
          </w:rPr>
          <w:t>Publicado en la</w:t>
        </w:r>
      </w:hyperlink>
      <w:r>
        <w:rPr>
          <w:color w:val="0000FF"/>
          <w:w w:val="110"/>
        </w:rPr>
        <w:t> </w:t>
      </w:r>
      <w:hyperlink r:id="rId60">
        <w:r>
          <w:rPr>
            <w:color w:val="0000FF"/>
            <w:w w:val="110"/>
            <w:u w:val="single" w:color="0000FF"/>
          </w:rPr>
          <w:t>Gaceta del Gobierno el 19 de agosto de 2011</w:t>
        </w:r>
      </w:hyperlink>
      <w:r>
        <w:rPr>
          <w:w w:val="110"/>
        </w:rPr>
        <w:t>; entrando en vigor el día siguiente de  su  publicación en el Periódico Oficial "Gaceta del</w:t>
      </w:r>
      <w:r>
        <w:rPr>
          <w:spacing w:val="14"/>
          <w:w w:val="110"/>
        </w:rPr>
        <w:t> </w:t>
      </w:r>
      <w:r>
        <w:rPr>
          <w:w w:val="110"/>
        </w:rPr>
        <w:t>Gobierno".</w:t>
      </w:r>
    </w:p>
    <w:p>
      <w:pPr>
        <w:pStyle w:val="BodyText"/>
        <w:spacing w:line="242" w:lineRule="auto" w:before="191"/>
        <w:ind w:right="112"/>
        <w:jc w:val="both"/>
      </w:pPr>
      <w:r>
        <w:rPr>
          <w:rFonts w:ascii="TeX Gyre Bonum" w:hAnsi="TeX Gyre Bonum"/>
          <w:b/>
          <w:w w:val="110"/>
        </w:rPr>
        <w:t>DECRETO NÚMERO 331.- </w:t>
      </w:r>
      <w:r>
        <w:rPr>
          <w:w w:val="110"/>
        </w:rPr>
        <w:t>Por el que se adiciona la fracción XXIV Bis al artículo 31 de la Ley Orgánica Municipal del Estado de México. </w:t>
      </w:r>
      <w:hyperlink r:id="rId61">
        <w:r>
          <w:rPr>
            <w:color w:val="0000FF"/>
            <w:w w:val="110"/>
            <w:u w:val="single" w:color="0000FF"/>
          </w:rPr>
          <w:t>Publicado en la Gaceta del Gobierno el 29 de agosto</w:t>
        </w:r>
      </w:hyperlink>
      <w:r>
        <w:rPr>
          <w:color w:val="0000FF"/>
          <w:w w:val="110"/>
        </w:rPr>
        <w:t> </w:t>
      </w:r>
      <w:hyperlink r:id="rId61">
        <w:r>
          <w:rPr>
            <w:color w:val="0000FF"/>
            <w:w w:val="110"/>
            <w:u w:val="single" w:color="0000FF"/>
          </w:rPr>
          <w:t>de 2011</w:t>
        </w:r>
      </w:hyperlink>
      <w:r>
        <w:rPr>
          <w:w w:val="110"/>
        </w:rPr>
        <w:t>; entrando en vigor el día siguiente de su publicación en el Periódico Oficial "Gaceta del Gobierno".</w:t>
      </w:r>
    </w:p>
    <w:p>
      <w:pPr>
        <w:pStyle w:val="BodyText"/>
        <w:spacing w:line="242" w:lineRule="auto" w:before="190"/>
        <w:ind w:right="113"/>
        <w:jc w:val="both"/>
      </w:pPr>
      <w:r>
        <w:rPr>
          <w:rFonts w:ascii="TeX Gyre Bonum" w:hAnsi="TeX Gyre Bonum"/>
          <w:b/>
          <w:w w:val="110"/>
        </w:rPr>
        <w:t>DECRETO NÚMERO 332.- </w:t>
      </w:r>
      <w:r>
        <w:rPr>
          <w:w w:val="110"/>
        </w:rPr>
        <w:t>Por el que se reforman los artículos 36 y 39 de la Ley Orgánica Municipal del Estado de México. </w:t>
      </w:r>
      <w:hyperlink r:id="rId61">
        <w:r>
          <w:rPr>
            <w:color w:val="0000FF"/>
            <w:w w:val="110"/>
            <w:u w:val="single" w:color="0000FF"/>
          </w:rPr>
          <w:t>Publicado en la Gaceta del Gobierno el 29 de agosto de 2011</w:t>
        </w:r>
      </w:hyperlink>
      <w:r>
        <w:rPr>
          <w:w w:val="110"/>
        </w:rPr>
        <w:t>; entrando en vigor el día siguiente de su publicación en el Periódico Oficial "Gaceta del  Gobierno".</w:t>
      </w:r>
    </w:p>
    <w:p>
      <w:pPr>
        <w:pStyle w:val="BodyText"/>
        <w:spacing w:before="191"/>
        <w:ind w:right="114"/>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333.-</w:t>
      </w:r>
      <w:r>
        <w:rPr>
          <w:rFonts w:ascii="TeX Gyre Bonum" w:hAnsi="TeX Gyre Bonum"/>
          <w:b/>
          <w:spacing w:val="-30"/>
          <w:w w:val="110"/>
        </w:rPr>
        <w:t> </w:t>
      </w:r>
      <w:r>
        <w:rPr>
          <w:w w:val="110"/>
        </w:rPr>
        <w:t>Por</w:t>
      </w:r>
      <w:r>
        <w:rPr>
          <w:spacing w:val="-8"/>
          <w:w w:val="110"/>
        </w:rPr>
        <w:t> </w:t>
      </w:r>
      <w:r>
        <w:rPr>
          <w:w w:val="110"/>
        </w:rPr>
        <w:t>el</w:t>
      </w:r>
      <w:r>
        <w:rPr>
          <w:spacing w:val="-8"/>
          <w:w w:val="110"/>
        </w:rPr>
        <w:t> </w:t>
      </w:r>
      <w:r>
        <w:rPr>
          <w:w w:val="110"/>
        </w:rPr>
        <w:t>que</w:t>
      </w:r>
      <w:r>
        <w:rPr>
          <w:spacing w:val="-8"/>
          <w:w w:val="110"/>
        </w:rPr>
        <w:t> </w:t>
      </w:r>
      <w:r>
        <w:rPr>
          <w:w w:val="110"/>
        </w:rPr>
        <w:t>se</w:t>
      </w:r>
      <w:r>
        <w:rPr>
          <w:spacing w:val="-8"/>
          <w:w w:val="110"/>
        </w:rPr>
        <w:t> </w:t>
      </w:r>
      <w:r>
        <w:rPr>
          <w:w w:val="110"/>
        </w:rPr>
        <w:t>reforma</w:t>
      </w:r>
      <w:r>
        <w:rPr>
          <w:spacing w:val="-7"/>
          <w:w w:val="110"/>
        </w:rPr>
        <w:t> </w:t>
      </w:r>
      <w:r>
        <w:rPr>
          <w:w w:val="110"/>
        </w:rPr>
        <w:t>el</w:t>
      </w:r>
      <w:r>
        <w:rPr>
          <w:spacing w:val="-8"/>
          <w:w w:val="110"/>
        </w:rPr>
        <w:t> </w:t>
      </w:r>
      <w:r>
        <w:rPr>
          <w:w w:val="110"/>
        </w:rPr>
        <w:t>artículo</w:t>
      </w:r>
      <w:r>
        <w:rPr>
          <w:spacing w:val="-8"/>
          <w:w w:val="110"/>
        </w:rPr>
        <w:t> </w:t>
      </w:r>
      <w:r>
        <w:rPr>
          <w:w w:val="110"/>
        </w:rPr>
        <w:t>92</w:t>
      </w:r>
      <w:r>
        <w:rPr>
          <w:spacing w:val="-5"/>
          <w:w w:val="110"/>
        </w:rPr>
        <w:t> </w:t>
      </w:r>
      <w:r>
        <w:rPr>
          <w:w w:val="110"/>
        </w:rPr>
        <w:t>de</w:t>
      </w:r>
      <w:r>
        <w:rPr>
          <w:spacing w:val="-8"/>
          <w:w w:val="110"/>
        </w:rPr>
        <w:t> </w:t>
      </w:r>
      <w:r>
        <w:rPr>
          <w:w w:val="110"/>
        </w:rPr>
        <w:t>la</w:t>
      </w:r>
      <w:r>
        <w:rPr>
          <w:spacing w:val="-9"/>
          <w:w w:val="110"/>
        </w:rPr>
        <w:t> </w:t>
      </w:r>
      <w:r>
        <w:rPr>
          <w:w w:val="110"/>
        </w:rPr>
        <w:t>Ley</w:t>
      </w:r>
      <w:r>
        <w:rPr>
          <w:spacing w:val="-9"/>
          <w:w w:val="110"/>
        </w:rPr>
        <w:t> </w:t>
      </w:r>
      <w:r>
        <w:rPr>
          <w:w w:val="110"/>
        </w:rPr>
        <w:t>Orgánica</w:t>
      </w:r>
      <w:r>
        <w:rPr>
          <w:spacing w:val="-9"/>
          <w:w w:val="110"/>
        </w:rPr>
        <w:t> </w:t>
      </w:r>
      <w:r>
        <w:rPr>
          <w:w w:val="110"/>
        </w:rPr>
        <w:t>de</w:t>
      </w:r>
      <w:r>
        <w:rPr>
          <w:spacing w:val="-7"/>
          <w:w w:val="110"/>
        </w:rPr>
        <w:t> </w:t>
      </w:r>
      <w:r>
        <w:rPr>
          <w:w w:val="110"/>
        </w:rPr>
        <w:t>Municipal del Estado de México. </w:t>
      </w:r>
      <w:hyperlink r:id="rId61">
        <w:r>
          <w:rPr>
            <w:color w:val="0000FF"/>
            <w:w w:val="110"/>
            <w:u w:val="single" w:color="0000FF"/>
          </w:rPr>
          <w:t>Publicado en la Gaceta del Gobierno  el 29  de agosto de 2011</w:t>
        </w:r>
      </w:hyperlink>
      <w:r>
        <w:rPr>
          <w:w w:val="110"/>
        </w:rPr>
        <w:t>; entrando  en</w:t>
      </w:r>
      <w:r>
        <w:rPr>
          <w:spacing w:val="6"/>
          <w:w w:val="110"/>
        </w:rPr>
        <w:t> </w:t>
      </w:r>
      <w:r>
        <w:rPr>
          <w:w w:val="110"/>
        </w:rPr>
        <w:t>vigor</w:t>
      </w:r>
      <w:r>
        <w:rPr>
          <w:spacing w:val="8"/>
          <w:w w:val="110"/>
        </w:rPr>
        <w:t> </w:t>
      </w:r>
      <w:r>
        <w:rPr>
          <w:w w:val="110"/>
        </w:rPr>
        <w:t>el</w:t>
      </w:r>
      <w:r>
        <w:rPr>
          <w:spacing w:val="6"/>
          <w:w w:val="110"/>
        </w:rPr>
        <w:t> </w:t>
      </w:r>
      <w:r>
        <w:rPr>
          <w:w w:val="110"/>
        </w:rPr>
        <w:t>día</w:t>
      </w:r>
      <w:r>
        <w:rPr>
          <w:spacing w:val="7"/>
          <w:w w:val="110"/>
        </w:rPr>
        <w:t> </w:t>
      </w:r>
      <w:r>
        <w:rPr>
          <w:w w:val="110"/>
        </w:rPr>
        <w:t>siguiente</w:t>
      </w:r>
      <w:r>
        <w:rPr>
          <w:spacing w:val="6"/>
          <w:w w:val="110"/>
        </w:rPr>
        <w:t> </w:t>
      </w:r>
      <w:r>
        <w:rPr>
          <w:w w:val="110"/>
        </w:rPr>
        <w:t>de</w:t>
      </w:r>
      <w:r>
        <w:rPr>
          <w:spacing w:val="7"/>
          <w:w w:val="110"/>
        </w:rPr>
        <w:t> </w:t>
      </w:r>
      <w:r>
        <w:rPr>
          <w:w w:val="110"/>
        </w:rPr>
        <w:t>su</w:t>
      </w:r>
      <w:r>
        <w:rPr>
          <w:spacing w:val="6"/>
          <w:w w:val="110"/>
        </w:rPr>
        <w:t> </w:t>
      </w:r>
      <w:r>
        <w:rPr>
          <w:w w:val="110"/>
        </w:rPr>
        <w:t>publicación</w:t>
      </w:r>
      <w:r>
        <w:rPr>
          <w:spacing w:val="6"/>
          <w:w w:val="110"/>
        </w:rPr>
        <w:t> </w:t>
      </w:r>
      <w:r>
        <w:rPr>
          <w:w w:val="110"/>
        </w:rPr>
        <w:t>en</w:t>
      </w:r>
      <w:r>
        <w:rPr>
          <w:spacing w:val="7"/>
          <w:w w:val="110"/>
        </w:rPr>
        <w:t> </w:t>
      </w:r>
      <w:r>
        <w:rPr>
          <w:w w:val="110"/>
        </w:rPr>
        <w:t>el</w:t>
      </w:r>
      <w:r>
        <w:rPr>
          <w:spacing w:val="7"/>
          <w:w w:val="110"/>
        </w:rPr>
        <w:t> </w:t>
      </w:r>
      <w:r>
        <w:rPr>
          <w:w w:val="110"/>
        </w:rPr>
        <w:t>Periódico</w:t>
      </w:r>
      <w:r>
        <w:rPr>
          <w:spacing w:val="7"/>
          <w:w w:val="110"/>
        </w:rPr>
        <w:t> </w:t>
      </w:r>
      <w:r>
        <w:rPr>
          <w:w w:val="110"/>
        </w:rPr>
        <w:t>Oficial</w:t>
      </w:r>
      <w:r>
        <w:rPr>
          <w:spacing w:val="7"/>
          <w:w w:val="110"/>
        </w:rPr>
        <w:t> </w:t>
      </w:r>
      <w:r>
        <w:rPr>
          <w:w w:val="110"/>
        </w:rPr>
        <w:t>"Gaceta</w:t>
      </w:r>
      <w:r>
        <w:rPr>
          <w:spacing w:val="6"/>
          <w:w w:val="110"/>
        </w:rPr>
        <w:t> </w:t>
      </w:r>
      <w:r>
        <w:rPr>
          <w:w w:val="110"/>
        </w:rPr>
        <w:t>del</w:t>
      </w:r>
      <w:r>
        <w:rPr>
          <w:spacing w:val="7"/>
          <w:w w:val="110"/>
        </w:rPr>
        <w:t> </w:t>
      </w:r>
      <w:r>
        <w:rPr>
          <w:w w:val="110"/>
        </w:rPr>
        <w:t>Gobierno".</w:t>
      </w:r>
    </w:p>
    <w:p>
      <w:pPr>
        <w:pStyle w:val="BodyText"/>
        <w:spacing w:line="242" w:lineRule="auto" w:before="194"/>
        <w:ind w:right="112"/>
        <w:jc w:val="both"/>
      </w:pPr>
      <w:r>
        <w:rPr>
          <w:rFonts w:ascii="TeX Gyre Bonum" w:hAnsi="TeX Gyre Bonum"/>
          <w:b/>
          <w:w w:val="110"/>
        </w:rPr>
        <w:t>DECRETO NÚMERO 334.- </w:t>
      </w:r>
      <w:r>
        <w:rPr>
          <w:w w:val="110"/>
        </w:rPr>
        <w:t>Por el que se reforman los artículos 105, 106 y 107 de la Ley Orgánica Municipal del Estado de México. </w:t>
      </w:r>
      <w:hyperlink r:id="rId61">
        <w:r>
          <w:rPr>
            <w:color w:val="0000FF"/>
            <w:w w:val="110"/>
            <w:u w:val="single" w:color="0000FF"/>
          </w:rPr>
          <w:t>Publicado en la Gaceta del Gobierno el 29 de agosto</w:t>
        </w:r>
      </w:hyperlink>
      <w:r>
        <w:rPr>
          <w:color w:val="0000FF"/>
          <w:w w:val="110"/>
        </w:rPr>
        <w:t> </w:t>
      </w:r>
      <w:hyperlink r:id="rId61">
        <w:r>
          <w:rPr>
            <w:color w:val="0000FF"/>
            <w:w w:val="110"/>
            <w:u w:val="single" w:color="0000FF"/>
          </w:rPr>
          <w:t>de 2011</w:t>
        </w:r>
      </w:hyperlink>
      <w:r>
        <w:rPr>
          <w:w w:val="110"/>
        </w:rPr>
        <w:t>; entrando en vigor el día siguiente de su publicación en el Periódico Oficial "Gaceta del Gobierno".</w:t>
      </w:r>
    </w:p>
    <w:p>
      <w:pPr>
        <w:pStyle w:val="BodyText"/>
        <w:spacing w:line="244" w:lineRule="auto" w:before="191"/>
        <w:ind w:right="112"/>
        <w:jc w:val="both"/>
      </w:pPr>
      <w:r>
        <w:rPr>
          <w:rFonts w:ascii="TeX Gyre Bonum" w:hAnsi="TeX Gyre Bonum"/>
          <w:b/>
          <w:w w:val="110"/>
        </w:rPr>
        <w:t>DECRETO NÚMERO 340.- </w:t>
      </w:r>
      <w:r>
        <w:rPr>
          <w:w w:val="110"/>
        </w:rPr>
        <w:t>Por el que se reforman los artículos 17 en su segundo párrafo, 30 en sus párrafos primero y segundo; 48 en su fracción III, 91 en su fracción XIII, 121, 160 en su primer párrafo y 165 de la Ley Orgánica Municipal del Estado de México. </w:t>
      </w:r>
      <w:hyperlink r:id="rId62">
        <w:r>
          <w:rPr>
            <w:color w:val="0000FF"/>
            <w:w w:val="110"/>
            <w:u w:val="single" w:color="0000FF"/>
          </w:rPr>
          <w:t>Publicado  en  la</w:t>
        </w:r>
      </w:hyperlink>
      <w:r>
        <w:rPr>
          <w:color w:val="0000FF"/>
          <w:w w:val="110"/>
        </w:rPr>
        <w:t> </w:t>
      </w:r>
      <w:hyperlink r:id="rId62">
        <w:r>
          <w:rPr>
            <w:color w:val="0000FF"/>
            <w:w w:val="110"/>
            <w:u w:val="single" w:color="0000FF"/>
          </w:rPr>
          <w:t>Gaceta del Gobierno el 05 de septiembre de 2011</w:t>
        </w:r>
      </w:hyperlink>
      <w:r>
        <w:rPr>
          <w:w w:val="110"/>
        </w:rPr>
        <w:t>; entrando en vigor al día siguiente de su publicación en el Periódico Oficial “Gaceta del</w:t>
      </w:r>
      <w:r>
        <w:rPr>
          <w:spacing w:val="14"/>
          <w:w w:val="110"/>
        </w:rPr>
        <w:t> </w:t>
      </w:r>
      <w:r>
        <w:rPr>
          <w:w w:val="110"/>
        </w:rPr>
        <w:t>Gobierno”.</w:t>
      </w:r>
    </w:p>
    <w:p>
      <w:pPr>
        <w:pStyle w:val="BodyText"/>
        <w:spacing w:line="242" w:lineRule="auto" w:before="184"/>
        <w:ind w:right="111"/>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341.-</w:t>
      </w:r>
      <w:r>
        <w:rPr>
          <w:rFonts w:ascii="TeX Gyre Bonum" w:hAnsi="TeX Gyre Bonum"/>
          <w:b/>
          <w:spacing w:val="-27"/>
          <w:w w:val="110"/>
        </w:rPr>
        <w:t> </w:t>
      </w:r>
      <w:r>
        <w:rPr>
          <w:w w:val="110"/>
        </w:rPr>
        <w:t>Por</w:t>
      </w:r>
      <w:r>
        <w:rPr>
          <w:spacing w:val="-6"/>
          <w:w w:val="110"/>
        </w:rPr>
        <w:t> </w:t>
      </w:r>
      <w:r>
        <w:rPr>
          <w:w w:val="110"/>
        </w:rPr>
        <w:t>el</w:t>
      </w:r>
      <w:r>
        <w:rPr>
          <w:spacing w:val="-6"/>
          <w:w w:val="110"/>
        </w:rPr>
        <w:t> </w:t>
      </w:r>
      <w:r>
        <w:rPr>
          <w:w w:val="110"/>
        </w:rPr>
        <w:t>que</w:t>
      </w:r>
      <w:r>
        <w:rPr>
          <w:spacing w:val="-7"/>
          <w:w w:val="110"/>
        </w:rPr>
        <w:t> </w:t>
      </w:r>
      <w:r>
        <w:rPr>
          <w:w w:val="110"/>
        </w:rPr>
        <w:t>se</w:t>
      </w:r>
      <w:r>
        <w:rPr>
          <w:spacing w:val="-7"/>
          <w:w w:val="110"/>
        </w:rPr>
        <w:t> </w:t>
      </w:r>
      <w:r>
        <w:rPr>
          <w:w w:val="110"/>
        </w:rPr>
        <w:t>adiciona</w:t>
      </w:r>
      <w:r>
        <w:rPr>
          <w:spacing w:val="-6"/>
          <w:w w:val="110"/>
        </w:rPr>
        <w:t> </w:t>
      </w:r>
      <w:r>
        <w:rPr>
          <w:w w:val="110"/>
        </w:rPr>
        <w:t>el</w:t>
      </w:r>
      <w:r>
        <w:rPr>
          <w:spacing w:val="-6"/>
          <w:w w:val="110"/>
        </w:rPr>
        <w:t> </w:t>
      </w:r>
      <w:r>
        <w:rPr>
          <w:w w:val="110"/>
        </w:rPr>
        <w:t>inciso</w:t>
      </w:r>
      <w:r>
        <w:rPr>
          <w:spacing w:val="-7"/>
          <w:w w:val="110"/>
        </w:rPr>
        <w:t> </w:t>
      </w:r>
      <w:r>
        <w:rPr>
          <w:w w:val="110"/>
        </w:rPr>
        <w:t>ñ)</w:t>
      </w:r>
      <w:r>
        <w:rPr>
          <w:spacing w:val="-6"/>
          <w:w w:val="110"/>
        </w:rPr>
        <w:t> </w:t>
      </w:r>
      <w:r>
        <w:rPr>
          <w:w w:val="110"/>
        </w:rPr>
        <w:t>Bis</w:t>
      </w:r>
      <w:r>
        <w:rPr>
          <w:spacing w:val="-6"/>
          <w:w w:val="110"/>
        </w:rPr>
        <w:t> </w:t>
      </w:r>
      <w:r>
        <w:rPr>
          <w:w w:val="110"/>
        </w:rPr>
        <w:t>a</w:t>
      </w:r>
      <w:r>
        <w:rPr>
          <w:spacing w:val="-7"/>
          <w:w w:val="110"/>
        </w:rPr>
        <w:t> </w:t>
      </w:r>
      <w:r>
        <w:rPr>
          <w:w w:val="110"/>
        </w:rPr>
        <w:t>la</w:t>
      </w:r>
      <w:r>
        <w:rPr>
          <w:spacing w:val="-6"/>
          <w:w w:val="110"/>
        </w:rPr>
        <w:t> </w:t>
      </w:r>
      <w:r>
        <w:rPr>
          <w:w w:val="110"/>
        </w:rPr>
        <w:t>fracción</w:t>
      </w:r>
      <w:r>
        <w:rPr>
          <w:spacing w:val="-6"/>
          <w:w w:val="110"/>
        </w:rPr>
        <w:t> </w:t>
      </w:r>
      <w:r>
        <w:rPr>
          <w:w w:val="110"/>
        </w:rPr>
        <w:t>I</w:t>
      </w:r>
      <w:r>
        <w:rPr>
          <w:spacing w:val="-7"/>
          <w:w w:val="110"/>
        </w:rPr>
        <w:t> </w:t>
      </w:r>
      <w:r>
        <w:rPr>
          <w:w w:val="110"/>
        </w:rPr>
        <w:t>del</w:t>
      </w:r>
      <w:r>
        <w:rPr>
          <w:spacing w:val="-7"/>
          <w:w w:val="110"/>
        </w:rPr>
        <w:t> </w:t>
      </w:r>
      <w:r>
        <w:rPr>
          <w:w w:val="110"/>
        </w:rPr>
        <w:t>artículo</w:t>
      </w:r>
      <w:r>
        <w:rPr>
          <w:spacing w:val="-5"/>
          <w:w w:val="110"/>
        </w:rPr>
        <w:t> </w:t>
      </w:r>
      <w:r>
        <w:rPr>
          <w:w w:val="110"/>
        </w:rPr>
        <w:t>69</w:t>
      </w:r>
      <w:r>
        <w:rPr>
          <w:spacing w:val="-6"/>
          <w:w w:val="110"/>
        </w:rPr>
        <w:t> </w:t>
      </w:r>
      <w:r>
        <w:rPr>
          <w:w w:val="110"/>
        </w:rPr>
        <w:t>y un segundo párrafo al artículo 77 de la Ley Orgánica Municipal del  Estado  de  México. </w:t>
      </w:r>
      <w:hyperlink r:id="rId62">
        <w:r>
          <w:rPr>
            <w:color w:val="0000FF"/>
            <w:w w:val="110"/>
            <w:u w:val="single" w:color="0000FF"/>
          </w:rPr>
          <w:t>Publicado en la Gaceta del Gobierno el 05 de septiembre de 2011</w:t>
        </w:r>
      </w:hyperlink>
      <w:r>
        <w:rPr>
          <w:w w:val="110"/>
        </w:rPr>
        <w:t>; entrando en vigor el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12"/>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before="6"/>
        <w:ind w:left="0"/>
        <w:rPr>
          <w:sz w:val="17"/>
        </w:rPr>
      </w:pPr>
    </w:p>
    <w:p>
      <w:pPr>
        <w:pStyle w:val="BodyText"/>
        <w:spacing w:line="230" w:lineRule="auto" w:before="1"/>
        <w:ind w:right="116"/>
        <w:jc w:val="both"/>
      </w:pPr>
      <w:r>
        <w:rPr>
          <w:rFonts w:ascii="TeX Gyre Bonum" w:hAnsi="TeX Gyre Bonum"/>
          <w:b/>
          <w:w w:val="105"/>
        </w:rPr>
        <w:t>DECRETO NÚMERO 344.- </w:t>
      </w:r>
      <w:r>
        <w:rPr>
          <w:w w:val="105"/>
        </w:rPr>
        <w:t>Por el que se adiciona un inciso q)  recorriéndose el  actual  q)  para ser r) a la fracción I del artículo 69 de la Ley Orgánica Municipal del Estado de</w:t>
      </w:r>
      <w:r>
        <w:rPr>
          <w:spacing w:val="29"/>
          <w:w w:val="105"/>
        </w:rPr>
        <w:t> </w:t>
      </w:r>
      <w:r>
        <w:rPr>
          <w:w w:val="105"/>
        </w:rPr>
        <w:t>México.</w:t>
      </w:r>
    </w:p>
    <w:p>
      <w:pPr>
        <w:spacing w:after="0" w:line="230" w:lineRule="auto"/>
        <w:jc w:val="both"/>
        <w:sectPr>
          <w:pgSz w:w="12240" w:h="15840"/>
          <w:pgMar w:header="720" w:footer="946" w:top="1680" w:bottom="1140" w:left="1300" w:right="1300"/>
        </w:sectPr>
      </w:pPr>
    </w:p>
    <w:p>
      <w:pPr>
        <w:pStyle w:val="BodyText"/>
        <w:spacing w:line="247" w:lineRule="auto" w:before="7"/>
        <w:ind w:right="111"/>
        <w:jc w:val="both"/>
      </w:pPr>
      <w:hyperlink r:id="rId63">
        <w:r>
          <w:rPr>
            <w:color w:val="0000FF"/>
            <w:w w:val="110"/>
            <w:u w:val="single" w:color="0000FF"/>
          </w:rPr>
          <w:t>Publicado en la Gaceta del Gobierno el 06 de septiembre de 2011</w:t>
        </w:r>
      </w:hyperlink>
      <w:r>
        <w:rPr>
          <w:w w:val="110"/>
        </w:rPr>
        <w:t>; entrando en vigor el día siguiente de su publicación en el Periódico Oficial "Gaceta del Gobierno".</w:t>
      </w:r>
    </w:p>
    <w:p>
      <w:pPr>
        <w:pStyle w:val="BodyText"/>
        <w:spacing w:line="242" w:lineRule="auto" w:before="190"/>
        <w:ind w:right="114"/>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378.-</w:t>
      </w:r>
      <w:r>
        <w:rPr>
          <w:rFonts w:ascii="TeX Gyre Bonum" w:hAnsi="TeX Gyre Bonum"/>
          <w:b/>
          <w:spacing w:val="-29"/>
          <w:w w:val="110"/>
        </w:rPr>
        <w:t> </w:t>
      </w:r>
      <w:r>
        <w:rPr>
          <w:w w:val="110"/>
        </w:rPr>
        <w:t>Por</w:t>
      </w:r>
      <w:r>
        <w:rPr>
          <w:spacing w:val="-7"/>
          <w:w w:val="110"/>
        </w:rPr>
        <w:t> </w:t>
      </w:r>
      <w:r>
        <w:rPr>
          <w:w w:val="110"/>
        </w:rPr>
        <w:t>el</w:t>
      </w:r>
      <w:r>
        <w:rPr>
          <w:spacing w:val="-7"/>
          <w:w w:val="110"/>
        </w:rPr>
        <w:t> </w:t>
      </w:r>
      <w:r>
        <w:rPr>
          <w:w w:val="110"/>
        </w:rPr>
        <w:t>que</w:t>
      </w:r>
      <w:r>
        <w:rPr>
          <w:spacing w:val="-7"/>
          <w:w w:val="110"/>
        </w:rPr>
        <w:t> </w:t>
      </w:r>
      <w:r>
        <w:rPr>
          <w:w w:val="110"/>
        </w:rPr>
        <w:t>se</w:t>
      </w:r>
      <w:r>
        <w:rPr>
          <w:spacing w:val="-7"/>
          <w:w w:val="110"/>
        </w:rPr>
        <w:t> </w:t>
      </w:r>
      <w:r>
        <w:rPr>
          <w:w w:val="110"/>
        </w:rPr>
        <w:t>reforma</w:t>
      </w:r>
      <w:r>
        <w:rPr>
          <w:spacing w:val="-7"/>
          <w:w w:val="110"/>
        </w:rPr>
        <w:t> </w:t>
      </w:r>
      <w:r>
        <w:rPr>
          <w:w w:val="110"/>
        </w:rPr>
        <w:t>la</w:t>
      </w:r>
      <w:r>
        <w:rPr>
          <w:spacing w:val="-6"/>
          <w:w w:val="110"/>
        </w:rPr>
        <w:t> </w:t>
      </w:r>
      <w:r>
        <w:rPr>
          <w:w w:val="110"/>
        </w:rPr>
        <w:t>fracción</w:t>
      </w:r>
      <w:r>
        <w:rPr>
          <w:spacing w:val="-6"/>
          <w:w w:val="110"/>
        </w:rPr>
        <w:t> </w:t>
      </w:r>
      <w:r>
        <w:rPr>
          <w:w w:val="110"/>
        </w:rPr>
        <w:t>I</w:t>
      </w:r>
      <w:r>
        <w:rPr>
          <w:spacing w:val="-7"/>
          <w:w w:val="110"/>
        </w:rPr>
        <w:t> </w:t>
      </w:r>
      <w:r>
        <w:rPr>
          <w:w w:val="110"/>
        </w:rPr>
        <w:t>del</w:t>
      </w:r>
      <w:r>
        <w:rPr>
          <w:spacing w:val="-9"/>
          <w:w w:val="110"/>
        </w:rPr>
        <w:t> </w:t>
      </w:r>
      <w:r>
        <w:rPr>
          <w:w w:val="110"/>
        </w:rPr>
        <w:t>artículo</w:t>
      </w:r>
      <w:r>
        <w:rPr>
          <w:spacing w:val="-6"/>
          <w:w w:val="110"/>
        </w:rPr>
        <w:t> </w:t>
      </w:r>
      <w:r>
        <w:rPr>
          <w:w w:val="110"/>
        </w:rPr>
        <w:t>53</w:t>
      </w:r>
      <w:r>
        <w:rPr>
          <w:spacing w:val="-8"/>
          <w:w w:val="110"/>
        </w:rPr>
        <w:t> </w:t>
      </w:r>
      <w:r>
        <w:rPr>
          <w:w w:val="110"/>
        </w:rPr>
        <w:t>de</w:t>
      </w:r>
      <w:r>
        <w:rPr>
          <w:spacing w:val="-7"/>
          <w:w w:val="110"/>
        </w:rPr>
        <w:t> </w:t>
      </w:r>
      <w:r>
        <w:rPr>
          <w:w w:val="110"/>
        </w:rPr>
        <w:t>la</w:t>
      </w:r>
      <w:r>
        <w:rPr>
          <w:spacing w:val="-7"/>
          <w:w w:val="110"/>
        </w:rPr>
        <w:t> </w:t>
      </w:r>
      <w:r>
        <w:rPr>
          <w:w w:val="110"/>
        </w:rPr>
        <w:t>Ley</w:t>
      </w:r>
      <w:r>
        <w:rPr>
          <w:spacing w:val="-6"/>
          <w:w w:val="110"/>
        </w:rPr>
        <w:t> </w:t>
      </w:r>
      <w:r>
        <w:rPr>
          <w:w w:val="110"/>
        </w:rPr>
        <w:t>Orgánica Municipal del Estado de México. </w:t>
      </w:r>
      <w:hyperlink r:id="rId64">
        <w:r>
          <w:rPr>
            <w:color w:val="0000FF"/>
            <w:w w:val="110"/>
            <w:u w:val="single" w:color="0000FF"/>
          </w:rPr>
          <w:t>Publicado en la Gaceta del Gobierno el 22 de noviembre de</w:t>
        </w:r>
      </w:hyperlink>
      <w:r>
        <w:rPr>
          <w:color w:val="0000FF"/>
          <w:w w:val="110"/>
        </w:rPr>
        <w:t> </w:t>
      </w:r>
      <w:hyperlink r:id="rId64">
        <w:r>
          <w:rPr>
            <w:color w:val="0000FF"/>
            <w:w w:val="110"/>
            <w:u w:val="single" w:color="0000FF"/>
          </w:rPr>
          <w:t>2011</w:t>
        </w:r>
      </w:hyperlink>
      <w:r>
        <w:rPr>
          <w:w w:val="110"/>
        </w:rPr>
        <w:t>; entrando en vigor al día siguiente de su publicación en el Periódico Oficial “Gaceta del Gobierno”.</w:t>
      </w:r>
    </w:p>
    <w:p>
      <w:pPr>
        <w:pStyle w:val="BodyText"/>
        <w:spacing w:line="244" w:lineRule="auto" w:before="190"/>
        <w:ind w:right="113"/>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379.-</w:t>
      </w:r>
      <w:r>
        <w:rPr>
          <w:rFonts w:ascii="TeX Gyre Bonum" w:hAnsi="TeX Gyre Bonum"/>
          <w:b/>
          <w:spacing w:val="-27"/>
          <w:w w:val="110"/>
        </w:rPr>
        <w:t> </w:t>
      </w:r>
      <w:r>
        <w:rPr>
          <w:w w:val="110"/>
        </w:rPr>
        <w:t>Por</w:t>
      </w:r>
      <w:r>
        <w:rPr>
          <w:spacing w:val="-5"/>
          <w:w w:val="110"/>
        </w:rPr>
        <w:t> </w:t>
      </w:r>
      <w:r>
        <w:rPr>
          <w:w w:val="110"/>
        </w:rPr>
        <w:t>el</w:t>
      </w:r>
      <w:r>
        <w:rPr>
          <w:spacing w:val="-6"/>
          <w:w w:val="110"/>
        </w:rPr>
        <w:t> </w:t>
      </w:r>
      <w:r>
        <w:rPr>
          <w:w w:val="110"/>
        </w:rPr>
        <w:t>que</w:t>
      </w:r>
      <w:r>
        <w:rPr>
          <w:spacing w:val="-6"/>
          <w:w w:val="110"/>
        </w:rPr>
        <w:t> </w:t>
      </w:r>
      <w:r>
        <w:rPr>
          <w:w w:val="110"/>
        </w:rPr>
        <w:t>se</w:t>
      </w:r>
      <w:r>
        <w:rPr>
          <w:spacing w:val="-6"/>
          <w:w w:val="110"/>
        </w:rPr>
        <w:t> </w:t>
      </w:r>
      <w:r>
        <w:rPr>
          <w:w w:val="110"/>
        </w:rPr>
        <w:t>reforman</w:t>
      </w:r>
      <w:r>
        <w:rPr>
          <w:spacing w:val="-6"/>
          <w:w w:val="110"/>
        </w:rPr>
        <w:t> </w:t>
      </w:r>
      <w:r>
        <w:rPr>
          <w:w w:val="110"/>
        </w:rPr>
        <w:t>el</w:t>
      </w:r>
      <w:r>
        <w:rPr>
          <w:spacing w:val="-6"/>
          <w:w w:val="110"/>
        </w:rPr>
        <w:t> </w:t>
      </w:r>
      <w:r>
        <w:rPr>
          <w:w w:val="110"/>
        </w:rPr>
        <w:t>primer</w:t>
      </w:r>
      <w:r>
        <w:rPr>
          <w:spacing w:val="-5"/>
          <w:w w:val="110"/>
        </w:rPr>
        <w:t> </w:t>
      </w:r>
      <w:r>
        <w:rPr>
          <w:w w:val="110"/>
        </w:rPr>
        <w:t>párrafo</w:t>
      </w:r>
      <w:r>
        <w:rPr>
          <w:spacing w:val="-5"/>
          <w:w w:val="110"/>
        </w:rPr>
        <w:t> </w:t>
      </w:r>
      <w:r>
        <w:rPr>
          <w:w w:val="110"/>
        </w:rPr>
        <w:t>y</w:t>
      </w:r>
      <w:r>
        <w:rPr>
          <w:spacing w:val="-6"/>
          <w:w w:val="110"/>
        </w:rPr>
        <w:t> </w:t>
      </w:r>
      <w:r>
        <w:rPr>
          <w:w w:val="110"/>
        </w:rPr>
        <w:t>las</w:t>
      </w:r>
      <w:r>
        <w:rPr>
          <w:spacing w:val="-6"/>
          <w:w w:val="110"/>
        </w:rPr>
        <w:t> </w:t>
      </w:r>
      <w:r>
        <w:rPr>
          <w:w w:val="110"/>
        </w:rPr>
        <w:t>fracciones</w:t>
      </w:r>
      <w:r>
        <w:rPr>
          <w:spacing w:val="-3"/>
          <w:w w:val="110"/>
        </w:rPr>
        <w:t> </w:t>
      </w:r>
      <w:r>
        <w:rPr>
          <w:w w:val="110"/>
        </w:rPr>
        <w:t>III</w:t>
      </w:r>
      <w:r>
        <w:rPr>
          <w:spacing w:val="-6"/>
          <w:w w:val="110"/>
        </w:rPr>
        <w:t> </w:t>
      </w:r>
      <w:r>
        <w:rPr>
          <w:w w:val="110"/>
        </w:rPr>
        <w:t>y</w:t>
      </w:r>
      <w:r>
        <w:rPr>
          <w:spacing w:val="-6"/>
          <w:w w:val="110"/>
        </w:rPr>
        <w:t> </w:t>
      </w:r>
      <w:r>
        <w:rPr>
          <w:w w:val="110"/>
        </w:rPr>
        <w:t>IV</w:t>
      </w:r>
      <w:r>
        <w:rPr>
          <w:spacing w:val="-6"/>
          <w:w w:val="110"/>
        </w:rPr>
        <w:t> </w:t>
      </w:r>
      <w:r>
        <w:rPr>
          <w:w w:val="110"/>
        </w:rPr>
        <w:t>del artículo 32; la fracción I del artículo 96; y se adiciona el artículo 96 Ter a la Ley Orgánica Municipal del Estado de México. </w:t>
      </w:r>
      <w:hyperlink r:id="rId65">
        <w:r>
          <w:rPr>
            <w:color w:val="0000FF"/>
            <w:w w:val="110"/>
            <w:u w:val="single" w:color="0000FF"/>
          </w:rPr>
          <w:t>Publicado en la Gaceta del Gobierno el 24 de noviembre de</w:t>
        </w:r>
      </w:hyperlink>
      <w:r>
        <w:rPr>
          <w:color w:val="0000FF"/>
          <w:w w:val="110"/>
        </w:rPr>
        <w:t> </w:t>
      </w:r>
      <w:hyperlink r:id="rId65">
        <w:r>
          <w:rPr>
            <w:color w:val="0000FF"/>
            <w:w w:val="110"/>
            <w:u w:val="single" w:color="0000FF"/>
          </w:rPr>
          <w:t>2011</w:t>
        </w:r>
      </w:hyperlink>
      <w:r>
        <w:rPr>
          <w:w w:val="110"/>
        </w:rPr>
        <w:t>; entrando en vigor el día siguiente de su publicación en el Periódico Oficial “Gaceta del Gobierno”.</w:t>
      </w:r>
    </w:p>
    <w:p>
      <w:pPr>
        <w:pStyle w:val="BodyText"/>
        <w:spacing w:line="242" w:lineRule="auto" w:before="185"/>
        <w:ind w:right="114"/>
        <w:jc w:val="both"/>
      </w:pPr>
      <w:r>
        <w:rPr>
          <w:rFonts w:ascii="TeX Gyre Bonum" w:hAnsi="TeX Gyre Bonum"/>
          <w:b/>
          <w:w w:val="110"/>
        </w:rPr>
        <w:t>DECRETO NÚMERO 388.- </w:t>
      </w:r>
      <w:r>
        <w:rPr>
          <w:w w:val="110"/>
        </w:rPr>
        <w:t>Por el que se reforma la fracción III del artículo 31 de la Ley Orgánica Municipal del Estado de México. </w:t>
      </w:r>
      <w:hyperlink r:id="rId66">
        <w:r>
          <w:rPr>
            <w:color w:val="0000FF"/>
            <w:w w:val="110"/>
            <w:u w:val="single" w:color="0000FF"/>
          </w:rPr>
          <w:t>Publicado en la Gaceta del Gobierno el 07 de</w:t>
        </w:r>
      </w:hyperlink>
      <w:r>
        <w:rPr>
          <w:color w:val="0000FF"/>
          <w:w w:val="110"/>
        </w:rPr>
        <w:t> </w:t>
      </w:r>
      <w:hyperlink r:id="rId66">
        <w:r>
          <w:rPr>
            <w:color w:val="0000FF"/>
            <w:w w:val="110"/>
            <w:u w:val="single" w:color="0000FF"/>
          </w:rPr>
          <w:t>diciembre de 2011</w:t>
        </w:r>
      </w:hyperlink>
      <w:r>
        <w:rPr>
          <w:w w:val="110"/>
        </w:rPr>
        <w:t>; entrando en vigor el día siguiente de su publicación en el Periódico Oficial "Gaceta del Gobierno".</w:t>
      </w:r>
    </w:p>
    <w:p>
      <w:pPr>
        <w:spacing w:before="190"/>
        <w:ind w:left="118" w:right="0" w:firstLine="0"/>
        <w:jc w:val="both"/>
        <w:rPr>
          <w:sz w:val="20"/>
        </w:rPr>
      </w:pPr>
      <w:r>
        <w:rPr>
          <w:rFonts w:ascii="TeX Gyre Bonum"/>
          <w:b/>
          <w:w w:val="110"/>
          <w:sz w:val="20"/>
        </w:rPr>
        <w:t>FE DE ERRATAS. </w:t>
      </w:r>
      <w:hyperlink r:id="rId67">
        <w:r>
          <w:rPr>
            <w:color w:val="0000FF"/>
            <w:w w:val="110"/>
            <w:sz w:val="20"/>
            <w:u w:val="single" w:color="0000FF"/>
          </w:rPr>
          <w:t>Publicada el 13 diciembre de 2011</w:t>
        </w:r>
      </w:hyperlink>
      <w:r>
        <w:rPr>
          <w:w w:val="110"/>
          <w:sz w:val="20"/>
        </w:rPr>
        <w:t>.</w:t>
      </w:r>
    </w:p>
    <w:p>
      <w:pPr>
        <w:pStyle w:val="BodyText"/>
        <w:spacing w:before="5"/>
        <w:ind w:left="0"/>
        <w:rPr>
          <w:sz w:val="10"/>
        </w:rPr>
      </w:pPr>
    </w:p>
    <w:p>
      <w:pPr>
        <w:pStyle w:val="BodyText"/>
        <w:spacing w:line="242" w:lineRule="auto" w:before="58"/>
        <w:ind w:right="114"/>
        <w:jc w:val="both"/>
      </w:pPr>
      <w:r>
        <w:rPr>
          <w:rFonts w:ascii="TeX Gyre Bonum" w:hAnsi="TeX Gyre Bonum"/>
          <w:b/>
          <w:w w:val="110"/>
        </w:rPr>
        <w:t>DECRETO NÚMERO 435.- </w:t>
      </w:r>
      <w:r>
        <w:rPr>
          <w:w w:val="110"/>
        </w:rPr>
        <w:t>Por el que se reforma el segundo párrafo del artículo 26 de la Ley Orgánica Municipal del Estado de México. </w:t>
      </w:r>
      <w:hyperlink r:id="rId68">
        <w:r>
          <w:rPr>
            <w:color w:val="0000FF"/>
            <w:w w:val="110"/>
            <w:u w:val="single" w:color="0000FF"/>
          </w:rPr>
          <w:t>Publicado en la Gaceta del Gobierno el 24 de abril de</w:t>
        </w:r>
      </w:hyperlink>
      <w:r>
        <w:rPr>
          <w:color w:val="0000FF"/>
          <w:w w:val="110"/>
        </w:rPr>
        <w:t> </w:t>
      </w:r>
      <w:hyperlink r:id="rId68">
        <w:r>
          <w:rPr>
            <w:color w:val="0000FF"/>
            <w:w w:val="110"/>
            <w:u w:val="single" w:color="0000FF"/>
          </w:rPr>
          <w:t>2012</w:t>
        </w:r>
      </w:hyperlink>
      <w:r>
        <w:rPr>
          <w:w w:val="110"/>
        </w:rPr>
        <w:t>; entrando en vigor al día siguiente de su publicación en el Periódico Oficial “Gaceta del Gobierno”.</w:t>
      </w:r>
    </w:p>
    <w:p>
      <w:pPr>
        <w:pStyle w:val="BodyText"/>
        <w:spacing w:line="242" w:lineRule="auto" w:before="192"/>
        <w:ind w:right="111"/>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455</w:t>
      </w:r>
      <w:r>
        <w:rPr>
          <w:rFonts w:ascii="TeX Gyre Bonum" w:hAnsi="TeX Gyre Bonum"/>
          <w:b/>
          <w:spacing w:val="-35"/>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SEGUNDO.-</w:t>
      </w:r>
      <w:r>
        <w:rPr>
          <w:rFonts w:ascii="TeX Gyre Bonum" w:hAnsi="TeX Gyre Bonum"/>
          <w:b/>
          <w:spacing w:val="-34"/>
          <w:w w:val="110"/>
        </w:rPr>
        <w:t> </w:t>
      </w:r>
      <w:r>
        <w:rPr>
          <w:w w:val="110"/>
        </w:rPr>
        <w:t>Por</w:t>
      </w:r>
      <w:r>
        <w:rPr>
          <w:spacing w:val="-15"/>
          <w:w w:val="110"/>
        </w:rPr>
        <w:t> </w:t>
      </w:r>
      <w:r>
        <w:rPr>
          <w:w w:val="110"/>
        </w:rPr>
        <w:t>el</w:t>
      </w:r>
      <w:r>
        <w:rPr>
          <w:spacing w:val="-17"/>
          <w:w w:val="110"/>
        </w:rPr>
        <w:t> </w:t>
      </w:r>
      <w:r>
        <w:rPr>
          <w:w w:val="110"/>
        </w:rPr>
        <w:t>que</w:t>
      </w:r>
      <w:r>
        <w:rPr>
          <w:spacing w:val="-16"/>
          <w:w w:val="110"/>
        </w:rPr>
        <w:t> </w:t>
      </w:r>
      <w:r>
        <w:rPr>
          <w:w w:val="110"/>
        </w:rPr>
        <w:t>se</w:t>
      </w:r>
      <w:r>
        <w:rPr>
          <w:spacing w:val="-15"/>
          <w:w w:val="110"/>
        </w:rPr>
        <w:t> </w:t>
      </w:r>
      <w:r>
        <w:rPr>
          <w:w w:val="110"/>
        </w:rPr>
        <w:t>reforma</w:t>
      </w:r>
      <w:r>
        <w:rPr>
          <w:spacing w:val="-15"/>
          <w:w w:val="110"/>
        </w:rPr>
        <w:t> </w:t>
      </w:r>
      <w:r>
        <w:rPr>
          <w:w w:val="110"/>
        </w:rPr>
        <w:t>el</w:t>
      </w:r>
      <w:r>
        <w:rPr>
          <w:spacing w:val="-16"/>
          <w:w w:val="110"/>
        </w:rPr>
        <w:t> </w:t>
      </w:r>
      <w:r>
        <w:rPr>
          <w:w w:val="110"/>
        </w:rPr>
        <w:t>artículo</w:t>
      </w:r>
      <w:r>
        <w:rPr>
          <w:spacing w:val="-15"/>
          <w:w w:val="110"/>
        </w:rPr>
        <w:t> </w:t>
      </w:r>
      <w:r>
        <w:rPr>
          <w:w w:val="110"/>
        </w:rPr>
        <w:t>116 de la Ley Orgánica Municipal del Estado de México. </w:t>
      </w:r>
      <w:hyperlink r:id="rId69">
        <w:r>
          <w:rPr>
            <w:color w:val="0000FF"/>
            <w:w w:val="110"/>
            <w:u w:val="single" w:color="0000FF"/>
          </w:rPr>
          <w:t>Publicado en la Gaceta del Gobierno el 31</w:t>
        </w:r>
      </w:hyperlink>
      <w:r>
        <w:rPr>
          <w:color w:val="0000FF"/>
          <w:w w:val="110"/>
        </w:rPr>
        <w:t>   </w:t>
      </w:r>
      <w:hyperlink r:id="rId69">
        <w:r>
          <w:rPr>
            <w:color w:val="0000FF"/>
            <w:w w:val="110"/>
            <w:u w:val="single" w:color="0000FF"/>
          </w:rPr>
          <w:t>de julio de 2012</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91"/>
        <w:ind w:right="112"/>
        <w:jc w:val="both"/>
      </w:pPr>
      <w:r>
        <w:rPr>
          <w:rFonts w:ascii="TeX Gyre Bonum" w:hAnsi="TeX Gyre Bonum"/>
          <w:b/>
          <w:w w:val="110"/>
        </w:rPr>
        <w:t>DECRETO NÚMERO 456.- </w:t>
      </w:r>
      <w:r>
        <w:rPr>
          <w:w w:val="110"/>
        </w:rPr>
        <w:t>Por el que se reforma el párrafo cuarto del artículo 53 de la Ley Orgánica Municipal del Estado de México. </w:t>
      </w:r>
      <w:hyperlink r:id="rId69">
        <w:r>
          <w:rPr>
            <w:color w:val="0000FF"/>
            <w:w w:val="110"/>
            <w:u w:val="single" w:color="0000FF"/>
          </w:rPr>
          <w:t>Publicado en la Gaceta del Gobierno el 31 de julio de</w:t>
        </w:r>
      </w:hyperlink>
      <w:r>
        <w:rPr>
          <w:color w:val="0000FF"/>
          <w:w w:val="110"/>
        </w:rPr>
        <w:t> </w:t>
      </w:r>
      <w:hyperlink r:id="rId69">
        <w:r>
          <w:rPr>
            <w:color w:val="0000FF"/>
            <w:w w:val="110"/>
            <w:u w:val="single" w:color="0000FF"/>
          </w:rPr>
          <w:t>2012</w:t>
        </w:r>
      </w:hyperlink>
      <w:r>
        <w:rPr>
          <w:w w:val="110"/>
        </w:rPr>
        <w:t>; entrando en vigor el día siguiente de su publicación en el Periódico Oficial “Gaceta del Gobierno”.</w:t>
      </w:r>
    </w:p>
    <w:p>
      <w:pPr>
        <w:pStyle w:val="BodyText"/>
        <w:spacing w:line="242" w:lineRule="auto" w:before="190"/>
        <w:ind w:right="114"/>
        <w:jc w:val="both"/>
      </w:pPr>
      <w:r>
        <w:rPr>
          <w:rFonts w:ascii="TeX Gyre Bonum" w:hAnsi="TeX Gyre Bonum"/>
          <w:b/>
          <w:w w:val="110"/>
        </w:rPr>
        <w:t>DECRETO NÚMERO 457.- </w:t>
      </w:r>
      <w:r>
        <w:rPr>
          <w:w w:val="110"/>
        </w:rPr>
        <w:t>Por el que se adiciona la fracción XXIV Ter al artículo 31 de la Ley Orgánica Municipal del Estado de México. </w:t>
      </w:r>
      <w:hyperlink r:id="rId69">
        <w:r>
          <w:rPr>
            <w:color w:val="0000FF"/>
            <w:w w:val="110"/>
            <w:u w:val="single" w:color="0000FF"/>
          </w:rPr>
          <w:t>Publicado en la Gaceta del Gobierno el 31 de julio de</w:t>
        </w:r>
      </w:hyperlink>
      <w:r>
        <w:rPr>
          <w:color w:val="0000FF"/>
          <w:w w:val="110"/>
        </w:rPr>
        <w:t> </w:t>
      </w:r>
      <w:hyperlink r:id="rId69">
        <w:r>
          <w:rPr>
            <w:color w:val="0000FF"/>
            <w:w w:val="110"/>
            <w:u w:val="single" w:color="0000FF"/>
          </w:rPr>
          <w:t>2012</w:t>
        </w:r>
      </w:hyperlink>
      <w:r>
        <w:rPr>
          <w:w w:val="110"/>
        </w:rPr>
        <w:t>; entrando en vigor el día siguiente de su publicación en el Periódico Oficial "Gaceta del Gobierno".</w:t>
      </w:r>
    </w:p>
    <w:p>
      <w:pPr>
        <w:pStyle w:val="BodyText"/>
        <w:spacing w:line="242" w:lineRule="auto" w:before="191"/>
        <w:ind w:right="112"/>
        <w:jc w:val="both"/>
      </w:pPr>
      <w:r>
        <w:rPr>
          <w:rFonts w:ascii="TeX Gyre Bonum" w:hAnsi="TeX Gyre Bonum"/>
          <w:b/>
          <w:w w:val="110"/>
        </w:rPr>
        <w:t>DECRETO NÚMERO 459.- </w:t>
      </w:r>
      <w:r>
        <w:rPr>
          <w:w w:val="110"/>
        </w:rPr>
        <w:t>Por el que se reforman los artículos 65 y 66. Se adiciona un segundo párrafo al artículo 68 de la Ley Orgánica Municipal del Estado de México. </w:t>
      </w:r>
      <w:hyperlink r:id="rId70">
        <w:r>
          <w:rPr>
            <w:color w:val="0000FF"/>
            <w:w w:val="110"/>
            <w:u w:val="single" w:color="0000FF"/>
          </w:rPr>
          <w:t>Publicado en</w:t>
        </w:r>
      </w:hyperlink>
      <w:r>
        <w:rPr>
          <w:color w:val="0000FF"/>
          <w:w w:val="110"/>
        </w:rPr>
        <w:t> </w:t>
      </w:r>
      <w:hyperlink r:id="rId70">
        <w:r>
          <w:rPr>
            <w:color w:val="0000FF"/>
            <w:w w:val="110"/>
            <w:u w:val="single" w:color="0000FF"/>
          </w:rPr>
          <w:t>la Gaceta del Gobierno el 08 de agosto de 2012</w:t>
        </w:r>
      </w:hyperlink>
      <w:r>
        <w:rPr>
          <w:w w:val="110"/>
        </w:rPr>
        <w:t>; entrando en vigor al día siguiente de su publicación en el Periódico Oficial "Gaceta del Gobierno".</w:t>
      </w:r>
    </w:p>
    <w:p>
      <w:pPr>
        <w:pStyle w:val="BodyText"/>
        <w:spacing w:line="242" w:lineRule="auto" w:before="191"/>
        <w:ind w:right="114"/>
        <w:jc w:val="both"/>
      </w:pPr>
      <w:r>
        <w:rPr>
          <w:rFonts w:ascii="TeX Gyre Bonum" w:hAnsi="TeX Gyre Bonum"/>
          <w:b/>
          <w:w w:val="110"/>
        </w:rPr>
        <w:t>DECRETO NÚMERO 466.- </w:t>
      </w:r>
      <w:r>
        <w:rPr>
          <w:w w:val="110"/>
        </w:rPr>
        <w:t>Por el que se reforma la fracción X del artículo 53 de la Ley Orgánica Municipal del Estado de México. </w:t>
      </w:r>
      <w:hyperlink r:id="rId71">
        <w:r>
          <w:rPr>
            <w:color w:val="0000FF"/>
            <w:w w:val="110"/>
            <w:u w:val="single" w:color="0000FF"/>
          </w:rPr>
          <w:t>Publicado en la Gaceta del Gobierno el 10 de agosto</w:t>
        </w:r>
      </w:hyperlink>
      <w:r>
        <w:rPr>
          <w:color w:val="0000FF"/>
          <w:w w:val="110"/>
        </w:rPr>
        <w:t> </w:t>
      </w:r>
      <w:hyperlink r:id="rId71">
        <w:r>
          <w:rPr>
            <w:color w:val="0000FF"/>
            <w:w w:val="110"/>
            <w:u w:val="single" w:color="0000FF"/>
          </w:rPr>
          <w:t>del 2012</w:t>
        </w:r>
      </w:hyperlink>
      <w:r>
        <w:rPr>
          <w:w w:val="110"/>
        </w:rPr>
        <w:t>; entrando en vigor el día siguiente de su publicación en el Periódico Oficial "Gaceta del Gobierno".</w:t>
      </w:r>
    </w:p>
    <w:p>
      <w:pPr>
        <w:pStyle w:val="BodyText"/>
        <w:spacing w:before="190"/>
        <w:ind w:right="112"/>
        <w:jc w:val="both"/>
      </w:pPr>
      <w:r>
        <w:rPr>
          <w:rFonts w:ascii="TeX Gyre Bonum" w:hAnsi="TeX Gyre Bonum"/>
          <w:b/>
          <w:w w:val="105"/>
        </w:rPr>
        <w:t>DECRETO</w:t>
      </w:r>
      <w:r>
        <w:rPr>
          <w:rFonts w:ascii="TeX Gyre Bonum" w:hAnsi="TeX Gyre Bonum"/>
          <w:b/>
          <w:spacing w:val="-17"/>
          <w:w w:val="105"/>
        </w:rPr>
        <w:t> </w:t>
      </w:r>
      <w:r>
        <w:rPr>
          <w:rFonts w:ascii="TeX Gyre Bonum" w:hAnsi="TeX Gyre Bonum"/>
          <w:b/>
          <w:w w:val="105"/>
        </w:rPr>
        <w:t>NÚMERO</w:t>
      </w:r>
      <w:r>
        <w:rPr>
          <w:rFonts w:ascii="TeX Gyre Bonum" w:hAnsi="TeX Gyre Bonum"/>
          <w:b/>
          <w:spacing w:val="-18"/>
          <w:w w:val="105"/>
        </w:rPr>
        <w:t> </w:t>
      </w:r>
      <w:r>
        <w:rPr>
          <w:rFonts w:ascii="TeX Gyre Bonum" w:hAnsi="TeX Gyre Bonum"/>
          <w:b/>
          <w:w w:val="105"/>
        </w:rPr>
        <w:t>490</w:t>
      </w:r>
      <w:r>
        <w:rPr>
          <w:rFonts w:ascii="TeX Gyre Bonum" w:hAnsi="TeX Gyre Bonum"/>
          <w:b/>
          <w:spacing w:val="-18"/>
          <w:w w:val="105"/>
        </w:rPr>
        <w:t> </w:t>
      </w:r>
      <w:r>
        <w:rPr>
          <w:rFonts w:ascii="TeX Gyre Bonum" w:hAnsi="TeX Gyre Bonum"/>
          <w:b/>
          <w:w w:val="105"/>
        </w:rPr>
        <w:t>EN</w:t>
      </w:r>
      <w:r>
        <w:rPr>
          <w:rFonts w:ascii="TeX Gyre Bonum" w:hAnsi="TeX Gyre Bonum"/>
          <w:b/>
          <w:spacing w:val="-17"/>
          <w:w w:val="105"/>
        </w:rPr>
        <w:t> </w:t>
      </w:r>
      <w:r>
        <w:rPr>
          <w:rFonts w:ascii="TeX Gyre Bonum" w:hAnsi="TeX Gyre Bonum"/>
          <w:b/>
          <w:w w:val="105"/>
        </w:rPr>
        <w:t>SU</w:t>
      </w:r>
      <w:r>
        <w:rPr>
          <w:rFonts w:ascii="TeX Gyre Bonum" w:hAnsi="TeX Gyre Bonum"/>
          <w:b/>
          <w:spacing w:val="-16"/>
          <w:w w:val="105"/>
        </w:rPr>
        <w:t> </w:t>
      </w:r>
      <w:r>
        <w:rPr>
          <w:rFonts w:ascii="TeX Gyre Bonum" w:hAnsi="TeX Gyre Bonum"/>
          <w:b/>
          <w:w w:val="105"/>
        </w:rPr>
        <w:t>ARTÍCULO</w:t>
      </w:r>
      <w:r>
        <w:rPr>
          <w:rFonts w:ascii="TeX Gyre Bonum" w:hAnsi="TeX Gyre Bonum"/>
          <w:b/>
          <w:spacing w:val="-17"/>
          <w:w w:val="105"/>
        </w:rPr>
        <w:t> </w:t>
      </w:r>
      <w:r>
        <w:rPr>
          <w:rFonts w:ascii="TeX Gyre Bonum" w:hAnsi="TeX Gyre Bonum"/>
          <w:b/>
          <w:w w:val="105"/>
        </w:rPr>
        <w:t>CUARTO.-</w:t>
      </w:r>
      <w:r>
        <w:rPr>
          <w:rFonts w:ascii="TeX Gyre Bonum" w:hAnsi="TeX Gyre Bonum"/>
          <w:b/>
          <w:spacing w:val="-19"/>
          <w:w w:val="105"/>
        </w:rPr>
        <w:t> </w:t>
      </w:r>
      <w:r>
        <w:rPr>
          <w:w w:val="105"/>
        </w:rPr>
        <w:t>Por</w:t>
      </w:r>
      <w:r>
        <w:rPr>
          <w:spacing w:val="1"/>
          <w:w w:val="105"/>
        </w:rPr>
        <w:t> </w:t>
      </w:r>
      <w:r>
        <w:rPr>
          <w:w w:val="105"/>
        </w:rPr>
        <w:t>el</w:t>
      </w:r>
      <w:r>
        <w:rPr>
          <w:spacing w:val="1"/>
          <w:w w:val="105"/>
        </w:rPr>
        <w:t> </w:t>
      </w:r>
      <w:r>
        <w:rPr>
          <w:w w:val="105"/>
        </w:rPr>
        <w:t>que se</w:t>
      </w:r>
      <w:r>
        <w:rPr>
          <w:spacing w:val="1"/>
          <w:w w:val="105"/>
        </w:rPr>
        <w:t> </w:t>
      </w:r>
      <w:r>
        <w:rPr>
          <w:w w:val="105"/>
        </w:rPr>
        <w:t>reforman</w:t>
      </w:r>
      <w:r>
        <w:rPr>
          <w:spacing w:val="1"/>
          <w:w w:val="105"/>
        </w:rPr>
        <w:t> </w:t>
      </w:r>
      <w:r>
        <w:rPr>
          <w:w w:val="105"/>
        </w:rPr>
        <w:t>los</w:t>
      </w:r>
      <w:r>
        <w:rPr>
          <w:spacing w:val="2"/>
          <w:w w:val="105"/>
        </w:rPr>
        <w:t> </w:t>
      </w:r>
      <w:r>
        <w:rPr>
          <w:w w:val="105"/>
        </w:rPr>
        <w:t>incisos f)</w:t>
      </w:r>
      <w:r>
        <w:rPr>
          <w:spacing w:val="1"/>
          <w:w w:val="105"/>
        </w:rPr>
        <w:t> </w:t>
      </w:r>
      <w:r>
        <w:rPr>
          <w:w w:val="105"/>
        </w:rPr>
        <w:t>y j) de la fracción I, el inciso h) de la fracción  II  del artículo  150; y,  el artículo  153;  se adiciona  el  inciso</w:t>
      </w:r>
      <w:r>
        <w:rPr>
          <w:spacing w:val="25"/>
          <w:w w:val="105"/>
        </w:rPr>
        <w:t> </w:t>
      </w:r>
      <w:r>
        <w:rPr>
          <w:w w:val="105"/>
        </w:rPr>
        <w:t>f)</w:t>
      </w:r>
      <w:r>
        <w:rPr>
          <w:spacing w:val="25"/>
          <w:w w:val="105"/>
        </w:rPr>
        <w:t> </w:t>
      </w:r>
      <w:r>
        <w:rPr>
          <w:w w:val="105"/>
        </w:rPr>
        <w:t>a</w:t>
      </w:r>
      <w:r>
        <w:rPr>
          <w:spacing w:val="25"/>
          <w:w w:val="105"/>
        </w:rPr>
        <w:t> </w:t>
      </w:r>
      <w:r>
        <w:rPr>
          <w:w w:val="105"/>
        </w:rPr>
        <w:t>la</w:t>
      </w:r>
      <w:r>
        <w:rPr>
          <w:spacing w:val="26"/>
          <w:w w:val="105"/>
        </w:rPr>
        <w:t> </w:t>
      </w:r>
      <w:r>
        <w:rPr>
          <w:w w:val="105"/>
        </w:rPr>
        <w:t>fracción</w:t>
      </w:r>
      <w:r>
        <w:rPr>
          <w:spacing w:val="25"/>
          <w:w w:val="105"/>
        </w:rPr>
        <w:t> </w:t>
      </w:r>
      <w:r>
        <w:rPr>
          <w:w w:val="105"/>
        </w:rPr>
        <w:t>I</w:t>
      </w:r>
      <w:r>
        <w:rPr>
          <w:spacing w:val="24"/>
          <w:w w:val="105"/>
        </w:rPr>
        <w:t> </w:t>
      </w:r>
      <w:r>
        <w:rPr>
          <w:w w:val="105"/>
        </w:rPr>
        <w:t>del</w:t>
      </w:r>
      <w:r>
        <w:rPr>
          <w:spacing w:val="25"/>
          <w:w w:val="105"/>
        </w:rPr>
        <w:t> </w:t>
      </w:r>
      <w:r>
        <w:rPr>
          <w:w w:val="105"/>
        </w:rPr>
        <w:t>artículo</w:t>
      </w:r>
      <w:r>
        <w:rPr>
          <w:spacing w:val="27"/>
          <w:w w:val="105"/>
        </w:rPr>
        <w:t> </w:t>
      </w:r>
      <w:r>
        <w:rPr>
          <w:w w:val="105"/>
        </w:rPr>
        <w:t>149</w:t>
      </w:r>
      <w:r>
        <w:rPr>
          <w:spacing w:val="26"/>
          <w:w w:val="105"/>
        </w:rPr>
        <w:t> </w:t>
      </w:r>
      <w:r>
        <w:rPr>
          <w:w w:val="105"/>
        </w:rPr>
        <w:t>y,</w:t>
      </w:r>
      <w:r>
        <w:rPr>
          <w:spacing w:val="27"/>
          <w:w w:val="105"/>
        </w:rPr>
        <w:t> </w:t>
      </w:r>
      <w:r>
        <w:rPr>
          <w:w w:val="105"/>
        </w:rPr>
        <w:t>el</w:t>
      </w:r>
      <w:r>
        <w:rPr>
          <w:spacing w:val="26"/>
          <w:w w:val="105"/>
        </w:rPr>
        <w:t> </w:t>
      </w:r>
      <w:r>
        <w:rPr>
          <w:w w:val="105"/>
        </w:rPr>
        <w:t>inciso</w:t>
      </w:r>
      <w:r>
        <w:rPr>
          <w:spacing w:val="24"/>
          <w:w w:val="105"/>
        </w:rPr>
        <w:t> </w:t>
      </w:r>
      <w:r>
        <w:rPr>
          <w:w w:val="105"/>
        </w:rPr>
        <w:t>i)</w:t>
      </w:r>
      <w:r>
        <w:rPr>
          <w:spacing w:val="25"/>
          <w:w w:val="105"/>
        </w:rPr>
        <w:t> </w:t>
      </w:r>
      <w:r>
        <w:rPr>
          <w:w w:val="105"/>
        </w:rPr>
        <w:t>a</w:t>
      </w:r>
      <w:r>
        <w:rPr>
          <w:spacing w:val="26"/>
          <w:w w:val="105"/>
        </w:rPr>
        <w:t> </w:t>
      </w:r>
      <w:r>
        <w:rPr>
          <w:w w:val="105"/>
        </w:rPr>
        <w:t>la</w:t>
      </w:r>
      <w:r>
        <w:rPr>
          <w:spacing w:val="25"/>
          <w:w w:val="105"/>
        </w:rPr>
        <w:t> </w:t>
      </w:r>
      <w:r>
        <w:rPr>
          <w:w w:val="105"/>
        </w:rPr>
        <w:t>fracción</w:t>
      </w:r>
      <w:r>
        <w:rPr>
          <w:spacing w:val="25"/>
          <w:w w:val="105"/>
        </w:rPr>
        <w:t> </w:t>
      </w:r>
      <w:r>
        <w:rPr>
          <w:w w:val="105"/>
        </w:rPr>
        <w:t>II</w:t>
      </w:r>
      <w:r>
        <w:rPr>
          <w:spacing w:val="24"/>
          <w:w w:val="105"/>
        </w:rPr>
        <w:t> </w:t>
      </w:r>
      <w:r>
        <w:rPr>
          <w:w w:val="105"/>
        </w:rPr>
        <w:t>del</w:t>
      </w:r>
      <w:r>
        <w:rPr>
          <w:spacing w:val="26"/>
          <w:w w:val="105"/>
        </w:rPr>
        <w:t> </w:t>
      </w:r>
      <w:r>
        <w:rPr>
          <w:w w:val="105"/>
        </w:rPr>
        <w:t>artículo</w:t>
      </w:r>
      <w:r>
        <w:rPr>
          <w:spacing w:val="26"/>
          <w:w w:val="105"/>
        </w:rPr>
        <w:t> </w:t>
      </w:r>
      <w:r>
        <w:rPr>
          <w:w w:val="105"/>
        </w:rPr>
        <w:t>150;</w:t>
      </w:r>
      <w:r>
        <w:rPr>
          <w:spacing w:val="26"/>
          <w:w w:val="105"/>
        </w:rPr>
        <w:t> </w:t>
      </w:r>
      <w:r>
        <w:rPr>
          <w:w w:val="105"/>
        </w:rPr>
        <w:t>y,</w:t>
      </w:r>
      <w:r>
        <w:rPr>
          <w:spacing w:val="25"/>
          <w:w w:val="105"/>
        </w:rPr>
        <w:t> </w:t>
      </w:r>
      <w:r>
        <w:rPr>
          <w:w w:val="105"/>
        </w:rPr>
        <w:t>se</w:t>
      </w:r>
      <w:r>
        <w:rPr>
          <w:spacing w:val="24"/>
          <w:w w:val="105"/>
        </w:rPr>
        <w:t> </w:t>
      </w:r>
      <w:r>
        <w:rPr>
          <w:w w:val="105"/>
        </w:rPr>
        <w:t>deroga</w:t>
      </w:r>
    </w:p>
    <w:p>
      <w:pPr>
        <w:spacing w:after="0"/>
        <w:jc w:val="both"/>
        <w:sectPr>
          <w:pgSz w:w="12240" w:h="15840"/>
          <w:pgMar w:header="720" w:footer="946" w:top="1680" w:bottom="1140" w:left="1300" w:right="1300"/>
        </w:sectPr>
      </w:pPr>
    </w:p>
    <w:p>
      <w:pPr>
        <w:pStyle w:val="BodyText"/>
        <w:spacing w:line="247" w:lineRule="auto" w:before="7"/>
        <w:ind w:right="113"/>
        <w:jc w:val="both"/>
      </w:pPr>
      <w:r>
        <w:rPr>
          <w:w w:val="110"/>
        </w:rPr>
        <w:t>el inciso a) de la fracción II del artículo 150 de la Ley Orgánica Municipal del Estado de México. </w:t>
      </w:r>
      <w:hyperlink r:id="rId72">
        <w:r>
          <w:rPr>
            <w:color w:val="0000FF"/>
            <w:w w:val="110"/>
            <w:u w:val="single" w:color="0000FF"/>
          </w:rPr>
          <w:t>Publicado en la Gaceta del Gobierno el 24 de agosto del 2012</w:t>
        </w:r>
      </w:hyperlink>
      <w:r>
        <w:rPr>
          <w:w w:val="110"/>
        </w:rPr>
        <w:t>; entrando en vigor el día siguiente 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4" w:lineRule="auto" w:before="189"/>
        <w:ind w:right="113"/>
        <w:jc w:val="both"/>
      </w:pPr>
      <w:r>
        <w:rPr>
          <w:rFonts w:ascii="TeX Gyre Bonum" w:hAnsi="TeX Gyre Bonum"/>
          <w:b/>
          <w:w w:val="110"/>
        </w:rPr>
        <w:t>DECRETO NÚMERO 493 EN SU ARTÍCULO TERCERO.- </w:t>
      </w:r>
      <w:r>
        <w:rPr>
          <w:w w:val="110"/>
        </w:rPr>
        <w:t>Por el que se adiciona al Título Quinto el Capítulo Segundo Bis denominado “De la Acción Popular”, al cual se adicionan los artículos 154 A, 154 B, 154 C y 154 D de la Ley Orgánica Municipal del Estado de México. </w:t>
      </w:r>
      <w:hyperlink r:id="rId72">
        <w:r>
          <w:rPr>
            <w:color w:val="0000FF"/>
            <w:w w:val="110"/>
            <w:u w:val="single" w:color="0000FF"/>
          </w:rPr>
          <w:t>Publicado en la Gaceta del Gobierno el 24 de agosto del 2012</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2" w:lineRule="auto" w:before="184"/>
        <w:ind w:right="112"/>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494</w:t>
      </w:r>
      <w:r>
        <w:rPr>
          <w:rFonts w:ascii="TeX Gyre Bonum" w:hAnsi="TeX Gyre Bonum"/>
          <w:b/>
          <w:spacing w:val="-25"/>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4"/>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TERCERO.-</w:t>
      </w:r>
      <w:r>
        <w:rPr>
          <w:rFonts w:ascii="TeX Gyre Bonum" w:hAnsi="TeX Gyre Bonum"/>
          <w:b/>
          <w:spacing w:val="-25"/>
          <w:w w:val="110"/>
        </w:rPr>
        <w:t> </w:t>
      </w:r>
      <w:r>
        <w:rPr>
          <w:w w:val="110"/>
        </w:rPr>
        <w:t>Por</w:t>
      </w:r>
      <w:r>
        <w:rPr>
          <w:spacing w:val="-5"/>
          <w:w w:val="110"/>
        </w:rPr>
        <w:t> </w:t>
      </w:r>
      <w:r>
        <w:rPr>
          <w:w w:val="110"/>
        </w:rPr>
        <w:t>el</w:t>
      </w:r>
      <w:r>
        <w:rPr>
          <w:spacing w:val="-4"/>
          <w:w w:val="110"/>
        </w:rPr>
        <w:t> </w:t>
      </w:r>
      <w:r>
        <w:rPr>
          <w:w w:val="110"/>
        </w:rPr>
        <w:t>que</w:t>
      </w:r>
      <w:r>
        <w:rPr>
          <w:spacing w:val="-4"/>
          <w:w w:val="110"/>
        </w:rPr>
        <w:t> </w:t>
      </w:r>
      <w:r>
        <w:rPr>
          <w:w w:val="110"/>
        </w:rPr>
        <w:t>se</w:t>
      </w:r>
      <w:r>
        <w:rPr>
          <w:spacing w:val="-4"/>
          <w:w w:val="110"/>
        </w:rPr>
        <w:t> </w:t>
      </w:r>
      <w:r>
        <w:rPr>
          <w:w w:val="110"/>
        </w:rPr>
        <w:t>adiciona</w:t>
      </w:r>
      <w:r>
        <w:rPr>
          <w:spacing w:val="-4"/>
          <w:w w:val="110"/>
        </w:rPr>
        <w:t> </w:t>
      </w:r>
      <w:r>
        <w:rPr>
          <w:w w:val="110"/>
        </w:rPr>
        <w:t>un</w:t>
      </w:r>
      <w:r>
        <w:rPr>
          <w:spacing w:val="-4"/>
          <w:w w:val="110"/>
        </w:rPr>
        <w:t> </w:t>
      </w:r>
      <w:r>
        <w:rPr>
          <w:w w:val="110"/>
        </w:rPr>
        <w:t>segundo párrafo a la fracción XXV Bis del artículo 31 de la Ley Orgánica Municipal  del  Estado  de México. </w:t>
      </w:r>
      <w:hyperlink r:id="rId72">
        <w:r>
          <w:rPr>
            <w:color w:val="0000FF"/>
            <w:w w:val="110"/>
            <w:u w:val="single" w:color="0000FF"/>
          </w:rPr>
          <w:t>Publicado en la Gaceta del Gobierno el 24 de agosto del 2012</w:t>
        </w:r>
      </w:hyperlink>
      <w:r>
        <w:rPr>
          <w:w w:val="110"/>
        </w:rPr>
        <w:t>; entrando en vigor al día siguiente</w:t>
      </w:r>
      <w:r>
        <w:rPr>
          <w:spacing w:val="8"/>
          <w:w w:val="110"/>
        </w:rPr>
        <w:t> </w:t>
      </w:r>
      <w:r>
        <w:rPr>
          <w:w w:val="110"/>
        </w:rPr>
        <w:t>de</w:t>
      </w:r>
      <w:r>
        <w:rPr>
          <w:spacing w:val="9"/>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9"/>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90"/>
        <w:ind w:right="112"/>
        <w:jc w:val="both"/>
      </w:pPr>
      <w:r>
        <w:rPr>
          <w:rFonts w:ascii="TeX Gyre Bonum" w:hAnsi="TeX Gyre Bonum"/>
          <w:b/>
          <w:w w:val="110"/>
        </w:rPr>
        <w:t>DECRETO</w:t>
      </w:r>
      <w:r>
        <w:rPr>
          <w:rFonts w:ascii="TeX Gyre Bonum" w:hAnsi="TeX Gyre Bonum"/>
          <w:b/>
          <w:spacing w:val="-15"/>
          <w:w w:val="110"/>
        </w:rPr>
        <w:t> </w:t>
      </w:r>
      <w:r>
        <w:rPr>
          <w:rFonts w:ascii="TeX Gyre Bonum" w:hAnsi="TeX Gyre Bonum"/>
          <w:b/>
          <w:w w:val="110"/>
        </w:rPr>
        <w:t>NÚMERO</w:t>
      </w:r>
      <w:r>
        <w:rPr>
          <w:rFonts w:ascii="TeX Gyre Bonum" w:hAnsi="TeX Gyre Bonum"/>
          <w:b/>
          <w:spacing w:val="-13"/>
          <w:w w:val="110"/>
        </w:rPr>
        <w:t> </w:t>
      </w:r>
      <w:r>
        <w:rPr>
          <w:rFonts w:ascii="TeX Gyre Bonum" w:hAnsi="TeX Gyre Bonum"/>
          <w:b/>
          <w:w w:val="110"/>
        </w:rPr>
        <w:t>495</w:t>
      </w:r>
      <w:r>
        <w:rPr>
          <w:rFonts w:ascii="TeX Gyre Bonum" w:hAnsi="TeX Gyre Bonum"/>
          <w:b/>
          <w:spacing w:val="-15"/>
          <w:w w:val="110"/>
        </w:rPr>
        <w:t> </w:t>
      </w:r>
      <w:r>
        <w:rPr>
          <w:rFonts w:ascii="TeX Gyre Bonum" w:hAnsi="TeX Gyre Bonum"/>
          <w:b/>
          <w:w w:val="110"/>
        </w:rPr>
        <w:t>EN</w:t>
      </w:r>
      <w:r>
        <w:rPr>
          <w:rFonts w:ascii="TeX Gyre Bonum" w:hAnsi="TeX Gyre Bonum"/>
          <w:b/>
          <w:spacing w:val="-15"/>
          <w:w w:val="110"/>
        </w:rPr>
        <w:t> </w:t>
      </w:r>
      <w:r>
        <w:rPr>
          <w:rFonts w:ascii="TeX Gyre Bonum" w:hAnsi="TeX Gyre Bonum"/>
          <w:b/>
          <w:w w:val="110"/>
        </w:rPr>
        <w:t>SU</w:t>
      </w:r>
      <w:r>
        <w:rPr>
          <w:rFonts w:ascii="TeX Gyre Bonum" w:hAnsi="TeX Gyre Bonum"/>
          <w:b/>
          <w:spacing w:val="-14"/>
          <w:w w:val="110"/>
        </w:rPr>
        <w:t> </w:t>
      </w:r>
      <w:r>
        <w:rPr>
          <w:rFonts w:ascii="TeX Gyre Bonum" w:hAnsi="TeX Gyre Bonum"/>
          <w:b/>
          <w:w w:val="110"/>
        </w:rPr>
        <w:t>ARTÍCULO</w:t>
      </w:r>
      <w:r>
        <w:rPr>
          <w:rFonts w:ascii="TeX Gyre Bonum" w:hAnsi="TeX Gyre Bonum"/>
          <w:b/>
          <w:spacing w:val="-13"/>
          <w:w w:val="110"/>
        </w:rPr>
        <w:t> </w:t>
      </w:r>
      <w:r>
        <w:rPr>
          <w:rFonts w:ascii="TeX Gyre Bonum" w:hAnsi="TeX Gyre Bonum"/>
          <w:b/>
          <w:w w:val="110"/>
        </w:rPr>
        <w:t>TERCERO</w:t>
      </w:r>
      <w:r>
        <w:rPr>
          <w:w w:val="110"/>
        </w:rPr>
        <w:t>.</w:t>
      </w:r>
      <w:r>
        <w:rPr>
          <w:rFonts w:ascii="TeX Gyre Bonum" w:hAnsi="TeX Gyre Bonum"/>
          <w:b/>
          <w:w w:val="110"/>
        </w:rPr>
        <w:t>-</w:t>
      </w:r>
      <w:r>
        <w:rPr>
          <w:rFonts w:ascii="TeX Gyre Bonum" w:hAnsi="TeX Gyre Bonum"/>
          <w:b/>
          <w:spacing w:val="-16"/>
          <w:w w:val="110"/>
        </w:rPr>
        <w:t> </w:t>
      </w:r>
      <w:r>
        <w:rPr>
          <w:w w:val="110"/>
        </w:rPr>
        <w:t>Por</w:t>
      </w:r>
      <w:r>
        <w:rPr>
          <w:spacing w:val="6"/>
          <w:w w:val="110"/>
        </w:rPr>
        <w:t> </w:t>
      </w:r>
      <w:r>
        <w:rPr>
          <w:w w:val="110"/>
        </w:rPr>
        <w:t>el</w:t>
      </w:r>
      <w:r>
        <w:rPr>
          <w:spacing w:val="5"/>
          <w:w w:val="110"/>
        </w:rPr>
        <w:t> </w:t>
      </w:r>
      <w:r>
        <w:rPr>
          <w:w w:val="110"/>
        </w:rPr>
        <w:t>que</w:t>
      </w:r>
      <w:r>
        <w:rPr>
          <w:spacing w:val="5"/>
          <w:w w:val="110"/>
        </w:rPr>
        <w:t> </w:t>
      </w:r>
      <w:r>
        <w:rPr>
          <w:w w:val="110"/>
        </w:rPr>
        <w:t>se</w:t>
      </w:r>
      <w:r>
        <w:rPr>
          <w:spacing w:val="6"/>
          <w:w w:val="110"/>
        </w:rPr>
        <w:t> </w:t>
      </w:r>
      <w:r>
        <w:rPr>
          <w:w w:val="110"/>
        </w:rPr>
        <w:t>adiciona</w:t>
      </w:r>
      <w:r>
        <w:rPr>
          <w:spacing w:val="6"/>
          <w:w w:val="110"/>
        </w:rPr>
        <w:t> </w:t>
      </w:r>
      <w:r>
        <w:rPr>
          <w:w w:val="110"/>
        </w:rPr>
        <w:t>la</w:t>
      </w:r>
      <w:r>
        <w:rPr>
          <w:spacing w:val="5"/>
          <w:w w:val="110"/>
        </w:rPr>
        <w:t> </w:t>
      </w:r>
      <w:r>
        <w:rPr>
          <w:w w:val="110"/>
        </w:rPr>
        <w:t>fracción XVII recorriéndose la actual XVII para ser XVIII al artículo 112 de la Ley Orgánica Municipal del Estado de México. </w:t>
      </w:r>
      <w:hyperlink r:id="rId72">
        <w:r>
          <w:rPr>
            <w:color w:val="0000FF"/>
            <w:w w:val="110"/>
            <w:u w:val="single" w:color="0000FF"/>
          </w:rPr>
          <w:t>Publicado en la Gaceta del Gobierno el 24 de agosto del 2012</w:t>
        </w:r>
      </w:hyperlink>
      <w:r>
        <w:rPr>
          <w:w w:val="110"/>
        </w:rPr>
        <w:t>; entrando en vigor</w:t>
      </w:r>
      <w:r>
        <w:rPr>
          <w:spacing w:val="8"/>
          <w:w w:val="110"/>
        </w:rPr>
        <w:t> </w:t>
      </w:r>
      <w:r>
        <w:rPr>
          <w:w w:val="110"/>
        </w:rPr>
        <w:t>al</w:t>
      </w:r>
      <w:r>
        <w:rPr>
          <w:spacing w:val="8"/>
          <w:w w:val="110"/>
        </w:rPr>
        <w:t> </w:t>
      </w:r>
      <w:r>
        <w:rPr>
          <w:w w:val="110"/>
        </w:rPr>
        <w:t>día</w:t>
      </w:r>
      <w:r>
        <w:rPr>
          <w:spacing w:val="7"/>
          <w:w w:val="110"/>
        </w:rPr>
        <w:t> </w:t>
      </w:r>
      <w:r>
        <w:rPr>
          <w:w w:val="110"/>
        </w:rPr>
        <w:t>siguiente</w:t>
      </w:r>
      <w:r>
        <w:rPr>
          <w:spacing w:val="7"/>
          <w:w w:val="110"/>
        </w:rPr>
        <w:t> </w:t>
      </w:r>
      <w:r>
        <w:rPr>
          <w:w w:val="110"/>
        </w:rPr>
        <w:t>de</w:t>
      </w:r>
      <w:r>
        <w:rPr>
          <w:spacing w:val="6"/>
          <w:w w:val="110"/>
        </w:rPr>
        <w:t> </w:t>
      </w:r>
      <w:r>
        <w:rPr>
          <w:w w:val="110"/>
        </w:rPr>
        <w:t>su</w:t>
      </w:r>
      <w:r>
        <w:rPr>
          <w:spacing w:val="6"/>
          <w:w w:val="110"/>
        </w:rPr>
        <w:t> </w:t>
      </w:r>
      <w:r>
        <w:rPr>
          <w:w w:val="110"/>
        </w:rPr>
        <w:t>publicación</w:t>
      </w:r>
      <w:r>
        <w:rPr>
          <w:spacing w:val="8"/>
          <w:w w:val="110"/>
        </w:rPr>
        <w:t> </w:t>
      </w:r>
      <w:r>
        <w:rPr>
          <w:w w:val="110"/>
        </w:rPr>
        <w:t>en</w:t>
      </w:r>
      <w:r>
        <w:rPr>
          <w:spacing w:val="7"/>
          <w:w w:val="110"/>
        </w:rPr>
        <w:t> </w:t>
      </w:r>
      <w:r>
        <w:rPr>
          <w:w w:val="110"/>
        </w:rPr>
        <w:t>el</w:t>
      </w:r>
      <w:r>
        <w:rPr>
          <w:spacing w:val="8"/>
          <w:w w:val="110"/>
        </w:rPr>
        <w:t> </w:t>
      </w:r>
      <w:r>
        <w:rPr>
          <w:w w:val="110"/>
        </w:rPr>
        <w:t>Periódico</w:t>
      </w:r>
      <w:r>
        <w:rPr>
          <w:spacing w:val="8"/>
          <w:w w:val="110"/>
        </w:rPr>
        <w:t> </w:t>
      </w:r>
      <w:r>
        <w:rPr>
          <w:w w:val="110"/>
        </w:rPr>
        <w:t>Oficial</w:t>
      </w:r>
      <w:r>
        <w:rPr>
          <w:spacing w:val="8"/>
          <w:w w:val="110"/>
        </w:rPr>
        <w:t> </w:t>
      </w:r>
      <w:r>
        <w:rPr>
          <w:w w:val="110"/>
        </w:rPr>
        <w:t>"Gaceta</w:t>
      </w:r>
      <w:r>
        <w:rPr>
          <w:spacing w:val="8"/>
          <w:w w:val="110"/>
        </w:rPr>
        <w:t> </w:t>
      </w:r>
      <w:r>
        <w:rPr>
          <w:w w:val="110"/>
        </w:rPr>
        <w:t>del</w:t>
      </w:r>
      <w:r>
        <w:rPr>
          <w:spacing w:val="7"/>
          <w:w w:val="110"/>
        </w:rPr>
        <w:t> </w:t>
      </w:r>
      <w:r>
        <w:rPr>
          <w:w w:val="110"/>
        </w:rPr>
        <w:t>Gobierno".</w:t>
      </w:r>
    </w:p>
    <w:p>
      <w:pPr>
        <w:pStyle w:val="BodyText"/>
        <w:spacing w:line="242" w:lineRule="auto" w:before="193"/>
        <w:ind w:right="112"/>
        <w:jc w:val="both"/>
      </w:pPr>
      <w:r>
        <w:rPr>
          <w:rFonts w:ascii="TeX Gyre Bonum" w:hAnsi="TeX Gyre Bonum"/>
          <w:b/>
          <w:w w:val="110"/>
        </w:rPr>
        <w:t>DECRETO NÚMERO 502</w:t>
      </w:r>
      <w:r>
        <w:rPr>
          <w:w w:val="110"/>
        </w:rPr>
        <w:t>.</w:t>
      </w:r>
      <w:r>
        <w:rPr>
          <w:rFonts w:ascii="TeX Gyre Bonum" w:hAnsi="TeX Gyre Bonum"/>
          <w:b/>
          <w:w w:val="110"/>
        </w:rPr>
        <w:t>- </w:t>
      </w:r>
      <w:r>
        <w:rPr>
          <w:w w:val="110"/>
        </w:rPr>
        <w:t>Por el que se adiciona el Artículo Tercero Transitorio al Decreto número 324, publicado en la Gaceta del Gobierno del Estado de México, con fecha del 16 de agosto de 2011. </w:t>
      </w:r>
      <w:hyperlink r:id="rId73">
        <w:r>
          <w:rPr>
            <w:color w:val="0000FF"/>
            <w:w w:val="110"/>
            <w:u w:val="single" w:color="0000FF"/>
          </w:rPr>
          <w:t>Publicado en la Gaceta del Gobierno el 24 de agosto del 2012</w:t>
        </w:r>
      </w:hyperlink>
      <w:r>
        <w:rPr>
          <w:w w:val="110"/>
        </w:rPr>
        <w:t>; entrando en     vigor</w:t>
      </w:r>
      <w:r>
        <w:rPr>
          <w:spacing w:val="8"/>
          <w:w w:val="110"/>
        </w:rPr>
        <w:t> </w:t>
      </w:r>
      <w:r>
        <w:rPr>
          <w:w w:val="110"/>
        </w:rPr>
        <w:t>el</w:t>
      </w:r>
      <w:r>
        <w:rPr>
          <w:spacing w:val="7"/>
          <w:w w:val="110"/>
        </w:rPr>
        <w:t> </w:t>
      </w:r>
      <w:r>
        <w:rPr>
          <w:w w:val="110"/>
        </w:rPr>
        <w:t>día</w:t>
      </w:r>
      <w:r>
        <w:rPr>
          <w:spacing w:val="7"/>
          <w:w w:val="110"/>
        </w:rPr>
        <w:t> </w:t>
      </w:r>
      <w:r>
        <w:rPr>
          <w:w w:val="110"/>
        </w:rPr>
        <w:t>siguiente</w:t>
      </w:r>
      <w:r>
        <w:rPr>
          <w:spacing w:val="7"/>
          <w:w w:val="110"/>
        </w:rPr>
        <w:t> </w:t>
      </w:r>
      <w:r>
        <w:rPr>
          <w:w w:val="110"/>
        </w:rPr>
        <w:t>de</w:t>
      </w:r>
      <w:r>
        <w:rPr>
          <w:spacing w:val="6"/>
          <w:w w:val="110"/>
        </w:rPr>
        <w:t> </w:t>
      </w:r>
      <w:r>
        <w:rPr>
          <w:w w:val="110"/>
        </w:rPr>
        <w:t>su</w:t>
      </w:r>
      <w:r>
        <w:rPr>
          <w:spacing w:val="6"/>
          <w:w w:val="110"/>
        </w:rPr>
        <w:t> </w:t>
      </w:r>
      <w:r>
        <w:rPr>
          <w:w w:val="110"/>
        </w:rPr>
        <w:t>publicación</w:t>
      </w:r>
      <w:r>
        <w:rPr>
          <w:spacing w:val="7"/>
          <w:w w:val="110"/>
        </w:rPr>
        <w:t> </w:t>
      </w:r>
      <w:r>
        <w:rPr>
          <w:w w:val="110"/>
        </w:rPr>
        <w:t>en</w:t>
      </w:r>
      <w:r>
        <w:rPr>
          <w:spacing w:val="7"/>
          <w:w w:val="110"/>
        </w:rPr>
        <w:t> </w:t>
      </w:r>
      <w:r>
        <w:rPr>
          <w:w w:val="110"/>
        </w:rPr>
        <w:t>el</w:t>
      </w:r>
      <w:r>
        <w:rPr>
          <w:spacing w:val="8"/>
          <w:w w:val="110"/>
        </w:rPr>
        <w:t> </w:t>
      </w:r>
      <w:r>
        <w:rPr>
          <w:w w:val="110"/>
        </w:rPr>
        <w:t>Periódico</w:t>
      </w:r>
      <w:r>
        <w:rPr>
          <w:spacing w:val="8"/>
          <w:w w:val="110"/>
        </w:rPr>
        <w:t> </w:t>
      </w:r>
      <w:r>
        <w:rPr>
          <w:w w:val="110"/>
        </w:rPr>
        <w:t>Oficial</w:t>
      </w:r>
      <w:r>
        <w:rPr>
          <w:spacing w:val="7"/>
          <w:w w:val="110"/>
        </w:rPr>
        <w:t> </w:t>
      </w:r>
      <w:r>
        <w:rPr>
          <w:w w:val="110"/>
        </w:rPr>
        <w:t>"Gaceta</w:t>
      </w:r>
      <w:r>
        <w:rPr>
          <w:spacing w:val="10"/>
          <w:w w:val="110"/>
        </w:rPr>
        <w:t> </w:t>
      </w:r>
      <w:r>
        <w:rPr>
          <w:w w:val="110"/>
        </w:rPr>
        <w:t>del</w:t>
      </w:r>
      <w:r>
        <w:rPr>
          <w:spacing w:val="7"/>
          <w:w w:val="110"/>
        </w:rPr>
        <w:t> </w:t>
      </w:r>
      <w:r>
        <w:rPr>
          <w:w w:val="110"/>
        </w:rPr>
        <w:t>Gobierno".</w:t>
      </w:r>
    </w:p>
    <w:p>
      <w:pPr>
        <w:pStyle w:val="BodyText"/>
        <w:spacing w:line="242" w:lineRule="auto" w:before="190"/>
        <w:ind w:right="110"/>
        <w:jc w:val="both"/>
      </w:pPr>
      <w:r>
        <w:rPr>
          <w:rFonts w:ascii="TeX Gyre Bonum" w:hAnsi="TeX Gyre Bonum"/>
          <w:b/>
          <w:w w:val="110"/>
        </w:rPr>
        <w:t>DECRETO NÚMERO 507</w:t>
      </w:r>
      <w:r>
        <w:rPr>
          <w:w w:val="110"/>
        </w:rPr>
        <w:t>.</w:t>
      </w:r>
      <w:r>
        <w:rPr>
          <w:rFonts w:ascii="TeX Gyre Bonum" w:hAnsi="TeX Gyre Bonum"/>
          <w:b/>
          <w:w w:val="110"/>
        </w:rPr>
        <w:t>- </w:t>
      </w:r>
      <w:r>
        <w:rPr>
          <w:w w:val="110"/>
        </w:rPr>
        <w:t>Por el que se reforma el primer párrafo y se adiciona un último párrafo al artículo 18 de la Ley  Orgánica Municipal del Estado de México. </w:t>
      </w:r>
      <w:hyperlink r:id="rId74">
        <w:r>
          <w:rPr>
            <w:color w:val="0000FF"/>
            <w:w w:val="110"/>
            <w:u w:val="single" w:color="0000FF"/>
          </w:rPr>
          <w:t>Publicado en la</w:t>
        </w:r>
      </w:hyperlink>
      <w:r>
        <w:rPr>
          <w:color w:val="0000FF"/>
          <w:w w:val="110"/>
        </w:rPr>
        <w:t>  </w:t>
      </w:r>
      <w:hyperlink r:id="rId74">
        <w:r>
          <w:rPr>
            <w:color w:val="0000FF"/>
            <w:w w:val="110"/>
            <w:u w:val="single" w:color="0000FF"/>
          </w:rPr>
          <w:t>Gaceta del Gobierno el 29 de agosto del 2012</w:t>
        </w:r>
      </w:hyperlink>
      <w:r>
        <w:rPr>
          <w:w w:val="110"/>
        </w:rPr>
        <w:t>; entrando en vigor al día siguiente de su publicación en el Periódico Oficial "Gaceta del</w:t>
      </w:r>
      <w:r>
        <w:rPr>
          <w:spacing w:val="14"/>
          <w:w w:val="110"/>
        </w:rPr>
        <w:t> </w:t>
      </w:r>
      <w:r>
        <w:rPr>
          <w:w w:val="110"/>
        </w:rPr>
        <w:t>Gobierno".</w:t>
      </w:r>
    </w:p>
    <w:p>
      <w:pPr>
        <w:pStyle w:val="BodyText"/>
        <w:spacing w:line="244" w:lineRule="auto" w:before="191"/>
        <w:ind w:right="112"/>
        <w:jc w:val="both"/>
      </w:pPr>
      <w:r>
        <w:rPr>
          <w:rFonts w:ascii="TeX Gyre Bonum" w:hAnsi="TeX Gyre Bonum"/>
          <w:b/>
          <w:w w:val="110"/>
        </w:rPr>
        <w:t>DECRETO</w:t>
      </w:r>
      <w:r>
        <w:rPr>
          <w:rFonts w:ascii="TeX Gyre Bonum" w:hAnsi="TeX Gyre Bonum"/>
          <w:b/>
          <w:spacing w:val="-47"/>
          <w:w w:val="110"/>
        </w:rPr>
        <w:t> </w:t>
      </w:r>
      <w:r>
        <w:rPr>
          <w:rFonts w:ascii="TeX Gyre Bonum" w:hAnsi="TeX Gyre Bonum"/>
          <w:b/>
          <w:w w:val="110"/>
        </w:rPr>
        <w:t>NÚMERO</w:t>
      </w:r>
      <w:r>
        <w:rPr>
          <w:rFonts w:ascii="TeX Gyre Bonum" w:hAnsi="TeX Gyre Bonum"/>
          <w:b/>
          <w:spacing w:val="-47"/>
          <w:w w:val="110"/>
        </w:rPr>
        <w:t> </w:t>
      </w:r>
      <w:r>
        <w:rPr>
          <w:rFonts w:ascii="TeX Gyre Bonum" w:hAnsi="TeX Gyre Bonum"/>
          <w:b/>
          <w:w w:val="110"/>
        </w:rPr>
        <w:t>7</w:t>
      </w:r>
      <w:r>
        <w:rPr>
          <w:rFonts w:ascii="TeX Gyre Bonum" w:hAnsi="TeX Gyre Bonum"/>
          <w:b/>
          <w:spacing w:val="-46"/>
          <w:w w:val="110"/>
        </w:rPr>
        <w:t> </w:t>
      </w:r>
      <w:r>
        <w:rPr>
          <w:rFonts w:ascii="TeX Gyre Bonum" w:hAnsi="TeX Gyre Bonum"/>
          <w:b/>
          <w:w w:val="110"/>
        </w:rPr>
        <w:t>EN</w:t>
      </w:r>
      <w:r>
        <w:rPr>
          <w:rFonts w:ascii="TeX Gyre Bonum" w:hAnsi="TeX Gyre Bonum"/>
          <w:b/>
          <w:spacing w:val="-47"/>
          <w:w w:val="110"/>
        </w:rPr>
        <w:t> </w:t>
      </w:r>
      <w:r>
        <w:rPr>
          <w:rFonts w:ascii="TeX Gyre Bonum" w:hAnsi="TeX Gyre Bonum"/>
          <w:b/>
          <w:w w:val="110"/>
        </w:rPr>
        <w:t>SU</w:t>
      </w:r>
      <w:r>
        <w:rPr>
          <w:rFonts w:ascii="TeX Gyre Bonum" w:hAnsi="TeX Gyre Bonum"/>
          <w:b/>
          <w:spacing w:val="-46"/>
          <w:w w:val="110"/>
        </w:rPr>
        <w:t> </w:t>
      </w:r>
      <w:r>
        <w:rPr>
          <w:rFonts w:ascii="TeX Gyre Bonum" w:hAnsi="TeX Gyre Bonum"/>
          <w:b/>
          <w:w w:val="110"/>
        </w:rPr>
        <w:t>ARTÍCULO</w:t>
      </w:r>
      <w:r>
        <w:rPr>
          <w:rFonts w:ascii="TeX Gyre Bonum" w:hAnsi="TeX Gyre Bonum"/>
          <w:b/>
          <w:spacing w:val="-47"/>
          <w:w w:val="110"/>
        </w:rPr>
        <w:t> </w:t>
      </w:r>
      <w:r>
        <w:rPr>
          <w:rFonts w:ascii="TeX Gyre Bonum" w:hAnsi="TeX Gyre Bonum"/>
          <w:b/>
          <w:w w:val="110"/>
        </w:rPr>
        <w:t>SEGUNDO.-</w:t>
      </w:r>
      <w:r>
        <w:rPr>
          <w:rFonts w:ascii="TeX Gyre Bonum" w:hAnsi="TeX Gyre Bonum"/>
          <w:b/>
          <w:spacing w:val="-48"/>
          <w:w w:val="110"/>
        </w:rPr>
        <w:t> </w:t>
      </w:r>
      <w:r>
        <w:rPr>
          <w:w w:val="110"/>
        </w:rPr>
        <w:t>Por</w:t>
      </w:r>
      <w:r>
        <w:rPr>
          <w:spacing w:val="-25"/>
          <w:w w:val="110"/>
        </w:rPr>
        <w:t> </w:t>
      </w:r>
      <w:r>
        <w:rPr>
          <w:w w:val="110"/>
        </w:rPr>
        <w:t>el</w:t>
      </w:r>
      <w:r>
        <w:rPr>
          <w:spacing w:val="-27"/>
          <w:w w:val="110"/>
        </w:rPr>
        <w:t> </w:t>
      </w:r>
      <w:r>
        <w:rPr>
          <w:w w:val="110"/>
        </w:rPr>
        <w:t>que</w:t>
      </w:r>
      <w:r>
        <w:rPr>
          <w:spacing w:val="-26"/>
          <w:w w:val="110"/>
        </w:rPr>
        <w:t> </w:t>
      </w:r>
      <w:r>
        <w:rPr>
          <w:w w:val="110"/>
        </w:rPr>
        <w:t>se</w:t>
      </w:r>
      <w:r>
        <w:rPr>
          <w:spacing w:val="-26"/>
          <w:w w:val="110"/>
        </w:rPr>
        <w:t> </w:t>
      </w:r>
      <w:r>
        <w:rPr>
          <w:w w:val="110"/>
        </w:rPr>
        <w:t>reforma</w:t>
      </w:r>
      <w:r>
        <w:rPr>
          <w:spacing w:val="-26"/>
          <w:w w:val="110"/>
        </w:rPr>
        <w:t> </w:t>
      </w:r>
      <w:r>
        <w:rPr>
          <w:w w:val="110"/>
        </w:rPr>
        <w:t>el</w:t>
      </w:r>
      <w:r>
        <w:rPr>
          <w:spacing w:val="-27"/>
          <w:w w:val="110"/>
        </w:rPr>
        <w:t> </w:t>
      </w:r>
      <w:r>
        <w:rPr>
          <w:w w:val="110"/>
        </w:rPr>
        <w:t>párrafo</w:t>
      </w:r>
      <w:r>
        <w:rPr>
          <w:spacing w:val="-26"/>
          <w:w w:val="110"/>
        </w:rPr>
        <w:t> </w:t>
      </w:r>
      <w:r>
        <w:rPr>
          <w:w w:val="110"/>
        </w:rPr>
        <w:t>primero de la fracción XIX del artículo 31, la fracción XVI del artículo 53, la fracción XXI del artículo 95  y el artículo 99; y se adiciona el segundo párrafo a la fracción XIX del artículo 31 recorriéndose los subsecuentes, la fracción XVII al artículo 53 y la fracción XXII al artículo 95 de la Ley Orgánica Municipal del Estado de México. </w:t>
      </w:r>
      <w:hyperlink r:id="rId75">
        <w:r>
          <w:rPr>
            <w:color w:val="0000FF"/>
            <w:w w:val="110"/>
            <w:u w:val="single" w:color="0000FF"/>
          </w:rPr>
          <w:t>Publicado en la Gaceta del Gobierno el </w:t>
        </w:r>
        <w:r>
          <w:rPr>
            <w:color w:val="0000FF"/>
            <w:w w:val="115"/>
            <w:u w:val="single" w:color="0000FF"/>
          </w:rPr>
          <w:t>11 </w:t>
        </w:r>
        <w:r>
          <w:rPr>
            <w:color w:val="0000FF"/>
            <w:w w:val="110"/>
            <w:u w:val="single" w:color="0000FF"/>
          </w:rPr>
          <w:t>de octubre</w:t>
        </w:r>
      </w:hyperlink>
      <w:r>
        <w:rPr>
          <w:color w:val="0000FF"/>
          <w:w w:val="110"/>
        </w:rPr>
        <w:t> </w:t>
      </w:r>
      <w:hyperlink r:id="rId75">
        <w:r>
          <w:rPr>
            <w:color w:val="0000FF"/>
            <w:w w:val="110"/>
            <w:u w:val="single" w:color="0000FF"/>
          </w:rPr>
          <w:t>de 2012</w:t>
        </w:r>
      </w:hyperlink>
      <w:r>
        <w:rPr>
          <w:w w:val="110"/>
        </w:rPr>
        <w:t>; entrando en vigor al día siguiente de su publicación en el Periódico Oficial "Gaceta del Gobierno".</w:t>
      </w:r>
    </w:p>
    <w:p>
      <w:pPr>
        <w:pStyle w:val="BodyText"/>
        <w:spacing w:line="244" w:lineRule="auto" w:before="189"/>
        <w:ind w:right="111"/>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526</w:t>
      </w:r>
      <w:r>
        <w:rPr>
          <w:rFonts w:ascii="TeX Gyre Bonum" w:hAnsi="TeX Gyre Bonum"/>
          <w:b/>
          <w:spacing w:val="-32"/>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1"/>
          <w:w w:val="110"/>
        </w:rPr>
        <w:t> </w:t>
      </w:r>
      <w:r>
        <w:rPr>
          <w:rFonts w:ascii="TeX Gyre Bonum" w:hAnsi="TeX Gyre Bonum"/>
          <w:b/>
          <w:spacing w:val="7"/>
          <w:w w:val="110"/>
        </w:rPr>
        <w:t>ARTÍCULO</w:t>
      </w:r>
      <w:r>
        <w:rPr>
          <w:rFonts w:ascii="TeX Gyre Bonum" w:hAnsi="TeX Gyre Bonum"/>
          <w:b/>
          <w:spacing w:val="-24"/>
          <w:w w:val="110"/>
        </w:rPr>
        <w:t> </w:t>
      </w:r>
      <w:r>
        <w:rPr>
          <w:rFonts w:ascii="TeX Gyre Bonum" w:hAnsi="TeX Gyre Bonum"/>
          <w:b/>
          <w:spacing w:val="8"/>
          <w:w w:val="110"/>
        </w:rPr>
        <w:t>SEGUNDO.-</w:t>
      </w:r>
      <w:r>
        <w:rPr>
          <w:rFonts w:ascii="TeX Gyre Bonum" w:hAnsi="TeX Gyre Bonum"/>
          <w:b/>
          <w:spacing w:val="-29"/>
          <w:w w:val="110"/>
        </w:rPr>
        <w:t> </w:t>
      </w:r>
      <w:r>
        <w:rPr>
          <w:w w:val="110"/>
        </w:rPr>
        <w:t>Por</w:t>
      </w:r>
      <w:r>
        <w:rPr>
          <w:spacing w:val="-11"/>
          <w:w w:val="110"/>
        </w:rPr>
        <w:t> </w:t>
      </w:r>
      <w:r>
        <w:rPr>
          <w:w w:val="110"/>
        </w:rPr>
        <w:t>el</w:t>
      </w:r>
      <w:r>
        <w:rPr>
          <w:spacing w:val="-13"/>
          <w:w w:val="110"/>
        </w:rPr>
        <w:t> </w:t>
      </w:r>
      <w:r>
        <w:rPr>
          <w:w w:val="110"/>
        </w:rPr>
        <w:t>que</w:t>
      </w:r>
      <w:r>
        <w:rPr>
          <w:spacing w:val="-12"/>
          <w:w w:val="110"/>
        </w:rPr>
        <w:t> </w:t>
      </w:r>
      <w:r>
        <w:rPr>
          <w:w w:val="110"/>
        </w:rPr>
        <w:t>se</w:t>
      </w:r>
      <w:r>
        <w:rPr>
          <w:spacing w:val="-13"/>
          <w:w w:val="110"/>
        </w:rPr>
        <w:t> </w:t>
      </w:r>
      <w:r>
        <w:rPr>
          <w:w w:val="110"/>
        </w:rPr>
        <w:t>reforma</w:t>
      </w:r>
      <w:r>
        <w:rPr>
          <w:spacing w:val="-12"/>
          <w:w w:val="110"/>
        </w:rPr>
        <w:t> </w:t>
      </w:r>
      <w:r>
        <w:rPr>
          <w:w w:val="110"/>
        </w:rPr>
        <w:t>la</w:t>
      </w:r>
      <w:r>
        <w:rPr>
          <w:spacing w:val="-13"/>
          <w:w w:val="110"/>
        </w:rPr>
        <w:t> </w:t>
      </w:r>
      <w:r>
        <w:rPr>
          <w:w w:val="110"/>
        </w:rPr>
        <w:t>fracción</w:t>
      </w:r>
      <w:r>
        <w:rPr>
          <w:spacing w:val="-12"/>
          <w:w w:val="110"/>
        </w:rPr>
        <w:t> </w:t>
      </w:r>
      <w:r>
        <w:rPr>
          <w:w w:val="110"/>
        </w:rPr>
        <w:t>I Bis del artículo 31 y el primer párrafo del artículo 32; y se adiciona la fracción I Ter al artículo  31, las fracciones XIII Bis y XIII Ter al artículo 48, la fracción IV al artículo 87, el artículo 96 Quáter y la fracción V Bis al artículo 162 de la Ley Orgánica Municipal del Estado de México. </w:t>
      </w:r>
      <w:hyperlink r:id="rId76">
        <w:r>
          <w:rPr>
            <w:color w:val="0000FF"/>
            <w:w w:val="110"/>
            <w:u w:val="single" w:color="0000FF"/>
          </w:rPr>
          <w:t>Publicado en la Gaceta del Gobierno el 15 de octubre de 2012</w:t>
        </w:r>
      </w:hyperlink>
      <w:r>
        <w:rPr>
          <w:w w:val="110"/>
        </w:rPr>
        <w:t>; entrando en vigor  al  día  siguiente</w:t>
      </w:r>
      <w:r>
        <w:rPr>
          <w:spacing w:val="8"/>
          <w:w w:val="110"/>
        </w:rPr>
        <w:t> </w:t>
      </w:r>
      <w:r>
        <w:rPr>
          <w:w w:val="110"/>
        </w:rPr>
        <w:t>de</w:t>
      </w:r>
      <w:r>
        <w:rPr>
          <w:spacing w:val="9"/>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88"/>
        <w:ind w:right="112"/>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spacing w:val="2"/>
          <w:w w:val="110"/>
        </w:rPr>
        <w:t>13.-</w:t>
      </w:r>
      <w:r>
        <w:rPr>
          <w:rFonts w:ascii="TeX Gyre Bonum" w:hAnsi="TeX Gyre Bonum"/>
          <w:b/>
          <w:spacing w:val="-19"/>
          <w:w w:val="110"/>
        </w:rPr>
        <w:t> </w:t>
      </w:r>
      <w:r>
        <w:rPr>
          <w:w w:val="110"/>
        </w:rPr>
        <w:t>Por</w:t>
      </w:r>
      <w:r>
        <w:rPr>
          <w:spacing w:val="-4"/>
          <w:w w:val="110"/>
        </w:rPr>
        <w:t> </w:t>
      </w:r>
      <w:r>
        <w:rPr>
          <w:w w:val="110"/>
        </w:rPr>
        <w:t>el</w:t>
      </w:r>
      <w:r>
        <w:rPr>
          <w:spacing w:val="-5"/>
          <w:w w:val="110"/>
        </w:rPr>
        <w:t> </w:t>
      </w:r>
      <w:r>
        <w:rPr>
          <w:w w:val="110"/>
        </w:rPr>
        <w:t>que</w:t>
      </w:r>
      <w:r>
        <w:rPr>
          <w:spacing w:val="-5"/>
          <w:w w:val="110"/>
        </w:rPr>
        <w:t> </w:t>
      </w:r>
      <w:r>
        <w:rPr>
          <w:w w:val="110"/>
        </w:rPr>
        <w:t>se</w:t>
      </w:r>
      <w:r>
        <w:rPr>
          <w:spacing w:val="-4"/>
          <w:w w:val="110"/>
        </w:rPr>
        <w:t> </w:t>
      </w:r>
      <w:r>
        <w:rPr>
          <w:w w:val="110"/>
        </w:rPr>
        <w:t>reforma</w:t>
      </w:r>
      <w:r>
        <w:rPr>
          <w:spacing w:val="-5"/>
          <w:w w:val="110"/>
        </w:rPr>
        <w:t> </w:t>
      </w:r>
      <w:r>
        <w:rPr>
          <w:w w:val="110"/>
        </w:rPr>
        <w:t>la</w:t>
      </w:r>
      <w:r>
        <w:rPr>
          <w:spacing w:val="-5"/>
          <w:w w:val="110"/>
        </w:rPr>
        <w:t> </w:t>
      </w:r>
      <w:r>
        <w:rPr>
          <w:w w:val="110"/>
        </w:rPr>
        <w:t>fracción</w:t>
      </w:r>
      <w:r>
        <w:rPr>
          <w:spacing w:val="-5"/>
          <w:w w:val="110"/>
        </w:rPr>
        <w:t> </w:t>
      </w:r>
      <w:r>
        <w:rPr>
          <w:w w:val="110"/>
        </w:rPr>
        <w:t>IV</w:t>
      </w:r>
      <w:r>
        <w:rPr>
          <w:spacing w:val="-5"/>
          <w:w w:val="110"/>
        </w:rPr>
        <w:t> </w:t>
      </w:r>
      <w:r>
        <w:rPr>
          <w:w w:val="110"/>
        </w:rPr>
        <w:t>del</w:t>
      </w:r>
      <w:r>
        <w:rPr>
          <w:spacing w:val="-3"/>
          <w:w w:val="110"/>
        </w:rPr>
        <w:t> </w:t>
      </w:r>
      <w:r>
        <w:rPr>
          <w:w w:val="110"/>
        </w:rPr>
        <w:t>artículo</w:t>
      </w:r>
      <w:r>
        <w:rPr>
          <w:spacing w:val="-2"/>
          <w:w w:val="110"/>
        </w:rPr>
        <w:t> </w:t>
      </w:r>
      <w:r>
        <w:rPr>
          <w:w w:val="110"/>
        </w:rPr>
        <w:t>48,</w:t>
      </w:r>
      <w:r>
        <w:rPr>
          <w:spacing w:val="-4"/>
          <w:w w:val="110"/>
        </w:rPr>
        <w:t> </w:t>
      </w:r>
      <w:r>
        <w:rPr>
          <w:w w:val="110"/>
        </w:rPr>
        <w:t>el</w:t>
      </w:r>
      <w:r>
        <w:rPr>
          <w:spacing w:val="-5"/>
          <w:w w:val="110"/>
        </w:rPr>
        <w:t> </w:t>
      </w:r>
      <w:r>
        <w:rPr>
          <w:w w:val="110"/>
        </w:rPr>
        <w:t>artículo</w:t>
      </w:r>
      <w:r>
        <w:rPr>
          <w:spacing w:val="-4"/>
          <w:w w:val="110"/>
        </w:rPr>
        <w:t> </w:t>
      </w:r>
      <w:r>
        <w:rPr>
          <w:w w:val="110"/>
        </w:rPr>
        <w:t>50</w:t>
      </w:r>
      <w:r>
        <w:rPr>
          <w:spacing w:val="-5"/>
          <w:w w:val="110"/>
        </w:rPr>
        <w:t> </w:t>
      </w:r>
      <w:r>
        <w:rPr>
          <w:w w:val="110"/>
        </w:rPr>
        <w:t>y</w:t>
      </w:r>
      <w:r>
        <w:rPr>
          <w:spacing w:val="-4"/>
          <w:w w:val="110"/>
        </w:rPr>
        <w:t> </w:t>
      </w:r>
      <w:r>
        <w:rPr>
          <w:w w:val="110"/>
        </w:rPr>
        <w:t>la fracción I del artículo 53 de la Ley Orgánica Municipal del Estado de México. </w:t>
      </w:r>
      <w:hyperlink r:id="rId77">
        <w:r>
          <w:rPr>
            <w:color w:val="0000FF"/>
            <w:w w:val="110"/>
            <w:u w:val="single" w:color="0000FF"/>
          </w:rPr>
          <w:t>Publicado en la</w:t>
        </w:r>
      </w:hyperlink>
      <w:r>
        <w:rPr>
          <w:color w:val="0000FF"/>
          <w:w w:val="110"/>
        </w:rPr>
        <w:t> </w:t>
      </w:r>
      <w:hyperlink r:id="rId77">
        <w:r>
          <w:rPr>
            <w:color w:val="0000FF"/>
            <w:w w:val="110"/>
            <w:u w:val="single" w:color="0000FF"/>
          </w:rPr>
          <w:t>Gaceta del Gobierno el 30 de octubre de 2012</w:t>
        </w:r>
      </w:hyperlink>
      <w:r>
        <w:rPr>
          <w:w w:val="110"/>
        </w:rPr>
        <w:t>; entrando en vigor al día siguiente de su publicación en el Periódico Oficial "Gaceta del</w:t>
      </w:r>
      <w:r>
        <w:rPr>
          <w:spacing w:val="16"/>
          <w:w w:val="110"/>
        </w:rPr>
        <w:t> </w:t>
      </w:r>
      <w:r>
        <w:rPr>
          <w:w w:val="110"/>
        </w:rPr>
        <w:t>Gobierno".</w:t>
      </w:r>
    </w:p>
    <w:p>
      <w:pPr>
        <w:pStyle w:val="BodyText"/>
        <w:spacing w:before="190"/>
        <w:ind w:right="113"/>
        <w:jc w:val="both"/>
      </w:pPr>
      <w:r>
        <w:rPr>
          <w:rFonts w:ascii="TeX Gyre Bonum" w:hAnsi="TeX Gyre Bonum"/>
          <w:b/>
          <w:w w:val="110"/>
        </w:rPr>
        <w:t>DECRETO NÚMERO 27.- </w:t>
      </w:r>
      <w:r>
        <w:rPr>
          <w:w w:val="110"/>
        </w:rPr>
        <w:t>Por el que se reforma el artículo 6 de la Ley Orgánica Municipal del Estado de México, por medio del cual se cambia el nombre del Municipio de Acambay por Acambay de Ruiz Castañeda, así como la Cabecera Municipal de Acambay por Villa de Acambay</w:t>
      </w:r>
    </w:p>
    <w:p>
      <w:pPr>
        <w:spacing w:after="0"/>
        <w:jc w:val="both"/>
        <w:sectPr>
          <w:pgSz w:w="12240" w:h="15840"/>
          <w:pgMar w:header="720" w:footer="946" w:top="1680" w:bottom="1140" w:left="1300" w:right="1300"/>
        </w:sectPr>
      </w:pPr>
    </w:p>
    <w:p>
      <w:pPr>
        <w:pStyle w:val="BodyText"/>
        <w:spacing w:line="247" w:lineRule="auto" w:before="7"/>
        <w:ind w:right="110"/>
        <w:jc w:val="both"/>
      </w:pPr>
      <w:r>
        <w:rPr>
          <w:w w:val="110"/>
        </w:rPr>
        <w:t>de Ruiz Castañeda. </w:t>
      </w:r>
      <w:hyperlink r:id="rId78">
        <w:r>
          <w:rPr>
            <w:color w:val="0000FF"/>
            <w:w w:val="110"/>
            <w:u w:val="single" w:color="0000FF"/>
          </w:rPr>
          <w:t>Publicado en la Gaceta del Gobierno el 26 de noviembre de 2012</w:t>
        </w:r>
      </w:hyperlink>
      <w:r>
        <w:rPr>
          <w:w w:val="110"/>
        </w:rPr>
        <w:t>; entrando en</w:t>
      </w:r>
      <w:r>
        <w:rPr>
          <w:spacing w:val="6"/>
          <w:w w:val="110"/>
        </w:rPr>
        <w:t> </w:t>
      </w:r>
      <w:r>
        <w:rPr>
          <w:w w:val="110"/>
        </w:rPr>
        <w:t>vigor</w:t>
      </w:r>
      <w:r>
        <w:rPr>
          <w:spacing w:val="8"/>
          <w:w w:val="110"/>
        </w:rPr>
        <w:t> </w:t>
      </w:r>
      <w:r>
        <w:rPr>
          <w:w w:val="110"/>
        </w:rPr>
        <w:t>al</w:t>
      </w:r>
      <w:r>
        <w:rPr>
          <w:spacing w:val="7"/>
          <w:w w:val="110"/>
        </w:rPr>
        <w:t> </w:t>
      </w:r>
      <w:r>
        <w:rPr>
          <w:w w:val="110"/>
        </w:rPr>
        <w:t>día</w:t>
      </w:r>
      <w:r>
        <w:rPr>
          <w:spacing w:val="7"/>
          <w:w w:val="110"/>
        </w:rPr>
        <w:t> </w:t>
      </w:r>
      <w:r>
        <w:rPr>
          <w:w w:val="110"/>
        </w:rPr>
        <w:t>siguiente</w:t>
      </w:r>
      <w:r>
        <w:rPr>
          <w:spacing w:val="6"/>
          <w:w w:val="110"/>
        </w:rPr>
        <w:t> </w:t>
      </w:r>
      <w:r>
        <w:rPr>
          <w:w w:val="110"/>
        </w:rPr>
        <w:t>de</w:t>
      </w:r>
      <w:r>
        <w:rPr>
          <w:spacing w:val="6"/>
          <w:w w:val="110"/>
        </w:rPr>
        <w:t> </w:t>
      </w:r>
      <w:r>
        <w:rPr>
          <w:w w:val="110"/>
        </w:rPr>
        <w:t>su</w:t>
      </w:r>
      <w:r>
        <w:rPr>
          <w:spacing w:val="5"/>
          <w:w w:val="110"/>
        </w:rPr>
        <w:t> </w:t>
      </w:r>
      <w:r>
        <w:rPr>
          <w:w w:val="110"/>
        </w:rPr>
        <w:t>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8"/>
          <w:w w:val="110"/>
        </w:rPr>
        <w:t> </w:t>
      </w:r>
      <w:r>
        <w:rPr>
          <w:w w:val="110"/>
        </w:rPr>
        <w:t>Oficial</w:t>
      </w:r>
      <w:r>
        <w:rPr>
          <w:spacing w:val="7"/>
          <w:w w:val="110"/>
        </w:rPr>
        <w:t> </w:t>
      </w:r>
      <w:r>
        <w:rPr>
          <w:w w:val="110"/>
        </w:rPr>
        <w:t>"Gaceta</w:t>
      </w:r>
      <w:r>
        <w:rPr>
          <w:spacing w:val="9"/>
          <w:w w:val="110"/>
        </w:rPr>
        <w:t> </w:t>
      </w:r>
      <w:r>
        <w:rPr>
          <w:w w:val="110"/>
        </w:rPr>
        <w:t>del</w:t>
      </w:r>
      <w:r>
        <w:rPr>
          <w:spacing w:val="7"/>
          <w:w w:val="110"/>
        </w:rPr>
        <w:t> </w:t>
      </w:r>
      <w:r>
        <w:rPr>
          <w:w w:val="110"/>
        </w:rPr>
        <w:t>Gobierno".</w:t>
      </w:r>
    </w:p>
    <w:p>
      <w:pPr>
        <w:pStyle w:val="BodyText"/>
        <w:spacing w:line="242" w:lineRule="auto" w:before="190"/>
        <w:ind w:right="112"/>
        <w:jc w:val="both"/>
      </w:pPr>
      <w:r>
        <w:rPr>
          <w:rFonts w:ascii="TeX Gyre Bonum" w:hAnsi="TeX Gyre Bonum"/>
          <w:b/>
          <w:w w:val="110"/>
        </w:rPr>
        <w:t>DECRETO</w:t>
      </w:r>
      <w:r>
        <w:rPr>
          <w:rFonts w:ascii="TeX Gyre Bonum" w:hAnsi="TeX Gyre Bonum"/>
          <w:b/>
          <w:spacing w:val="-46"/>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53</w:t>
      </w:r>
      <w:r>
        <w:rPr>
          <w:rFonts w:ascii="TeX Gyre Bonum" w:hAnsi="TeX Gyre Bonum"/>
          <w:b/>
          <w:spacing w:val="-45"/>
          <w:w w:val="110"/>
        </w:rPr>
        <w:t> </w:t>
      </w:r>
      <w:r>
        <w:rPr>
          <w:rFonts w:ascii="TeX Gyre Bonum" w:hAnsi="TeX Gyre Bonum"/>
          <w:b/>
          <w:w w:val="110"/>
        </w:rPr>
        <w:t>EN</w:t>
      </w:r>
      <w:r>
        <w:rPr>
          <w:rFonts w:ascii="TeX Gyre Bonum" w:hAnsi="TeX Gyre Bonum"/>
          <w:b/>
          <w:spacing w:val="-47"/>
          <w:w w:val="110"/>
        </w:rPr>
        <w:t> </w:t>
      </w:r>
      <w:r>
        <w:rPr>
          <w:rFonts w:ascii="TeX Gyre Bonum" w:hAnsi="TeX Gyre Bonum"/>
          <w:b/>
          <w:w w:val="110"/>
        </w:rPr>
        <w:t>SU</w:t>
      </w:r>
      <w:r>
        <w:rPr>
          <w:rFonts w:ascii="TeX Gyre Bonum" w:hAnsi="TeX Gyre Bonum"/>
          <w:b/>
          <w:spacing w:val="-45"/>
          <w:w w:val="110"/>
        </w:rPr>
        <w:t> </w:t>
      </w:r>
      <w:r>
        <w:rPr>
          <w:rFonts w:ascii="TeX Gyre Bonum" w:hAnsi="TeX Gyre Bonum"/>
          <w:b/>
          <w:w w:val="110"/>
        </w:rPr>
        <w:t>ARTÍCULO</w:t>
      </w:r>
      <w:r>
        <w:rPr>
          <w:rFonts w:ascii="TeX Gyre Bonum" w:hAnsi="TeX Gyre Bonum"/>
          <w:b/>
          <w:spacing w:val="-46"/>
          <w:w w:val="110"/>
        </w:rPr>
        <w:t> </w:t>
      </w:r>
      <w:r>
        <w:rPr>
          <w:rFonts w:ascii="TeX Gyre Bonum" w:hAnsi="TeX Gyre Bonum"/>
          <w:b/>
          <w:w w:val="110"/>
        </w:rPr>
        <w:t>SEGUNDO.-</w:t>
      </w:r>
      <w:r>
        <w:rPr>
          <w:rFonts w:ascii="TeX Gyre Bonum" w:hAnsi="TeX Gyre Bonum"/>
          <w:b/>
          <w:spacing w:val="-47"/>
          <w:w w:val="110"/>
        </w:rPr>
        <w:t> </w:t>
      </w:r>
      <w:r>
        <w:rPr>
          <w:w w:val="110"/>
        </w:rPr>
        <w:t>Por</w:t>
      </w:r>
      <w:r>
        <w:rPr>
          <w:spacing w:val="-26"/>
          <w:w w:val="110"/>
        </w:rPr>
        <w:t> </w:t>
      </w:r>
      <w:r>
        <w:rPr>
          <w:w w:val="110"/>
        </w:rPr>
        <w:t>el</w:t>
      </w:r>
      <w:r>
        <w:rPr>
          <w:spacing w:val="-26"/>
          <w:w w:val="110"/>
        </w:rPr>
        <w:t> </w:t>
      </w:r>
      <w:r>
        <w:rPr>
          <w:w w:val="110"/>
        </w:rPr>
        <w:t>que</w:t>
      </w:r>
      <w:r>
        <w:rPr>
          <w:spacing w:val="-25"/>
          <w:w w:val="110"/>
        </w:rPr>
        <w:t> </w:t>
      </w:r>
      <w:r>
        <w:rPr>
          <w:w w:val="110"/>
        </w:rPr>
        <w:t>se</w:t>
      </w:r>
      <w:r>
        <w:rPr>
          <w:spacing w:val="-25"/>
          <w:w w:val="110"/>
        </w:rPr>
        <w:t> </w:t>
      </w:r>
      <w:r>
        <w:rPr>
          <w:w w:val="110"/>
        </w:rPr>
        <w:t>reforma</w:t>
      </w:r>
      <w:r>
        <w:rPr>
          <w:spacing w:val="-26"/>
          <w:w w:val="110"/>
        </w:rPr>
        <w:t> </w:t>
      </w:r>
      <w:r>
        <w:rPr>
          <w:w w:val="110"/>
        </w:rPr>
        <w:t>la</w:t>
      </w:r>
      <w:r>
        <w:rPr>
          <w:spacing w:val="-26"/>
          <w:w w:val="110"/>
        </w:rPr>
        <w:t> </w:t>
      </w:r>
      <w:r>
        <w:rPr>
          <w:w w:val="110"/>
        </w:rPr>
        <w:t>fracción</w:t>
      </w:r>
      <w:r>
        <w:rPr>
          <w:spacing w:val="-25"/>
          <w:w w:val="110"/>
        </w:rPr>
        <w:t> </w:t>
      </w:r>
      <w:r>
        <w:rPr>
          <w:w w:val="110"/>
        </w:rPr>
        <w:t>VI</w:t>
      </w:r>
      <w:r>
        <w:rPr>
          <w:spacing w:val="-26"/>
          <w:w w:val="110"/>
        </w:rPr>
        <w:t> </w:t>
      </w:r>
      <w:r>
        <w:rPr>
          <w:w w:val="110"/>
        </w:rPr>
        <w:t>Bis del artículo 48 y se adiciona la fracción XVI Bis al artículo 48 de la Ley Orgánica Municipal del Estado de México. </w:t>
      </w:r>
      <w:hyperlink r:id="rId79">
        <w:r>
          <w:rPr>
            <w:color w:val="0000FF"/>
            <w:w w:val="110"/>
            <w:u w:val="single" w:color="0000FF"/>
          </w:rPr>
          <w:t>Publicado en la Gaceta del Gobierno el 22 de febrero de 2013</w:t>
        </w:r>
      </w:hyperlink>
      <w:r>
        <w:rPr>
          <w:w w:val="110"/>
        </w:rPr>
        <w:t>; entrando en vigor</w:t>
      </w:r>
      <w:r>
        <w:rPr>
          <w:spacing w:val="8"/>
          <w:w w:val="110"/>
        </w:rPr>
        <w:t> </w:t>
      </w:r>
      <w:r>
        <w:rPr>
          <w:w w:val="110"/>
        </w:rPr>
        <w:t>al</w:t>
      </w:r>
      <w:r>
        <w:rPr>
          <w:spacing w:val="8"/>
          <w:w w:val="110"/>
        </w:rPr>
        <w:t> </w:t>
      </w:r>
      <w:r>
        <w:rPr>
          <w:w w:val="110"/>
        </w:rPr>
        <w:t>día</w:t>
      </w:r>
      <w:r>
        <w:rPr>
          <w:spacing w:val="7"/>
          <w:w w:val="110"/>
        </w:rPr>
        <w:t> </w:t>
      </w:r>
      <w:r>
        <w:rPr>
          <w:w w:val="110"/>
        </w:rPr>
        <w:t>siguiente</w:t>
      </w:r>
      <w:r>
        <w:rPr>
          <w:spacing w:val="7"/>
          <w:w w:val="110"/>
        </w:rPr>
        <w:t> </w:t>
      </w:r>
      <w:r>
        <w:rPr>
          <w:w w:val="110"/>
        </w:rPr>
        <w:t>de</w:t>
      </w:r>
      <w:r>
        <w:rPr>
          <w:spacing w:val="6"/>
          <w:w w:val="110"/>
        </w:rPr>
        <w:t> </w:t>
      </w:r>
      <w:r>
        <w:rPr>
          <w:w w:val="110"/>
        </w:rPr>
        <w:t>su</w:t>
      </w:r>
      <w:r>
        <w:rPr>
          <w:spacing w:val="6"/>
          <w:w w:val="110"/>
        </w:rPr>
        <w:t> </w:t>
      </w:r>
      <w:r>
        <w:rPr>
          <w:w w:val="110"/>
        </w:rPr>
        <w:t>publicación</w:t>
      </w:r>
      <w:r>
        <w:rPr>
          <w:spacing w:val="8"/>
          <w:w w:val="110"/>
        </w:rPr>
        <w:t> </w:t>
      </w:r>
      <w:r>
        <w:rPr>
          <w:w w:val="110"/>
        </w:rPr>
        <w:t>en</w:t>
      </w:r>
      <w:r>
        <w:rPr>
          <w:spacing w:val="7"/>
          <w:w w:val="110"/>
        </w:rPr>
        <w:t> </w:t>
      </w:r>
      <w:r>
        <w:rPr>
          <w:w w:val="110"/>
        </w:rPr>
        <w:t>el</w:t>
      </w:r>
      <w:r>
        <w:rPr>
          <w:spacing w:val="8"/>
          <w:w w:val="110"/>
        </w:rPr>
        <w:t> </w:t>
      </w:r>
      <w:r>
        <w:rPr>
          <w:w w:val="110"/>
        </w:rPr>
        <w:t>Periódico</w:t>
      </w:r>
      <w:r>
        <w:rPr>
          <w:spacing w:val="8"/>
          <w:w w:val="110"/>
        </w:rPr>
        <w:t> </w:t>
      </w:r>
      <w:r>
        <w:rPr>
          <w:w w:val="110"/>
        </w:rPr>
        <w:t>Oficial</w:t>
      </w:r>
      <w:r>
        <w:rPr>
          <w:spacing w:val="9"/>
          <w:w w:val="110"/>
        </w:rPr>
        <w:t> </w:t>
      </w:r>
      <w:r>
        <w:rPr>
          <w:w w:val="110"/>
        </w:rPr>
        <w:t>"Gaceta</w:t>
      </w:r>
      <w:r>
        <w:rPr>
          <w:spacing w:val="7"/>
          <w:w w:val="110"/>
        </w:rPr>
        <w:t> </w:t>
      </w:r>
      <w:r>
        <w:rPr>
          <w:w w:val="110"/>
        </w:rPr>
        <w:t>del</w:t>
      </w:r>
      <w:r>
        <w:rPr>
          <w:spacing w:val="8"/>
          <w:w w:val="110"/>
        </w:rPr>
        <w:t> </w:t>
      </w:r>
      <w:r>
        <w:rPr>
          <w:w w:val="110"/>
        </w:rPr>
        <w:t>Gobierno".</w:t>
      </w:r>
    </w:p>
    <w:p>
      <w:pPr>
        <w:pStyle w:val="BodyText"/>
        <w:spacing w:line="242" w:lineRule="auto" w:before="190"/>
        <w:ind w:right="112"/>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57</w:t>
      </w:r>
      <w:r>
        <w:rPr>
          <w:rFonts w:ascii="TeX Gyre Bonum" w:hAnsi="TeX Gyre Bonum"/>
          <w:b/>
          <w:spacing w:val="-33"/>
          <w:w w:val="110"/>
        </w:rPr>
        <w:t> </w:t>
      </w:r>
      <w:r>
        <w:rPr>
          <w:rFonts w:ascii="TeX Gyre Bonum" w:hAnsi="TeX Gyre Bonum"/>
          <w:b/>
          <w:w w:val="110"/>
        </w:rPr>
        <w:t>EN</w:t>
      </w:r>
      <w:r>
        <w:rPr>
          <w:rFonts w:ascii="TeX Gyre Bonum" w:hAnsi="TeX Gyre Bonum"/>
          <w:b/>
          <w:spacing w:val="-35"/>
          <w:w w:val="110"/>
        </w:rPr>
        <w:t> </w:t>
      </w:r>
      <w:r>
        <w:rPr>
          <w:rFonts w:ascii="TeX Gyre Bonum" w:hAnsi="TeX Gyre Bonum"/>
          <w:b/>
          <w:w w:val="110"/>
        </w:rPr>
        <w:t>SU</w:t>
      </w:r>
      <w:r>
        <w:rPr>
          <w:rFonts w:ascii="TeX Gyre Bonum" w:hAnsi="TeX Gyre Bonum"/>
          <w:b/>
          <w:spacing w:val="-34"/>
          <w:w w:val="110"/>
        </w:rPr>
        <w:t> </w:t>
      </w:r>
      <w:r>
        <w:rPr>
          <w:rFonts w:ascii="TeX Gyre Bonum" w:hAnsi="TeX Gyre Bonum"/>
          <w:b/>
          <w:spacing w:val="7"/>
          <w:w w:val="110"/>
        </w:rPr>
        <w:t>ARTÍCULO</w:t>
      </w:r>
      <w:r>
        <w:rPr>
          <w:rFonts w:ascii="TeX Gyre Bonum" w:hAnsi="TeX Gyre Bonum"/>
          <w:b/>
          <w:spacing w:val="-26"/>
          <w:w w:val="110"/>
        </w:rPr>
        <w:t> </w:t>
      </w:r>
      <w:r>
        <w:rPr>
          <w:rFonts w:ascii="TeX Gyre Bonum" w:hAnsi="TeX Gyre Bonum"/>
          <w:b/>
          <w:spacing w:val="8"/>
          <w:w w:val="110"/>
        </w:rPr>
        <w:t>SEGUNDO.-</w:t>
      </w:r>
      <w:r>
        <w:rPr>
          <w:rFonts w:ascii="TeX Gyre Bonum" w:hAnsi="TeX Gyre Bonum"/>
          <w:b/>
          <w:spacing w:val="-31"/>
          <w:w w:val="110"/>
        </w:rPr>
        <w:t> </w:t>
      </w:r>
      <w:r>
        <w:rPr>
          <w:w w:val="110"/>
        </w:rPr>
        <w:t>Por</w:t>
      </w:r>
      <w:r>
        <w:rPr>
          <w:spacing w:val="-14"/>
          <w:w w:val="110"/>
        </w:rPr>
        <w:t> </w:t>
      </w:r>
      <w:r>
        <w:rPr>
          <w:w w:val="110"/>
        </w:rPr>
        <w:t>el</w:t>
      </w:r>
      <w:r>
        <w:rPr>
          <w:spacing w:val="-14"/>
          <w:w w:val="110"/>
        </w:rPr>
        <w:t> </w:t>
      </w:r>
      <w:r>
        <w:rPr>
          <w:w w:val="110"/>
        </w:rPr>
        <w:t>que</w:t>
      </w:r>
      <w:r>
        <w:rPr>
          <w:spacing w:val="-15"/>
          <w:w w:val="110"/>
        </w:rPr>
        <w:t> </w:t>
      </w:r>
      <w:r>
        <w:rPr>
          <w:w w:val="110"/>
        </w:rPr>
        <w:t>se</w:t>
      </w:r>
      <w:r>
        <w:rPr>
          <w:spacing w:val="-13"/>
          <w:w w:val="110"/>
        </w:rPr>
        <w:t> </w:t>
      </w:r>
      <w:r>
        <w:rPr>
          <w:w w:val="110"/>
        </w:rPr>
        <w:t>reforma</w:t>
      </w:r>
      <w:r>
        <w:rPr>
          <w:spacing w:val="-14"/>
          <w:w w:val="110"/>
        </w:rPr>
        <w:t> </w:t>
      </w:r>
      <w:r>
        <w:rPr>
          <w:w w:val="110"/>
        </w:rPr>
        <w:t>el</w:t>
      </w:r>
      <w:r>
        <w:rPr>
          <w:spacing w:val="-15"/>
          <w:w w:val="110"/>
        </w:rPr>
        <w:t> </w:t>
      </w:r>
      <w:r>
        <w:rPr>
          <w:w w:val="110"/>
        </w:rPr>
        <w:t>inciso</w:t>
      </w:r>
      <w:r>
        <w:rPr>
          <w:spacing w:val="-14"/>
          <w:w w:val="110"/>
        </w:rPr>
        <w:t> </w:t>
      </w:r>
      <w:r>
        <w:rPr>
          <w:w w:val="110"/>
        </w:rPr>
        <w:t>b)</w:t>
      </w:r>
      <w:r>
        <w:rPr>
          <w:spacing w:val="-14"/>
          <w:w w:val="110"/>
        </w:rPr>
        <w:t> </w:t>
      </w:r>
      <w:r>
        <w:rPr>
          <w:w w:val="110"/>
        </w:rPr>
        <w:t>de la fracción II del artículo 150 de la Ley Orgánica Municipal del Estado de México. </w:t>
      </w:r>
      <w:hyperlink r:id="rId80">
        <w:r>
          <w:rPr>
            <w:color w:val="0000FF"/>
            <w:w w:val="110"/>
            <w:u w:val="single" w:color="0000FF"/>
          </w:rPr>
          <w:t>Publicado en</w:t>
        </w:r>
      </w:hyperlink>
      <w:r>
        <w:rPr>
          <w:color w:val="0000FF"/>
          <w:w w:val="110"/>
        </w:rPr>
        <w:t>  </w:t>
      </w:r>
      <w:hyperlink r:id="rId80">
        <w:r>
          <w:rPr>
            <w:color w:val="0000FF"/>
            <w:w w:val="110"/>
            <w:u w:val="single" w:color="0000FF"/>
          </w:rPr>
          <w:t>la Gaceta del Gobierno el 25 de febrero de 2013</w:t>
        </w:r>
      </w:hyperlink>
      <w:r>
        <w:rPr>
          <w:w w:val="110"/>
        </w:rPr>
        <w:t>; entrando en vigor a los treinta días siguientes   al</w:t>
      </w:r>
      <w:r>
        <w:rPr>
          <w:spacing w:val="9"/>
          <w:w w:val="110"/>
        </w:rPr>
        <w:t> </w:t>
      </w:r>
      <w:r>
        <w:rPr>
          <w:w w:val="110"/>
        </w:rPr>
        <w:t>de</w:t>
      </w:r>
      <w:r>
        <w:rPr>
          <w:spacing w:val="9"/>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10"/>
          <w:w w:val="110"/>
        </w:rPr>
        <w:t> </w:t>
      </w:r>
      <w:r>
        <w:rPr>
          <w:w w:val="110"/>
        </w:rPr>
        <w:t>Periódico</w:t>
      </w:r>
      <w:r>
        <w:rPr>
          <w:spacing w:val="8"/>
          <w:w w:val="110"/>
        </w:rPr>
        <w:t> </w:t>
      </w:r>
      <w:r>
        <w:rPr>
          <w:w w:val="110"/>
        </w:rPr>
        <w:t>Oficial</w:t>
      </w:r>
      <w:r>
        <w:rPr>
          <w:spacing w:val="9"/>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37" w:lineRule="auto" w:before="193"/>
        <w:ind w:right="112"/>
        <w:jc w:val="both"/>
      </w:pPr>
      <w:r>
        <w:rPr>
          <w:rFonts w:ascii="TeX Gyre Bonum" w:hAnsi="TeX Gyre Bonum"/>
          <w:b/>
          <w:w w:val="110"/>
        </w:rPr>
        <w:t>DECRETO NÚMERO 58.- </w:t>
      </w:r>
      <w:r>
        <w:rPr>
          <w:w w:val="110"/>
        </w:rPr>
        <w:t>Por el que se adicionan los artículos 144 Bis, 144 Ter, 144 Quater y 144 Quinquies a la Ley Orgánica Municipal del Estado de México. </w:t>
      </w:r>
      <w:hyperlink r:id="rId80">
        <w:r>
          <w:rPr>
            <w:color w:val="0000FF"/>
            <w:w w:val="110"/>
            <w:u w:val="single" w:color="0000FF"/>
          </w:rPr>
          <w:t>Publicado en la Gaceta del</w:t>
        </w:r>
      </w:hyperlink>
      <w:r>
        <w:rPr>
          <w:color w:val="0000FF"/>
          <w:w w:val="110"/>
        </w:rPr>
        <w:t> </w:t>
      </w:r>
      <w:hyperlink r:id="rId80">
        <w:r>
          <w:rPr>
            <w:color w:val="0000FF"/>
            <w:w w:val="110"/>
            <w:u w:val="single" w:color="0000FF"/>
          </w:rPr>
          <w:t>Gobierno el 25 de febrero de 2013</w:t>
        </w:r>
      </w:hyperlink>
      <w:r>
        <w:rPr>
          <w:w w:val="110"/>
        </w:rPr>
        <w:t>; entrando en vigor el día </w:t>
      </w:r>
      <w:r>
        <w:rPr>
          <w:w w:val="115"/>
        </w:rPr>
        <w:t>1 </w:t>
      </w:r>
      <w:r>
        <w:rPr>
          <w:w w:val="110"/>
        </w:rPr>
        <w:t>de marzo de 2013.</w:t>
      </w:r>
    </w:p>
    <w:p>
      <w:pPr>
        <w:pStyle w:val="BodyText"/>
        <w:spacing w:before="4"/>
        <w:ind w:left="0"/>
        <w:rPr>
          <w:sz w:val="12"/>
        </w:rPr>
      </w:pPr>
    </w:p>
    <w:p>
      <w:pPr>
        <w:pStyle w:val="BodyText"/>
        <w:spacing w:before="57"/>
        <w:ind w:right="112"/>
        <w:jc w:val="both"/>
      </w:pPr>
      <w:r>
        <w:rPr>
          <w:rFonts w:ascii="TeX Gyre Bonum" w:hAnsi="TeX Gyre Bonum"/>
          <w:b/>
          <w:w w:val="110"/>
        </w:rPr>
        <w:t>DECRETO NÚMERO </w:t>
      </w:r>
      <w:r>
        <w:rPr>
          <w:rFonts w:ascii="TeX Gyre Bonum" w:hAnsi="TeX Gyre Bonum"/>
          <w:b/>
          <w:spacing w:val="2"/>
          <w:w w:val="110"/>
        </w:rPr>
        <w:t>74.- </w:t>
      </w:r>
      <w:r>
        <w:rPr>
          <w:w w:val="110"/>
        </w:rPr>
        <w:t>Por el que se reforma el artículo 142 de la Ley Orgánica Municipal Estado  de México. </w:t>
      </w:r>
      <w:hyperlink r:id="rId81">
        <w:r>
          <w:rPr>
            <w:color w:val="0000FF"/>
            <w:w w:val="110"/>
            <w:u w:val="single" w:color="0000FF"/>
          </w:rPr>
          <w:t>Publicado en la Gaceta del  Gobierno el 25 de abril de 2013</w:t>
        </w:r>
      </w:hyperlink>
      <w:r>
        <w:rPr>
          <w:w w:val="110"/>
        </w:rPr>
        <w:t>; entrando en  vigor</w:t>
      </w:r>
      <w:r>
        <w:rPr>
          <w:spacing w:val="8"/>
          <w:w w:val="110"/>
        </w:rPr>
        <w:t> </w:t>
      </w:r>
      <w:r>
        <w:rPr>
          <w:w w:val="110"/>
        </w:rPr>
        <w:t>al</w:t>
      </w:r>
      <w:r>
        <w:rPr>
          <w:spacing w:val="8"/>
          <w:w w:val="110"/>
        </w:rPr>
        <w:t> </w:t>
      </w:r>
      <w:r>
        <w:rPr>
          <w:w w:val="110"/>
        </w:rPr>
        <w:t>día</w:t>
      </w:r>
      <w:r>
        <w:rPr>
          <w:spacing w:val="7"/>
          <w:w w:val="110"/>
        </w:rPr>
        <w:t> </w:t>
      </w:r>
      <w:r>
        <w:rPr>
          <w:w w:val="110"/>
        </w:rPr>
        <w:t>siguiente</w:t>
      </w:r>
      <w:r>
        <w:rPr>
          <w:spacing w:val="7"/>
          <w:w w:val="110"/>
        </w:rPr>
        <w:t> </w:t>
      </w:r>
      <w:r>
        <w:rPr>
          <w:w w:val="110"/>
        </w:rPr>
        <w:t>de</w:t>
      </w:r>
      <w:r>
        <w:rPr>
          <w:spacing w:val="6"/>
          <w:w w:val="110"/>
        </w:rPr>
        <w:t> </w:t>
      </w:r>
      <w:r>
        <w:rPr>
          <w:w w:val="110"/>
        </w:rPr>
        <w:t>su</w:t>
      </w:r>
      <w:r>
        <w:rPr>
          <w:spacing w:val="6"/>
          <w:w w:val="110"/>
        </w:rPr>
        <w:t> </w:t>
      </w:r>
      <w:r>
        <w:rPr>
          <w:w w:val="110"/>
        </w:rPr>
        <w:t>publicación</w:t>
      </w:r>
      <w:r>
        <w:rPr>
          <w:spacing w:val="8"/>
          <w:w w:val="110"/>
        </w:rPr>
        <w:t> </w:t>
      </w:r>
      <w:r>
        <w:rPr>
          <w:w w:val="110"/>
        </w:rPr>
        <w:t>en</w:t>
      </w:r>
      <w:r>
        <w:rPr>
          <w:spacing w:val="7"/>
          <w:w w:val="110"/>
        </w:rPr>
        <w:t> </w:t>
      </w:r>
      <w:r>
        <w:rPr>
          <w:w w:val="110"/>
        </w:rPr>
        <w:t>el</w:t>
      </w:r>
      <w:r>
        <w:rPr>
          <w:spacing w:val="10"/>
          <w:w w:val="110"/>
        </w:rPr>
        <w:t> </w:t>
      </w:r>
      <w:r>
        <w:rPr>
          <w:w w:val="110"/>
        </w:rPr>
        <w:t>Periódico</w:t>
      </w:r>
      <w:r>
        <w:rPr>
          <w:spacing w:val="8"/>
          <w:w w:val="110"/>
        </w:rPr>
        <w:t> </w:t>
      </w:r>
      <w:r>
        <w:rPr>
          <w:w w:val="110"/>
        </w:rPr>
        <w:t>Oficial</w:t>
      </w:r>
      <w:r>
        <w:rPr>
          <w:spacing w:val="8"/>
          <w:w w:val="110"/>
        </w:rPr>
        <w:t> </w:t>
      </w:r>
      <w:r>
        <w:rPr>
          <w:w w:val="110"/>
        </w:rPr>
        <w:t>"Gaceta</w:t>
      </w:r>
      <w:r>
        <w:rPr>
          <w:spacing w:val="7"/>
          <w:w w:val="110"/>
        </w:rPr>
        <w:t> </w:t>
      </w:r>
      <w:r>
        <w:rPr>
          <w:w w:val="110"/>
        </w:rPr>
        <w:t>del</w:t>
      </w:r>
      <w:r>
        <w:rPr>
          <w:spacing w:val="8"/>
          <w:w w:val="110"/>
        </w:rPr>
        <w:t> </w:t>
      </w:r>
      <w:r>
        <w:rPr>
          <w:w w:val="110"/>
        </w:rPr>
        <w:t>Gobierno".</w:t>
      </w:r>
    </w:p>
    <w:p>
      <w:pPr>
        <w:spacing w:line="242" w:lineRule="auto" w:before="192"/>
        <w:ind w:left="118" w:right="112" w:firstLine="0"/>
        <w:jc w:val="both"/>
        <w:rPr>
          <w:sz w:val="19"/>
        </w:rPr>
      </w:pPr>
      <w:r>
        <w:rPr>
          <w:rFonts w:ascii="TeX Gyre Bonum" w:hAnsi="TeX Gyre Bonum"/>
          <w:b/>
          <w:w w:val="110"/>
          <w:sz w:val="20"/>
        </w:rPr>
        <w:t>DECRETO NÚMERO </w:t>
      </w:r>
      <w:r>
        <w:rPr>
          <w:rFonts w:ascii="TeX Gyre Bonum" w:hAnsi="TeX Gyre Bonum"/>
          <w:b/>
          <w:spacing w:val="2"/>
          <w:w w:val="110"/>
          <w:sz w:val="20"/>
        </w:rPr>
        <w:t>76.- </w:t>
      </w:r>
      <w:r>
        <w:rPr>
          <w:w w:val="110"/>
          <w:sz w:val="20"/>
        </w:rPr>
        <w:t>Por el que se reforma el inciso r) y se adiciona el inciso s) a la fracción I del artículo 69 de la Ley Orgánica Municipal del Estado de México. </w:t>
      </w:r>
      <w:hyperlink r:id="rId82">
        <w:r>
          <w:rPr>
            <w:color w:val="0000FF"/>
            <w:w w:val="110"/>
            <w:sz w:val="20"/>
            <w:u w:val="single" w:color="0000FF"/>
          </w:rPr>
          <w:t>Publicado en la</w:t>
        </w:r>
      </w:hyperlink>
      <w:r>
        <w:rPr>
          <w:color w:val="0000FF"/>
          <w:w w:val="110"/>
          <w:sz w:val="20"/>
        </w:rPr>
        <w:t> </w:t>
      </w:r>
      <w:hyperlink r:id="rId82">
        <w:r>
          <w:rPr>
            <w:color w:val="0000FF"/>
            <w:w w:val="110"/>
            <w:sz w:val="20"/>
            <w:u w:val="single" w:color="0000FF"/>
          </w:rPr>
          <w:t>Gaceta del  Gobierno el 30 de abril de 2013</w:t>
        </w:r>
      </w:hyperlink>
      <w:r>
        <w:rPr>
          <w:w w:val="110"/>
          <w:sz w:val="20"/>
        </w:rPr>
        <w:t>; entrando en </w:t>
      </w:r>
      <w:r>
        <w:rPr>
          <w:w w:val="110"/>
          <w:sz w:val="19"/>
        </w:rPr>
        <w:t>vigor al  día siguiente de su publicación  en el Periódico Oficial “Gaceta del</w:t>
      </w:r>
      <w:r>
        <w:rPr>
          <w:spacing w:val="50"/>
          <w:w w:val="110"/>
          <w:sz w:val="19"/>
        </w:rPr>
        <w:t> </w:t>
      </w:r>
      <w:r>
        <w:rPr>
          <w:w w:val="110"/>
          <w:sz w:val="19"/>
        </w:rPr>
        <w:t>Gobierno”.</w:t>
      </w:r>
    </w:p>
    <w:p>
      <w:pPr>
        <w:pStyle w:val="BodyText"/>
        <w:spacing w:line="244" w:lineRule="auto" w:before="181"/>
        <w:ind w:right="113"/>
        <w:jc w:val="both"/>
      </w:pPr>
      <w:r>
        <w:rPr>
          <w:rFonts w:ascii="TeX Gyre Bonum" w:hAnsi="TeX Gyre Bonum"/>
          <w:b/>
          <w:w w:val="110"/>
        </w:rPr>
        <w:t>DECRETO NÚMERO 112.- </w:t>
      </w:r>
      <w:r>
        <w:rPr>
          <w:w w:val="110"/>
        </w:rPr>
        <w:t>Por el que se reforma el artículo 31 en su fracción XXXVIII, y se adiciona un Capítulo Décimo Primero, denominado “Del Cronista Municipal”, al Título IV de la Ley Orgánica Municipal del Estado de México, integrado por los artículos 147 P, 147 Q, 147 R, 147 S, 147 T, 147 U y 147 V. </w:t>
      </w:r>
      <w:hyperlink r:id="rId83">
        <w:r>
          <w:rPr>
            <w:color w:val="0000FF"/>
            <w:w w:val="110"/>
            <w:u w:val="single" w:color="0000FF"/>
          </w:rPr>
          <w:t>Publicado en la Gaceta del Gobierno el 18 de julio  del  2013</w:t>
        </w:r>
      </w:hyperlink>
      <w:r>
        <w:rPr>
          <w:w w:val="110"/>
        </w:rPr>
        <w:t>; entrando en vigor el día siguiente de su publicación en el Periódico Oficial “Gaceta del  Gobierno”.</w:t>
      </w:r>
    </w:p>
    <w:p>
      <w:pPr>
        <w:pStyle w:val="BodyText"/>
        <w:spacing w:line="244" w:lineRule="auto" w:before="187"/>
        <w:ind w:right="112"/>
        <w:jc w:val="both"/>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116</w:t>
      </w:r>
      <w:r>
        <w:rPr>
          <w:rFonts w:ascii="TeX Gyre Bonum" w:hAnsi="TeX Gyre Bonum"/>
          <w:b/>
          <w:spacing w:val="-28"/>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29"/>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PRIMERO.-</w:t>
      </w:r>
      <w:r>
        <w:rPr>
          <w:rFonts w:ascii="TeX Gyre Bonum" w:hAnsi="TeX Gyre Bonum"/>
          <w:b/>
          <w:spacing w:val="-30"/>
          <w:w w:val="110"/>
        </w:rPr>
        <w:t> </w:t>
      </w:r>
      <w:r>
        <w:rPr>
          <w:w w:val="110"/>
        </w:rPr>
        <w:t>Por</w:t>
      </w:r>
      <w:r>
        <w:rPr>
          <w:spacing w:val="-9"/>
          <w:w w:val="110"/>
        </w:rPr>
        <w:t> </w:t>
      </w:r>
      <w:r>
        <w:rPr>
          <w:w w:val="110"/>
        </w:rPr>
        <w:t>el</w:t>
      </w:r>
      <w:r>
        <w:rPr>
          <w:spacing w:val="-8"/>
          <w:w w:val="110"/>
        </w:rPr>
        <w:t> </w:t>
      </w:r>
      <w:r>
        <w:rPr>
          <w:w w:val="110"/>
        </w:rPr>
        <w:t>que</w:t>
      </w:r>
      <w:r>
        <w:rPr>
          <w:spacing w:val="-9"/>
          <w:w w:val="110"/>
        </w:rPr>
        <w:t> </w:t>
      </w:r>
      <w:r>
        <w:rPr>
          <w:w w:val="110"/>
        </w:rPr>
        <w:t>se</w:t>
      </w:r>
      <w:r>
        <w:rPr>
          <w:spacing w:val="-9"/>
          <w:w w:val="110"/>
        </w:rPr>
        <w:t> </w:t>
      </w:r>
      <w:r>
        <w:rPr>
          <w:w w:val="110"/>
        </w:rPr>
        <w:t>reforma</w:t>
      </w:r>
      <w:r>
        <w:rPr>
          <w:spacing w:val="-8"/>
          <w:w w:val="110"/>
        </w:rPr>
        <w:t> </w:t>
      </w:r>
      <w:r>
        <w:rPr>
          <w:w w:val="110"/>
        </w:rPr>
        <w:t>el</w:t>
      </w:r>
      <w:r>
        <w:rPr>
          <w:spacing w:val="-9"/>
          <w:w w:val="110"/>
        </w:rPr>
        <w:t> </w:t>
      </w:r>
      <w:r>
        <w:rPr>
          <w:w w:val="110"/>
        </w:rPr>
        <w:t>artículo</w:t>
      </w:r>
      <w:r>
        <w:rPr>
          <w:spacing w:val="-7"/>
          <w:w w:val="110"/>
        </w:rPr>
        <w:t> </w:t>
      </w:r>
      <w:r>
        <w:rPr>
          <w:w w:val="110"/>
        </w:rPr>
        <w:t>69 fracción I en su inciso i) y se adiciona al artículo 69 fracción I el inciso j) recorriéndose y adecuándose en su orden los subsecuentes incisos de la Ley Orgánica Municipal del Estado de México. </w:t>
      </w:r>
      <w:hyperlink r:id="rId83">
        <w:r>
          <w:rPr>
            <w:color w:val="0000FF"/>
            <w:w w:val="110"/>
            <w:u w:val="single" w:color="0000FF"/>
          </w:rPr>
          <w:t>Publicado en la Gaceta del Gobierno el 18 de julio del 2013</w:t>
        </w:r>
      </w:hyperlink>
      <w:r>
        <w:rPr>
          <w:w w:val="110"/>
        </w:rPr>
        <w:t>; entrando en vigor al día siguiente</w:t>
      </w:r>
      <w:r>
        <w:rPr>
          <w:spacing w:val="9"/>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9"/>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4" w:lineRule="auto" w:before="182"/>
        <w:ind w:right="112"/>
        <w:jc w:val="both"/>
      </w:pPr>
      <w:r>
        <w:rPr>
          <w:rFonts w:ascii="TeX Gyre Bonum" w:hAnsi="TeX Gyre Bonum"/>
          <w:b/>
          <w:w w:val="110"/>
        </w:rPr>
        <w:t>DECRETO</w:t>
      </w:r>
      <w:r>
        <w:rPr>
          <w:rFonts w:ascii="TeX Gyre Bonum" w:hAnsi="TeX Gyre Bonum"/>
          <w:b/>
          <w:spacing w:val="-20"/>
          <w:w w:val="110"/>
        </w:rPr>
        <w:t> </w:t>
      </w:r>
      <w:r>
        <w:rPr>
          <w:rFonts w:ascii="TeX Gyre Bonum" w:hAnsi="TeX Gyre Bonum"/>
          <w:b/>
          <w:w w:val="110"/>
        </w:rPr>
        <w:t>NÚMERO</w:t>
      </w:r>
      <w:r>
        <w:rPr>
          <w:rFonts w:ascii="TeX Gyre Bonum" w:hAnsi="TeX Gyre Bonum"/>
          <w:b/>
          <w:spacing w:val="-20"/>
          <w:w w:val="110"/>
        </w:rPr>
        <w:t> </w:t>
      </w:r>
      <w:r>
        <w:rPr>
          <w:rFonts w:ascii="TeX Gyre Bonum" w:hAnsi="TeX Gyre Bonum"/>
          <w:b/>
          <w:w w:val="110"/>
        </w:rPr>
        <w:t>131</w:t>
      </w:r>
      <w:r>
        <w:rPr>
          <w:rFonts w:ascii="TeX Gyre Bonum" w:hAnsi="TeX Gyre Bonum"/>
          <w:b/>
          <w:spacing w:val="-18"/>
          <w:w w:val="110"/>
        </w:rPr>
        <w:t> </w:t>
      </w:r>
      <w:r>
        <w:rPr>
          <w:rFonts w:ascii="TeX Gyre Bonum" w:hAnsi="TeX Gyre Bonum"/>
          <w:b/>
          <w:w w:val="110"/>
        </w:rPr>
        <w:t>EN</w:t>
      </w:r>
      <w:r>
        <w:rPr>
          <w:rFonts w:ascii="TeX Gyre Bonum" w:hAnsi="TeX Gyre Bonum"/>
          <w:b/>
          <w:spacing w:val="-20"/>
          <w:w w:val="110"/>
        </w:rPr>
        <w:t> </w:t>
      </w:r>
      <w:r>
        <w:rPr>
          <w:rFonts w:ascii="TeX Gyre Bonum" w:hAnsi="TeX Gyre Bonum"/>
          <w:b/>
          <w:w w:val="110"/>
        </w:rPr>
        <w:t>SU</w:t>
      </w:r>
      <w:r>
        <w:rPr>
          <w:rFonts w:ascii="TeX Gyre Bonum" w:hAnsi="TeX Gyre Bonum"/>
          <w:b/>
          <w:spacing w:val="-19"/>
          <w:w w:val="110"/>
        </w:rPr>
        <w:t> </w:t>
      </w:r>
      <w:r>
        <w:rPr>
          <w:rFonts w:ascii="TeX Gyre Bonum" w:hAnsi="TeX Gyre Bonum"/>
          <w:b/>
          <w:w w:val="110"/>
        </w:rPr>
        <w:t>ARTÍCULO</w:t>
      </w:r>
      <w:r>
        <w:rPr>
          <w:rFonts w:ascii="TeX Gyre Bonum" w:hAnsi="TeX Gyre Bonum"/>
          <w:b/>
          <w:spacing w:val="-19"/>
          <w:w w:val="110"/>
        </w:rPr>
        <w:t> </w:t>
      </w:r>
      <w:r>
        <w:rPr>
          <w:rFonts w:ascii="TeX Gyre Bonum" w:hAnsi="TeX Gyre Bonum"/>
          <w:b/>
          <w:w w:val="110"/>
        </w:rPr>
        <w:t>PRIMERO.-</w:t>
      </w:r>
      <w:r>
        <w:rPr>
          <w:rFonts w:ascii="TeX Gyre Bonum" w:hAnsi="TeX Gyre Bonum"/>
          <w:b/>
          <w:spacing w:val="-21"/>
          <w:w w:val="110"/>
        </w:rPr>
        <w:t> </w:t>
      </w:r>
      <w:r>
        <w:rPr>
          <w:w w:val="110"/>
        </w:rPr>
        <w:t>Por</w:t>
      </w:r>
      <w:r>
        <w:rPr>
          <w:spacing w:val="1"/>
          <w:w w:val="110"/>
        </w:rPr>
        <w:t> </w:t>
      </w:r>
      <w:r>
        <w:rPr>
          <w:w w:val="110"/>
        </w:rPr>
        <w:t>el</w:t>
      </w:r>
      <w:r>
        <w:rPr>
          <w:spacing w:val="1"/>
          <w:w w:val="110"/>
        </w:rPr>
        <w:t> </w:t>
      </w:r>
      <w:r>
        <w:rPr>
          <w:w w:val="110"/>
        </w:rPr>
        <w:t>que</w:t>
      </w:r>
      <w:r>
        <w:rPr>
          <w:spacing w:val="1"/>
          <w:w w:val="110"/>
        </w:rPr>
        <w:t> </w:t>
      </w:r>
      <w:r>
        <w:rPr>
          <w:w w:val="110"/>
        </w:rPr>
        <w:t>se reforman</w:t>
      </w:r>
      <w:r>
        <w:rPr>
          <w:spacing w:val="1"/>
          <w:w w:val="110"/>
        </w:rPr>
        <w:t> </w:t>
      </w:r>
      <w:r>
        <w:rPr>
          <w:w w:val="110"/>
        </w:rPr>
        <w:t>la</w:t>
      </w:r>
      <w:r>
        <w:rPr>
          <w:spacing w:val="1"/>
          <w:w w:val="110"/>
        </w:rPr>
        <w:t> </w:t>
      </w:r>
      <w:r>
        <w:rPr>
          <w:w w:val="110"/>
        </w:rPr>
        <w:t>fracción XXIV del artículo 31; la fracción XIII Quáter del artículo 48; la fracción XIX del artículo 96 Quáter. Se adicionan la fracción XXIV Quáter al artículo 31; la fracción XX  al  artículo  96 Quáter de la Ley Orgánica Municipal del Estado de México. </w:t>
      </w:r>
      <w:hyperlink r:id="rId84">
        <w:r>
          <w:rPr>
            <w:color w:val="0000FF"/>
            <w:w w:val="110"/>
            <w:u w:val="single" w:color="0000FF"/>
          </w:rPr>
          <w:t>Publicado en la Gaceta del Gobierno</w:t>
        </w:r>
      </w:hyperlink>
      <w:r>
        <w:rPr>
          <w:color w:val="0000FF"/>
          <w:w w:val="110"/>
        </w:rPr>
        <w:t> </w:t>
      </w:r>
      <w:hyperlink r:id="rId84">
        <w:r>
          <w:rPr>
            <w:color w:val="0000FF"/>
            <w:w w:val="110"/>
            <w:u w:val="single" w:color="0000FF"/>
          </w:rPr>
          <w:t>el 29 de agosto del 2013</w:t>
        </w:r>
      </w:hyperlink>
      <w:r>
        <w:rPr>
          <w:w w:val="110"/>
        </w:rPr>
        <w:t>; entrando en vigor a los 30 días naturales siguientes de su publicación en el Periódico Oficial “Gaceta del</w:t>
      </w:r>
      <w:r>
        <w:rPr>
          <w:spacing w:val="7"/>
          <w:w w:val="110"/>
        </w:rPr>
        <w:t> </w:t>
      </w:r>
      <w:r>
        <w:rPr>
          <w:w w:val="110"/>
        </w:rPr>
        <w:t>Gobierno”.</w:t>
      </w:r>
    </w:p>
    <w:p>
      <w:pPr>
        <w:pStyle w:val="BodyText"/>
        <w:spacing w:line="242" w:lineRule="auto" w:before="188"/>
        <w:ind w:right="112"/>
        <w:jc w:val="both"/>
      </w:pPr>
      <w:r>
        <w:rPr>
          <w:rFonts w:ascii="TeX Gyre Bonum" w:hAnsi="TeX Gyre Bonum"/>
          <w:b/>
          <w:w w:val="105"/>
        </w:rPr>
        <w:t>DECRETO NÚMERO 132 EN SU ARTÍCULO TERCERO.-</w:t>
      </w:r>
      <w:r>
        <w:rPr>
          <w:rFonts w:ascii="TeX Gyre Bonum" w:hAnsi="TeX Gyre Bonum"/>
          <w:b/>
          <w:spacing w:val="-44"/>
          <w:w w:val="105"/>
        </w:rPr>
        <w:t> </w:t>
      </w:r>
      <w:r>
        <w:rPr>
          <w:w w:val="105"/>
        </w:rPr>
        <w:t>Por el que se reforma la fracción XVI Bis del artículo 48 de la  Ley  Orgánica Municipal  del  Estado  de México.  </w:t>
      </w:r>
      <w:hyperlink r:id="rId84">
        <w:r>
          <w:rPr>
            <w:color w:val="0000FF"/>
            <w:w w:val="105"/>
            <w:u w:val="single" w:color="0000FF"/>
          </w:rPr>
          <w:t>Publicado  en  la  Gaceta</w:t>
        </w:r>
      </w:hyperlink>
      <w:r>
        <w:rPr>
          <w:color w:val="0000FF"/>
          <w:w w:val="105"/>
        </w:rPr>
        <w:t> </w:t>
      </w:r>
      <w:hyperlink r:id="rId84">
        <w:r>
          <w:rPr>
            <w:color w:val="0000FF"/>
            <w:w w:val="105"/>
            <w:u w:val="single" w:color="0000FF"/>
          </w:rPr>
          <w:t>del Gobierno el 29 de agosto del 2013</w:t>
        </w:r>
      </w:hyperlink>
      <w:r>
        <w:rPr>
          <w:w w:val="105"/>
        </w:rPr>
        <w:t>; entrando en vigor al día siguiente de su publicación en el Periódico Oficial "Gaceta del</w:t>
      </w:r>
      <w:r>
        <w:rPr>
          <w:spacing w:val="8"/>
          <w:w w:val="105"/>
        </w:rPr>
        <w:t> </w:t>
      </w:r>
      <w:r>
        <w:rPr>
          <w:w w:val="105"/>
        </w:rPr>
        <w:t>Gobierno".</w:t>
      </w:r>
    </w:p>
    <w:p>
      <w:pPr>
        <w:pStyle w:val="BodyText"/>
        <w:spacing w:before="190"/>
        <w:ind w:right="111"/>
        <w:jc w:val="both"/>
      </w:pPr>
      <w:r>
        <w:rPr>
          <w:rFonts w:ascii="TeX Gyre Bonum" w:hAnsi="TeX Gyre Bonum"/>
          <w:b/>
          <w:w w:val="110"/>
        </w:rPr>
        <w:t>DECRETO NÚMERO 149.- </w:t>
      </w:r>
      <w:r>
        <w:rPr>
          <w:w w:val="110"/>
        </w:rPr>
        <w:t>Por el que se deroga el artículo transitorio tercero del Decreto número 131, publicado en el Periódico Oficial "Gaceta del Gobierno"  el 29 de agosto de 2013,  por</w:t>
      </w:r>
      <w:r>
        <w:rPr>
          <w:spacing w:val="14"/>
          <w:w w:val="110"/>
        </w:rPr>
        <w:t> </w:t>
      </w:r>
      <w:r>
        <w:rPr>
          <w:w w:val="110"/>
        </w:rPr>
        <w:t>el</w:t>
      </w:r>
      <w:r>
        <w:rPr>
          <w:spacing w:val="15"/>
          <w:w w:val="110"/>
        </w:rPr>
        <w:t> </w:t>
      </w:r>
      <w:r>
        <w:rPr>
          <w:w w:val="110"/>
        </w:rPr>
        <w:t>que</w:t>
      </w:r>
      <w:r>
        <w:rPr>
          <w:spacing w:val="16"/>
          <w:w w:val="110"/>
        </w:rPr>
        <w:t> </w:t>
      </w:r>
      <w:r>
        <w:rPr>
          <w:w w:val="110"/>
        </w:rPr>
        <w:t>se</w:t>
      </w:r>
      <w:r>
        <w:rPr>
          <w:spacing w:val="14"/>
          <w:w w:val="110"/>
        </w:rPr>
        <w:t> </w:t>
      </w:r>
      <w:r>
        <w:rPr>
          <w:w w:val="110"/>
        </w:rPr>
        <w:t>reforman</w:t>
      </w:r>
      <w:r>
        <w:rPr>
          <w:spacing w:val="15"/>
          <w:w w:val="110"/>
        </w:rPr>
        <w:t> </w:t>
      </w:r>
      <w:r>
        <w:rPr>
          <w:w w:val="110"/>
        </w:rPr>
        <w:t>la</w:t>
      </w:r>
      <w:r>
        <w:rPr>
          <w:spacing w:val="17"/>
          <w:w w:val="110"/>
        </w:rPr>
        <w:t> </w:t>
      </w:r>
      <w:r>
        <w:rPr>
          <w:w w:val="110"/>
        </w:rPr>
        <w:t>fracción</w:t>
      </w:r>
      <w:r>
        <w:rPr>
          <w:spacing w:val="16"/>
          <w:w w:val="110"/>
        </w:rPr>
        <w:t> </w:t>
      </w:r>
      <w:r>
        <w:rPr>
          <w:w w:val="110"/>
        </w:rPr>
        <w:t>XXIV</w:t>
      </w:r>
      <w:r>
        <w:rPr>
          <w:spacing w:val="14"/>
          <w:w w:val="110"/>
        </w:rPr>
        <w:t> </w:t>
      </w:r>
      <w:r>
        <w:rPr>
          <w:w w:val="110"/>
        </w:rPr>
        <w:t>del</w:t>
      </w:r>
      <w:r>
        <w:rPr>
          <w:spacing w:val="16"/>
          <w:w w:val="110"/>
        </w:rPr>
        <w:t> </w:t>
      </w:r>
      <w:r>
        <w:rPr>
          <w:w w:val="110"/>
        </w:rPr>
        <w:t>artículo</w:t>
      </w:r>
      <w:r>
        <w:rPr>
          <w:spacing w:val="16"/>
          <w:w w:val="110"/>
        </w:rPr>
        <w:t> </w:t>
      </w:r>
      <w:r>
        <w:rPr>
          <w:w w:val="110"/>
        </w:rPr>
        <w:t>31;</w:t>
      </w:r>
      <w:r>
        <w:rPr>
          <w:spacing w:val="15"/>
          <w:w w:val="110"/>
        </w:rPr>
        <w:t> </w:t>
      </w:r>
      <w:r>
        <w:rPr>
          <w:w w:val="110"/>
        </w:rPr>
        <w:t>la</w:t>
      </w:r>
      <w:r>
        <w:rPr>
          <w:spacing w:val="13"/>
          <w:w w:val="110"/>
        </w:rPr>
        <w:t> </w:t>
      </w:r>
      <w:r>
        <w:rPr>
          <w:w w:val="110"/>
        </w:rPr>
        <w:t>fracción</w:t>
      </w:r>
      <w:r>
        <w:rPr>
          <w:spacing w:val="16"/>
          <w:w w:val="110"/>
        </w:rPr>
        <w:t> </w:t>
      </w:r>
      <w:r>
        <w:rPr>
          <w:w w:val="110"/>
        </w:rPr>
        <w:t>XIII</w:t>
      </w:r>
      <w:r>
        <w:rPr>
          <w:spacing w:val="12"/>
          <w:w w:val="110"/>
        </w:rPr>
        <w:t> </w:t>
      </w:r>
      <w:r>
        <w:rPr>
          <w:w w:val="110"/>
        </w:rPr>
        <w:t>Quáter</w:t>
      </w:r>
      <w:r>
        <w:rPr>
          <w:spacing w:val="16"/>
          <w:w w:val="110"/>
        </w:rPr>
        <w:t> </w:t>
      </w:r>
      <w:r>
        <w:rPr>
          <w:w w:val="110"/>
        </w:rPr>
        <w:t>del</w:t>
      </w:r>
      <w:r>
        <w:rPr>
          <w:spacing w:val="16"/>
          <w:w w:val="110"/>
        </w:rPr>
        <w:t> </w:t>
      </w:r>
      <w:r>
        <w:rPr>
          <w:w w:val="110"/>
        </w:rPr>
        <w:t>artículo</w:t>
      </w:r>
      <w:r>
        <w:rPr>
          <w:spacing w:val="14"/>
          <w:w w:val="110"/>
        </w:rPr>
        <w:t> </w:t>
      </w:r>
      <w:r>
        <w:rPr>
          <w:w w:val="110"/>
        </w:rPr>
        <w:t>48;</w:t>
      </w:r>
    </w:p>
    <w:p>
      <w:pPr>
        <w:spacing w:after="0"/>
        <w:jc w:val="both"/>
        <w:sectPr>
          <w:pgSz w:w="12240" w:h="15840"/>
          <w:pgMar w:header="720" w:footer="946" w:top="1680" w:bottom="1140" w:left="1300" w:right="1300"/>
        </w:sectPr>
      </w:pPr>
    </w:p>
    <w:p>
      <w:pPr>
        <w:pStyle w:val="BodyText"/>
        <w:spacing w:line="247" w:lineRule="auto" w:before="7"/>
        <w:ind w:right="112"/>
        <w:jc w:val="both"/>
      </w:pPr>
      <w:r>
        <w:rPr>
          <w:w w:val="110"/>
        </w:rPr>
        <w:t>la fracción XIX del artículo 96 Quáter. Se adicionan la fracción XXIV Quáter al artículo 31; la fracción XX al artículo 96 Quáter de la Ley Orgánica Municipal del Estado de México,  se  reforma la denominación del Libro Octavo, los Artículos 8.1, 8.2, 8.3 en su segundo párrafo, la denominación del Título Tercero del Libro Octavo, y se adicionan los Capítulos Primero y Segundo</w:t>
      </w:r>
      <w:r>
        <w:rPr>
          <w:spacing w:val="30"/>
          <w:w w:val="110"/>
        </w:rPr>
        <w:t> </w:t>
      </w:r>
      <w:r>
        <w:rPr>
          <w:w w:val="110"/>
        </w:rPr>
        <w:t>del</w:t>
      </w:r>
      <w:r>
        <w:rPr>
          <w:spacing w:val="29"/>
          <w:w w:val="110"/>
        </w:rPr>
        <w:t> </w:t>
      </w:r>
      <w:r>
        <w:rPr>
          <w:w w:val="110"/>
        </w:rPr>
        <w:t>Título</w:t>
      </w:r>
      <w:r>
        <w:rPr>
          <w:spacing w:val="32"/>
          <w:w w:val="110"/>
        </w:rPr>
        <w:t> </w:t>
      </w:r>
      <w:r>
        <w:rPr>
          <w:w w:val="110"/>
        </w:rPr>
        <w:t>Tercero</w:t>
      </w:r>
      <w:r>
        <w:rPr>
          <w:spacing w:val="30"/>
          <w:w w:val="110"/>
        </w:rPr>
        <w:t> </w:t>
      </w:r>
      <w:r>
        <w:rPr>
          <w:w w:val="110"/>
        </w:rPr>
        <w:t>del</w:t>
      </w:r>
      <w:r>
        <w:rPr>
          <w:spacing w:val="31"/>
          <w:w w:val="110"/>
        </w:rPr>
        <w:t> </w:t>
      </w:r>
      <w:r>
        <w:rPr>
          <w:w w:val="110"/>
        </w:rPr>
        <w:t>Libro</w:t>
      </w:r>
      <w:r>
        <w:rPr>
          <w:spacing w:val="30"/>
          <w:w w:val="110"/>
        </w:rPr>
        <w:t> </w:t>
      </w:r>
      <w:r>
        <w:rPr>
          <w:w w:val="110"/>
        </w:rPr>
        <w:t>Octavo</w:t>
      </w:r>
      <w:r>
        <w:rPr>
          <w:spacing w:val="30"/>
          <w:w w:val="110"/>
        </w:rPr>
        <w:t> </w:t>
      </w:r>
      <w:r>
        <w:rPr>
          <w:w w:val="110"/>
        </w:rPr>
        <w:t>con</w:t>
      </w:r>
      <w:r>
        <w:rPr>
          <w:spacing w:val="31"/>
          <w:w w:val="110"/>
        </w:rPr>
        <w:t> </w:t>
      </w:r>
      <w:r>
        <w:rPr>
          <w:w w:val="110"/>
        </w:rPr>
        <w:t>los</w:t>
      </w:r>
      <w:r>
        <w:rPr>
          <w:spacing w:val="29"/>
          <w:w w:val="110"/>
        </w:rPr>
        <w:t> </w:t>
      </w:r>
      <w:r>
        <w:rPr>
          <w:w w:val="110"/>
        </w:rPr>
        <w:t>artículos</w:t>
      </w:r>
      <w:r>
        <w:rPr>
          <w:spacing w:val="29"/>
          <w:w w:val="110"/>
        </w:rPr>
        <w:t> </w:t>
      </w:r>
      <w:r>
        <w:rPr>
          <w:w w:val="110"/>
        </w:rPr>
        <w:t>8.17</w:t>
      </w:r>
      <w:r>
        <w:rPr>
          <w:spacing w:val="31"/>
          <w:w w:val="110"/>
        </w:rPr>
        <w:t> </w:t>
      </w:r>
      <w:r>
        <w:rPr>
          <w:w w:val="110"/>
        </w:rPr>
        <w:t>Bis,</w:t>
      </w:r>
      <w:r>
        <w:rPr>
          <w:spacing w:val="35"/>
          <w:w w:val="110"/>
        </w:rPr>
        <w:t> </w:t>
      </w:r>
      <w:r>
        <w:rPr>
          <w:w w:val="110"/>
        </w:rPr>
        <w:t>8.17</w:t>
      </w:r>
      <w:r>
        <w:rPr>
          <w:spacing w:val="28"/>
          <w:w w:val="110"/>
        </w:rPr>
        <w:t> </w:t>
      </w:r>
      <w:r>
        <w:rPr>
          <w:w w:val="110"/>
        </w:rPr>
        <w:t>Ter,</w:t>
      </w:r>
      <w:r>
        <w:rPr>
          <w:spacing w:val="30"/>
          <w:w w:val="110"/>
        </w:rPr>
        <w:t> </w:t>
      </w:r>
      <w:r>
        <w:rPr>
          <w:w w:val="110"/>
        </w:rPr>
        <w:t>8.17</w:t>
      </w:r>
      <w:r>
        <w:rPr>
          <w:spacing w:val="33"/>
          <w:w w:val="110"/>
        </w:rPr>
        <w:t> </w:t>
      </w:r>
      <w:r>
        <w:rPr>
          <w:w w:val="110"/>
        </w:rPr>
        <w:t>Quáter,</w:t>
      </w:r>
    </w:p>
    <w:p>
      <w:pPr>
        <w:pStyle w:val="BodyText"/>
        <w:spacing w:before="3"/>
        <w:jc w:val="both"/>
      </w:pPr>
      <w:r>
        <w:rPr>
          <w:w w:val="115"/>
        </w:rPr>
        <w:t>8.17</w:t>
      </w:r>
      <w:r>
        <w:rPr>
          <w:spacing w:val="12"/>
          <w:w w:val="115"/>
        </w:rPr>
        <w:t> </w:t>
      </w:r>
      <w:r>
        <w:rPr>
          <w:w w:val="115"/>
        </w:rPr>
        <w:t>Quintus,</w:t>
      </w:r>
      <w:r>
        <w:rPr>
          <w:spacing w:val="15"/>
          <w:w w:val="115"/>
        </w:rPr>
        <w:t> </w:t>
      </w:r>
      <w:r>
        <w:rPr>
          <w:w w:val="115"/>
        </w:rPr>
        <w:t>8.17</w:t>
      </w:r>
      <w:r>
        <w:rPr>
          <w:spacing w:val="16"/>
          <w:w w:val="115"/>
        </w:rPr>
        <w:t> </w:t>
      </w:r>
      <w:r>
        <w:rPr>
          <w:w w:val="115"/>
        </w:rPr>
        <w:t>Sexies,</w:t>
      </w:r>
      <w:r>
        <w:rPr>
          <w:spacing w:val="15"/>
          <w:w w:val="115"/>
        </w:rPr>
        <w:t> </w:t>
      </w:r>
      <w:r>
        <w:rPr>
          <w:w w:val="115"/>
        </w:rPr>
        <w:t>8.17</w:t>
      </w:r>
      <w:r>
        <w:rPr>
          <w:spacing w:val="13"/>
          <w:w w:val="115"/>
        </w:rPr>
        <w:t> </w:t>
      </w:r>
      <w:r>
        <w:rPr>
          <w:w w:val="115"/>
        </w:rPr>
        <w:t>Septies,</w:t>
      </w:r>
      <w:r>
        <w:rPr>
          <w:spacing w:val="15"/>
          <w:w w:val="115"/>
        </w:rPr>
        <w:t> </w:t>
      </w:r>
      <w:r>
        <w:rPr>
          <w:w w:val="115"/>
        </w:rPr>
        <w:t>8.17</w:t>
      </w:r>
      <w:r>
        <w:rPr>
          <w:spacing w:val="12"/>
          <w:w w:val="115"/>
        </w:rPr>
        <w:t> </w:t>
      </w:r>
      <w:r>
        <w:rPr>
          <w:w w:val="115"/>
        </w:rPr>
        <w:t>Octies,</w:t>
      </w:r>
      <w:r>
        <w:rPr>
          <w:spacing w:val="20"/>
          <w:w w:val="115"/>
        </w:rPr>
        <w:t> </w:t>
      </w:r>
      <w:r>
        <w:rPr>
          <w:w w:val="115"/>
        </w:rPr>
        <w:t>8.17</w:t>
      </w:r>
      <w:r>
        <w:rPr>
          <w:spacing w:val="12"/>
          <w:w w:val="115"/>
        </w:rPr>
        <w:t> </w:t>
      </w:r>
      <w:r>
        <w:rPr>
          <w:w w:val="115"/>
        </w:rPr>
        <w:t>Nonies,</w:t>
      </w:r>
      <w:r>
        <w:rPr>
          <w:spacing w:val="16"/>
          <w:w w:val="115"/>
        </w:rPr>
        <w:t> </w:t>
      </w:r>
      <w:r>
        <w:rPr>
          <w:w w:val="115"/>
        </w:rPr>
        <w:t>8.17</w:t>
      </w:r>
      <w:r>
        <w:rPr>
          <w:spacing w:val="13"/>
          <w:w w:val="115"/>
        </w:rPr>
        <w:t> </w:t>
      </w:r>
      <w:r>
        <w:rPr>
          <w:w w:val="115"/>
        </w:rPr>
        <w:t>Decies,</w:t>
      </w:r>
      <w:r>
        <w:rPr>
          <w:spacing w:val="18"/>
          <w:w w:val="115"/>
        </w:rPr>
        <w:t> </w:t>
      </w:r>
      <w:r>
        <w:rPr>
          <w:w w:val="115"/>
        </w:rPr>
        <w:t>8.17</w:t>
      </w:r>
      <w:r>
        <w:rPr>
          <w:spacing w:val="16"/>
          <w:w w:val="115"/>
        </w:rPr>
        <w:t> </w:t>
      </w:r>
      <w:r>
        <w:rPr>
          <w:w w:val="115"/>
        </w:rPr>
        <w:t>Undecies,</w:t>
      </w:r>
    </w:p>
    <w:p>
      <w:pPr>
        <w:pStyle w:val="BodyText"/>
        <w:spacing w:before="8"/>
        <w:jc w:val="both"/>
      </w:pPr>
      <w:r>
        <w:rPr>
          <w:w w:val="110"/>
        </w:rPr>
        <w:t>8.17  Duodecies,  8.17  Terdecies  y  8.17  Quaterdecies,  así  como  los  artículos  8.23,  8.24,</w:t>
      </w:r>
      <w:r>
        <w:rPr>
          <w:spacing w:val="25"/>
          <w:w w:val="110"/>
        </w:rPr>
        <w:t> </w:t>
      </w:r>
      <w:r>
        <w:rPr>
          <w:w w:val="110"/>
        </w:rPr>
        <w:t>8.25,</w:t>
      </w:r>
    </w:p>
    <w:p>
      <w:pPr>
        <w:pStyle w:val="BodyText"/>
        <w:spacing w:line="247" w:lineRule="auto" w:before="8"/>
        <w:ind w:right="112"/>
        <w:jc w:val="both"/>
      </w:pPr>
      <w:r>
        <w:rPr>
          <w:w w:val="110"/>
        </w:rPr>
        <w:t>8.26 y 8.27 del Código Administrativo del Estado de México, se reforman las fracciones XI, XII, XIII, XIV y XV del Artículo 36 de la Ley Orgánica de la Administración Pública del Estado de México.</w:t>
      </w:r>
      <w:r>
        <w:rPr>
          <w:color w:val="0000FF"/>
          <w:w w:val="110"/>
        </w:rPr>
        <w:t> </w:t>
      </w:r>
      <w:hyperlink r:id="rId85">
        <w:r>
          <w:rPr>
            <w:color w:val="0000FF"/>
            <w:w w:val="110"/>
            <w:u w:val="single" w:color="0000FF"/>
          </w:rPr>
          <w:t>Publicado en la Gaceta del Gobierno el 17 de octubre del 2013</w:t>
        </w:r>
      </w:hyperlink>
      <w:r>
        <w:rPr>
          <w:w w:val="110"/>
        </w:rPr>
        <w:t>; entrando en vigor al día siguiente de su publicación en el Periódico Oficial "Gaceta del Gobierno".</w:t>
      </w:r>
    </w:p>
    <w:p>
      <w:pPr>
        <w:pStyle w:val="BodyText"/>
        <w:spacing w:line="244" w:lineRule="auto" w:before="190"/>
        <w:ind w:right="111"/>
        <w:jc w:val="both"/>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165</w:t>
      </w:r>
      <w:r>
        <w:rPr>
          <w:rFonts w:ascii="TeX Gyre Bonum" w:hAnsi="TeX Gyre Bonum"/>
          <w:b/>
          <w:spacing w:val="-40"/>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ARTÍCULO</w:t>
      </w:r>
      <w:r>
        <w:rPr>
          <w:rFonts w:ascii="TeX Gyre Bonum" w:hAnsi="TeX Gyre Bonum"/>
          <w:b/>
          <w:spacing w:val="-41"/>
          <w:w w:val="110"/>
        </w:rPr>
        <w:t> </w:t>
      </w:r>
      <w:r>
        <w:rPr>
          <w:rFonts w:ascii="TeX Gyre Bonum" w:hAnsi="TeX Gyre Bonum"/>
          <w:b/>
          <w:w w:val="110"/>
        </w:rPr>
        <w:t>SEGUNDO.-</w:t>
      </w:r>
      <w:r>
        <w:rPr>
          <w:rFonts w:ascii="TeX Gyre Bonum" w:hAnsi="TeX Gyre Bonum"/>
          <w:b/>
          <w:spacing w:val="-42"/>
          <w:w w:val="110"/>
        </w:rPr>
        <w:t> </w:t>
      </w:r>
      <w:r>
        <w:rPr>
          <w:w w:val="110"/>
        </w:rPr>
        <w:t>Por</w:t>
      </w:r>
      <w:r>
        <w:rPr>
          <w:spacing w:val="-20"/>
          <w:w w:val="110"/>
        </w:rPr>
        <w:t> </w:t>
      </w:r>
      <w:r>
        <w:rPr>
          <w:w w:val="110"/>
        </w:rPr>
        <w:t>el</w:t>
      </w:r>
      <w:r>
        <w:rPr>
          <w:spacing w:val="-21"/>
          <w:w w:val="110"/>
        </w:rPr>
        <w:t> </w:t>
      </w:r>
      <w:r>
        <w:rPr>
          <w:w w:val="110"/>
        </w:rPr>
        <w:t>que</w:t>
      </w:r>
      <w:r>
        <w:rPr>
          <w:spacing w:val="-21"/>
          <w:w w:val="110"/>
        </w:rPr>
        <w:t> </w:t>
      </w:r>
      <w:r>
        <w:rPr>
          <w:w w:val="110"/>
        </w:rPr>
        <w:t>se</w:t>
      </w:r>
      <w:r>
        <w:rPr>
          <w:spacing w:val="-20"/>
          <w:w w:val="110"/>
        </w:rPr>
        <w:t> </w:t>
      </w:r>
      <w:r>
        <w:rPr>
          <w:w w:val="110"/>
        </w:rPr>
        <w:t>reforma</w:t>
      </w:r>
      <w:r>
        <w:rPr>
          <w:spacing w:val="-20"/>
          <w:w w:val="110"/>
        </w:rPr>
        <w:t> </w:t>
      </w:r>
      <w:r>
        <w:rPr>
          <w:w w:val="110"/>
        </w:rPr>
        <w:t>el</w:t>
      </w:r>
      <w:r>
        <w:rPr>
          <w:spacing w:val="-21"/>
          <w:w w:val="110"/>
        </w:rPr>
        <w:t> </w:t>
      </w:r>
      <w:r>
        <w:rPr>
          <w:w w:val="110"/>
        </w:rPr>
        <w:t>artículo</w:t>
      </w:r>
      <w:r>
        <w:rPr>
          <w:spacing w:val="-20"/>
          <w:w w:val="110"/>
        </w:rPr>
        <w:t> </w:t>
      </w:r>
      <w:r>
        <w:rPr>
          <w:w w:val="110"/>
        </w:rPr>
        <w:t>6</w:t>
      </w:r>
      <w:r>
        <w:rPr>
          <w:spacing w:val="-20"/>
          <w:w w:val="110"/>
        </w:rPr>
        <w:t> </w:t>
      </w:r>
      <w:r>
        <w:rPr>
          <w:w w:val="110"/>
        </w:rPr>
        <w:t>de la Ley Orgánica Municipal del Estado de México, por medio del cual se eleva de  categoría política a Ciudad a la cabecera municipal de Jocotitlán. </w:t>
      </w:r>
      <w:hyperlink r:id="rId86">
        <w:r>
          <w:rPr>
            <w:color w:val="0000FF"/>
            <w:w w:val="110"/>
            <w:u w:val="single" w:color="0000FF"/>
          </w:rPr>
          <w:t>Publicado en la Gaceta del Gobierno el</w:t>
        </w:r>
      </w:hyperlink>
      <w:r>
        <w:rPr>
          <w:color w:val="0000FF"/>
          <w:w w:val="110"/>
        </w:rPr>
        <w:t> </w:t>
      </w:r>
      <w:hyperlink r:id="rId86">
        <w:r>
          <w:rPr>
            <w:color w:val="0000FF"/>
            <w:w w:val="110"/>
            <w:u w:val="single" w:color="0000FF"/>
          </w:rPr>
          <w:t>26 de noviembre del 2013</w:t>
        </w:r>
      </w:hyperlink>
      <w:r>
        <w:rPr>
          <w:w w:val="110"/>
        </w:rPr>
        <w:t>; entrando en vigor al día siguiente de su publicación en el Periódico Oficial "Gaceta del Gobierno" del Estado de</w:t>
      </w:r>
      <w:r>
        <w:rPr>
          <w:spacing w:val="13"/>
          <w:w w:val="110"/>
        </w:rPr>
        <w:t> </w:t>
      </w:r>
      <w:r>
        <w:rPr>
          <w:w w:val="110"/>
        </w:rPr>
        <w:t>México.</w:t>
      </w:r>
    </w:p>
    <w:p>
      <w:pPr>
        <w:pStyle w:val="BodyText"/>
        <w:spacing w:line="242" w:lineRule="auto" w:before="184"/>
        <w:ind w:right="114"/>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211</w:t>
      </w:r>
      <w:r>
        <w:rPr>
          <w:rFonts w:ascii="TeX Gyre Bonum" w:hAnsi="TeX Gyre Bonum"/>
          <w:b/>
          <w:spacing w:val="-24"/>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4"/>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ÚNICO.-</w:t>
      </w:r>
      <w:r>
        <w:rPr>
          <w:rFonts w:ascii="TeX Gyre Bonum" w:hAnsi="TeX Gyre Bonum"/>
          <w:b/>
          <w:spacing w:val="-27"/>
          <w:w w:val="110"/>
        </w:rPr>
        <w:t> </w:t>
      </w:r>
      <w:r>
        <w:rPr>
          <w:w w:val="110"/>
        </w:rPr>
        <w:t>Por</w:t>
      </w:r>
      <w:r>
        <w:rPr>
          <w:spacing w:val="-5"/>
          <w:w w:val="110"/>
        </w:rPr>
        <w:t> </w:t>
      </w:r>
      <w:r>
        <w:rPr>
          <w:w w:val="110"/>
        </w:rPr>
        <w:t>el</w:t>
      </w:r>
      <w:r>
        <w:rPr>
          <w:spacing w:val="-5"/>
          <w:w w:val="110"/>
        </w:rPr>
        <w:t> </w:t>
      </w:r>
      <w:r>
        <w:rPr>
          <w:w w:val="110"/>
        </w:rPr>
        <w:t>que</w:t>
      </w:r>
      <w:r>
        <w:rPr>
          <w:spacing w:val="-6"/>
          <w:w w:val="110"/>
        </w:rPr>
        <w:t> </w:t>
      </w:r>
      <w:r>
        <w:rPr>
          <w:w w:val="110"/>
        </w:rPr>
        <w:t>se</w:t>
      </w:r>
      <w:r>
        <w:rPr>
          <w:spacing w:val="-5"/>
          <w:w w:val="110"/>
        </w:rPr>
        <w:t> </w:t>
      </w:r>
      <w:r>
        <w:rPr>
          <w:w w:val="110"/>
        </w:rPr>
        <w:t>reforma</w:t>
      </w:r>
      <w:r>
        <w:rPr>
          <w:spacing w:val="-4"/>
          <w:w w:val="110"/>
        </w:rPr>
        <w:t> </w:t>
      </w:r>
      <w:r>
        <w:rPr>
          <w:w w:val="110"/>
        </w:rPr>
        <w:t>la</w:t>
      </w:r>
      <w:r>
        <w:rPr>
          <w:spacing w:val="-5"/>
          <w:w w:val="110"/>
        </w:rPr>
        <w:t> </w:t>
      </w:r>
      <w:r>
        <w:rPr>
          <w:w w:val="110"/>
        </w:rPr>
        <w:t>fracción</w:t>
      </w:r>
      <w:r>
        <w:rPr>
          <w:spacing w:val="-5"/>
          <w:w w:val="110"/>
        </w:rPr>
        <w:t> </w:t>
      </w:r>
      <w:r>
        <w:rPr>
          <w:w w:val="110"/>
        </w:rPr>
        <w:t>II</w:t>
      </w:r>
      <w:r>
        <w:rPr>
          <w:spacing w:val="-4"/>
          <w:w w:val="110"/>
        </w:rPr>
        <w:t> </w:t>
      </w:r>
      <w:r>
        <w:rPr>
          <w:w w:val="110"/>
        </w:rPr>
        <w:t>del artículo 96 de la Ley Orgánica Municipal del Estado de México. </w:t>
      </w:r>
      <w:hyperlink r:id="rId87">
        <w:r>
          <w:rPr>
            <w:color w:val="0000FF"/>
            <w:w w:val="110"/>
            <w:u w:val="single" w:color="0000FF"/>
          </w:rPr>
          <w:t>Publicado en la Gaceta del</w:t>
        </w:r>
      </w:hyperlink>
      <w:r>
        <w:rPr>
          <w:color w:val="0000FF"/>
          <w:w w:val="110"/>
        </w:rPr>
        <w:t> </w:t>
      </w:r>
      <w:hyperlink r:id="rId87">
        <w:r>
          <w:rPr>
            <w:color w:val="0000FF"/>
            <w:w w:val="110"/>
            <w:u w:val="single" w:color="0000FF"/>
          </w:rPr>
          <w:t>Gobierno el 21 de abril del 2014</w:t>
        </w:r>
      </w:hyperlink>
      <w:r>
        <w:rPr>
          <w:w w:val="110"/>
        </w:rPr>
        <w:t>; entrando en vigor al día siguiente de su publicación en el Periódico</w:t>
      </w:r>
      <w:r>
        <w:rPr>
          <w:spacing w:val="9"/>
          <w:w w:val="110"/>
        </w:rPr>
        <w:t> </w:t>
      </w:r>
      <w:r>
        <w:rPr>
          <w:w w:val="110"/>
        </w:rPr>
        <w:t>Oficial</w:t>
      </w:r>
      <w:r>
        <w:rPr>
          <w:spacing w:val="9"/>
          <w:w w:val="110"/>
        </w:rPr>
        <w:t> </w:t>
      </w:r>
      <w:r>
        <w:rPr>
          <w:w w:val="110"/>
        </w:rPr>
        <w:t>“Gaceta</w:t>
      </w:r>
      <w:r>
        <w:rPr>
          <w:spacing w:val="11"/>
          <w:w w:val="110"/>
        </w:rPr>
        <w:t> </w:t>
      </w:r>
      <w:r>
        <w:rPr>
          <w:w w:val="110"/>
        </w:rPr>
        <w:t>del</w:t>
      </w:r>
      <w:r>
        <w:rPr>
          <w:spacing w:val="9"/>
          <w:w w:val="110"/>
        </w:rPr>
        <w:t> </w:t>
      </w:r>
      <w:r>
        <w:rPr>
          <w:w w:val="110"/>
        </w:rPr>
        <w:t>Gobierno”</w:t>
      </w:r>
      <w:r>
        <w:rPr>
          <w:spacing w:val="11"/>
          <w:w w:val="110"/>
        </w:rPr>
        <w:t> </w:t>
      </w:r>
      <w:r>
        <w:rPr>
          <w:w w:val="110"/>
        </w:rPr>
        <w:t>del</w:t>
      </w:r>
      <w:r>
        <w:rPr>
          <w:spacing w:val="9"/>
          <w:w w:val="110"/>
        </w:rPr>
        <w:t> </w:t>
      </w:r>
      <w:r>
        <w:rPr>
          <w:w w:val="110"/>
        </w:rPr>
        <w:t>Estado</w:t>
      </w:r>
      <w:r>
        <w:rPr>
          <w:spacing w:val="10"/>
          <w:w w:val="110"/>
        </w:rPr>
        <w:t> </w:t>
      </w:r>
      <w:r>
        <w:rPr>
          <w:w w:val="110"/>
        </w:rPr>
        <w:t>de</w:t>
      </w:r>
      <w:r>
        <w:rPr>
          <w:spacing w:val="8"/>
          <w:w w:val="110"/>
        </w:rPr>
        <w:t> </w:t>
      </w:r>
      <w:r>
        <w:rPr>
          <w:w w:val="110"/>
        </w:rPr>
        <w:t>México.</w:t>
      </w:r>
    </w:p>
    <w:p>
      <w:pPr>
        <w:pStyle w:val="BodyText"/>
        <w:spacing w:line="242" w:lineRule="auto" w:before="191"/>
        <w:ind w:right="112"/>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228</w:t>
      </w:r>
      <w:r>
        <w:rPr>
          <w:rFonts w:ascii="TeX Gyre Bonum" w:hAnsi="TeX Gyre Bonum"/>
          <w:b/>
          <w:spacing w:val="-25"/>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ÚNICO.-</w:t>
      </w:r>
      <w:r>
        <w:rPr>
          <w:rFonts w:ascii="TeX Gyre Bonum" w:hAnsi="TeX Gyre Bonum"/>
          <w:b/>
          <w:spacing w:val="-28"/>
          <w:w w:val="110"/>
        </w:rPr>
        <w:t> </w:t>
      </w:r>
      <w:r>
        <w:rPr>
          <w:w w:val="110"/>
        </w:rPr>
        <w:t>Por</w:t>
      </w:r>
      <w:r>
        <w:rPr>
          <w:spacing w:val="-5"/>
          <w:w w:val="110"/>
        </w:rPr>
        <w:t> </w:t>
      </w:r>
      <w:r>
        <w:rPr>
          <w:w w:val="110"/>
        </w:rPr>
        <w:t>el</w:t>
      </w:r>
      <w:r>
        <w:rPr>
          <w:spacing w:val="-6"/>
          <w:w w:val="110"/>
        </w:rPr>
        <w:t> </w:t>
      </w:r>
      <w:r>
        <w:rPr>
          <w:w w:val="110"/>
        </w:rPr>
        <w:t>que</w:t>
      </w:r>
      <w:r>
        <w:rPr>
          <w:spacing w:val="-6"/>
          <w:w w:val="110"/>
        </w:rPr>
        <w:t> </w:t>
      </w:r>
      <w:r>
        <w:rPr>
          <w:w w:val="110"/>
        </w:rPr>
        <w:t>se</w:t>
      </w:r>
      <w:r>
        <w:rPr>
          <w:spacing w:val="-6"/>
          <w:w w:val="110"/>
        </w:rPr>
        <w:t> </w:t>
      </w:r>
      <w:r>
        <w:rPr>
          <w:w w:val="110"/>
        </w:rPr>
        <w:t>adicionan</w:t>
      </w:r>
      <w:r>
        <w:rPr>
          <w:spacing w:val="-5"/>
          <w:w w:val="110"/>
        </w:rPr>
        <w:t> </w:t>
      </w:r>
      <w:r>
        <w:rPr>
          <w:w w:val="110"/>
        </w:rPr>
        <w:t>el</w:t>
      </w:r>
      <w:r>
        <w:rPr>
          <w:spacing w:val="-6"/>
          <w:w w:val="110"/>
        </w:rPr>
        <w:t> </w:t>
      </w:r>
      <w:r>
        <w:rPr>
          <w:w w:val="110"/>
        </w:rPr>
        <w:t>inciso</w:t>
      </w:r>
      <w:r>
        <w:rPr>
          <w:spacing w:val="-5"/>
          <w:w w:val="110"/>
        </w:rPr>
        <w:t> </w:t>
      </w:r>
      <w:r>
        <w:rPr>
          <w:w w:val="110"/>
        </w:rPr>
        <w:t>g)</w:t>
      </w:r>
      <w:r>
        <w:rPr>
          <w:spacing w:val="-5"/>
          <w:w w:val="110"/>
        </w:rPr>
        <w:t> </w:t>
      </w:r>
      <w:r>
        <w:rPr>
          <w:w w:val="110"/>
        </w:rPr>
        <w:t>a</w:t>
      </w:r>
      <w:r>
        <w:rPr>
          <w:spacing w:val="-6"/>
          <w:w w:val="110"/>
        </w:rPr>
        <w:t> </w:t>
      </w:r>
      <w:r>
        <w:rPr>
          <w:w w:val="110"/>
        </w:rPr>
        <w:t>la fracción I del artículo 57 y la fracción VI al artículo 74 de la Ley Orgánica Municipal. </w:t>
      </w:r>
      <w:hyperlink r:id="rId88">
        <w:r>
          <w:rPr>
            <w:color w:val="0000FF"/>
            <w:w w:val="110"/>
            <w:u w:val="single" w:color="0000FF"/>
          </w:rPr>
          <w:t>Publicado</w:t>
        </w:r>
      </w:hyperlink>
      <w:r>
        <w:rPr>
          <w:color w:val="0000FF"/>
          <w:w w:val="110"/>
        </w:rPr>
        <w:t> </w:t>
      </w:r>
      <w:hyperlink r:id="rId88">
        <w:r>
          <w:rPr>
            <w:color w:val="0000FF"/>
            <w:w w:val="110"/>
            <w:u w:val="single" w:color="0000FF"/>
          </w:rPr>
          <w:t>en la Gaceta del Gobierno el 14 de mayo del 2014</w:t>
        </w:r>
      </w:hyperlink>
      <w:r>
        <w:rPr>
          <w:w w:val="110"/>
        </w:rPr>
        <w:t>; entrando en vigor al día siguiente de su publicación en el Periódico Oficial “Gaceta del</w:t>
      </w:r>
      <w:r>
        <w:rPr>
          <w:spacing w:val="17"/>
          <w:w w:val="110"/>
        </w:rPr>
        <w:t> </w:t>
      </w:r>
      <w:r>
        <w:rPr>
          <w:w w:val="110"/>
        </w:rPr>
        <w:t>Gobierno”.</w:t>
      </w:r>
    </w:p>
    <w:p>
      <w:pPr>
        <w:pStyle w:val="BodyText"/>
        <w:spacing w:line="244" w:lineRule="auto" w:before="190"/>
        <w:ind w:right="110"/>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1"/>
          <w:w w:val="110"/>
        </w:rPr>
        <w:t> </w:t>
      </w:r>
      <w:r>
        <w:rPr>
          <w:rFonts w:ascii="TeX Gyre Bonum" w:hAnsi="TeX Gyre Bonum"/>
          <w:b/>
          <w:w w:val="110"/>
        </w:rPr>
        <w:t>243</w:t>
      </w:r>
      <w:r>
        <w:rPr>
          <w:rFonts w:ascii="TeX Gyre Bonum" w:hAnsi="TeX Gyre Bonum"/>
          <w:b/>
          <w:spacing w:val="-20"/>
          <w:w w:val="110"/>
        </w:rPr>
        <w:t> </w:t>
      </w:r>
      <w:r>
        <w:rPr>
          <w:rFonts w:ascii="TeX Gyre Bonum" w:hAnsi="TeX Gyre Bonum"/>
          <w:b/>
          <w:w w:val="110"/>
        </w:rPr>
        <w:t>EN</w:t>
      </w:r>
      <w:r>
        <w:rPr>
          <w:rFonts w:ascii="TeX Gyre Bonum" w:hAnsi="TeX Gyre Bonum"/>
          <w:b/>
          <w:spacing w:val="-21"/>
          <w:w w:val="110"/>
        </w:rPr>
        <w:t> </w:t>
      </w:r>
      <w:r>
        <w:rPr>
          <w:rFonts w:ascii="TeX Gyre Bonum" w:hAnsi="TeX Gyre Bonum"/>
          <w:b/>
          <w:w w:val="110"/>
        </w:rPr>
        <w:t>SU</w:t>
      </w:r>
      <w:r>
        <w:rPr>
          <w:rFonts w:ascii="TeX Gyre Bonum" w:hAnsi="TeX Gyre Bonum"/>
          <w:b/>
          <w:spacing w:val="-22"/>
          <w:w w:val="110"/>
        </w:rPr>
        <w:t> </w:t>
      </w:r>
      <w:r>
        <w:rPr>
          <w:rFonts w:ascii="TeX Gyre Bonum" w:hAnsi="TeX Gyre Bonum"/>
          <w:b/>
          <w:w w:val="110"/>
        </w:rPr>
        <w:t>ARTÍCULO</w:t>
      </w:r>
      <w:r>
        <w:rPr>
          <w:rFonts w:ascii="TeX Gyre Bonum" w:hAnsi="TeX Gyre Bonum"/>
          <w:b/>
          <w:spacing w:val="-21"/>
          <w:w w:val="110"/>
        </w:rPr>
        <w:t> </w:t>
      </w:r>
      <w:r>
        <w:rPr>
          <w:rFonts w:ascii="TeX Gyre Bonum" w:hAnsi="TeX Gyre Bonum"/>
          <w:b/>
          <w:w w:val="110"/>
        </w:rPr>
        <w:t>PRIMERO.-</w:t>
      </w:r>
      <w:r>
        <w:rPr>
          <w:rFonts w:ascii="TeX Gyre Bonum" w:hAnsi="TeX Gyre Bonum"/>
          <w:b/>
          <w:spacing w:val="-21"/>
          <w:w w:val="110"/>
        </w:rPr>
        <w:t> </w:t>
      </w:r>
      <w:r>
        <w:rPr>
          <w:w w:val="110"/>
        </w:rPr>
        <w:t>Por el</w:t>
      </w:r>
      <w:r>
        <w:rPr>
          <w:spacing w:val="-2"/>
          <w:w w:val="110"/>
        </w:rPr>
        <w:t> </w:t>
      </w:r>
      <w:r>
        <w:rPr>
          <w:w w:val="110"/>
        </w:rPr>
        <w:t>que</w:t>
      </w:r>
      <w:r>
        <w:rPr>
          <w:spacing w:val="-1"/>
          <w:w w:val="110"/>
        </w:rPr>
        <w:t> </w:t>
      </w:r>
      <w:r>
        <w:rPr>
          <w:w w:val="110"/>
        </w:rPr>
        <w:t>se adiciona el</w:t>
      </w:r>
      <w:r>
        <w:rPr>
          <w:spacing w:val="-2"/>
          <w:w w:val="110"/>
        </w:rPr>
        <w:t> </w:t>
      </w:r>
      <w:r>
        <w:rPr>
          <w:w w:val="110"/>
        </w:rPr>
        <w:t>inciso u), recorriéndose el subsecuente en su orden, a la fracción I del artículo 69 de la Ley Orgánica Municipal del Estado de México. </w:t>
      </w:r>
      <w:hyperlink r:id="rId89">
        <w:r>
          <w:rPr>
            <w:color w:val="0000FF"/>
            <w:w w:val="110"/>
            <w:u w:val="single" w:color="0000FF"/>
          </w:rPr>
          <w:t>Publicado en la Gaceta del Gobierno el 27 de junio de 2014</w:t>
        </w:r>
      </w:hyperlink>
      <w:r>
        <w:rPr>
          <w:w w:val="110"/>
        </w:rPr>
        <w:t>, entrando en vigor al día siguiente de su publicación en el Periódico Oficial “Gaceta del  Gobierno”.</w:t>
      </w:r>
    </w:p>
    <w:p>
      <w:pPr>
        <w:pStyle w:val="BodyText"/>
        <w:spacing w:line="242" w:lineRule="auto" w:before="184"/>
        <w:ind w:right="112"/>
        <w:jc w:val="both"/>
      </w:pPr>
      <w:r>
        <w:rPr>
          <w:rFonts w:ascii="TeX Gyre Bonum" w:hAnsi="TeX Gyre Bonum"/>
          <w:b/>
          <w:w w:val="110"/>
        </w:rPr>
        <w:t>DECRETO</w:t>
      </w:r>
      <w:r>
        <w:rPr>
          <w:rFonts w:ascii="TeX Gyre Bonum" w:hAnsi="TeX Gyre Bonum"/>
          <w:b/>
          <w:spacing w:val="-19"/>
          <w:w w:val="110"/>
        </w:rPr>
        <w:t> </w:t>
      </w:r>
      <w:r>
        <w:rPr>
          <w:rFonts w:ascii="TeX Gyre Bonum" w:hAnsi="TeX Gyre Bonum"/>
          <w:b/>
          <w:w w:val="110"/>
        </w:rPr>
        <w:t>NÚMERO</w:t>
      </w:r>
      <w:r>
        <w:rPr>
          <w:rFonts w:ascii="TeX Gyre Bonum" w:hAnsi="TeX Gyre Bonum"/>
          <w:b/>
          <w:spacing w:val="-20"/>
          <w:w w:val="110"/>
        </w:rPr>
        <w:t> </w:t>
      </w:r>
      <w:r>
        <w:rPr>
          <w:rFonts w:ascii="TeX Gyre Bonum" w:hAnsi="TeX Gyre Bonum"/>
          <w:b/>
          <w:w w:val="110"/>
        </w:rPr>
        <w:t>244</w:t>
      </w:r>
      <w:r>
        <w:rPr>
          <w:rFonts w:ascii="TeX Gyre Bonum" w:hAnsi="TeX Gyre Bonum"/>
          <w:b/>
          <w:spacing w:val="-19"/>
          <w:w w:val="110"/>
        </w:rPr>
        <w:t> </w:t>
      </w:r>
      <w:r>
        <w:rPr>
          <w:rFonts w:ascii="TeX Gyre Bonum" w:hAnsi="TeX Gyre Bonum"/>
          <w:b/>
          <w:w w:val="110"/>
        </w:rPr>
        <w:t>EN</w:t>
      </w:r>
      <w:r>
        <w:rPr>
          <w:rFonts w:ascii="TeX Gyre Bonum" w:hAnsi="TeX Gyre Bonum"/>
          <w:b/>
          <w:spacing w:val="-18"/>
          <w:w w:val="110"/>
        </w:rPr>
        <w:t> </w:t>
      </w:r>
      <w:r>
        <w:rPr>
          <w:rFonts w:ascii="TeX Gyre Bonum" w:hAnsi="TeX Gyre Bonum"/>
          <w:b/>
          <w:w w:val="110"/>
        </w:rPr>
        <w:t>SU</w:t>
      </w:r>
      <w:r>
        <w:rPr>
          <w:rFonts w:ascii="TeX Gyre Bonum" w:hAnsi="TeX Gyre Bonum"/>
          <w:b/>
          <w:spacing w:val="-20"/>
          <w:w w:val="110"/>
        </w:rPr>
        <w:t> </w:t>
      </w:r>
      <w:r>
        <w:rPr>
          <w:rFonts w:ascii="TeX Gyre Bonum" w:hAnsi="TeX Gyre Bonum"/>
          <w:b/>
          <w:w w:val="110"/>
        </w:rPr>
        <w:t>ARTÍCULO</w:t>
      </w:r>
      <w:r>
        <w:rPr>
          <w:rFonts w:ascii="TeX Gyre Bonum" w:hAnsi="TeX Gyre Bonum"/>
          <w:b/>
          <w:spacing w:val="-19"/>
          <w:w w:val="110"/>
        </w:rPr>
        <w:t> </w:t>
      </w:r>
      <w:r>
        <w:rPr>
          <w:rFonts w:ascii="TeX Gyre Bonum" w:hAnsi="TeX Gyre Bonum"/>
          <w:b/>
          <w:w w:val="110"/>
        </w:rPr>
        <w:t>ÚNICO.-</w:t>
      </w:r>
      <w:r>
        <w:rPr>
          <w:rFonts w:ascii="TeX Gyre Bonum" w:hAnsi="TeX Gyre Bonum"/>
          <w:b/>
          <w:spacing w:val="-19"/>
          <w:w w:val="110"/>
        </w:rPr>
        <w:t> </w:t>
      </w:r>
      <w:r>
        <w:rPr>
          <w:w w:val="110"/>
        </w:rPr>
        <w:t>Por</w:t>
      </w:r>
      <w:r>
        <w:rPr>
          <w:spacing w:val="1"/>
          <w:w w:val="110"/>
        </w:rPr>
        <w:t> </w:t>
      </w:r>
      <w:r>
        <w:rPr>
          <w:w w:val="110"/>
        </w:rPr>
        <w:t>el</w:t>
      </w:r>
      <w:r>
        <w:rPr>
          <w:spacing w:val="1"/>
          <w:w w:val="110"/>
        </w:rPr>
        <w:t> </w:t>
      </w:r>
      <w:r>
        <w:rPr>
          <w:w w:val="110"/>
        </w:rPr>
        <w:t>que se</w:t>
      </w:r>
      <w:r>
        <w:rPr>
          <w:spacing w:val="1"/>
          <w:w w:val="110"/>
        </w:rPr>
        <w:t> </w:t>
      </w:r>
      <w:r>
        <w:rPr>
          <w:w w:val="110"/>
        </w:rPr>
        <w:t>reforma</w:t>
      </w:r>
      <w:r>
        <w:rPr>
          <w:spacing w:val="1"/>
          <w:w w:val="110"/>
        </w:rPr>
        <w:t> </w:t>
      </w:r>
      <w:r>
        <w:rPr>
          <w:w w:val="110"/>
        </w:rPr>
        <w:t>la</w:t>
      </w:r>
      <w:r>
        <w:rPr>
          <w:spacing w:val="1"/>
          <w:w w:val="110"/>
        </w:rPr>
        <w:t> </w:t>
      </w:r>
      <w:r>
        <w:rPr>
          <w:w w:val="110"/>
        </w:rPr>
        <w:t>fracción I</w:t>
      </w:r>
      <w:r>
        <w:rPr>
          <w:spacing w:val="1"/>
          <w:w w:val="110"/>
        </w:rPr>
        <w:t> </w:t>
      </w:r>
      <w:r>
        <w:rPr>
          <w:w w:val="110"/>
        </w:rPr>
        <w:t>del artículo 92 de la Ley Orgánica Municipal del Estado de México. </w:t>
      </w:r>
      <w:hyperlink r:id="rId89">
        <w:r>
          <w:rPr>
            <w:color w:val="0000FF"/>
            <w:w w:val="110"/>
            <w:u w:val="single" w:color="0000FF"/>
          </w:rPr>
          <w:t>Publicado en la Gaceta del</w:t>
        </w:r>
      </w:hyperlink>
      <w:r>
        <w:rPr>
          <w:color w:val="0000FF"/>
          <w:w w:val="110"/>
        </w:rPr>
        <w:t> </w:t>
      </w:r>
      <w:hyperlink r:id="rId89">
        <w:r>
          <w:rPr>
            <w:color w:val="0000FF"/>
            <w:w w:val="110"/>
            <w:u w:val="single" w:color="0000FF"/>
          </w:rPr>
          <w:t>Gobierno el 27 de junio de 2014</w:t>
        </w:r>
      </w:hyperlink>
      <w:r>
        <w:rPr>
          <w:w w:val="110"/>
        </w:rPr>
        <w:t>, entrando en vigor el día siguiente de su publicación en el Periódico Oficial "Gaceta del</w:t>
      </w:r>
      <w:r>
        <w:rPr>
          <w:spacing w:val="41"/>
          <w:w w:val="110"/>
        </w:rPr>
        <w:t> </w:t>
      </w:r>
      <w:r>
        <w:rPr>
          <w:w w:val="110"/>
        </w:rPr>
        <w:t>Gobierno".</w:t>
      </w:r>
    </w:p>
    <w:p>
      <w:pPr>
        <w:pStyle w:val="BodyText"/>
        <w:spacing w:line="242" w:lineRule="auto" w:before="191"/>
        <w:ind w:right="114"/>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246</w:t>
      </w:r>
      <w:r>
        <w:rPr>
          <w:rFonts w:ascii="TeX Gyre Bonum" w:hAnsi="TeX Gyre Bonum"/>
          <w:b/>
          <w:spacing w:val="-33"/>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3"/>
          <w:w w:val="110"/>
        </w:rPr>
        <w:t> </w:t>
      </w:r>
      <w:r>
        <w:rPr>
          <w:rFonts w:ascii="TeX Gyre Bonum" w:hAnsi="TeX Gyre Bonum"/>
          <w:b/>
          <w:w w:val="110"/>
        </w:rPr>
        <w:t>ÚNICO.-</w:t>
      </w:r>
      <w:r>
        <w:rPr>
          <w:rFonts w:ascii="TeX Gyre Bonum" w:hAnsi="TeX Gyre Bonum"/>
          <w:b/>
          <w:spacing w:val="-33"/>
          <w:w w:val="110"/>
        </w:rPr>
        <w:t> </w:t>
      </w:r>
      <w:r>
        <w:rPr>
          <w:w w:val="110"/>
        </w:rPr>
        <w:t>Por</w:t>
      </w:r>
      <w:r>
        <w:rPr>
          <w:spacing w:val="-12"/>
          <w:w w:val="110"/>
        </w:rPr>
        <w:t> </w:t>
      </w:r>
      <w:r>
        <w:rPr>
          <w:w w:val="110"/>
        </w:rPr>
        <w:t>el</w:t>
      </w:r>
      <w:r>
        <w:rPr>
          <w:spacing w:val="-13"/>
          <w:w w:val="110"/>
        </w:rPr>
        <w:t> </w:t>
      </w:r>
      <w:r>
        <w:rPr>
          <w:w w:val="110"/>
        </w:rPr>
        <w:t>que</w:t>
      </w:r>
      <w:r>
        <w:rPr>
          <w:spacing w:val="-14"/>
          <w:w w:val="110"/>
        </w:rPr>
        <w:t> </w:t>
      </w:r>
      <w:r>
        <w:rPr>
          <w:w w:val="110"/>
        </w:rPr>
        <w:t>se</w:t>
      </w:r>
      <w:r>
        <w:rPr>
          <w:spacing w:val="-13"/>
          <w:w w:val="110"/>
        </w:rPr>
        <w:t> </w:t>
      </w:r>
      <w:r>
        <w:rPr>
          <w:w w:val="110"/>
        </w:rPr>
        <w:t>adiciona</w:t>
      </w:r>
      <w:r>
        <w:rPr>
          <w:spacing w:val="-14"/>
          <w:w w:val="110"/>
        </w:rPr>
        <w:t> </w:t>
      </w:r>
      <w:r>
        <w:rPr>
          <w:w w:val="110"/>
        </w:rPr>
        <w:t>un</w:t>
      </w:r>
      <w:r>
        <w:rPr>
          <w:spacing w:val="-13"/>
          <w:w w:val="110"/>
        </w:rPr>
        <w:t> </w:t>
      </w:r>
      <w:r>
        <w:rPr>
          <w:w w:val="110"/>
        </w:rPr>
        <w:t>tercer</w:t>
      </w:r>
      <w:r>
        <w:rPr>
          <w:spacing w:val="-12"/>
          <w:w w:val="110"/>
        </w:rPr>
        <w:t> </w:t>
      </w:r>
      <w:r>
        <w:rPr>
          <w:w w:val="110"/>
        </w:rPr>
        <w:t>párrafo al artículo 65 de la Ley Orgánica Municipal del Estado de México. </w:t>
      </w:r>
      <w:hyperlink r:id="rId89">
        <w:r>
          <w:rPr>
            <w:color w:val="0000FF"/>
            <w:w w:val="110"/>
            <w:u w:val="single" w:color="0000FF"/>
          </w:rPr>
          <w:t>Publicado en la Gaceta del</w:t>
        </w:r>
      </w:hyperlink>
      <w:r>
        <w:rPr>
          <w:color w:val="0000FF"/>
          <w:w w:val="110"/>
        </w:rPr>
        <w:t> </w:t>
      </w:r>
      <w:hyperlink r:id="rId89">
        <w:r>
          <w:rPr>
            <w:color w:val="0000FF"/>
            <w:w w:val="110"/>
            <w:u w:val="single" w:color="0000FF"/>
          </w:rPr>
          <w:t>Gobierno el 27 de junio de 2014</w:t>
        </w:r>
      </w:hyperlink>
      <w:r>
        <w:rPr>
          <w:w w:val="110"/>
        </w:rPr>
        <w:t>, entrando en vigor al día siguiente de su publicación en el Periódico Oficial “Gaceta del</w:t>
      </w:r>
      <w:r>
        <w:rPr>
          <w:spacing w:val="43"/>
          <w:w w:val="110"/>
        </w:rPr>
        <w:t> </w:t>
      </w:r>
      <w:r>
        <w:rPr>
          <w:w w:val="110"/>
        </w:rPr>
        <w:t>Gobierno”.</w:t>
      </w:r>
    </w:p>
    <w:p>
      <w:pPr>
        <w:pStyle w:val="BodyText"/>
        <w:spacing w:line="242" w:lineRule="auto" w:before="191"/>
        <w:ind w:right="114"/>
        <w:jc w:val="both"/>
      </w:pPr>
      <w:r>
        <w:rPr>
          <w:rFonts w:ascii="TeX Gyre Bonum" w:hAnsi="TeX Gyre Bonum"/>
          <w:b/>
          <w:w w:val="110"/>
        </w:rPr>
        <w:t>DECRETO</w:t>
      </w:r>
      <w:r>
        <w:rPr>
          <w:rFonts w:ascii="TeX Gyre Bonum" w:hAnsi="TeX Gyre Bonum"/>
          <w:b/>
          <w:spacing w:val="-46"/>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248</w:t>
      </w:r>
      <w:r>
        <w:rPr>
          <w:rFonts w:ascii="TeX Gyre Bonum" w:hAnsi="TeX Gyre Bonum"/>
          <w:b/>
          <w:spacing w:val="-45"/>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6"/>
          <w:w w:val="110"/>
        </w:rPr>
        <w:t> </w:t>
      </w:r>
      <w:r>
        <w:rPr>
          <w:rFonts w:ascii="TeX Gyre Bonum" w:hAnsi="TeX Gyre Bonum"/>
          <w:b/>
          <w:w w:val="110"/>
        </w:rPr>
        <w:t>ARTÍCULO</w:t>
      </w:r>
      <w:r>
        <w:rPr>
          <w:rFonts w:ascii="TeX Gyre Bonum" w:hAnsi="TeX Gyre Bonum"/>
          <w:b/>
          <w:spacing w:val="-44"/>
          <w:w w:val="110"/>
        </w:rPr>
        <w:t> </w:t>
      </w:r>
      <w:r>
        <w:rPr>
          <w:rFonts w:ascii="TeX Gyre Bonum" w:hAnsi="TeX Gyre Bonum"/>
          <w:b/>
          <w:w w:val="110"/>
        </w:rPr>
        <w:t>CUARTO.-</w:t>
      </w:r>
      <w:r>
        <w:rPr>
          <w:rFonts w:ascii="TeX Gyre Bonum" w:hAnsi="TeX Gyre Bonum"/>
          <w:b/>
          <w:spacing w:val="-45"/>
          <w:w w:val="110"/>
        </w:rPr>
        <w:t> </w:t>
      </w:r>
      <w:r>
        <w:rPr>
          <w:w w:val="110"/>
        </w:rPr>
        <w:t>Por</w:t>
      </w:r>
      <w:r>
        <w:rPr>
          <w:spacing w:val="-25"/>
          <w:w w:val="110"/>
        </w:rPr>
        <w:t> </w:t>
      </w:r>
      <w:r>
        <w:rPr>
          <w:w w:val="110"/>
        </w:rPr>
        <w:t>el</w:t>
      </w:r>
      <w:r>
        <w:rPr>
          <w:spacing w:val="-25"/>
          <w:w w:val="110"/>
        </w:rPr>
        <w:t> </w:t>
      </w:r>
      <w:r>
        <w:rPr>
          <w:w w:val="110"/>
        </w:rPr>
        <w:t>que</w:t>
      </w:r>
      <w:r>
        <w:rPr>
          <w:spacing w:val="-26"/>
          <w:w w:val="110"/>
        </w:rPr>
        <w:t> </w:t>
      </w:r>
      <w:r>
        <w:rPr>
          <w:w w:val="110"/>
        </w:rPr>
        <w:t>se</w:t>
      </w:r>
      <w:r>
        <w:rPr>
          <w:spacing w:val="-25"/>
          <w:w w:val="110"/>
        </w:rPr>
        <w:t> </w:t>
      </w:r>
      <w:r>
        <w:rPr>
          <w:w w:val="110"/>
        </w:rPr>
        <w:t>adicionan</w:t>
      </w:r>
      <w:r>
        <w:rPr>
          <w:spacing w:val="-25"/>
          <w:w w:val="110"/>
        </w:rPr>
        <w:t> </w:t>
      </w:r>
      <w:r>
        <w:rPr>
          <w:w w:val="110"/>
        </w:rPr>
        <w:t>tres</w:t>
      </w:r>
      <w:r>
        <w:rPr>
          <w:spacing w:val="-26"/>
          <w:w w:val="110"/>
        </w:rPr>
        <w:t> </w:t>
      </w:r>
      <w:r>
        <w:rPr>
          <w:w w:val="110"/>
        </w:rPr>
        <w:t>párrafos</w:t>
      </w:r>
      <w:r>
        <w:rPr>
          <w:spacing w:val="-25"/>
          <w:w w:val="110"/>
        </w:rPr>
        <w:t> </w:t>
      </w:r>
      <w:r>
        <w:rPr>
          <w:w w:val="110"/>
        </w:rPr>
        <w:t>al artículo 78 de la Ley Orgánica Municipal del Estado de México. </w:t>
      </w:r>
      <w:hyperlink r:id="rId90">
        <w:r>
          <w:rPr>
            <w:color w:val="0000FF"/>
            <w:w w:val="110"/>
            <w:u w:val="single" w:color="0000FF"/>
          </w:rPr>
          <w:t>Publicado en la Gaceta del</w:t>
        </w:r>
      </w:hyperlink>
      <w:r>
        <w:rPr>
          <w:color w:val="0000FF"/>
          <w:w w:val="110"/>
        </w:rPr>
        <w:t> </w:t>
      </w:r>
      <w:hyperlink r:id="rId90">
        <w:r>
          <w:rPr>
            <w:color w:val="0000FF"/>
            <w:w w:val="110"/>
            <w:u w:val="single" w:color="0000FF"/>
          </w:rPr>
          <w:t>Gobierno el 28 de junio de 2014</w:t>
        </w:r>
      </w:hyperlink>
      <w:r>
        <w:rPr>
          <w:w w:val="110"/>
        </w:rPr>
        <w:t>, entrando en vigor al día siguiente de su publicación en el periódico oficial “Gaceta del</w:t>
      </w:r>
      <w:r>
        <w:rPr>
          <w:spacing w:val="42"/>
          <w:w w:val="110"/>
        </w:rPr>
        <w:t> </w:t>
      </w:r>
      <w:r>
        <w:rPr>
          <w:w w:val="110"/>
        </w:rPr>
        <w:t>Gobierno”.</w:t>
      </w:r>
    </w:p>
    <w:p>
      <w:pPr>
        <w:pStyle w:val="BodyText"/>
        <w:spacing w:line="242" w:lineRule="auto" w:before="190"/>
        <w:ind w:right="113"/>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3"/>
          <w:w w:val="110"/>
        </w:rPr>
        <w:t> </w:t>
      </w:r>
      <w:r>
        <w:rPr>
          <w:rFonts w:ascii="TeX Gyre Bonum" w:hAnsi="TeX Gyre Bonum"/>
          <w:b/>
          <w:w w:val="110"/>
        </w:rPr>
        <w:t>254</w:t>
      </w:r>
      <w:r>
        <w:rPr>
          <w:rFonts w:ascii="TeX Gyre Bonum" w:hAnsi="TeX Gyre Bonum"/>
          <w:b/>
          <w:spacing w:val="-23"/>
          <w:w w:val="110"/>
        </w:rPr>
        <w:t> </w:t>
      </w:r>
      <w:r>
        <w:rPr>
          <w:rFonts w:ascii="TeX Gyre Bonum" w:hAnsi="TeX Gyre Bonum"/>
          <w:b/>
          <w:w w:val="110"/>
        </w:rPr>
        <w:t>EN</w:t>
      </w:r>
      <w:r>
        <w:rPr>
          <w:rFonts w:ascii="TeX Gyre Bonum" w:hAnsi="TeX Gyre Bonum"/>
          <w:b/>
          <w:spacing w:val="-23"/>
          <w:w w:val="110"/>
        </w:rPr>
        <w:t> </w:t>
      </w:r>
      <w:r>
        <w:rPr>
          <w:rFonts w:ascii="TeX Gyre Bonum" w:hAnsi="TeX Gyre Bonum"/>
          <w:b/>
          <w:w w:val="110"/>
        </w:rPr>
        <w:t>SU</w:t>
      </w:r>
      <w:r>
        <w:rPr>
          <w:rFonts w:ascii="TeX Gyre Bonum" w:hAnsi="TeX Gyre Bonum"/>
          <w:b/>
          <w:spacing w:val="-23"/>
          <w:w w:val="110"/>
        </w:rPr>
        <w:t> </w:t>
      </w:r>
      <w:r>
        <w:rPr>
          <w:rFonts w:ascii="TeX Gyre Bonum" w:hAnsi="TeX Gyre Bonum"/>
          <w:b/>
          <w:spacing w:val="7"/>
          <w:w w:val="110"/>
        </w:rPr>
        <w:t>ARTÍCULO</w:t>
      </w:r>
      <w:r>
        <w:rPr>
          <w:rFonts w:ascii="TeX Gyre Bonum" w:hAnsi="TeX Gyre Bonum"/>
          <w:b/>
          <w:spacing w:val="-13"/>
          <w:w w:val="110"/>
        </w:rPr>
        <w:t> </w:t>
      </w:r>
      <w:r>
        <w:rPr>
          <w:rFonts w:ascii="TeX Gyre Bonum" w:hAnsi="TeX Gyre Bonum"/>
          <w:b/>
          <w:spacing w:val="8"/>
          <w:w w:val="110"/>
        </w:rPr>
        <w:t>SEGUNDO.-</w:t>
      </w:r>
      <w:r>
        <w:rPr>
          <w:rFonts w:ascii="TeX Gyre Bonum" w:hAnsi="TeX Gyre Bonum"/>
          <w:b/>
          <w:spacing w:val="-19"/>
          <w:w w:val="110"/>
        </w:rPr>
        <w:t> </w:t>
      </w:r>
      <w:r>
        <w:rPr>
          <w:w w:val="110"/>
        </w:rPr>
        <w:t>Por</w:t>
      </w:r>
      <w:r>
        <w:rPr>
          <w:spacing w:val="-3"/>
          <w:w w:val="110"/>
        </w:rPr>
        <w:t> </w:t>
      </w:r>
      <w:r>
        <w:rPr>
          <w:w w:val="110"/>
        </w:rPr>
        <w:t>el</w:t>
      </w:r>
      <w:r>
        <w:rPr>
          <w:spacing w:val="-3"/>
          <w:w w:val="110"/>
        </w:rPr>
        <w:t> </w:t>
      </w:r>
      <w:r>
        <w:rPr>
          <w:w w:val="110"/>
        </w:rPr>
        <w:t>que</w:t>
      </w:r>
      <w:r>
        <w:rPr>
          <w:spacing w:val="-3"/>
          <w:w w:val="110"/>
        </w:rPr>
        <w:t> </w:t>
      </w:r>
      <w:r>
        <w:rPr>
          <w:w w:val="110"/>
        </w:rPr>
        <w:t>se</w:t>
      </w:r>
      <w:r>
        <w:rPr>
          <w:spacing w:val="-2"/>
          <w:w w:val="110"/>
        </w:rPr>
        <w:t> </w:t>
      </w:r>
      <w:r>
        <w:rPr>
          <w:w w:val="110"/>
        </w:rPr>
        <w:t>reforma</w:t>
      </w:r>
      <w:r>
        <w:rPr>
          <w:spacing w:val="-2"/>
          <w:w w:val="110"/>
        </w:rPr>
        <w:t> </w:t>
      </w:r>
      <w:r>
        <w:rPr>
          <w:w w:val="110"/>
        </w:rPr>
        <w:t>la</w:t>
      </w:r>
      <w:r>
        <w:rPr>
          <w:spacing w:val="-3"/>
          <w:w w:val="110"/>
        </w:rPr>
        <w:t> </w:t>
      </w:r>
      <w:r>
        <w:rPr>
          <w:w w:val="110"/>
        </w:rPr>
        <w:t>fracción XXIV ter del artículo 31 de la Ley Orgánica Municipal del Estado de México. </w:t>
      </w:r>
      <w:hyperlink r:id="rId91">
        <w:r>
          <w:rPr>
            <w:color w:val="0000FF"/>
            <w:w w:val="110"/>
            <w:u w:val="single" w:color="0000FF"/>
          </w:rPr>
          <w:t>Publicado en la</w:t>
        </w:r>
      </w:hyperlink>
      <w:r>
        <w:rPr>
          <w:color w:val="0000FF"/>
          <w:w w:val="110"/>
        </w:rPr>
        <w:t> </w:t>
      </w:r>
      <w:hyperlink r:id="rId91">
        <w:r>
          <w:rPr>
            <w:color w:val="0000FF"/>
            <w:w w:val="110"/>
            <w:u w:val="single" w:color="0000FF"/>
          </w:rPr>
          <w:t>Gaceta del Gobierno el </w:t>
        </w:r>
        <w:r>
          <w:rPr>
            <w:color w:val="0000FF"/>
            <w:w w:val="115"/>
            <w:u w:val="single" w:color="0000FF"/>
          </w:rPr>
          <w:t>11 </w:t>
        </w:r>
        <w:r>
          <w:rPr>
            <w:color w:val="0000FF"/>
            <w:w w:val="110"/>
            <w:u w:val="single" w:color="0000FF"/>
          </w:rPr>
          <w:t>de julio de 2014</w:t>
        </w:r>
      </w:hyperlink>
      <w:r>
        <w:rPr>
          <w:w w:val="110"/>
        </w:rPr>
        <w:t>; entrando en vigor al día siguiente de su publicación en el Periódico Oficial "Gaceta del</w:t>
      </w:r>
      <w:r>
        <w:rPr>
          <w:spacing w:val="10"/>
          <w:w w:val="110"/>
        </w:rPr>
        <w:t> </w:t>
      </w:r>
      <w:r>
        <w:rPr>
          <w:w w:val="110"/>
        </w:rPr>
        <w:t>Gobierno".</w:t>
      </w:r>
    </w:p>
    <w:p>
      <w:pPr>
        <w:spacing w:after="0" w:line="242" w:lineRule="auto"/>
        <w:jc w:val="both"/>
        <w:sectPr>
          <w:pgSz w:w="12240" w:h="15840"/>
          <w:pgMar w:header="720" w:footer="946" w:top="1680" w:bottom="1140" w:left="1300" w:right="1300"/>
        </w:sectPr>
      </w:pPr>
    </w:p>
    <w:p>
      <w:pPr>
        <w:pStyle w:val="BodyText"/>
        <w:spacing w:line="236" w:lineRule="exact" w:before="1"/>
        <w:ind w:right="111"/>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255</w:t>
      </w:r>
      <w:r>
        <w:rPr>
          <w:rFonts w:ascii="TeX Gyre Bonum" w:hAnsi="TeX Gyre Bonum"/>
          <w:b/>
          <w:spacing w:val="-32"/>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ÚNICO.-</w:t>
      </w:r>
      <w:r>
        <w:rPr>
          <w:rFonts w:ascii="TeX Gyre Bonum" w:hAnsi="TeX Gyre Bonum"/>
          <w:b/>
          <w:spacing w:val="-34"/>
          <w:w w:val="110"/>
        </w:rPr>
        <w:t> </w:t>
      </w:r>
      <w:r>
        <w:rPr>
          <w:w w:val="110"/>
        </w:rPr>
        <w:t>Por</w:t>
      </w:r>
      <w:r>
        <w:rPr>
          <w:spacing w:val="-11"/>
          <w:w w:val="110"/>
        </w:rPr>
        <w:t> </w:t>
      </w:r>
      <w:r>
        <w:rPr>
          <w:w w:val="110"/>
        </w:rPr>
        <w:t>el</w:t>
      </w:r>
      <w:r>
        <w:rPr>
          <w:spacing w:val="-13"/>
          <w:w w:val="110"/>
        </w:rPr>
        <w:t> </w:t>
      </w:r>
      <w:r>
        <w:rPr>
          <w:w w:val="110"/>
        </w:rPr>
        <w:t>que</w:t>
      </w:r>
      <w:r>
        <w:rPr>
          <w:spacing w:val="-13"/>
          <w:w w:val="110"/>
        </w:rPr>
        <w:t> </w:t>
      </w:r>
      <w:r>
        <w:rPr>
          <w:w w:val="110"/>
        </w:rPr>
        <w:t>se</w:t>
      </w:r>
      <w:r>
        <w:rPr>
          <w:spacing w:val="-12"/>
          <w:w w:val="110"/>
        </w:rPr>
        <w:t> </w:t>
      </w:r>
      <w:r>
        <w:rPr>
          <w:w w:val="110"/>
        </w:rPr>
        <w:t>reforma</w:t>
      </w:r>
      <w:r>
        <w:rPr>
          <w:spacing w:val="-12"/>
          <w:w w:val="110"/>
        </w:rPr>
        <w:t> </w:t>
      </w:r>
      <w:r>
        <w:rPr>
          <w:w w:val="110"/>
        </w:rPr>
        <w:t>la</w:t>
      </w:r>
      <w:r>
        <w:rPr>
          <w:spacing w:val="-12"/>
          <w:w w:val="110"/>
        </w:rPr>
        <w:t> </w:t>
      </w:r>
      <w:r>
        <w:rPr>
          <w:w w:val="110"/>
        </w:rPr>
        <w:t>fracción</w:t>
      </w:r>
      <w:r>
        <w:rPr>
          <w:spacing w:val="-11"/>
          <w:w w:val="110"/>
        </w:rPr>
        <w:t> </w:t>
      </w:r>
      <w:r>
        <w:rPr>
          <w:w w:val="110"/>
        </w:rPr>
        <w:t>IV</w:t>
      </w:r>
      <w:r>
        <w:rPr>
          <w:spacing w:val="-12"/>
          <w:w w:val="110"/>
        </w:rPr>
        <w:t> </w:t>
      </w:r>
      <w:r>
        <w:rPr>
          <w:w w:val="110"/>
        </w:rPr>
        <w:t>y</w:t>
      </w:r>
      <w:r>
        <w:rPr>
          <w:spacing w:val="-13"/>
          <w:w w:val="110"/>
        </w:rPr>
        <w:t> </w:t>
      </w:r>
      <w:r>
        <w:rPr>
          <w:w w:val="110"/>
        </w:rPr>
        <w:t>se adiciona la fracción V del artículo 32 de la Ley Orgánica Municipal del Estado de México. </w:t>
      </w:r>
      <w:hyperlink r:id="rId91">
        <w:r>
          <w:rPr>
            <w:color w:val="0000FF"/>
            <w:w w:val="110"/>
            <w:u w:val="single" w:color="0000FF"/>
          </w:rPr>
          <w:t>Publicado en la Gaceta del Gobierno el </w:t>
        </w:r>
        <w:r>
          <w:rPr>
            <w:color w:val="0000FF"/>
            <w:w w:val="115"/>
            <w:u w:val="single" w:color="0000FF"/>
          </w:rPr>
          <w:t>11 </w:t>
        </w:r>
        <w:r>
          <w:rPr>
            <w:color w:val="0000FF"/>
            <w:w w:val="110"/>
            <w:u w:val="single" w:color="0000FF"/>
          </w:rPr>
          <w:t>de julio de 2014</w:t>
        </w:r>
      </w:hyperlink>
      <w:r>
        <w:rPr>
          <w:w w:val="110"/>
        </w:rPr>
        <w:t>; entrando en vigor el día siguiente de su</w:t>
      </w:r>
      <w:r>
        <w:rPr>
          <w:spacing w:val="7"/>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1"/>
          <w:w w:val="110"/>
        </w:rPr>
        <w:t> </w:t>
      </w:r>
      <w:r>
        <w:rPr>
          <w:w w:val="110"/>
        </w:rPr>
        <w:t>Oficial</w:t>
      </w:r>
      <w:r>
        <w:rPr>
          <w:spacing w:val="10"/>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2" w:lineRule="auto" w:before="188"/>
        <w:ind w:right="112"/>
        <w:jc w:val="both"/>
      </w:pPr>
      <w:r>
        <w:rPr>
          <w:rFonts w:ascii="TeX Gyre Bonum" w:hAnsi="TeX Gyre Bonum"/>
          <w:b/>
          <w:w w:val="110"/>
        </w:rPr>
        <w:t>DECRETO</w:t>
      </w:r>
      <w:r>
        <w:rPr>
          <w:rFonts w:ascii="TeX Gyre Bonum" w:hAnsi="TeX Gyre Bonum"/>
          <w:b/>
          <w:spacing w:val="-17"/>
          <w:w w:val="110"/>
        </w:rPr>
        <w:t> </w:t>
      </w:r>
      <w:r>
        <w:rPr>
          <w:rFonts w:ascii="TeX Gyre Bonum" w:hAnsi="TeX Gyre Bonum"/>
          <w:b/>
          <w:w w:val="110"/>
        </w:rPr>
        <w:t>NÚMERO</w:t>
      </w:r>
      <w:r>
        <w:rPr>
          <w:rFonts w:ascii="TeX Gyre Bonum" w:hAnsi="TeX Gyre Bonum"/>
          <w:b/>
          <w:spacing w:val="-19"/>
          <w:w w:val="110"/>
        </w:rPr>
        <w:t> </w:t>
      </w:r>
      <w:r>
        <w:rPr>
          <w:rFonts w:ascii="TeX Gyre Bonum" w:hAnsi="TeX Gyre Bonum"/>
          <w:b/>
          <w:w w:val="110"/>
        </w:rPr>
        <w:t>268</w:t>
      </w:r>
      <w:r>
        <w:rPr>
          <w:rFonts w:ascii="TeX Gyre Bonum" w:hAnsi="TeX Gyre Bonum"/>
          <w:b/>
          <w:spacing w:val="-17"/>
          <w:w w:val="110"/>
        </w:rPr>
        <w:t> </w:t>
      </w:r>
      <w:r>
        <w:rPr>
          <w:rFonts w:ascii="TeX Gyre Bonum" w:hAnsi="TeX Gyre Bonum"/>
          <w:b/>
          <w:w w:val="110"/>
        </w:rPr>
        <w:t>EN</w:t>
      </w:r>
      <w:r>
        <w:rPr>
          <w:rFonts w:ascii="TeX Gyre Bonum" w:hAnsi="TeX Gyre Bonum"/>
          <w:b/>
          <w:spacing w:val="-18"/>
          <w:w w:val="110"/>
        </w:rPr>
        <w:t> </w:t>
      </w:r>
      <w:r>
        <w:rPr>
          <w:rFonts w:ascii="TeX Gyre Bonum" w:hAnsi="TeX Gyre Bonum"/>
          <w:b/>
          <w:w w:val="110"/>
        </w:rPr>
        <w:t>SU</w:t>
      </w:r>
      <w:r>
        <w:rPr>
          <w:rFonts w:ascii="TeX Gyre Bonum" w:hAnsi="TeX Gyre Bonum"/>
          <w:b/>
          <w:spacing w:val="-19"/>
          <w:w w:val="110"/>
        </w:rPr>
        <w:t> </w:t>
      </w:r>
      <w:r>
        <w:rPr>
          <w:rFonts w:ascii="TeX Gyre Bonum" w:hAnsi="TeX Gyre Bonum"/>
          <w:b/>
          <w:w w:val="110"/>
        </w:rPr>
        <w:t>ARTÍCULO</w:t>
      </w:r>
      <w:r>
        <w:rPr>
          <w:rFonts w:ascii="TeX Gyre Bonum" w:hAnsi="TeX Gyre Bonum"/>
          <w:b/>
          <w:spacing w:val="-16"/>
          <w:w w:val="110"/>
        </w:rPr>
        <w:t> </w:t>
      </w:r>
      <w:r>
        <w:rPr>
          <w:rFonts w:ascii="TeX Gyre Bonum" w:hAnsi="TeX Gyre Bonum"/>
          <w:b/>
          <w:w w:val="110"/>
        </w:rPr>
        <w:t>ÚNICO.-</w:t>
      </w:r>
      <w:r>
        <w:rPr>
          <w:rFonts w:ascii="TeX Gyre Bonum" w:hAnsi="TeX Gyre Bonum"/>
          <w:b/>
          <w:spacing w:val="-18"/>
          <w:w w:val="110"/>
        </w:rPr>
        <w:t> </w:t>
      </w:r>
      <w:r>
        <w:rPr>
          <w:w w:val="110"/>
        </w:rPr>
        <w:t>Por</w:t>
      </w:r>
      <w:r>
        <w:rPr>
          <w:spacing w:val="3"/>
          <w:w w:val="110"/>
        </w:rPr>
        <w:t> </w:t>
      </w:r>
      <w:r>
        <w:rPr>
          <w:w w:val="110"/>
        </w:rPr>
        <w:t>el</w:t>
      </w:r>
      <w:r>
        <w:rPr>
          <w:spacing w:val="2"/>
          <w:w w:val="110"/>
        </w:rPr>
        <w:t> </w:t>
      </w:r>
      <w:r>
        <w:rPr>
          <w:w w:val="110"/>
        </w:rPr>
        <w:t>que</w:t>
      </w:r>
      <w:r>
        <w:rPr>
          <w:spacing w:val="2"/>
          <w:w w:val="110"/>
        </w:rPr>
        <w:t> </w:t>
      </w:r>
      <w:r>
        <w:rPr>
          <w:w w:val="110"/>
        </w:rPr>
        <w:t>se</w:t>
      </w:r>
      <w:r>
        <w:rPr>
          <w:spacing w:val="1"/>
          <w:w w:val="110"/>
        </w:rPr>
        <w:t> </w:t>
      </w:r>
      <w:r>
        <w:rPr>
          <w:w w:val="110"/>
        </w:rPr>
        <w:t>adiciona</w:t>
      </w:r>
      <w:r>
        <w:rPr>
          <w:spacing w:val="2"/>
          <w:w w:val="110"/>
        </w:rPr>
        <w:t> </w:t>
      </w:r>
      <w:r>
        <w:rPr>
          <w:w w:val="110"/>
        </w:rPr>
        <w:t>el</w:t>
      </w:r>
      <w:r>
        <w:rPr>
          <w:spacing w:val="2"/>
          <w:w w:val="110"/>
        </w:rPr>
        <w:t> </w:t>
      </w:r>
      <w:r>
        <w:rPr>
          <w:w w:val="110"/>
        </w:rPr>
        <w:t>inciso</w:t>
      </w:r>
      <w:r>
        <w:rPr>
          <w:spacing w:val="2"/>
          <w:w w:val="110"/>
        </w:rPr>
        <w:t> </w:t>
      </w:r>
      <w:r>
        <w:rPr>
          <w:w w:val="110"/>
        </w:rPr>
        <w:t>v)</w:t>
      </w:r>
      <w:r>
        <w:rPr>
          <w:spacing w:val="3"/>
          <w:w w:val="110"/>
        </w:rPr>
        <w:t> </w:t>
      </w:r>
      <w:r>
        <w:rPr>
          <w:w w:val="110"/>
        </w:rPr>
        <w:t>a</w:t>
      </w:r>
      <w:r>
        <w:rPr>
          <w:spacing w:val="2"/>
          <w:w w:val="110"/>
        </w:rPr>
        <w:t> </w:t>
      </w:r>
      <w:r>
        <w:rPr>
          <w:w w:val="110"/>
        </w:rPr>
        <w:t>la fracción I, recorriéndose la subsecuente, del artículo 69 de la Ley Orgánica Municipal  del  Estado de México. </w:t>
      </w:r>
      <w:hyperlink r:id="rId92">
        <w:r>
          <w:rPr>
            <w:color w:val="0000FF"/>
            <w:w w:val="110"/>
            <w:u w:val="single" w:color="0000FF"/>
          </w:rPr>
          <w:t>Publicado en la Gaceta del Gobierno  el  18  de julio de  2014</w:t>
        </w:r>
      </w:hyperlink>
      <w:r>
        <w:rPr>
          <w:w w:val="110"/>
        </w:rPr>
        <w:t>, entrando en vigor</w:t>
      </w:r>
      <w:r>
        <w:rPr>
          <w:spacing w:val="8"/>
          <w:w w:val="110"/>
        </w:rPr>
        <w:t> </w:t>
      </w:r>
      <w:r>
        <w:rPr>
          <w:w w:val="110"/>
        </w:rPr>
        <w:t>al</w:t>
      </w:r>
      <w:r>
        <w:rPr>
          <w:spacing w:val="9"/>
          <w:w w:val="110"/>
        </w:rPr>
        <w:t> </w:t>
      </w:r>
      <w:r>
        <w:rPr>
          <w:w w:val="110"/>
        </w:rPr>
        <w:t>día</w:t>
      </w:r>
      <w:r>
        <w:rPr>
          <w:spacing w:val="8"/>
          <w:w w:val="110"/>
        </w:rPr>
        <w:t> </w:t>
      </w:r>
      <w:r>
        <w:rPr>
          <w:w w:val="110"/>
        </w:rPr>
        <w:t>siguiente</w:t>
      </w:r>
      <w:r>
        <w:rPr>
          <w:spacing w:val="7"/>
          <w:w w:val="110"/>
        </w:rPr>
        <w:t> </w:t>
      </w:r>
      <w:r>
        <w:rPr>
          <w:w w:val="110"/>
        </w:rPr>
        <w:t>de</w:t>
      </w:r>
      <w:r>
        <w:rPr>
          <w:spacing w:val="6"/>
          <w:w w:val="110"/>
        </w:rPr>
        <w:t> </w:t>
      </w:r>
      <w:r>
        <w:rPr>
          <w:w w:val="110"/>
        </w:rPr>
        <w:t>su</w:t>
      </w:r>
      <w:r>
        <w:rPr>
          <w:spacing w:val="6"/>
          <w:w w:val="110"/>
        </w:rPr>
        <w:t> </w:t>
      </w:r>
      <w:r>
        <w:rPr>
          <w:w w:val="110"/>
        </w:rPr>
        <w:t>publicación</w:t>
      </w:r>
      <w:r>
        <w:rPr>
          <w:spacing w:val="8"/>
          <w:w w:val="110"/>
        </w:rPr>
        <w:t> </w:t>
      </w:r>
      <w:r>
        <w:rPr>
          <w:w w:val="110"/>
        </w:rPr>
        <w:t>en</w:t>
      </w:r>
      <w:r>
        <w:rPr>
          <w:spacing w:val="8"/>
          <w:w w:val="110"/>
        </w:rPr>
        <w:t> </w:t>
      </w:r>
      <w:r>
        <w:rPr>
          <w:w w:val="110"/>
        </w:rPr>
        <w:t>el</w:t>
      </w:r>
      <w:r>
        <w:rPr>
          <w:spacing w:val="8"/>
          <w:w w:val="110"/>
        </w:rPr>
        <w:t> </w:t>
      </w:r>
      <w:r>
        <w:rPr>
          <w:w w:val="110"/>
        </w:rPr>
        <w:t>Periódico</w:t>
      </w:r>
      <w:r>
        <w:rPr>
          <w:spacing w:val="8"/>
          <w:w w:val="110"/>
        </w:rPr>
        <w:t> </w:t>
      </w:r>
      <w:r>
        <w:rPr>
          <w:w w:val="110"/>
        </w:rPr>
        <w:t>Oficial</w:t>
      </w:r>
      <w:r>
        <w:rPr>
          <w:spacing w:val="8"/>
          <w:w w:val="110"/>
        </w:rPr>
        <w:t> </w:t>
      </w:r>
      <w:r>
        <w:rPr>
          <w:w w:val="110"/>
        </w:rPr>
        <w:t>“Gaceta</w:t>
      </w:r>
      <w:r>
        <w:rPr>
          <w:spacing w:val="8"/>
          <w:w w:val="110"/>
        </w:rPr>
        <w:t> </w:t>
      </w:r>
      <w:r>
        <w:rPr>
          <w:w w:val="110"/>
        </w:rPr>
        <w:t>del</w:t>
      </w:r>
      <w:r>
        <w:rPr>
          <w:spacing w:val="10"/>
          <w:w w:val="110"/>
        </w:rPr>
        <w:t> </w:t>
      </w:r>
      <w:r>
        <w:rPr>
          <w:w w:val="110"/>
        </w:rPr>
        <w:t>Gobierno”.</w:t>
      </w:r>
    </w:p>
    <w:p>
      <w:pPr>
        <w:pStyle w:val="BodyText"/>
        <w:spacing w:line="242" w:lineRule="auto" w:before="190"/>
        <w:ind w:right="115"/>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8"/>
          <w:w w:val="110"/>
        </w:rPr>
        <w:t> </w:t>
      </w:r>
      <w:r>
        <w:rPr>
          <w:rFonts w:ascii="TeX Gyre Bonum" w:hAnsi="TeX Gyre Bonum"/>
          <w:b/>
          <w:w w:val="110"/>
        </w:rPr>
        <w:t>279</w:t>
      </w:r>
      <w:r>
        <w:rPr>
          <w:rFonts w:ascii="TeX Gyre Bonum" w:hAnsi="TeX Gyre Bonum"/>
          <w:b/>
          <w:spacing w:val="-26"/>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8"/>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ÚNICO.-</w:t>
      </w:r>
      <w:r>
        <w:rPr>
          <w:rFonts w:ascii="TeX Gyre Bonum" w:hAnsi="TeX Gyre Bonum"/>
          <w:b/>
          <w:spacing w:val="-27"/>
          <w:w w:val="110"/>
        </w:rPr>
        <w:t> </w:t>
      </w:r>
      <w:r>
        <w:rPr>
          <w:w w:val="110"/>
        </w:rPr>
        <w:t>Por</w:t>
      </w:r>
      <w:r>
        <w:rPr>
          <w:spacing w:val="-6"/>
          <w:w w:val="110"/>
        </w:rPr>
        <w:t> </w:t>
      </w:r>
      <w:r>
        <w:rPr>
          <w:w w:val="110"/>
        </w:rPr>
        <w:t>el</w:t>
      </w:r>
      <w:r>
        <w:rPr>
          <w:spacing w:val="-7"/>
          <w:w w:val="110"/>
        </w:rPr>
        <w:t> </w:t>
      </w:r>
      <w:r>
        <w:rPr>
          <w:w w:val="110"/>
        </w:rPr>
        <w:t>que</w:t>
      </w:r>
      <w:r>
        <w:rPr>
          <w:spacing w:val="-6"/>
          <w:w w:val="110"/>
        </w:rPr>
        <w:t> </w:t>
      </w:r>
      <w:r>
        <w:rPr>
          <w:w w:val="110"/>
        </w:rPr>
        <w:t>se</w:t>
      </w:r>
      <w:r>
        <w:rPr>
          <w:spacing w:val="-7"/>
          <w:w w:val="110"/>
        </w:rPr>
        <w:t> </w:t>
      </w:r>
      <w:r>
        <w:rPr>
          <w:w w:val="110"/>
        </w:rPr>
        <w:t>reforma</w:t>
      </w:r>
      <w:r>
        <w:rPr>
          <w:spacing w:val="-8"/>
          <w:w w:val="110"/>
        </w:rPr>
        <w:t> </w:t>
      </w:r>
      <w:r>
        <w:rPr>
          <w:w w:val="110"/>
        </w:rPr>
        <w:t>el</w:t>
      </w:r>
      <w:r>
        <w:rPr>
          <w:spacing w:val="-7"/>
          <w:w w:val="110"/>
        </w:rPr>
        <w:t> </w:t>
      </w:r>
      <w:r>
        <w:rPr>
          <w:w w:val="110"/>
        </w:rPr>
        <w:t>artículo</w:t>
      </w:r>
      <w:r>
        <w:rPr>
          <w:spacing w:val="-7"/>
          <w:w w:val="110"/>
        </w:rPr>
        <w:t> </w:t>
      </w:r>
      <w:r>
        <w:rPr>
          <w:w w:val="110"/>
        </w:rPr>
        <w:t>17</w:t>
      </w:r>
      <w:r>
        <w:rPr>
          <w:spacing w:val="-6"/>
          <w:w w:val="110"/>
        </w:rPr>
        <w:t> </w:t>
      </w:r>
      <w:r>
        <w:rPr>
          <w:w w:val="110"/>
        </w:rPr>
        <w:t>y</w:t>
      </w:r>
      <w:r>
        <w:rPr>
          <w:spacing w:val="-7"/>
          <w:w w:val="110"/>
        </w:rPr>
        <w:t> </w:t>
      </w:r>
      <w:r>
        <w:rPr>
          <w:w w:val="110"/>
        </w:rPr>
        <w:t>la fracción XV del artículo 48 de la Ley Orgánica Municipal del Estado de México. </w:t>
      </w:r>
      <w:hyperlink r:id="rId93">
        <w:r>
          <w:rPr>
            <w:color w:val="0000FF"/>
            <w:w w:val="110"/>
            <w:u w:val="single" w:color="0000FF"/>
          </w:rPr>
          <w:t>Publicado en la</w:t>
        </w:r>
      </w:hyperlink>
      <w:r>
        <w:rPr>
          <w:color w:val="0000FF"/>
          <w:w w:val="110"/>
        </w:rPr>
        <w:t> </w:t>
      </w:r>
      <w:hyperlink r:id="rId93">
        <w:r>
          <w:rPr>
            <w:color w:val="0000FF"/>
            <w:w w:val="110"/>
            <w:u w:val="single" w:color="0000FF"/>
          </w:rPr>
          <w:t>Gaceta del Gobierno el 08 de agosto de 2014</w:t>
        </w:r>
      </w:hyperlink>
      <w:r>
        <w:rPr>
          <w:w w:val="110"/>
        </w:rPr>
        <w:t>, entrando en vigor al día siguiente de su  publicación en el Periódico Oficial “Gaceta del</w:t>
      </w:r>
      <w:r>
        <w:rPr>
          <w:spacing w:val="18"/>
          <w:w w:val="110"/>
        </w:rPr>
        <w:t> </w:t>
      </w:r>
      <w:r>
        <w:rPr>
          <w:w w:val="110"/>
        </w:rPr>
        <w:t>Gobierno”.</w:t>
      </w:r>
    </w:p>
    <w:p>
      <w:pPr>
        <w:pStyle w:val="BodyText"/>
        <w:spacing w:line="242" w:lineRule="auto" w:before="191"/>
        <w:ind w:right="113"/>
        <w:jc w:val="both"/>
      </w:pPr>
      <w:r>
        <w:rPr>
          <w:rFonts w:ascii="TeX Gyre Bonum" w:hAnsi="TeX Gyre Bonum"/>
          <w:b/>
          <w:w w:val="110"/>
        </w:rPr>
        <w:t>DECRETO</w:t>
      </w:r>
      <w:r>
        <w:rPr>
          <w:rFonts w:ascii="TeX Gyre Bonum" w:hAnsi="TeX Gyre Bonum"/>
          <w:b/>
          <w:spacing w:val="-42"/>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286</w:t>
      </w:r>
      <w:r>
        <w:rPr>
          <w:rFonts w:ascii="TeX Gyre Bonum" w:hAnsi="TeX Gyre Bonum"/>
          <w:b/>
          <w:spacing w:val="-41"/>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ÚNICO.-</w:t>
      </w:r>
      <w:r>
        <w:rPr>
          <w:rFonts w:ascii="TeX Gyre Bonum" w:hAnsi="TeX Gyre Bonum"/>
          <w:b/>
          <w:spacing w:val="-42"/>
          <w:w w:val="110"/>
        </w:rPr>
        <w:t> </w:t>
      </w:r>
      <w:r>
        <w:rPr>
          <w:w w:val="110"/>
        </w:rPr>
        <w:t>Por</w:t>
      </w:r>
      <w:r>
        <w:rPr>
          <w:spacing w:val="-20"/>
          <w:w w:val="110"/>
        </w:rPr>
        <w:t> </w:t>
      </w:r>
      <w:r>
        <w:rPr>
          <w:w w:val="110"/>
        </w:rPr>
        <w:t>el</w:t>
      </w:r>
      <w:r>
        <w:rPr>
          <w:spacing w:val="-20"/>
          <w:w w:val="110"/>
        </w:rPr>
        <w:t> </w:t>
      </w:r>
      <w:r>
        <w:rPr>
          <w:w w:val="110"/>
        </w:rPr>
        <w:t>que</w:t>
      </w:r>
      <w:r>
        <w:rPr>
          <w:spacing w:val="-21"/>
          <w:w w:val="110"/>
        </w:rPr>
        <w:t> </w:t>
      </w:r>
      <w:r>
        <w:rPr>
          <w:w w:val="110"/>
        </w:rPr>
        <w:t>se</w:t>
      </w:r>
      <w:r>
        <w:rPr>
          <w:spacing w:val="-21"/>
          <w:w w:val="110"/>
        </w:rPr>
        <w:t> </w:t>
      </w:r>
      <w:r>
        <w:rPr>
          <w:w w:val="110"/>
        </w:rPr>
        <w:t>reforma</w:t>
      </w:r>
      <w:r>
        <w:rPr>
          <w:spacing w:val="-20"/>
          <w:w w:val="110"/>
        </w:rPr>
        <w:t> </w:t>
      </w:r>
      <w:r>
        <w:rPr>
          <w:w w:val="110"/>
        </w:rPr>
        <w:t>el</w:t>
      </w:r>
      <w:r>
        <w:rPr>
          <w:spacing w:val="-21"/>
          <w:w w:val="110"/>
        </w:rPr>
        <w:t> </w:t>
      </w:r>
      <w:r>
        <w:rPr>
          <w:w w:val="110"/>
        </w:rPr>
        <w:t>segundo</w:t>
      </w:r>
      <w:r>
        <w:rPr>
          <w:spacing w:val="-20"/>
          <w:w w:val="110"/>
        </w:rPr>
        <w:t> </w:t>
      </w:r>
      <w:r>
        <w:rPr>
          <w:w w:val="110"/>
        </w:rPr>
        <w:t>párrafo del artículo 26 de la Ley Orgánica Municipal del Estado de México. </w:t>
      </w:r>
      <w:hyperlink r:id="rId94">
        <w:r>
          <w:rPr>
            <w:color w:val="0000FF"/>
            <w:w w:val="110"/>
            <w:u w:val="single" w:color="0000FF"/>
          </w:rPr>
          <w:t>Publicado en la Gaceta del</w:t>
        </w:r>
      </w:hyperlink>
      <w:r>
        <w:rPr>
          <w:color w:val="0000FF"/>
          <w:w w:val="110"/>
        </w:rPr>
        <w:t> </w:t>
      </w:r>
      <w:hyperlink r:id="rId94">
        <w:r>
          <w:rPr>
            <w:color w:val="0000FF"/>
            <w:w w:val="110"/>
            <w:u w:val="single" w:color="0000FF"/>
          </w:rPr>
          <w:t>Gobierno el 18 de agosto de 2014</w:t>
        </w:r>
      </w:hyperlink>
      <w:r>
        <w:rPr>
          <w:w w:val="110"/>
        </w:rPr>
        <w:t>, entrando en vigor al día siguiente de su publicación en el Periódico Oficial “Gaceta del</w:t>
      </w:r>
      <w:r>
        <w:rPr>
          <w:spacing w:val="44"/>
          <w:w w:val="110"/>
        </w:rPr>
        <w:t> </w:t>
      </w:r>
      <w:r>
        <w:rPr>
          <w:w w:val="110"/>
        </w:rPr>
        <w:t>Gobierno”.</w:t>
      </w:r>
    </w:p>
    <w:p>
      <w:pPr>
        <w:pStyle w:val="BodyText"/>
        <w:spacing w:line="242" w:lineRule="auto" w:before="193"/>
        <w:ind w:right="111"/>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311</w:t>
      </w:r>
      <w:r>
        <w:rPr>
          <w:rFonts w:ascii="TeX Gyre Bonum" w:hAnsi="TeX Gyre Bonum"/>
          <w:b/>
          <w:spacing w:val="-33"/>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3"/>
          <w:w w:val="110"/>
        </w:rPr>
        <w:t> </w:t>
      </w:r>
      <w:r>
        <w:rPr>
          <w:rFonts w:ascii="TeX Gyre Bonum" w:hAnsi="TeX Gyre Bonum"/>
          <w:b/>
          <w:w w:val="110"/>
        </w:rPr>
        <w:t>SEGUNDO.-</w:t>
      </w:r>
      <w:r>
        <w:rPr>
          <w:rFonts w:ascii="TeX Gyre Bonum" w:hAnsi="TeX Gyre Bonum"/>
          <w:b/>
          <w:spacing w:val="-33"/>
          <w:w w:val="110"/>
        </w:rPr>
        <w:t> </w:t>
      </w:r>
      <w:r>
        <w:rPr>
          <w:w w:val="110"/>
        </w:rPr>
        <w:t>Por</w:t>
      </w:r>
      <w:r>
        <w:rPr>
          <w:spacing w:val="-11"/>
          <w:w w:val="110"/>
        </w:rPr>
        <w:t> </w:t>
      </w:r>
      <w:r>
        <w:rPr>
          <w:w w:val="110"/>
        </w:rPr>
        <w:t>el</w:t>
      </w:r>
      <w:r>
        <w:rPr>
          <w:spacing w:val="-12"/>
          <w:w w:val="110"/>
        </w:rPr>
        <w:t> </w:t>
      </w:r>
      <w:r>
        <w:rPr>
          <w:w w:val="110"/>
        </w:rPr>
        <w:t>que</w:t>
      </w:r>
      <w:r>
        <w:rPr>
          <w:spacing w:val="-13"/>
          <w:w w:val="110"/>
        </w:rPr>
        <w:t> </w:t>
      </w:r>
      <w:r>
        <w:rPr>
          <w:w w:val="110"/>
        </w:rPr>
        <w:t>se</w:t>
      </w:r>
      <w:r>
        <w:rPr>
          <w:spacing w:val="-12"/>
          <w:w w:val="110"/>
        </w:rPr>
        <w:t> </w:t>
      </w:r>
      <w:r>
        <w:rPr>
          <w:w w:val="110"/>
        </w:rPr>
        <w:t>reforma</w:t>
      </w:r>
      <w:r>
        <w:rPr>
          <w:spacing w:val="-12"/>
          <w:w w:val="110"/>
        </w:rPr>
        <w:t> </w:t>
      </w:r>
      <w:r>
        <w:rPr>
          <w:w w:val="110"/>
        </w:rPr>
        <w:t>la</w:t>
      </w:r>
      <w:r>
        <w:rPr>
          <w:spacing w:val="-14"/>
          <w:w w:val="110"/>
        </w:rPr>
        <w:t> </w:t>
      </w:r>
      <w:r>
        <w:rPr>
          <w:w w:val="110"/>
        </w:rPr>
        <w:t>fracción</w:t>
      </w:r>
      <w:r>
        <w:rPr>
          <w:spacing w:val="-12"/>
          <w:w w:val="110"/>
        </w:rPr>
        <w:t> </w:t>
      </w:r>
      <w:r>
        <w:rPr>
          <w:w w:val="110"/>
        </w:rPr>
        <w:t>VI del artículo 48 y la fracción X del artículo 125 de la Ley Orgánica Municipal del Estado de México. </w:t>
      </w:r>
      <w:hyperlink r:id="rId95">
        <w:r>
          <w:rPr>
            <w:color w:val="0000FF"/>
            <w:w w:val="110"/>
            <w:u w:val="single" w:color="0000FF"/>
          </w:rPr>
          <w:t>Publicado en la Gaceta del Gobierno el 22 de octubre de 2014</w:t>
        </w:r>
      </w:hyperlink>
      <w:r>
        <w:rPr>
          <w:w w:val="110"/>
        </w:rPr>
        <w:t>, entrando en vigor al día siguiente de su publicación en el Periódico Oficial “Gaceta del Gobierno” del Estado de</w:t>
      </w:r>
      <w:r>
        <w:rPr>
          <w:spacing w:val="51"/>
          <w:w w:val="110"/>
        </w:rPr>
        <w:t> </w:t>
      </w:r>
      <w:r>
        <w:rPr>
          <w:w w:val="110"/>
        </w:rPr>
        <w:t>México.</w:t>
      </w:r>
    </w:p>
    <w:p>
      <w:pPr>
        <w:pStyle w:val="BodyText"/>
        <w:spacing w:line="242" w:lineRule="auto" w:before="190"/>
        <w:ind w:right="112"/>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314</w:t>
      </w:r>
      <w:r>
        <w:rPr>
          <w:rFonts w:ascii="TeX Gyre Bonum" w:hAnsi="TeX Gyre Bonum"/>
          <w:b/>
          <w:spacing w:val="-30"/>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1"/>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ÚNICO.-</w:t>
      </w:r>
      <w:r>
        <w:rPr>
          <w:rFonts w:ascii="TeX Gyre Bonum" w:hAnsi="TeX Gyre Bonum"/>
          <w:b/>
          <w:spacing w:val="-31"/>
          <w:w w:val="110"/>
        </w:rPr>
        <w:t> </w:t>
      </w:r>
      <w:r>
        <w:rPr>
          <w:w w:val="110"/>
        </w:rPr>
        <w:t>Por</w:t>
      </w:r>
      <w:r>
        <w:rPr>
          <w:spacing w:val="-10"/>
          <w:w w:val="110"/>
        </w:rPr>
        <w:t> </w:t>
      </w:r>
      <w:r>
        <w:rPr>
          <w:w w:val="110"/>
        </w:rPr>
        <w:t>el</w:t>
      </w:r>
      <w:r>
        <w:rPr>
          <w:spacing w:val="-10"/>
          <w:w w:val="110"/>
        </w:rPr>
        <w:t> </w:t>
      </w:r>
      <w:r>
        <w:rPr>
          <w:w w:val="110"/>
        </w:rPr>
        <w:t>que</w:t>
      </w:r>
      <w:r>
        <w:rPr>
          <w:spacing w:val="-11"/>
          <w:w w:val="110"/>
        </w:rPr>
        <w:t> </w:t>
      </w:r>
      <w:r>
        <w:rPr>
          <w:w w:val="110"/>
        </w:rPr>
        <w:t>se</w:t>
      </w:r>
      <w:r>
        <w:rPr>
          <w:spacing w:val="-11"/>
          <w:w w:val="110"/>
        </w:rPr>
        <w:t> </w:t>
      </w:r>
      <w:r>
        <w:rPr>
          <w:w w:val="110"/>
        </w:rPr>
        <w:t>reforma</w:t>
      </w:r>
      <w:r>
        <w:rPr>
          <w:spacing w:val="-10"/>
          <w:w w:val="110"/>
        </w:rPr>
        <w:t> </w:t>
      </w:r>
      <w:r>
        <w:rPr>
          <w:w w:val="110"/>
        </w:rPr>
        <w:t>el</w:t>
      </w:r>
      <w:r>
        <w:rPr>
          <w:spacing w:val="-10"/>
          <w:w w:val="110"/>
        </w:rPr>
        <w:t> </w:t>
      </w:r>
      <w:r>
        <w:rPr>
          <w:w w:val="110"/>
        </w:rPr>
        <w:t>primer</w:t>
      </w:r>
      <w:r>
        <w:rPr>
          <w:spacing w:val="-11"/>
          <w:w w:val="110"/>
        </w:rPr>
        <w:t> </w:t>
      </w:r>
      <w:r>
        <w:rPr>
          <w:w w:val="110"/>
        </w:rPr>
        <w:t>párrafo del artículo 91 de la Ley Orgánica Municipal del Estado de México. </w:t>
      </w:r>
      <w:hyperlink r:id="rId96">
        <w:r>
          <w:rPr>
            <w:color w:val="0000FF"/>
            <w:w w:val="110"/>
            <w:u w:val="single" w:color="0000FF"/>
          </w:rPr>
          <w:t>Publicado en la Gaceta del</w:t>
        </w:r>
      </w:hyperlink>
      <w:r>
        <w:rPr>
          <w:color w:val="0000FF"/>
          <w:w w:val="110"/>
        </w:rPr>
        <w:t> </w:t>
      </w:r>
      <w:hyperlink r:id="rId96">
        <w:r>
          <w:rPr>
            <w:color w:val="0000FF"/>
            <w:w w:val="110"/>
            <w:u w:val="single" w:color="0000FF"/>
          </w:rPr>
          <w:t>Gobierno el 23 de octubre de 2014</w:t>
        </w:r>
      </w:hyperlink>
      <w:r>
        <w:rPr>
          <w:w w:val="110"/>
        </w:rPr>
        <w:t>, entrando en vigor al día siguiente de su publicación en el Periódico Oficial “Gaceta del</w:t>
      </w:r>
      <w:r>
        <w:rPr>
          <w:spacing w:val="44"/>
          <w:w w:val="110"/>
        </w:rPr>
        <w:t> </w:t>
      </w:r>
      <w:r>
        <w:rPr>
          <w:w w:val="110"/>
        </w:rPr>
        <w:t>Gobierno”.</w:t>
      </w:r>
    </w:p>
    <w:p>
      <w:pPr>
        <w:pStyle w:val="BodyText"/>
        <w:spacing w:line="242" w:lineRule="auto" w:before="191"/>
        <w:ind w:right="111"/>
        <w:jc w:val="both"/>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322</w:t>
      </w:r>
      <w:r>
        <w:rPr>
          <w:rFonts w:ascii="TeX Gyre Bonum" w:hAnsi="TeX Gyre Bonum"/>
          <w:b/>
          <w:spacing w:val="-30"/>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29"/>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ÚNICO.-</w:t>
      </w:r>
      <w:r>
        <w:rPr>
          <w:rFonts w:ascii="TeX Gyre Bonum" w:hAnsi="TeX Gyre Bonum"/>
          <w:b/>
          <w:spacing w:val="-29"/>
          <w:w w:val="110"/>
        </w:rPr>
        <w:t> </w:t>
      </w:r>
      <w:r>
        <w:rPr>
          <w:w w:val="110"/>
        </w:rPr>
        <w:t>Por</w:t>
      </w:r>
      <w:r>
        <w:rPr>
          <w:spacing w:val="-9"/>
          <w:w w:val="110"/>
        </w:rPr>
        <w:t> </w:t>
      </w:r>
      <w:r>
        <w:rPr>
          <w:w w:val="110"/>
        </w:rPr>
        <w:t>el</w:t>
      </w:r>
      <w:r>
        <w:rPr>
          <w:spacing w:val="-10"/>
          <w:w w:val="110"/>
        </w:rPr>
        <w:t> </w:t>
      </w:r>
      <w:r>
        <w:rPr>
          <w:w w:val="110"/>
        </w:rPr>
        <w:t>que</w:t>
      </w:r>
      <w:r>
        <w:rPr>
          <w:spacing w:val="-10"/>
          <w:w w:val="110"/>
        </w:rPr>
        <w:t> </w:t>
      </w:r>
      <w:r>
        <w:rPr>
          <w:w w:val="110"/>
        </w:rPr>
        <w:t>se</w:t>
      </w:r>
      <w:r>
        <w:rPr>
          <w:spacing w:val="-10"/>
          <w:w w:val="110"/>
        </w:rPr>
        <w:t> </w:t>
      </w:r>
      <w:r>
        <w:rPr>
          <w:w w:val="110"/>
        </w:rPr>
        <w:t>reforma</w:t>
      </w:r>
      <w:r>
        <w:rPr>
          <w:spacing w:val="-10"/>
          <w:w w:val="110"/>
        </w:rPr>
        <w:t> </w:t>
      </w:r>
      <w:r>
        <w:rPr>
          <w:w w:val="110"/>
        </w:rPr>
        <w:t>el</w:t>
      </w:r>
      <w:r>
        <w:rPr>
          <w:spacing w:val="-9"/>
          <w:w w:val="110"/>
        </w:rPr>
        <w:t> </w:t>
      </w:r>
      <w:r>
        <w:rPr>
          <w:w w:val="110"/>
        </w:rPr>
        <w:t>artículo</w:t>
      </w:r>
      <w:r>
        <w:rPr>
          <w:spacing w:val="-9"/>
          <w:w w:val="110"/>
        </w:rPr>
        <w:t> </w:t>
      </w:r>
      <w:r>
        <w:rPr>
          <w:w w:val="110"/>
        </w:rPr>
        <w:t>6</w:t>
      </w:r>
      <w:r>
        <w:rPr>
          <w:spacing w:val="-9"/>
          <w:w w:val="110"/>
        </w:rPr>
        <w:t> </w:t>
      </w:r>
      <w:r>
        <w:rPr>
          <w:w w:val="110"/>
        </w:rPr>
        <w:t>de</w:t>
      </w:r>
      <w:r>
        <w:rPr>
          <w:spacing w:val="-10"/>
          <w:w w:val="110"/>
        </w:rPr>
        <w:t> </w:t>
      </w:r>
      <w:r>
        <w:rPr>
          <w:w w:val="110"/>
        </w:rPr>
        <w:t>la Ley Orgánica Municipal del Estado de México. </w:t>
      </w:r>
      <w:hyperlink r:id="rId97">
        <w:r>
          <w:rPr>
            <w:color w:val="0000FF"/>
            <w:w w:val="110"/>
            <w:u w:val="single" w:color="0000FF"/>
          </w:rPr>
          <w:t>Publicado en la Gaceta del Gobierno el </w:t>
        </w:r>
        <w:r>
          <w:rPr>
            <w:color w:val="0000FF"/>
            <w:w w:val="115"/>
            <w:u w:val="single" w:color="0000FF"/>
          </w:rPr>
          <w:t>11 </w:t>
        </w:r>
        <w:r>
          <w:rPr>
            <w:color w:val="0000FF"/>
            <w:w w:val="110"/>
            <w:u w:val="single" w:color="0000FF"/>
          </w:rPr>
          <w:t>de</w:t>
        </w:r>
      </w:hyperlink>
      <w:r>
        <w:rPr>
          <w:color w:val="0000FF"/>
          <w:w w:val="110"/>
        </w:rPr>
        <w:t> </w:t>
      </w:r>
      <w:hyperlink r:id="rId97">
        <w:r>
          <w:rPr>
            <w:color w:val="0000FF"/>
            <w:w w:val="110"/>
            <w:u w:val="single" w:color="0000FF"/>
          </w:rPr>
          <w:t>noviembre de 2014</w:t>
        </w:r>
      </w:hyperlink>
      <w:r>
        <w:rPr>
          <w:w w:val="110"/>
        </w:rPr>
        <w:t>, entrando en vigor al día siguiente de su publicación en el Periódico Oficial “Gaceta del Gobierno” del Estado de</w:t>
      </w:r>
      <w:r>
        <w:rPr>
          <w:spacing w:val="7"/>
          <w:w w:val="110"/>
        </w:rPr>
        <w:t> </w:t>
      </w:r>
      <w:r>
        <w:rPr>
          <w:w w:val="110"/>
        </w:rPr>
        <w:t>México.</w:t>
      </w:r>
    </w:p>
    <w:p>
      <w:pPr>
        <w:pStyle w:val="BodyText"/>
        <w:spacing w:line="242" w:lineRule="auto" w:before="190"/>
        <w:ind w:right="113"/>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328</w:t>
      </w:r>
      <w:r>
        <w:rPr>
          <w:rFonts w:ascii="TeX Gyre Bonum" w:hAnsi="TeX Gyre Bonum"/>
          <w:b/>
          <w:spacing w:val="-27"/>
          <w:w w:val="110"/>
        </w:rPr>
        <w:t> </w:t>
      </w:r>
      <w:r>
        <w:rPr>
          <w:rFonts w:ascii="TeX Gyre Bonum" w:hAnsi="TeX Gyre Bonum"/>
          <w:b/>
          <w:w w:val="110"/>
        </w:rPr>
        <w:t>EN</w:t>
      </w:r>
      <w:r>
        <w:rPr>
          <w:rFonts w:ascii="TeX Gyre Bonum" w:hAnsi="TeX Gyre Bonum"/>
          <w:b/>
          <w:spacing w:val="-28"/>
          <w:w w:val="110"/>
        </w:rPr>
        <w:t> </w:t>
      </w:r>
      <w:r>
        <w:rPr>
          <w:rFonts w:ascii="TeX Gyre Bonum" w:hAnsi="TeX Gyre Bonum"/>
          <w:b/>
          <w:w w:val="110"/>
        </w:rPr>
        <w:t>SU</w:t>
      </w:r>
      <w:r>
        <w:rPr>
          <w:rFonts w:ascii="TeX Gyre Bonum" w:hAnsi="TeX Gyre Bonum"/>
          <w:b/>
          <w:spacing w:val="-28"/>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ÚNICO.-</w:t>
      </w:r>
      <w:r>
        <w:rPr>
          <w:rFonts w:ascii="TeX Gyre Bonum" w:hAnsi="TeX Gyre Bonum"/>
          <w:b/>
          <w:spacing w:val="-28"/>
          <w:w w:val="110"/>
        </w:rPr>
        <w:t> </w:t>
      </w:r>
      <w:r>
        <w:rPr>
          <w:w w:val="110"/>
        </w:rPr>
        <w:t>Por</w:t>
      </w:r>
      <w:r>
        <w:rPr>
          <w:spacing w:val="-6"/>
          <w:w w:val="110"/>
        </w:rPr>
        <w:t> </w:t>
      </w:r>
      <w:r>
        <w:rPr>
          <w:w w:val="110"/>
        </w:rPr>
        <w:t>el</w:t>
      </w:r>
      <w:r>
        <w:rPr>
          <w:spacing w:val="-8"/>
          <w:w w:val="110"/>
        </w:rPr>
        <w:t> </w:t>
      </w:r>
      <w:r>
        <w:rPr>
          <w:w w:val="110"/>
        </w:rPr>
        <w:t>que</w:t>
      </w:r>
      <w:r>
        <w:rPr>
          <w:spacing w:val="-7"/>
          <w:w w:val="110"/>
        </w:rPr>
        <w:t> </w:t>
      </w:r>
      <w:r>
        <w:rPr>
          <w:w w:val="110"/>
        </w:rPr>
        <w:t>se</w:t>
      </w:r>
      <w:r>
        <w:rPr>
          <w:spacing w:val="-7"/>
          <w:w w:val="110"/>
        </w:rPr>
        <w:t> </w:t>
      </w:r>
      <w:r>
        <w:rPr>
          <w:w w:val="110"/>
        </w:rPr>
        <w:t>reforma</w:t>
      </w:r>
      <w:r>
        <w:rPr>
          <w:spacing w:val="-8"/>
          <w:w w:val="110"/>
        </w:rPr>
        <w:t> </w:t>
      </w:r>
      <w:r>
        <w:rPr>
          <w:w w:val="110"/>
        </w:rPr>
        <w:t>el</w:t>
      </w:r>
      <w:r>
        <w:rPr>
          <w:spacing w:val="-8"/>
          <w:w w:val="110"/>
        </w:rPr>
        <w:t> </w:t>
      </w:r>
      <w:r>
        <w:rPr>
          <w:w w:val="110"/>
        </w:rPr>
        <w:t>artículo</w:t>
      </w:r>
      <w:r>
        <w:rPr>
          <w:spacing w:val="-6"/>
          <w:w w:val="110"/>
        </w:rPr>
        <w:t> </w:t>
      </w:r>
      <w:r>
        <w:rPr>
          <w:w w:val="110"/>
        </w:rPr>
        <w:t>69,</w:t>
      </w:r>
      <w:r>
        <w:rPr>
          <w:spacing w:val="-7"/>
          <w:w w:val="110"/>
        </w:rPr>
        <w:t> </w:t>
      </w:r>
      <w:r>
        <w:rPr>
          <w:w w:val="110"/>
        </w:rPr>
        <w:t>en su inciso s) de la Ley Orgánica Municipal del Estado de México. </w:t>
      </w:r>
      <w:hyperlink r:id="rId98">
        <w:r>
          <w:rPr>
            <w:color w:val="0000FF"/>
            <w:w w:val="110"/>
            <w:u w:val="single" w:color="0000FF"/>
          </w:rPr>
          <w:t>Publicado en la Gaceta del</w:t>
        </w:r>
      </w:hyperlink>
      <w:r>
        <w:rPr>
          <w:color w:val="0000FF"/>
          <w:w w:val="110"/>
        </w:rPr>
        <w:t> </w:t>
      </w:r>
      <w:hyperlink r:id="rId98">
        <w:r>
          <w:rPr>
            <w:color w:val="0000FF"/>
            <w:w w:val="110"/>
            <w:u w:val="single" w:color="0000FF"/>
          </w:rPr>
          <w:t>Gobierno el 21 de noviembre de 2014</w:t>
        </w:r>
      </w:hyperlink>
      <w:r>
        <w:rPr>
          <w:w w:val="110"/>
        </w:rPr>
        <w:t>, entrando en vigor al día siguiente de su publicación en el Periódico Oficial “Gaceta del</w:t>
      </w:r>
      <w:r>
        <w:rPr>
          <w:spacing w:val="43"/>
          <w:w w:val="110"/>
        </w:rPr>
        <w:t> </w:t>
      </w:r>
      <w:r>
        <w:rPr>
          <w:w w:val="110"/>
        </w:rPr>
        <w:t>Gobierno”.</w:t>
      </w:r>
    </w:p>
    <w:p>
      <w:pPr>
        <w:pStyle w:val="BodyText"/>
        <w:spacing w:line="244" w:lineRule="auto" w:before="191"/>
        <w:ind w:right="111"/>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332</w:t>
      </w:r>
      <w:r>
        <w:rPr>
          <w:rFonts w:ascii="TeX Gyre Bonum" w:hAnsi="TeX Gyre Bonum"/>
          <w:b/>
          <w:spacing w:val="-38"/>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38"/>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TERCERO.-</w:t>
      </w:r>
      <w:r>
        <w:rPr>
          <w:rFonts w:ascii="TeX Gyre Bonum" w:hAnsi="TeX Gyre Bonum"/>
          <w:b/>
          <w:spacing w:val="-38"/>
          <w:w w:val="110"/>
        </w:rPr>
        <w:t> </w:t>
      </w:r>
      <w:r>
        <w:rPr>
          <w:w w:val="110"/>
        </w:rPr>
        <w:t>Por</w:t>
      </w:r>
      <w:r>
        <w:rPr>
          <w:spacing w:val="-17"/>
          <w:w w:val="110"/>
        </w:rPr>
        <w:t> </w:t>
      </w:r>
      <w:r>
        <w:rPr>
          <w:w w:val="110"/>
        </w:rPr>
        <w:t>el</w:t>
      </w:r>
      <w:r>
        <w:rPr>
          <w:spacing w:val="-18"/>
          <w:w w:val="110"/>
        </w:rPr>
        <w:t> </w:t>
      </w:r>
      <w:r>
        <w:rPr>
          <w:w w:val="110"/>
        </w:rPr>
        <w:t>que</w:t>
      </w:r>
      <w:r>
        <w:rPr>
          <w:spacing w:val="-17"/>
          <w:w w:val="110"/>
        </w:rPr>
        <w:t> </w:t>
      </w:r>
      <w:r>
        <w:rPr>
          <w:w w:val="110"/>
        </w:rPr>
        <w:t>se</w:t>
      </w:r>
      <w:r>
        <w:rPr>
          <w:spacing w:val="-18"/>
          <w:w w:val="110"/>
        </w:rPr>
        <w:t> </w:t>
      </w:r>
      <w:r>
        <w:rPr>
          <w:w w:val="110"/>
        </w:rPr>
        <w:t>adicionan</w:t>
      </w:r>
      <w:r>
        <w:rPr>
          <w:spacing w:val="-16"/>
          <w:w w:val="110"/>
        </w:rPr>
        <w:t> </w:t>
      </w:r>
      <w:r>
        <w:rPr>
          <w:w w:val="110"/>
        </w:rPr>
        <w:t>los</w:t>
      </w:r>
      <w:r>
        <w:rPr>
          <w:spacing w:val="-18"/>
          <w:w w:val="110"/>
        </w:rPr>
        <w:t> </w:t>
      </w:r>
      <w:r>
        <w:rPr>
          <w:w w:val="110"/>
        </w:rPr>
        <w:t>artículos 31 con un segundo párrafo a su fracción I Ter; 48 con un segundo párrafo a su fracción XIII Ter  y 96 Quáter con un segundo  párrafo a su fracción XVIII de la Ley Orgánica Municipal del  Estado de México. </w:t>
      </w:r>
      <w:hyperlink r:id="rId99">
        <w:r>
          <w:rPr>
            <w:color w:val="0000FF"/>
            <w:w w:val="110"/>
            <w:u w:val="single" w:color="0000FF"/>
          </w:rPr>
          <w:t>Publicado en la Gaceta del Gobierno el 20 de noviembre del 2014</w:t>
        </w:r>
      </w:hyperlink>
      <w:r>
        <w:rPr>
          <w:w w:val="110"/>
        </w:rPr>
        <w:t>; entrando en</w:t>
      </w:r>
      <w:r>
        <w:rPr>
          <w:spacing w:val="12"/>
          <w:w w:val="110"/>
        </w:rPr>
        <w:t> </w:t>
      </w:r>
      <w:r>
        <w:rPr>
          <w:w w:val="110"/>
        </w:rPr>
        <w:t>vigor</w:t>
      </w:r>
      <w:r>
        <w:rPr>
          <w:spacing w:val="12"/>
          <w:w w:val="110"/>
        </w:rPr>
        <w:t> </w:t>
      </w:r>
      <w:r>
        <w:rPr>
          <w:w w:val="110"/>
        </w:rPr>
        <w:t>el</w:t>
      </w:r>
      <w:r>
        <w:rPr>
          <w:spacing w:val="11"/>
          <w:w w:val="110"/>
        </w:rPr>
        <w:t> </w:t>
      </w:r>
      <w:r>
        <w:rPr>
          <w:w w:val="110"/>
        </w:rPr>
        <w:t>día</w:t>
      </w:r>
      <w:r>
        <w:rPr>
          <w:spacing w:val="11"/>
          <w:w w:val="110"/>
        </w:rPr>
        <w:t> </w:t>
      </w:r>
      <w:r>
        <w:rPr>
          <w:w w:val="115"/>
        </w:rPr>
        <w:t>1</w:t>
      </w:r>
      <w:r>
        <w:rPr>
          <w:spacing w:val="8"/>
          <w:w w:val="115"/>
        </w:rPr>
        <w:t> </w:t>
      </w:r>
      <w:r>
        <w:rPr>
          <w:w w:val="110"/>
        </w:rPr>
        <w:t>de</w:t>
      </w:r>
      <w:r>
        <w:rPr>
          <w:spacing w:val="10"/>
          <w:w w:val="110"/>
        </w:rPr>
        <w:t> </w:t>
      </w:r>
      <w:r>
        <w:rPr>
          <w:w w:val="110"/>
        </w:rPr>
        <w:t>enero</w:t>
      </w:r>
      <w:r>
        <w:rPr>
          <w:spacing w:val="10"/>
          <w:w w:val="110"/>
        </w:rPr>
        <w:t> </w:t>
      </w:r>
      <w:r>
        <w:rPr>
          <w:w w:val="110"/>
        </w:rPr>
        <w:t>de</w:t>
      </w:r>
      <w:r>
        <w:rPr>
          <w:spacing w:val="10"/>
          <w:w w:val="110"/>
        </w:rPr>
        <w:t> </w:t>
      </w:r>
      <w:r>
        <w:rPr>
          <w:w w:val="110"/>
        </w:rPr>
        <w:t>2015.</w:t>
      </w:r>
    </w:p>
    <w:p>
      <w:pPr>
        <w:pStyle w:val="BodyText"/>
        <w:spacing w:line="244" w:lineRule="auto" w:before="184"/>
        <w:ind w:right="114"/>
        <w:jc w:val="both"/>
      </w:pPr>
      <w:r>
        <w:rPr>
          <w:rFonts w:ascii="TeX Gyre Bonum" w:hAnsi="TeX Gyre Bonum"/>
          <w:b/>
          <w:w w:val="110"/>
        </w:rPr>
        <w:t>DECRETO</w:t>
      </w:r>
      <w:r>
        <w:rPr>
          <w:rFonts w:ascii="TeX Gyre Bonum" w:hAnsi="TeX Gyre Bonum"/>
          <w:b/>
          <w:spacing w:val="-14"/>
          <w:w w:val="110"/>
        </w:rPr>
        <w:t> </w:t>
      </w:r>
      <w:r>
        <w:rPr>
          <w:rFonts w:ascii="TeX Gyre Bonum" w:hAnsi="TeX Gyre Bonum"/>
          <w:b/>
          <w:w w:val="110"/>
        </w:rPr>
        <w:t>NÚMERO</w:t>
      </w:r>
      <w:r>
        <w:rPr>
          <w:rFonts w:ascii="TeX Gyre Bonum" w:hAnsi="TeX Gyre Bonum"/>
          <w:b/>
          <w:spacing w:val="-14"/>
          <w:w w:val="110"/>
        </w:rPr>
        <w:t> </w:t>
      </w:r>
      <w:r>
        <w:rPr>
          <w:rFonts w:ascii="TeX Gyre Bonum" w:hAnsi="TeX Gyre Bonum"/>
          <w:b/>
          <w:w w:val="110"/>
        </w:rPr>
        <w:t>345</w:t>
      </w:r>
      <w:r>
        <w:rPr>
          <w:rFonts w:ascii="TeX Gyre Bonum" w:hAnsi="TeX Gyre Bonum"/>
          <w:b/>
          <w:spacing w:val="-14"/>
          <w:w w:val="110"/>
        </w:rPr>
        <w:t> </w:t>
      </w:r>
      <w:r>
        <w:rPr>
          <w:rFonts w:ascii="TeX Gyre Bonum" w:hAnsi="TeX Gyre Bonum"/>
          <w:b/>
          <w:w w:val="110"/>
        </w:rPr>
        <w:t>EN</w:t>
      </w:r>
      <w:r>
        <w:rPr>
          <w:rFonts w:ascii="TeX Gyre Bonum" w:hAnsi="TeX Gyre Bonum"/>
          <w:b/>
          <w:spacing w:val="-14"/>
          <w:w w:val="110"/>
        </w:rPr>
        <w:t> </w:t>
      </w:r>
      <w:r>
        <w:rPr>
          <w:rFonts w:ascii="TeX Gyre Bonum" w:hAnsi="TeX Gyre Bonum"/>
          <w:b/>
          <w:w w:val="110"/>
        </w:rPr>
        <w:t>SU</w:t>
      </w:r>
      <w:r>
        <w:rPr>
          <w:rFonts w:ascii="TeX Gyre Bonum" w:hAnsi="TeX Gyre Bonum"/>
          <w:b/>
          <w:spacing w:val="-13"/>
          <w:w w:val="110"/>
        </w:rPr>
        <w:t> </w:t>
      </w:r>
      <w:r>
        <w:rPr>
          <w:rFonts w:ascii="TeX Gyre Bonum" w:hAnsi="TeX Gyre Bonum"/>
          <w:b/>
          <w:w w:val="110"/>
        </w:rPr>
        <w:t>ARTÍCULO</w:t>
      </w:r>
      <w:r>
        <w:rPr>
          <w:rFonts w:ascii="TeX Gyre Bonum" w:hAnsi="TeX Gyre Bonum"/>
          <w:b/>
          <w:spacing w:val="-15"/>
          <w:w w:val="110"/>
        </w:rPr>
        <w:t> </w:t>
      </w:r>
      <w:r>
        <w:rPr>
          <w:rFonts w:ascii="TeX Gyre Bonum" w:hAnsi="TeX Gyre Bonum"/>
          <w:b/>
          <w:w w:val="110"/>
        </w:rPr>
        <w:t>PRIMERO.-</w:t>
      </w:r>
      <w:r>
        <w:rPr>
          <w:rFonts w:ascii="TeX Gyre Bonum" w:hAnsi="TeX Gyre Bonum"/>
          <w:b/>
          <w:spacing w:val="-16"/>
          <w:w w:val="110"/>
        </w:rPr>
        <w:t> </w:t>
      </w:r>
      <w:r>
        <w:rPr>
          <w:w w:val="110"/>
        </w:rPr>
        <w:t>Por</w:t>
      </w:r>
      <w:r>
        <w:rPr>
          <w:spacing w:val="7"/>
          <w:w w:val="110"/>
        </w:rPr>
        <w:t> </w:t>
      </w:r>
      <w:r>
        <w:rPr>
          <w:w w:val="110"/>
        </w:rPr>
        <w:t>el</w:t>
      </w:r>
      <w:r>
        <w:rPr>
          <w:spacing w:val="6"/>
          <w:w w:val="110"/>
        </w:rPr>
        <w:t> </w:t>
      </w:r>
      <w:r>
        <w:rPr>
          <w:w w:val="110"/>
        </w:rPr>
        <w:t>que</w:t>
      </w:r>
      <w:r>
        <w:rPr>
          <w:spacing w:val="6"/>
          <w:w w:val="110"/>
        </w:rPr>
        <w:t> </w:t>
      </w:r>
      <w:r>
        <w:rPr>
          <w:w w:val="110"/>
        </w:rPr>
        <w:t>se</w:t>
      </w:r>
      <w:r>
        <w:rPr>
          <w:spacing w:val="6"/>
          <w:w w:val="110"/>
        </w:rPr>
        <w:t> </w:t>
      </w:r>
      <w:r>
        <w:rPr>
          <w:w w:val="110"/>
        </w:rPr>
        <w:t>reforman</w:t>
      </w:r>
      <w:r>
        <w:rPr>
          <w:spacing w:val="6"/>
          <w:w w:val="110"/>
        </w:rPr>
        <w:t> </w:t>
      </w:r>
      <w:r>
        <w:rPr>
          <w:w w:val="110"/>
        </w:rPr>
        <w:t>el</w:t>
      </w:r>
      <w:r>
        <w:rPr>
          <w:spacing w:val="5"/>
          <w:w w:val="110"/>
        </w:rPr>
        <w:t> </w:t>
      </w:r>
      <w:r>
        <w:rPr>
          <w:w w:val="110"/>
        </w:rPr>
        <w:t>párrafo segundo del artículo 28, el párrafo segundo del artículo 30 y la fracción XXXVI del artículo 31.  Se adicionan los párrafos cuarto, quinto, sexto y séptimo y se recorren los subsecuentes del artículo 28 de la Ley Orgánica Municipal del Estado de México. </w:t>
      </w:r>
      <w:hyperlink r:id="rId100">
        <w:r>
          <w:rPr>
            <w:color w:val="0000FF"/>
            <w:w w:val="110"/>
            <w:u w:val="single" w:color="0000FF"/>
          </w:rPr>
          <w:t>Publicado en la Gaceta del</w:t>
        </w:r>
      </w:hyperlink>
      <w:r>
        <w:rPr>
          <w:color w:val="0000FF"/>
          <w:w w:val="110"/>
        </w:rPr>
        <w:t> </w:t>
      </w:r>
      <w:hyperlink r:id="rId100">
        <w:r>
          <w:rPr>
            <w:color w:val="0000FF"/>
            <w:w w:val="110"/>
            <w:u w:val="single" w:color="0000FF"/>
          </w:rPr>
          <w:t>Gobierno el 08 de diciembre de 2014</w:t>
        </w:r>
      </w:hyperlink>
      <w:r>
        <w:rPr>
          <w:w w:val="110"/>
        </w:rPr>
        <w:t>; entrando en vigor al día siguiente de su publicación en el Periódico Oficial “Gaceta del</w:t>
      </w:r>
      <w:r>
        <w:rPr>
          <w:spacing w:val="43"/>
          <w:w w:val="110"/>
        </w:rPr>
        <w:t> </w:t>
      </w:r>
      <w:r>
        <w:rPr>
          <w:w w:val="110"/>
        </w:rPr>
        <w:t>Gobierno”.</w:t>
      </w:r>
    </w:p>
    <w:p>
      <w:pPr>
        <w:spacing w:after="0" w:line="244" w:lineRule="auto"/>
        <w:jc w:val="both"/>
        <w:sectPr>
          <w:pgSz w:w="12240" w:h="15840"/>
          <w:pgMar w:header="720" w:footer="946" w:top="1680" w:bottom="1140" w:left="1300" w:right="1300"/>
        </w:sectPr>
      </w:pPr>
    </w:p>
    <w:p>
      <w:pPr>
        <w:pStyle w:val="BodyText"/>
        <w:spacing w:line="236" w:lineRule="exact" w:before="1"/>
        <w:ind w:right="111"/>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367</w:t>
      </w:r>
      <w:r>
        <w:rPr>
          <w:rFonts w:ascii="TeX Gyre Bonum" w:hAnsi="TeX Gyre Bonum"/>
          <w:b/>
          <w:spacing w:val="-37"/>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spacing w:val="8"/>
          <w:w w:val="110"/>
        </w:rPr>
        <w:t>CUARTO.</w:t>
      </w:r>
      <w:r>
        <w:rPr>
          <w:spacing w:val="8"/>
          <w:w w:val="110"/>
        </w:rPr>
        <w:t>-</w:t>
      </w:r>
      <w:r>
        <w:rPr>
          <w:spacing w:val="-17"/>
          <w:w w:val="110"/>
        </w:rPr>
        <w:t> </w:t>
      </w:r>
      <w:r>
        <w:rPr>
          <w:w w:val="110"/>
        </w:rPr>
        <w:t>Por</w:t>
      </w:r>
      <w:r>
        <w:rPr>
          <w:spacing w:val="-16"/>
          <w:w w:val="110"/>
        </w:rPr>
        <w:t> </w:t>
      </w:r>
      <w:r>
        <w:rPr>
          <w:w w:val="110"/>
        </w:rPr>
        <w:t>el</w:t>
      </w:r>
      <w:r>
        <w:rPr>
          <w:spacing w:val="-17"/>
          <w:w w:val="110"/>
        </w:rPr>
        <w:t> </w:t>
      </w:r>
      <w:r>
        <w:rPr>
          <w:w w:val="110"/>
        </w:rPr>
        <w:t>que</w:t>
      </w:r>
      <w:r>
        <w:rPr>
          <w:spacing w:val="-17"/>
          <w:w w:val="110"/>
        </w:rPr>
        <w:t> </w:t>
      </w:r>
      <w:r>
        <w:rPr>
          <w:w w:val="110"/>
        </w:rPr>
        <w:t>se</w:t>
      </w:r>
      <w:r>
        <w:rPr>
          <w:spacing w:val="-18"/>
          <w:w w:val="110"/>
        </w:rPr>
        <w:t> </w:t>
      </w:r>
      <w:r>
        <w:rPr>
          <w:w w:val="110"/>
        </w:rPr>
        <w:t>reforman</w:t>
      </w:r>
      <w:r>
        <w:rPr>
          <w:spacing w:val="-16"/>
          <w:w w:val="110"/>
        </w:rPr>
        <w:t> </w:t>
      </w:r>
      <w:r>
        <w:rPr>
          <w:w w:val="110"/>
        </w:rPr>
        <w:t>las</w:t>
      </w:r>
      <w:r>
        <w:rPr>
          <w:spacing w:val="-18"/>
          <w:w w:val="110"/>
        </w:rPr>
        <w:t> </w:t>
      </w:r>
      <w:r>
        <w:rPr>
          <w:w w:val="110"/>
        </w:rPr>
        <w:t>fracciones XLIV y XLV del artículo 31, la fracción XIII Quáter del artículo 48 y la fracción XIX del artículo 96</w:t>
      </w:r>
      <w:r>
        <w:rPr>
          <w:spacing w:val="16"/>
          <w:w w:val="110"/>
        </w:rPr>
        <w:t> </w:t>
      </w:r>
      <w:r>
        <w:rPr>
          <w:w w:val="110"/>
        </w:rPr>
        <w:t>Quáter;</w:t>
      </w:r>
      <w:r>
        <w:rPr>
          <w:spacing w:val="16"/>
          <w:w w:val="110"/>
        </w:rPr>
        <w:t> </w:t>
      </w:r>
      <w:r>
        <w:rPr>
          <w:w w:val="110"/>
        </w:rPr>
        <w:t>se</w:t>
      </w:r>
      <w:r>
        <w:rPr>
          <w:spacing w:val="15"/>
          <w:w w:val="110"/>
        </w:rPr>
        <w:t> </w:t>
      </w:r>
      <w:r>
        <w:rPr>
          <w:w w:val="110"/>
        </w:rPr>
        <w:t>adicionan</w:t>
      </w:r>
      <w:r>
        <w:rPr>
          <w:spacing w:val="20"/>
          <w:w w:val="110"/>
        </w:rPr>
        <w:t> </w:t>
      </w:r>
      <w:r>
        <w:rPr>
          <w:w w:val="110"/>
        </w:rPr>
        <w:t>la</w:t>
      </w:r>
      <w:r>
        <w:rPr>
          <w:spacing w:val="15"/>
          <w:w w:val="110"/>
        </w:rPr>
        <w:t> </w:t>
      </w:r>
      <w:r>
        <w:rPr>
          <w:w w:val="110"/>
        </w:rPr>
        <w:t>fracción</w:t>
      </w:r>
      <w:r>
        <w:rPr>
          <w:spacing w:val="17"/>
          <w:w w:val="110"/>
        </w:rPr>
        <w:t> </w:t>
      </w:r>
      <w:r>
        <w:rPr>
          <w:w w:val="110"/>
        </w:rPr>
        <w:t>XVI</w:t>
      </w:r>
      <w:r>
        <w:rPr>
          <w:spacing w:val="17"/>
          <w:w w:val="110"/>
        </w:rPr>
        <w:t> </w:t>
      </w:r>
      <w:r>
        <w:rPr>
          <w:w w:val="110"/>
        </w:rPr>
        <w:t>Ter</w:t>
      </w:r>
      <w:r>
        <w:rPr>
          <w:spacing w:val="17"/>
          <w:w w:val="110"/>
        </w:rPr>
        <w:t> </w:t>
      </w:r>
      <w:r>
        <w:rPr>
          <w:w w:val="110"/>
        </w:rPr>
        <w:t>al</w:t>
      </w:r>
      <w:r>
        <w:rPr>
          <w:spacing w:val="15"/>
          <w:w w:val="110"/>
        </w:rPr>
        <w:t> </w:t>
      </w:r>
      <w:r>
        <w:rPr>
          <w:w w:val="110"/>
        </w:rPr>
        <w:t>artículo</w:t>
      </w:r>
      <w:r>
        <w:rPr>
          <w:spacing w:val="16"/>
          <w:w w:val="110"/>
        </w:rPr>
        <w:t> </w:t>
      </w:r>
      <w:r>
        <w:rPr>
          <w:w w:val="110"/>
        </w:rPr>
        <w:t>48</w:t>
      </w:r>
      <w:r>
        <w:rPr>
          <w:spacing w:val="20"/>
          <w:w w:val="110"/>
        </w:rPr>
        <w:t> </w:t>
      </w:r>
      <w:r>
        <w:rPr>
          <w:w w:val="110"/>
        </w:rPr>
        <w:t>y</w:t>
      </w:r>
      <w:r>
        <w:rPr>
          <w:spacing w:val="16"/>
          <w:w w:val="110"/>
        </w:rPr>
        <w:t> </w:t>
      </w:r>
      <w:r>
        <w:rPr>
          <w:w w:val="110"/>
        </w:rPr>
        <w:t>un</w:t>
      </w:r>
      <w:r>
        <w:rPr>
          <w:spacing w:val="16"/>
          <w:w w:val="110"/>
        </w:rPr>
        <w:t> </w:t>
      </w:r>
      <w:r>
        <w:rPr>
          <w:w w:val="110"/>
        </w:rPr>
        <w:t>segundo</w:t>
      </w:r>
      <w:r>
        <w:rPr>
          <w:spacing w:val="17"/>
          <w:w w:val="110"/>
        </w:rPr>
        <w:t> </w:t>
      </w:r>
      <w:r>
        <w:rPr>
          <w:w w:val="110"/>
        </w:rPr>
        <w:t>párrafo</w:t>
      </w:r>
      <w:r>
        <w:rPr>
          <w:spacing w:val="16"/>
          <w:w w:val="110"/>
        </w:rPr>
        <w:t> </w:t>
      </w:r>
      <w:r>
        <w:rPr>
          <w:w w:val="110"/>
        </w:rPr>
        <w:t>a</w:t>
      </w:r>
      <w:r>
        <w:rPr>
          <w:spacing w:val="16"/>
          <w:w w:val="110"/>
        </w:rPr>
        <w:t> </w:t>
      </w:r>
      <w:r>
        <w:rPr>
          <w:w w:val="110"/>
        </w:rPr>
        <w:t>la</w:t>
      </w:r>
      <w:r>
        <w:rPr>
          <w:spacing w:val="15"/>
          <w:w w:val="110"/>
        </w:rPr>
        <w:t> </w:t>
      </w:r>
      <w:r>
        <w:rPr>
          <w:w w:val="110"/>
        </w:rPr>
        <w:t>fracción</w:t>
      </w:r>
      <w:r>
        <w:rPr>
          <w:spacing w:val="16"/>
          <w:w w:val="110"/>
        </w:rPr>
        <w:t> </w:t>
      </w:r>
      <w:r>
        <w:rPr>
          <w:w w:val="110"/>
        </w:rPr>
        <w:t>V</w:t>
      </w:r>
    </w:p>
    <w:p>
      <w:pPr>
        <w:pStyle w:val="BodyText"/>
        <w:spacing w:line="247" w:lineRule="auto" w:before="3"/>
        <w:ind w:right="111"/>
        <w:jc w:val="both"/>
      </w:pPr>
      <w:r>
        <w:rPr>
          <w:w w:val="110"/>
        </w:rPr>
        <w:t>del artículo 96 Quáter de la Ley Orgánica Municipal del Estado de México. </w:t>
      </w:r>
      <w:hyperlink r:id="rId101">
        <w:r>
          <w:rPr>
            <w:color w:val="0000FF"/>
            <w:w w:val="110"/>
            <w:u w:val="single" w:color="0000FF"/>
          </w:rPr>
          <w:t>Publicado en la</w:t>
        </w:r>
      </w:hyperlink>
      <w:r>
        <w:rPr>
          <w:color w:val="0000FF"/>
          <w:w w:val="110"/>
        </w:rPr>
        <w:t> </w:t>
      </w:r>
      <w:hyperlink r:id="rId101">
        <w:r>
          <w:rPr>
            <w:color w:val="0000FF"/>
            <w:w w:val="110"/>
            <w:u w:val="single" w:color="0000FF"/>
          </w:rPr>
          <w:t>Gaceta del Gobierno el 18 de diciembre de 2014</w:t>
        </w:r>
      </w:hyperlink>
      <w:r>
        <w:rPr>
          <w:w w:val="110"/>
        </w:rPr>
        <w:t>; entrando en vigor a los 90 días naturales siguientes</w:t>
      </w:r>
      <w:r>
        <w:rPr>
          <w:spacing w:val="8"/>
          <w:w w:val="110"/>
        </w:rPr>
        <w:t> </w:t>
      </w:r>
      <w:r>
        <w:rPr>
          <w:w w:val="110"/>
        </w:rPr>
        <w:t>al</w:t>
      </w:r>
      <w:r>
        <w:rPr>
          <w:spacing w:val="9"/>
          <w:w w:val="110"/>
        </w:rPr>
        <w:t> </w:t>
      </w:r>
      <w:r>
        <w:rPr>
          <w:w w:val="110"/>
        </w:rPr>
        <w:t>de</w:t>
      </w:r>
      <w:r>
        <w:rPr>
          <w:spacing w:val="11"/>
          <w:w w:val="110"/>
        </w:rPr>
        <w:t> </w:t>
      </w:r>
      <w:r>
        <w:rPr>
          <w:w w:val="110"/>
        </w:rPr>
        <w:t>su</w:t>
      </w:r>
      <w:r>
        <w:rPr>
          <w:spacing w:val="7"/>
          <w:w w:val="110"/>
        </w:rPr>
        <w:t> </w:t>
      </w:r>
      <w:r>
        <w:rPr>
          <w:w w:val="110"/>
        </w:rPr>
        <w:t>publicación</w:t>
      </w:r>
      <w:r>
        <w:rPr>
          <w:spacing w:val="10"/>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89"/>
        <w:ind w:right="112"/>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376</w:t>
      </w:r>
      <w:r>
        <w:rPr>
          <w:rFonts w:ascii="TeX Gyre Bonum" w:hAnsi="TeX Gyre Bonum"/>
          <w:b/>
          <w:spacing w:val="-24"/>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3"/>
          <w:w w:val="110"/>
        </w:rPr>
        <w:t> </w:t>
      </w:r>
      <w:r>
        <w:rPr>
          <w:rFonts w:ascii="TeX Gyre Bonum" w:hAnsi="TeX Gyre Bonum"/>
          <w:b/>
          <w:w w:val="110"/>
        </w:rPr>
        <w:t>ÚNICO.-</w:t>
      </w:r>
      <w:r>
        <w:rPr>
          <w:rFonts w:ascii="TeX Gyre Bonum" w:hAnsi="TeX Gyre Bonum"/>
          <w:b/>
          <w:spacing w:val="-26"/>
          <w:w w:val="110"/>
        </w:rPr>
        <w:t> </w:t>
      </w:r>
      <w:r>
        <w:rPr>
          <w:w w:val="110"/>
        </w:rPr>
        <w:t>Por</w:t>
      </w:r>
      <w:r>
        <w:rPr>
          <w:spacing w:val="-5"/>
          <w:w w:val="110"/>
        </w:rPr>
        <w:t> </w:t>
      </w:r>
      <w:r>
        <w:rPr>
          <w:w w:val="110"/>
        </w:rPr>
        <w:t>el</w:t>
      </w:r>
      <w:r>
        <w:rPr>
          <w:spacing w:val="-4"/>
          <w:w w:val="110"/>
        </w:rPr>
        <w:t> </w:t>
      </w:r>
      <w:r>
        <w:rPr>
          <w:w w:val="110"/>
        </w:rPr>
        <w:t>que</w:t>
      </w:r>
      <w:r>
        <w:rPr>
          <w:spacing w:val="-5"/>
          <w:w w:val="110"/>
        </w:rPr>
        <w:t> </w:t>
      </w:r>
      <w:r>
        <w:rPr>
          <w:w w:val="110"/>
        </w:rPr>
        <w:t>se</w:t>
      </w:r>
      <w:r>
        <w:rPr>
          <w:spacing w:val="-4"/>
          <w:w w:val="110"/>
        </w:rPr>
        <w:t> </w:t>
      </w:r>
      <w:r>
        <w:rPr>
          <w:w w:val="110"/>
        </w:rPr>
        <w:t>adiciona</w:t>
      </w:r>
      <w:r>
        <w:rPr>
          <w:spacing w:val="-3"/>
          <w:w w:val="110"/>
        </w:rPr>
        <w:t> </w:t>
      </w:r>
      <w:r>
        <w:rPr>
          <w:w w:val="110"/>
        </w:rPr>
        <w:t>la</w:t>
      </w:r>
      <w:r>
        <w:rPr>
          <w:spacing w:val="-4"/>
          <w:w w:val="110"/>
        </w:rPr>
        <w:t> </w:t>
      </w:r>
      <w:r>
        <w:rPr>
          <w:w w:val="110"/>
        </w:rPr>
        <w:t>fracción</w:t>
      </w:r>
      <w:r>
        <w:rPr>
          <w:spacing w:val="-4"/>
          <w:w w:val="110"/>
        </w:rPr>
        <w:t> </w:t>
      </w:r>
      <w:r>
        <w:rPr>
          <w:w w:val="110"/>
        </w:rPr>
        <w:t>IX</w:t>
      </w:r>
      <w:r>
        <w:rPr>
          <w:spacing w:val="-3"/>
          <w:w w:val="110"/>
        </w:rPr>
        <w:t> </w:t>
      </w:r>
      <w:r>
        <w:rPr>
          <w:w w:val="110"/>
        </w:rPr>
        <w:t>al artículo 51 de la Ley Orgánica Municipal del Estado de México. </w:t>
      </w:r>
      <w:hyperlink r:id="rId102">
        <w:r>
          <w:rPr>
            <w:color w:val="0000FF"/>
            <w:w w:val="110"/>
            <w:u w:val="single" w:color="0000FF"/>
          </w:rPr>
          <w:t>Publicado en la Gaceta del</w:t>
        </w:r>
      </w:hyperlink>
      <w:r>
        <w:rPr>
          <w:color w:val="0000FF"/>
          <w:w w:val="110"/>
        </w:rPr>
        <w:t> </w:t>
      </w:r>
      <w:hyperlink r:id="rId102">
        <w:r>
          <w:rPr>
            <w:color w:val="0000FF"/>
            <w:w w:val="110"/>
            <w:u w:val="single" w:color="0000FF"/>
          </w:rPr>
          <w:t>Gobierno el 18 de diciembre de 2014</w:t>
        </w:r>
      </w:hyperlink>
      <w:r>
        <w:rPr>
          <w:w w:val="110"/>
        </w:rPr>
        <w:t>; entrando en vigor al día siguiente de su publicación en el periódico oficial "Gaceta del</w:t>
      </w:r>
      <w:r>
        <w:rPr>
          <w:spacing w:val="39"/>
          <w:w w:val="110"/>
        </w:rPr>
        <w:t> </w:t>
      </w:r>
      <w:r>
        <w:rPr>
          <w:w w:val="110"/>
        </w:rPr>
        <w:t>Gobierno".</w:t>
      </w:r>
    </w:p>
    <w:p>
      <w:pPr>
        <w:pStyle w:val="BodyText"/>
        <w:spacing w:line="242" w:lineRule="auto" w:before="190"/>
        <w:ind w:right="112"/>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449</w:t>
      </w:r>
      <w:r>
        <w:rPr>
          <w:rFonts w:ascii="TeX Gyre Bonum" w:hAnsi="TeX Gyre Bonum"/>
          <w:b/>
          <w:spacing w:val="-34"/>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5"/>
          <w:w w:val="110"/>
        </w:rPr>
        <w:t> </w:t>
      </w:r>
      <w:r>
        <w:rPr>
          <w:rFonts w:ascii="TeX Gyre Bonum" w:hAnsi="TeX Gyre Bonum"/>
          <w:b/>
          <w:spacing w:val="7"/>
          <w:w w:val="110"/>
        </w:rPr>
        <w:t>ARTÍCULO</w:t>
      </w:r>
      <w:r>
        <w:rPr>
          <w:rFonts w:ascii="TeX Gyre Bonum" w:hAnsi="TeX Gyre Bonum"/>
          <w:b/>
          <w:spacing w:val="-27"/>
          <w:w w:val="110"/>
        </w:rPr>
        <w:t> </w:t>
      </w:r>
      <w:r>
        <w:rPr>
          <w:rFonts w:ascii="TeX Gyre Bonum" w:hAnsi="TeX Gyre Bonum"/>
          <w:b/>
          <w:spacing w:val="8"/>
          <w:w w:val="110"/>
        </w:rPr>
        <w:t>PRIMERO.-</w:t>
      </w:r>
      <w:r>
        <w:rPr>
          <w:rFonts w:ascii="TeX Gyre Bonum" w:hAnsi="TeX Gyre Bonum"/>
          <w:b/>
          <w:spacing w:val="-31"/>
          <w:w w:val="110"/>
        </w:rPr>
        <w:t> </w:t>
      </w:r>
      <w:r>
        <w:rPr>
          <w:w w:val="110"/>
        </w:rPr>
        <w:t>Por</w:t>
      </w:r>
      <w:r>
        <w:rPr>
          <w:spacing w:val="-15"/>
          <w:w w:val="110"/>
        </w:rPr>
        <w:t> </w:t>
      </w:r>
      <w:r>
        <w:rPr>
          <w:w w:val="110"/>
        </w:rPr>
        <w:t>el</w:t>
      </w:r>
      <w:r>
        <w:rPr>
          <w:spacing w:val="-15"/>
          <w:w w:val="110"/>
        </w:rPr>
        <w:t> </w:t>
      </w:r>
      <w:r>
        <w:rPr>
          <w:w w:val="110"/>
        </w:rPr>
        <w:t>que</w:t>
      </w:r>
      <w:r>
        <w:rPr>
          <w:spacing w:val="-14"/>
          <w:w w:val="110"/>
        </w:rPr>
        <w:t> </w:t>
      </w:r>
      <w:r>
        <w:rPr>
          <w:w w:val="110"/>
        </w:rPr>
        <w:t>se</w:t>
      </w:r>
      <w:r>
        <w:rPr>
          <w:spacing w:val="-15"/>
          <w:w w:val="110"/>
        </w:rPr>
        <w:t> </w:t>
      </w:r>
      <w:r>
        <w:rPr>
          <w:w w:val="110"/>
        </w:rPr>
        <w:t>reforma</w:t>
      </w:r>
      <w:r>
        <w:rPr>
          <w:spacing w:val="-15"/>
          <w:w w:val="110"/>
        </w:rPr>
        <w:t> </w:t>
      </w:r>
      <w:r>
        <w:rPr>
          <w:w w:val="110"/>
        </w:rPr>
        <w:t>la</w:t>
      </w:r>
      <w:r>
        <w:rPr>
          <w:spacing w:val="-15"/>
          <w:w w:val="110"/>
        </w:rPr>
        <w:t> </w:t>
      </w:r>
      <w:r>
        <w:rPr>
          <w:w w:val="110"/>
        </w:rPr>
        <w:t>fracción</w:t>
      </w:r>
      <w:r>
        <w:rPr>
          <w:spacing w:val="-15"/>
          <w:w w:val="110"/>
        </w:rPr>
        <w:t> </w:t>
      </w:r>
      <w:r>
        <w:rPr>
          <w:w w:val="110"/>
        </w:rPr>
        <w:t>X del artículo 91 de la Ley Orgánica Municipal del Estado de México. </w:t>
      </w:r>
      <w:hyperlink r:id="rId103">
        <w:r>
          <w:rPr>
            <w:color w:val="0000FF"/>
            <w:w w:val="110"/>
            <w:u w:val="single" w:color="0000FF"/>
          </w:rPr>
          <w:t>Publicado en la Gaceta del</w:t>
        </w:r>
      </w:hyperlink>
      <w:r>
        <w:rPr>
          <w:color w:val="0000FF"/>
          <w:w w:val="110"/>
        </w:rPr>
        <w:t> </w:t>
      </w:r>
      <w:hyperlink r:id="rId103">
        <w:r>
          <w:rPr>
            <w:color w:val="0000FF"/>
            <w:w w:val="110"/>
            <w:u w:val="single" w:color="0000FF"/>
          </w:rPr>
          <w:t>Gobierno el 22 de junio de 2015</w:t>
        </w:r>
      </w:hyperlink>
      <w:r>
        <w:rPr>
          <w:w w:val="110"/>
        </w:rPr>
        <w:t>; entrando en vigor al día siguiente de su publicación en el Periódico Oficial "Gaceta del</w:t>
      </w:r>
      <w:r>
        <w:rPr>
          <w:spacing w:val="42"/>
          <w:w w:val="110"/>
        </w:rPr>
        <w:t> </w:t>
      </w:r>
      <w:r>
        <w:rPr>
          <w:w w:val="110"/>
        </w:rPr>
        <w:t>Gobierno".</w:t>
      </w:r>
    </w:p>
    <w:p>
      <w:pPr>
        <w:pStyle w:val="BodyText"/>
        <w:spacing w:line="242" w:lineRule="auto" w:before="191"/>
        <w:ind w:right="111"/>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450</w:t>
      </w:r>
      <w:r>
        <w:rPr>
          <w:rFonts w:ascii="TeX Gyre Bonum" w:hAnsi="TeX Gyre Bonum"/>
          <w:b/>
          <w:spacing w:val="-31"/>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ÚNICO.</w:t>
      </w:r>
      <w:r>
        <w:rPr>
          <w:rFonts w:ascii="TeX Gyre Bonum" w:hAnsi="TeX Gyre Bonum"/>
          <w:b/>
          <w:spacing w:val="-31"/>
          <w:w w:val="110"/>
        </w:rPr>
        <w:t> </w:t>
      </w:r>
      <w:r>
        <w:rPr>
          <w:w w:val="110"/>
        </w:rPr>
        <w:t>Por</w:t>
      </w:r>
      <w:r>
        <w:rPr>
          <w:spacing w:val="-10"/>
          <w:w w:val="110"/>
        </w:rPr>
        <w:t> </w:t>
      </w:r>
      <w:r>
        <w:rPr>
          <w:w w:val="110"/>
        </w:rPr>
        <w:t>el</w:t>
      </w:r>
      <w:r>
        <w:rPr>
          <w:spacing w:val="-12"/>
          <w:w w:val="110"/>
        </w:rPr>
        <w:t> </w:t>
      </w:r>
      <w:r>
        <w:rPr>
          <w:w w:val="110"/>
        </w:rPr>
        <w:t>que</w:t>
      </w:r>
      <w:r>
        <w:rPr>
          <w:spacing w:val="-11"/>
          <w:w w:val="110"/>
        </w:rPr>
        <w:t> </w:t>
      </w:r>
      <w:r>
        <w:rPr>
          <w:w w:val="110"/>
        </w:rPr>
        <w:t>se</w:t>
      </w:r>
      <w:r>
        <w:rPr>
          <w:spacing w:val="-11"/>
          <w:w w:val="110"/>
        </w:rPr>
        <w:t> </w:t>
      </w:r>
      <w:r>
        <w:rPr>
          <w:w w:val="110"/>
        </w:rPr>
        <w:t>adiciona</w:t>
      </w:r>
      <w:r>
        <w:rPr>
          <w:spacing w:val="-10"/>
          <w:w w:val="110"/>
        </w:rPr>
        <w:t> </w:t>
      </w:r>
      <w:r>
        <w:rPr>
          <w:w w:val="110"/>
        </w:rPr>
        <w:t>la</w:t>
      </w:r>
      <w:r>
        <w:rPr>
          <w:spacing w:val="-11"/>
          <w:w w:val="110"/>
        </w:rPr>
        <w:t> </w:t>
      </w:r>
      <w:r>
        <w:rPr>
          <w:w w:val="110"/>
        </w:rPr>
        <w:t>fracción</w:t>
      </w:r>
      <w:r>
        <w:rPr>
          <w:spacing w:val="-10"/>
          <w:w w:val="110"/>
        </w:rPr>
        <w:t> </w:t>
      </w:r>
      <w:r>
        <w:rPr>
          <w:w w:val="110"/>
        </w:rPr>
        <w:t>IX</w:t>
      </w:r>
      <w:r>
        <w:rPr>
          <w:spacing w:val="-9"/>
          <w:w w:val="110"/>
        </w:rPr>
        <w:t> </w:t>
      </w:r>
      <w:r>
        <w:rPr>
          <w:w w:val="110"/>
        </w:rPr>
        <w:t>y</w:t>
      </w:r>
      <w:r>
        <w:rPr>
          <w:spacing w:val="-12"/>
          <w:w w:val="110"/>
        </w:rPr>
        <w:t> </w:t>
      </w:r>
      <w:r>
        <w:rPr>
          <w:w w:val="110"/>
        </w:rPr>
        <w:t>se recorren en su orden las subsecuentes del artículo 162 de la Ley Orgánica Municipal del Estado de México. </w:t>
      </w:r>
      <w:hyperlink r:id="rId103">
        <w:r>
          <w:rPr>
            <w:color w:val="0000FF"/>
            <w:w w:val="110"/>
            <w:u w:val="single" w:color="0000FF"/>
          </w:rPr>
          <w:t>Publicado en la Gaceta del Gobierno el 22 de junio de 2015</w:t>
        </w:r>
      </w:hyperlink>
      <w:r>
        <w:rPr>
          <w:w w:val="110"/>
        </w:rPr>
        <w:t>; entrando en vigor al día siguiente de su publicación en el Periódico Oficial "Gaceta del Gobierno" del Estado de</w:t>
      </w:r>
      <w:r>
        <w:rPr>
          <w:spacing w:val="47"/>
          <w:w w:val="110"/>
        </w:rPr>
        <w:t> </w:t>
      </w:r>
      <w:r>
        <w:rPr>
          <w:w w:val="110"/>
        </w:rPr>
        <w:t>México.</w:t>
      </w:r>
    </w:p>
    <w:p>
      <w:pPr>
        <w:pStyle w:val="BodyText"/>
        <w:spacing w:line="242" w:lineRule="auto" w:before="191"/>
        <w:ind w:right="114"/>
        <w:jc w:val="both"/>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7"/>
          <w:w w:val="110"/>
        </w:rPr>
        <w:t> </w:t>
      </w:r>
      <w:r>
        <w:rPr>
          <w:rFonts w:ascii="TeX Gyre Bonum" w:hAnsi="TeX Gyre Bonum"/>
          <w:b/>
          <w:w w:val="110"/>
        </w:rPr>
        <w:t>473</w:t>
      </w:r>
      <w:r>
        <w:rPr>
          <w:rFonts w:ascii="TeX Gyre Bonum" w:hAnsi="TeX Gyre Bonum"/>
          <w:b/>
          <w:spacing w:val="-46"/>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5"/>
          <w:w w:val="110"/>
        </w:rPr>
        <w:t> </w:t>
      </w:r>
      <w:r>
        <w:rPr>
          <w:rFonts w:ascii="TeX Gyre Bonum" w:hAnsi="TeX Gyre Bonum"/>
          <w:b/>
          <w:w w:val="110"/>
        </w:rPr>
        <w:t>ARTÍCULO</w:t>
      </w:r>
      <w:r>
        <w:rPr>
          <w:rFonts w:ascii="TeX Gyre Bonum" w:hAnsi="TeX Gyre Bonum"/>
          <w:b/>
          <w:spacing w:val="-45"/>
          <w:w w:val="110"/>
        </w:rPr>
        <w:t> </w:t>
      </w:r>
      <w:r>
        <w:rPr>
          <w:rFonts w:ascii="TeX Gyre Bonum" w:hAnsi="TeX Gyre Bonum"/>
          <w:b/>
          <w:w w:val="110"/>
        </w:rPr>
        <w:t>SEGUNDO.-</w:t>
      </w:r>
      <w:r>
        <w:rPr>
          <w:rFonts w:ascii="TeX Gyre Bonum" w:hAnsi="TeX Gyre Bonum"/>
          <w:b/>
          <w:spacing w:val="-47"/>
          <w:w w:val="110"/>
        </w:rPr>
        <w:t> </w:t>
      </w:r>
      <w:r>
        <w:rPr>
          <w:w w:val="110"/>
        </w:rPr>
        <w:t>Por</w:t>
      </w:r>
      <w:r>
        <w:rPr>
          <w:spacing w:val="-25"/>
          <w:w w:val="110"/>
        </w:rPr>
        <w:t> </w:t>
      </w:r>
      <w:r>
        <w:rPr>
          <w:w w:val="110"/>
        </w:rPr>
        <w:t>el</w:t>
      </w:r>
      <w:r>
        <w:rPr>
          <w:spacing w:val="-25"/>
          <w:w w:val="110"/>
        </w:rPr>
        <w:t> </w:t>
      </w:r>
      <w:r>
        <w:rPr>
          <w:w w:val="110"/>
        </w:rPr>
        <w:t>que</w:t>
      </w:r>
      <w:r>
        <w:rPr>
          <w:spacing w:val="-25"/>
          <w:w w:val="110"/>
        </w:rPr>
        <w:t> </w:t>
      </w:r>
      <w:r>
        <w:rPr>
          <w:w w:val="110"/>
        </w:rPr>
        <w:t>se</w:t>
      </w:r>
      <w:r>
        <w:rPr>
          <w:spacing w:val="-25"/>
          <w:w w:val="110"/>
        </w:rPr>
        <w:t> </w:t>
      </w:r>
      <w:r>
        <w:rPr>
          <w:w w:val="110"/>
        </w:rPr>
        <w:t>reforma</w:t>
      </w:r>
      <w:r>
        <w:rPr>
          <w:spacing w:val="-25"/>
          <w:w w:val="110"/>
        </w:rPr>
        <w:t> </w:t>
      </w:r>
      <w:r>
        <w:rPr>
          <w:w w:val="110"/>
        </w:rPr>
        <w:t>la</w:t>
      </w:r>
      <w:r>
        <w:rPr>
          <w:spacing w:val="-25"/>
          <w:w w:val="110"/>
        </w:rPr>
        <w:t> </w:t>
      </w:r>
      <w:r>
        <w:rPr>
          <w:w w:val="110"/>
        </w:rPr>
        <w:t>fracción</w:t>
      </w:r>
      <w:r>
        <w:rPr>
          <w:spacing w:val="-25"/>
          <w:w w:val="110"/>
        </w:rPr>
        <w:t> </w:t>
      </w:r>
      <w:r>
        <w:rPr>
          <w:w w:val="110"/>
        </w:rPr>
        <w:t>I</w:t>
      </w:r>
      <w:r>
        <w:rPr>
          <w:spacing w:val="-25"/>
          <w:w w:val="110"/>
        </w:rPr>
        <w:t> </w:t>
      </w:r>
      <w:r>
        <w:rPr>
          <w:w w:val="110"/>
        </w:rPr>
        <w:t>del artículo 96 de la Ley Orgánica Municipal del Estado de México. </w:t>
      </w:r>
      <w:hyperlink r:id="rId104">
        <w:r>
          <w:rPr>
            <w:color w:val="0000FF"/>
            <w:w w:val="110"/>
            <w:u w:val="single" w:color="0000FF"/>
          </w:rPr>
          <w:t>Publicado en la Gaceta del</w:t>
        </w:r>
      </w:hyperlink>
      <w:r>
        <w:rPr>
          <w:color w:val="0000FF"/>
          <w:w w:val="110"/>
        </w:rPr>
        <w:t> </w:t>
      </w:r>
      <w:hyperlink r:id="rId104">
        <w:r>
          <w:rPr>
            <w:color w:val="0000FF"/>
            <w:w w:val="110"/>
            <w:u w:val="single" w:color="0000FF"/>
          </w:rPr>
          <w:t>Gobierno el 13 de julio de 2015</w:t>
        </w:r>
      </w:hyperlink>
      <w:r>
        <w:rPr>
          <w:w w:val="110"/>
        </w:rPr>
        <w:t>, entrando en vigor al día siguiente de su publicación en el Periódico Oficial “Gaceta del</w:t>
      </w:r>
      <w:r>
        <w:rPr>
          <w:spacing w:val="43"/>
          <w:w w:val="110"/>
        </w:rPr>
        <w:t> </w:t>
      </w:r>
      <w:r>
        <w:rPr>
          <w:w w:val="110"/>
        </w:rPr>
        <w:t>Gobierno”.</w:t>
      </w:r>
    </w:p>
    <w:p>
      <w:pPr>
        <w:pStyle w:val="BodyText"/>
        <w:spacing w:line="242" w:lineRule="auto" w:before="192"/>
        <w:ind w:right="114"/>
        <w:jc w:val="both"/>
      </w:pPr>
      <w:r>
        <w:rPr>
          <w:rFonts w:ascii="TeX Gyre Bonum" w:hAnsi="TeX Gyre Bonum"/>
          <w:b/>
          <w:w w:val="110"/>
        </w:rPr>
        <w:t>DECRETO</w:t>
      </w:r>
      <w:r>
        <w:rPr>
          <w:rFonts w:ascii="TeX Gyre Bonum" w:hAnsi="TeX Gyre Bonum"/>
          <w:b/>
          <w:spacing w:val="-19"/>
          <w:w w:val="110"/>
        </w:rPr>
        <w:t> </w:t>
      </w:r>
      <w:r>
        <w:rPr>
          <w:rFonts w:ascii="TeX Gyre Bonum" w:hAnsi="TeX Gyre Bonum"/>
          <w:b/>
          <w:w w:val="110"/>
        </w:rPr>
        <w:t>NÚMERO</w:t>
      </w:r>
      <w:r>
        <w:rPr>
          <w:rFonts w:ascii="TeX Gyre Bonum" w:hAnsi="TeX Gyre Bonum"/>
          <w:b/>
          <w:spacing w:val="-20"/>
          <w:w w:val="110"/>
        </w:rPr>
        <w:t> </w:t>
      </w:r>
      <w:r>
        <w:rPr>
          <w:rFonts w:ascii="TeX Gyre Bonum" w:hAnsi="TeX Gyre Bonum"/>
          <w:b/>
          <w:w w:val="110"/>
        </w:rPr>
        <w:t>490</w:t>
      </w:r>
      <w:r>
        <w:rPr>
          <w:rFonts w:ascii="TeX Gyre Bonum" w:hAnsi="TeX Gyre Bonum"/>
          <w:b/>
          <w:spacing w:val="-19"/>
          <w:w w:val="110"/>
        </w:rPr>
        <w:t> </w:t>
      </w:r>
      <w:r>
        <w:rPr>
          <w:rFonts w:ascii="TeX Gyre Bonum" w:hAnsi="TeX Gyre Bonum"/>
          <w:b/>
          <w:w w:val="110"/>
        </w:rPr>
        <w:t>EN</w:t>
      </w:r>
      <w:r>
        <w:rPr>
          <w:rFonts w:ascii="TeX Gyre Bonum" w:hAnsi="TeX Gyre Bonum"/>
          <w:b/>
          <w:spacing w:val="-19"/>
          <w:w w:val="110"/>
        </w:rPr>
        <w:t> </w:t>
      </w:r>
      <w:r>
        <w:rPr>
          <w:rFonts w:ascii="TeX Gyre Bonum" w:hAnsi="TeX Gyre Bonum"/>
          <w:b/>
          <w:w w:val="110"/>
        </w:rPr>
        <w:t>SU</w:t>
      </w:r>
      <w:r>
        <w:rPr>
          <w:rFonts w:ascii="TeX Gyre Bonum" w:hAnsi="TeX Gyre Bonum"/>
          <w:b/>
          <w:spacing w:val="-19"/>
          <w:w w:val="110"/>
        </w:rPr>
        <w:t> </w:t>
      </w:r>
      <w:r>
        <w:rPr>
          <w:rFonts w:ascii="TeX Gyre Bonum" w:hAnsi="TeX Gyre Bonum"/>
          <w:b/>
          <w:w w:val="110"/>
        </w:rPr>
        <w:t>ARTÍCULO</w:t>
      </w:r>
      <w:r>
        <w:rPr>
          <w:rFonts w:ascii="TeX Gyre Bonum" w:hAnsi="TeX Gyre Bonum"/>
          <w:b/>
          <w:spacing w:val="-18"/>
          <w:w w:val="110"/>
        </w:rPr>
        <w:t> </w:t>
      </w:r>
      <w:r>
        <w:rPr>
          <w:rFonts w:ascii="TeX Gyre Bonum" w:hAnsi="TeX Gyre Bonum"/>
          <w:b/>
          <w:w w:val="110"/>
        </w:rPr>
        <w:t>ÚNICO.-</w:t>
      </w:r>
      <w:r>
        <w:rPr>
          <w:rFonts w:ascii="TeX Gyre Bonum" w:hAnsi="TeX Gyre Bonum"/>
          <w:b/>
          <w:spacing w:val="-21"/>
          <w:w w:val="110"/>
        </w:rPr>
        <w:t> </w:t>
      </w:r>
      <w:r>
        <w:rPr>
          <w:w w:val="110"/>
        </w:rPr>
        <w:t>Por</w:t>
      </w:r>
      <w:r>
        <w:rPr>
          <w:spacing w:val="1"/>
          <w:w w:val="110"/>
        </w:rPr>
        <w:t> </w:t>
      </w:r>
      <w:r>
        <w:rPr>
          <w:w w:val="110"/>
        </w:rPr>
        <w:t>el</w:t>
      </w:r>
      <w:r>
        <w:rPr>
          <w:spacing w:val="1"/>
          <w:w w:val="110"/>
        </w:rPr>
        <w:t> </w:t>
      </w:r>
      <w:r>
        <w:rPr>
          <w:w w:val="110"/>
        </w:rPr>
        <w:t>que</w:t>
      </w:r>
      <w:r>
        <w:rPr>
          <w:spacing w:val="2"/>
          <w:w w:val="110"/>
        </w:rPr>
        <w:t> </w:t>
      </w:r>
      <w:r>
        <w:rPr>
          <w:w w:val="110"/>
        </w:rPr>
        <w:t>se reforma</w:t>
      </w:r>
      <w:r>
        <w:rPr>
          <w:spacing w:val="1"/>
          <w:w w:val="110"/>
        </w:rPr>
        <w:t> </w:t>
      </w:r>
      <w:r>
        <w:rPr>
          <w:w w:val="110"/>
        </w:rPr>
        <w:t>la fracción</w:t>
      </w:r>
      <w:r>
        <w:rPr>
          <w:spacing w:val="1"/>
          <w:w w:val="110"/>
        </w:rPr>
        <w:t> </w:t>
      </w:r>
      <w:r>
        <w:rPr>
          <w:w w:val="110"/>
        </w:rPr>
        <w:t>I del artículo 147 A de la Ley Orgánica Municipal del Estado de México. </w:t>
      </w:r>
      <w:hyperlink r:id="rId105">
        <w:r>
          <w:rPr>
            <w:color w:val="0000FF"/>
            <w:w w:val="110"/>
            <w:u w:val="single" w:color="0000FF"/>
          </w:rPr>
          <w:t>Publicado en la Gaceta del</w:t>
        </w:r>
      </w:hyperlink>
      <w:r>
        <w:rPr>
          <w:color w:val="0000FF"/>
          <w:w w:val="110"/>
        </w:rPr>
        <w:t> </w:t>
      </w:r>
      <w:hyperlink r:id="rId105">
        <w:r>
          <w:rPr>
            <w:color w:val="0000FF"/>
            <w:w w:val="110"/>
            <w:u w:val="single" w:color="0000FF"/>
          </w:rPr>
          <w:t>Gobierno el 19 de agosto de 2015</w:t>
        </w:r>
      </w:hyperlink>
      <w:r>
        <w:rPr>
          <w:w w:val="110"/>
        </w:rPr>
        <w:t>, entrando en vigor al siguiente día de su publicación en el Periódico Oficial “Gaceta del</w:t>
      </w:r>
      <w:r>
        <w:rPr>
          <w:spacing w:val="43"/>
          <w:w w:val="110"/>
        </w:rPr>
        <w:t> </w:t>
      </w:r>
      <w:r>
        <w:rPr>
          <w:w w:val="110"/>
        </w:rPr>
        <w:t>Gobierno”.</w:t>
      </w:r>
    </w:p>
    <w:p>
      <w:pPr>
        <w:pStyle w:val="BodyText"/>
        <w:spacing w:line="242" w:lineRule="auto" w:before="191"/>
        <w:ind w:right="113"/>
        <w:jc w:val="both"/>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498</w:t>
      </w:r>
      <w:r>
        <w:rPr>
          <w:rFonts w:ascii="TeX Gyre Bonum" w:hAnsi="TeX Gyre Bonum"/>
          <w:b/>
          <w:spacing w:val="-39"/>
          <w:w w:val="110"/>
        </w:rPr>
        <w:t> </w:t>
      </w:r>
      <w:r>
        <w:rPr>
          <w:rFonts w:ascii="TeX Gyre Bonum" w:hAnsi="TeX Gyre Bonum"/>
          <w:b/>
          <w:w w:val="110"/>
        </w:rPr>
        <w:t>EN</w:t>
      </w:r>
      <w:r>
        <w:rPr>
          <w:rFonts w:ascii="TeX Gyre Bonum" w:hAnsi="TeX Gyre Bonum"/>
          <w:b/>
          <w:spacing w:val="-38"/>
          <w:w w:val="110"/>
        </w:rPr>
        <w:t> </w:t>
      </w:r>
      <w:r>
        <w:rPr>
          <w:rFonts w:ascii="TeX Gyre Bonum" w:hAnsi="TeX Gyre Bonum"/>
          <w:b/>
          <w:w w:val="110"/>
        </w:rPr>
        <w:t>SU</w:t>
      </w:r>
      <w:r>
        <w:rPr>
          <w:rFonts w:ascii="TeX Gyre Bonum" w:hAnsi="TeX Gyre Bonum"/>
          <w:b/>
          <w:spacing w:val="-38"/>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ÚNICO.-</w:t>
      </w:r>
      <w:r>
        <w:rPr>
          <w:rFonts w:ascii="TeX Gyre Bonum" w:hAnsi="TeX Gyre Bonum"/>
          <w:b/>
          <w:spacing w:val="-40"/>
          <w:w w:val="110"/>
        </w:rPr>
        <w:t> </w:t>
      </w:r>
      <w:r>
        <w:rPr>
          <w:w w:val="110"/>
        </w:rPr>
        <w:t>Por</w:t>
      </w:r>
      <w:r>
        <w:rPr>
          <w:spacing w:val="-18"/>
          <w:w w:val="110"/>
        </w:rPr>
        <w:t> </w:t>
      </w:r>
      <w:r>
        <w:rPr>
          <w:w w:val="110"/>
        </w:rPr>
        <w:t>el</w:t>
      </w:r>
      <w:r>
        <w:rPr>
          <w:spacing w:val="-18"/>
          <w:w w:val="110"/>
        </w:rPr>
        <w:t> </w:t>
      </w:r>
      <w:r>
        <w:rPr>
          <w:w w:val="110"/>
        </w:rPr>
        <w:t>que</w:t>
      </w:r>
      <w:r>
        <w:rPr>
          <w:spacing w:val="-18"/>
          <w:w w:val="110"/>
        </w:rPr>
        <w:t> </w:t>
      </w:r>
      <w:r>
        <w:rPr>
          <w:w w:val="110"/>
        </w:rPr>
        <w:t>se</w:t>
      </w:r>
      <w:r>
        <w:rPr>
          <w:spacing w:val="-17"/>
          <w:w w:val="110"/>
        </w:rPr>
        <w:t> </w:t>
      </w:r>
      <w:r>
        <w:rPr>
          <w:w w:val="110"/>
        </w:rPr>
        <w:t>adiciona</w:t>
      </w:r>
      <w:r>
        <w:rPr>
          <w:spacing w:val="-19"/>
          <w:w w:val="110"/>
        </w:rPr>
        <w:t> </w:t>
      </w:r>
      <w:r>
        <w:rPr>
          <w:w w:val="110"/>
        </w:rPr>
        <w:t>un</w:t>
      </w:r>
      <w:r>
        <w:rPr>
          <w:spacing w:val="-18"/>
          <w:w w:val="110"/>
        </w:rPr>
        <w:t> </w:t>
      </w:r>
      <w:r>
        <w:rPr>
          <w:w w:val="110"/>
        </w:rPr>
        <w:t>último</w:t>
      </w:r>
      <w:r>
        <w:rPr>
          <w:spacing w:val="-17"/>
          <w:w w:val="110"/>
        </w:rPr>
        <w:t> </w:t>
      </w:r>
      <w:r>
        <w:rPr>
          <w:w w:val="110"/>
        </w:rPr>
        <w:t>párrafo a la fracción XIX del artículo 31 de la Ley Orgánica Municipal del Estado de México. </w:t>
      </w:r>
      <w:hyperlink r:id="rId106">
        <w:r>
          <w:rPr>
            <w:color w:val="0000FF"/>
            <w:w w:val="110"/>
            <w:u w:val="single" w:color="0000FF"/>
          </w:rPr>
          <w:t>Publicado</w:t>
        </w:r>
      </w:hyperlink>
      <w:r>
        <w:rPr>
          <w:color w:val="0000FF"/>
          <w:w w:val="110"/>
        </w:rPr>
        <w:t> </w:t>
      </w:r>
      <w:hyperlink r:id="rId106">
        <w:r>
          <w:rPr>
            <w:color w:val="0000FF"/>
            <w:w w:val="110"/>
            <w:u w:val="single" w:color="0000FF"/>
          </w:rPr>
          <w:t>en la Gaceta del Gobierno el 24 de agosto de 2015</w:t>
        </w:r>
      </w:hyperlink>
      <w:r>
        <w:rPr>
          <w:w w:val="110"/>
        </w:rPr>
        <w:t>, entrando en vigor el día siguiente de su publicación en el Periódico Oficial “Gaceta del</w:t>
      </w:r>
      <w:r>
        <w:rPr>
          <w:spacing w:val="17"/>
          <w:w w:val="110"/>
        </w:rPr>
        <w:t> </w:t>
      </w:r>
      <w:r>
        <w:rPr>
          <w:w w:val="110"/>
        </w:rPr>
        <w:t>Gobierno”.</w:t>
      </w:r>
    </w:p>
    <w:p>
      <w:pPr>
        <w:pStyle w:val="BodyText"/>
        <w:spacing w:line="242" w:lineRule="auto" w:before="190"/>
        <w:ind w:right="113"/>
        <w:jc w:val="both"/>
      </w:pPr>
      <w:r>
        <w:rPr>
          <w:rFonts w:ascii="TeX Gyre Bonum" w:hAnsi="TeX Gyre Bonum"/>
          <w:b/>
          <w:w w:val="110"/>
        </w:rPr>
        <w:t>DECRETO NÚMERO 499 EN SU ARTÍCULO ÚNICO.- </w:t>
      </w:r>
      <w:r>
        <w:rPr>
          <w:w w:val="110"/>
        </w:rPr>
        <w:t>Por el que se adiciona un segundo párrafo a la fracción XXIII del artículo 31 de la Ley Orgánica Municipal del Estado de México. </w:t>
      </w:r>
      <w:hyperlink r:id="rId107">
        <w:r>
          <w:rPr>
            <w:color w:val="0000FF"/>
            <w:w w:val="110"/>
            <w:u w:val="single" w:color="0000FF"/>
          </w:rPr>
          <w:t>Publicado en la Gaceta del Gobierno el 24 de agosto de 2015</w:t>
        </w:r>
      </w:hyperlink>
      <w:r>
        <w:rPr>
          <w:w w:val="110"/>
        </w:rPr>
        <w:t>, entrando en vigor el día siguiente de</w:t>
      </w:r>
      <w:r>
        <w:rPr>
          <w:spacing w:val="8"/>
          <w:w w:val="110"/>
        </w:rPr>
        <w:t> </w:t>
      </w:r>
      <w:r>
        <w:rPr>
          <w:w w:val="110"/>
        </w:rPr>
        <w:t>su</w:t>
      </w:r>
      <w:r>
        <w:rPr>
          <w:spacing w:val="9"/>
          <w:w w:val="110"/>
        </w:rPr>
        <w:t> </w:t>
      </w:r>
      <w:r>
        <w:rPr>
          <w:w w:val="110"/>
        </w:rPr>
        <w:t>publicación</w:t>
      </w:r>
      <w:r>
        <w:rPr>
          <w:spacing w:val="11"/>
          <w:w w:val="110"/>
        </w:rPr>
        <w:t> </w:t>
      </w:r>
      <w:r>
        <w:rPr>
          <w:w w:val="110"/>
        </w:rPr>
        <w:t>en</w:t>
      </w:r>
      <w:r>
        <w:rPr>
          <w:spacing w:val="9"/>
          <w:w w:val="110"/>
        </w:rPr>
        <w:t> </w:t>
      </w:r>
      <w:r>
        <w:rPr>
          <w:w w:val="110"/>
        </w:rPr>
        <w:t>el</w:t>
      </w:r>
      <w:r>
        <w:rPr>
          <w:spacing w:val="10"/>
          <w:w w:val="110"/>
        </w:rPr>
        <w:t> </w:t>
      </w:r>
      <w:r>
        <w:rPr>
          <w:w w:val="110"/>
        </w:rPr>
        <w:t>Periódico</w:t>
      </w:r>
      <w:r>
        <w:rPr>
          <w:spacing w:val="11"/>
          <w:w w:val="110"/>
        </w:rPr>
        <w:t> </w:t>
      </w:r>
      <w:r>
        <w:rPr>
          <w:w w:val="110"/>
        </w:rPr>
        <w:t>Oficial</w:t>
      </w:r>
      <w:r>
        <w:rPr>
          <w:spacing w:val="10"/>
          <w:w w:val="110"/>
        </w:rPr>
        <w:t> </w:t>
      </w:r>
      <w:r>
        <w:rPr>
          <w:w w:val="110"/>
        </w:rPr>
        <w:t>“Gaceta</w:t>
      </w:r>
      <w:r>
        <w:rPr>
          <w:spacing w:val="11"/>
          <w:w w:val="110"/>
        </w:rPr>
        <w:t> </w:t>
      </w:r>
      <w:r>
        <w:rPr>
          <w:w w:val="110"/>
        </w:rPr>
        <w:t>del</w:t>
      </w:r>
      <w:r>
        <w:rPr>
          <w:spacing w:val="10"/>
          <w:w w:val="110"/>
        </w:rPr>
        <w:t> </w:t>
      </w:r>
      <w:r>
        <w:rPr>
          <w:w w:val="110"/>
        </w:rPr>
        <w:t>Gobierno”.</w:t>
      </w:r>
    </w:p>
    <w:p>
      <w:pPr>
        <w:pStyle w:val="BodyText"/>
        <w:spacing w:line="242" w:lineRule="auto" w:before="191"/>
        <w:ind w:right="111"/>
        <w:jc w:val="both"/>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510</w:t>
      </w:r>
      <w:r>
        <w:rPr>
          <w:rFonts w:ascii="TeX Gyre Bonum" w:hAnsi="TeX Gyre Bonum"/>
          <w:b/>
          <w:spacing w:val="-30"/>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SEGUNDO:</w:t>
      </w:r>
      <w:r>
        <w:rPr>
          <w:rFonts w:ascii="TeX Gyre Bonum" w:hAnsi="TeX Gyre Bonum"/>
          <w:b/>
          <w:spacing w:val="-32"/>
          <w:w w:val="110"/>
        </w:rPr>
        <w:t> </w:t>
      </w:r>
      <w:r>
        <w:rPr>
          <w:w w:val="110"/>
        </w:rPr>
        <w:t>Por</w:t>
      </w:r>
      <w:r>
        <w:rPr>
          <w:spacing w:val="-9"/>
          <w:w w:val="110"/>
        </w:rPr>
        <w:t> </w:t>
      </w:r>
      <w:r>
        <w:rPr>
          <w:w w:val="110"/>
        </w:rPr>
        <w:t>el</w:t>
      </w:r>
      <w:r>
        <w:rPr>
          <w:spacing w:val="-10"/>
          <w:w w:val="110"/>
        </w:rPr>
        <w:t> </w:t>
      </w:r>
      <w:r>
        <w:rPr>
          <w:w w:val="110"/>
        </w:rPr>
        <w:t>que</w:t>
      </w:r>
      <w:r>
        <w:rPr>
          <w:spacing w:val="-10"/>
          <w:w w:val="110"/>
        </w:rPr>
        <w:t> </w:t>
      </w:r>
      <w:r>
        <w:rPr>
          <w:w w:val="110"/>
        </w:rPr>
        <w:t>se</w:t>
      </w:r>
      <w:r>
        <w:rPr>
          <w:spacing w:val="-10"/>
          <w:w w:val="110"/>
        </w:rPr>
        <w:t> </w:t>
      </w:r>
      <w:r>
        <w:rPr>
          <w:w w:val="110"/>
        </w:rPr>
        <w:t>reforma</w:t>
      </w:r>
      <w:r>
        <w:rPr>
          <w:spacing w:val="-9"/>
          <w:w w:val="110"/>
        </w:rPr>
        <w:t> </w:t>
      </w:r>
      <w:r>
        <w:rPr>
          <w:w w:val="110"/>
        </w:rPr>
        <w:t>el</w:t>
      </w:r>
      <w:r>
        <w:rPr>
          <w:spacing w:val="-10"/>
          <w:w w:val="110"/>
        </w:rPr>
        <w:t> </w:t>
      </w:r>
      <w:r>
        <w:rPr>
          <w:w w:val="110"/>
        </w:rPr>
        <w:t>artículo</w:t>
      </w:r>
      <w:r>
        <w:rPr>
          <w:spacing w:val="-10"/>
          <w:w w:val="110"/>
        </w:rPr>
        <w:t> </w:t>
      </w:r>
      <w:r>
        <w:rPr>
          <w:w w:val="110"/>
        </w:rPr>
        <w:t>48, fracción XIX y se adiciona la fracción XX al artículo 48 de la Ley Orgánica Municipal del Estado de México. </w:t>
      </w:r>
      <w:hyperlink r:id="rId108">
        <w:r>
          <w:rPr>
            <w:color w:val="0000FF"/>
            <w:w w:val="110"/>
            <w:u w:val="single" w:color="0000FF"/>
          </w:rPr>
          <w:t>Publicado en la Gaceta del Gobierno el 03 de septiembre de 2015</w:t>
        </w:r>
      </w:hyperlink>
      <w:r>
        <w:rPr>
          <w:w w:val="110"/>
        </w:rPr>
        <w:t>; entrando en vigor el</w:t>
      </w:r>
      <w:r>
        <w:rPr>
          <w:spacing w:val="9"/>
          <w:w w:val="110"/>
        </w:rPr>
        <w:t> </w:t>
      </w:r>
      <w:r>
        <w:rPr>
          <w:w w:val="110"/>
        </w:rPr>
        <w:t>día</w:t>
      </w:r>
      <w:r>
        <w:rPr>
          <w:spacing w:val="9"/>
          <w:w w:val="110"/>
        </w:rPr>
        <w:t> </w:t>
      </w:r>
      <w:r>
        <w:rPr>
          <w:w w:val="110"/>
        </w:rPr>
        <w:t>siguiente</w:t>
      </w:r>
      <w:r>
        <w:rPr>
          <w:spacing w:val="8"/>
          <w:w w:val="110"/>
        </w:rPr>
        <w:t> </w:t>
      </w:r>
      <w:r>
        <w:rPr>
          <w:w w:val="110"/>
        </w:rPr>
        <w:t>de</w:t>
      </w:r>
      <w:r>
        <w:rPr>
          <w:spacing w:val="8"/>
          <w:w w:val="110"/>
        </w:rPr>
        <w:t> </w:t>
      </w:r>
      <w:r>
        <w:rPr>
          <w:w w:val="110"/>
        </w:rPr>
        <w:t>su</w:t>
      </w:r>
      <w:r>
        <w:rPr>
          <w:spacing w:val="7"/>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8"/>
          <w:w w:val="110"/>
        </w:rPr>
        <w:t> </w:t>
      </w:r>
      <w:r>
        <w:rPr>
          <w:w w:val="110"/>
        </w:rPr>
        <w:t>Oficial</w:t>
      </w:r>
      <w:r>
        <w:rPr>
          <w:spacing w:val="9"/>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91"/>
        <w:ind w:right="111"/>
        <w:jc w:val="both"/>
      </w:pPr>
      <w:r>
        <w:rPr>
          <w:rFonts w:ascii="TeX Gyre Bonum" w:hAnsi="TeX Gyre Bonum"/>
          <w:b/>
          <w:w w:val="110"/>
        </w:rPr>
        <w:t>DECRETO NÚMERO 14 EN SU ARTÍCULO ÚNICO.- </w:t>
      </w:r>
      <w:r>
        <w:rPr>
          <w:w w:val="110"/>
        </w:rPr>
        <w:t>Por el que se reforman los párrafos segundo y tercero del artículo 78 de la Ley Orgánica Municipal del Estado de México. </w:t>
      </w:r>
      <w:hyperlink r:id="rId109">
        <w:r>
          <w:rPr>
            <w:color w:val="0000FF"/>
            <w:w w:val="110"/>
            <w:u w:val="single" w:color="0000FF"/>
          </w:rPr>
          <w:t>Publicado</w:t>
        </w:r>
      </w:hyperlink>
      <w:r>
        <w:rPr>
          <w:color w:val="0000FF"/>
          <w:w w:val="110"/>
        </w:rPr>
        <w:t> </w:t>
      </w:r>
      <w:hyperlink r:id="rId109">
        <w:r>
          <w:rPr>
            <w:color w:val="0000FF"/>
            <w:w w:val="110"/>
            <w:u w:val="single" w:color="0000FF"/>
          </w:rPr>
          <w:t>en la Gaceta del Gobierno el 30 de octubre de 2015</w:t>
        </w:r>
      </w:hyperlink>
      <w:r>
        <w:rPr>
          <w:w w:val="110"/>
        </w:rPr>
        <w:t>, entrando en vigor al día siguiente de su publicación en el Periódico Oficial “Gaceta del Gobierno”.</w:t>
      </w:r>
    </w:p>
    <w:p>
      <w:pPr>
        <w:pStyle w:val="BodyText"/>
        <w:spacing w:before="6"/>
        <w:ind w:left="0"/>
        <w:rPr>
          <w:sz w:val="17"/>
        </w:rPr>
      </w:pPr>
    </w:p>
    <w:p>
      <w:pPr>
        <w:spacing w:line="230" w:lineRule="auto" w:before="0"/>
        <w:ind w:left="118" w:right="116" w:firstLine="0"/>
        <w:jc w:val="both"/>
        <w:rPr>
          <w:sz w:val="20"/>
        </w:rPr>
      </w:pPr>
      <w:r>
        <w:rPr>
          <w:rFonts w:ascii="TeX Gyre Bonum" w:hAnsi="TeX Gyre Bonum"/>
          <w:b/>
          <w:w w:val="110"/>
          <w:sz w:val="20"/>
        </w:rPr>
        <w:t>DECRETO</w:t>
      </w:r>
      <w:r>
        <w:rPr>
          <w:rFonts w:ascii="TeX Gyre Bonum" w:hAnsi="TeX Gyre Bonum"/>
          <w:b/>
          <w:spacing w:val="-30"/>
          <w:w w:val="110"/>
          <w:sz w:val="20"/>
        </w:rPr>
        <w:t> </w:t>
      </w:r>
      <w:r>
        <w:rPr>
          <w:rFonts w:ascii="TeX Gyre Bonum" w:hAnsi="TeX Gyre Bonum"/>
          <w:b/>
          <w:w w:val="110"/>
          <w:sz w:val="20"/>
        </w:rPr>
        <w:t>NÚMERO</w:t>
      </w:r>
      <w:r>
        <w:rPr>
          <w:rFonts w:ascii="TeX Gyre Bonum" w:hAnsi="TeX Gyre Bonum"/>
          <w:b/>
          <w:spacing w:val="-31"/>
          <w:w w:val="110"/>
          <w:sz w:val="20"/>
        </w:rPr>
        <w:t> </w:t>
      </w:r>
      <w:r>
        <w:rPr>
          <w:rFonts w:ascii="TeX Gyre Bonum" w:hAnsi="TeX Gyre Bonum"/>
          <w:b/>
          <w:w w:val="110"/>
          <w:sz w:val="20"/>
        </w:rPr>
        <w:t>22</w:t>
      </w:r>
      <w:r>
        <w:rPr>
          <w:rFonts w:ascii="TeX Gyre Bonum" w:hAnsi="TeX Gyre Bonum"/>
          <w:b/>
          <w:spacing w:val="-29"/>
          <w:w w:val="110"/>
          <w:sz w:val="20"/>
        </w:rPr>
        <w:t> </w:t>
      </w:r>
      <w:r>
        <w:rPr>
          <w:rFonts w:ascii="TeX Gyre Bonum" w:hAnsi="TeX Gyre Bonum"/>
          <w:b/>
          <w:w w:val="110"/>
          <w:sz w:val="20"/>
        </w:rPr>
        <w:t>EN</w:t>
      </w:r>
      <w:r>
        <w:rPr>
          <w:rFonts w:ascii="TeX Gyre Bonum" w:hAnsi="TeX Gyre Bonum"/>
          <w:b/>
          <w:spacing w:val="-31"/>
          <w:w w:val="110"/>
          <w:sz w:val="20"/>
        </w:rPr>
        <w:t> </w:t>
      </w:r>
      <w:r>
        <w:rPr>
          <w:rFonts w:ascii="TeX Gyre Bonum" w:hAnsi="TeX Gyre Bonum"/>
          <w:b/>
          <w:w w:val="110"/>
          <w:sz w:val="20"/>
        </w:rPr>
        <w:t>SU</w:t>
      </w:r>
      <w:r>
        <w:rPr>
          <w:rFonts w:ascii="TeX Gyre Bonum" w:hAnsi="TeX Gyre Bonum"/>
          <w:b/>
          <w:spacing w:val="-29"/>
          <w:w w:val="110"/>
          <w:sz w:val="20"/>
        </w:rPr>
        <w:t> </w:t>
      </w:r>
      <w:r>
        <w:rPr>
          <w:rFonts w:ascii="TeX Gyre Bonum" w:hAnsi="TeX Gyre Bonum"/>
          <w:b/>
          <w:w w:val="110"/>
          <w:sz w:val="20"/>
        </w:rPr>
        <w:t>ARTÍCULO</w:t>
      </w:r>
      <w:r>
        <w:rPr>
          <w:rFonts w:ascii="TeX Gyre Bonum" w:hAnsi="TeX Gyre Bonum"/>
          <w:b/>
          <w:spacing w:val="-30"/>
          <w:w w:val="110"/>
          <w:sz w:val="20"/>
        </w:rPr>
        <w:t> </w:t>
      </w:r>
      <w:r>
        <w:rPr>
          <w:rFonts w:ascii="TeX Gyre Bonum" w:hAnsi="TeX Gyre Bonum"/>
          <w:b/>
          <w:w w:val="110"/>
          <w:sz w:val="20"/>
        </w:rPr>
        <w:t>ÚNICO.-</w:t>
      </w:r>
      <w:r>
        <w:rPr>
          <w:rFonts w:ascii="TeX Gyre Bonum" w:hAnsi="TeX Gyre Bonum"/>
          <w:b/>
          <w:spacing w:val="-32"/>
          <w:w w:val="110"/>
          <w:sz w:val="20"/>
        </w:rPr>
        <w:t> </w:t>
      </w:r>
      <w:r>
        <w:rPr>
          <w:w w:val="110"/>
          <w:sz w:val="20"/>
        </w:rPr>
        <w:t>Por</w:t>
      </w:r>
      <w:r>
        <w:rPr>
          <w:spacing w:val="-10"/>
          <w:w w:val="110"/>
          <w:sz w:val="20"/>
        </w:rPr>
        <w:t> </w:t>
      </w:r>
      <w:r>
        <w:rPr>
          <w:w w:val="110"/>
          <w:sz w:val="20"/>
        </w:rPr>
        <w:t>el</w:t>
      </w:r>
      <w:r>
        <w:rPr>
          <w:spacing w:val="-10"/>
          <w:w w:val="110"/>
          <w:sz w:val="20"/>
        </w:rPr>
        <w:t> </w:t>
      </w:r>
      <w:r>
        <w:rPr>
          <w:w w:val="110"/>
          <w:sz w:val="20"/>
        </w:rPr>
        <w:t>que</w:t>
      </w:r>
      <w:r>
        <w:rPr>
          <w:spacing w:val="-11"/>
          <w:w w:val="110"/>
          <w:sz w:val="20"/>
        </w:rPr>
        <w:t> </w:t>
      </w:r>
      <w:r>
        <w:rPr>
          <w:w w:val="110"/>
          <w:sz w:val="20"/>
        </w:rPr>
        <w:t>se</w:t>
      </w:r>
      <w:r>
        <w:rPr>
          <w:spacing w:val="-11"/>
          <w:w w:val="110"/>
          <w:sz w:val="20"/>
        </w:rPr>
        <w:t> </w:t>
      </w:r>
      <w:r>
        <w:rPr>
          <w:w w:val="110"/>
          <w:sz w:val="20"/>
        </w:rPr>
        <w:t>reforma</w:t>
      </w:r>
      <w:r>
        <w:rPr>
          <w:spacing w:val="-11"/>
          <w:w w:val="110"/>
          <w:sz w:val="20"/>
        </w:rPr>
        <w:t> </w:t>
      </w:r>
      <w:r>
        <w:rPr>
          <w:w w:val="110"/>
          <w:sz w:val="20"/>
        </w:rPr>
        <w:t>el</w:t>
      </w:r>
      <w:r>
        <w:rPr>
          <w:spacing w:val="-11"/>
          <w:w w:val="110"/>
          <w:sz w:val="20"/>
        </w:rPr>
        <w:t> </w:t>
      </w:r>
      <w:r>
        <w:rPr>
          <w:w w:val="110"/>
          <w:sz w:val="20"/>
        </w:rPr>
        <w:t>artículo</w:t>
      </w:r>
      <w:r>
        <w:rPr>
          <w:spacing w:val="-9"/>
          <w:w w:val="110"/>
          <w:sz w:val="20"/>
        </w:rPr>
        <w:t> </w:t>
      </w:r>
      <w:r>
        <w:rPr>
          <w:w w:val="110"/>
          <w:sz w:val="20"/>
        </w:rPr>
        <w:t>96</w:t>
      </w:r>
      <w:r>
        <w:rPr>
          <w:spacing w:val="-10"/>
          <w:w w:val="110"/>
          <w:sz w:val="20"/>
        </w:rPr>
        <w:t> </w:t>
      </w:r>
      <w:r>
        <w:rPr>
          <w:w w:val="110"/>
          <w:sz w:val="20"/>
        </w:rPr>
        <w:t>Ter</w:t>
      </w:r>
      <w:r>
        <w:rPr>
          <w:spacing w:val="-11"/>
          <w:w w:val="110"/>
          <w:sz w:val="20"/>
        </w:rPr>
        <w:t> </w:t>
      </w:r>
      <w:r>
        <w:rPr>
          <w:w w:val="110"/>
          <w:sz w:val="20"/>
        </w:rPr>
        <w:t>y se</w:t>
      </w:r>
      <w:r>
        <w:rPr>
          <w:spacing w:val="22"/>
          <w:w w:val="110"/>
          <w:sz w:val="20"/>
        </w:rPr>
        <w:t> </w:t>
      </w:r>
      <w:r>
        <w:rPr>
          <w:w w:val="110"/>
          <w:sz w:val="20"/>
        </w:rPr>
        <w:t>adiciona</w:t>
      </w:r>
      <w:r>
        <w:rPr>
          <w:spacing w:val="24"/>
          <w:w w:val="110"/>
          <w:sz w:val="20"/>
        </w:rPr>
        <w:t> </w:t>
      </w:r>
      <w:r>
        <w:rPr>
          <w:w w:val="110"/>
          <w:sz w:val="20"/>
        </w:rPr>
        <w:t>la</w:t>
      </w:r>
      <w:r>
        <w:rPr>
          <w:spacing w:val="23"/>
          <w:w w:val="110"/>
          <w:sz w:val="20"/>
        </w:rPr>
        <w:t> </w:t>
      </w:r>
      <w:r>
        <w:rPr>
          <w:w w:val="110"/>
          <w:sz w:val="20"/>
        </w:rPr>
        <w:t>fracción</w:t>
      </w:r>
      <w:r>
        <w:rPr>
          <w:spacing w:val="24"/>
          <w:w w:val="110"/>
          <w:sz w:val="20"/>
        </w:rPr>
        <w:t> </w:t>
      </w:r>
      <w:r>
        <w:rPr>
          <w:w w:val="110"/>
          <w:sz w:val="20"/>
        </w:rPr>
        <w:t>IV</w:t>
      </w:r>
      <w:r>
        <w:rPr>
          <w:spacing w:val="22"/>
          <w:w w:val="110"/>
          <w:sz w:val="20"/>
        </w:rPr>
        <w:t> </w:t>
      </w:r>
      <w:r>
        <w:rPr>
          <w:w w:val="110"/>
          <w:sz w:val="20"/>
        </w:rPr>
        <w:t>al</w:t>
      </w:r>
      <w:r>
        <w:rPr>
          <w:spacing w:val="23"/>
          <w:w w:val="110"/>
          <w:sz w:val="20"/>
        </w:rPr>
        <w:t> </w:t>
      </w:r>
      <w:r>
        <w:rPr>
          <w:w w:val="110"/>
          <w:sz w:val="20"/>
        </w:rPr>
        <w:t>artículo</w:t>
      </w:r>
      <w:r>
        <w:rPr>
          <w:spacing w:val="25"/>
          <w:w w:val="110"/>
          <w:sz w:val="20"/>
        </w:rPr>
        <w:t> </w:t>
      </w:r>
      <w:r>
        <w:rPr>
          <w:w w:val="110"/>
          <w:sz w:val="20"/>
        </w:rPr>
        <w:t>92</w:t>
      </w:r>
      <w:r>
        <w:rPr>
          <w:spacing w:val="25"/>
          <w:w w:val="110"/>
          <w:sz w:val="20"/>
        </w:rPr>
        <w:t> </w:t>
      </w:r>
      <w:r>
        <w:rPr>
          <w:w w:val="110"/>
          <w:sz w:val="20"/>
        </w:rPr>
        <w:t>y</w:t>
      </w:r>
      <w:r>
        <w:rPr>
          <w:spacing w:val="21"/>
          <w:w w:val="110"/>
          <w:sz w:val="20"/>
        </w:rPr>
        <w:t> </w:t>
      </w:r>
      <w:r>
        <w:rPr>
          <w:w w:val="110"/>
          <w:sz w:val="20"/>
        </w:rPr>
        <w:t>el</w:t>
      </w:r>
      <w:r>
        <w:rPr>
          <w:spacing w:val="22"/>
          <w:w w:val="110"/>
          <w:sz w:val="20"/>
        </w:rPr>
        <w:t> </w:t>
      </w:r>
      <w:r>
        <w:rPr>
          <w:w w:val="110"/>
          <w:sz w:val="20"/>
        </w:rPr>
        <w:t>artículo</w:t>
      </w:r>
      <w:r>
        <w:rPr>
          <w:spacing w:val="25"/>
          <w:w w:val="110"/>
          <w:sz w:val="20"/>
        </w:rPr>
        <w:t> </w:t>
      </w:r>
      <w:r>
        <w:rPr>
          <w:w w:val="110"/>
          <w:sz w:val="20"/>
        </w:rPr>
        <w:t>96</w:t>
      </w:r>
      <w:r>
        <w:rPr>
          <w:spacing w:val="25"/>
          <w:w w:val="110"/>
          <w:sz w:val="20"/>
        </w:rPr>
        <w:t> </w:t>
      </w:r>
      <w:r>
        <w:rPr>
          <w:w w:val="110"/>
          <w:sz w:val="20"/>
        </w:rPr>
        <w:t>Quintus</w:t>
      </w:r>
      <w:r>
        <w:rPr>
          <w:spacing w:val="23"/>
          <w:w w:val="110"/>
          <w:sz w:val="20"/>
        </w:rPr>
        <w:t> </w:t>
      </w:r>
      <w:r>
        <w:rPr>
          <w:w w:val="110"/>
          <w:sz w:val="20"/>
        </w:rPr>
        <w:t>de</w:t>
      </w:r>
      <w:r>
        <w:rPr>
          <w:spacing w:val="22"/>
          <w:w w:val="110"/>
          <w:sz w:val="20"/>
        </w:rPr>
        <w:t> </w:t>
      </w:r>
      <w:r>
        <w:rPr>
          <w:w w:val="110"/>
          <w:sz w:val="20"/>
        </w:rPr>
        <w:t>la</w:t>
      </w:r>
      <w:r>
        <w:rPr>
          <w:spacing w:val="23"/>
          <w:w w:val="110"/>
          <w:sz w:val="20"/>
        </w:rPr>
        <w:t> </w:t>
      </w:r>
      <w:r>
        <w:rPr>
          <w:w w:val="110"/>
          <w:sz w:val="20"/>
        </w:rPr>
        <w:t>Ley</w:t>
      </w:r>
      <w:r>
        <w:rPr>
          <w:spacing w:val="24"/>
          <w:w w:val="110"/>
          <w:sz w:val="20"/>
        </w:rPr>
        <w:t> </w:t>
      </w:r>
      <w:r>
        <w:rPr>
          <w:w w:val="110"/>
          <w:sz w:val="20"/>
        </w:rPr>
        <w:t>Orgánica</w:t>
      </w:r>
      <w:r>
        <w:rPr>
          <w:spacing w:val="23"/>
          <w:w w:val="110"/>
          <w:sz w:val="20"/>
        </w:rPr>
        <w:t> </w:t>
      </w:r>
      <w:r>
        <w:rPr>
          <w:w w:val="110"/>
          <w:sz w:val="20"/>
        </w:rPr>
        <w:t>Municipal</w:t>
      </w:r>
    </w:p>
    <w:p>
      <w:pPr>
        <w:spacing w:after="0" w:line="230" w:lineRule="auto"/>
        <w:jc w:val="both"/>
        <w:rPr>
          <w:sz w:val="20"/>
        </w:rPr>
        <w:sectPr>
          <w:pgSz w:w="12240" w:h="15840"/>
          <w:pgMar w:header="720" w:footer="946" w:top="1680" w:bottom="1140" w:left="1300" w:right="1300"/>
        </w:sectPr>
      </w:pPr>
    </w:p>
    <w:p>
      <w:pPr>
        <w:pStyle w:val="BodyText"/>
        <w:spacing w:line="247" w:lineRule="auto" w:before="7"/>
        <w:ind w:right="113"/>
        <w:jc w:val="both"/>
      </w:pPr>
      <w:r>
        <w:rPr>
          <w:w w:val="110"/>
        </w:rPr>
        <w:t>del Estado de México. </w:t>
      </w:r>
      <w:hyperlink r:id="rId110">
        <w:r>
          <w:rPr>
            <w:color w:val="0000FF"/>
            <w:w w:val="110"/>
            <w:u w:val="single" w:color="0000FF"/>
          </w:rPr>
          <w:t>Publicado en la Gaceta del Gobierno el </w:t>
        </w:r>
        <w:r>
          <w:rPr>
            <w:color w:val="0000FF"/>
            <w:w w:val="115"/>
            <w:u w:val="single" w:color="0000FF"/>
          </w:rPr>
          <w:t>11 </w:t>
        </w:r>
        <w:r>
          <w:rPr>
            <w:color w:val="0000FF"/>
            <w:w w:val="110"/>
            <w:u w:val="single" w:color="0000FF"/>
          </w:rPr>
          <w:t>de noviembre de  2015</w:t>
        </w:r>
      </w:hyperlink>
      <w:r>
        <w:rPr>
          <w:w w:val="110"/>
        </w:rPr>
        <w:t>,  entrando en vigor el día siguiente de su publicación en el Periódico Oficial "Gaceta del  Gobierno".</w:t>
      </w:r>
    </w:p>
    <w:p>
      <w:pPr>
        <w:pStyle w:val="BodyText"/>
        <w:spacing w:line="244" w:lineRule="auto" w:before="189"/>
        <w:ind w:right="111"/>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34</w:t>
      </w:r>
      <w:r>
        <w:rPr>
          <w:rFonts w:ascii="TeX Gyre Bonum" w:hAnsi="TeX Gyre Bonum"/>
          <w:b/>
          <w:spacing w:val="-31"/>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ÚNICO.-</w:t>
      </w:r>
      <w:r>
        <w:rPr>
          <w:rFonts w:ascii="TeX Gyre Bonum" w:hAnsi="TeX Gyre Bonum"/>
          <w:b/>
          <w:spacing w:val="-34"/>
          <w:w w:val="110"/>
        </w:rPr>
        <w:t> </w:t>
      </w:r>
      <w:r>
        <w:rPr>
          <w:w w:val="110"/>
        </w:rPr>
        <w:t>Por</w:t>
      </w:r>
      <w:r>
        <w:rPr>
          <w:spacing w:val="-11"/>
          <w:w w:val="110"/>
        </w:rPr>
        <w:t> </w:t>
      </w:r>
      <w:r>
        <w:rPr>
          <w:w w:val="110"/>
        </w:rPr>
        <w:t>el</w:t>
      </w:r>
      <w:r>
        <w:rPr>
          <w:spacing w:val="-13"/>
          <w:w w:val="110"/>
        </w:rPr>
        <w:t> </w:t>
      </w:r>
      <w:r>
        <w:rPr>
          <w:w w:val="110"/>
        </w:rPr>
        <w:t>que</w:t>
      </w:r>
      <w:r>
        <w:rPr>
          <w:spacing w:val="-12"/>
          <w:w w:val="110"/>
        </w:rPr>
        <w:t> </w:t>
      </w:r>
      <w:r>
        <w:rPr>
          <w:w w:val="110"/>
        </w:rPr>
        <w:t>se</w:t>
      </w:r>
      <w:r>
        <w:rPr>
          <w:spacing w:val="-13"/>
          <w:w w:val="110"/>
        </w:rPr>
        <w:t> </w:t>
      </w:r>
      <w:r>
        <w:rPr>
          <w:w w:val="110"/>
        </w:rPr>
        <w:t>reforma</w:t>
      </w:r>
      <w:r>
        <w:rPr>
          <w:spacing w:val="-13"/>
          <w:w w:val="110"/>
        </w:rPr>
        <w:t> </w:t>
      </w:r>
      <w:r>
        <w:rPr>
          <w:w w:val="110"/>
        </w:rPr>
        <w:t>el</w:t>
      </w:r>
      <w:r>
        <w:rPr>
          <w:spacing w:val="-12"/>
          <w:w w:val="110"/>
        </w:rPr>
        <w:t> </w:t>
      </w:r>
      <w:r>
        <w:rPr>
          <w:w w:val="110"/>
        </w:rPr>
        <w:t>párrafo</w:t>
      </w:r>
      <w:r>
        <w:rPr>
          <w:spacing w:val="-11"/>
          <w:w w:val="110"/>
        </w:rPr>
        <w:t> </w:t>
      </w:r>
      <w:r>
        <w:rPr>
          <w:w w:val="110"/>
        </w:rPr>
        <w:t>tercero</w:t>
      </w:r>
      <w:r>
        <w:rPr>
          <w:spacing w:val="-11"/>
          <w:w w:val="110"/>
        </w:rPr>
        <w:t> </w:t>
      </w:r>
      <w:r>
        <w:rPr>
          <w:w w:val="110"/>
        </w:rPr>
        <w:t>y se adiciona un cuarto párrafo, recorriéndose el subsecuente del artículo 19 de la Ley Orgánica Municipal del Estado de México. </w:t>
      </w:r>
      <w:hyperlink r:id="rId111">
        <w:r>
          <w:rPr>
            <w:color w:val="0000FF"/>
            <w:w w:val="110"/>
            <w:u w:val="single" w:color="0000FF"/>
          </w:rPr>
          <w:t>Publicado en la Gaceta del Gobierno el 03 de diciembre de</w:t>
        </w:r>
      </w:hyperlink>
      <w:r>
        <w:rPr>
          <w:color w:val="0000FF"/>
          <w:w w:val="110"/>
        </w:rPr>
        <w:t> </w:t>
      </w:r>
      <w:hyperlink r:id="rId111">
        <w:r>
          <w:rPr>
            <w:color w:val="0000FF"/>
            <w:w w:val="110"/>
            <w:u w:val="single" w:color="0000FF"/>
          </w:rPr>
          <w:t>2015</w:t>
        </w:r>
      </w:hyperlink>
      <w:r>
        <w:rPr>
          <w:w w:val="110"/>
        </w:rPr>
        <w:t>, entrando en vigor el día siguiente de su publicación en el Periódico Oficial "Gaceta del Gobierno".</w:t>
      </w:r>
    </w:p>
    <w:p>
      <w:pPr>
        <w:pStyle w:val="BodyText"/>
        <w:spacing w:line="244" w:lineRule="auto" w:before="184"/>
        <w:ind w:right="112"/>
        <w:jc w:val="both"/>
      </w:pPr>
      <w:r>
        <w:rPr>
          <w:rFonts w:ascii="TeX Gyre Bonum" w:hAnsi="TeX Gyre Bonum"/>
          <w:b/>
          <w:w w:val="110"/>
        </w:rPr>
        <w:t>DECRETO NÚMERO 57 EN SU ARTÍCULO DÉCIMO NOVENO. </w:t>
      </w:r>
      <w:r>
        <w:rPr>
          <w:w w:val="110"/>
        </w:rPr>
        <w:t>Por el que se reforman el segundo párrafo del artículo 28, el primer y tercer párrafo del artículo 30, la fracción XXXVI al artículo 31, el párrafo segundo del artículo 147 H y se adicionan las fracciones I Quáter y I Quintus al artículo 31, la fracción XIII Quinquies al artículo 48 y la fracción V  Ter al artículo   162 de la Ley Orgánica Municipal del Estado de México. </w:t>
      </w:r>
      <w:hyperlink r:id="rId112">
        <w:r>
          <w:rPr>
            <w:color w:val="0000FF"/>
            <w:w w:val="110"/>
            <w:u w:val="single" w:color="0000FF"/>
          </w:rPr>
          <w:t>Publicado en la Gaceta del Gobierno el</w:t>
        </w:r>
      </w:hyperlink>
      <w:r>
        <w:rPr>
          <w:color w:val="0000FF"/>
          <w:w w:val="110"/>
        </w:rPr>
        <w:t> </w:t>
      </w:r>
      <w:hyperlink r:id="rId112">
        <w:r>
          <w:rPr>
            <w:color w:val="0000FF"/>
            <w:w w:val="110"/>
            <w:u w:val="single" w:color="0000FF"/>
          </w:rPr>
          <w:t>06 de enero de 2016</w:t>
        </w:r>
      </w:hyperlink>
      <w:r>
        <w:rPr>
          <w:w w:val="110"/>
        </w:rPr>
        <w:t>, entrando en vigor el día siguiente de su publicación en el Periódico Oficial "Gaceta del</w:t>
      </w:r>
      <w:r>
        <w:rPr>
          <w:spacing w:val="21"/>
          <w:w w:val="110"/>
        </w:rPr>
        <w:t> </w:t>
      </w:r>
      <w:r>
        <w:rPr>
          <w:w w:val="110"/>
        </w:rPr>
        <w:t>Gobierno".</w:t>
      </w:r>
    </w:p>
    <w:p>
      <w:pPr>
        <w:pStyle w:val="Heading1"/>
        <w:spacing w:before="191"/>
        <w:ind w:left="118" w:right="0"/>
        <w:jc w:val="both"/>
        <w:rPr>
          <w:rFonts w:ascii="Georgia" w:hAnsi="Georgia"/>
        </w:rPr>
      </w:pPr>
      <w:r>
        <w:rPr/>
        <w:t>FE DE ERRATAS DEL DECRETO NÚMERO 57 DE </w:t>
      </w:r>
      <w:r>
        <w:rPr>
          <w:rFonts w:ascii="Georgia" w:hAnsi="Georgia"/>
        </w:rPr>
        <w:t>LA  “LIX”  LEGISLATURA  DEL </w:t>
      </w:r>
      <w:r>
        <w:rPr>
          <w:rFonts w:ascii="Georgia" w:hAnsi="Georgia"/>
          <w:spacing w:val="49"/>
        </w:rPr>
        <w:t> </w:t>
      </w:r>
      <w:r>
        <w:rPr>
          <w:rFonts w:ascii="Georgia" w:hAnsi="Georgia"/>
        </w:rPr>
        <w:t>ESTADO</w:t>
      </w:r>
    </w:p>
    <w:p>
      <w:pPr>
        <w:spacing w:line="235" w:lineRule="exact" w:before="0"/>
        <w:ind w:left="118" w:right="0" w:firstLine="0"/>
        <w:jc w:val="both"/>
        <w:rPr>
          <w:rFonts w:ascii="TeX Gyre Bonum" w:hAnsi="TeX Gyre Bonum"/>
          <w:b/>
          <w:sz w:val="20"/>
        </w:rPr>
      </w:pPr>
      <w:r>
        <w:rPr>
          <w:rFonts w:ascii="TeX Gyre Bonum" w:hAnsi="TeX Gyre Bonum"/>
          <w:b/>
          <w:sz w:val="20"/>
        </w:rPr>
        <w:t>DE MÉXICO, </w:t>
      </w:r>
      <w:r>
        <w:rPr>
          <w:b/>
          <w:sz w:val="20"/>
        </w:rPr>
        <w:t>PUBLICADO EN LA “GACETA DEL GOBIERNO” NÚMERO 2, DE F</w:t>
      </w:r>
      <w:r>
        <w:rPr>
          <w:rFonts w:ascii="TeX Gyre Bonum" w:hAnsi="TeX Gyre Bonum"/>
          <w:b/>
          <w:sz w:val="20"/>
        </w:rPr>
        <w:t>ECHA 6</w:t>
      </w:r>
      <w:r>
        <w:rPr>
          <w:rFonts w:ascii="TeX Gyre Bonum" w:hAnsi="TeX Gyre Bonum"/>
          <w:b/>
          <w:spacing w:val="67"/>
          <w:sz w:val="20"/>
        </w:rPr>
        <w:t> </w:t>
      </w:r>
      <w:r>
        <w:rPr>
          <w:rFonts w:ascii="TeX Gyre Bonum" w:hAnsi="TeX Gyre Bonum"/>
          <w:b/>
          <w:sz w:val="20"/>
        </w:rPr>
        <w:t>DE</w:t>
      </w:r>
    </w:p>
    <w:p>
      <w:pPr>
        <w:spacing w:line="259" w:lineRule="exact" w:before="0"/>
        <w:ind w:left="118" w:right="0" w:firstLine="0"/>
        <w:jc w:val="both"/>
        <w:rPr>
          <w:sz w:val="20"/>
        </w:rPr>
      </w:pPr>
      <w:r>
        <w:rPr>
          <w:rFonts w:ascii="TeX Gyre Bonum" w:hAnsi="TeX Gyre Bonum"/>
          <w:b/>
          <w:w w:val="105"/>
          <w:sz w:val="20"/>
        </w:rPr>
        <w:t>ENERO</w:t>
      </w:r>
      <w:r>
        <w:rPr>
          <w:rFonts w:ascii="TeX Gyre Bonum" w:hAnsi="TeX Gyre Bonum"/>
          <w:b/>
          <w:spacing w:val="37"/>
          <w:w w:val="105"/>
          <w:sz w:val="20"/>
        </w:rPr>
        <w:t> </w:t>
      </w:r>
      <w:r>
        <w:rPr>
          <w:rFonts w:ascii="TeX Gyre Bonum" w:hAnsi="TeX Gyre Bonum"/>
          <w:b/>
          <w:w w:val="105"/>
          <w:sz w:val="20"/>
        </w:rPr>
        <w:t>DEL</w:t>
      </w:r>
      <w:r>
        <w:rPr>
          <w:rFonts w:ascii="TeX Gyre Bonum" w:hAnsi="TeX Gyre Bonum"/>
          <w:b/>
          <w:spacing w:val="39"/>
          <w:w w:val="105"/>
          <w:sz w:val="20"/>
        </w:rPr>
        <w:t> </w:t>
      </w:r>
      <w:r>
        <w:rPr>
          <w:rFonts w:ascii="TeX Gyre Bonum" w:hAnsi="TeX Gyre Bonum"/>
          <w:b/>
          <w:w w:val="105"/>
          <w:sz w:val="20"/>
        </w:rPr>
        <w:t>AÑO</w:t>
      </w:r>
      <w:r>
        <w:rPr>
          <w:rFonts w:ascii="TeX Gyre Bonum" w:hAnsi="TeX Gyre Bonum"/>
          <w:b/>
          <w:spacing w:val="37"/>
          <w:w w:val="105"/>
          <w:sz w:val="20"/>
        </w:rPr>
        <w:t> </w:t>
      </w:r>
      <w:r>
        <w:rPr>
          <w:rFonts w:ascii="TeX Gyre Bonum" w:hAnsi="TeX Gyre Bonum"/>
          <w:b/>
          <w:w w:val="105"/>
          <w:sz w:val="20"/>
        </w:rPr>
        <w:t>2016,</w:t>
      </w:r>
      <w:r>
        <w:rPr>
          <w:rFonts w:ascii="TeX Gyre Bonum" w:hAnsi="TeX Gyre Bonum"/>
          <w:b/>
          <w:spacing w:val="37"/>
          <w:w w:val="105"/>
          <w:sz w:val="20"/>
        </w:rPr>
        <w:t> </w:t>
      </w:r>
      <w:r>
        <w:rPr>
          <w:rFonts w:ascii="TeX Gyre Bonum" w:hAnsi="TeX Gyre Bonum"/>
          <w:b/>
          <w:w w:val="105"/>
          <w:sz w:val="20"/>
        </w:rPr>
        <w:t>SECCIÓN</w:t>
      </w:r>
      <w:r>
        <w:rPr>
          <w:rFonts w:ascii="TeX Gyre Bonum" w:hAnsi="TeX Gyre Bonum"/>
          <w:b/>
          <w:spacing w:val="40"/>
          <w:w w:val="105"/>
          <w:sz w:val="20"/>
        </w:rPr>
        <w:t> </w:t>
      </w:r>
      <w:r>
        <w:rPr>
          <w:rFonts w:ascii="TeX Gyre Bonum" w:hAnsi="TeX Gyre Bonum"/>
          <w:b/>
          <w:w w:val="105"/>
          <w:sz w:val="20"/>
        </w:rPr>
        <w:t>QUINTA.</w:t>
      </w:r>
      <w:hyperlink r:id="rId113">
        <w:r>
          <w:rPr>
            <w:rFonts w:ascii="TeX Gyre Bonum" w:hAnsi="TeX Gyre Bonum"/>
            <w:b/>
            <w:color w:val="0000FF"/>
            <w:spacing w:val="38"/>
            <w:w w:val="105"/>
            <w:sz w:val="20"/>
            <w:u w:val="single" w:color="0000FF"/>
          </w:rPr>
          <w:t> </w:t>
        </w:r>
        <w:r>
          <w:rPr>
            <w:color w:val="0000FF"/>
            <w:w w:val="105"/>
            <w:sz w:val="20"/>
            <w:u w:val="single" w:color="0000FF"/>
          </w:rPr>
          <w:t>Publicada </w:t>
        </w:r>
        <w:r>
          <w:rPr>
            <w:color w:val="0000FF"/>
            <w:spacing w:val="5"/>
            <w:w w:val="105"/>
            <w:sz w:val="20"/>
            <w:u w:val="single" w:color="0000FF"/>
          </w:rPr>
          <w:t> </w:t>
        </w:r>
        <w:r>
          <w:rPr>
            <w:color w:val="0000FF"/>
            <w:w w:val="105"/>
            <w:sz w:val="20"/>
            <w:u w:val="single" w:color="0000FF"/>
          </w:rPr>
          <w:t>en </w:t>
        </w:r>
        <w:r>
          <w:rPr>
            <w:color w:val="0000FF"/>
            <w:spacing w:val="7"/>
            <w:w w:val="105"/>
            <w:sz w:val="20"/>
            <w:u w:val="single" w:color="0000FF"/>
          </w:rPr>
          <w:t> </w:t>
        </w:r>
        <w:r>
          <w:rPr>
            <w:color w:val="0000FF"/>
            <w:w w:val="105"/>
            <w:sz w:val="20"/>
            <w:u w:val="single" w:color="0000FF"/>
          </w:rPr>
          <w:t>el </w:t>
        </w:r>
        <w:r>
          <w:rPr>
            <w:color w:val="0000FF"/>
            <w:spacing w:val="5"/>
            <w:w w:val="105"/>
            <w:sz w:val="20"/>
            <w:u w:val="single" w:color="0000FF"/>
          </w:rPr>
          <w:t> </w:t>
        </w:r>
        <w:r>
          <w:rPr>
            <w:color w:val="0000FF"/>
            <w:w w:val="105"/>
            <w:sz w:val="20"/>
            <w:u w:val="single" w:color="0000FF"/>
          </w:rPr>
          <w:t>Periódico </w:t>
        </w:r>
        <w:r>
          <w:rPr>
            <w:color w:val="0000FF"/>
            <w:spacing w:val="5"/>
            <w:w w:val="105"/>
            <w:sz w:val="20"/>
            <w:u w:val="single" w:color="0000FF"/>
          </w:rPr>
          <w:t> </w:t>
        </w:r>
        <w:r>
          <w:rPr>
            <w:color w:val="0000FF"/>
            <w:w w:val="105"/>
            <w:sz w:val="20"/>
            <w:u w:val="single" w:color="0000FF"/>
          </w:rPr>
          <w:t>Oficial </w:t>
        </w:r>
        <w:r>
          <w:rPr>
            <w:color w:val="0000FF"/>
            <w:spacing w:val="6"/>
            <w:w w:val="105"/>
            <w:sz w:val="20"/>
            <w:u w:val="single" w:color="0000FF"/>
          </w:rPr>
          <w:t> </w:t>
        </w:r>
        <w:r>
          <w:rPr>
            <w:color w:val="0000FF"/>
            <w:w w:val="105"/>
            <w:sz w:val="20"/>
            <w:u w:val="single" w:color="0000FF"/>
          </w:rPr>
          <w:t>“Gaceta </w:t>
        </w:r>
        <w:r>
          <w:rPr>
            <w:color w:val="0000FF"/>
            <w:spacing w:val="8"/>
            <w:w w:val="105"/>
            <w:sz w:val="20"/>
            <w:u w:val="single" w:color="0000FF"/>
          </w:rPr>
          <w:t> </w:t>
        </w:r>
        <w:r>
          <w:rPr>
            <w:color w:val="0000FF"/>
            <w:w w:val="105"/>
            <w:sz w:val="20"/>
            <w:u w:val="single" w:color="0000FF"/>
          </w:rPr>
          <w:t>del</w:t>
        </w:r>
      </w:hyperlink>
    </w:p>
    <w:p>
      <w:pPr>
        <w:pStyle w:val="BodyText"/>
        <w:spacing w:line="223" w:lineRule="exact"/>
        <w:jc w:val="both"/>
      </w:pPr>
      <w:hyperlink r:id="rId113">
        <w:r>
          <w:rPr>
            <w:rFonts w:ascii="Times New Roman" w:hAnsi="Times New Roman"/>
            <w:color w:val="0000FF"/>
            <w:w w:val="99"/>
            <w:u w:val="single" w:color="0000FF"/>
          </w:rPr>
          <w:t> </w:t>
        </w:r>
        <w:r>
          <w:rPr>
            <w:color w:val="0000FF"/>
            <w:w w:val="105"/>
            <w:u w:val="single" w:color="0000FF"/>
          </w:rPr>
          <w:t>Gobierno” el 3 de febrero de 2016.</w:t>
        </w:r>
      </w:hyperlink>
    </w:p>
    <w:p>
      <w:pPr>
        <w:pStyle w:val="BodyText"/>
        <w:ind w:left="0"/>
        <w:rPr>
          <w:sz w:val="12"/>
        </w:rPr>
      </w:pPr>
    </w:p>
    <w:p>
      <w:pPr>
        <w:pStyle w:val="Heading1"/>
        <w:spacing w:line="194" w:lineRule="auto" w:before="101"/>
        <w:ind w:left="118" w:right="0"/>
        <w:jc w:val="left"/>
      </w:pPr>
      <w:r>
        <w:rPr/>
        <w:t>FE DE ERRATAS DEL DECRETO NÚMERO 57 DE LA H. </w:t>
      </w:r>
      <w:r>
        <w:rPr>
          <w:rFonts w:ascii="Georgia" w:hAnsi="Georgia"/>
        </w:rPr>
        <w:t>“LIX” </w:t>
      </w:r>
      <w:r>
        <w:rPr/>
        <w:t>LEGISLATURA DEL ESTADO DE MÉXICO, PUBLICADO E</w:t>
      </w:r>
      <w:r>
        <w:rPr>
          <w:rFonts w:ascii="Georgia" w:hAnsi="Georgia"/>
        </w:rPr>
        <w:t>N LA “GACETA DEL GOBIERNO” NÚMERO 2, DE  </w:t>
      </w:r>
      <w:r>
        <w:rPr/>
        <w:t>FECHA 6 </w:t>
      </w:r>
      <w:r>
        <w:rPr>
          <w:spacing w:val="1"/>
        </w:rPr>
        <w:t> </w:t>
      </w:r>
      <w:r>
        <w:rPr/>
        <w:t>DE</w:t>
      </w:r>
    </w:p>
    <w:p>
      <w:pPr>
        <w:spacing w:line="241" w:lineRule="exact" w:before="0"/>
        <w:ind w:left="118" w:right="0" w:firstLine="0"/>
        <w:jc w:val="left"/>
        <w:rPr>
          <w:sz w:val="20"/>
        </w:rPr>
      </w:pPr>
      <w:r>
        <w:rPr>
          <w:rFonts w:ascii="TeX Gyre Bonum" w:hAnsi="TeX Gyre Bonum"/>
          <w:b/>
          <w:w w:val="105"/>
          <w:sz w:val="20"/>
        </w:rPr>
        <w:t>ENERO</w:t>
      </w:r>
      <w:r>
        <w:rPr>
          <w:rFonts w:ascii="TeX Gyre Bonum" w:hAnsi="TeX Gyre Bonum"/>
          <w:b/>
          <w:spacing w:val="38"/>
          <w:w w:val="105"/>
          <w:sz w:val="20"/>
        </w:rPr>
        <w:t> </w:t>
      </w:r>
      <w:r>
        <w:rPr>
          <w:rFonts w:ascii="TeX Gyre Bonum" w:hAnsi="TeX Gyre Bonum"/>
          <w:b/>
          <w:w w:val="105"/>
          <w:sz w:val="20"/>
        </w:rPr>
        <w:t>DEL</w:t>
      </w:r>
      <w:r>
        <w:rPr>
          <w:rFonts w:ascii="TeX Gyre Bonum" w:hAnsi="TeX Gyre Bonum"/>
          <w:b/>
          <w:spacing w:val="39"/>
          <w:w w:val="105"/>
          <w:sz w:val="20"/>
        </w:rPr>
        <w:t> </w:t>
      </w:r>
      <w:r>
        <w:rPr>
          <w:rFonts w:ascii="TeX Gyre Bonum" w:hAnsi="TeX Gyre Bonum"/>
          <w:b/>
          <w:w w:val="105"/>
          <w:sz w:val="20"/>
        </w:rPr>
        <w:t>AÑO</w:t>
      </w:r>
      <w:r>
        <w:rPr>
          <w:rFonts w:ascii="TeX Gyre Bonum" w:hAnsi="TeX Gyre Bonum"/>
          <w:b/>
          <w:spacing w:val="38"/>
          <w:w w:val="105"/>
          <w:sz w:val="20"/>
        </w:rPr>
        <w:t> </w:t>
      </w:r>
      <w:r>
        <w:rPr>
          <w:rFonts w:ascii="TeX Gyre Bonum" w:hAnsi="TeX Gyre Bonum"/>
          <w:b/>
          <w:w w:val="105"/>
          <w:sz w:val="20"/>
        </w:rPr>
        <w:t>2016,</w:t>
      </w:r>
      <w:r>
        <w:rPr>
          <w:rFonts w:ascii="TeX Gyre Bonum" w:hAnsi="TeX Gyre Bonum"/>
          <w:b/>
          <w:spacing w:val="36"/>
          <w:w w:val="105"/>
          <w:sz w:val="20"/>
        </w:rPr>
        <w:t> </w:t>
      </w:r>
      <w:r>
        <w:rPr>
          <w:rFonts w:ascii="TeX Gyre Bonum" w:hAnsi="TeX Gyre Bonum"/>
          <w:b/>
          <w:w w:val="105"/>
          <w:sz w:val="20"/>
        </w:rPr>
        <w:t>SECCIÓN</w:t>
      </w:r>
      <w:r>
        <w:rPr>
          <w:rFonts w:ascii="TeX Gyre Bonum" w:hAnsi="TeX Gyre Bonum"/>
          <w:b/>
          <w:spacing w:val="38"/>
          <w:w w:val="105"/>
          <w:sz w:val="20"/>
        </w:rPr>
        <w:t> </w:t>
      </w:r>
      <w:r>
        <w:rPr>
          <w:rFonts w:ascii="TeX Gyre Bonum" w:hAnsi="TeX Gyre Bonum"/>
          <w:b/>
          <w:w w:val="105"/>
          <w:sz w:val="20"/>
        </w:rPr>
        <w:t>QUINTA.</w:t>
      </w:r>
      <w:r>
        <w:rPr>
          <w:rFonts w:ascii="TeX Gyre Bonum" w:hAnsi="TeX Gyre Bonum"/>
          <w:b/>
          <w:spacing w:val="40"/>
          <w:w w:val="105"/>
          <w:sz w:val="20"/>
        </w:rPr>
        <w:t> </w:t>
      </w:r>
      <w:hyperlink r:id="rId114">
        <w:r>
          <w:rPr>
            <w:color w:val="0000FF"/>
            <w:w w:val="105"/>
            <w:sz w:val="20"/>
            <w:u w:val="single" w:color="0000FF"/>
          </w:rPr>
          <w:t>Publicada </w:t>
        </w:r>
        <w:r>
          <w:rPr>
            <w:color w:val="0000FF"/>
            <w:spacing w:val="4"/>
            <w:w w:val="105"/>
            <w:sz w:val="20"/>
            <w:u w:val="single" w:color="0000FF"/>
          </w:rPr>
          <w:t> </w:t>
        </w:r>
        <w:r>
          <w:rPr>
            <w:color w:val="0000FF"/>
            <w:w w:val="105"/>
            <w:sz w:val="20"/>
            <w:u w:val="single" w:color="0000FF"/>
          </w:rPr>
          <w:t>en </w:t>
        </w:r>
        <w:r>
          <w:rPr>
            <w:color w:val="0000FF"/>
            <w:spacing w:val="8"/>
            <w:w w:val="105"/>
            <w:sz w:val="20"/>
            <w:u w:val="single" w:color="0000FF"/>
          </w:rPr>
          <w:t> </w:t>
        </w:r>
        <w:r>
          <w:rPr>
            <w:color w:val="0000FF"/>
            <w:w w:val="105"/>
            <w:sz w:val="20"/>
            <w:u w:val="single" w:color="0000FF"/>
          </w:rPr>
          <w:t>el </w:t>
        </w:r>
        <w:r>
          <w:rPr>
            <w:color w:val="0000FF"/>
            <w:spacing w:val="4"/>
            <w:w w:val="105"/>
            <w:sz w:val="20"/>
            <w:u w:val="single" w:color="0000FF"/>
          </w:rPr>
          <w:t> </w:t>
        </w:r>
        <w:r>
          <w:rPr>
            <w:color w:val="0000FF"/>
            <w:w w:val="105"/>
            <w:sz w:val="20"/>
            <w:u w:val="single" w:color="0000FF"/>
          </w:rPr>
          <w:t>Periódico </w:t>
        </w:r>
        <w:r>
          <w:rPr>
            <w:color w:val="0000FF"/>
            <w:spacing w:val="6"/>
            <w:w w:val="105"/>
            <w:sz w:val="20"/>
            <w:u w:val="single" w:color="0000FF"/>
          </w:rPr>
          <w:t> </w:t>
        </w:r>
        <w:r>
          <w:rPr>
            <w:color w:val="0000FF"/>
            <w:w w:val="105"/>
            <w:sz w:val="20"/>
            <w:u w:val="single" w:color="0000FF"/>
          </w:rPr>
          <w:t>Oficial </w:t>
        </w:r>
        <w:r>
          <w:rPr>
            <w:color w:val="0000FF"/>
            <w:spacing w:val="6"/>
            <w:w w:val="105"/>
            <w:sz w:val="20"/>
            <w:u w:val="single" w:color="0000FF"/>
          </w:rPr>
          <w:t> </w:t>
        </w:r>
        <w:r>
          <w:rPr>
            <w:color w:val="0000FF"/>
            <w:w w:val="105"/>
            <w:sz w:val="20"/>
            <w:u w:val="single" w:color="0000FF"/>
          </w:rPr>
          <w:t>“Gaceta </w:t>
        </w:r>
        <w:r>
          <w:rPr>
            <w:color w:val="0000FF"/>
            <w:spacing w:val="7"/>
            <w:w w:val="105"/>
            <w:sz w:val="20"/>
            <w:u w:val="single" w:color="0000FF"/>
          </w:rPr>
          <w:t> </w:t>
        </w:r>
        <w:r>
          <w:rPr>
            <w:color w:val="0000FF"/>
            <w:w w:val="105"/>
            <w:sz w:val="20"/>
            <w:u w:val="single" w:color="0000FF"/>
          </w:rPr>
          <w:t>del</w:t>
        </w:r>
      </w:hyperlink>
    </w:p>
    <w:p>
      <w:pPr>
        <w:pStyle w:val="BodyText"/>
        <w:spacing w:line="223" w:lineRule="exact"/>
      </w:pPr>
      <w:hyperlink r:id="rId114">
        <w:r>
          <w:rPr>
            <w:color w:val="0000FF"/>
            <w:w w:val="110"/>
            <w:u w:val="single" w:color="0000FF"/>
          </w:rPr>
          <w:t>Gobierno” el 01 de junio de 2016.</w:t>
        </w:r>
      </w:hyperlink>
    </w:p>
    <w:p>
      <w:pPr>
        <w:pStyle w:val="BodyText"/>
        <w:ind w:left="0"/>
        <w:rPr>
          <w:sz w:val="12"/>
        </w:rPr>
      </w:pPr>
    </w:p>
    <w:p>
      <w:pPr>
        <w:pStyle w:val="BodyText"/>
        <w:spacing w:line="242" w:lineRule="auto" w:before="57"/>
        <w:ind w:right="114"/>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0"/>
          <w:w w:val="110"/>
        </w:rPr>
        <w:t> </w:t>
      </w:r>
      <w:r>
        <w:rPr>
          <w:rFonts w:ascii="TeX Gyre Bonum" w:hAnsi="TeX Gyre Bonum"/>
          <w:b/>
          <w:w w:val="110"/>
        </w:rPr>
        <w:t>86</w:t>
      </w:r>
      <w:r>
        <w:rPr>
          <w:rFonts w:ascii="TeX Gyre Bonum" w:hAnsi="TeX Gyre Bonum"/>
          <w:b/>
          <w:spacing w:val="-30"/>
          <w:w w:val="110"/>
        </w:rPr>
        <w:t> </w:t>
      </w:r>
      <w:r>
        <w:rPr>
          <w:rFonts w:ascii="TeX Gyre Bonum" w:hAnsi="TeX Gyre Bonum"/>
          <w:b/>
          <w:w w:val="110"/>
        </w:rPr>
        <w:t>EN</w:t>
      </w:r>
      <w:r>
        <w:rPr>
          <w:rFonts w:ascii="TeX Gyre Bonum" w:hAnsi="TeX Gyre Bonum"/>
          <w:b/>
          <w:spacing w:val="-30"/>
          <w:w w:val="110"/>
        </w:rPr>
        <w:t> </w:t>
      </w:r>
      <w:r>
        <w:rPr>
          <w:rFonts w:ascii="TeX Gyre Bonum" w:hAnsi="TeX Gyre Bonum"/>
          <w:b/>
          <w:w w:val="110"/>
        </w:rPr>
        <w:t>SU</w:t>
      </w:r>
      <w:r>
        <w:rPr>
          <w:rFonts w:ascii="TeX Gyre Bonum" w:hAnsi="TeX Gyre Bonum"/>
          <w:b/>
          <w:spacing w:val="-29"/>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TERCERO.</w:t>
      </w:r>
      <w:r>
        <w:rPr>
          <w:rFonts w:ascii="TeX Gyre Bonum" w:hAnsi="TeX Gyre Bonum"/>
          <w:b/>
          <w:spacing w:val="-32"/>
          <w:w w:val="110"/>
        </w:rPr>
        <w:t> </w:t>
      </w:r>
      <w:r>
        <w:rPr>
          <w:w w:val="110"/>
        </w:rPr>
        <w:t>Por</w:t>
      </w:r>
      <w:r>
        <w:rPr>
          <w:spacing w:val="-10"/>
          <w:w w:val="110"/>
        </w:rPr>
        <w:t> </w:t>
      </w:r>
      <w:r>
        <w:rPr>
          <w:w w:val="110"/>
        </w:rPr>
        <w:t>el</w:t>
      </w:r>
      <w:r>
        <w:rPr>
          <w:spacing w:val="-11"/>
          <w:w w:val="110"/>
        </w:rPr>
        <w:t> </w:t>
      </w:r>
      <w:r>
        <w:rPr>
          <w:w w:val="110"/>
        </w:rPr>
        <w:t>que</w:t>
      </w:r>
      <w:r>
        <w:rPr>
          <w:spacing w:val="-11"/>
          <w:w w:val="110"/>
        </w:rPr>
        <w:t> </w:t>
      </w:r>
      <w:r>
        <w:rPr>
          <w:w w:val="110"/>
        </w:rPr>
        <w:t>se</w:t>
      </w:r>
      <w:r>
        <w:rPr>
          <w:spacing w:val="-11"/>
          <w:w w:val="110"/>
        </w:rPr>
        <w:t> </w:t>
      </w:r>
      <w:r>
        <w:rPr>
          <w:w w:val="110"/>
        </w:rPr>
        <w:t>adiciona</w:t>
      </w:r>
      <w:r>
        <w:rPr>
          <w:spacing w:val="-11"/>
          <w:w w:val="110"/>
        </w:rPr>
        <w:t> </w:t>
      </w:r>
      <w:r>
        <w:rPr>
          <w:w w:val="110"/>
        </w:rPr>
        <w:t>la</w:t>
      </w:r>
      <w:r>
        <w:rPr>
          <w:spacing w:val="-11"/>
          <w:w w:val="110"/>
        </w:rPr>
        <w:t> </w:t>
      </w:r>
      <w:r>
        <w:rPr>
          <w:w w:val="110"/>
        </w:rPr>
        <w:t>fracción</w:t>
      </w:r>
      <w:r>
        <w:rPr>
          <w:spacing w:val="-10"/>
          <w:w w:val="110"/>
        </w:rPr>
        <w:t> </w:t>
      </w:r>
      <w:r>
        <w:rPr>
          <w:w w:val="110"/>
        </w:rPr>
        <w:t>X</w:t>
      </w:r>
      <w:r>
        <w:rPr>
          <w:spacing w:val="-11"/>
          <w:w w:val="110"/>
        </w:rPr>
        <w:t> </w:t>
      </w:r>
      <w:r>
        <w:rPr>
          <w:w w:val="110"/>
        </w:rPr>
        <w:t>al artículo 51 de la Ley Orgánica Municipal del Estado de México. </w:t>
      </w:r>
      <w:hyperlink r:id="rId115">
        <w:r>
          <w:rPr>
            <w:color w:val="0000FF"/>
            <w:w w:val="110"/>
            <w:u w:val="single" w:color="0000FF"/>
          </w:rPr>
          <w:t>Publicado en la Gaceta del</w:t>
        </w:r>
      </w:hyperlink>
      <w:r>
        <w:rPr>
          <w:color w:val="0000FF"/>
          <w:w w:val="110"/>
        </w:rPr>
        <w:t> </w:t>
      </w:r>
      <w:hyperlink r:id="rId115">
        <w:r>
          <w:rPr>
            <w:color w:val="0000FF"/>
            <w:w w:val="110"/>
            <w:u w:val="single" w:color="0000FF"/>
          </w:rPr>
          <w:t>Gobierno el 01 de junio de 2016</w:t>
        </w:r>
      </w:hyperlink>
      <w:r>
        <w:rPr>
          <w:w w:val="110"/>
        </w:rPr>
        <w:t>; entrando en vigor al día siguiente de su publicación en el Periódico Oficial "Gaceta del</w:t>
      </w:r>
      <w:r>
        <w:rPr>
          <w:spacing w:val="41"/>
          <w:w w:val="110"/>
        </w:rPr>
        <w:t> </w:t>
      </w:r>
      <w:r>
        <w:rPr>
          <w:w w:val="110"/>
        </w:rPr>
        <w:t>Gobierno".</w:t>
      </w:r>
    </w:p>
    <w:p>
      <w:pPr>
        <w:pStyle w:val="BodyText"/>
        <w:spacing w:line="244" w:lineRule="auto" w:before="191"/>
        <w:ind w:right="111"/>
        <w:jc w:val="both"/>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30"/>
          <w:w w:val="110"/>
        </w:rPr>
        <w:t> </w:t>
      </w:r>
      <w:r>
        <w:rPr>
          <w:rFonts w:ascii="TeX Gyre Bonum" w:hAnsi="TeX Gyre Bonum"/>
          <w:b/>
          <w:w w:val="110"/>
        </w:rPr>
        <w:t>93</w:t>
      </w:r>
      <w:r>
        <w:rPr>
          <w:rFonts w:ascii="TeX Gyre Bonum" w:hAnsi="TeX Gyre Bonum"/>
          <w:b/>
          <w:spacing w:val="-28"/>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1"/>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SEGUNDO.</w:t>
      </w:r>
      <w:r>
        <w:rPr>
          <w:rFonts w:ascii="TeX Gyre Bonum" w:hAnsi="TeX Gyre Bonum"/>
          <w:b/>
          <w:spacing w:val="-32"/>
          <w:w w:val="110"/>
        </w:rPr>
        <w:t> </w:t>
      </w:r>
      <w:r>
        <w:rPr>
          <w:w w:val="110"/>
        </w:rPr>
        <w:t>Por</w:t>
      </w:r>
      <w:r>
        <w:rPr>
          <w:spacing w:val="-9"/>
          <w:w w:val="110"/>
        </w:rPr>
        <w:t> </w:t>
      </w:r>
      <w:r>
        <w:rPr>
          <w:w w:val="110"/>
        </w:rPr>
        <w:t>el</w:t>
      </w:r>
      <w:r>
        <w:rPr>
          <w:spacing w:val="-11"/>
          <w:w w:val="110"/>
        </w:rPr>
        <w:t> </w:t>
      </w:r>
      <w:r>
        <w:rPr>
          <w:w w:val="110"/>
        </w:rPr>
        <w:t>que</w:t>
      </w:r>
      <w:r>
        <w:rPr>
          <w:spacing w:val="-10"/>
          <w:w w:val="110"/>
        </w:rPr>
        <w:t> </w:t>
      </w:r>
      <w:r>
        <w:rPr>
          <w:w w:val="110"/>
        </w:rPr>
        <w:t>se</w:t>
      </w:r>
      <w:r>
        <w:rPr>
          <w:spacing w:val="-10"/>
          <w:w w:val="110"/>
        </w:rPr>
        <w:t> </w:t>
      </w:r>
      <w:r>
        <w:rPr>
          <w:w w:val="110"/>
        </w:rPr>
        <w:t>reforma</w:t>
      </w:r>
      <w:r>
        <w:rPr>
          <w:spacing w:val="-11"/>
          <w:w w:val="110"/>
        </w:rPr>
        <w:t> </w:t>
      </w:r>
      <w:r>
        <w:rPr>
          <w:w w:val="110"/>
        </w:rPr>
        <w:t>el</w:t>
      </w:r>
      <w:r>
        <w:rPr>
          <w:spacing w:val="-10"/>
          <w:w w:val="110"/>
        </w:rPr>
        <w:t> </w:t>
      </w:r>
      <w:r>
        <w:rPr>
          <w:w w:val="110"/>
        </w:rPr>
        <w:t>inciso</w:t>
      </w:r>
      <w:r>
        <w:rPr>
          <w:spacing w:val="-10"/>
          <w:w w:val="110"/>
        </w:rPr>
        <w:t> </w:t>
      </w:r>
      <w:r>
        <w:rPr>
          <w:w w:val="110"/>
        </w:rPr>
        <w:t>w)</w:t>
      </w:r>
      <w:r>
        <w:rPr>
          <w:spacing w:val="-10"/>
          <w:w w:val="110"/>
        </w:rPr>
        <w:t> </w:t>
      </w:r>
      <w:r>
        <w:rPr>
          <w:w w:val="110"/>
        </w:rPr>
        <w:t>y</w:t>
      </w:r>
      <w:r>
        <w:rPr>
          <w:spacing w:val="-11"/>
          <w:w w:val="110"/>
        </w:rPr>
        <w:t> </w:t>
      </w:r>
      <w:r>
        <w:rPr>
          <w:w w:val="110"/>
        </w:rPr>
        <w:t>se adiciona el inciso x) de la fracción I del artículo 69, se reforma la fracción V del artículo 147 A y se deroga su fracción VII, se reforman los artículos 147 B, 147 C, 147 E, 147 F, 147  G y  la  fracción V del artículo 147 I, todos estos de la Ley Orgánica Municipal del Estado de México. </w:t>
      </w:r>
      <w:hyperlink r:id="rId116">
        <w:r>
          <w:rPr>
            <w:color w:val="0000FF"/>
            <w:w w:val="110"/>
            <w:u w:val="single" w:color="0000FF"/>
          </w:rPr>
          <w:t>Publicado en la Gaceta del Gobierno el 15 de junio de 2016</w:t>
        </w:r>
      </w:hyperlink>
      <w:r>
        <w:rPr>
          <w:w w:val="110"/>
        </w:rPr>
        <w:t>, entrando en vigor  al día siguiente  del inicio de la vigencia del decreto que reforma los párrafos primero y cuarto del artículo 5, el párrafo primero del artículo 7, el párrafo primero del artículo 16 y adiciona  seis  últimos  párrafos</w:t>
      </w:r>
      <w:r>
        <w:rPr>
          <w:spacing w:val="6"/>
          <w:w w:val="110"/>
        </w:rPr>
        <w:t> </w:t>
      </w:r>
      <w:r>
        <w:rPr>
          <w:w w:val="110"/>
        </w:rPr>
        <w:t>al</w:t>
      </w:r>
      <w:r>
        <w:rPr>
          <w:spacing w:val="9"/>
          <w:w w:val="110"/>
        </w:rPr>
        <w:t> </w:t>
      </w:r>
      <w:r>
        <w:rPr>
          <w:w w:val="110"/>
        </w:rPr>
        <w:t>mismo,</w:t>
      </w:r>
      <w:r>
        <w:rPr>
          <w:spacing w:val="9"/>
          <w:w w:val="110"/>
        </w:rPr>
        <w:t> </w:t>
      </w:r>
      <w:r>
        <w:rPr>
          <w:w w:val="110"/>
        </w:rPr>
        <w:t>de</w:t>
      </w:r>
      <w:r>
        <w:rPr>
          <w:spacing w:val="7"/>
          <w:w w:val="110"/>
        </w:rPr>
        <w:t> </w:t>
      </w:r>
      <w:r>
        <w:rPr>
          <w:w w:val="110"/>
        </w:rPr>
        <w:t>la</w:t>
      </w:r>
      <w:r>
        <w:rPr>
          <w:spacing w:val="6"/>
          <w:w w:val="110"/>
        </w:rPr>
        <w:t> </w:t>
      </w:r>
      <w:r>
        <w:rPr>
          <w:w w:val="110"/>
        </w:rPr>
        <w:t>Constitución</w:t>
      </w:r>
      <w:r>
        <w:rPr>
          <w:spacing w:val="7"/>
          <w:w w:val="110"/>
        </w:rPr>
        <w:t> </w:t>
      </w:r>
      <w:r>
        <w:rPr>
          <w:w w:val="110"/>
        </w:rPr>
        <w:t>Política</w:t>
      </w:r>
      <w:r>
        <w:rPr>
          <w:spacing w:val="11"/>
          <w:w w:val="110"/>
        </w:rPr>
        <w:t> </w:t>
      </w:r>
      <w:r>
        <w:rPr>
          <w:w w:val="110"/>
        </w:rPr>
        <w:t>del</w:t>
      </w:r>
      <w:r>
        <w:rPr>
          <w:spacing w:val="6"/>
          <w:w w:val="110"/>
        </w:rPr>
        <w:t> </w:t>
      </w:r>
      <w:r>
        <w:rPr>
          <w:w w:val="110"/>
        </w:rPr>
        <w:t>Estado</w:t>
      </w:r>
      <w:r>
        <w:rPr>
          <w:spacing w:val="9"/>
          <w:w w:val="110"/>
        </w:rPr>
        <w:t> </w:t>
      </w:r>
      <w:r>
        <w:rPr>
          <w:w w:val="110"/>
        </w:rPr>
        <w:t>Libre</w:t>
      </w:r>
      <w:r>
        <w:rPr>
          <w:spacing w:val="6"/>
          <w:w w:val="110"/>
        </w:rPr>
        <w:t> </w:t>
      </w:r>
      <w:r>
        <w:rPr>
          <w:w w:val="110"/>
        </w:rPr>
        <w:t>y</w:t>
      </w:r>
      <w:r>
        <w:rPr>
          <w:spacing w:val="6"/>
          <w:w w:val="110"/>
        </w:rPr>
        <w:t> </w:t>
      </w:r>
      <w:r>
        <w:rPr>
          <w:w w:val="110"/>
        </w:rPr>
        <w:t>Soberano</w:t>
      </w:r>
      <w:r>
        <w:rPr>
          <w:spacing w:val="5"/>
          <w:w w:val="110"/>
        </w:rPr>
        <w:t> </w:t>
      </w:r>
      <w:r>
        <w:rPr>
          <w:w w:val="110"/>
        </w:rPr>
        <w:t>de</w:t>
      </w:r>
      <w:r>
        <w:rPr>
          <w:spacing w:val="7"/>
          <w:w w:val="110"/>
        </w:rPr>
        <w:t> </w:t>
      </w:r>
      <w:r>
        <w:rPr>
          <w:w w:val="110"/>
        </w:rPr>
        <w:t>México.</w:t>
      </w:r>
    </w:p>
    <w:p>
      <w:pPr>
        <w:pStyle w:val="BodyText"/>
        <w:spacing w:line="244" w:lineRule="auto" w:before="194"/>
        <w:ind w:right="114"/>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116</w:t>
      </w:r>
      <w:r>
        <w:rPr>
          <w:rFonts w:ascii="TeX Gyre Bonum" w:hAnsi="TeX Gyre Bonum"/>
          <w:b/>
          <w:spacing w:val="-33"/>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3"/>
          <w:w w:val="110"/>
        </w:rPr>
        <w:t> </w:t>
      </w:r>
      <w:r>
        <w:rPr>
          <w:rFonts w:ascii="TeX Gyre Bonum" w:hAnsi="TeX Gyre Bonum"/>
          <w:b/>
          <w:w w:val="110"/>
        </w:rPr>
        <w:t>SEGUNDO.</w:t>
      </w:r>
      <w:r>
        <w:rPr>
          <w:rFonts w:ascii="TeX Gyre Bonum" w:hAnsi="TeX Gyre Bonum"/>
          <w:b/>
          <w:spacing w:val="-34"/>
          <w:w w:val="110"/>
        </w:rPr>
        <w:t> </w:t>
      </w:r>
      <w:r>
        <w:rPr>
          <w:w w:val="110"/>
        </w:rPr>
        <w:t>Por</w:t>
      </w:r>
      <w:r>
        <w:rPr>
          <w:spacing w:val="-11"/>
          <w:w w:val="110"/>
        </w:rPr>
        <w:t> </w:t>
      </w:r>
      <w:r>
        <w:rPr>
          <w:w w:val="110"/>
        </w:rPr>
        <w:t>el</w:t>
      </w:r>
      <w:r>
        <w:rPr>
          <w:spacing w:val="-14"/>
          <w:w w:val="110"/>
        </w:rPr>
        <w:t> </w:t>
      </w:r>
      <w:r>
        <w:rPr>
          <w:w w:val="110"/>
        </w:rPr>
        <w:t>que</w:t>
      </w:r>
      <w:r>
        <w:rPr>
          <w:spacing w:val="-13"/>
          <w:w w:val="110"/>
        </w:rPr>
        <w:t> </w:t>
      </w:r>
      <w:r>
        <w:rPr>
          <w:w w:val="110"/>
        </w:rPr>
        <w:t>se</w:t>
      </w:r>
      <w:r>
        <w:rPr>
          <w:spacing w:val="-12"/>
          <w:w w:val="110"/>
        </w:rPr>
        <w:t> </w:t>
      </w:r>
      <w:r>
        <w:rPr>
          <w:w w:val="110"/>
        </w:rPr>
        <w:t>reforma</w:t>
      </w:r>
      <w:r>
        <w:rPr>
          <w:spacing w:val="-12"/>
          <w:w w:val="110"/>
        </w:rPr>
        <w:t> </w:t>
      </w:r>
      <w:r>
        <w:rPr>
          <w:w w:val="110"/>
        </w:rPr>
        <w:t>la</w:t>
      </w:r>
      <w:r>
        <w:rPr>
          <w:spacing w:val="-14"/>
          <w:w w:val="110"/>
        </w:rPr>
        <w:t> </w:t>
      </w:r>
      <w:r>
        <w:rPr>
          <w:w w:val="110"/>
        </w:rPr>
        <w:t>fracción</w:t>
      </w:r>
      <w:r>
        <w:rPr>
          <w:spacing w:val="-12"/>
          <w:w w:val="110"/>
        </w:rPr>
        <w:t> </w:t>
      </w:r>
      <w:r>
        <w:rPr>
          <w:w w:val="110"/>
        </w:rPr>
        <w:t>XX del artículo 48, la fracción XVIII del artículo 112, el artículo 144 y se adicionan las fracciones  XXI, XXII y XXIII al artículo 48 y la fracción XIX al artículo 112 de la Ley Orgánica Municipal del Estado de México. </w:t>
      </w:r>
      <w:hyperlink r:id="rId117">
        <w:r>
          <w:rPr>
            <w:color w:val="0000FF"/>
            <w:w w:val="110"/>
            <w:u w:val="single" w:color="0000FF"/>
          </w:rPr>
          <w:t>Publicado en la Gaceta del Gobierno el 10  de agosto  de 2016</w:t>
        </w:r>
      </w:hyperlink>
      <w:r>
        <w:rPr>
          <w:w w:val="110"/>
        </w:rPr>
        <w:t>, entrando  en</w:t>
      </w:r>
      <w:r>
        <w:rPr>
          <w:spacing w:val="7"/>
          <w:w w:val="110"/>
        </w:rPr>
        <w:t> </w:t>
      </w:r>
      <w:r>
        <w:rPr>
          <w:w w:val="110"/>
        </w:rPr>
        <w:t>vigor</w:t>
      </w:r>
      <w:r>
        <w:rPr>
          <w:spacing w:val="8"/>
          <w:w w:val="110"/>
        </w:rPr>
        <w:t> </w:t>
      </w:r>
      <w:r>
        <w:rPr>
          <w:w w:val="110"/>
        </w:rPr>
        <w:t>el</w:t>
      </w:r>
      <w:r>
        <w:rPr>
          <w:spacing w:val="7"/>
          <w:w w:val="110"/>
        </w:rPr>
        <w:t> </w:t>
      </w:r>
      <w:r>
        <w:rPr>
          <w:w w:val="110"/>
        </w:rPr>
        <w:t>día</w:t>
      </w:r>
      <w:r>
        <w:rPr>
          <w:spacing w:val="7"/>
          <w:w w:val="110"/>
        </w:rPr>
        <w:t> </w:t>
      </w:r>
      <w:r>
        <w:rPr>
          <w:w w:val="110"/>
        </w:rPr>
        <w:t>siguiente</w:t>
      </w:r>
      <w:r>
        <w:rPr>
          <w:spacing w:val="6"/>
          <w:w w:val="110"/>
        </w:rPr>
        <w:t> </w:t>
      </w:r>
      <w:r>
        <w:rPr>
          <w:w w:val="110"/>
        </w:rPr>
        <w:t>de</w:t>
      </w:r>
      <w:r>
        <w:rPr>
          <w:spacing w:val="6"/>
          <w:w w:val="110"/>
        </w:rPr>
        <w:t> </w:t>
      </w:r>
      <w:r>
        <w:rPr>
          <w:w w:val="110"/>
        </w:rPr>
        <w:t>su</w:t>
      </w:r>
      <w:r>
        <w:rPr>
          <w:spacing w:val="5"/>
          <w:w w:val="110"/>
        </w:rPr>
        <w:t> </w:t>
      </w:r>
      <w:r>
        <w:rPr>
          <w:w w:val="110"/>
        </w:rPr>
        <w:t>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8"/>
          <w:w w:val="110"/>
        </w:rPr>
        <w:t> </w:t>
      </w:r>
      <w:r>
        <w:rPr>
          <w:w w:val="110"/>
        </w:rPr>
        <w:t>Oficial</w:t>
      </w:r>
      <w:r>
        <w:rPr>
          <w:spacing w:val="7"/>
          <w:w w:val="110"/>
        </w:rPr>
        <w:t> </w:t>
      </w:r>
      <w:r>
        <w:rPr>
          <w:w w:val="110"/>
        </w:rPr>
        <w:t>"Gaceta</w:t>
      </w:r>
      <w:r>
        <w:rPr>
          <w:spacing w:val="8"/>
          <w:w w:val="110"/>
        </w:rPr>
        <w:t> </w:t>
      </w:r>
      <w:r>
        <w:rPr>
          <w:w w:val="110"/>
        </w:rPr>
        <w:t>de</w:t>
      </w:r>
      <w:r>
        <w:rPr>
          <w:spacing w:val="6"/>
          <w:w w:val="110"/>
        </w:rPr>
        <w:t> </w:t>
      </w:r>
      <w:r>
        <w:rPr>
          <w:w w:val="110"/>
        </w:rPr>
        <w:t>Gobierno".</w:t>
      </w:r>
    </w:p>
    <w:p>
      <w:pPr>
        <w:pStyle w:val="BodyText"/>
        <w:spacing w:line="242" w:lineRule="auto" w:before="185"/>
        <w:ind w:right="112"/>
        <w:jc w:val="both"/>
      </w:pPr>
      <w:r>
        <w:rPr>
          <w:rFonts w:ascii="TeX Gyre Bonum" w:hAnsi="TeX Gyre Bonum"/>
          <w:b/>
          <w:w w:val="110"/>
        </w:rPr>
        <w:t>DECRETO NÚMERO 165 EN SU ARTÍCULO ÚNICO.- </w:t>
      </w:r>
      <w:r>
        <w:rPr>
          <w:w w:val="110"/>
        </w:rPr>
        <w:t>Por el que se reforma un inciso x) y adiciona el inciso y) de la fracción I del artículo 69 de la Ley Orgánica Municipal del Estado de México. </w:t>
      </w:r>
      <w:hyperlink r:id="rId118">
        <w:r>
          <w:rPr>
            <w:color w:val="0000FF"/>
            <w:w w:val="110"/>
            <w:u w:val="single" w:color="0000FF"/>
          </w:rPr>
          <w:t>Publicado en la Gaceta del Gobierno el 08 de diciembre de 2016</w:t>
        </w:r>
      </w:hyperlink>
      <w:r>
        <w:rPr>
          <w:w w:val="110"/>
        </w:rPr>
        <w:t>, entrando en vigor al día</w:t>
      </w:r>
      <w:r>
        <w:rPr>
          <w:spacing w:val="9"/>
          <w:w w:val="110"/>
        </w:rPr>
        <w:t> </w:t>
      </w:r>
      <w:r>
        <w:rPr>
          <w:w w:val="110"/>
        </w:rPr>
        <w:t>siguiente</w:t>
      </w:r>
      <w:r>
        <w:rPr>
          <w:spacing w:val="8"/>
          <w:w w:val="110"/>
        </w:rPr>
        <w:t> </w:t>
      </w:r>
      <w:r>
        <w:rPr>
          <w:w w:val="110"/>
        </w:rPr>
        <w:t>de</w:t>
      </w:r>
      <w:r>
        <w:rPr>
          <w:spacing w:val="8"/>
          <w:w w:val="110"/>
        </w:rPr>
        <w:t> </w:t>
      </w:r>
      <w:r>
        <w:rPr>
          <w:w w:val="110"/>
        </w:rPr>
        <w:t>su</w:t>
      </w:r>
      <w:r>
        <w:rPr>
          <w:spacing w:val="7"/>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spacing w:after="0" w:line="242" w:lineRule="auto"/>
        <w:jc w:val="both"/>
        <w:sectPr>
          <w:pgSz w:w="12240" w:h="15840"/>
          <w:pgMar w:header="720" w:footer="946" w:top="1680" w:bottom="1140" w:left="1300" w:right="1300"/>
        </w:sectPr>
      </w:pPr>
    </w:p>
    <w:p>
      <w:pPr>
        <w:pStyle w:val="BodyText"/>
        <w:spacing w:line="236" w:lineRule="exact" w:before="1"/>
        <w:ind w:right="111"/>
        <w:jc w:val="both"/>
      </w:pPr>
      <w:r>
        <w:rPr>
          <w:rFonts w:ascii="TeX Gyre Bonum" w:hAnsi="TeX Gyre Bonum"/>
          <w:b/>
          <w:w w:val="110"/>
        </w:rPr>
        <w:t>DECRETO NÚMERO 166 EN SU ARTÍCULO ÚNICO. </w:t>
      </w:r>
      <w:r>
        <w:rPr>
          <w:w w:val="110"/>
        </w:rPr>
        <w:t>Por el que se adiciona el inciso y) recorriéndose el actual inciso y) para ser el inciso z) de la fracción I del artículo 69 de la Ley Orgánica Municipal del Estado de México. </w:t>
      </w:r>
      <w:hyperlink r:id="rId119">
        <w:r>
          <w:rPr>
            <w:color w:val="0000FF"/>
            <w:w w:val="110"/>
            <w:u w:val="single" w:color="0000FF"/>
          </w:rPr>
          <w:t>Publicado en la Gaceta del Gobierno el 08 de</w:t>
        </w:r>
      </w:hyperlink>
    </w:p>
    <w:p>
      <w:pPr>
        <w:pStyle w:val="BodyText"/>
        <w:spacing w:line="244" w:lineRule="auto" w:before="3"/>
        <w:ind w:right="111"/>
        <w:jc w:val="both"/>
      </w:pPr>
      <w:hyperlink r:id="rId119">
        <w:r>
          <w:rPr>
            <w:color w:val="0000FF"/>
            <w:w w:val="110"/>
            <w:u w:val="single" w:color="0000FF"/>
          </w:rPr>
          <w:t>diciembre de 2016</w:t>
        </w:r>
      </w:hyperlink>
      <w:r>
        <w:rPr>
          <w:w w:val="110"/>
        </w:rPr>
        <w:t>, entrando en vigor al día siguiente de su publicación en el Periódico Oficial "Gaceta del Gobierno" del Estado de México.</w:t>
      </w:r>
    </w:p>
    <w:p>
      <w:pPr>
        <w:spacing w:line="287" w:lineRule="exact" w:before="193"/>
        <w:ind w:left="118" w:right="0" w:firstLine="0"/>
        <w:jc w:val="both"/>
        <w:rPr>
          <w:sz w:val="20"/>
        </w:rPr>
      </w:pPr>
      <w:r>
        <w:rPr>
          <w:rFonts w:ascii="TeX Gyre Bonum" w:hAnsi="TeX Gyre Bonum"/>
          <w:b/>
          <w:sz w:val="20"/>
        </w:rPr>
        <w:t>DECRETO NÚMERO 178 EN SU ARTÍCULO TRIGÉSIMO QUINTO. </w:t>
      </w:r>
      <w:r>
        <w:rPr>
          <w:sz w:val="20"/>
        </w:rPr>
        <w:t>Por el que se reforma la</w:t>
      </w:r>
    </w:p>
    <w:p>
      <w:pPr>
        <w:pStyle w:val="BodyText"/>
        <w:spacing w:line="249" w:lineRule="auto"/>
        <w:ind w:right="112"/>
        <w:jc w:val="both"/>
      </w:pPr>
      <w:r>
        <w:rPr>
          <w:w w:val="110"/>
        </w:rPr>
        <w:t>fracción II del artículo 166 de la Ley Orgánica Municipal del Estado de México. </w:t>
      </w:r>
      <w:hyperlink r:id="rId120">
        <w:r>
          <w:rPr>
            <w:color w:val="0000FF"/>
            <w:w w:val="110"/>
            <w:u w:val="single" w:color="0000FF"/>
          </w:rPr>
          <w:t>Publicado en el</w:t>
        </w:r>
      </w:hyperlink>
      <w:r>
        <w:rPr>
          <w:color w:val="0000FF"/>
          <w:w w:val="110"/>
        </w:rPr>
        <w:t> </w:t>
      </w:r>
      <w:hyperlink r:id="rId120">
        <w:r>
          <w:rPr>
            <w:color w:val="0000FF"/>
            <w:w w:val="110"/>
            <w:u w:val="single" w:color="0000FF"/>
          </w:rPr>
          <w:t>Periódico Oficial “Gaceta del Gobierno” el 20 de diciembre de 2016</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11"/>
          <w:w w:val="110"/>
        </w:rPr>
        <w:t> </w:t>
      </w:r>
      <w:r>
        <w:rPr>
          <w:w w:val="110"/>
        </w:rPr>
        <w:t>Gobierno".</w:t>
      </w:r>
    </w:p>
    <w:p>
      <w:pPr>
        <w:pStyle w:val="BodyText"/>
        <w:spacing w:line="242" w:lineRule="auto" w:before="177"/>
        <w:ind w:right="112"/>
        <w:jc w:val="both"/>
      </w:pPr>
      <w:r>
        <w:rPr>
          <w:rFonts w:ascii="TeX Gyre Bonum" w:hAnsi="TeX Gyre Bonum"/>
          <w:b/>
          <w:w w:val="110"/>
        </w:rPr>
        <w:t>DECRETO NÚMERO 241 EN SU ARTÍCULO SEGUNDO. </w:t>
      </w:r>
      <w:r>
        <w:rPr>
          <w:w w:val="110"/>
        </w:rPr>
        <w:t>Por el que se adiciona la fracción XXIV Quinques al artículo 31 de la Ley Orgánica Municipal del Estado de México. </w:t>
      </w:r>
      <w:hyperlink r:id="rId121">
        <w:r>
          <w:rPr>
            <w:color w:val="0000FF"/>
            <w:w w:val="110"/>
            <w:u w:val="single" w:color="0000FF"/>
          </w:rPr>
          <w:t>Publicado en</w:t>
        </w:r>
      </w:hyperlink>
      <w:r>
        <w:rPr>
          <w:color w:val="0000FF"/>
          <w:w w:val="110"/>
        </w:rPr>
        <w:t> </w:t>
      </w:r>
      <w:hyperlink r:id="rId121">
        <w:r>
          <w:rPr>
            <w:color w:val="0000FF"/>
            <w:w w:val="110"/>
            <w:u w:val="single" w:color="0000FF"/>
          </w:rPr>
          <w:t>el Periódico Oficial "Gaceta del Gobierno" el 8 de septiembre de 2017</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9"/>
          <w:w w:val="110"/>
        </w:rPr>
        <w:t> </w:t>
      </w:r>
      <w:r>
        <w:rPr>
          <w:w w:val="110"/>
        </w:rPr>
        <w:t>Periódico</w:t>
      </w:r>
      <w:r>
        <w:rPr>
          <w:spacing w:val="9"/>
          <w:w w:val="110"/>
        </w:rPr>
        <w:t> </w:t>
      </w:r>
      <w:r>
        <w:rPr>
          <w:w w:val="110"/>
        </w:rPr>
        <w:t>Oficial</w:t>
      </w:r>
      <w:r>
        <w:rPr>
          <w:spacing w:val="10"/>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4" w:lineRule="auto" w:before="191"/>
        <w:ind w:right="111"/>
        <w:jc w:val="both"/>
      </w:pPr>
      <w:r>
        <w:rPr>
          <w:rFonts w:ascii="TeX Gyre Bonum" w:hAnsi="TeX Gyre Bonum"/>
          <w:b/>
          <w:w w:val="110"/>
        </w:rPr>
        <w:t>DECRETO NÚMERO 244 ARTÍCULO TRIGÉSIMO TERCERO. </w:t>
      </w:r>
      <w:r>
        <w:rPr>
          <w:w w:val="110"/>
        </w:rPr>
        <w:t>Por el que se reforman los artículos 48 en su fracción XXI; 96 Quáter en su fracción XIX; 144; 150 en su fracción II  numeral 3 inciso d) en su tercer párrafo e inciso e), de la Ley Orgánica Municipal del Estado de México. </w:t>
      </w:r>
      <w:hyperlink r:id="rId122">
        <w:r>
          <w:rPr>
            <w:color w:val="0000FF"/>
            <w:w w:val="110"/>
            <w:u w:val="single" w:color="0000FF"/>
          </w:rPr>
          <w:t>Publicado en el Periódico Oficial "Gaceta del Gobierno" el 13 de septiembre de 2017</w:t>
        </w:r>
      </w:hyperlink>
      <w:r>
        <w:rPr>
          <w:w w:val="110"/>
        </w:rPr>
        <w:t>, entrando</w:t>
      </w:r>
      <w:r>
        <w:rPr>
          <w:spacing w:val="10"/>
          <w:w w:val="110"/>
        </w:rPr>
        <w:t> </w:t>
      </w:r>
      <w:r>
        <w:rPr>
          <w:w w:val="110"/>
        </w:rPr>
        <w:t>en</w:t>
      </w:r>
      <w:r>
        <w:rPr>
          <w:spacing w:val="10"/>
          <w:w w:val="110"/>
        </w:rPr>
        <w:t> </w:t>
      </w:r>
      <w:r>
        <w:rPr>
          <w:w w:val="110"/>
        </w:rPr>
        <w:t>vigor</w:t>
      </w:r>
      <w:r>
        <w:rPr>
          <w:spacing w:val="9"/>
          <w:w w:val="110"/>
        </w:rPr>
        <w:t> </w:t>
      </w:r>
      <w:r>
        <w:rPr>
          <w:w w:val="110"/>
        </w:rPr>
        <w:t>el</w:t>
      </w:r>
      <w:r>
        <w:rPr>
          <w:spacing w:val="10"/>
          <w:w w:val="110"/>
        </w:rPr>
        <w:t> </w:t>
      </w:r>
      <w:r>
        <w:rPr>
          <w:w w:val="110"/>
        </w:rPr>
        <w:t>quince</w:t>
      </w:r>
      <w:r>
        <w:rPr>
          <w:spacing w:val="8"/>
          <w:w w:val="110"/>
        </w:rPr>
        <w:t> </w:t>
      </w:r>
      <w:r>
        <w:rPr>
          <w:w w:val="110"/>
        </w:rPr>
        <w:t>de</w:t>
      </w:r>
      <w:r>
        <w:rPr>
          <w:spacing w:val="9"/>
          <w:w w:val="110"/>
        </w:rPr>
        <w:t> </w:t>
      </w:r>
      <w:r>
        <w:rPr>
          <w:w w:val="110"/>
        </w:rPr>
        <w:t>septiembre</w:t>
      </w:r>
      <w:r>
        <w:rPr>
          <w:spacing w:val="9"/>
          <w:w w:val="110"/>
        </w:rPr>
        <w:t> </w:t>
      </w:r>
      <w:r>
        <w:rPr>
          <w:w w:val="110"/>
        </w:rPr>
        <w:t>de</w:t>
      </w:r>
      <w:r>
        <w:rPr>
          <w:spacing w:val="10"/>
          <w:w w:val="110"/>
        </w:rPr>
        <w:t> </w:t>
      </w:r>
      <w:r>
        <w:rPr>
          <w:w w:val="110"/>
        </w:rPr>
        <w:t>dos</w:t>
      </w:r>
      <w:r>
        <w:rPr>
          <w:spacing w:val="7"/>
          <w:w w:val="110"/>
        </w:rPr>
        <w:t> </w:t>
      </w:r>
      <w:r>
        <w:rPr>
          <w:w w:val="110"/>
        </w:rPr>
        <w:t>mil</w:t>
      </w:r>
      <w:r>
        <w:rPr>
          <w:spacing w:val="10"/>
          <w:w w:val="110"/>
        </w:rPr>
        <w:t> </w:t>
      </w:r>
      <w:r>
        <w:rPr>
          <w:w w:val="110"/>
        </w:rPr>
        <w:t>diecisiete.</w:t>
      </w:r>
    </w:p>
    <w:p>
      <w:pPr>
        <w:pStyle w:val="BodyText"/>
        <w:spacing w:line="247" w:lineRule="auto" w:before="184"/>
        <w:ind w:right="111"/>
        <w:jc w:val="both"/>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331</w:t>
      </w:r>
      <w:r>
        <w:rPr>
          <w:rFonts w:ascii="TeX Gyre Bonum" w:hAnsi="TeX Gyre Bonum"/>
          <w:b/>
          <w:spacing w:val="-37"/>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ARTICULO</w:t>
      </w:r>
      <w:r>
        <w:rPr>
          <w:rFonts w:ascii="TeX Gyre Bonum" w:hAnsi="TeX Gyre Bonum"/>
          <w:b/>
          <w:spacing w:val="-37"/>
          <w:w w:val="110"/>
        </w:rPr>
        <w:t> </w:t>
      </w:r>
      <w:r>
        <w:rPr>
          <w:rFonts w:ascii="TeX Gyre Bonum" w:hAnsi="TeX Gyre Bonum"/>
          <w:b/>
          <w:w w:val="110"/>
        </w:rPr>
        <w:t>DÉCIMO</w:t>
      </w:r>
      <w:r>
        <w:rPr>
          <w:rFonts w:ascii="TeX Gyre Bonum" w:hAnsi="TeX Gyre Bonum"/>
          <w:b/>
          <w:spacing w:val="-38"/>
          <w:w w:val="110"/>
        </w:rPr>
        <w:t> </w:t>
      </w:r>
      <w:r>
        <w:rPr>
          <w:rFonts w:ascii="TeX Gyre Bonum" w:hAnsi="TeX Gyre Bonum"/>
          <w:b/>
          <w:w w:val="110"/>
        </w:rPr>
        <w:t>SEGUNDO.</w:t>
      </w:r>
      <w:r>
        <w:rPr>
          <w:rFonts w:ascii="TeX Gyre Bonum" w:hAnsi="TeX Gyre Bonum"/>
          <w:b/>
          <w:spacing w:val="-36"/>
          <w:w w:val="110"/>
        </w:rPr>
        <w:t> </w:t>
      </w:r>
      <w:r>
        <w:rPr>
          <w:w w:val="110"/>
        </w:rPr>
        <w:t>Por</w:t>
      </w:r>
      <w:r>
        <w:rPr>
          <w:spacing w:val="-17"/>
          <w:w w:val="110"/>
        </w:rPr>
        <w:t> </w:t>
      </w:r>
      <w:r>
        <w:rPr>
          <w:w w:val="110"/>
        </w:rPr>
        <w:t>el</w:t>
      </w:r>
      <w:r>
        <w:rPr>
          <w:spacing w:val="-16"/>
          <w:w w:val="110"/>
        </w:rPr>
        <w:t> </w:t>
      </w:r>
      <w:r>
        <w:rPr>
          <w:w w:val="110"/>
        </w:rPr>
        <w:t>que</w:t>
      </w:r>
      <w:r>
        <w:rPr>
          <w:spacing w:val="-16"/>
          <w:w w:val="110"/>
        </w:rPr>
        <w:t> </w:t>
      </w:r>
      <w:r>
        <w:rPr>
          <w:w w:val="110"/>
        </w:rPr>
        <w:t>se</w:t>
      </w:r>
      <w:r>
        <w:rPr>
          <w:spacing w:val="-16"/>
          <w:w w:val="110"/>
        </w:rPr>
        <w:t> </w:t>
      </w:r>
      <w:r>
        <w:rPr>
          <w:w w:val="110"/>
        </w:rPr>
        <w:t>reforman</w:t>
      </w:r>
      <w:r>
        <w:rPr>
          <w:spacing w:val="-16"/>
          <w:w w:val="110"/>
        </w:rPr>
        <w:t> </w:t>
      </w:r>
      <w:r>
        <w:rPr>
          <w:w w:val="110"/>
        </w:rPr>
        <w:t>las fracciones I Bis, l Ter, XXIV Quater, XXIV Quinques y XLV del artículo 31, el primer párrafo del artículo 32 y sus fracciones IV y V, el artículo 36, las fracciones VI Bis, XIII Bis y XIII Ter, XIII Quater y XVI Bis del artículo 48, la fracción XIII del artículo 53, el artículo 81 Bis, el párrafo segundo de la fracción V, fracción XVII y el segundo párrafo de la fracción XVIII del artículo 96 Quater, el artículo 107, la fracción V Bis del artículo 162 y el artículo 170; se  adiciona  el  Capítulo Octavo y los artículos 85 Bis, 85 Ter, 85 Quáter, 85 Quinquies, 85  Sexies,  las  fracciones V, VI y VII del artículo 87, la fracción II Bis al artículo 96 Quáter, los artículos 96 Sexies, 96 Septies, 96 Octies y 96 Nonies y se deroga la fracción III del artículo 96 Quáter de la Ley Orgánica Municipal del Estado de México. </w:t>
      </w:r>
      <w:hyperlink r:id="rId123">
        <w:r>
          <w:rPr>
            <w:color w:val="0000FF"/>
            <w:w w:val="110"/>
            <w:u w:val="single" w:color="0000FF"/>
          </w:rPr>
          <w:t>Publicado en el Periódico Oficial "Gaceta del</w:t>
        </w:r>
      </w:hyperlink>
      <w:r>
        <w:rPr>
          <w:color w:val="0000FF"/>
          <w:w w:val="110"/>
        </w:rPr>
        <w:t> </w:t>
      </w:r>
      <w:hyperlink r:id="rId123">
        <w:r>
          <w:rPr>
            <w:color w:val="0000FF"/>
            <w:w w:val="110"/>
            <w:u w:val="single" w:color="0000FF"/>
          </w:rPr>
          <w:t>Gobierno" el 17 de septiembre de 2018</w:t>
        </w:r>
      </w:hyperlink>
      <w:r>
        <w:rPr>
          <w:w w:val="110"/>
        </w:rPr>
        <w:t>, entrando en vigor al día siguiente de su publicación en   el Periódico Oficial “Gaceta del</w:t>
      </w:r>
      <w:r>
        <w:rPr>
          <w:spacing w:val="51"/>
          <w:w w:val="110"/>
        </w:rPr>
        <w:t> </w:t>
      </w:r>
      <w:r>
        <w:rPr>
          <w:w w:val="110"/>
        </w:rPr>
        <w:t>Gobierno”.</w:t>
      </w:r>
    </w:p>
    <w:p>
      <w:pPr>
        <w:pStyle w:val="BodyText"/>
        <w:spacing w:line="247" w:lineRule="auto" w:before="178"/>
        <w:ind w:right="111"/>
        <w:jc w:val="both"/>
      </w:pPr>
      <w:r>
        <w:rPr>
          <w:rFonts w:ascii="TeX Gyre Bonum" w:hAnsi="TeX Gyre Bonum"/>
          <w:b/>
          <w:w w:val="110"/>
        </w:rPr>
        <w:t>DECRETO NÚMERO 325 EN SU ARTÍCULO SEGUNDO. </w:t>
      </w:r>
      <w:r>
        <w:rPr>
          <w:w w:val="110"/>
        </w:rPr>
        <w:t>Por el que se reforman el primer párrafo del artículo 66, el inciso z) de la fracción I del artículo 69, la fracción III del artículo    101, el párrafo primero y la fracción XIX del artículo 112 y se adicionan  las fracciones I Sextus     y I Septimus al artículo 31, las fracciones IV Bis, IV Ter, V Bis y VI  Ter al artículo 48, un    párrafo segundo y tercero al artículo 50, las fracciones I Bis y I Ter al artículo 53, el inciso z.1)     a la fracción I del artículo 69, la fracción VI Bis al artículo 95, la fracción XX  al  artículo  112 de la Ley Orgánica Municipal del Estado de México. </w:t>
      </w:r>
      <w:hyperlink r:id="rId124">
        <w:r>
          <w:rPr>
            <w:color w:val="0000FF"/>
            <w:w w:val="110"/>
            <w:u w:val="single" w:color="0000FF"/>
          </w:rPr>
          <w:t>Publicado en el Periódico Oficial “Gaceta del</w:t>
        </w:r>
      </w:hyperlink>
      <w:r>
        <w:rPr>
          <w:color w:val="0000FF"/>
          <w:w w:val="110"/>
        </w:rPr>
        <w:t> </w:t>
      </w:r>
      <w:hyperlink r:id="rId124">
        <w:r>
          <w:rPr>
            <w:color w:val="0000FF"/>
            <w:w w:val="110"/>
            <w:u w:val="single" w:color="0000FF"/>
          </w:rPr>
          <w:t>Gobierno” el 19 de septiembre de 2018</w:t>
        </w:r>
      </w:hyperlink>
      <w:r>
        <w:rPr>
          <w:w w:val="110"/>
        </w:rPr>
        <w:t>, entrando en vigor al día siguiente de su publicación en   el Periódico Oficial “Gaceta del</w:t>
      </w:r>
      <w:r>
        <w:rPr>
          <w:spacing w:val="52"/>
          <w:w w:val="110"/>
        </w:rPr>
        <w:t> </w:t>
      </w:r>
      <w:r>
        <w:rPr>
          <w:w w:val="110"/>
        </w:rPr>
        <w:t>Gobierno”.</w:t>
      </w:r>
    </w:p>
    <w:p>
      <w:pPr>
        <w:pStyle w:val="BodyText"/>
        <w:spacing w:before="175"/>
        <w:ind w:right="114"/>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3"/>
          <w:w w:val="110"/>
        </w:rPr>
        <w:t> </w:t>
      </w:r>
      <w:r>
        <w:rPr>
          <w:rFonts w:ascii="TeX Gyre Bonum" w:hAnsi="TeX Gyre Bonum"/>
          <w:b/>
          <w:w w:val="110"/>
        </w:rPr>
        <w:t>11</w:t>
      </w:r>
      <w:r>
        <w:rPr>
          <w:rFonts w:ascii="TeX Gyre Bonum" w:hAnsi="TeX Gyre Bonum"/>
          <w:b/>
          <w:spacing w:val="-40"/>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0"/>
          <w:w w:val="110"/>
        </w:rPr>
        <w:t> </w:t>
      </w:r>
      <w:r>
        <w:rPr>
          <w:w w:val="110"/>
        </w:rPr>
        <w:t>Por</w:t>
      </w:r>
      <w:r>
        <w:rPr>
          <w:spacing w:val="-22"/>
          <w:w w:val="110"/>
        </w:rPr>
        <w:t> </w:t>
      </w:r>
      <w:r>
        <w:rPr>
          <w:w w:val="110"/>
        </w:rPr>
        <w:t>el</w:t>
      </w:r>
      <w:r>
        <w:rPr>
          <w:spacing w:val="-22"/>
          <w:w w:val="110"/>
        </w:rPr>
        <w:t> </w:t>
      </w:r>
      <w:r>
        <w:rPr>
          <w:w w:val="110"/>
        </w:rPr>
        <w:t>que</w:t>
      </w:r>
      <w:r>
        <w:rPr>
          <w:spacing w:val="-23"/>
          <w:w w:val="110"/>
        </w:rPr>
        <w:t> </w:t>
      </w:r>
      <w:r>
        <w:rPr>
          <w:w w:val="110"/>
        </w:rPr>
        <w:t>se</w:t>
      </w:r>
      <w:r>
        <w:rPr>
          <w:spacing w:val="-22"/>
          <w:w w:val="110"/>
        </w:rPr>
        <w:t> </w:t>
      </w:r>
      <w:r>
        <w:rPr>
          <w:w w:val="110"/>
        </w:rPr>
        <w:t>deroga</w:t>
      </w:r>
      <w:r>
        <w:rPr>
          <w:spacing w:val="-21"/>
          <w:w w:val="110"/>
        </w:rPr>
        <w:t> </w:t>
      </w:r>
      <w:r>
        <w:rPr>
          <w:w w:val="110"/>
        </w:rPr>
        <w:t>el</w:t>
      </w:r>
      <w:r>
        <w:rPr>
          <w:spacing w:val="-23"/>
          <w:w w:val="110"/>
        </w:rPr>
        <w:t> </w:t>
      </w:r>
      <w:r>
        <w:rPr>
          <w:w w:val="110"/>
        </w:rPr>
        <w:t>segundo</w:t>
      </w:r>
      <w:r>
        <w:rPr>
          <w:spacing w:val="-21"/>
          <w:w w:val="110"/>
        </w:rPr>
        <w:t> </w:t>
      </w:r>
      <w:r>
        <w:rPr>
          <w:w w:val="110"/>
        </w:rPr>
        <w:t>y</w:t>
      </w:r>
      <w:r>
        <w:rPr>
          <w:spacing w:val="-22"/>
          <w:w w:val="110"/>
        </w:rPr>
        <w:t> </w:t>
      </w:r>
      <w:r>
        <w:rPr>
          <w:w w:val="110"/>
        </w:rPr>
        <w:t>tercer párrafo del artículo 50, y el segundo párrafo de la fracción I Ter del artículo 53 de la Ley Orgánica</w:t>
      </w:r>
      <w:r>
        <w:rPr>
          <w:spacing w:val="25"/>
          <w:w w:val="110"/>
        </w:rPr>
        <w:t> </w:t>
      </w:r>
      <w:r>
        <w:rPr>
          <w:w w:val="110"/>
        </w:rPr>
        <w:t>Municipal</w:t>
      </w:r>
      <w:r>
        <w:rPr>
          <w:spacing w:val="23"/>
          <w:w w:val="110"/>
        </w:rPr>
        <w:t> </w:t>
      </w:r>
      <w:r>
        <w:rPr>
          <w:w w:val="110"/>
        </w:rPr>
        <w:t>del</w:t>
      </w:r>
      <w:r>
        <w:rPr>
          <w:spacing w:val="26"/>
          <w:w w:val="110"/>
        </w:rPr>
        <w:t> </w:t>
      </w:r>
      <w:r>
        <w:rPr>
          <w:w w:val="110"/>
        </w:rPr>
        <w:t>Estado</w:t>
      </w:r>
      <w:r>
        <w:rPr>
          <w:spacing w:val="24"/>
          <w:w w:val="110"/>
        </w:rPr>
        <w:t> </w:t>
      </w:r>
      <w:r>
        <w:rPr>
          <w:w w:val="110"/>
        </w:rPr>
        <w:t>de</w:t>
      </w:r>
      <w:r>
        <w:rPr>
          <w:spacing w:val="24"/>
          <w:w w:val="110"/>
        </w:rPr>
        <w:t> </w:t>
      </w:r>
      <w:r>
        <w:rPr>
          <w:w w:val="110"/>
        </w:rPr>
        <w:t>México.</w:t>
      </w:r>
      <w:r>
        <w:rPr>
          <w:spacing w:val="26"/>
          <w:w w:val="110"/>
        </w:rPr>
        <w:t> </w:t>
      </w:r>
      <w:hyperlink r:id="rId125">
        <w:r>
          <w:rPr>
            <w:color w:val="0000FF"/>
            <w:w w:val="110"/>
            <w:u w:val="single" w:color="0000FF"/>
          </w:rPr>
          <w:t>Publicado</w:t>
        </w:r>
        <w:r>
          <w:rPr>
            <w:color w:val="0000FF"/>
            <w:spacing w:val="24"/>
            <w:w w:val="110"/>
            <w:u w:val="single" w:color="0000FF"/>
          </w:rPr>
          <w:t> </w:t>
        </w:r>
        <w:r>
          <w:rPr>
            <w:color w:val="0000FF"/>
            <w:w w:val="110"/>
            <w:u w:val="single" w:color="0000FF"/>
          </w:rPr>
          <w:t>en</w:t>
        </w:r>
        <w:r>
          <w:rPr>
            <w:color w:val="0000FF"/>
            <w:spacing w:val="25"/>
            <w:w w:val="110"/>
            <w:u w:val="single" w:color="0000FF"/>
          </w:rPr>
          <w:t> </w:t>
        </w:r>
        <w:r>
          <w:rPr>
            <w:color w:val="0000FF"/>
            <w:w w:val="110"/>
            <w:u w:val="single" w:color="0000FF"/>
          </w:rPr>
          <w:t>el</w:t>
        </w:r>
        <w:r>
          <w:rPr>
            <w:color w:val="0000FF"/>
            <w:spacing w:val="23"/>
            <w:w w:val="110"/>
            <w:u w:val="single" w:color="0000FF"/>
          </w:rPr>
          <w:t> </w:t>
        </w:r>
        <w:r>
          <w:rPr>
            <w:color w:val="0000FF"/>
            <w:w w:val="110"/>
            <w:u w:val="single" w:color="0000FF"/>
          </w:rPr>
          <w:t>Periódico</w:t>
        </w:r>
        <w:r>
          <w:rPr>
            <w:color w:val="0000FF"/>
            <w:spacing w:val="25"/>
            <w:w w:val="110"/>
            <w:u w:val="single" w:color="0000FF"/>
          </w:rPr>
          <w:t> </w:t>
        </w:r>
        <w:r>
          <w:rPr>
            <w:color w:val="0000FF"/>
            <w:w w:val="110"/>
            <w:u w:val="single" w:color="0000FF"/>
          </w:rPr>
          <w:t>Oficial</w:t>
        </w:r>
        <w:r>
          <w:rPr>
            <w:color w:val="0000FF"/>
            <w:spacing w:val="23"/>
            <w:w w:val="110"/>
            <w:u w:val="single" w:color="0000FF"/>
          </w:rPr>
          <w:t> </w:t>
        </w:r>
        <w:r>
          <w:rPr>
            <w:color w:val="0000FF"/>
            <w:w w:val="110"/>
            <w:u w:val="single" w:color="0000FF"/>
          </w:rPr>
          <w:t>“Gaceta</w:t>
        </w:r>
        <w:r>
          <w:rPr>
            <w:color w:val="0000FF"/>
            <w:spacing w:val="24"/>
            <w:w w:val="110"/>
            <w:u w:val="single" w:color="0000FF"/>
          </w:rPr>
          <w:t> </w:t>
        </w:r>
        <w:r>
          <w:rPr>
            <w:color w:val="0000FF"/>
            <w:w w:val="110"/>
            <w:u w:val="single" w:color="0000FF"/>
          </w:rPr>
          <w:t>del</w:t>
        </w:r>
      </w:hyperlink>
    </w:p>
    <w:p>
      <w:pPr>
        <w:pStyle w:val="BodyText"/>
        <w:spacing w:line="249" w:lineRule="auto" w:before="6"/>
        <w:ind w:right="115"/>
        <w:jc w:val="both"/>
      </w:pPr>
      <w:hyperlink r:id="rId125">
        <w:r>
          <w:rPr>
            <w:rFonts w:ascii="Times New Roman" w:hAnsi="Times New Roman"/>
            <w:color w:val="0000FF"/>
            <w:w w:val="99"/>
            <w:u w:val="single" w:color="0000FF"/>
          </w:rPr>
          <w:t> </w:t>
        </w:r>
        <w:r>
          <w:rPr>
            <w:color w:val="0000FF"/>
            <w:w w:val="110"/>
            <w:u w:val="single" w:color="0000FF"/>
          </w:rPr>
          <w:t>Gobierno” el 21 de diciembre de 2018</w:t>
        </w:r>
      </w:hyperlink>
      <w:r>
        <w:rPr>
          <w:w w:val="110"/>
        </w:rPr>
        <w:t>, entrando en vigor al día siguiente de su publicación en el Periódico Oficial “Gaceta del Gobierno”.</w:t>
      </w:r>
    </w:p>
    <w:p>
      <w:pPr>
        <w:pStyle w:val="BodyText"/>
        <w:spacing w:before="183"/>
        <w:ind w:right="113"/>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59</w:t>
      </w:r>
      <w:r>
        <w:rPr>
          <w:rFonts w:ascii="TeX Gyre Bonum" w:hAnsi="TeX Gyre Bonum"/>
          <w:b/>
          <w:spacing w:val="-35"/>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ÚNICO.</w:t>
      </w:r>
      <w:r>
        <w:rPr>
          <w:rFonts w:ascii="TeX Gyre Bonum" w:hAnsi="TeX Gyre Bonum"/>
          <w:b/>
          <w:spacing w:val="-38"/>
          <w:w w:val="110"/>
        </w:rPr>
        <w:t> </w:t>
      </w:r>
      <w:r>
        <w:rPr>
          <w:w w:val="110"/>
        </w:rPr>
        <w:t>Por</w:t>
      </w:r>
      <w:r>
        <w:rPr>
          <w:spacing w:val="-16"/>
          <w:w w:val="110"/>
        </w:rPr>
        <w:t> </w:t>
      </w:r>
      <w:r>
        <w:rPr>
          <w:w w:val="110"/>
        </w:rPr>
        <w:t>el</w:t>
      </w:r>
      <w:r>
        <w:rPr>
          <w:spacing w:val="-17"/>
          <w:w w:val="110"/>
        </w:rPr>
        <w:t> </w:t>
      </w:r>
      <w:r>
        <w:rPr>
          <w:w w:val="110"/>
        </w:rPr>
        <w:t>que</w:t>
      </w:r>
      <w:r>
        <w:rPr>
          <w:spacing w:val="-17"/>
          <w:w w:val="110"/>
        </w:rPr>
        <w:t> </w:t>
      </w:r>
      <w:r>
        <w:rPr>
          <w:w w:val="110"/>
        </w:rPr>
        <w:t>se</w:t>
      </w:r>
      <w:r>
        <w:rPr>
          <w:spacing w:val="-16"/>
          <w:w w:val="110"/>
        </w:rPr>
        <w:t> </w:t>
      </w:r>
      <w:r>
        <w:rPr>
          <w:w w:val="110"/>
        </w:rPr>
        <w:t>reforma</w:t>
      </w:r>
      <w:r>
        <w:rPr>
          <w:spacing w:val="-17"/>
          <w:w w:val="110"/>
        </w:rPr>
        <w:t> </w:t>
      </w:r>
      <w:r>
        <w:rPr>
          <w:w w:val="110"/>
        </w:rPr>
        <w:t>la</w:t>
      </w:r>
      <w:r>
        <w:rPr>
          <w:spacing w:val="-17"/>
          <w:w w:val="110"/>
        </w:rPr>
        <w:t> </w:t>
      </w:r>
      <w:r>
        <w:rPr>
          <w:w w:val="110"/>
        </w:rPr>
        <w:t>denominación</w:t>
      </w:r>
      <w:r>
        <w:rPr>
          <w:spacing w:val="-16"/>
          <w:w w:val="110"/>
        </w:rPr>
        <w:t> </w:t>
      </w:r>
      <w:r>
        <w:rPr>
          <w:w w:val="110"/>
        </w:rPr>
        <w:t>del Capítulo Sexto del Título III, y los artículos 81 y 81 Bis de la Ley Orgánica Municipal del Estado de</w:t>
      </w:r>
      <w:r>
        <w:rPr>
          <w:spacing w:val="46"/>
          <w:w w:val="110"/>
        </w:rPr>
        <w:t> </w:t>
      </w:r>
      <w:r>
        <w:rPr>
          <w:w w:val="110"/>
        </w:rPr>
        <w:t>México.</w:t>
      </w:r>
      <w:r>
        <w:rPr>
          <w:spacing w:val="49"/>
          <w:w w:val="110"/>
        </w:rPr>
        <w:t> </w:t>
      </w:r>
      <w:hyperlink r:id="rId126">
        <w:r>
          <w:rPr>
            <w:color w:val="0000FF"/>
            <w:w w:val="110"/>
            <w:u w:val="single" w:color="0000FF"/>
          </w:rPr>
          <w:t>Publicado</w:t>
        </w:r>
        <w:r>
          <w:rPr>
            <w:color w:val="0000FF"/>
            <w:spacing w:val="49"/>
            <w:w w:val="110"/>
            <w:u w:val="single" w:color="0000FF"/>
          </w:rPr>
          <w:t> </w:t>
        </w:r>
        <w:r>
          <w:rPr>
            <w:color w:val="0000FF"/>
            <w:w w:val="110"/>
            <w:u w:val="single" w:color="0000FF"/>
          </w:rPr>
          <w:t>en</w:t>
        </w:r>
        <w:r>
          <w:rPr>
            <w:color w:val="0000FF"/>
            <w:spacing w:val="47"/>
            <w:w w:val="110"/>
            <w:u w:val="single" w:color="0000FF"/>
          </w:rPr>
          <w:t> </w:t>
        </w:r>
        <w:r>
          <w:rPr>
            <w:color w:val="0000FF"/>
            <w:w w:val="110"/>
            <w:u w:val="single" w:color="0000FF"/>
          </w:rPr>
          <w:t>el</w:t>
        </w:r>
        <w:r>
          <w:rPr>
            <w:color w:val="0000FF"/>
            <w:spacing w:val="47"/>
            <w:w w:val="110"/>
            <w:u w:val="single" w:color="0000FF"/>
          </w:rPr>
          <w:t> </w:t>
        </w:r>
        <w:r>
          <w:rPr>
            <w:color w:val="0000FF"/>
            <w:w w:val="110"/>
            <w:u w:val="single" w:color="0000FF"/>
          </w:rPr>
          <w:t>Periódico</w:t>
        </w:r>
        <w:r>
          <w:rPr>
            <w:color w:val="0000FF"/>
            <w:spacing w:val="49"/>
            <w:w w:val="110"/>
            <w:u w:val="single" w:color="0000FF"/>
          </w:rPr>
          <w:t> </w:t>
        </w:r>
        <w:r>
          <w:rPr>
            <w:color w:val="0000FF"/>
            <w:w w:val="110"/>
            <w:u w:val="single" w:color="0000FF"/>
          </w:rPr>
          <w:t>Oficial</w:t>
        </w:r>
        <w:r>
          <w:rPr>
            <w:color w:val="0000FF"/>
            <w:spacing w:val="47"/>
            <w:w w:val="110"/>
            <w:u w:val="single" w:color="0000FF"/>
          </w:rPr>
          <w:t> </w:t>
        </w:r>
        <w:r>
          <w:rPr>
            <w:color w:val="0000FF"/>
            <w:w w:val="110"/>
            <w:u w:val="single" w:color="0000FF"/>
          </w:rPr>
          <w:t>“Gaceta</w:t>
        </w:r>
        <w:r>
          <w:rPr>
            <w:color w:val="0000FF"/>
            <w:spacing w:val="46"/>
            <w:w w:val="110"/>
            <w:u w:val="single" w:color="0000FF"/>
          </w:rPr>
          <w:t> </w:t>
        </w:r>
        <w:r>
          <w:rPr>
            <w:color w:val="0000FF"/>
            <w:w w:val="110"/>
            <w:u w:val="single" w:color="0000FF"/>
          </w:rPr>
          <w:t>del</w:t>
        </w:r>
        <w:r>
          <w:rPr>
            <w:color w:val="0000FF"/>
            <w:spacing w:val="48"/>
            <w:w w:val="110"/>
            <w:u w:val="single" w:color="0000FF"/>
          </w:rPr>
          <w:t> </w:t>
        </w:r>
        <w:r>
          <w:rPr>
            <w:color w:val="0000FF"/>
            <w:w w:val="110"/>
            <w:u w:val="single" w:color="0000FF"/>
          </w:rPr>
          <w:t>Gobierno”</w:t>
        </w:r>
        <w:r>
          <w:rPr>
            <w:color w:val="0000FF"/>
            <w:spacing w:val="49"/>
            <w:w w:val="110"/>
            <w:u w:val="single" w:color="0000FF"/>
          </w:rPr>
          <w:t> </w:t>
        </w:r>
        <w:r>
          <w:rPr>
            <w:color w:val="0000FF"/>
            <w:w w:val="110"/>
            <w:u w:val="single" w:color="0000FF"/>
          </w:rPr>
          <w:t>el</w:t>
        </w:r>
        <w:r>
          <w:rPr>
            <w:color w:val="0000FF"/>
            <w:spacing w:val="49"/>
            <w:w w:val="110"/>
            <w:u w:val="single" w:color="0000FF"/>
          </w:rPr>
          <w:t> </w:t>
        </w:r>
        <w:r>
          <w:rPr>
            <w:color w:val="0000FF"/>
            <w:w w:val="110"/>
            <w:u w:val="single" w:color="0000FF"/>
          </w:rPr>
          <w:t>12</w:t>
        </w:r>
        <w:r>
          <w:rPr>
            <w:color w:val="0000FF"/>
            <w:spacing w:val="49"/>
            <w:w w:val="110"/>
            <w:u w:val="single" w:color="0000FF"/>
          </w:rPr>
          <w:t> </w:t>
        </w:r>
        <w:r>
          <w:rPr>
            <w:color w:val="0000FF"/>
            <w:w w:val="110"/>
            <w:u w:val="single" w:color="0000FF"/>
          </w:rPr>
          <w:t>de</w:t>
        </w:r>
        <w:r>
          <w:rPr>
            <w:color w:val="0000FF"/>
            <w:spacing w:val="46"/>
            <w:w w:val="110"/>
            <w:u w:val="single" w:color="0000FF"/>
          </w:rPr>
          <w:t> </w:t>
        </w:r>
        <w:r>
          <w:rPr>
            <w:color w:val="0000FF"/>
            <w:w w:val="110"/>
            <w:u w:val="single" w:color="0000FF"/>
          </w:rPr>
          <w:t>junio</w:t>
        </w:r>
        <w:r>
          <w:rPr>
            <w:color w:val="0000FF"/>
            <w:spacing w:val="48"/>
            <w:w w:val="110"/>
            <w:u w:val="single" w:color="0000FF"/>
          </w:rPr>
          <w:t> </w:t>
        </w:r>
        <w:r>
          <w:rPr>
            <w:color w:val="0000FF"/>
            <w:w w:val="110"/>
            <w:u w:val="single" w:color="0000FF"/>
          </w:rPr>
          <w:t>de</w:t>
        </w:r>
        <w:r>
          <w:rPr>
            <w:color w:val="0000FF"/>
            <w:spacing w:val="47"/>
            <w:w w:val="110"/>
            <w:u w:val="single" w:color="0000FF"/>
          </w:rPr>
          <w:t> </w:t>
        </w:r>
        <w:r>
          <w:rPr>
            <w:color w:val="0000FF"/>
            <w:w w:val="110"/>
            <w:u w:val="single" w:color="0000FF"/>
          </w:rPr>
          <w:t>2019</w:t>
        </w:r>
      </w:hyperlink>
      <w:r>
        <w:rPr>
          <w:w w:val="110"/>
        </w:rPr>
        <w:t>,</w:t>
      </w:r>
    </w:p>
    <w:p>
      <w:pPr>
        <w:spacing w:after="0"/>
        <w:jc w:val="both"/>
        <w:sectPr>
          <w:pgSz w:w="12240" w:h="15840"/>
          <w:pgMar w:header="720" w:footer="946" w:top="1680" w:bottom="1140" w:left="1300" w:right="1300"/>
        </w:sectPr>
      </w:pPr>
    </w:p>
    <w:p>
      <w:pPr>
        <w:pStyle w:val="BodyText"/>
        <w:spacing w:line="247" w:lineRule="auto" w:before="7"/>
        <w:ind w:right="116"/>
        <w:jc w:val="both"/>
      </w:pPr>
      <w:r>
        <w:rPr>
          <w:w w:val="110"/>
        </w:rPr>
        <w:t>entrando en vigor al día siguiente de su publicación en el Periódico Oficial “Gaceta del  Gobierno”.</w:t>
      </w:r>
    </w:p>
    <w:p>
      <w:pPr>
        <w:pStyle w:val="BodyText"/>
        <w:spacing w:before="8"/>
        <w:ind w:left="0"/>
        <w:rPr>
          <w:sz w:val="17"/>
        </w:rPr>
      </w:pPr>
    </w:p>
    <w:p>
      <w:pPr>
        <w:spacing w:line="228" w:lineRule="auto" w:before="0"/>
        <w:ind w:left="118" w:right="111" w:firstLine="0"/>
        <w:jc w:val="both"/>
        <w:rPr>
          <w:sz w:val="20"/>
        </w:rPr>
      </w:pPr>
      <w:r>
        <w:rPr>
          <w:rFonts w:ascii="TeX Gyre Bonum" w:hAnsi="TeX Gyre Bonum"/>
          <w:b/>
          <w:w w:val="105"/>
          <w:sz w:val="20"/>
        </w:rPr>
        <w:t>DECRETO NÚMERO 60 EN SU ARTÍCULO ÚNICO. </w:t>
      </w:r>
      <w:r>
        <w:rPr>
          <w:w w:val="105"/>
          <w:sz w:val="20"/>
        </w:rPr>
        <w:t>Por el que se reforma el segundo párrafo del artículo 65 de la Ley Orgánica Municipal del Estado de México. </w:t>
      </w:r>
      <w:hyperlink r:id="rId126">
        <w:r>
          <w:rPr>
            <w:color w:val="0000FF"/>
            <w:w w:val="105"/>
            <w:sz w:val="20"/>
            <w:u w:val="single" w:color="0000FF"/>
          </w:rPr>
          <w:t>Publicado en el Periódico</w:t>
        </w:r>
      </w:hyperlink>
    </w:p>
    <w:p>
      <w:pPr>
        <w:pStyle w:val="BodyText"/>
        <w:spacing w:line="249" w:lineRule="auto" w:before="11"/>
        <w:ind w:right="115"/>
        <w:jc w:val="both"/>
      </w:pPr>
      <w:hyperlink r:id="rId126">
        <w:r>
          <w:rPr>
            <w:rFonts w:ascii="Times New Roman" w:hAnsi="Times New Roman"/>
            <w:color w:val="0000FF"/>
            <w:w w:val="99"/>
            <w:u w:val="single" w:color="0000FF"/>
          </w:rPr>
          <w:t> </w:t>
        </w:r>
        <w:r>
          <w:rPr>
            <w:color w:val="0000FF"/>
            <w:w w:val="110"/>
            <w:u w:val="single" w:color="0000FF"/>
          </w:rPr>
          <w:t>Oficial “Gaceta del Gobierno” el 12 de junio de 2019</w:t>
        </w:r>
      </w:hyperlink>
      <w:r>
        <w:rPr>
          <w:w w:val="110"/>
        </w:rPr>
        <w:t>, entrando en vigor al día siguiente de su publicación en el Periódico Oficial “Gaceta del Gobierno”.</w:t>
      </w:r>
    </w:p>
    <w:p>
      <w:pPr>
        <w:pStyle w:val="BodyText"/>
        <w:spacing w:line="244" w:lineRule="auto" w:before="185"/>
        <w:ind w:right="111"/>
        <w:jc w:val="both"/>
      </w:pPr>
      <w:r>
        <w:rPr>
          <w:rFonts w:ascii="TeX Gyre Bonum" w:hAnsi="TeX Gyre Bonum"/>
          <w:b/>
          <w:w w:val="110"/>
        </w:rPr>
        <w:t>DECRETO NÚMERO 61 EN SU ARTÍCULO ÚNICO. </w:t>
      </w:r>
      <w:r>
        <w:rPr>
          <w:w w:val="110"/>
        </w:rPr>
        <w:t>Por el que se reforma el inciso z.1), recorriéndose el actual en su numeración de la fracción I, del artículo 69 de la Ley Orgánica Municipal del Estado de México. </w:t>
      </w:r>
      <w:hyperlink r:id="rId126">
        <w:r>
          <w:rPr>
            <w:color w:val="0000FF"/>
            <w:w w:val="110"/>
            <w:u w:val="single" w:color="0000FF"/>
          </w:rPr>
          <w:t>Publicado en el Periódico Oficial “Gaceta del Gobierno” el 12 de</w:t>
        </w:r>
      </w:hyperlink>
      <w:r>
        <w:rPr>
          <w:color w:val="0000FF"/>
          <w:w w:val="110"/>
        </w:rPr>
        <w:t> </w:t>
      </w:r>
      <w:hyperlink r:id="rId126">
        <w:r>
          <w:rPr>
            <w:color w:val="0000FF"/>
            <w:w w:val="110"/>
            <w:u w:val="single" w:color="0000FF"/>
          </w:rPr>
          <w:t>junio de 2019</w:t>
        </w:r>
      </w:hyperlink>
      <w:r>
        <w:rPr>
          <w:w w:val="110"/>
        </w:rPr>
        <w:t>, entrando en vigor al día siguiente de su publicación en el Periódico  Oficial “Gaceta del</w:t>
      </w:r>
      <w:r>
        <w:rPr>
          <w:spacing w:val="21"/>
          <w:w w:val="110"/>
        </w:rPr>
        <w:t> </w:t>
      </w:r>
      <w:r>
        <w:rPr>
          <w:w w:val="110"/>
        </w:rPr>
        <w:t>Gobierno”.</w:t>
      </w:r>
    </w:p>
    <w:p>
      <w:pPr>
        <w:pStyle w:val="BodyText"/>
        <w:spacing w:line="244" w:lineRule="auto" w:before="185"/>
        <w:ind w:right="113"/>
        <w:jc w:val="both"/>
      </w:pPr>
      <w:r>
        <w:rPr>
          <w:rFonts w:ascii="TeX Gyre Bonum" w:hAnsi="TeX Gyre Bonum"/>
          <w:b/>
          <w:w w:val="110"/>
        </w:rPr>
        <w:t>DECRETO NÚMERO 62 EN SU ARTÍCULO ÚNICO. </w:t>
      </w:r>
      <w:r>
        <w:rPr>
          <w:w w:val="110"/>
        </w:rPr>
        <w:t>Por el que se reforman y adicionan los artículos 32, 96 Ter, 96 Quintus, 96 Septies y 96 Nonies de la Ley Orgánica Municipal del  Estado de México. </w:t>
      </w:r>
      <w:hyperlink r:id="rId126">
        <w:r>
          <w:rPr>
            <w:color w:val="0000FF"/>
            <w:w w:val="110"/>
            <w:u w:val="single" w:color="0000FF"/>
          </w:rPr>
          <w:t>Publicado en el Periódico Oficial “Gaceta del Gobierno” el 12 de junio de</w:t>
        </w:r>
      </w:hyperlink>
      <w:r>
        <w:rPr>
          <w:color w:val="0000FF"/>
          <w:w w:val="110"/>
        </w:rPr>
        <w:t>  </w:t>
      </w:r>
      <w:hyperlink r:id="rId126">
        <w:r>
          <w:rPr>
            <w:color w:val="0000FF"/>
            <w:w w:val="110"/>
            <w:u w:val="single" w:color="0000FF"/>
          </w:rPr>
          <w:t>2019</w:t>
        </w:r>
      </w:hyperlink>
      <w:r>
        <w:rPr>
          <w:w w:val="110"/>
        </w:rPr>
        <w:t>, entrando en vigor al día siguiente de su publicación en el Periódico Oficial “Gaceta del Gobierno”.</w:t>
      </w:r>
    </w:p>
    <w:p>
      <w:pPr>
        <w:pStyle w:val="BodyText"/>
        <w:spacing w:line="242" w:lineRule="auto" w:before="184"/>
        <w:ind w:right="114"/>
        <w:jc w:val="both"/>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81</w:t>
      </w:r>
      <w:r>
        <w:rPr>
          <w:rFonts w:ascii="TeX Gyre Bonum" w:hAnsi="TeX Gyre Bonum"/>
          <w:b/>
          <w:spacing w:val="-27"/>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29"/>
          <w:w w:val="110"/>
        </w:rPr>
        <w:t> </w:t>
      </w:r>
      <w:r>
        <w:rPr>
          <w:rFonts w:ascii="TeX Gyre Bonum" w:hAnsi="TeX Gyre Bonum"/>
          <w:b/>
          <w:w w:val="110"/>
        </w:rPr>
        <w:t>ARTÍCULO</w:t>
      </w:r>
      <w:r>
        <w:rPr>
          <w:rFonts w:ascii="TeX Gyre Bonum" w:hAnsi="TeX Gyre Bonum"/>
          <w:b/>
          <w:spacing w:val="-28"/>
          <w:w w:val="110"/>
        </w:rPr>
        <w:t> </w:t>
      </w:r>
      <w:r>
        <w:rPr>
          <w:rFonts w:ascii="TeX Gyre Bonum" w:hAnsi="TeX Gyre Bonum"/>
          <w:b/>
          <w:w w:val="110"/>
        </w:rPr>
        <w:t>ÚNICO.</w:t>
      </w:r>
      <w:r>
        <w:rPr>
          <w:rFonts w:ascii="TeX Gyre Bonum" w:hAnsi="TeX Gyre Bonum"/>
          <w:b/>
          <w:spacing w:val="-28"/>
          <w:w w:val="110"/>
        </w:rPr>
        <w:t> </w:t>
      </w:r>
      <w:r>
        <w:rPr>
          <w:w w:val="110"/>
        </w:rPr>
        <w:t>Por</w:t>
      </w:r>
      <w:r>
        <w:rPr>
          <w:spacing w:val="-8"/>
          <w:w w:val="110"/>
        </w:rPr>
        <w:t> </w:t>
      </w:r>
      <w:r>
        <w:rPr>
          <w:w w:val="110"/>
        </w:rPr>
        <w:t>el</w:t>
      </w:r>
      <w:r>
        <w:rPr>
          <w:spacing w:val="-8"/>
          <w:w w:val="110"/>
        </w:rPr>
        <w:t> </w:t>
      </w:r>
      <w:r>
        <w:rPr>
          <w:w w:val="110"/>
        </w:rPr>
        <w:t>que</w:t>
      </w:r>
      <w:r>
        <w:rPr>
          <w:spacing w:val="-8"/>
          <w:w w:val="110"/>
        </w:rPr>
        <w:t> </w:t>
      </w:r>
      <w:r>
        <w:rPr>
          <w:w w:val="110"/>
        </w:rPr>
        <w:t>se</w:t>
      </w:r>
      <w:r>
        <w:rPr>
          <w:spacing w:val="-8"/>
          <w:w w:val="110"/>
        </w:rPr>
        <w:t> </w:t>
      </w:r>
      <w:r>
        <w:rPr>
          <w:w w:val="110"/>
        </w:rPr>
        <w:t>adiciona</w:t>
      </w:r>
      <w:r>
        <w:rPr>
          <w:spacing w:val="-8"/>
          <w:w w:val="110"/>
        </w:rPr>
        <w:t> </w:t>
      </w:r>
      <w:r>
        <w:rPr>
          <w:w w:val="110"/>
        </w:rPr>
        <w:t>un</w:t>
      </w:r>
      <w:r>
        <w:rPr>
          <w:spacing w:val="-8"/>
          <w:w w:val="110"/>
        </w:rPr>
        <w:t> </w:t>
      </w:r>
      <w:r>
        <w:rPr>
          <w:w w:val="110"/>
        </w:rPr>
        <w:t>tercer</w:t>
      </w:r>
      <w:r>
        <w:rPr>
          <w:spacing w:val="-8"/>
          <w:w w:val="110"/>
        </w:rPr>
        <w:t> </w:t>
      </w:r>
      <w:r>
        <w:rPr>
          <w:w w:val="110"/>
        </w:rPr>
        <w:t>párrafo</w:t>
      </w:r>
      <w:r>
        <w:rPr>
          <w:spacing w:val="-8"/>
          <w:w w:val="110"/>
        </w:rPr>
        <w:t> </w:t>
      </w:r>
      <w:r>
        <w:rPr>
          <w:w w:val="110"/>
        </w:rPr>
        <w:t>a la fracción XXIII del artículo 31 de la Ley Orgánica Municipal del Estado de México. </w:t>
      </w:r>
      <w:hyperlink r:id="rId127">
        <w:r>
          <w:rPr>
            <w:color w:val="0000FF"/>
            <w:w w:val="110"/>
            <w:u w:val="single" w:color="0000FF"/>
          </w:rPr>
          <w:t>Publicado</w:t>
        </w:r>
      </w:hyperlink>
      <w:r>
        <w:rPr>
          <w:color w:val="0000FF"/>
          <w:w w:val="110"/>
        </w:rPr>
        <w:t> </w:t>
      </w:r>
      <w:hyperlink r:id="rId127">
        <w:r>
          <w:rPr>
            <w:color w:val="0000FF"/>
            <w:w w:val="110"/>
            <w:u w:val="single" w:color="0000FF"/>
          </w:rPr>
          <w:t>en el Periódico Oficial “Gaceta del Gobierno” el 5 de septiembre de 2019</w:t>
        </w:r>
      </w:hyperlink>
      <w:r>
        <w:rPr>
          <w:w w:val="110"/>
        </w:rPr>
        <w:t>, entrando en vigor al  día</w:t>
      </w:r>
      <w:r>
        <w:rPr>
          <w:spacing w:val="9"/>
          <w:w w:val="110"/>
        </w:rPr>
        <w:t> </w:t>
      </w:r>
      <w:r>
        <w:rPr>
          <w:w w:val="110"/>
        </w:rPr>
        <w:t>siguiente</w:t>
      </w:r>
      <w:r>
        <w:rPr>
          <w:spacing w:val="8"/>
          <w:w w:val="110"/>
        </w:rPr>
        <w:t> </w:t>
      </w:r>
      <w:r>
        <w:rPr>
          <w:w w:val="110"/>
        </w:rPr>
        <w:t>de</w:t>
      </w:r>
      <w:r>
        <w:rPr>
          <w:spacing w:val="8"/>
          <w:w w:val="110"/>
        </w:rPr>
        <w:t> </w:t>
      </w:r>
      <w:r>
        <w:rPr>
          <w:w w:val="110"/>
        </w:rPr>
        <w:t>su</w:t>
      </w:r>
      <w:r>
        <w:rPr>
          <w:spacing w:val="7"/>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90"/>
        <w:ind w:right="112"/>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89</w:t>
      </w:r>
      <w:r>
        <w:rPr>
          <w:rFonts w:ascii="TeX Gyre Bonum" w:hAnsi="TeX Gyre Bonum"/>
          <w:b/>
          <w:spacing w:val="-42"/>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3"/>
          <w:w w:val="110"/>
        </w:rPr>
        <w:t> </w:t>
      </w:r>
      <w:r>
        <w:rPr>
          <w:w w:val="110"/>
        </w:rPr>
        <w:t>Por</w:t>
      </w:r>
      <w:r>
        <w:rPr>
          <w:spacing w:val="-22"/>
          <w:w w:val="110"/>
        </w:rPr>
        <w:t> </w:t>
      </w:r>
      <w:r>
        <w:rPr>
          <w:w w:val="110"/>
        </w:rPr>
        <w:t>el</w:t>
      </w:r>
      <w:r>
        <w:rPr>
          <w:spacing w:val="-23"/>
          <w:w w:val="110"/>
        </w:rPr>
        <w:t> </w:t>
      </w:r>
      <w:r>
        <w:rPr>
          <w:w w:val="110"/>
        </w:rPr>
        <w:t>que</w:t>
      </w:r>
      <w:r>
        <w:rPr>
          <w:spacing w:val="-23"/>
          <w:w w:val="110"/>
        </w:rPr>
        <w:t> </w:t>
      </w:r>
      <w:r>
        <w:rPr>
          <w:w w:val="110"/>
        </w:rPr>
        <w:t>se</w:t>
      </w:r>
      <w:r>
        <w:rPr>
          <w:spacing w:val="-23"/>
          <w:w w:val="110"/>
        </w:rPr>
        <w:t> </w:t>
      </w:r>
      <w:r>
        <w:rPr>
          <w:w w:val="110"/>
        </w:rPr>
        <w:t>reforma</w:t>
      </w:r>
      <w:r>
        <w:rPr>
          <w:spacing w:val="-22"/>
          <w:w w:val="110"/>
        </w:rPr>
        <w:t> </w:t>
      </w:r>
      <w:r>
        <w:rPr>
          <w:w w:val="110"/>
        </w:rPr>
        <w:t>la</w:t>
      </w:r>
      <w:r>
        <w:rPr>
          <w:spacing w:val="-23"/>
          <w:w w:val="110"/>
        </w:rPr>
        <w:t> </w:t>
      </w:r>
      <w:r>
        <w:rPr>
          <w:w w:val="110"/>
        </w:rPr>
        <w:t>fracción</w:t>
      </w:r>
      <w:r>
        <w:rPr>
          <w:spacing w:val="-23"/>
          <w:w w:val="110"/>
        </w:rPr>
        <w:t> </w:t>
      </w:r>
      <w:r>
        <w:rPr>
          <w:w w:val="110"/>
        </w:rPr>
        <w:t>III</w:t>
      </w:r>
      <w:r>
        <w:rPr>
          <w:spacing w:val="-22"/>
          <w:w w:val="110"/>
        </w:rPr>
        <w:t> </w:t>
      </w:r>
      <w:r>
        <w:rPr>
          <w:w w:val="110"/>
        </w:rPr>
        <w:t>y</w:t>
      </w:r>
      <w:r>
        <w:rPr>
          <w:spacing w:val="-22"/>
          <w:w w:val="110"/>
        </w:rPr>
        <w:t> </w:t>
      </w:r>
      <w:r>
        <w:rPr>
          <w:w w:val="110"/>
        </w:rPr>
        <w:t>se adiciona la fracción VIII del artículo 147 I de la Ley Orgánica Municipal del Estado de México. </w:t>
      </w:r>
      <w:hyperlink r:id="rId128">
        <w:r>
          <w:rPr>
            <w:color w:val="0000FF"/>
            <w:w w:val="110"/>
            <w:u w:val="single" w:color="0000FF"/>
          </w:rPr>
          <w:t>Publicado en el Periódico Oficial “Gaceta del Gobierno” el 21 de octubre de 2019</w:t>
        </w:r>
      </w:hyperlink>
      <w:r>
        <w:rPr>
          <w:w w:val="110"/>
        </w:rPr>
        <w:t>, entrando en vigor</w:t>
      </w:r>
      <w:r>
        <w:rPr>
          <w:spacing w:val="8"/>
          <w:w w:val="110"/>
        </w:rPr>
        <w:t> </w:t>
      </w:r>
      <w:r>
        <w:rPr>
          <w:w w:val="110"/>
        </w:rPr>
        <w:t>al</w:t>
      </w:r>
      <w:r>
        <w:rPr>
          <w:spacing w:val="8"/>
          <w:w w:val="110"/>
        </w:rPr>
        <w:t> </w:t>
      </w:r>
      <w:r>
        <w:rPr>
          <w:w w:val="110"/>
        </w:rPr>
        <w:t>día</w:t>
      </w:r>
      <w:r>
        <w:rPr>
          <w:spacing w:val="8"/>
          <w:w w:val="110"/>
        </w:rPr>
        <w:t> </w:t>
      </w:r>
      <w:r>
        <w:rPr>
          <w:w w:val="110"/>
        </w:rPr>
        <w:t>siguiente</w:t>
      </w:r>
      <w:r>
        <w:rPr>
          <w:spacing w:val="8"/>
          <w:w w:val="110"/>
        </w:rPr>
        <w:t> </w:t>
      </w:r>
      <w:r>
        <w:rPr>
          <w:w w:val="110"/>
        </w:rPr>
        <w:t>de</w:t>
      </w:r>
      <w:r>
        <w:rPr>
          <w:spacing w:val="7"/>
          <w:w w:val="110"/>
        </w:rPr>
        <w:t> </w:t>
      </w:r>
      <w:r>
        <w:rPr>
          <w:w w:val="110"/>
        </w:rPr>
        <w:t>su</w:t>
      </w:r>
      <w:r>
        <w:rPr>
          <w:spacing w:val="6"/>
          <w:w w:val="110"/>
        </w:rPr>
        <w:t> </w:t>
      </w:r>
      <w:r>
        <w:rPr>
          <w:w w:val="110"/>
        </w:rPr>
        <w:t>publicación</w:t>
      </w:r>
      <w:r>
        <w:rPr>
          <w:spacing w:val="9"/>
          <w:w w:val="110"/>
        </w:rPr>
        <w:t> </w:t>
      </w:r>
      <w:r>
        <w:rPr>
          <w:w w:val="110"/>
        </w:rPr>
        <w:t>en</w:t>
      </w:r>
      <w:r>
        <w:rPr>
          <w:spacing w:val="8"/>
          <w:w w:val="110"/>
        </w:rPr>
        <w:t> </w:t>
      </w:r>
      <w:r>
        <w:rPr>
          <w:w w:val="110"/>
        </w:rPr>
        <w:t>el</w:t>
      </w:r>
      <w:r>
        <w:rPr>
          <w:spacing w:val="8"/>
          <w:w w:val="110"/>
        </w:rPr>
        <w:t> </w:t>
      </w:r>
      <w:r>
        <w:rPr>
          <w:w w:val="110"/>
        </w:rPr>
        <w:t>Periódico</w:t>
      </w:r>
      <w:r>
        <w:rPr>
          <w:spacing w:val="9"/>
          <w:w w:val="110"/>
        </w:rPr>
        <w:t> </w:t>
      </w:r>
      <w:r>
        <w:rPr>
          <w:w w:val="110"/>
        </w:rPr>
        <w:t>Oficial</w:t>
      </w:r>
      <w:r>
        <w:rPr>
          <w:spacing w:val="8"/>
          <w:w w:val="110"/>
        </w:rPr>
        <w:t> </w:t>
      </w:r>
      <w:r>
        <w:rPr>
          <w:w w:val="110"/>
        </w:rPr>
        <w:t>“Gaceta</w:t>
      </w:r>
      <w:r>
        <w:rPr>
          <w:spacing w:val="8"/>
          <w:w w:val="110"/>
        </w:rPr>
        <w:t> </w:t>
      </w:r>
      <w:r>
        <w:rPr>
          <w:w w:val="110"/>
        </w:rPr>
        <w:t>del</w:t>
      </w:r>
      <w:r>
        <w:rPr>
          <w:spacing w:val="7"/>
          <w:w w:val="110"/>
        </w:rPr>
        <w:t> </w:t>
      </w:r>
      <w:r>
        <w:rPr>
          <w:w w:val="110"/>
        </w:rPr>
        <w:t>Gobierno”.</w:t>
      </w:r>
    </w:p>
    <w:p>
      <w:pPr>
        <w:pStyle w:val="BodyText"/>
        <w:spacing w:line="244" w:lineRule="auto" w:before="191"/>
        <w:ind w:right="112"/>
        <w:jc w:val="both"/>
      </w:pPr>
      <w:r>
        <w:rPr>
          <w:rFonts w:ascii="TeX Gyre Bonum" w:hAnsi="TeX Gyre Bonum"/>
          <w:b/>
          <w:w w:val="110"/>
        </w:rPr>
        <w:t>FE DE ERRATAS. </w:t>
      </w:r>
      <w:r>
        <w:rPr>
          <w:w w:val="110"/>
        </w:rPr>
        <w:t>Al decreto número 89, por el que se reforma la fracción III y se adiciona la fracción VIII del artículo 147 I, de la Ley Orgánica Municipal del Estado de México, se adiciona  la fracción XXXIV recorriéndose la subsecuente del artículo 13, y la fracción VI recorriéndose la subsecuente del artículo 129 de la Ley de la Comisión de Derechos Humanos del ESTADO DE México, publicado en el Periódico Oficial “Gaceta del Gobierno” el 21 de octubre de  2019, sección segunda, página 21. </w:t>
      </w:r>
      <w:hyperlink r:id="rId129">
        <w:r>
          <w:rPr>
            <w:color w:val="0000FF"/>
            <w:w w:val="110"/>
            <w:u w:val="single" w:color="0000FF"/>
          </w:rPr>
          <w:t>Publicado en el Periódico Oficial “Gaceta del Gobierno” el 23 de</w:t>
        </w:r>
      </w:hyperlink>
      <w:r>
        <w:rPr>
          <w:color w:val="0000FF"/>
          <w:w w:val="110"/>
        </w:rPr>
        <w:t> </w:t>
      </w:r>
      <w:hyperlink r:id="rId129">
        <w:r>
          <w:rPr>
            <w:color w:val="0000FF"/>
            <w:w w:val="110"/>
            <w:u w:val="single" w:color="0000FF"/>
          </w:rPr>
          <w:t>octubre de</w:t>
        </w:r>
        <w:r>
          <w:rPr>
            <w:color w:val="0000FF"/>
            <w:spacing w:val="22"/>
            <w:w w:val="110"/>
            <w:u w:val="single" w:color="0000FF"/>
          </w:rPr>
          <w:t> </w:t>
        </w:r>
        <w:r>
          <w:rPr>
            <w:color w:val="0000FF"/>
            <w:w w:val="110"/>
            <w:u w:val="single" w:color="0000FF"/>
          </w:rPr>
          <w:t>2019.</w:t>
        </w:r>
      </w:hyperlink>
    </w:p>
    <w:p>
      <w:pPr>
        <w:pStyle w:val="BodyText"/>
        <w:spacing w:before="9"/>
        <w:ind w:left="0"/>
        <w:rPr>
          <w:sz w:val="11"/>
        </w:rPr>
      </w:pPr>
    </w:p>
    <w:p>
      <w:pPr>
        <w:spacing w:line="230" w:lineRule="auto" w:before="66"/>
        <w:ind w:left="118" w:right="111" w:firstLine="0"/>
        <w:jc w:val="left"/>
        <w:rPr>
          <w:sz w:val="20"/>
        </w:rPr>
      </w:pPr>
      <w:r>
        <w:rPr>
          <w:rFonts w:ascii="TeX Gyre Bonum" w:hAnsi="TeX Gyre Bonum"/>
          <w:b/>
          <w:w w:val="110"/>
          <w:sz w:val="20"/>
        </w:rPr>
        <w:t>DECRETO</w:t>
      </w:r>
      <w:r>
        <w:rPr>
          <w:rFonts w:ascii="TeX Gyre Bonum" w:hAnsi="TeX Gyre Bonum"/>
          <w:b/>
          <w:spacing w:val="-42"/>
          <w:w w:val="110"/>
          <w:sz w:val="20"/>
        </w:rPr>
        <w:t> </w:t>
      </w:r>
      <w:r>
        <w:rPr>
          <w:rFonts w:ascii="TeX Gyre Bonum" w:hAnsi="TeX Gyre Bonum"/>
          <w:b/>
          <w:w w:val="110"/>
          <w:sz w:val="20"/>
        </w:rPr>
        <w:t>NÚMERO</w:t>
      </w:r>
      <w:r>
        <w:rPr>
          <w:rFonts w:ascii="TeX Gyre Bonum" w:hAnsi="TeX Gyre Bonum"/>
          <w:b/>
          <w:spacing w:val="-41"/>
          <w:w w:val="110"/>
          <w:sz w:val="20"/>
        </w:rPr>
        <w:t> </w:t>
      </w:r>
      <w:r>
        <w:rPr>
          <w:rFonts w:ascii="TeX Gyre Bonum" w:hAnsi="TeX Gyre Bonum"/>
          <w:b/>
          <w:w w:val="110"/>
          <w:sz w:val="20"/>
        </w:rPr>
        <w:t>91</w:t>
      </w:r>
      <w:r>
        <w:rPr>
          <w:rFonts w:ascii="TeX Gyre Bonum" w:hAnsi="TeX Gyre Bonum"/>
          <w:b/>
          <w:spacing w:val="-39"/>
          <w:w w:val="110"/>
          <w:sz w:val="20"/>
        </w:rPr>
        <w:t> </w:t>
      </w:r>
      <w:r>
        <w:rPr>
          <w:rFonts w:ascii="TeX Gyre Bonum" w:hAnsi="TeX Gyre Bonum"/>
          <w:b/>
          <w:w w:val="110"/>
          <w:sz w:val="20"/>
        </w:rPr>
        <w:t>EN</w:t>
      </w:r>
      <w:r>
        <w:rPr>
          <w:rFonts w:ascii="TeX Gyre Bonum" w:hAnsi="TeX Gyre Bonum"/>
          <w:b/>
          <w:spacing w:val="-41"/>
          <w:w w:val="110"/>
          <w:sz w:val="20"/>
        </w:rPr>
        <w:t> </w:t>
      </w:r>
      <w:r>
        <w:rPr>
          <w:rFonts w:ascii="TeX Gyre Bonum" w:hAnsi="TeX Gyre Bonum"/>
          <w:b/>
          <w:w w:val="110"/>
          <w:sz w:val="20"/>
        </w:rPr>
        <w:t>SU</w:t>
      </w:r>
      <w:r>
        <w:rPr>
          <w:rFonts w:ascii="TeX Gyre Bonum" w:hAnsi="TeX Gyre Bonum"/>
          <w:b/>
          <w:spacing w:val="-41"/>
          <w:w w:val="110"/>
          <w:sz w:val="20"/>
        </w:rPr>
        <w:t> </w:t>
      </w:r>
      <w:r>
        <w:rPr>
          <w:rFonts w:ascii="TeX Gyre Bonum" w:hAnsi="TeX Gyre Bonum"/>
          <w:b/>
          <w:w w:val="110"/>
          <w:sz w:val="20"/>
        </w:rPr>
        <w:t>ARTÍCULO</w:t>
      </w:r>
      <w:r>
        <w:rPr>
          <w:rFonts w:ascii="TeX Gyre Bonum" w:hAnsi="TeX Gyre Bonum"/>
          <w:b/>
          <w:spacing w:val="-41"/>
          <w:w w:val="110"/>
          <w:sz w:val="20"/>
        </w:rPr>
        <w:t> </w:t>
      </w:r>
      <w:r>
        <w:rPr>
          <w:rFonts w:ascii="TeX Gyre Bonum" w:hAnsi="TeX Gyre Bonum"/>
          <w:b/>
          <w:w w:val="110"/>
          <w:sz w:val="20"/>
        </w:rPr>
        <w:t>PRIMERO.</w:t>
      </w:r>
      <w:r>
        <w:rPr>
          <w:rFonts w:ascii="TeX Gyre Bonum" w:hAnsi="TeX Gyre Bonum"/>
          <w:b/>
          <w:spacing w:val="-41"/>
          <w:w w:val="110"/>
          <w:sz w:val="20"/>
        </w:rPr>
        <w:t> </w:t>
      </w:r>
      <w:r>
        <w:rPr>
          <w:w w:val="110"/>
          <w:sz w:val="20"/>
        </w:rPr>
        <w:t>Por</w:t>
      </w:r>
      <w:r>
        <w:rPr>
          <w:spacing w:val="-20"/>
          <w:w w:val="110"/>
          <w:sz w:val="20"/>
        </w:rPr>
        <w:t> </w:t>
      </w:r>
      <w:r>
        <w:rPr>
          <w:w w:val="110"/>
          <w:sz w:val="20"/>
        </w:rPr>
        <w:t>el</w:t>
      </w:r>
      <w:r>
        <w:rPr>
          <w:spacing w:val="-20"/>
          <w:w w:val="110"/>
          <w:sz w:val="20"/>
        </w:rPr>
        <w:t> </w:t>
      </w:r>
      <w:r>
        <w:rPr>
          <w:w w:val="110"/>
          <w:sz w:val="20"/>
        </w:rPr>
        <w:t>que</w:t>
      </w:r>
      <w:r>
        <w:rPr>
          <w:spacing w:val="-20"/>
          <w:w w:val="110"/>
          <w:sz w:val="20"/>
        </w:rPr>
        <w:t> </w:t>
      </w:r>
      <w:r>
        <w:rPr>
          <w:w w:val="110"/>
          <w:sz w:val="20"/>
        </w:rPr>
        <w:t>se</w:t>
      </w:r>
      <w:r>
        <w:rPr>
          <w:spacing w:val="-20"/>
          <w:w w:val="110"/>
          <w:sz w:val="20"/>
        </w:rPr>
        <w:t> </w:t>
      </w:r>
      <w:r>
        <w:rPr>
          <w:w w:val="110"/>
          <w:sz w:val="20"/>
        </w:rPr>
        <w:t>adiciona</w:t>
      </w:r>
      <w:r>
        <w:rPr>
          <w:spacing w:val="-20"/>
          <w:w w:val="110"/>
          <w:sz w:val="20"/>
        </w:rPr>
        <w:t> </w:t>
      </w:r>
      <w:r>
        <w:rPr>
          <w:w w:val="110"/>
          <w:sz w:val="20"/>
        </w:rPr>
        <w:t>el</w:t>
      </w:r>
      <w:r>
        <w:rPr>
          <w:spacing w:val="-20"/>
          <w:w w:val="110"/>
          <w:sz w:val="20"/>
        </w:rPr>
        <w:t> </w:t>
      </w:r>
      <w:r>
        <w:rPr>
          <w:w w:val="110"/>
          <w:sz w:val="20"/>
        </w:rPr>
        <w:t>párrafo</w:t>
      </w:r>
      <w:r>
        <w:rPr>
          <w:spacing w:val="-20"/>
          <w:w w:val="110"/>
          <w:sz w:val="20"/>
        </w:rPr>
        <w:t> </w:t>
      </w:r>
      <w:r>
        <w:rPr>
          <w:w w:val="110"/>
          <w:sz w:val="20"/>
        </w:rPr>
        <w:t>cuarto al artículo 81 de la Ley Orgánica Municipal del Estado de México. </w:t>
      </w:r>
      <w:hyperlink r:id="rId130">
        <w:r>
          <w:rPr>
            <w:color w:val="0000FF"/>
            <w:w w:val="110"/>
            <w:sz w:val="20"/>
            <w:u w:val="single" w:color="0000FF"/>
          </w:rPr>
          <w:t>Publicado en el</w:t>
        </w:r>
        <w:r>
          <w:rPr>
            <w:color w:val="0000FF"/>
            <w:spacing w:val="18"/>
            <w:w w:val="110"/>
            <w:sz w:val="20"/>
            <w:u w:val="single" w:color="0000FF"/>
          </w:rPr>
          <w:t> </w:t>
        </w:r>
        <w:r>
          <w:rPr>
            <w:color w:val="0000FF"/>
            <w:w w:val="110"/>
            <w:sz w:val="20"/>
            <w:u w:val="single" w:color="0000FF"/>
          </w:rPr>
          <w:t>Periódico</w:t>
        </w:r>
      </w:hyperlink>
    </w:p>
    <w:p>
      <w:pPr>
        <w:pStyle w:val="BodyText"/>
        <w:spacing w:line="249" w:lineRule="auto" w:before="8"/>
        <w:ind w:right="137"/>
      </w:pPr>
      <w:hyperlink r:id="rId130">
        <w:r>
          <w:rPr>
            <w:rFonts w:ascii="Times New Roman" w:hAnsi="Times New Roman"/>
            <w:color w:val="0000FF"/>
            <w:w w:val="99"/>
            <w:u w:val="single" w:color="0000FF"/>
          </w:rPr>
          <w:t> </w:t>
        </w:r>
        <w:r>
          <w:rPr>
            <w:color w:val="0000FF"/>
            <w:w w:val="110"/>
            <w:u w:val="single" w:color="0000FF"/>
          </w:rPr>
          <w:t>Oficial “Gaceta del Gobierno” el 26 de noviembre de 2019</w:t>
        </w:r>
      </w:hyperlink>
      <w:r>
        <w:rPr>
          <w:w w:val="110"/>
        </w:rPr>
        <w:t>, entrando en vigor al día siguiente de su publicación en el Periódico Oficial “Gaceta del Gobierno”.</w:t>
      </w:r>
    </w:p>
    <w:p>
      <w:pPr>
        <w:spacing w:line="287" w:lineRule="exact" w:before="186"/>
        <w:ind w:left="118" w:right="0" w:firstLine="0"/>
        <w:jc w:val="both"/>
        <w:rPr>
          <w:sz w:val="20"/>
        </w:rPr>
      </w:pPr>
      <w:r>
        <w:rPr>
          <w:rFonts w:ascii="TeX Gyre Bonum" w:hAnsi="TeX Gyre Bonum"/>
          <w:b/>
          <w:w w:val="105"/>
          <w:sz w:val="20"/>
        </w:rPr>
        <w:t>DECRETO</w:t>
      </w:r>
      <w:r>
        <w:rPr>
          <w:rFonts w:ascii="TeX Gyre Bonum" w:hAnsi="TeX Gyre Bonum"/>
          <w:b/>
          <w:spacing w:val="1"/>
          <w:w w:val="105"/>
          <w:sz w:val="20"/>
        </w:rPr>
        <w:t> </w:t>
      </w:r>
      <w:r>
        <w:rPr>
          <w:rFonts w:ascii="TeX Gyre Bonum" w:hAnsi="TeX Gyre Bonum"/>
          <w:b/>
          <w:w w:val="105"/>
          <w:sz w:val="20"/>
        </w:rPr>
        <w:t>NÚMERO</w:t>
      </w:r>
      <w:r>
        <w:rPr>
          <w:rFonts w:ascii="TeX Gyre Bonum" w:hAnsi="TeX Gyre Bonum"/>
          <w:b/>
          <w:spacing w:val="2"/>
          <w:w w:val="105"/>
          <w:sz w:val="20"/>
        </w:rPr>
        <w:t> </w:t>
      </w:r>
      <w:r>
        <w:rPr>
          <w:rFonts w:ascii="TeX Gyre Bonum" w:hAnsi="TeX Gyre Bonum"/>
          <w:b/>
          <w:w w:val="105"/>
          <w:sz w:val="20"/>
        </w:rPr>
        <w:t>122</w:t>
      </w:r>
      <w:r>
        <w:rPr>
          <w:rFonts w:ascii="TeX Gyre Bonum" w:hAnsi="TeX Gyre Bonum"/>
          <w:b/>
          <w:spacing w:val="1"/>
          <w:w w:val="105"/>
          <w:sz w:val="20"/>
        </w:rPr>
        <w:t> </w:t>
      </w:r>
      <w:r>
        <w:rPr>
          <w:rFonts w:ascii="TeX Gyre Bonum" w:hAnsi="TeX Gyre Bonum"/>
          <w:b/>
          <w:w w:val="105"/>
          <w:sz w:val="20"/>
        </w:rPr>
        <w:t>ARTÍCULO</w:t>
      </w:r>
      <w:r>
        <w:rPr>
          <w:rFonts w:ascii="TeX Gyre Bonum" w:hAnsi="TeX Gyre Bonum"/>
          <w:b/>
          <w:spacing w:val="1"/>
          <w:w w:val="105"/>
          <w:sz w:val="20"/>
        </w:rPr>
        <w:t> </w:t>
      </w:r>
      <w:r>
        <w:rPr>
          <w:rFonts w:ascii="TeX Gyre Bonum" w:hAnsi="TeX Gyre Bonum"/>
          <w:b/>
          <w:w w:val="105"/>
          <w:sz w:val="20"/>
        </w:rPr>
        <w:t>ÚNICO. </w:t>
      </w:r>
      <w:r>
        <w:rPr>
          <w:w w:val="105"/>
          <w:sz w:val="20"/>
        </w:rPr>
        <w:t>Por</w:t>
      </w:r>
      <w:r>
        <w:rPr>
          <w:spacing w:val="21"/>
          <w:w w:val="105"/>
          <w:sz w:val="20"/>
        </w:rPr>
        <w:t> </w:t>
      </w:r>
      <w:r>
        <w:rPr>
          <w:w w:val="105"/>
          <w:sz w:val="20"/>
        </w:rPr>
        <w:t>el</w:t>
      </w:r>
      <w:r>
        <w:rPr>
          <w:spacing w:val="18"/>
          <w:w w:val="105"/>
          <w:sz w:val="20"/>
        </w:rPr>
        <w:t> </w:t>
      </w:r>
      <w:r>
        <w:rPr>
          <w:w w:val="105"/>
          <w:sz w:val="20"/>
        </w:rPr>
        <w:t>que</w:t>
      </w:r>
      <w:r>
        <w:rPr>
          <w:spacing w:val="19"/>
          <w:w w:val="105"/>
          <w:sz w:val="20"/>
        </w:rPr>
        <w:t> </w:t>
      </w:r>
      <w:r>
        <w:rPr>
          <w:w w:val="105"/>
          <w:sz w:val="20"/>
        </w:rPr>
        <w:t>se</w:t>
      </w:r>
      <w:r>
        <w:rPr>
          <w:spacing w:val="18"/>
          <w:w w:val="105"/>
          <w:sz w:val="20"/>
        </w:rPr>
        <w:t> </w:t>
      </w:r>
      <w:r>
        <w:rPr>
          <w:w w:val="105"/>
          <w:sz w:val="20"/>
        </w:rPr>
        <w:t>reforma</w:t>
      </w:r>
      <w:r>
        <w:rPr>
          <w:spacing w:val="19"/>
          <w:w w:val="105"/>
          <w:sz w:val="20"/>
        </w:rPr>
        <w:t> </w:t>
      </w:r>
      <w:r>
        <w:rPr>
          <w:w w:val="105"/>
          <w:sz w:val="20"/>
        </w:rPr>
        <w:t>la</w:t>
      </w:r>
      <w:r>
        <w:rPr>
          <w:spacing w:val="18"/>
          <w:w w:val="105"/>
          <w:sz w:val="20"/>
        </w:rPr>
        <w:t> </w:t>
      </w:r>
      <w:r>
        <w:rPr>
          <w:w w:val="105"/>
          <w:sz w:val="20"/>
        </w:rPr>
        <w:t>fracción</w:t>
      </w:r>
      <w:r>
        <w:rPr>
          <w:spacing w:val="21"/>
          <w:w w:val="105"/>
          <w:sz w:val="20"/>
        </w:rPr>
        <w:t> </w:t>
      </w:r>
      <w:r>
        <w:rPr>
          <w:w w:val="105"/>
          <w:sz w:val="20"/>
        </w:rPr>
        <w:t>III</w:t>
      </w:r>
      <w:r>
        <w:rPr>
          <w:spacing w:val="18"/>
          <w:w w:val="105"/>
          <w:sz w:val="20"/>
        </w:rPr>
        <w:t> </w:t>
      </w:r>
      <w:r>
        <w:rPr>
          <w:w w:val="105"/>
          <w:sz w:val="20"/>
        </w:rPr>
        <w:t>del</w:t>
      </w:r>
      <w:r>
        <w:rPr>
          <w:spacing w:val="19"/>
          <w:w w:val="105"/>
          <w:sz w:val="20"/>
        </w:rPr>
        <w:t> </w:t>
      </w:r>
      <w:r>
        <w:rPr>
          <w:w w:val="105"/>
          <w:sz w:val="20"/>
        </w:rPr>
        <w:t>artículo</w:t>
      </w:r>
    </w:p>
    <w:p>
      <w:pPr>
        <w:pStyle w:val="BodyText"/>
        <w:spacing w:line="223" w:lineRule="exact"/>
      </w:pPr>
      <w:r>
        <w:rPr>
          <w:w w:val="110"/>
        </w:rPr>
        <w:t>125  de  la  Ley  Orgánica  Municipal  del  Estado  de  México. </w:t>
      </w:r>
      <w:r>
        <w:rPr>
          <w:color w:val="0000FF"/>
          <w:w w:val="110"/>
        </w:rPr>
        <w:t> </w:t>
      </w:r>
      <w:hyperlink r:id="rId131">
        <w:r>
          <w:rPr>
            <w:color w:val="0000FF"/>
            <w:w w:val="110"/>
            <w:u w:val="single" w:color="0000FF"/>
          </w:rPr>
          <w:t>Publicado  en  el  Periódico </w:t>
        </w:r>
        <w:r>
          <w:rPr>
            <w:color w:val="0000FF"/>
            <w:spacing w:val="38"/>
            <w:w w:val="110"/>
            <w:u w:val="single" w:color="0000FF"/>
          </w:rPr>
          <w:t> </w:t>
        </w:r>
        <w:r>
          <w:rPr>
            <w:color w:val="0000FF"/>
            <w:w w:val="110"/>
            <w:u w:val="single" w:color="0000FF"/>
          </w:rPr>
          <w:t>Oficial</w:t>
        </w:r>
      </w:hyperlink>
    </w:p>
    <w:p>
      <w:pPr>
        <w:pStyle w:val="BodyText"/>
        <w:spacing w:line="244" w:lineRule="auto" w:before="8"/>
      </w:pPr>
      <w:hyperlink r:id="rId131">
        <w:r>
          <w:rPr>
            <w:rFonts w:ascii="Times New Roman" w:hAnsi="Times New Roman"/>
            <w:color w:val="0000FF"/>
            <w:w w:val="99"/>
            <w:u w:val="single" w:color="0000FF"/>
          </w:rPr>
          <w:t> </w:t>
        </w:r>
        <w:r>
          <w:rPr>
            <w:color w:val="0000FF"/>
            <w:w w:val="110"/>
            <w:u w:val="single" w:color="0000FF"/>
          </w:rPr>
          <w:t>“Gaceta del Gobierno el 26 de diciembre de 2019,</w:t>
        </w:r>
      </w:hyperlink>
      <w:r>
        <w:rPr>
          <w:color w:val="0000FF"/>
          <w:w w:val="110"/>
        </w:rPr>
        <w:t> </w:t>
      </w:r>
      <w:r>
        <w:rPr>
          <w:w w:val="110"/>
        </w:rPr>
        <w:t>entrando en vigor al día siguiente de su publicación en el Periódico Oficial “Gaceta del Gobierno”.</w:t>
      </w:r>
    </w:p>
    <w:p>
      <w:pPr>
        <w:pStyle w:val="BodyText"/>
        <w:spacing w:line="244" w:lineRule="auto" w:before="192"/>
        <w:ind w:right="113"/>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3"/>
          <w:w w:val="110"/>
        </w:rPr>
        <w:t> </w:t>
      </w:r>
      <w:r>
        <w:rPr>
          <w:rFonts w:ascii="TeX Gyre Bonum" w:hAnsi="TeX Gyre Bonum"/>
          <w:b/>
          <w:w w:val="110"/>
        </w:rPr>
        <w:t>123</w:t>
      </w:r>
      <w:r>
        <w:rPr>
          <w:rFonts w:ascii="TeX Gyre Bonum" w:hAnsi="TeX Gyre Bonum"/>
          <w:b/>
          <w:spacing w:val="-21"/>
          <w:w w:val="110"/>
        </w:rPr>
        <w:t> </w:t>
      </w:r>
      <w:r>
        <w:rPr>
          <w:rFonts w:ascii="TeX Gyre Bonum" w:hAnsi="TeX Gyre Bonum"/>
          <w:b/>
          <w:w w:val="110"/>
        </w:rPr>
        <w:t>EN</w:t>
      </w:r>
      <w:r>
        <w:rPr>
          <w:rFonts w:ascii="TeX Gyre Bonum" w:hAnsi="TeX Gyre Bonum"/>
          <w:b/>
          <w:spacing w:val="-21"/>
          <w:w w:val="110"/>
        </w:rPr>
        <w:t> </w:t>
      </w:r>
      <w:r>
        <w:rPr>
          <w:rFonts w:ascii="TeX Gyre Bonum" w:hAnsi="TeX Gyre Bonum"/>
          <w:b/>
          <w:w w:val="110"/>
        </w:rPr>
        <w:t>SU</w:t>
      </w:r>
      <w:r>
        <w:rPr>
          <w:rFonts w:ascii="TeX Gyre Bonum" w:hAnsi="TeX Gyre Bonum"/>
          <w:b/>
          <w:spacing w:val="-22"/>
          <w:w w:val="110"/>
        </w:rPr>
        <w:t> </w:t>
      </w:r>
      <w:r>
        <w:rPr>
          <w:rFonts w:ascii="TeX Gyre Bonum" w:hAnsi="TeX Gyre Bonum"/>
          <w:b/>
          <w:w w:val="110"/>
        </w:rPr>
        <w:t>ARTÍCULO</w:t>
      </w:r>
      <w:r>
        <w:rPr>
          <w:rFonts w:ascii="TeX Gyre Bonum" w:hAnsi="TeX Gyre Bonum"/>
          <w:b/>
          <w:spacing w:val="-21"/>
          <w:w w:val="110"/>
        </w:rPr>
        <w:t> </w:t>
      </w:r>
      <w:r>
        <w:rPr>
          <w:rFonts w:ascii="TeX Gyre Bonum" w:hAnsi="TeX Gyre Bonum"/>
          <w:b/>
          <w:w w:val="110"/>
        </w:rPr>
        <w:t>PRIMERO.</w:t>
      </w:r>
      <w:r>
        <w:rPr>
          <w:rFonts w:ascii="TeX Gyre Bonum" w:hAnsi="TeX Gyre Bonum"/>
          <w:b/>
          <w:spacing w:val="-22"/>
          <w:w w:val="110"/>
        </w:rPr>
        <w:t> </w:t>
      </w:r>
      <w:r>
        <w:rPr>
          <w:w w:val="110"/>
        </w:rPr>
        <w:t>Por</w:t>
      </w:r>
      <w:r>
        <w:rPr>
          <w:spacing w:val="-2"/>
          <w:w w:val="110"/>
        </w:rPr>
        <w:t> </w:t>
      </w:r>
      <w:r>
        <w:rPr>
          <w:w w:val="110"/>
        </w:rPr>
        <w:t>el</w:t>
      </w:r>
      <w:r>
        <w:rPr>
          <w:spacing w:val="-2"/>
          <w:w w:val="110"/>
        </w:rPr>
        <w:t> </w:t>
      </w:r>
      <w:r>
        <w:rPr>
          <w:w w:val="110"/>
        </w:rPr>
        <w:t>que</w:t>
      </w:r>
      <w:r>
        <w:rPr>
          <w:spacing w:val="-3"/>
          <w:w w:val="110"/>
        </w:rPr>
        <w:t> </w:t>
      </w:r>
      <w:r>
        <w:rPr>
          <w:w w:val="110"/>
        </w:rPr>
        <w:t>se</w:t>
      </w:r>
      <w:r>
        <w:rPr>
          <w:spacing w:val="-1"/>
          <w:w w:val="110"/>
        </w:rPr>
        <w:t> </w:t>
      </w:r>
      <w:r>
        <w:rPr>
          <w:w w:val="110"/>
        </w:rPr>
        <w:t>adiciona</w:t>
      </w:r>
      <w:r>
        <w:rPr>
          <w:spacing w:val="-3"/>
          <w:w w:val="110"/>
        </w:rPr>
        <w:t> </w:t>
      </w:r>
      <w:r>
        <w:rPr>
          <w:w w:val="110"/>
        </w:rPr>
        <w:t>el inciso</w:t>
      </w:r>
      <w:r>
        <w:rPr>
          <w:spacing w:val="-2"/>
          <w:w w:val="110"/>
        </w:rPr>
        <w:t> </w:t>
      </w:r>
      <w:r>
        <w:rPr>
          <w:w w:val="110"/>
        </w:rPr>
        <w:t>z.2) recorriéndose el subsecuente para quedar como z.3), de la fracción I, del artículo 69 de la Ley Orgánica Municipal del Estado de México. </w:t>
      </w:r>
      <w:hyperlink r:id="rId131">
        <w:r>
          <w:rPr>
            <w:color w:val="0000FF"/>
            <w:w w:val="110"/>
            <w:u w:val="single" w:color="0000FF"/>
          </w:rPr>
          <w:t>Publicado en el Periódico Oficial “Gaceta del</w:t>
        </w:r>
      </w:hyperlink>
      <w:r>
        <w:rPr>
          <w:color w:val="0000FF"/>
          <w:w w:val="110"/>
        </w:rPr>
        <w:t>  </w:t>
      </w:r>
      <w:hyperlink r:id="rId131">
        <w:r>
          <w:rPr>
            <w:color w:val="0000FF"/>
            <w:w w:val="110"/>
            <w:u w:val="single" w:color="0000FF"/>
          </w:rPr>
          <w:t>Gobierno el 26 de diciembre de 2019,</w:t>
        </w:r>
        <w:r>
          <w:rPr>
            <w:color w:val="0000FF"/>
            <w:w w:val="110"/>
          </w:rPr>
          <w:t> </w:t>
        </w:r>
      </w:hyperlink>
      <w:r>
        <w:rPr>
          <w:w w:val="110"/>
        </w:rPr>
        <w:t>entrando en vigor al día siguiente al de su publicación en  el Periódico Oficial “Gaceta del Gobierno”.</w:t>
      </w:r>
    </w:p>
    <w:p>
      <w:pPr>
        <w:spacing w:after="0" w:line="244" w:lineRule="auto"/>
        <w:jc w:val="both"/>
        <w:sectPr>
          <w:pgSz w:w="12240" w:h="15840"/>
          <w:pgMar w:header="720" w:footer="946" w:top="1680" w:bottom="1140" w:left="1300" w:right="1300"/>
        </w:sectPr>
      </w:pPr>
    </w:p>
    <w:p>
      <w:pPr>
        <w:pStyle w:val="BodyText"/>
        <w:spacing w:line="236" w:lineRule="exact" w:before="1"/>
        <w:ind w:right="111"/>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0"/>
          <w:w w:val="110"/>
        </w:rPr>
        <w:t> </w:t>
      </w:r>
      <w:r>
        <w:rPr>
          <w:rFonts w:ascii="TeX Gyre Bonum" w:hAnsi="TeX Gyre Bonum"/>
          <w:b/>
          <w:w w:val="110"/>
        </w:rPr>
        <w:t>135</w:t>
      </w:r>
      <w:r>
        <w:rPr>
          <w:rFonts w:ascii="TeX Gyre Bonum" w:hAnsi="TeX Gyre Bonum"/>
          <w:b/>
          <w:spacing w:val="-28"/>
          <w:w w:val="110"/>
        </w:rPr>
        <w:t> </w:t>
      </w:r>
      <w:r>
        <w:rPr>
          <w:rFonts w:ascii="TeX Gyre Bonum" w:hAnsi="TeX Gyre Bonum"/>
          <w:b/>
          <w:w w:val="110"/>
        </w:rPr>
        <w:t>EN</w:t>
      </w:r>
      <w:r>
        <w:rPr>
          <w:rFonts w:ascii="TeX Gyre Bonum" w:hAnsi="TeX Gyre Bonum"/>
          <w:b/>
          <w:spacing w:val="-30"/>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ÚNICO.</w:t>
      </w:r>
      <w:r>
        <w:rPr>
          <w:rFonts w:ascii="TeX Gyre Bonum" w:hAnsi="TeX Gyre Bonum"/>
          <w:b/>
          <w:spacing w:val="-30"/>
          <w:w w:val="110"/>
        </w:rPr>
        <w:t> </w:t>
      </w:r>
      <w:r>
        <w:rPr>
          <w:w w:val="110"/>
        </w:rPr>
        <w:t>Por</w:t>
      </w:r>
      <w:r>
        <w:rPr>
          <w:spacing w:val="-8"/>
          <w:w w:val="110"/>
        </w:rPr>
        <w:t> </w:t>
      </w:r>
      <w:r>
        <w:rPr>
          <w:w w:val="110"/>
        </w:rPr>
        <w:t>el</w:t>
      </w:r>
      <w:r>
        <w:rPr>
          <w:spacing w:val="-9"/>
          <w:w w:val="110"/>
        </w:rPr>
        <w:t> </w:t>
      </w:r>
      <w:r>
        <w:rPr>
          <w:w w:val="110"/>
        </w:rPr>
        <w:t>que</w:t>
      </w:r>
      <w:r>
        <w:rPr>
          <w:spacing w:val="-10"/>
          <w:w w:val="110"/>
        </w:rPr>
        <w:t> </w:t>
      </w:r>
      <w:r>
        <w:rPr>
          <w:w w:val="110"/>
        </w:rPr>
        <w:t>se</w:t>
      </w:r>
      <w:r>
        <w:rPr>
          <w:spacing w:val="-10"/>
          <w:w w:val="110"/>
        </w:rPr>
        <w:t> </w:t>
      </w:r>
      <w:r>
        <w:rPr>
          <w:w w:val="110"/>
        </w:rPr>
        <w:t>reforma</w:t>
      </w:r>
      <w:r>
        <w:rPr>
          <w:spacing w:val="-10"/>
          <w:w w:val="110"/>
        </w:rPr>
        <w:t> </w:t>
      </w:r>
      <w:r>
        <w:rPr>
          <w:w w:val="110"/>
        </w:rPr>
        <w:t>el</w:t>
      </w:r>
      <w:r>
        <w:rPr>
          <w:spacing w:val="-9"/>
          <w:w w:val="110"/>
        </w:rPr>
        <w:t> </w:t>
      </w:r>
      <w:r>
        <w:rPr>
          <w:w w:val="110"/>
        </w:rPr>
        <w:t>artículo</w:t>
      </w:r>
      <w:r>
        <w:rPr>
          <w:spacing w:val="-8"/>
          <w:w w:val="110"/>
        </w:rPr>
        <w:t> </w:t>
      </w:r>
      <w:r>
        <w:rPr>
          <w:w w:val="110"/>
        </w:rPr>
        <w:t>32,</w:t>
      </w:r>
      <w:r>
        <w:rPr>
          <w:spacing w:val="-11"/>
          <w:w w:val="110"/>
        </w:rPr>
        <w:t> </w:t>
      </w:r>
      <w:r>
        <w:rPr>
          <w:w w:val="110"/>
        </w:rPr>
        <w:t>y</w:t>
      </w:r>
      <w:r>
        <w:rPr>
          <w:spacing w:val="-9"/>
          <w:w w:val="110"/>
        </w:rPr>
        <w:t> </w:t>
      </w:r>
      <w:r>
        <w:rPr>
          <w:w w:val="110"/>
        </w:rPr>
        <w:t>se adicionan los artículos 96 Decies y 96 Undecies a la Ley Orgánica Municipal del Estado de México. </w:t>
      </w:r>
      <w:hyperlink r:id="rId132">
        <w:r>
          <w:rPr>
            <w:color w:val="0000FF"/>
            <w:w w:val="110"/>
            <w:u w:val="single" w:color="0000FF"/>
          </w:rPr>
          <w:t>Publicado en el Periódico Oficial “Gaceta del Gobierno el 14 de abril de 2020</w:t>
        </w:r>
      </w:hyperlink>
      <w:r>
        <w:rPr>
          <w:w w:val="110"/>
        </w:rPr>
        <w:t>, entrando en</w:t>
      </w:r>
      <w:r>
        <w:rPr>
          <w:spacing w:val="7"/>
          <w:w w:val="110"/>
        </w:rPr>
        <w:t> </w:t>
      </w:r>
      <w:r>
        <w:rPr>
          <w:w w:val="110"/>
        </w:rPr>
        <w:t>vigor</w:t>
      </w:r>
      <w:r>
        <w:rPr>
          <w:spacing w:val="8"/>
          <w:w w:val="110"/>
        </w:rPr>
        <w:t> </w:t>
      </w:r>
      <w:r>
        <w:rPr>
          <w:w w:val="110"/>
        </w:rPr>
        <w:t>al</w:t>
      </w:r>
      <w:r>
        <w:rPr>
          <w:spacing w:val="8"/>
          <w:w w:val="110"/>
        </w:rPr>
        <w:t> </w:t>
      </w:r>
      <w:r>
        <w:rPr>
          <w:w w:val="110"/>
        </w:rPr>
        <w:t>día</w:t>
      </w:r>
      <w:r>
        <w:rPr>
          <w:spacing w:val="7"/>
          <w:w w:val="110"/>
        </w:rPr>
        <w:t> </w:t>
      </w:r>
      <w:r>
        <w:rPr>
          <w:w w:val="110"/>
        </w:rPr>
        <w:t>siguiente</w:t>
      </w:r>
      <w:r>
        <w:rPr>
          <w:spacing w:val="7"/>
          <w:w w:val="110"/>
        </w:rPr>
        <w:t> </w:t>
      </w:r>
      <w:r>
        <w:rPr>
          <w:w w:val="110"/>
        </w:rPr>
        <w:t>de</w:t>
      </w:r>
      <w:r>
        <w:rPr>
          <w:spacing w:val="6"/>
          <w:w w:val="110"/>
        </w:rPr>
        <w:t> </w:t>
      </w:r>
      <w:r>
        <w:rPr>
          <w:w w:val="110"/>
        </w:rPr>
        <w:t>su</w:t>
      </w:r>
      <w:r>
        <w:rPr>
          <w:spacing w:val="5"/>
          <w:w w:val="110"/>
        </w:rPr>
        <w:t> </w:t>
      </w:r>
      <w:r>
        <w:rPr>
          <w:w w:val="110"/>
        </w:rPr>
        <w:t>publicación</w:t>
      </w:r>
      <w:r>
        <w:rPr>
          <w:spacing w:val="8"/>
          <w:w w:val="110"/>
        </w:rPr>
        <w:t> </w:t>
      </w:r>
      <w:r>
        <w:rPr>
          <w:w w:val="110"/>
        </w:rPr>
        <w:t>en</w:t>
      </w:r>
      <w:r>
        <w:rPr>
          <w:spacing w:val="7"/>
          <w:w w:val="110"/>
        </w:rPr>
        <w:t> </w:t>
      </w:r>
      <w:r>
        <w:rPr>
          <w:w w:val="110"/>
        </w:rPr>
        <w:t>el</w:t>
      </w:r>
      <w:r>
        <w:rPr>
          <w:spacing w:val="7"/>
          <w:w w:val="110"/>
        </w:rPr>
        <w:t> </w:t>
      </w:r>
      <w:r>
        <w:rPr>
          <w:w w:val="110"/>
        </w:rPr>
        <w:t>Periódico</w:t>
      </w:r>
      <w:r>
        <w:rPr>
          <w:spacing w:val="8"/>
          <w:w w:val="110"/>
        </w:rPr>
        <w:t> </w:t>
      </w:r>
      <w:r>
        <w:rPr>
          <w:w w:val="110"/>
        </w:rPr>
        <w:t>Oficial</w:t>
      </w:r>
      <w:r>
        <w:rPr>
          <w:spacing w:val="8"/>
          <w:w w:val="110"/>
        </w:rPr>
        <w:t> </w:t>
      </w:r>
      <w:r>
        <w:rPr>
          <w:w w:val="110"/>
        </w:rPr>
        <w:t>“Gaceta</w:t>
      </w:r>
      <w:r>
        <w:rPr>
          <w:spacing w:val="7"/>
          <w:w w:val="110"/>
        </w:rPr>
        <w:t> </w:t>
      </w:r>
      <w:r>
        <w:rPr>
          <w:w w:val="110"/>
        </w:rPr>
        <w:t>del</w:t>
      </w:r>
      <w:r>
        <w:rPr>
          <w:spacing w:val="7"/>
          <w:w w:val="110"/>
        </w:rPr>
        <w:t> </w:t>
      </w:r>
      <w:r>
        <w:rPr>
          <w:w w:val="110"/>
        </w:rPr>
        <w:t>Gobierno”.</w:t>
      </w:r>
    </w:p>
    <w:p>
      <w:pPr>
        <w:pStyle w:val="BodyText"/>
        <w:spacing w:line="242" w:lineRule="auto" w:before="188"/>
        <w:ind w:right="114"/>
        <w:jc w:val="both"/>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30"/>
          <w:w w:val="110"/>
        </w:rPr>
        <w:t> </w:t>
      </w:r>
      <w:r>
        <w:rPr>
          <w:rFonts w:ascii="TeX Gyre Bonum" w:hAnsi="TeX Gyre Bonum"/>
          <w:b/>
          <w:w w:val="110"/>
        </w:rPr>
        <w:t>136</w:t>
      </w:r>
      <w:r>
        <w:rPr>
          <w:rFonts w:ascii="TeX Gyre Bonum" w:hAnsi="TeX Gyre Bonum"/>
          <w:b/>
          <w:spacing w:val="-30"/>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ÚNICO.-</w:t>
      </w:r>
      <w:r>
        <w:rPr>
          <w:rFonts w:ascii="TeX Gyre Bonum" w:hAnsi="TeX Gyre Bonum"/>
          <w:b/>
          <w:spacing w:val="-32"/>
          <w:w w:val="110"/>
        </w:rPr>
        <w:t> </w:t>
      </w:r>
      <w:r>
        <w:rPr>
          <w:w w:val="110"/>
        </w:rPr>
        <w:t>Por</w:t>
      </w:r>
      <w:r>
        <w:rPr>
          <w:spacing w:val="-10"/>
          <w:w w:val="110"/>
        </w:rPr>
        <w:t> </w:t>
      </w:r>
      <w:r>
        <w:rPr>
          <w:w w:val="110"/>
        </w:rPr>
        <w:t>el</w:t>
      </w:r>
      <w:r>
        <w:rPr>
          <w:spacing w:val="-10"/>
          <w:w w:val="110"/>
        </w:rPr>
        <w:t> </w:t>
      </w:r>
      <w:r>
        <w:rPr>
          <w:w w:val="110"/>
        </w:rPr>
        <w:t>que</w:t>
      </w:r>
      <w:r>
        <w:rPr>
          <w:spacing w:val="-10"/>
          <w:w w:val="110"/>
        </w:rPr>
        <w:t> </w:t>
      </w:r>
      <w:r>
        <w:rPr>
          <w:w w:val="110"/>
        </w:rPr>
        <w:t>se</w:t>
      </w:r>
      <w:r>
        <w:rPr>
          <w:spacing w:val="-11"/>
          <w:w w:val="110"/>
        </w:rPr>
        <w:t> </w:t>
      </w:r>
      <w:r>
        <w:rPr>
          <w:w w:val="110"/>
        </w:rPr>
        <w:t>adiciona</w:t>
      </w:r>
      <w:r>
        <w:rPr>
          <w:spacing w:val="-10"/>
          <w:w w:val="110"/>
        </w:rPr>
        <w:t> </w:t>
      </w:r>
      <w:r>
        <w:rPr>
          <w:w w:val="110"/>
        </w:rPr>
        <w:t>el</w:t>
      </w:r>
      <w:r>
        <w:rPr>
          <w:spacing w:val="-10"/>
          <w:w w:val="110"/>
        </w:rPr>
        <w:t> </w:t>
      </w:r>
      <w:r>
        <w:rPr>
          <w:w w:val="110"/>
        </w:rPr>
        <w:t>artículo</w:t>
      </w:r>
      <w:r>
        <w:rPr>
          <w:spacing w:val="-10"/>
          <w:w w:val="110"/>
        </w:rPr>
        <w:t> </w:t>
      </w:r>
      <w:r>
        <w:rPr>
          <w:w w:val="110"/>
        </w:rPr>
        <w:t>87</w:t>
      </w:r>
      <w:r>
        <w:rPr>
          <w:spacing w:val="-9"/>
          <w:w w:val="110"/>
        </w:rPr>
        <w:t> </w:t>
      </w:r>
      <w:r>
        <w:rPr>
          <w:w w:val="110"/>
        </w:rPr>
        <w:t>Bis de la Ley Orgánica Municipal del Estado de México. </w:t>
      </w:r>
      <w:hyperlink r:id="rId132">
        <w:r>
          <w:rPr>
            <w:color w:val="0000FF"/>
            <w:w w:val="110"/>
            <w:u w:val="single" w:color="0000FF"/>
          </w:rPr>
          <w:t>Publicado en el Periódico Oficial “Gaceta del</w:t>
        </w:r>
      </w:hyperlink>
      <w:r>
        <w:rPr>
          <w:color w:val="0000FF"/>
          <w:w w:val="110"/>
        </w:rPr>
        <w:t> </w:t>
      </w:r>
      <w:hyperlink r:id="rId132">
        <w:r>
          <w:rPr>
            <w:color w:val="0000FF"/>
            <w:w w:val="110"/>
            <w:u w:val="single" w:color="0000FF"/>
          </w:rPr>
          <w:t>Gobierno el 14 de abril de 2020</w:t>
        </w:r>
      </w:hyperlink>
      <w:r>
        <w:rPr>
          <w:w w:val="110"/>
        </w:rPr>
        <w:t>, entrando en vigor el día de su publicación en el Periódico  Oficial “Gaceta del</w:t>
      </w:r>
      <w:r>
        <w:rPr>
          <w:spacing w:val="32"/>
          <w:w w:val="110"/>
        </w:rPr>
        <w:t> </w:t>
      </w:r>
      <w:r>
        <w:rPr>
          <w:w w:val="110"/>
        </w:rPr>
        <w:t>Gobierno”.</w:t>
      </w:r>
    </w:p>
    <w:p>
      <w:pPr>
        <w:pStyle w:val="BodyText"/>
        <w:spacing w:line="244" w:lineRule="auto" w:before="190"/>
        <w:ind w:right="111"/>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138</w:t>
      </w:r>
      <w:r>
        <w:rPr>
          <w:rFonts w:ascii="TeX Gyre Bonum" w:hAnsi="TeX Gyre Bonum"/>
          <w:b/>
          <w:spacing w:val="-25"/>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ÚNICO.</w:t>
      </w:r>
      <w:r>
        <w:rPr>
          <w:rFonts w:ascii="TeX Gyre Bonum" w:hAnsi="TeX Gyre Bonum"/>
          <w:b/>
          <w:spacing w:val="-24"/>
          <w:w w:val="110"/>
        </w:rPr>
        <w:t> </w:t>
      </w:r>
      <w:r>
        <w:rPr>
          <w:w w:val="110"/>
        </w:rPr>
        <w:t>Por</w:t>
      </w:r>
      <w:r>
        <w:rPr>
          <w:spacing w:val="-4"/>
          <w:w w:val="110"/>
        </w:rPr>
        <w:t> </w:t>
      </w:r>
      <w:r>
        <w:rPr>
          <w:w w:val="110"/>
        </w:rPr>
        <w:t>el</w:t>
      </w:r>
      <w:r>
        <w:rPr>
          <w:spacing w:val="-5"/>
          <w:w w:val="110"/>
        </w:rPr>
        <w:t> </w:t>
      </w:r>
      <w:r>
        <w:rPr>
          <w:w w:val="110"/>
        </w:rPr>
        <w:t>que</w:t>
      </w:r>
      <w:r>
        <w:rPr>
          <w:spacing w:val="-5"/>
          <w:w w:val="110"/>
        </w:rPr>
        <w:t> </w:t>
      </w:r>
      <w:r>
        <w:rPr>
          <w:w w:val="110"/>
        </w:rPr>
        <w:t>se</w:t>
      </w:r>
      <w:r>
        <w:rPr>
          <w:spacing w:val="-5"/>
          <w:w w:val="110"/>
        </w:rPr>
        <w:t> </w:t>
      </w:r>
      <w:r>
        <w:rPr>
          <w:w w:val="110"/>
        </w:rPr>
        <w:t>reforma</w:t>
      </w:r>
      <w:r>
        <w:rPr>
          <w:spacing w:val="-5"/>
          <w:w w:val="110"/>
        </w:rPr>
        <w:t> </w:t>
      </w:r>
      <w:r>
        <w:rPr>
          <w:w w:val="110"/>
        </w:rPr>
        <w:t>el</w:t>
      </w:r>
      <w:r>
        <w:rPr>
          <w:spacing w:val="-6"/>
          <w:w w:val="110"/>
        </w:rPr>
        <w:t> </w:t>
      </w:r>
      <w:r>
        <w:rPr>
          <w:w w:val="110"/>
        </w:rPr>
        <w:t>primer</w:t>
      </w:r>
      <w:r>
        <w:rPr>
          <w:spacing w:val="-5"/>
          <w:w w:val="110"/>
        </w:rPr>
        <w:t> </w:t>
      </w:r>
      <w:r>
        <w:rPr>
          <w:w w:val="110"/>
        </w:rPr>
        <w:t>párrafo del artículo 32, la fracción VII del artículo 87 y se adiciona la fracción VIII al artículo 87, los artículos 96 Duodecies y 96 Terdecies, todos de </w:t>
      </w:r>
      <w:r>
        <w:rPr>
          <w:spacing w:val="2"/>
          <w:w w:val="110"/>
        </w:rPr>
        <w:t>la </w:t>
      </w:r>
      <w:r>
        <w:rPr>
          <w:w w:val="110"/>
        </w:rPr>
        <w:t>Ley Orgánica Municipal del Estado de  México. </w:t>
      </w:r>
      <w:hyperlink r:id="rId132">
        <w:r>
          <w:rPr>
            <w:color w:val="0000FF"/>
            <w:w w:val="110"/>
            <w:u w:val="single" w:color="0000FF"/>
          </w:rPr>
          <w:t>Publicado en el Periódico Oficial “Gaceta del Gobierno el 14 de abril de 2020</w:t>
        </w:r>
      </w:hyperlink>
      <w:r>
        <w:rPr>
          <w:w w:val="110"/>
        </w:rPr>
        <w:t>, entrando en</w:t>
      </w:r>
      <w:r>
        <w:rPr>
          <w:spacing w:val="8"/>
          <w:w w:val="110"/>
        </w:rPr>
        <w:t> </w:t>
      </w:r>
      <w:r>
        <w:rPr>
          <w:w w:val="110"/>
        </w:rPr>
        <w:t>vigor</w:t>
      </w:r>
      <w:r>
        <w:rPr>
          <w:spacing w:val="9"/>
          <w:w w:val="110"/>
        </w:rPr>
        <w:t> </w:t>
      </w:r>
      <w:r>
        <w:rPr>
          <w:w w:val="110"/>
        </w:rPr>
        <w:t>el</w:t>
      </w:r>
      <w:r>
        <w:rPr>
          <w:spacing w:val="8"/>
          <w:w w:val="110"/>
        </w:rPr>
        <w:t> </w:t>
      </w:r>
      <w:r>
        <w:rPr>
          <w:w w:val="110"/>
        </w:rPr>
        <w:t>día</w:t>
      </w:r>
      <w:r>
        <w:rPr>
          <w:spacing w:val="9"/>
          <w:w w:val="110"/>
        </w:rPr>
        <w:t> </w:t>
      </w:r>
      <w:r>
        <w:rPr>
          <w:w w:val="110"/>
        </w:rPr>
        <w:t>de</w:t>
      </w:r>
      <w:r>
        <w:rPr>
          <w:spacing w:val="7"/>
          <w:w w:val="110"/>
        </w:rPr>
        <w:t> </w:t>
      </w:r>
      <w:r>
        <w:rPr>
          <w:w w:val="110"/>
        </w:rPr>
        <w:t>su</w:t>
      </w:r>
      <w:r>
        <w:rPr>
          <w:spacing w:val="7"/>
          <w:w w:val="110"/>
        </w:rPr>
        <w:t> </w:t>
      </w:r>
      <w:r>
        <w:rPr>
          <w:w w:val="110"/>
        </w:rPr>
        <w:t>publicación</w:t>
      </w:r>
      <w:r>
        <w:rPr>
          <w:spacing w:val="9"/>
          <w:w w:val="110"/>
        </w:rPr>
        <w:t> </w:t>
      </w:r>
      <w:r>
        <w:rPr>
          <w:w w:val="110"/>
        </w:rPr>
        <w:t>en</w:t>
      </w:r>
      <w:r>
        <w:rPr>
          <w:spacing w:val="8"/>
          <w:w w:val="110"/>
        </w:rPr>
        <w:t> </w:t>
      </w:r>
      <w:r>
        <w:rPr>
          <w:w w:val="110"/>
        </w:rPr>
        <w:t>el</w:t>
      </w:r>
      <w:r>
        <w:rPr>
          <w:spacing w:val="8"/>
          <w:w w:val="110"/>
        </w:rPr>
        <w:t> </w:t>
      </w:r>
      <w:r>
        <w:rPr>
          <w:w w:val="110"/>
        </w:rPr>
        <w:t>Periódico</w:t>
      </w:r>
      <w:r>
        <w:rPr>
          <w:spacing w:val="10"/>
          <w:w w:val="110"/>
        </w:rPr>
        <w:t> </w:t>
      </w:r>
      <w:r>
        <w:rPr>
          <w:w w:val="110"/>
        </w:rPr>
        <w:t>Oficial</w:t>
      </w:r>
      <w:r>
        <w:rPr>
          <w:spacing w:val="8"/>
          <w:w w:val="110"/>
        </w:rPr>
        <w:t> </w:t>
      </w:r>
      <w:r>
        <w:rPr>
          <w:w w:val="110"/>
        </w:rPr>
        <w:t>“Gaceta</w:t>
      </w:r>
      <w:r>
        <w:rPr>
          <w:spacing w:val="8"/>
          <w:w w:val="110"/>
        </w:rPr>
        <w:t> </w:t>
      </w:r>
      <w:r>
        <w:rPr>
          <w:w w:val="110"/>
        </w:rPr>
        <w:t>del</w:t>
      </w:r>
      <w:r>
        <w:rPr>
          <w:spacing w:val="9"/>
          <w:w w:val="110"/>
        </w:rPr>
        <w:t> </w:t>
      </w:r>
      <w:r>
        <w:rPr>
          <w:w w:val="110"/>
        </w:rPr>
        <w:t>Gobierno”.</w:t>
      </w:r>
    </w:p>
    <w:p>
      <w:pPr>
        <w:pStyle w:val="BodyText"/>
        <w:spacing w:line="244" w:lineRule="auto" w:before="185"/>
        <w:ind w:right="113"/>
        <w:jc w:val="both"/>
      </w:pPr>
      <w:r>
        <w:rPr>
          <w:rFonts w:ascii="TeX Gyre Bonum" w:hAnsi="TeX Gyre Bonum"/>
          <w:b/>
          <w:w w:val="110"/>
        </w:rPr>
        <w:t>DECRETO</w:t>
      </w:r>
      <w:r>
        <w:rPr>
          <w:rFonts w:ascii="TeX Gyre Bonum" w:hAnsi="TeX Gyre Bonum"/>
          <w:b/>
          <w:spacing w:val="-52"/>
          <w:w w:val="110"/>
        </w:rPr>
        <w:t> </w:t>
      </w:r>
      <w:r>
        <w:rPr>
          <w:rFonts w:ascii="TeX Gyre Bonum" w:hAnsi="TeX Gyre Bonum"/>
          <w:b/>
          <w:w w:val="110"/>
        </w:rPr>
        <w:t>NÚMERO</w:t>
      </w:r>
      <w:r>
        <w:rPr>
          <w:rFonts w:ascii="TeX Gyre Bonum" w:hAnsi="TeX Gyre Bonum"/>
          <w:b/>
          <w:spacing w:val="-51"/>
          <w:w w:val="110"/>
        </w:rPr>
        <w:t> </w:t>
      </w:r>
      <w:r>
        <w:rPr>
          <w:rFonts w:ascii="TeX Gyre Bonum" w:hAnsi="TeX Gyre Bonum"/>
          <w:b/>
          <w:w w:val="110"/>
        </w:rPr>
        <w:t>142</w:t>
      </w:r>
      <w:r>
        <w:rPr>
          <w:rFonts w:ascii="TeX Gyre Bonum" w:hAnsi="TeX Gyre Bonum"/>
          <w:b/>
          <w:spacing w:val="-50"/>
          <w:w w:val="110"/>
        </w:rPr>
        <w:t> </w:t>
      </w:r>
      <w:r>
        <w:rPr>
          <w:rFonts w:ascii="TeX Gyre Bonum" w:hAnsi="TeX Gyre Bonum"/>
          <w:b/>
          <w:w w:val="110"/>
        </w:rPr>
        <w:t>EN</w:t>
      </w:r>
      <w:r>
        <w:rPr>
          <w:rFonts w:ascii="TeX Gyre Bonum" w:hAnsi="TeX Gyre Bonum"/>
          <w:b/>
          <w:spacing w:val="-51"/>
          <w:w w:val="110"/>
        </w:rPr>
        <w:t> </w:t>
      </w:r>
      <w:r>
        <w:rPr>
          <w:rFonts w:ascii="TeX Gyre Bonum" w:hAnsi="TeX Gyre Bonum"/>
          <w:b/>
          <w:w w:val="110"/>
        </w:rPr>
        <w:t>SU</w:t>
      </w:r>
      <w:r>
        <w:rPr>
          <w:rFonts w:ascii="TeX Gyre Bonum" w:hAnsi="TeX Gyre Bonum"/>
          <w:b/>
          <w:spacing w:val="-51"/>
          <w:w w:val="110"/>
        </w:rPr>
        <w:t> </w:t>
      </w:r>
      <w:r>
        <w:rPr>
          <w:rFonts w:ascii="TeX Gyre Bonum" w:hAnsi="TeX Gyre Bonum"/>
          <w:b/>
          <w:w w:val="110"/>
        </w:rPr>
        <w:t>ARTÍCULO</w:t>
      </w:r>
      <w:r>
        <w:rPr>
          <w:rFonts w:ascii="TeX Gyre Bonum" w:hAnsi="TeX Gyre Bonum"/>
          <w:b/>
          <w:spacing w:val="-52"/>
          <w:w w:val="110"/>
        </w:rPr>
        <w:t> </w:t>
      </w:r>
      <w:r>
        <w:rPr>
          <w:rFonts w:ascii="TeX Gyre Bonum" w:hAnsi="TeX Gyre Bonum"/>
          <w:b/>
          <w:w w:val="110"/>
        </w:rPr>
        <w:t>SEGUNDO.</w:t>
      </w:r>
      <w:r>
        <w:rPr>
          <w:rFonts w:ascii="TeX Gyre Bonum" w:hAnsi="TeX Gyre Bonum"/>
          <w:b/>
          <w:spacing w:val="-52"/>
          <w:w w:val="110"/>
        </w:rPr>
        <w:t> </w:t>
      </w:r>
      <w:r>
        <w:rPr>
          <w:w w:val="110"/>
        </w:rPr>
        <w:t>Por</w:t>
      </w:r>
      <w:r>
        <w:rPr>
          <w:spacing w:val="-30"/>
          <w:w w:val="110"/>
        </w:rPr>
        <w:t> </w:t>
      </w:r>
      <w:r>
        <w:rPr>
          <w:w w:val="110"/>
        </w:rPr>
        <w:t>el</w:t>
      </w:r>
      <w:r>
        <w:rPr>
          <w:spacing w:val="-31"/>
          <w:w w:val="110"/>
        </w:rPr>
        <w:t> </w:t>
      </w:r>
      <w:r>
        <w:rPr>
          <w:w w:val="110"/>
        </w:rPr>
        <w:t>que</w:t>
      </w:r>
      <w:r>
        <w:rPr>
          <w:spacing w:val="-30"/>
          <w:w w:val="110"/>
        </w:rPr>
        <w:t> </w:t>
      </w:r>
      <w:r>
        <w:rPr>
          <w:w w:val="110"/>
        </w:rPr>
        <w:t>se</w:t>
      </w:r>
      <w:r>
        <w:rPr>
          <w:spacing w:val="-31"/>
          <w:w w:val="110"/>
        </w:rPr>
        <w:t> </w:t>
      </w:r>
      <w:r>
        <w:rPr>
          <w:w w:val="110"/>
        </w:rPr>
        <w:t>reforma</w:t>
      </w:r>
      <w:r>
        <w:rPr>
          <w:spacing w:val="-31"/>
          <w:w w:val="110"/>
        </w:rPr>
        <w:t> </w:t>
      </w:r>
      <w:r>
        <w:rPr>
          <w:w w:val="110"/>
        </w:rPr>
        <w:t>la</w:t>
      </w:r>
      <w:r>
        <w:rPr>
          <w:spacing w:val="-31"/>
          <w:w w:val="110"/>
        </w:rPr>
        <w:t> </w:t>
      </w:r>
      <w:r>
        <w:rPr>
          <w:w w:val="110"/>
        </w:rPr>
        <w:t>fracción</w:t>
      </w:r>
      <w:r>
        <w:rPr>
          <w:spacing w:val="-30"/>
          <w:w w:val="110"/>
        </w:rPr>
        <w:t> </w:t>
      </w:r>
      <w:r>
        <w:rPr>
          <w:w w:val="110"/>
        </w:rPr>
        <w:t>XXIII y se adiciona la fracción XXIV del artículo 48 y se adiciona un párrafo segundo al artículo 119    de la Ley Orgánica Municipal del Estado de México. </w:t>
      </w:r>
      <w:hyperlink r:id="rId132">
        <w:r>
          <w:rPr>
            <w:color w:val="0000FF"/>
            <w:w w:val="110"/>
            <w:u w:val="single" w:color="0000FF"/>
          </w:rPr>
          <w:t>Publicado en el Periódico Oficial “Gaceta del</w:t>
        </w:r>
      </w:hyperlink>
      <w:r>
        <w:rPr>
          <w:color w:val="0000FF"/>
          <w:w w:val="110"/>
        </w:rPr>
        <w:t> </w:t>
      </w:r>
      <w:hyperlink r:id="rId132">
        <w:r>
          <w:rPr>
            <w:color w:val="0000FF"/>
            <w:w w:val="110"/>
            <w:u w:val="single" w:color="0000FF"/>
          </w:rPr>
          <w:t>Gobierno el 14 de abril de 2020</w:t>
        </w:r>
      </w:hyperlink>
      <w:r>
        <w:rPr>
          <w:w w:val="110"/>
        </w:rPr>
        <w:t>, entrando en vigor al día siguiente al de su publicación en el Periódico Oficial “Gaceta del</w:t>
      </w:r>
      <w:r>
        <w:rPr>
          <w:spacing w:val="43"/>
          <w:w w:val="110"/>
        </w:rPr>
        <w:t> </w:t>
      </w:r>
      <w:r>
        <w:rPr>
          <w:w w:val="110"/>
        </w:rPr>
        <w:t>Gobierno”.</w:t>
      </w:r>
    </w:p>
    <w:p>
      <w:pPr>
        <w:pStyle w:val="BodyText"/>
        <w:spacing w:line="242" w:lineRule="auto" w:before="184"/>
        <w:ind w:right="111"/>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151</w:t>
      </w:r>
      <w:r>
        <w:rPr>
          <w:rFonts w:ascii="TeX Gyre Bonum" w:hAnsi="TeX Gyre Bonum"/>
          <w:b/>
          <w:spacing w:val="-34"/>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ÚNICO.</w:t>
      </w:r>
      <w:r>
        <w:rPr>
          <w:rFonts w:ascii="TeX Gyre Bonum" w:hAnsi="TeX Gyre Bonum"/>
          <w:b/>
          <w:spacing w:val="-36"/>
          <w:w w:val="110"/>
        </w:rPr>
        <w:t> </w:t>
      </w:r>
      <w:r>
        <w:rPr>
          <w:w w:val="110"/>
        </w:rPr>
        <w:t>Se</w:t>
      </w:r>
      <w:r>
        <w:rPr>
          <w:spacing w:val="-13"/>
          <w:w w:val="110"/>
        </w:rPr>
        <w:t> </w:t>
      </w:r>
      <w:r>
        <w:rPr>
          <w:w w:val="110"/>
        </w:rPr>
        <w:t>adiciona</w:t>
      </w:r>
      <w:r>
        <w:rPr>
          <w:spacing w:val="-15"/>
          <w:w w:val="110"/>
        </w:rPr>
        <w:t> </w:t>
      </w:r>
      <w:r>
        <w:rPr>
          <w:w w:val="110"/>
        </w:rPr>
        <w:t>un</w:t>
      </w:r>
      <w:r>
        <w:rPr>
          <w:spacing w:val="-13"/>
          <w:w w:val="110"/>
        </w:rPr>
        <w:t> </w:t>
      </w:r>
      <w:r>
        <w:rPr>
          <w:w w:val="110"/>
        </w:rPr>
        <w:t>cuarto</w:t>
      </w:r>
      <w:r>
        <w:rPr>
          <w:spacing w:val="-14"/>
          <w:w w:val="110"/>
        </w:rPr>
        <w:t> </w:t>
      </w:r>
      <w:r>
        <w:rPr>
          <w:w w:val="110"/>
        </w:rPr>
        <w:t>párrafo</w:t>
      </w:r>
      <w:r>
        <w:rPr>
          <w:spacing w:val="-14"/>
          <w:w w:val="110"/>
        </w:rPr>
        <w:t> </w:t>
      </w:r>
      <w:r>
        <w:rPr>
          <w:w w:val="110"/>
        </w:rPr>
        <w:t>al</w:t>
      </w:r>
      <w:r>
        <w:rPr>
          <w:spacing w:val="-14"/>
          <w:w w:val="110"/>
        </w:rPr>
        <w:t> </w:t>
      </w:r>
      <w:r>
        <w:rPr>
          <w:w w:val="110"/>
        </w:rPr>
        <w:t>artículo 28, recorriéndose en su orden los subsecuentes, de la Ley Orgánica Municipal del Estado de México. </w:t>
      </w:r>
      <w:hyperlink r:id="rId133">
        <w:r>
          <w:rPr>
            <w:color w:val="0000FF"/>
            <w:w w:val="110"/>
            <w:u w:val="single" w:color="0000FF"/>
          </w:rPr>
          <w:t>Publicado en el Periódico Oficial “Gaceta del Gobierno el 4 de mayo de 2020</w:t>
        </w:r>
      </w:hyperlink>
      <w:r>
        <w:rPr>
          <w:w w:val="110"/>
        </w:rPr>
        <w:t>, entrando en</w:t>
      </w:r>
      <w:r>
        <w:rPr>
          <w:spacing w:val="7"/>
          <w:w w:val="110"/>
        </w:rPr>
        <w:t> </w:t>
      </w:r>
      <w:r>
        <w:rPr>
          <w:w w:val="110"/>
        </w:rPr>
        <w:t>vigor</w:t>
      </w:r>
      <w:r>
        <w:rPr>
          <w:spacing w:val="8"/>
          <w:w w:val="110"/>
        </w:rPr>
        <w:t> </w:t>
      </w:r>
      <w:r>
        <w:rPr>
          <w:w w:val="110"/>
        </w:rPr>
        <w:t>al</w:t>
      </w:r>
      <w:r>
        <w:rPr>
          <w:spacing w:val="7"/>
          <w:w w:val="110"/>
        </w:rPr>
        <w:t> </w:t>
      </w:r>
      <w:r>
        <w:rPr>
          <w:w w:val="110"/>
        </w:rPr>
        <w:t>día</w:t>
      </w:r>
      <w:r>
        <w:rPr>
          <w:spacing w:val="7"/>
          <w:w w:val="110"/>
        </w:rPr>
        <w:t> </w:t>
      </w:r>
      <w:r>
        <w:rPr>
          <w:w w:val="110"/>
        </w:rPr>
        <w:t>siguiente</w:t>
      </w:r>
      <w:r>
        <w:rPr>
          <w:spacing w:val="7"/>
          <w:w w:val="110"/>
        </w:rPr>
        <w:t> </w:t>
      </w:r>
      <w:r>
        <w:rPr>
          <w:w w:val="110"/>
        </w:rPr>
        <w:t>de</w:t>
      </w:r>
      <w:r>
        <w:rPr>
          <w:spacing w:val="6"/>
          <w:w w:val="110"/>
        </w:rPr>
        <w:t> </w:t>
      </w:r>
      <w:r>
        <w:rPr>
          <w:w w:val="110"/>
        </w:rPr>
        <w:t>su</w:t>
      </w:r>
      <w:r>
        <w:rPr>
          <w:spacing w:val="6"/>
          <w:w w:val="110"/>
        </w:rPr>
        <w:t> </w:t>
      </w:r>
      <w:r>
        <w:rPr>
          <w:w w:val="110"/>
        </w:rPr>
        <w:t>publicación</w:t>
      </w:r>
      <w:r>
        <w:rPr>
          <w:spacing w:val="8"/>
          <w:w w:val="110"/>
        </w:rPr>
        <w:t> </w:t>
      </w:r>
      <w:r>
        <w:rPr>
          <w:w w:val="110"/>
        </w:rPr>
        <w:t>en</w:t>
      </w:r>
      <w:r>
        <w:rPr>
          <w:spacing w:val="8"/>
          <w:w w:val="110"/>
        </w:rPr>
        <w:t> </w:t>
      </w:r>
      <w:r>
        <w:rPr>
          <w:w w:val="110"/>
        </w:rPr>
        <w:t>el</w:t>
      </w:r>
      <w:r>
        <w:rPr>
          <w:spacing w:val="7"/>
          <w:w w:val="110"/>
        </w:rPr>
        <w:t> </w:t>
      </w:r>
      <w:r>
        <w:rPr>
          <w:w w:val="110"/>
        </w:rPr>
        <w:t>Periódico</w:t>
      </w:r>
      <w:r>
        <w:rPr>
          <w:spacing w:val="8"/>
          <w:w w:val="110"/>
        </w:rPr>
        <w:t> </w:t>
      </w:r>
      <w:r>
        <w:rPr>
          <w:w w:val="110"/>
        </w:rPr>
        <w:t>Oficial</w:t>
      </w:r>
      <w:r>
        <w:rPr>
          <w:spacing w:val="7"/>
          <w:w w:val="110"/>
        </w:rPr>
        <w:t> </w:t>
      </w:r>
      <w:r>
        <w:rPr>
          <w:w w:val="110"/>
        </w:rPr>
        <w:t>“Gaceta</w:t>
      </w:r>
      <w:r>
        <w:rPr>
          <w:spacing w:val="7"/>
          <w:w w:val="110"/>
        </w:rPr>
        <w:t> </w:t>
      </w:r>
      <w:r>
        <w:rPr>
          <w:w w:val="110"/>
        </w:rPr>
        <w:t>del</w:t>
      </w:r>
      <w:r>
        <w:rPr>
          <w:spacing w:val="8"/>
          <w:w w:val="110"/>
        </w:rPr>
        <w:t> </w:t>
      </w:r>
      <w:r>
        <w:rPr>
          <w:w w:val="110"/>
        </w:rPr>
        <w:t>Gobierno”.</w:t>
      </w:r>
    </w:p>
    <w:p>
      <w:pPr>
        <w:pStyle w:val="BodyText"/>
        <w:spacing w:line="244" w:lineRule="auto" w:before="193"/>
        <w:ind w:right="112"/>
        <w:jc w:val="both"/>
      </w:pPr>
      <w:r>
        <w:rPr>
          <w:rFonts w:ascii="TeX Gyre Bonum" w:hAnsi="TeX Gyre Bonum"/>
          <w:b/>
          <w:w w:val="110"/>
        </w:rPr>
        <w:t>DECRETO</w:t>
      </w:r>
      <w:r>
        <w:rPr>
          <w:rFonts w:ascii="TeX Gyre Bonum" w:hAnsi="TeX Gyre Bonum"/>
          <w:b/>
          <w:spacing w:val="-49"/>
          <w:w w:val="110"/>
        </w:rPr>
        <w:t> </w:t>
      </w:r>
      <w:r>
        <w:rPr>
          <w:rFonts w:ascii="TeX Gyre Bonum" w:hAnsi="TeX Gyre Bonum"/>
          <w:b/>
          <w:w w:val="110"/>
        </w:rPr>
        <w:t>NÚMERO</w:t>
      </w:r>
      <w:r>
        <w:rPr>
          <w:rFonts w:ascii="TeX Gyre Bonum" w:hAnsi="TeX Gyre Bonum"/>
          <w:b/>
          <w:spacing w:val="-49"/>
          <w:w w:val="110"/>
        </w:rPr>
        <w:t> </w:t>
      </w:r>
      <w:r>
        <w:rPr>
          <w:rFonts w:ascii="TeX Gyre Bonum" w:hAnsi="TeX Gyre Bonum"/>
          <w:b/>
          <w:w w:val="110"/>
        </w:rPr>
        <w:t>174</w:t>
      </w:r>
      <w:r>
        <w:rPr>
          <w:rFonts w:ascii="TeX Gyre Bonum" w:hAnsi="TeX Gyre Bonum"/>
          <w:b/>
          <w:spacing w:val="-49"/>
          <w:w w:val="110"/>
        </w:rPr>
        <w:t> </w:t>
      </w:r>
      <w:r>
        <w:rPr>
          <w:rFonts w:ascii="TeX Gyre Bonum" w:hAnsi="TeX Gyre Bonum"/>
          <w:b/>
          <w:w w:val="110"/>
        </w:rPr>
        <w:t>EN</w:t>
      </w:r>
      <w:r>
        <w:rPr>
          <w:rFonts w:ascii="TeX Gyre Bonum" w:hAnsi="TeX Gyre Bonum"/>
          <w:b/>
          <w:spacing w:val="-48"/>
          <w:w w:val="110"/>
        </w:rPr>
        <w:t> </w:t>
      </w:r>
      <w:r>
        <w:rPr>
          <w:rFonts w:ascii="TeX Gyre Bonum" w:hAnsi="TeX Gyre Bonum"/>
          <w:b/>
          <w:w w:val="110"/>
        </w:rPr>
        <w:t>SU</w:t>
      </w:r>
      <w:r>
        <w:rPr>
          <w:rFonts w:ascii="TeX Gyre Bonum" w:hAnsi="TeX Gyre Bonum"/>
          <w:b/>
          <w:spacing w:val="-50"/>
          <w:w w:val="110"/>
        </w:rPr>
        <w:t> </w:t>
      </w:r>
      <w:r>
        <w:rPr>
          <w:rFonts w:ascii="TeX Gyre Bonum" w:hAnsi="TeX Gyre Bonum"/>
          <w:b/>
          <w:w w:val="110"/>
        </w:rPr>
        <w:t>ARTÍCULO</w:t>
      </w:r>
      <w:r>
        <w:rPr>
          <w:rFonts w:ascii="TeX Gyre Bonum" w:hAnsi="TeX Gyre Bonum"/>
          <w:b/>
          <w:spacing w:val="-49"/>
          <w:w w:val="110"/>
        </w:rPr>
        <w:t> </w:t>
      </w:r>
      <w:r>
        <w:rPr>
          <w:rFonts w:ascii="TeX Gyre Bonum" w:hAnsi="TeX Gyre Bonum"/>
          <w:b/>
          <w:w w:val="110"/>
        </w:rPr>
        <w:t>PRIMERO.</w:t>
      </w:r>
      <w:r>
        <w:rPr>
          <w:rFonts w:ascii="TeX Gyre Bonum" w:hAnsi="TeX Gyre Bonum"/>
          <w:b/>
          <w:spacing w:val="-49"/>
          <w:w w:val="110"/>
        </w:rPr>
        <w:t> </w:t>
      </w:r>
      <w:r>
        <w:rPr>
          <w:w w:val="110"/>
        </w:rPr>
        <w:t>Por</w:t>
      </w:r>
      <w:r>
        <w:rPr>
          <w:spacing w:val="-28"/>
          <w:w w:val="110"/>
        </w:rPr>
        <w:t> </w:t>
      </w:r>
      <w:r>
        <w:rPr>
          <w:w w:val="110"/>
        </w:rPr>
        <w:t>el</w:t>
      </w:r>
      <w:r>
        <w:rPr>
          <w:spacing w:val="-28"/>
          <w:w w:val="110"/>
        </w:rPr>
        <w:t> </w:t>
      </w:r>
      <w:r>
        <w:rPr>
          <w:w w:val="110"/>
        </w:rPr>
        <w:t>que</w:t>
      </w:r>
      <w:r>
        <w:rPr>
          <w:spacing w:val="-29"/>
          <w:w w:val="110"/>
        </w:rPr>
        <w:t> </w:t>
      </w:r>
      <w:r>
        <w:rPr>
          <w:w w:val="110"/>
        </w:rPr>
        <w:t>se</w:t>
      </w:r>
      <w:r>
        <w:rPr>
          <w:spacing w:val="-28"/>
          <w:w w:val="110"/>
        </w:rPr>
        <w:t> </w:t>
      </w:r>
      <w:r>
        <w:rPr>
          <w:w w:val="110"/>
        </w:rPr>
        <w:t>reforma</w:t>
      </w:r>
      <w:r>
        <w:rPr>
          <w:spacing w:val="-29"/>
          <w:w w:val="110"/>
        </w:rPr>
        <w:t> </w:t>
      </w:r>
      <w:r>
        <w:rPr>
          <w:w w:val="110"/>
        </w:rPr>
        <w:t>la</w:t>
      </w:r>
      <w:r>
        <w:rPr>
          <w:spacing w:val="-28"/>
          <w:w w:val="110"/>
        </w:rPr>
        <w:t> </w:t>
      </w:r>
      <w:r>
        <w:rPr>
          <w:w w:val="110"/>
        </w:rPr>
        <w:t>fracción</w:t>
      </w:r>
      <w:r>
        <w:rPr>
          <w:spacing w:val="-28"/>
          <w:w w:val="110"/>
        </w:rPr>
        <w:t> </w:t>
      </w:r>
      <w:r>
        <w:rPr>
          <w:w w:val="110"/>
        </w:rPr>
        <w:t>XXIII del artículo 31 y se adicionan las fracciones VI y VII, recorriéndose en su orden la subsecuente,  al artículo 96 Octies de la Ley Orgánica Municipal del Estado de México. </w:t>
      </w:r>
      <w:hyperlink r:id="rId134">
        <w:r>
          <w:rPr>
            <w:color w:val="0000FF"/>
            <w:w w:val="110"/>
            <w:u w:val="single" w:color="0000FF"/>
          </w:rPr>
          <w:t>Publicado en el</w:t>
        </w:r>
      </w:hyperlink>
      <w:r>
        <w:rPr>
          <w:color w:val="0000FF"/>
          <w:w w:val="110"/>
        </w:rPr>
        <w:t> </w:t>
      </w:r>
      <w:hyperlink r:id="rId134">
        <w:r>
          <w:rPr>
            <w:color w:val="0000FF"/>
            <w:w w:val="110"/>
            <w:u w:val="single" w:color="0000FF"/>
          </w:rPr>
          <w:t>Periódico Oficial “Gaceta del Gobierno el 20 de agosto de 2020</w:t>
        </w:r>
      </w:hyperlink>
      <w:r>
        <w:rPr>
          <w:w w:val="110"/>
        </w:rPr>
        <w:t>, entrando en vigor al día siguiente</w:t>
      </w:r>
      <w:r>
        <w:rPr>
          <w:spacing w:val="9"/>
          <w:w w:val="110"/>
        </w:rPr>
        <w:t> </w:t>
      </w:r>
      <w:r>
        <w:rPr>
          <w:w w:val="110"/>
        </w:rPr>
        <w:t>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12"/>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84"/>
        <w:ind w:right="113"/>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176</w:t>
      </w:r>
      <w:r>
        <w:rPr>
          <w:rFonts w:ascii="TeX Gyre Bonum" w:hAnsi="TeX Gyre Bonum"/>
          <w:b/>
          <w:spacing w:val="-24"/>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ÚNICO.</w:t>
      </w:r>
      <w:r>
        <w:rPr>
          <w:rFonts w:ascii="TeX Gyre Bonum" w:hAnsi="TeX Gyre Bonum"/>
          <w:b/>
          <w:spacing w:val="-26"/>
          <w:w w:val="110"/>
        </w:rPr>
        <w:t> </w:t>
      </w:r>
      <w:r>
        <w:rPr>
          <w:w w:val="110"/>
        </w:rPr>
        <w:t>Por</w:t>
      </w:r>
      <w:r>
        <w:rPr>
          <w:spacing w:val="-5"/>
          <w:w w:val="110"/>
        </w:rPr>
        <w:t> </w:t>
      </w:r>
      <w:r>
        <w:rPr>
          <w:w w:val="110"/>
        </w:rPr>
        <w:t>el</w:t>
      </w:r>
      <w:r>
        <w:rPr>
          <w:spacing w:val="-5"/>
          <w:w w:val="110"/>
        </w:rPr>
        <w:t> </w:t>
      </w:r>
      <w:r>
        <w:rPr>
          <w:w w:val="110"/>
        </w:rPr>
        <w:t>que</w:t>
      </w:r>
      <w:r>
        <w:rPr>
          <w:spacing w:val="-5"/>
          <w:w w:val="110"/>
        </w:rPr>
        <w:t> </w:t>
      </w:r>
      <w:r>
        <w:rPr>
          <w:w w:val="110"/>
        </w:rPr>
        <w:t>se</w:t>
      </w:r>
      <w:r>
        <w:rPr>
          <w:spacing w:val="-5"/>
          <w:w w:val="110"/>
        </w:rPr>
        <w:t> </w:t>
      </w:r>
      <w:r>
        <w:rPr>
          <w:w w:val="110"/>
        </w:rPr>
        <w:t>reforma</w:t>
      </w:r>
      <w:r>
        <w:rPr>
          <w:spacing w:val="-5"/>
          <w:w w:val="110"/>
        </w:rPr>
        <w:t> </w:t>
      </w:r>
      <w:r>
        <w:rPr>
          <w:w w:val="110"/>
        </w:rPr>
        <w:t>la</w:t>
      </w:r>
      <w:r>
        <w:rPr>
          <w:spacing w:val="-6"/>
          <w:w w:val="110"/>
        </w:rPr>
        <w:t> </w:t>
      </w:r>
      <w:r>
        <w:rPr>
          <w:w w:val="110"/>
        </w:rPr>
        <w:t>fracción</w:t>
      </w:r>
      <w:r>
        <w:rPr>
          <w:spacing w:val="-5"/>
          <w:w w:val="110"/>
        </w:rPr>
        <w:t> </w:t>
      </w:r>
      <w:r>
        <w:rPr>
          <w:w w:val="110"/>
        </w:rPr>
        <w:t>III</w:t>
      </w:r>
      <w:r>
        <w:rPr>
          <w:spacing w:val="-5"/>
          <w:w w:val="110"/>
        </w:rPr>
        <w:t> </w:t>
      </w:r>
      <w:r>
        <w:rPr>
          <w:w w:val="110"/>
        </w:rPr>
        <w:t>del artículo 147 I de la Ley Orgánica Municipal del Estado de México. </w:t>
      </w:r>
      <w:hyperlink r:id="rId135">
        <w:r>
          <w:rPr>
            <w:color w:val="0000FF"/>
            <w:w w:val="110"/>
            <w:u w:val="single" w:color="0000FF"/>
          </w:rPr>
          <w:t>Publicado en el Periódico</w:t>
        </w:r>
      </w:hyperlink>
      <w:r>
        <w:rPr>
          <w:color w:val="0000FF"/>
          <w:w w:val="110"/>
        </w:rPr>
        <w:t> </w:t>
      </w:r>
      <w:hyperlink r:id="rId135">
        <w:r>
          <w:rPr>
            <w:color w:val="0000FF"/>
            <w:w w:val="110"/>
            <w:u w:val="single" w:color="0000FF"/>
          </w:rPr>
          <w:t>Oficial “Gaceta del Gobierno el 21 de agosto de 2020</w:t>
        </w:r>
      </w:hyperlink>
      <w:r>
        <w:rPr>
          <w:w w:val="110"/>
        </w:rPr>
        <w:t>, entrando en vigor al día siguiente de su publicación en el Periódico Oficial “Gaceta del</w:t>
      </w:r>
      <w:r>
        <w:rPr>
          <w:spacing w:val="15"/>
          <w:w w:val="110"/>
        </w:rPr>
        <w:t> </w:t>
      </w:r>
      <w:r>
        <w:rPr>
          <w:w w:val="110"/>
        </w:rPr>
        <w:t>Gobierno”.</w:t>
      </w:r>
    </w:p>
    <w:p>
      <w:pPr>
        <w:pStyle w:val="BodyText"/>
        <w:spacing w:line="244" w:lineRule="auto" w:before="190"/>
        <w:ind w:right="111"/>
        <w:jc w:val="both"/>
      </w:pPr>
      <w:r>
        <w:rPr>
          <w:rFonts w:ascii="TeX Gyre Bonum" w:hAnsi="TeX Gyre Bonum"/>
          <w:b/>
          <w:w w:val="110"/>
        </w:rPr>
        <w:t>DECRETO</w:t>
      </w:r>
      <w:r>
        <w:rPr>
          <w:rFonts w:ascii="TeX Gyre Bonum" w:hAnsi="TeX Gyre Bonum"/>
          <w:b/>
          <w:spacing w:val="-18"/>
          <w:w w:val="110"/>
        </w:rPr>
        <w:t> </w:t>
      </w:r>
      <w:r>
        <w:rPr>
          <w:rFonts w:ascii="TeX Gyre Bonum" w:hAnsi="TeX Gyre Bonum"/>
          <w:b/>
          <w:w w:val="110"/>
        </w:rPr>
        <w:t>NÚMERO</w:t>
      </w:r>
      <w:r>
        <w:rPr>
          <w:rFonts w:ascii="TeX Gyre Bonum" w:hAnsi="TeX Gyre Bonum"/>
          <w:b/>
          <w:spacing w:val="-19"/>
          <w:w w:val="110"/>
        </w:rPr>
        <w:t> </w:t>
      </w:r>
      <w:r>
        <w:rPr>
          <w:rFonts w:ascii="TeX Gyre Bonum" w:hAnsi="TeX Gyre Bonum"/>
          <w:b/>
          <w:w w:val="110"/>
        </w:rPr>
        <w:t>178</w:t>
      </w:r>
      <w:r>
        <w:rPr>
          <w:rFonts w:ascii="TeX Gyre Bonum" w:hAnsi="TeX Gyre Bonum"/>
          <w:b/>
          <w:spacing w:val="-17"/>
          <w:w w:val="110"/>
        </w:rPr>
        <w:t> </w:t>
      </w:r>
      <w:r>
        <w:rPr>
          <w:rFonts w:ascii="TeX Gyre Bonum" w:hAnsi="TeX Gyre Bonum"/>
          <w:b/>
          <w:w w:val="110"/>
        </w:rPr>
        <w:t>EN</w:t>
      </w:r>
      <w:r>
        <w:rPr>
          <w:rFonts w:ascii="TeX Gyre Bonum" w:hAnsi="TeX Gyre Bonum"/>
          <w:b/>
          <w:spacing w:val="-17"/>
          <w:w w:val="110"/>
        </w:rPr>
        <w:t> </w:t>
      </w:r>
      <w:r>
        <w:rPr>
          <w:rFonts w:ascii="TeX Gyre Bonum" w:hAnsi="TeX Gyre Bonum"/>
          <w:b/>
          <w:w w:val="110"/>
        </w:rPr>
        <w:t>SU</w:t>
      </w:r>
      <w:r>
        <w:rPr>
          <w:rFonts w:ascii="TeX Gyre Bonum" w:hAnsi="TeX Gyre Bonum"/>
          <w:b/>
          <w:spacing w:val="-18"/>
          <w:w w:val="110"/>
        </w:rPr>
        <w:t> </w:t>
      </w:r>
      <w:r>
        <w:rPr>
          <w:rFonts w:ascii="TeX Gyre Bonum" w:hAnsi="TeX Gyre Bonum"/>
          <w:b/>
          <w:w w:val="110"/>
        </w:rPr>
        <w:t>ARTÍCULO</w:t>
      </w:r>
      <w:r>
        <w:rPr>
          <w:rFonts w:ascii="TeX Gyre Bonum" w:hAnsi="TeX Gyre Bonum"/>
          <w:b/>
          <w:spacing w:val="-17"/>
          <w:w w:val="110"/>
        </w:rPr>
        <w:t> </w:t>
      </w:r>
      <w:r>
        <w:rPr>
          <w:rFonts w:ascii="TeX Gyre Bonum" w:hAnsi="TeX Gyre Bonum"/>
          <w:b/>
          <w:w w:val="110"/>
        </w:rPr>
        <w:t>ÚNICO.</w:t>
      </w:r>
      <w:r>
        <w:rPr>
          <w:rFonts w:ascii="TeX Gyre Bonum" w:hAnsi="TeX Gyre Bonum"/>
          <w:b/>
          <w:spacing w:val="-19"/>
          <w:w w:val="110"/>
        </w:rPr>
        <w:t> </w:t>
      </w:r>
      <w:r>
        <w:rPr>
          <w:w w:val="110"/>
        </w:rPr>
        <w:t>Por</w:t>
      </w:r>
      <w:r>
        <w:rPr>
          <w:spacing w:val="2"/>
          <w:w w:val="110"/>
        </w:rPr>
        <w:t> </w:t>
      </w:r>
      <w:r>
        <w:rPr>
          <w:w w:val="110"/>
        </w:rPr>
        <w:t>el</w:t>
      </w:r>
      <w:r>
        <w:rPr>
          <w:spacing w:val="2"/>
          <w:w w:val="110"/>
        </w:rPr>
        <w:t> </w:t>
      </w:r>
      <w:r>
        <w:rPr>
          <w:w w:val="110"/>
        </w:rPr>
        <w:t>que</w:t>
      </w:r>
      <w:r>
        <w:rPr>
          <w:spacing w:val="3"/>
          <w:w w:val="110"/>
        </w:rPr>
        <w:t> </w:t>
      </w:r>
      <w:r>
        <w:rPr>
          <w:w w:val="110"/>
        </w:rPr>
        <w:t>se</w:t>
      </w:r>
      <w:r>
        <w:rPr>
          <w:spacing w:val="2"/>
          <w:w w:val="110"/>
        </w:rPr>
        <w:t> </w:t>
      </w:r>
      <w:r>
        <w:rPr>
          <w:w w:val="110"/>
        </w:rPr>
        <w:t>reforma</w:t>
      </w:r>
      <w:r>
        <w:rPr>
          <w:spacing w:val="2"/>
          <w:w w:val="110"/>
        </w:rPr>
        <w:t> </w:t>
      </w:r>
      <w:r>
        <w:rPr>
          <w:w w:val="110"/>
        </w:rPr>
        <w:t>la</w:t>
      </w:r>
      <w:r>
        <w:rPr>
          <w:spacing w:val="2"/>
          <w:w w:val="110"/>
        </w:rPr>
        <w:t> </w:t>
      </w:r>
      <w:r>
        <w:rPr>
          <w:w w:val="110"/>
        </w:rPr>
        <w:t>fracción</w:t>
      </w:r>
      <w:r>
        <w:rPr>
          <w:spacing w:val="2"/>
          <w:w w:val="110"/>
        </w:rPr>
        <w:t> </w:t>
      </w:r>
      <w:r>
        <w:rPr>
          <w:w w:val="110"/>
        </w:rPr>
        <w:t>V</w:t>
      </w:r>
      <w:r>
        <w:rPr>
          <w:spacing w:val="1"/>
          <w:w w:val="110"/>
        </w:rPr>
        <w:t> </w:t>
      </w:r>
      <w:r>
        <w:rPr>
          <w:w w:val="110"/>
        </w:rPr>
        <w:t>del artículo 32, el artículo 85 Sexies, la fracción IV del artículo 92, la fracción I del artículo 96, el segundo párrafo del artículo 96 Ter, el segundo párrafo del artículo 96 Quintus, los artículos 96 Septies y 96 Nonies, y la fracción VIII del artículo 147 I; y se adiciona un segundo párrafo al artículo 32, de la Ley Orgánica Municipal del  Estado de México. </w:t>
      </w:r>
      <w:hyperlink r:id="rId135">
        <w:r>
          <w:rPr>
            <w:color w:val="0000FF"/>
            <w:w w:val="110"/>
            <w:u w:val="single" w:color="0000FF"/>
          </w:rPr>
          <w:t>Publicado en el Periódico</w:t>
        </w:r>
      </w:hyperlink>
      <w:r>
        <w:rPr>
          <w:color w:val="0000FF"/>
          <w:w w:val="110"/>
        </w:rPr>
        <w:t>  </w:t>
      </w:r>
      <w:hyperlink r:id="rId135">
        <w:r>
          <w:rPr>
            <w:color w:val="0000FF"/>
            <w:w w:val="110"/>
            <w:u w:val="single" w:color="0000FF"/>
          </w:rPr>
          <w:t>Oficial “Gaceta del Gobierno el 21 de agosto de 2020</w:t>
        </w:r>
      </w:hyperlink>
      <w:r>
        <w:rPr>
          <w:w w:val="110"/>
        </w:rPr>
        <w:t>, entrando en vigor al día siguiente de su publicación en el Periódico Oficial “Gaceta del</w:t>
      </w:r>
      <w:r>
        <w:rPr>
          <w:spacing w:val="17"/>
          <w:w w:val="110"/>
        </w:rPr>
        <w:t> </w:t>
      </w:r>
      <w:r>
        <w:rPr>
          <w:w w:val="110"/>
        </w:rPr>
        <w:t>Gobierno”.</w:t>
      </w:r>
    </w:p>
    <w:p>
      <w:pPr>
        <w:pStyle w:val="BodyText"/>
        <w:spacing w:line="242" w:lineRule="auto" w:before="189"/>
        <w:ind w:right="115"/>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182</w:t>
      </w:r>
      <w:r>
        <w:rPr>
          <w:rFonts w:ascii="TeX Gyre Bonum" w:hAnsi="TeX Gyre Bonum"/>
          <w:b/>
          <w:spacing w:val="-32"/>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SEGUNDO.</w:t>
      </w:r>
      <w:r>
        <w:rPr>
          <w:rFonts w:ascii="TeX Gyre Bonum" w:hAnsi="TeX Gyre Bonum"/>
          <w:b/>
          <w:spacing w:val="-34"/>
          <w:w w:val="110"/>
        </w:rPr>
        <w:t> </w:t>
      </w:r>
      <w:r>
        <w:rPr>
          <w:w w:val="110"/>
        </w:rPr>
        <w:t>Por</w:t>
      </w:r>
      <w:r>
        <w:rPr>
          <w:spacing w:val="-11"/>
          <w:w w:val="110"/>
        </w:rPr>
        <w:t> </w:t>
      </w:r>
      <w:r>
        <w:rPr>
          <w:w w:val="110"/>
        </w:rPr>
        <w:t>el</w:t>
      </w:r>
      <w:r>
        <w:rPr>
          <w:spacing w:val="-13"/>
          <w:w w:val="110"/>
        </w:rPr>
        <w:t> </w:t>
      </w:r>
      <w:r>
        <w:rPr>
          <w:w w:val="110"/>
        </w:rPr>
        <w:t>que</w:t>
      </w:r>
      <w:r>
        <w:rPr>
          <w:spacing w:val="-12"/>
          <w:w w:val="110"/>
        </w:rPr>
        <w:t> </w:t>
      </w:r>
      <w:r>
        <w:rPr>
          <w:w w:val="110"/>
        </w:rPr>
        <w:t>se</w:t>
      </w:r>
      <w:r>
        <w:rPr>
          <w:spacing w:val="-12"/>
          <w:w w:val="110"/>
        </w:rPr>
        <w:t> </w:t>
      </w:r>
      <w:r>
        <w:rPr>
          <w:w w:val="110"/>
        </w:rPr>
        <w:t>reforma</w:t>
      </w:r>
      <w:r>
        <w:rPr>
          <w:spacing w:val="-13"/>
          <w:w w:val="110"/>
        </w:rPr>
        <w:t> </w:t>
      </w:r>
      <w:r>
        <w:rPr>
          <w:w w:val="110"/>
        </w:rPr>
        <w:t>el</w:t>
      </w:r>
      <w:r>
        <w:rPr>
          <w:spacing w:val="-12"/>
          <w:w w:val="110"/>
        </w:rPr>
        <w:t> </w:t>
      </w:r>
      <w:r>
        <w:rPr>
          <w:w w:val="110"/>
        </w:rPr>
        <w:t>artículo</w:t>
      </w:r>
      <w:r>
        <w:rPr>
          <w:spacing w:val="-12"/>
          <w:w w:val="110"/>
        </w:rPr>
        <w:t> </w:t>
      </w:r>
      <w:r>
        <w:rPr>
          <w:w w:val="110"/>
        </w:rPr>
        <w:t>142 de la Ley Orgánica Municipal del Estado de México. </w:t>
      </w:r>
      <w:hyperlink r:id="rId136">
        <w:r>
          <w:rPr>
            <w:color w:val="0000FF"/>
            <w:w w:val="110"/>
            <w:u w:val="single" w:color="0000FF"/>
          </w:rPr>
          <w:t>Publicado en el Periódico Oficial “Gaceta del</w:t>
        </w:r>
      </w:hyperlink>
      <w:r>
        <w:rPr>
          <w:color w:val="0000FF"/>
          <w:w w:val="110"/>
        </w:rPr>
        <w:t> </w:t>
      </w:r>
      <w:hyperlink r:id="rId136">
        <w:r>
          <w:rPr>
            <w:color w:val="0000FF"/>
            <w:w w:val="110"/>
            <w:u w:val="single" w:color="0000FF"/>
          </w:rPr>
          <w:t>Gobierno el 24 de agosto de 2020</w:t>
        </w:r>
      </w:hyperlink>
      <w:r>
        <w:rPr>
          <w:w w:val="110"/>
        </w:rPr>
        <w:t>, entrando en vigor al día siguiente de su publicación en el Periódico Oficial “Gaceta del</w:t>
      </w:r>
      <w:r>
        <w:rPr>
          <w:spacing w:val="45"/>
          <w:w w:val="110"/>
        </w:rPr>
        <w:t> </w:t>
      </w:r>
      <w:r>
        <w:rPr>
          <w:w w:val="110"/>
        </w:rPr>
        <w:t>Gobierno”.</w:t>
      </w:r>
    </w:p>
    <w:p>
      <w:pPr>
        <w:pStyle w:val="BodyText"/>
        <w:spacing w:line="237" w:lineRule="auto" w:before="195"/>
        <w:ind w:right="113"/>
        <w:jc w:val="both"/>
      </w:pPr>
      <w:r>
        <w:rPr>
          <w:rFonts w:ascii="TeX Gyre Bonum" w:hAnsi="TeX Gyre Bonum"/>
          <w:b/>
          <w:w w:val="105"/>
        </w:rPr>
        <w:t>DECRETO</w:t>
      </w:r>
      <w:r>
        <w:rPr>
          <w:rFonts w:ascii="TeX Gyre Bonum" w:hAnsi="TeX Gyre Bonum"/>
          <w:b/>
          <w:spacing w:val="-20"/>
          <w:w w:val="105"/>
        </w:rPr>
        <w:t> </w:t>
      </w:r>
      <w:r>
        <w:rPr>
          <w:rFonts w:ascii="TeX Gyre Bonum" w:hAnsi="TeX Gyre Bonum"/>
          <w:b/>
          <w:w w:val="105"/>
        </w:rPr>
        <w:t>NÚMERO</w:t>
      </w:r>
      <w:r>
        <w:rPr>
          <w:rFonts w:ascii="TeX Gyre Bonum" w:hAnsi="TeX Gyre Bonum"/>
          <w:b/>
          <w:spacing w:val="-21"/>
          <w:w w:val="105"/>
        </w:rPr>
        <w:t> </w:t>
      </w:r>
      <w:r>
        <w:rPr>
          <w:rFonts w:ascii="TeX Gyre Bonum" w:hAnsi="TeX Gyre Bonum"/>
          <w:b/>
          <w:w w:val="105"/>
        </w:rPr>
        <w:t>190</w:t>
      </w:r>
      <w:r>
        <w:rPr>
          <w:rFonts w:ascii="TeX Gyre Bonum" w:hAnsi="TeX Gyre Bonum"/>
          <w:b/>
          <w:spacing w:val="-19"/>
          <w:w w:val="105"/>
        </w:rPr>
        <w:t> </w:t>
      </w:r>
      <w:r>
        <w:rPr>
          <w:rFonts w:ascii="TeX Gyre Bonum" w:hAnsi="TeX Gyre Bonum"/>
          <w:b/>
          <w:w w:val="105"/>
        </w:rPr>
        <w:t>EN</w:t>
      </w:r>
      <w:r>
        <w:rPr>
          <w:rFonts w:ascii="TeX Gyre Bonum" w:hAnsi="TeX Gyre Bonum"/>
          <w:b/>
          <w:spacing w:val="-19"/>
          <w:w w:val="105"/>
        </w:rPr>
        <w:t> </w:t>
      </w:r>
      <w:r>
        <w:rPr>
          <w:rFonts w:ascii="TeX Gyre Bonum" w:hAnsi="TeX Gyre Bonum"/>
          <w:b/>
          <w:w w:val="105"/>
        </w:rPr>
        <w:t>SU</w:t>
      </w:r>
      <w:r>
        <w:rPr>
          <w:rFonts w:ascii="TeX Gyre Bonum" w:hAnsi="TeX Gyre Bonum"/>
          <w:b/>
          <w:spacing w:val="-19"/>
          <w:w w:val="105"/>
        </w:rPr>
        <w:t> </w:t>
      </w:r>
      <w:r>
        <w:rPr>
          <w:rFonts w:ascii="TeX Gyre Bonum" w:hAnsi="TeX Gyre Bonum"/>
          <w:b/>
          <w:w w:val="105"/>
        </w:rPr>
        <w:t>ARTÍCULO</w:t>
      </w:r>
      <w:r>
        <w:rPr>
          <w:rFonts w:ascii="TeX Gyre Bonum" w:hAnsi="TeX Gyre Bonum"/>
          <w:b/>
          <w:spacing w:val="-19"/>
          <w:w w:val="105"/>
        </w:rPr>
        <w:t> </w:t>
      </w:r>
      <w:r>
        <w:rPr>
          <w:rFonts w:ascii="TeX Gyre Bonum" w:hAnsi="TeX Gyre Bonum"/>
          <w:b/>
          <w:w w:val="105"/>
        </w:rPr>
        <w:t>PRIMERO.</w:t>
      </w:r>
      <w:r>
        <w:rPr>
          <w:rFonts w:ascii="TeX Gyre Bonum" w:hAnsi="TeX Gyre Bonum"/>
          <w:b/>
          <w:spacing w:val="-22"/>
          <w:w w:val="105"/>
        </w:rPr>
        <w:t> </w:t>
      </w:r>
      <w:r>
        <w:rPr>
          <w:w w:val="105"/>
        </w:rPr>
        <w:t>Se</w:t>
      </w:r>
      <w:r>
        <w:rPr>
          <w:spacing w:val="-2"/>
          <w:w w:val="105"/>
        </w:rPr>
        <w:t> </w:t>
      </w:r>
      <w:r>
        <w:rPr>
          <w:w w:val="105"/>
        </w:rPr>
        <w:t>reforman</w:t>
      </w:r>
      <w:r>
        <w:rPr>
          <w:spacing w:val="-2"/>
          <w:w w:val="105"/>
        </w:rPr>
        <w:t> </w:t>
      </w:r>
      <w:r>
        <w:rPr>
          <w:w w:val="105"/>
        </w:rPr>
        <w:t>las</w:t>
      </w:r>
      <w:r>
        <w:rPr>
          <w:spacing w:val="-3"/>
          <w:w w:val="105"/>
        </w:rPr>
        <w:t> </w:t>
      </w:r>
      <w:r>
        <w:rPr>
          <w:w w:val="105"/>
        </w:rPr>
        <w:t>fracciones</w:t>
      </w:r>
      <w:r>
        <w:rPr>
          <w:spacing w:val="-1"/>
          <w:w w:val="105"/>
        </w:rPr>
        <w:t> </w:t>
      </w:r>
      <w:r>
        <w:rPr>
          <w:w w:val="105"/>
        </w:rPr>
        <w:t>I,</w:t>
      </w:r>
      <w:r>
        <w:rPr>
          <w:spacing w:val="-2"/>
          <w:w w:val="105"/>
        </w:rPr>
        <w:t> </w:t>
      </w:r>
      <w:r>
        <w:rPr>
          <w:w w:val="105"/>
        </w:rPr>
        <w:t>II</w:t>
      </w:r>
      <w:r>
        <w:rPr>
          <w:spacing w:val="-3"/>
          <w:w w:val="105"/>
        </w:rPr>
        <w:t> </w:t>
      </w:r>
      <w:r>
        <w:rPr>
          <w:w w:val="105"/>
        </w:rPr>
        <w:t>y</w:t>
      </w:r>
      <w:r>
        <w:rPr>
          <w:spacing w:val="1"/>
          <w:w w:val="105"/>
        </w:rPr>
        <w:t> </w:t>
      </w:r>
      <w:r>
        <w:rPr>
          <w:w w:val="105"/>
        </w:rPr>
        <w:t>III</w:t>
      </w:r>
      <w:r>
        <w:rPr>
          <w:spacing w:val="-3"/>
          <w:w w:val="105"/>
        </w:rPr>
        <w:t> </w:t>
      </w:r>
      <w:r>
        <w:rPr>
          <w:w w:val="105"/>
        </w:rPr>
        <w:t>del artículo  16, el inciso  a) de  la  fracción I  del artículo  69  y se deroga  la fracción  IV del artículo 16,   el</w:t>
      </w:r>
      <w:r>
        <w:rPr>
          <w:spacing w:val="25"/>
          <w:w w:val="105"/>
        </w:rPr>
        <w:t> </w:t>
      </w:r>
      <w:r>
        <w:rPr>
          <w:w w:val="105"/>
        </w:rPr>
        <w:t>párrafo</w:t>
      </w:r>
      <w:r>
        <w:rPr>
          <w:spacing w:val="21"/>
          <w:w w:val="105"/>
        </w:rPr>
        <w:t> </w:t>
      </w:r>
      <w:r>
        <w:rPr>
          <w:w w:val="105"/>
        </w:rPr>
        <w:t>tercero</w:t>
      </w:r>
      <w:r>
        <w:rPr>
          <w:spacing w:val="23"/>
          <w:w w:val="105"/>
        </w:rPr>
        <w:t> </w:t>
      </w:r>
      <w:r>
        <w:rPr>
          <w:w w:val="105"/>
        </w:rPr>
        <w:t>del</w:t>
      </w:r>
      <w:r>
        <w:rPr>
          <w:spacing w:val="25"/>
          <w:w w:val="105"/>
        </w:rPr>
        <w:t> </w:t>
      </w:r>
      <w:r>
        <w:rPr>
          <w:w w:val="105"/>
        </w:rPr>
        <w:t>artículo</w:t>
      </w:r>
      <w:r>
        <w:rPr>
          <w:spacing w:val="26"/>
          <w:w w:val="105"/>
        </w:rPr>
        <w:t> </w:t>
      </w:r>
      <w:r>
        <w:rPr>
          <w:w w:val="105"/>
        </w:rPr>
        <w:t>53</w:t>
      </w:r>
      <w:r>
        <w:rPr>
          <w:spacing w:val="23"/>
          <w:w w:val="105"/>
        </w:rPr>
        <w:t> </w:t>
      </w:r>
      <w:r>
        <w:rPr>
          <w:w w:val="105"/>
        </w:rPr>
        <w:t>y</w:t>
      </w:r>
      <w:r>
        <w:rPr>
          <w:spacing w:val="25"/>
          <w:w w:val="105"/>
        </w:rPr>
        <w:t> </w:t>
      </w:r>
      <w:r>
        <w:rPr>
          <w:w w:val="105"/>
        </w:rPr>
        <w:t>los</w:t>
      </w:r>
      <w:r>
        <w:rPr>
          <w:spacing w:val="24"/>
          <w:w w:val="105"/>
        </w:rPr>
        <w:t> </w:t>
      </w:r>
      <w:r>
        <w:rPr>
          <w:w w:val="105"/>
        </w:rPr>
        <w:t>incisos</w:t>
      </w:r>
      <w:r>
        <w:rPr>
          <w:spacing w:val="22"/>
          <w:w w:val="105"/>
        </w:rPr>
        <w:t> </w:t>
      </w:r>
      <w:r>
        <w:rPr>
          <w:w w:val="105"/>
        </w:rPr>
        <w:t>d),</w:t>
      </w:r>
      <w:r>
        <w:rPr>
          <w:spacing w:val="24"/>
          <w:w w:val="105"/>
        </w:rPr>
        <w:t> </w:t>
      </w:r>
      <w:r>
        <w:rPr>
          <w:w w:val="105"/>
        </w:rPr>
        <w:t>e),</w:t>
      </w:r>
      <w:r>
        <w:rPr>
          <w:spacing w:val="24"/>
          <w:w w:val="105"/>
        </w:rPr>
        <w:t> </w:t>
      </w:r>
      <w:r>
        <w:rPr>
          <w:w w:val="105"/>
        </w:rPr>
        <w:t>f),</w:t>
      </w:r>
      <w:r>
        <w:rPr>
          <w:spacing w:val="24"/>
          <w:w w:val="105"/>
        </w:rPr>
        <w:t> </w:t>
      </w:r>
      <w:r>
        <w:rPr>
          <w:w w:val="105"/>
        </w:rPr>
        <w:t>g),</w:t>
      </w:r>
      <w:r>
        <w:rPr>
          <w:spacing w:val="23"/>
          <w:w w:val="105"/>
        </w:rPr>
        <w:t> </w:t>
      </w:r>
      <w:r>
        <w:rPr>
          <w:w w:val="105"/>
        </w:rPr>
        <w:t>h),</w:t>
      </w:r>
      <w:r>
        <w:rPr>
          <w:spacing w:val="26"/>
          <w:w w:val="105"/>
        </w:rPr>
        <w:t> </w:t>
      </w:r>
      <w:r>
        <w:rPr>
          <w:w w:val="105"/>
        </w:rPr>
        <w:t>i),</w:t>
      </w:r>
      <w:r>
        <w:rPr>
          <w:spacing w:val="23"/>
          <w:w w:val="105"/>
        </w:rPr>
        <w:t> </w:t>
      </w:r>
      <w:r>
        <w:rPr>
          <w:w w:val="105"/>
        </w:rPr>
        <w:t>j),</w:t>
      </w:r>
      <w:r>
        <w:rPr>
          <w:spacing w:val="24"/>
          <w:w w:val="105"/>
        </w:rPr>
        <w:t> </w:t>
      </w:r>
      <w:r>
        <w:rPr>
          <w:w w:val="105"/>
        </w:rPr>
        <w:t>k),</w:t>
      </w:r>
      <w:r>
        <w:rPr>
          <w:spacing w:val="24"/>
          <w:w w:val="105"/>
        </w:rPr>
        <w:t> </w:t>
      </w:r>
      <w:r>
        <w:rPr>
          <w:w w:val="105"/>
        </w:rPr>
        <w:t>l),</w:t>
      </w:r>
      <w:r>
        <w:rPr>
          <w:spacing w:val="22"/>
          <w:w w:val="105"/>
        </w:rPr>
        <w:t> </w:t>
      </w:r>
      <w:r>
        <w:rPr>
          <w:w w:val="105"/>
        </w:rPr>
        <w:t>m),</w:t>
      </w:r>
      <w:r>
        <w:rPr>
          <w:spacing w:val="28"/>
          <w:w w:val="105"/>
        </w:rPr>
        <w:t> </w:t>
      </w:r>
      <w:r>
        <w:rPr>
          <w:w w:val="105"/>
        </w:rPr>
        <w:t>n),</w:t>
      </w:r>
      <w:r>
        <w:rPr>
          <w:spacing w:val="23"/>
          <w:w w:val="105"/>
        </w:rPr>
        <w:t> </w:t>
      </w:r>
      <w:r>
        <w:rPr>
          <w:w w:val="105"/>
        </w:rPr>
        <w:t>ñ),</w:t>
      </w:r>
      <w:r>
        <w:rPr>
          <w:spacing w:val="23"/>
          <w:w w:val="105"/>
        </w:rPr>
        <w:t> </w:t>
      </w:r>
      <w:r>
        <w:rPr>
          <w:w w:val="105"/>
        </w:rPr>
        <w:t>o),</w:t>
      </w:r>
      <w:r>
        <w:rPr>
          <w:spacing w:val="25"/>
          <w:w w:val="105"/>
        </w:rPr>
        <w:t> </w:t>
      </w:r>
      <w:r>
        <w:rPr>
          <w:w w:val="105"/>
        </w:rPr>
        <w:t>p),</w:t>
      </w:r>
      <w:r>
        <w:rPr>
          <w:spacing w:val="24"/>
          <w:w w:val="105"/>
        </w:rPr>
        <w:t> </w:t>
      </w:r>
      <w:r>
        <w:rPr>
          <w:w w:val="105"/>
        </w:rPr>
        <w:t>q),</w:t>
      </w:r>
      <w:r>
        <w:rPr>
          <w:spacing w:val="23"/>
          <w:w w:val="105"/>
        </w:rPr>
        <w:t> </w:t>
      </w:r>
      <w:r>
        <w:rPr>
          <w:w w:val="105"/>
        </w:rPr>
        <w:t>r),</w:t>
      </w:r>
    </w:p>
    <w:p>
      <w:pPr>
        <w:spacing w:after="0" w:line="237" w:lineRule="auto"/>
        <w:jc w:val="both"/>
        <w:sectPr>
          <w:pgSz w:w="12240" w:h="15840"/>
          <w:pgMar w:header="720" w:footer="946" w:top="1680" w:bottom="1140" w:left="1300" w:right="1300"/>
        </w:sectPr>
      </w:pPr>
    </w:p>
    <w:p>
      <w:pPr>
        <w:pStyle w:val="BodyText"/>
        <w:spacing w:line="249" w:lineRule="auto" w:before="7"/>
        <w:ind w:right="111"/>
        <w:jc w:val="both"/>
      </w:pPr>
      <w:r>
        <w:rPr>
          <w:w w:val="110"/>
        </w:rPr>
        <w:t>s), t), u), v), w), x), y), z), z.1), z.2) y z.3) de la fracción I del artículo 69 de la Ley Orgánica Municipal del Estado de México.</w:t>
      </w:r>
      <w:r>
        <w:rPr>
          <w:color w:val="0000FF"/>
          <w:w w:val="110"/>
        </w:rPr>
        <w:t> </w:t>
      </w:r>
      <w:hyperlink r:id="rId137">
        <w:r>
          <w:rPr>
            <w:color w:val="0000FF"/>
            <w:w w:val="110"/>
            <w:u w:val="single" w:color="0000FF"/>
          </w:rPr>
          <w:t>Publicado en el Periódico Oficial “Gaceta del Gobierno el 29 de</w:t>
        </w:r>
      </w:hyperlink>
      <w:hyperlink r:id="rId137">
        <w:r>
          <w:rPr>
            <w:color w:val="0000FF"/>
            <w:w w:val="110"/>
            <w:u w:val="single" w:color="0000FF"/>
          </w:rPr>
          <w:t> septiembre de 2020</w:t>
        </w:r>
      </w:hyperlink>
      <w:r>
        <w:rPr>
          <w:w w:val="110"/>
        </w:rPr>
        <w:t>, entrando en vigor al día siguiente de su publicación en el Periódico Oficial “Gaceta del Gobierno”.</w:t>
      </w:r>
    </w:p>
    <w:p>
      <w:pPr>
        <w:pStyle w:val="BodyText"/>
        <w:spacing w:line="244" w:lineRule="auto" w:before="181"/>
        <w:ind w:right="111"/>
        <w:jc w:val="both"/>
      </w:pPr>
      <w:r>
        <w:rPr>
          <w:rFonts w:ascii="TeX Gyre Bonum" w:hAnsi="TeX Gyre Bonum"/>
          <w:b/>
          <w:w w:val="110"/>
        </w:rPr>
        <w:t>DECRETO NÚMERO 197 ARTÍCULO ÚNICO. </w:t>
      </w:r>
      <w:r>
        <w:rPr>
          <w:w w:val="110"/>
        </w:rPr>
        <w:t>Por el que se reforman el párrafo primero y segundo del artículo 147 P, la fracción IV del artículo 147 Q, el artículo 147 R, las fracciones I y    V del artículo 147 S y el artículo 147 V; y se adiciona un párrafo tercero al artículo 147 P, la fracción V y último párrafo al artículo 147 Q, las fracciones VI y VII al artículo 147 S de la Ley Orgánica Municipal del Estado de México. </w:t>
      </w:r>
      <w:hyperlink r:id="rId138">
        <w:r>
          <w:rPr>
            <w:color w:val="0000FF"/>
            <w:w w:val="110"/>
            <w:u w:val="single" w:color="0000FF"/>
          </w:rPr>
          <w:t>Publicado en el Periódico Oficial “Gaceta del</w:t>
        </w:r>
      </w:hyperlink>
      <w:r>
        <w:rPr>
          <w:color w:val="0000FF"/>
          <w:w w:val="110"/>
        </w:rPr>
        <w:t>  </w:t>
      </w:r>
      <w:hyperlink r:id="rId138">
        <w:r>
          <w:rPr>
            <w:color w:val="0000FF"/>
            <w:w w:val="110"/>
            <w:u w:val="single" w:color="0000FF"/>
          </w:rPr>
          <w:t>Gobierno el 3 de noviembre de 2020</w:t>
        </w:r>
      </w:hyperlink>
      <w:r>
        <w:rPr>
          <w:w w:val="110"/>
        </w:rPr>
        <w:t>, entrando en vigor al día siguiente de su publicación en el Periódico Oficial “Gaceta del</w:t>
      </w:r>
      <w:r>
        <w:rPr>
          <w:spacing w:val="44"/>
          <w:w w:val="110"/>
        </w:rPr>
        <w:t> </w:t>
      </w:r>
      <w:r>
        <w:rPr>
          <w:w w:val="110"/>
        </w:rPr>
        <w:t>Gobierno”.</w:t>
      </w:r>
    </w:p>
    <w:p>
      <w:pPr>
        <w:pStyle w:val="BodyText"/>
        <w:spacing w:line="242" w:lineRule="auto" w:before="190"/>
        <w:ind w:right="111"/>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207</w:t>
      </w:r>
      <w:r>
        <w:rPr>
          <w:rFonts w:ascii="TeX Gyre Bonum" w:hAnsi="TeX Gyre Bonum"/>
          <w:b/>
          <w:spacing w:val="-26"/>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ÚNICO.</w:t>
      </w:r>
      <w:r>
        <w:rPr>
          <w:rFonts w:ascii="TeX Gyre Bonum" w:hAnsi="TeX Gyre Bonum"/>
          <w:b/>
          <w:spacing w:val="-24"/>
          <w:w w:val="110"/>
        </w:rPr>
        <w:t> </w:t>
      </w:r>
      <w:r>
        <w:rPr>
          <w:w w:val="110"/>
        </w:rPr>
        <w:t>Se</w:t>
      </w:r>
      <w:r>
        <w:rPr>
          <w:spacing w:val="-6"/>
          <w:w w:val="110"/>
        </w:rPr>
        <w:t> </w:t>
      </w:r>
      <w:r>
        <w:rPr>
          <w:w w:val="110"/>
        </w:rPr>
        <w:t>adiciona</w:t>
      </w:r>
      <w:r>
        <w:rPr>
          <w:spacing w:val="-6"/>
          <w:w w:val="110"/>
        </w:rPr>
        <w:t> </w:t>
      </w:r>
      <w:r>
        <w:rPr>
          <w:w w:val="110"/>
        </w:rPr>
        <w:t>el</w:t>
      </w:r>
      <w:r>
        <w:rPr>
          <w:spacing w:val="-6"/>
          <w:w w:val="110"/>
        </w:rPr>
        <w:t> </w:t>
      </w:r>
      <w:r>
        <w:rPr>
          <w:w w:val="110"/>
        </w:rPr>
        <w:t>artículo</w:t>
      </w:r>
      <w:r>
        <w:rPr>
          <w:spacing w:val="-5"/>
          <w:w w:val="110"/>
        </w:rPr>
        <w:t> </w:t>
      </w:r>
      <w:r>
        <w:rPr>
          <w:w w:val="110"/>
        </w:rPr>
        <w:t>90</w:t>
      </w:r>
      <w:r>
        <w:rPr>
          <w:spacing w:val="-7"/>
          <w:w w:val="110"/>
        </w:rPr>
        <w:t> </w:t>
      </w:r>
      <w:r>
        <w:rPr>
          <w:w w:val="110"/>
        </w:rPr>
        <w:t>Bis</w:t>
      </w:r>
      <w:r>
        <w:rPr>
          <w:spacing w:val="-6"/>
          <w:w w:val="110"/>
        </w:rPr>
        <w:t> </w:t>
      </w:r>
      <w:r>
        <w:rPr>
          <w:w w:val="110"/>
        </w:rPr>
        <w:t>a</w:t>
      </w:r>
      <w:r>
        <w:rPr>
          <w:spacing w:val="-6"/>
          <w:w w:val="110"/>
        </w:rPr>
        <w:t> </w:t>
      </w:r>
      <w:r>
        <w:rPr>
          <w:w w:val="110"/>
        </w:rPr>
        <w:t>la</w:t>
      </w:r>
      <w:r>
        <w:rPr>
          <w:spacing w:val="-6"/>
          <w:w w:val="110"/>
        </w:rPr>
        <w:t> </w:t>
      </w:r>
      <w:r>
        <w:rPr>
          <w:w w:val="110"/>
        </w:rPr>
        <w:t>Ley</w:t>
      </w:r>
      <w:r>
        <w:rPr>
          <w:spacing w:val="-6"/>
          <w:w w:val="110"/>
        </w:rPr>
        <w:t> </w:t>
      </w:r>
      <w:r>
        <w:rPr>
          <w:w w:val="110"/>
        </w:rPr>
        <w:t>Orgánica Municipal del Estado de México. </w:t>
      </w:r>
      <w:hyperlink r:id="rId139">
        <w:r>
          <w:rPr>
            <w:color w:val="0000FF"/>
            <w:w w:val="110"/>
            <w:u w:val="single" w:color="0000FF"/>
          </w:rPr>
          <w:t>Publicado en el Periódico Oficial “Gaceta del Gobierno el </w:t>
        </w:r>
        <w:r>
          <w:rPr>
            <w:color w:val="0000FF"/>
            <w:w w:val="115"/>
            <w:u w:val="single" w:color="0000FF"/>
          </w:rPr>
          <w:t>11 </w:t>
        </w:r>
        <w:r>
          <w:rPr>
            <w:color w:val="0000FF"/>
            <w:w w:val="110"/>
            <w:u w:val="single" w:color="0000FF"/>
          </w:rPr>
          <w:t>de</w:t>
        </w:r>
      </w:hyperlink>
      <w:r>
        <w:rPr>
          <w:color w:val="0000FF"/>
          <w:w w:val="110"/>
        </w:rPr>
        <w:t> </w:t>
      </w:r>
      <w:hyperlink r:id="rId139">
        <w:r>
          <w:rPr>
            <w:color w:val="0000FF"/>
            <w:w w:val="110"/>
            <w:u w:val="single" w:color="0000FF"/>
          </w:rPr>
          <w:t>noviembre de 2020</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91"/>
        <w:ind w:right="111"/>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208</w:t>
      </w:r>
      <w:r>
        <w:rPr>
          <w:rFonts w:ascii="TeX Gyre Bonum" w:hAnsi="TeX Gyre Bonum"/>
          <w:b/>
          <w:spacing w:val="-32"/>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ÚNICO.</w:t>
      </w:r>
      <w:r>
        <w:rPr>
          <w:rFonts w:ascii="TeX Gyre Bonum" w:hAnsi="TeX Gyre Bonum"/>
          <w:b/>
          <w:spacing w:val="-31"/>
          <w:w w:val="110"/>
        </w:rPr>
        <w:t> </w:t>
      </w:r>
      <w:r>
        <w:rPr>
          <w:w w:val="110"/>
        </w:rPr>
        <w:t>Se</w:t>
      </w:r>
      <w:r>
        <w:rPr>
          <w:spacing w:val="-11"/>
          <w:w w:val="110"/>
        </w:rPr>
        <w:t> </w:t>
      </w:r>
      <w:r>
        <w:rPr>
          <w:w w:val="110"/>
        </w:rPr>
        <w:t>adiciona</w:t>
      </w:r>
      <w:r>
        <w:rPr>
          <w:spacing w:val="-12"/>
          <w:w w:val="110"/>
        </w:rPr>
        <w:t> </w:t>
      </w:r>
      <w:r>
        <w:rPr>
          <w:w w:val="110"/>
        </w:rPr>
        <w:t>el</w:t>
      </w:r>
      <w:r>
        <w:rPr>
          <w:spacing w:val="-12"/>
          <w:w w:val="110"/>
        </w:rPr>
        <w:t> </w:t>
      </w:r>
      <w:r>
        <w:rPr>
          <w:w w:val="110"/>
        </w:rPr>
        <w:t>artículo</w:t>
      </w:r>
      <w:r>
        <w:rPr>
          <w:spacing w:val="-11"/>
          <w:w w:val="110"/>
        </w:rPr>
        <w:t> </w:t>
      </w:r>
      <w:r>
        <w:rPr>
          <w:w w:val="110"/>
        </w:rPr>
        <w:t>123</w:t>
      </w:r>
      <w:r>
        <w:rPr>
          <w:spacing w:val="-13"/>
          <w:w w:val="110"/>
        </w:rPr>
        <w:t> </w:t>
      </w:r>
      <w:r>
        <w:rPr>
          <w:w w:val="110"/>
        </w:rPr>
        <w:t>Bis</w:t>
      </w:r>
      <w:r>
        <w:rPr>
          <w:spacing w:val="-12"/>
          <w:w w:val="110"/>
        </w:rPr>
        <w:t> </w:t>
      </w:r>
      <w:r>
        <w:rPr>
          <w:w w:val="110"/>
        </w:rPr>
        <w:t>a</w:t>
      </w:r>
      <w:r>
        <w:rPr>
          <w:spacing w:val="-11"/>
          <w:w w:val="110"/>
        </w:rPr>
        <w:t> </w:t>
      </w:r>
      <w:r>
        <w:rPr>
          <w:w w:val="110"/>
        </w:rPr>
        <w:t>la</w:t>
      </w:r>
      <w:r>
        <w:rPr>
          <w:spacing w:val="-12"/>
          <w:w w:val="110"/>
        </w:rPr>
        <w:t> </w:t>
      </w:r>
      <w:r>
        <w:rPr>
          <w:w w:val="110"/>
        </w:rPr>
        <w:t>Ley</w:t>
      </w:r>
      <w:r>
        <w:rPr>
          <w:spacing w:val="-10"/>
          <w:w w:val="110"/>
        </w:rPr>
        <w:t> </w:t>
      </w:r>
      <w:r>
        <w:rPr>
          <w:w w:val="110"/>
        </w:rPr>
        <w:t>Orgánica Municipal del Estado de México. </w:t>
      </w:r>
      <w:hyperlink r:id="rId139">
        <w:r>
          <w:rPr>
            <w:color w:val="0000FF"/>
            <w:w w:val="110"/>
            <w:u w:val="single" w:color="0000FF"/>
          </w:rPr>
          <w:t>Publicado en el Periódico Oficial “Gaceta del Gobierno el </w:t>
        </w:r>
        <w:r>
          <w:rPr>
            <w:color w:val="0000FF"/>
            <w:w w:val="115"/>
            <w:u w:val="single" w:color="0000FF"/>
          </w:rPr>
          <w:t>11 </w:t>
        </w:r>
        <w:r>
          <w:rPr>
            <w:color w:val="0000FF"/>
            <w:w w:val="110"/>
            <w:u w:val="single" w:color="0000FF"/>
          </w:rPr>
          <w:t>de</w:t>
        </w:r>
      </w:hyperlink>
      <w:r>
        <w:rPr>
          <w:color w:val="0000FF"/>
          <w:w w:val="110"/>
        </w:rPr>
        <w:t> </w:t>
      </w:r>
      <w:hyperlink r:id="rId139">
        <w:r>
          <w:rPr>
            <w:color w:val="0000FF"/>
            <w:w w:val="110"/>
            <w:u w:val="single" w:color="0000FF"/>
          </w:rPr>
          <w:t>noviembre de 2020</w:t>
        </w:r>
      </w:hyperlink>
      <w:r>
        <w:rPr>
          <w:w w:val="110"/>
        </w:rPr>
        <w:t>, entrando en vigor al día siguiente de su publicación en el Periódico Oficial “Gaceta del</w:t>
      </w:r>
      <w:r>
        <w:rPr>
          <w:spacing w:val="21"/>
          <w:w w:val="110"/>
        </w:rPr>
        <w:t> </w:t>
      </w:r>
      <w:r>
        <w:rPr>
          <w:w w:val="110"/>
        </w:rPr>
        <w:t>Gobierno”.</w:t>
      </w:r>
    </w:p>
    <w:p>
      <w:pPr>
        <w:pStyle w:val="BodyText"/>
        <w:spacing w:line="247" w:lineRule="auto" w:before="191"/>
        <w:ind w:right="112"/>
        <w:jc w:val="both"/>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230</w:t>
      </w:r>
      <w:r>
        <w:rPr>
          <w:rFonts w:ascii="TeX Gyre Bonum" w:hAnsi="TeX Gyre Bonum"/>
          <w:b/>
          <w:spacing w:val="-39"/>
          <w:w w:val="110"/>
        </w:rPr>
        <w:t> </w:t>
      </w:r>
      <w:r>
        <w:rPr>
          <w:rFonts w:ascii="TeX Gyre Bonum" w:hAnsi="TeX Gyre Bonum"/>
          <w:b/>
          <w:w w:val="110"/>
        </w:rPr>
        <w:t>EN</w:t>
      </w:r>
      <w:r>
        <w:rPr>
          <w:rFonts w:ascii="TeX Gyre Bonum" w:hAnsi="TeX Gyre Bonum"/>
          <w:b/>
          <w:spacing w:val="-41"/>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1"/>
          <w:w w:val="110"/>
        </w:rPr>
        <w:t> </w:t>
      </w:r>
      <w:r>
        <w:rPr>
          <w:rFonts w:ascii="TeX Gyre Bonum" w:hAnsi="TeX Gyre Bonum"/>
          <w:b/>
          <w:w w:val="110"/>
        </w:rPr>
        <w:t>PRIMERO.</w:t>
      </w:r>
      <w:r>
        <w:rPr>
          <w:rFonts w:ascii="TeX Gyre Bonum" w:hAnsi="TeX Gyre Bonum"/>
          <w:b/>
          <w:spacing w:val="-40"/>
          <w:w w:val="110"/>
        </w:rPr>
        <w:t> </w:t>
      </w:r>
      <w:r>
        <w:rPr>
          <w:w w:val="110"/>
        </w:rPr>
        <w:t>Se</w:t>
      </w:r>
      <w:r>
        <w:rPr>
          <w:spacing w:val="-20"/>
          <w:w w:val="110"/>
        </w:rPr>
        <w:t> </w:t>
      </w:r>
      <w:r>
        <w:rPr>
          <w:w w:val="110"/>
        </w:rPr>
        <w:t>reforma</w:t>
      </w:r>
      <w:r>
        <w:rPr>
          <w:spacing w:val="-19"/>
          <w:w w:val="110"/>
        </w:rPr>
        <w:t> </w:t>
      </w:r>
      <w:r>
        <w:rPr>
          <w:w w:val="110"/>
        </w:rPr>
        <w:t>la</w:t>
      </w:r>
      <w:r>
        <w:rPr>
          <w:spacing w:val="-21"/>
          <w:w w:val="110"/>
        </w:rPr>
        <w:t> </w:t>
      </w:r>
      <w:r>
        <w:rPr>
          <w:w w:val="110"/>
        </w:rPr>
        <w:t>fracción</w:t>
      </w:r>
      <w:r>
        <w:rPr>
          <w:spacing w:val="-20"/>
          <w:w w:val="110"/>
        </w:rPr>
        <w:t> </w:t>
      </w:r>
      <w:r>
        <w:rPr>
          <w:w w:val="110"/>
        </w:rPr>
        <w:t>I</w:t>
      </w:r>
      <w:r>
        <w:rPr>
          <w:spacing w:val="-20"/>
          <w:w w:val="110"/>
        </w:rPr>
        <w:t> </w:t>
      </w:r>
      <w:r>
        <w:rPr>
          <w:w w:val="110"/>
        </w:rPr>
        <w:t>Bis,</w:t>
      </w:r>
      <w:r>
        <w:rPr>
          <w:spacing w:val="-19"/>
          <w:w w:val="110"/>
        </w:rPr>
        <w:t> </w:t>
      </w:r>
      <w:r>
        <w:rPr>
          <w:w w:val="110"/>
        </w:rPr>
        <w:t>el</w:t>
      </w:r>
      <w:r>
        <w:rPr>
          <w:spacing w:val="-20"/>
          <w:w w:val="110"/>
        </w:rPr>
        <w:t> </w:t>
      </w:r>
      <w:r>
        <w:rPr>
          <w:w w:val="110"/>
        </w:rPr>
        <w:t>primer y segundo párrafo de la fracción XXIV Quáter y, el primer y segundo párrafos  de la fracción XXIV Quinques del artículo 31; la fracciones XIII bis, XIII ter, el párrafo primero, segundo, tercero y cuarto de la fracción XIII Quáter, las fracciones XVI Bis, XXIII, y XXIV del artículo 48 y, las fracciones II Bis y XX del Artículo 96 Quáter, y se adiciona un segundo párrafo, recorriéndose en su orden el subsecuente a la fracción XXIV Quáter, un segundo párrafo, recorriéndose en su orden los subsecuentes, a la fracción XXIV Quinques y una fracción XXIV Sexties al artículo 31, la fracción XXV al artículo 48 y las fracciones XXI y XXII al artículo 96 Quáter</w:t>
      </w:r>
      <w:r>
        <w:rPr>
          <w:spacing w:val="32"/>
          <w:w w:val="110"/>
        </w:rPr>
        <w:t> </w:t>
      </w:r>
      <w:r>
        <w:rPr>
          <w:w w:val="110"/>
        </w:rPr>
        <w:t>de</w:t>
      </w:r>
      <w:r>
        <w:rPr>
          <w:spacing w:val="31"/>
          <w:w w:val="110"/>
        </w:rPr>
        <w:t> </w:t>
      </w:r>
      <w:r>
        <w:rPr>
          <w:w w:val="110"/>
        </w:rPr>
        <w:t>la</w:t>
      </w:r>
      <w:r>
        <w:rPr>
          <w:spacing w:val="32"/>
          <w:w w:val="110"/>
        </w:rPr>
        <w:t> </w:t>
      </w:r>
      <w:r>
        <w:rPr>
          <w:w w:val="110"/>
        </w:rPr>
        <w:t>Ley</w:t>
      </w:r>
      <w:r>
        <w:rPr>
          <w:spacing w:val="32"/>
          <w:w w:val="110"/>
        </w:rPr>
        <w:t> </w:t>
      </w:r>
      <w:r>
        <w:rPr>
          <w:w w:val="110"/>
        </w:rPr>
        <w:t>Orgánica</w:t>
      </w:r>
      <w:r>
        <w:rPr>
          <w:spacing w:val="32"/>
          <w:w w:val="110"/>
        </w:rPr>
        <w:t> </w:t>
      </w:r>
      <w:r>
        <w:rPr>
          <w:w w:val="110"/>
        </w:rPr>
        <w:t>Municipal</w:t>
      </w:r>
      <w:r>
        <w:rPr>
          <w:spacing w:val="34"/>
          <w:w w:val="110"/>
        </w:rPr>
        <w:t> </w:t>
      </w:r>
      <w:r>
        <w:rPr>
          <w:w w:val="110"/>
        </w:rPr>
        <w:t>del</w:t>
      </w:r>
      <w:r>
        <w:rPr>
          <w:spacing w:val="32"/>
          <w:w w:val="110"/>
        </w:rPr>
        <w:t> </w:t>
      </w:r>
      <w:r>
        <w:rPr>
          <w:w w:val="110"/>
        </w:rPr>
        <w:t>Estado</w:t>
      </w:r>
      <w:r>
        <w:rPr>
          <w:spacing w:val="32"/>
          <w:w w:val="110"/>
        </w:rPr>
        <w:t> </w:t>
      </w:r>
      <w:r>
        <w:rPr>
          <w:w w:val="110"/>
        </w:rPr>
        <w:t>de</w:t>
      </w:r>
      <w:r>
        <w:rPr>
          <w:spacing w:val="30"/>
          <w:w w:val="110"/>
        </w:rPr>
        <w:t> </w:t>
      </w:r>
      <w:r>
        <w:rPr>
          <w:w w:val="110"/>
        </w:rPr>
        <w:t>México.</w:t>
      </w:r>
      <w:r>
        <w:rPr>
          <w:spacing w:val="33"/>
          <w:w w:val="110"/>
        </w:rPr>
        <w:t> </w:t>
      </w:r>
      <w:hyperlink r:id="rId140">
        <w:r>
          <w:rPr>
            <w:color w:val="0000FF"/>
            <w:w w:val="110"/>
            <w:u w:val="single" w:color="0000FF"/>
          </w:rPr>
          <w:t>Publicado</w:t>
        </w:r>
        <w:r>
          <w:rPr>
            <w:color w:val="0000FF"/>
            <w:spacing w:val="30"/>
            <w:w w:val="110"/>
            <w:u w:val="single" w:color="0000FF"/>
          </w:rPr>
          <w:t> </w:t>
        </w:r>
        <w:r>
          <w:rPr>
            <w:color w:val="0000FF"/>
            <w:w w:val="110"/>
            <w:u w:val="single" w:color="0000FF"/>
          </w:rPr>
          <w:t>en</w:t>
        </w:r>
        <w:r>
          <w:rPr>
            <w:color w:val="0000FF"/>
            <w:spacing w:val="32"/>
            <w:w w:val="110"/>
            <w:u w:val="single" w:color="0000FF"/>
          </w:rPr>
          <w:t> </w:t>
        </w:r>
        <w:r>
          <w:rPr>
            <w:color w:val="0000FF"/>
            <w:w w:val="110"/>
            <w:u w:val="single" w:color="0000FF"/>
          </w:rPr>
          <w:t>el</w:t>
        </w:r>
        <w:r>
          <w:rPr>
            <w:color w:val="0000FF"/>
            <w:spacing w:val="33"/>
            <w:w w:val="110"/>
            <w:u w:val="single" w:color="0000FF"/>
          </w:rPr>
          <w:t> </w:t>
        </w:r>
        <w:r>
          <w:rPr>
            <w:color w:val="0000FF"/>
            <w:w w:val="110"/>
            <w:u w:val="single" w:color="0000FF"/>
          </w:rPr>
          <w:t>Periódico</w:t>
        </w:r>
        <w:r>
          <w:rPr>
            <w:color w:val="0000FF"/>
            <w:spacing w:val="30"/>
            <w:w w:val="110"/>
            <w:u w:val="single" w:color="0000FF"/>
          </w:rPr>
          <w:t> </w:t>
        </w:r>
        <w:r>
          <w:rPr>
            <w:color w:val="0000FF"/>
            <w:w w:val="110"/>
            <w:u w:val="single" w:color="0000FF"/>
          </w:rPr>
          <w:t>Oficial</w:t>
        </w:r>
      </w:hyperlink>
    </w:p>
    <w:p>
      <w:pPr>
        <w:pStyle w:val="BodyText"/>
        <w:spacing w:line="247" w:lineRule="auto"/>
        <w:ind w:right="110"/>
        <w:jc w:val="both"/>
      </w:pPr>
      <w:hyperlink r:id="rId140">
        <w:r>
          <w:rPr>
            <w:rFonts w:ascii="Times New Roman" w:hAnsi="Times New Roman"/>
            <w:color w:val="0000FF"/>
            <w:spacing w:val="-50"/>
            <w:w w:val="99"/>
            <w:u w:val="single" w:color="0000FF"/>
          </w:rPr>
          <w:t> </w:t>
        </w:r>
        <w:r>
          <w:rPr>
            <w:color w:val="0000FF"/>
            <w:w w:val="110"/>
            <w:u w:val="single" w:color="0000FF"/>
          </w:rPr>
          <w:t>“Gaceta del Gobierno” el 5 de enero de 2021,</w:t>
        </w:r>
      </w:hyperlink>
      <w:r>
        <w:rPr>
          <w:color w:val="0000FF"/>
          <w:w w:val="110"/>
        </w:rPr>
        <w:t> </w:t>
      </w:r>
      <w:r>
        <w:rPr>
          <w:w w:val="110"/>
        </w:rPr>
        <w:t>entrando en vigor al día siguiente de  su  publicación en el Periódico Oficial "Gaceta del</w:t>
      </w:r>
      <w:r>
        <w:rPr>
          <w:spacing w:val="16"/>
          <w:w w:val="110"/>
        </w:rPr>
        <w:t> </w:t>
      </w:r>
      <w:r>
        <w:rPr>
          <w:w w:val="110"/>
        </w:rPr>
        <w:t>Gobierno".</w:t>
      </w:r>
    </w:p>
    <w:p>
      <w:pPr>
        <w:spacing w:line="230" w:lineRule="auto" w:before="186"/>
        <w:ind w:left="118" w:right="113" w:firstLine="0"/>
        <w:jc w:val="both"/>
        <w:rPr>
          <w:sz w:val="20"/>
        </w:rPr>
      </w:pPr>
      <w:r>
        <w:rPr>
          <w:rFonts w:ascii="TeX Gyre Bonum" w:hAnsi="TeX Gyre Bonum"/>
          <w:b/>
          <w:w w:val="110"/>
          <w:sz w:val="20"/>
        </w:rPr>
        <w:t>DECRETO NÚMERO 235 EN SU TÍCULO CUARTO. </w:t>
      </w:r>
      <w:r>
        <w:rPr>
          <w:w w:val="110"/>
          <w:sz w:val="20"/>
        </w:rPr>
        <w:t>Se adiciona al artículo 124 un párrafo segundo de la Ley Orgánica Municipal del Estado de México. </w:t>
      </w:r>
      <w:hyperlink r:id="rId141">
        <w:r>
          <w:rPr>
            <w:color w:val="0000FF"/>
            <w:w w:val="110"/>
            <w:sz w:val="20"/>
            <w:u w:val="single" w:color="0000FF"/>
          </w:rPr>
          <w:t>Publicado en el Periódico Oficial</w:t>
        </w:r>
      </w:hyperlink>
    </w:p>
    <w:p>
      <w:pPr>
        <w:pStyle w:val="BodyText"/>
        <w:spacing w:line="249" w:lineRule="auto" w:before="10"/>
        <w:ind w:right="119"/>
        <w:jc w:val="both"/>
      </w:pPr>
      <w:hyperlink r:id="rId141">
        <w:r>
          <w:rPr>
            <w:rFonts w:ascii="Times New Roman" w:hAnsi="Times New Roman"/>
            <w:color w:val="0000FF"/>
            <w:w w:val="99"/>
            <w:u w:val="single" w:color="0000FF"/>
          </w:rPr>
          <w:t> </w:t>
        </w:r>
        <w:r>
          <w:rPr>
            <w:color w:val="0000FF"/>
            <w:w w:val="110"/>
            <w:u w:val="single" w:color="0000FF"/>
          </w:rPr>
          <w:t>“Gaceta del Gobierno” el 26 de enero de 2021</w:t>
        </w:r>
      </w:hyperlink>
      <w:r>
        <w:rPr>
          <w:w w:val="110"/>
        </w:rPr>
        <w:t>, entrando en vigor al día siguiente de su publicación.</w:t>
      </w:r>
    </w:p>
    <w:sectPr>
      <w:pgSz w:w="12240" w:h="15840"/>
      <w:pgMar w:header="720" w:footer="946" w:top="1680" w:bottom="11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 Gyre Bonum">
    <w:altName w:val="TeX Gyre Bonum"/>
    <w:charset w:val="0"/>
    <w:family w:val="auto"/>
    <w:pitch w:val="variable"/>
  </w:font>
  <w:font w:name="Georgia">
    <w:altName w:val="Georgia"/>
    <w:charset w:val="0"/>
    <w:family w:val="roman"/>
    <w:pitch w:val="variable"/>
  </w:font>
  <w:font w:name="Bookman Uralic">
    <w:altName w:val="Bookman Uralic"/>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5986304">
          <wp:simplePos x="0" y="0"/>
          <wp:positionH relativeFrom="page">
            <wp:posOffset>900430</wp:posOffset>
          </wp:positionH>
          <wp:positionV relativeFrom="page">
            <wp:posOffset>9224643</wp:posOffset>
          </wp:positionV>
          <wp:extent cx="6030595" cy="82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030595" cy="8255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2.339996pt;margin-top:731.923157pt;width:227.5pt;height:11.45pt;mso-position-horizontal-relative:page;mso-position-vertical-relative:page;z-index:-17329664"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ORGÁNICA MUNICIPAL DEL ESTADO DE MÉXICO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5987840">
          <wp:simplePos x="0" y="0"/>
          <wp:positionH relativeFrom="page">
            <wp:posOffset>900430</wp:posOffset>
          </wp:positionH>
          <wp:positionV relativeFrom="page">
            <wp:posOffset>9279890</wp:posOffset>
          </wp:positionV>
          <wp:extent cx="6030595" cy="81913"/>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030595" cy="81913"/>
                  </a:xfrm>
                  <a:prstGeom prst="rect">
                    <a:avLst/>
                  </a:prstGeom>
                </pic:spPr>
              </pic:pic>
            </a:graphicData>
          </a:graphic>
        </wp:anchor>
      </w:drawing>
    </w:r>
    <w:r>
      <w:rPr/>
      <w:pict>
        <v:shape style="position:absolute;margin-left:192.339996pt;margin-top:736.243164pt;width:227.5pt;height:11.45pt;mso-position-horizontal-relative:page;mso-position-vertical-relative:page;z-index:-17328128"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ORGÁNICA MUNICIPAL DEL ESTADO DE MÉXICO</w:t>
                </w:r>
              </w:p>
            </w:txbxContent>
          </v:textbox>
          <w10:wrap type="none"/>
        </v:shape>
      </w:pict>
    </w:r>
    <w:r>
      <w:rPr/>
      <w:pict>
        <v:shape style="position:absolute;margin-left:523.299988pt;margin-top:745.723145pt;width:21pt;height:11.45pt;mso-position-horizontal-relative:page;mso-position-vertical-relative:page;z-index:-17327616" type="#_x0000_t202" filled="false" stroked="false">
          <v:textbox inset="0,0,0,0">
            <w:txbxContent>
              <w:p>
                <w:pPr>
                  <w:spacing w:before="24"/>
                  <w:ind w:left="60" w:right="0" w:firstLine="0"/>
                  <w:jc w:val="left"/>
                  <w:rPr>
                    <w:sz w:val="16"/>
                  </w:rPr>
                </w:pPr>
                <w:r>
                  <w:rPr/>
                  <w:fldChar w:fldCharType="begin"/>
                </w:r>
                <w:r>
                  <w:rPr>
                    <w:w w:val="145"/>
                    <w:sz w:val="16"/>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5985792">
          <wp:simplePos x="0" y="0"/>
          <wp:positionH relativeFrom="page">
            <wp:posOffset>1106169</wp:posOffset>
          </wp:positionH>
          <wp:positionV relativeFrom="page">
            <wp:posOffset>457200</wp:posOffset>
          </wp:positionV>
          <wp:extent cx="5558155" cy="621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5987328">
          <wp:simplePos x="0" y="0"/>
          <wp:positionH relativeFrom="page">
            <wp:posOffset>1106169</wp:posOffset>
          </wp:positionH>
          <wp:positionV relativeFrom="page">
            <wp:posOffset>457200</wp:posOffset>
          </wp:positionV>
          <wp:extent cx="5558155" cy="62166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85">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84">
    <w:multiLevelType w:val="hybridMultilevel"/>
    <w:lvl w:ilvl="0">
      <w:start w:val="1"/>
      <w:numFmt w:val="lowerLetter"/>
      <w:lvlText w:val="%1)."/>
      <w:lvlJc w:val="left"/>
      <w:pPr>
        <w:ind w:left="433" w:hanging="3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315"/>
      </w:pPr>
      <w:rPr>
        <w:rFonts w:hint="default"/>
        <w:lang w:val="es-ES" w:eastAsia="en-US" w:bidi="ar-SA"/>
      </w:rPr>
    </w:lvl>
    <w:lvl w:ilvl="2">
      <w:start w:val="0"/>
      <w:numFmt w:val="bullet"/>
      <w:lvlText w:val="•"/>
      <w:lvlJc w:val="left"/>
      <w:pPr>
        <w:ind w:left="2280" w:hanging="315"/>
      </w:pPr>
      <w:rPr>
        <w:rFonts w:hint="default"/>
        <w:lang w:val="es-ES" w:eastAsia="en-US" w:bidi="ar-SA"/>
      </w:rPr>
    </w:lvl>
    <w:lvl w:ilvl="3">
      <w:start w:val="0"/>
      <w:numFmt w:val="bullet"/>
      <w:lvlText w:val="•"/>
      <w:lvlJc w:val="left"/>
      <w:pPr>
        <w:ind w:left="3200" w:hanging="315"/>
      </w:pPr>
      <w:rPr>
        <w:rFonts w:hint="default"/>
        <w:lang w:val="es-ES" w:eastAsia="en-US" w:bidi="ar-SA"/>
      </w:rPr>
    </w:lvl>
    <w:lvl w:ilvl="4">
      <w:start w:val="0"/>
      <w:numFmt w:val="bullet"/>
      <w:lvlText w:val="•"/>
      <w:lvlJc w:val="left"/>
      <w:pPr>
        <w:ind w:left="4120" w:hanging="315"/>
      </w:pPr>
      <w:rPr>
        <w:rFonts w:hint="default"/>
        <w:lang w:val="es-ES" w:eastAsia="en-US" w:bidi="ar-SA"/>
      </w:rPr>
    </w:lvl>
    <w:lvl w:ilvl="5">
      <w:start w:val="0"/>
      <w:numFmt w:val="bullet"/>
      <w:lvlText w:val="•"/>
      <w:lvlJc w:val="left"/>
      <w:pPr>
        <w:ind w:left="5040" w:hanging="315"/>
      </w:pPr>
      <w:rPr>
        <w:rFonts w:hint="default"/>
        <w:lang w:val="es-ES" w:eastAsia="en-US" w:bidi="ar-SA"/>
      </w:rPr>
    </w:lvl>
    <w:lvl w:ilvl="6">
      <w:start w:val="0"/>
      <w:numFmt w:val="bullet"/>
      <w:lvlText w:val="•"/>
      <w:lvlJc w:val="left"/>
      <w:pPr>
        <w:ind w:left="5960" w:hanging="315"/>
      </w:pPr>
      <w:rPr>
        <w:rFonts w:hint="default"/>
        <w:lang w:val="es-ES" w:eastAsia="en-US" w:bidi="ar-SA"/>
      </w:rPr>
    </w:lvl>
    <w:lvl w:ilvl="7">
      <w:start w:val="0"/>
      <w:numFmt w:val="bullet"/>
      <w:lvlText w:val="•"/>
      <w:lvlJc w:val="left"/>
      <w:pPr>
        <w:ind w:left="6880" w:hanging="315"/>
      </w:pPr>
      <w:rPr>
        <w:rFonts w:hint="default"/>
        <w:lang w:val="es-ES" w:eastAsia="en-US" w:bidi="ar-SA"/>
      </w:rPr>
    </w:lvl>
    <w:lvl w:ilvl="8">
      <w:start w:val="0"/>
      <w:numFmt w:val="bullet"/>
      <w:lvlText w:val="•"/>
      <w:lvlJc w:val="left"/>
      <w:pPr>
        <w:ind w:left="7800" w:hanging="315"/>
      </w:pPr>
      <w:rPr>
        <w:rFonts w:hint="default"/>
        <w:lang w:val="es-ES" w:eastAsia="en-US" w:bidi="ar-SA"/>
      </w:rPr>
    </w:lvl>
  </w:abstractNum>
  <w:abstractNum w:abstractNumId="83">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82">
    <w:multiLevelType w:val="hybridMultilevel"/>
    <w:lvl w:ilvl="0">
      <w:start w:val="0"/>
      <w:numFmt w:val="bullet"/>
      <w:lvlText w:val=""/>
      <w:lvlJc w:val="left"/>
      <w:pPr>
        <w:ind w:left="826" w:hanging="708"/>
      </w:pPr>
      <w:rPr>
        <w:rFonts w:hint="default" w:ascii="Symbol" w:hAnsi="Symbol" w:eastAsia="Symbol" w:cs="Symbol"/>
        <w:w w:val="99"/>
        <w:sz w:val="20"/>
        <w:szCs w:val="20"/>
        <w:lang w:val="es-ES" w:eastAsia="en-US" w:bidi="ar-SA"/>
      </w:rPr>
    </w:lvl>
    <w:lvl w:ilvl="1">
      <w:start w:val="0"/>
      <w:numFmt w:val="bullet"/>
      <w:lvlText w:val="•"/>
      <w:lvlJc w:val="left"/>
      <w:pPr>
        <w:ind w:left="1702" w:hanging="708"/>
      </w:pPr>
      <w:rPr>
        <w:rFonts w:hint="default"/>
        <w:lang w:val="es-ES" w:eastAsia="en-US" w:bidi="ar-SA"/>
      </w:rPr>
    </w:lvl>
    <w:lvl w:ilvl="2">
      <w:start w:val="0"/>
      <w:numFmt w:val="bullet"/>
      <w:lvlText w:val="•"/>
      <w:lvlJc w:val="left"/>
      <w:pPr>
        <w:ind w:left="2584" w:hanging="708"/>
      </w:pPr>
      <w:rPr>
        <w:rFonts w:hint="default"/>
        <w:lang w:val="es-ES" w:eastAsia="en-US" w:bidi="ar-SA"/>
      </w:rPr>
    </w:lvl>
    <w:lvl w:ilvl="3">
      <w:start w:val="0"/>
      <w:numFmt w:val="bullet"/>
      <w:lvlText w:val="•"/>
      <w:lvlJc w:val="left"/>
      <w:pPr>
        <w:ind w:left="3466" w:hanging="708"/>
      </w:pPr>
      <w:rPr>
        <w:rFonts w:hint="default"/>
        <w:lang w:val="es-ES" w:eastAsia="en-US" w:bidi="ar-SA"/>
      </w:rPr>
    </w:lvl>
    <w:lvl w:ilvl="4">
      <w:start w:val="0"/>
      <w:numFmt w:val="bullet"/>
      <w:lvlText w:val="•"/>
      <w:lvlJc w:val="left"/>
      <w:pPr>
        <w:ind w:left="4348" w:hanging="708"/>
      </w:pPr>
      <w:rPr>
        <w:rFonts w:hint="default"/>
        <w:lang w:val="es-ES" w:eastAsia="en-US" w:bidi="ar-SA"/>
      </w:rPr>
    </w:lvl>
    <w:lvl w:ilvl="5">
      <w:start w:val="0"/>
      <w:numFmt w:val="bullet"/>
      <w:lvlText w:val="•"/>
      <w:lvlJc w:val="left"/>
      <w:pPr>
        <w:ind w:left="5230" w:hanging="708"/>
      </w:pPr>
      <w:rPr>
        <w:rFonts w:hint="default"/>
        <w:lang w:val="es-ES" w:eastAsia="en-US" w:bidi="ar-SA"/>
      </w:rPr>
    </w:lvl>
    <w:lvl w:ilvl="6">
      <w:start w:val="0"/>
      <w:numFmt w:val="bullet"/>
      <w:lvlText w:val="•"/>
      <w:lvlJc w:val="left"/>
      <w:pPr>
        <w:ind w:left="6112" w:hanging="708"/>
      </w:pPr>
      <w:rPr>
        <w:rFonts w:hint="default"/>
        <w:lang w:val="es-ES" w:eastAsia="en-US" w:bidi="ar-SA"/>
      </w:rPr>
    </w:lvl>
    <w:lvl w:ilvl="7">
      <w:start w:val="0"/>
      <w:numFmt w:val="bullet"/>
      <w:lvlText w:val="•"/>
      <w:lvlJc w:val="left"/>
      <w:pPr>
        <w:ind w:left="6994" w:hanging="708"/>
      </w:pPr>
      <w:rPr>
        <w:rFonts w:hint="default"/>
        <w:lang w:val="es-ES" w:eastAsia="en-US" w:bidi="ar-SA"/>
      </w:rPr>
    </w:lvl>
    <w:lvl w:ilvl="8">
      <w:start w:val="0"/>
      <w:numFmt w:val="bullet"/>
      <w:lvlText w:val="•"/>
      <w:lvlJc w:val="left"/>
      <w:pPr>
        <w:ind w:left="7876" w:hanging="708"/>
      </w:pPr>
      <w:rPr>
        <w:rFonts w:hint="default"/>
        <w:lang w:val="es-ES" w:eastAsia="en-US" w:bidi="ar-SA"/>
      </w:rPr>
    </w:lvl>
  </w:abstractNum>
  <w:abstractNum w:abstractNumId="81">
    <w:multiLevelType w:val="hybridMultilevel"/>
    <w:lvl w:ilvl="0">
      <w:start w:val="1"/>
      <w:numFmt w:val="lowerLetter"/>
      <w:lvlText w:val="%1."/>
      <w:lvlJc w:val="left"/>
      <w:pPr>
        <w:ind w:left="118" w:hanging="26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62"/>
      </w:pPr>
      <w:rPr>
        <w:rFonts w:hint="default"/>
        <w:lang w:val="es-ES" w:eastAsia="en-US" w:bidi="ar-SA"/>
      </w:rPr>
    </w:lvl>
    <w:lvl w:ilvl="2">
      <w:start w:val="0"/>
      <w:numFmt w:val="bullet"/>
      <w:lvlText w:val="•"/>
      <w:lvlJc w:val="left"/>
      <w:pPr>
        <w:ind w:left="2024" w:hanging="262"/>
      </w:pPr>
      <w:rPr>
        <w:rFonts w:hint="default"/>
        <w:lang w:val="es-ES" w:eastAsia="en-US" w:bidi="ar-SA"/>
      </w:rPr>
    </w:lvl>
    <w:lvl w:ilvl="3">
      <w:start w:val="0"/>
      <w:numFmt w:val="bullet"/>
      <w:lvlText w:val="•"/>
      <w:lvlJc w:val="left"/>
      <w:pPr>
        <w:ind w:left="2976" w:hanging="262"/>
      </w:pPr>
      <w:rPr>
        <w:rFonts w:hint="default"/>
        <w:lang w:val="es-ES" w:eastAsia="en-US" w:bidi="ar-SA"/>
      </w:rPr>
    </w:lvl>
    <w:lvl w:ilvl="4">
      <w:start w:val="0"/>
      <w:numFmt w:val="bullet"/>
      <w:lvlText w:val="•"/>
      <w:lvlJc w:val="left"/>
      <w:pPr>
        <w:ind w:left="3928" w:hanging="262"/>
      </w:pPr>
      <w:rPr>
        <w:rFonts w:hint="default"/>
        <w:lang w:val="es-ES" w:eastAsia="en-US" w:bidi="ar-SA"/>
      </w:rPr>
    </w:lvl>
    <w:lvl w:ilvl="5">
      <w:start w:val="0"/>
      <w:numFmt w:val="bullet"/>
      <w:lvlText w:val="•"/>
      <w:lvlJc w:val="left"/>
      <w:pPr>
        <w:ind w:left="4880" w:hanging="262"/>
      </w:pPr>
      <w:rPr>
        <w:rFonts w:hint="default"/>
        <w:lang w:val="es-ES" w:eastAsia="en-US" w:bidi="ar-SA"/>
      </w:rPr>
    </w:lvl>
    <w:lvl w:ilvl="6">
      <w:start w:val="0"/>
      <w:numFmt w:val="bullet"/>
      <w:lvlText w:val="•"/>
      <w:lvlJc w:val="left"/>
      <w:pPr>
        <w:ind w:left="5832" w:hanging="262"/>
      </w:pPr>
      <w:rPr>
        <w:rFonts w:hint="default"/>
        <w:lang w:val="es-ES" w:eastAsia="en-US" w:bidi="ar-SA"/>
      </w:rPr>
    </w:lvl>
    <w:lvl w:ilvl="7">
      <w:start w:val="0"/>
      <w:numFmt w:val="bullet"/>
      <w:lvlText w:val="•"/>
      <w:lvlJc w:val="left"/>
      <w:pPr>
        <w:ind w:left="6784" w:hanging="262"/>
      </w:pPr>
      <w:rPr>
        <w:rFonts w:hint="default"/>
        <w:lang w:val="es-ES" w:eastAsia="en-US" w:bidi="ar-SA"/>
      </w:rPr>
    </w:lvl>
    <w:lvl w:ilvl="8">
      <w:start w:val="0"/>
      <w:numFmt w:val="bullet"/>
      <w:lvlText w:val="•"/>
      <w:lvlJc w:val="left"/>
      <w:pPr>
        <w:ind w:left="7736" w:hanging="262"/>
      </w:pPr>
      <w:rPr>
        <w:rFonts w:hint="default"/>
        <w:lang w:val="es-ES" w:eastAsia="en-US" w:bidi="ar-SA"/>
      </w:rPr>
    </w:lvl>
  </w:abstractNum>
  <w:abstractNum w:abstractNumId="80">
    <w:multiLevelType w:val="hybridMultilevel"/>
    <w:lvl w:ilvl="0">
      <w:start w:val="1"/>
      <w:numFmt w:val="decimal"/>
      <w:lvlText w:val="%1."/>
      <w:lvlJc w:val="left"/>
      <w:pPr>
        <w:ind w:left="382" w:hanging="264"/>
        <w:jc w:val="left"/>
      </w:pPr>
      <w:rPr>
        <w:rFonts w:hint="default" w:ascii="TeX Gyre Bonum" w:hAnsi="TeX Gyre Bonum" w:eastAsia="TeX Gyre Bonum" w:cs="TeX Gyre Bonum"/>
        <w:b/>
        <w:bCs/>
        <w:w w:val="99"/>
        <w:sz w:val="20"/>
        <w:szCs w:val="20"/>
        <w:lang w:val="es-ES" w:eastAsia="en-US" w:bidi="ar-SA"/>
      </w:rPr>
    </w:lvl>
    <w:lvl w:ilvl="1">
      <w:start w:val="1"/>
      <w:numFmt w:val="lowerLetter"/>
      <w:lvlText w:val="%2."/>
      <w:lvlJc w:val="left"/>
      <w:pPr>
        <w:ind w:left="368" w:hanging="25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408" w:hanging="250"/>
      </w:pPr>
      <w:rPr>
        <w:rFonts w:hint="default"/>
        <w:lang w:val="es-ES" w:eastAsia="en-US" w:bidi="ar-SA"/>
      </w:rPr>
    </w:lvl>
    <w:lvl w:ilvl="3">
      <w:start w:val="0"/>
      <w:numFmt w:val="bullet"/>
      <w:lvlText w:val="•"/>
      <w:lvlJc w:val="left"/>
      <w:pPr>
        <w:ind w:left="2437" w:hanging="250"/>
      </w:pPr>
      <w:rPr>
        <w:rFonts w:hint="default"/>
        <w:lang w:val="es-ES" w:eastAsia="en-US" w:bidi="ar-SA"/>
      </w:rPr>
    </w:lvl>
    <w:lvl w:ilvl="4">
      <w:start w:val="0"/>
      <w:numFmt w:val="bullet"/>
      <w:lvlText w:val="•"/>
      <w:lvlJc w:val="left"/>
      <w:pPr>
        <w:ind w:left="3466" w:hanging="250"/>
      </w:pPr>
      <w:rPr>
        <w:rFonts w:hint="default"/>
        <w:lang w:val="es-ES" w:eastAsia="en-US" w:bidi="ar-SA"/>
      </w:rPr>
    </w:lvl>
    <w:lvl w:ilvl="5">
      <w:start w:val="0"/>
      <w:numFmt w:val="bullet"/>
      <w:lvlText w:val="•"/>
      <w:lvlJc w:val="left"/>
      <w:pPr>
        <w:ind w:left="4495" w:hanging="250"/>
      </w:pPr>
      <w:rPr>
        <w:rFonts w:hint="default"/>
        <w:lang w:val="es-ES" w:eastAsia="en-US" w:bidi="ar-SA"/>
      </w:rPr>
    </w:lvl>
    <w:lvl w:ilvl="6">
      <w:start w:val="0"/>
      <w:numFmt w:val="bullet"/>
      <w:lvlText w:val="•"/>
      <w:lvlJc w:val="left"/>
      <w:pPr>
        <w:ind w:left="5524" w:hanging="250"/>
      </w:pPr>
      <w:rPr>
        <w:rFonts w:hint="default"/>
        <w:lang w:val="es-ES" w:eastAsia="en-US" w:bidi="ar-SA"/>
      </w:rPr>
    </w:lvl>
    <w:lvl w:ilvl="7">
      <w:start w:val="0"/>
      <w:numFmt w:val="bullet"/>
      <w:lvlText w:val="•"/>
      <w:lvlJc w:val="left"/>
      <w:pPr>
        <w:ind w:left="6553" w:hanging="250"/>
      </w:pPr>
      <w:rPr>
        <w:rFonts w:hint="default"/>
        <w:lang w:val="es-ES" w:eastAsia="en-US" w:bidi="ar-SA"/>
      </w:rPr>
    </w:lvl>
    <w:lvl w:ilvl="8">
      <w:start w:val="0"/>
      <w:numFmt w:val="bullet"/>
      <w:lvlText w:val="•"/>
      <w:lvlJc w:val="left"/>
      <w:pPr>
        <w:ind w:left="7582" w:hanging="250"/>
      </w:pPr>
      <w:rPr>
        <w:rFonts w:hint="default"/>
        <w:lang w:val="es-ES" w:eastAsia="en-US" w:bidi="ar-SA"/>
      </w:rPr>
    </w:lvl>
  </w:abstractNum>
  <w:abstractNum w:abstractNumId="79">
    <w:multiLevelType w:val="hybridMultilevel"/>
    <w:lvl w:ilvl="0">
      <w:start w:val="1"/>
      <w:numFmt w:val="lowerLetter"/>
      <w:lvlText w:val="%1)."/>
      <w:lvlJc w:val="left"/>
      <w:pPr>
        <w:ind w:left="423" w:hanging="305"/>
        <w:jc w:val="left"/>
      </w:pPr>
      <w:rPr>
        <w:rFonts w:hint="default" w:ascii="Georgia" w:hAnsi="Georgia" w:eastAsia="Georgia" w:cs="Georgia"/>
        <w:spacing w:val="-1"/>
        <w:w w:val="104"/>
        <w:sz w:val="20"/>
        <w:szCs w:val="20"/>
        <w:lang w:val="es-ES" w:eastAsia="en-US" w:bidi="ar-SA"/>
      </w:rPr>
    </w:lvl>
    <w:lvl w:ilvl="1">
      <w:start w:val="0"/>
      <w:numFmt w:val="bullet"/>
      <w:lvlText w:val="•"/>
      <w:lvlJc w:val="left"/>
      <w:pPr>
        <w:ind w:left="1342" w:hanging="305"/>
      </w:pPr>
      <w:rPr>
        <w:rFonts w:hint="default"/>
        <w:lang w:val="es-ES" w:eastAsia="en-US" w:bidi="ar-SA"/>
      </w:rPr>
    </w:lvl>
    <w:lvl w:ilvl="2">
      <w:start w:val="0"/>
      <w:numFmt w:val="bullet"/>
      <w:lvlText w:val="•"/>
      <w:lvlJc w:val="left"/>
      <w:pPr>
        <w:ind w:left="2264" w:hanging="305"/>
      </w:pPr>
      <w:rPr>
        <w:rFonts w:hint="default"/>
        <w:lang w:val="es-ES" w:eastAsia="en-US" w:bidi="ar-SA"/>
      </w:rPr>
    </w:lvl>
    <w:lvl w:ilvl="3">
      <w:start w:val="0"/>
      <w:numFmt w:val="bullet"/>
      <w:lvlText w:val="•"/>
      <w:lvlJc w:val="left"/>
      <w:pPr>
        <w:ind w:left="3186" w:hanging="305"/>
      </w:pPr>
      <w:rPr>
        <w:rFonts w:hint="default"/>
        <w:lang w:val="es-ES" w:eastAsia="en-US" w:bidi="ar-SA"/>
      </w:rPr>
    </w:lvl>
    <w:lvl w:ilvl="4">
      <w:start w:val="0"/>
      <w:numFmt w:val="bullet"/>
      <w:lvlText w:val="•"/>
      <w:lvlJc w:val="left"/>
      <w:pPr>
        <w:ind w:left="4108" w:hanging="305"/>
      </w:pPr>
      <w:rPr>
        <w:rFonts w:hint="default"/>
        <w:lang w:val="es-ES" w:eastAsia="en-US" w:bidi="ar-SA"/>
      </w:rPr>
    </w:lvl>
    <w:lvl w:ilvl="5">
      <w:start w:val="0"/>
      <w:numFmt w:val="bullet"/>
      <w:lvlText w:val="•"/>
      <w:lvlJc w:val="left"/>
      <w:pPr>
        <w:ind w:left="5030" w:hanging="305"/>
      </w:pPr>
      <w:rPr>
        <w:rFonts w:hint="default"/>
        <w:lang w:val="es-ES" w:eastAsia="en-US" w:bidi="ar-SA"/>
      </w:rPr>
    </w:lvl>
    <w:lvl w:ilvl="6">
      <w:start w:val="0"/>
      <w:numFmt w:val="bullet"/>
      <w:lvlText w:val="•"/>
      <w:lvlJc w:val="left"/>
      <w:pPr>
        <w:ind w:left="5952" w:hanging="305"/>
      </w:pPr>
      <w:rPr>
        <w:rFonts w:hint="default"/>
        <w:lang w:val="es-ES" w:eastAsia="en-US" w:bidi="ar-SA"/>
      </w:rPr>
    </w:lvl>
    <w:lvl w:ilvl="7">
      <w:start w:val="0"/>
      <w:numFmt w:val="bullet"/>
      <w:lvlText w:val="•"/>
      <w:lvlJc w:val="left"/>
      <w:pPr>
        <w:ind w:left="6874" w:hanging="305"/>
      </w:pPr>
      <w:rPr>
        <w:rFonts w:hint="default"/>
        <w:lang w:val="es-ES" w:eastAsia="en-US" w:bidi="ar-SA"/>
      </w:rPr>
    </w:lvl>
    <w:lvl w:ilvl="8">
      <w:start w:val="0"/>
      <w:numFmt w:val="bullet"/>
      <w:lvlText w:val="•"/>
      <w:lvlJc w:val="left"/>
      <w:pPr>
        <w:ind w:left="7796" w:hanging="305"/>
      </w:pPr>
      <w:rPr>
        <w:rFonts w:hint="default"/>
        <w:lang w:val="es-ES" w:eastAsia="en-US" w:bidi="ar-SA"/>
      </w:rPr>
    </w:lvl>
  </w:abstractNum>
  <w:abstractNum w:abstractNumId="78">
    <w:multiLevelType w:val="hybridMultilevel"/>
    <w:lvl w:ilvl="0">
      <w:start w:val="1"/>
      <w:numFmt w:val="lowerLetter"/>
      <w:lvlText w:val="%1)."/>
      <w:lvlJc w:val="left"/>
      <w:pPr>
        <w:ind w:left="118" w:hanging="353"/>
        <w:jc w:val="left"/>
      </w:pPr>
      <w:rPr>
        <w:rFonts w:hint="default" w:ascii="Georgia" w:hAnsi="Georgia" w:eastAsia="Georgia" w:cs="Georgia"/>
        <w:spacing w:val="-1"/>
        <w:w w:val="104"/>
        <w:sz w:val="20"/>
        <w:szCs w:val="20"/>
        <w:lang w:val="es-ES" w:eastAsia="en-US" w:bidi="ar-SA"/>
      </w:rPr>
    </w:lvl>
    <w:lvl w:ilvl="1">
      <w:start w:val="0"/>
      <w:numFmt w:val="bullet"/>
      <w:lvlText w:val="•"/>
      <w:lvlJc w:val="left"/>
      <w:pPr>
        <w:ind w:left="1072" w:hanging="353"/>
      </w:pPr>
      <w:rPr>
        <w:rFonts w:hint="default"/>
        <w:lang w:val="es-ES" w:eastAsia="en-US" w:bidi="ar-SA"/>
      </w:rPr>
    </w:lvl>
    <w:lvl w:ilvl="2">
      <w:start w:val="0"/>
      <w:numFmt w:val="bullet"/>
      <w:lvlText w:val="•"/>
      <w:lvlJc w:val="left"/>
      <w:pPr>
        <w:ind w:left="2024" w:hanging="353"/>
      </w:pPr>
      <w:rPr>
        <w:rFonts w:hint="default"/>
        <w:lang w:val="es-ES" w:eastAsia="en-US" w:bidi="ar-SA"/>
      </w:rPr>
    </w:lvl>
    <w:lvl w:ilvl="3">
      <w:start w:val="0"/>
      <w:numFmt w:val="bullet"/>
      <w:lvlText w:val="•"/>
      <w:lvlJc w:val="left"/>
      <w:pPr>
        <w:ind w:left="2976" w:hanging="353"/>
      </w:pPr>
      <w:rPr>
        <w:rFonts w:hint="default"/>
        <w:lang w:val="es-ES" w:eastAsia="en-US" w:bidi="ar-SA"/>
      </w:rPr>
    </w:lvl>
    <w:lvl w:ilvl="4">
      <w:start w:val="0"/>
      <w:numFmt w:val="bullet"/>
      <w:lvlText w:val="•"/>
      <w:lvlJc w:val="left"/>
      <w:pPr>
        <w:ind w:left="3928" w:hanging="353"/>
      </w:pPr>
      <w:rPr>
        <w:rFonts w:hint="default"/>
        <w:lang w:val="es-ES" w:eastAsia="en-US" w:bidi="ar-SA"/>
      </w:rPr>
    </w:lvl>
    <w:lvl w:ilvl="5">
      <w:start w:val="0"/>
      <w:numFmt w:val="bullet"/>
      <w:lvlText w:val="•"/>
      <w:lvlJc w:val="left"/>
      <w:pPr>
        <w:ind w:left="4880" w:hanging="353"/>
      </w:pPr>
      <w:rPr>
        <w:rFonts w:hint="default"/>
        <w:lang w:val="es-ES" w:eastAsia="en-US" w:bidi="ar-SA"/>
      </w:rPr>
    </w:lvl>
    <w:lvl w:ilvl="6">
      <w:start w:val="0"/>
      <w:numFmt w:val="bullet"/>
      <w:lvlText w:val="•"/>
      <w:lvlJc w:val="left"/>
      <w:pPr>
        <w:ind w:left="5832" w:hanging="353"/>
      </w:pPr>
      <w:rPr>
        <w:rFonts w:hint="default"/>
        <w:lang w:val="es-ES" w:eastAsia="en-US" w:bidi="ar-SA"/>
      </w:rPr>
    </w:lvl>
    <w:lvl w:ilvl="7">
      <w:start w:val="0"/>
      <w:numFmt w:val="bullet"/>
      <w:lvlText w:val="•"/>
      <w:lvlJc w:val="left"/>
      <w:pPr>
        <w:ind w:left="6784" w:hanging="353"/>
      </w:pPr>
      <w:rPr>
        <w:rFonts w:hint="default"/>
        <w:lang w:val="es-ES" w:eastAsia="en-US" w:bidi="ar-SA"/>
      </w:rPr>
    </w:lvl>
    <w:lvl w:ilvl="8">
      <w:start w:val="0"/>
      <w:numFmt w:val="bullet"/>
      <w:lvlText w:val="•"/>
      <w:lvlJc w:val="left"/>
      <w:pPr>
        <w:ind w:left="7736" w:hanging="353"/>
      </w:pPr>
      <w:rPr>
        <w:rFonts w:hint="default"/>
        <w:lang w:val="es-ES" w:eastAsia="en-US" w:bidi="ar-SA"/>
      </w:rPr>
    </w:lvl>
  </w:abstractNum>
  <w:abstractNum w:abstractNumId="77">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76">
    <w:multiLevelType w:val="hybridMultilevel"/>
    <w:lvl w:ilvl="0">
      <w:start w:val="3"/>
      <w:numFmt w:val="lowerLetter"/>
      <w:lvlText w:val="%1)."/>
      <w:lvlJc w:val="left"/>
      <w:pPr>
        <w:ind w:left="411" w:hanging="293"/>
        <w:jc w:val="left"/>
      </w:pPr>
      <w:rPr>
        <w:rFonts w:hint="default" w:ascii="Georgia" w:hAnsi="Georgia" w:eastAsia="Georgia" w:cs="Georgia"/>
        <w:w w:val="103"/>
        <w:sz w:val="20"/>
        <w:szCs w:val="20"/>
        <w:lang w:val="es-ES" w:eastAsia="en-US" w:bidi="ar-SA"/>
      </w:rPr>
    </w:lvl>
    <w:lvl w:ilvl="1">
      <w:start w:val="0"/>
      <w:numFmt w:val="bullet"/>
      <w:lvlText w:val="•"/>
      <w:lvlJc w:val="left"/>
      <w:pPr>
        <w:ind w:left="1342" w:hanging="293"/>
      </w:pPr>
      <w:rPr>
        <w:rFonts w:hint="default"/>
        <w:lang w:val="es-ES" w:eastAsia="en-US" w:bidi="ar-SA"/>
      </w:rPr>
    </w:lvl>
    <w:lvl w:ilvl="2">
      <w:start w:val="0"/>
      <w:numFmt w:val="bullet"/>
      <w:lvlText w:val="•"/>
      <w:lvlJc w:val="left"/>
      <w:pPr>
        <w:ind w:left="2264" w:hanging="293"/>
      </w:pPr>
      <w:rPr>
        <w:rFonts w:hint="default"/>
        <w:lang w:val="es-ES" w:eastAsia="en-US" w:bidi="ar-SA"/>
      </w:rPr>
    </w:lvl>
    <w:lvl w:ilvl="3">
      <w:start w:val="0"/>
      <w:numFmt w:val="bullet"/>
      <w:lvlText w:val="•"/>
      <w:lvlJc w:val="left"/>
      <w:pPr>
        <w:ind w:left="3186" w:hanging="293"/>
      </w:pPr>
      <w:rPr>
        <w:rFonts w:hint="default"/>
        <w:lang w:val="es-ES" w:eastAsia="en-US" w:bidi="ar-SA"/>
      </w:rPr>
    </w:lvl>
    <w:lvl w:ilvl="4">
      <w:start w:val="0"/>
      <w:numFmt w:val="bullet"/>
      <w:lvlText w:val="•"/>
      <w:lvlJc w:val="left"/>
      <w:pPr>
        <w:ind w:left="4108" w:hanging="293"/>
      </w:pPr>
      <w:rPr>
        <w:rFonts w:hint="default"/>
        <w:lang w:val="es-ES" w:eastAsia="en-US" w:bidi="ar-SA"/>
      </w:rPr>
    </w:lvl>
    <w:lvl w:ilvl="5">
      <w:start w:val="0"/>
      <w:numFmt w:val="bullet"/>
      <w:lvlText w:val="•"/>
      <w:lvlJc w:val="left"/>
      <w:pPr>
        <w:ind w:left="5030" w:hanging="293"/>
      </w:pPr>
      <w:rPr>
        <w:rFonts w:hint="default"/>
        <w:lang w:val="es-ES" w:eastAsia="en-US" w:bidi="ar-SA"/>
      </w:rPr>
    </w:lvl>
    <w:lvl w:ilvl="6">
      <w:start w:val="0"/>
      <w:numFmt w:val="bullet"/>
      <w:lvlText w:val="•"/>
      <w:lvlJc w:val="left"/>
      <w:pPr>
        <w:ind w:left="5952" w:hanging="293"/>
      </w:pPr>
      <w:rPr>
        <w:rFonts w:hint="default"/>
        <w:lang w:val="es-ES" w:eastAsia="en-US" w:bidi="ar-SA"/>
      </w:rPr>
    </w:lvl>
    <w:lvl w:ilvl="7">
      <w:start w:val="0"/>
      <w:numFmt w:val="bullet"/>
      <w:lvlText w:val="•"/>
      <w:lvlJc w:val="left"/>
      <w:pPr>
        <w:ind w:left="6874" w:hanging="293"/>
      </w:pPr>
      <w:rPr>
        <w:rFonts w:hint="default"/>
        <w:lang w:val="es-ES" w:eastAsia="en-US" w:bidi="ar-SA"/>
      </w:rPr>
    </w:lvl>
    <w:lvl w:ilvl="8">
      <w:start w:val="0"/>
      <w:numFmt w:val="bullet"/>
      <w:lvlText w:val="•"/>
      <w:lvlJc w:val="left"/>
      <w:pPr>
        <w:ind w:left="7796" w:hanging="293"/>
      </w:pPr>
      <w:rPr>
        <w:rFonts w:hint="default"/>
        <w:lang w:val="es-ES" w:eastAsia="en-US" w:bidi="ar-SA"/>
      </w:rPr>
    </w:lvl>
  </w:abstractNum>
  <w:abstractNum w:abstractNumId="75">
    <w:multiLevelType w:val="hybridMultilevel"/>
    <w:lvl w:ilvl="0">
      <w:start w:val="4"/>
      <w:numFmt w:val="lowerLetter"/>
      <w:lvlText w:val="%1)"/>
      <w:lvlJc w:val="left"/>
      <w:pPr>
        <w:ind w:left="368" w:hanging="250"/>
        <w:jc w:val="left"/>
      </w:pPr>
      <w:rPr>
        <w:rFonts w:hint="default" w:ascii="Georgia" w:hAnsi="Georgia" w:eastAsia="Georgia" w:cs="Georgia"/>
        <w:spacing w:val="0"/>
        <w:w w:val="79"/>
        <w:sz w:val="20"/>
        <w:szCs w:val="20"/>
        <w:lang w:val="es-ES" w:eastAsia="en-US" w:bidi="ar-SA"/>
      </w:rPr>
    </w:lvl>
    <w:lvl w:ilvl="1">
      <w:start w:val="0"/>
      <w:numFmt w:val="bullet"/>
      <w:lvlText w:val="•"/>
      <w:lvlJc w:val="left"/>
      <w:pPr>
        <w:ind w:left="1288" w:hanging="250"/>
      </w:pPr>
      <w:rPr>
        <w:rFonts w:hint="default"/>
        <w:lang w:val="es-ES" w:eastAsia="en-US" w:bidi="ar-SA"/>
      </w:rPr>
    </w:lvl>
    <w:lvl w:ilvl="2">
      <w:start w:val="0"/>
      <w:numFmt w:val="bullet"/>
      <w:lvlText w:val="•"/>
      <w:lvlJc w:val="left"/>
      <w:pPr>
        <w:ind w:left="2216" w:hanging="250"/>
      </w:pPr>
      <w:rPr>
        <w:rFonts w:hint="default"/>
        <w:lang w:val="es-ES" w:eastAsia="en-US" w:bidi="ar-SA"/>
      </w:rPr>
    </w:lvl>
    <w:lvl w:ilvl="3">
      <w:start w:val="0"/>
      <w:numFmt w:val="bullet"/>
      <w:lvlText w:val="•"/>
      <w:lvlJc w:val="left"/>
      <w:pPr>
        <w:ind w:left="3144" w:hanging="250"/>
      </w:pPr>
      <w:rPr>
        <w:rFonts w:hint="default"/>
        <w:lang w:val="es-ES" w:eastAsia="en-US" w:bidi="ar-SA"/>
      </w:rPr>
    </w:lvl>
    <w:lvl w:ilvl="4">
      <w:start w:val="0"/>
      <w:numFmt w:val="bullet"/>
      <w:lvlText w:val="•"/>
      <w:lvlJc w:val="left"/>
      <w:pPr>
        <w:ind w:left="4072" w:hanging="250"/>
      </w:pPr>
      <w:rPr>
        <w:rFonts w:hint="default"/>
        <w:lang w:val="es-ES" w:eastAsia="en-US" w:bidi="ar-SA"/>
      </w:rPr>
    </w:lvl>
    <w:lvl w:ilvl="5">
      <w:start w:val="0"/>
      <w:numFmt w:val="bullet"/>
      <w:lvlText w:val="•"/>
      <w:lvlJc w:val="left"/>
      <w:pPr>
        <w:ind w:left="5000" w:hanging="250"/>
      </w:pPr>
      <w:rPr>
        <w:rFonts w:hint="default"/>
        <w:lang w:val="es-ES" w:eastAsia="en-US" w:bidi="ar-SA"/>
      </w:rPr>
    </w:lvl>
    <w:lvl w:ilvl="6">
      <w:start w:val="0"/>
      <w:numFmt w:val="bullet"/>
      <w:lvlText w:val="•"/>
      <w:lvlJc w:val="left"/>
      <w:pPr>
        <w:ind w:left="5928" w:hanging="250"/>
      </w:pPr>
      <w:rPr>
        <w:rFonts w:hint="default"/>
        <w:lang w:val="es-ES" w:eastAsia="en-US" w:bidi="ar-SA"/>
      </w:rPr>
    </w:lvl>
    <w:lvl w:ilvl="7">
      <w:start w:val="0"/>
      <w:numFmt w:val="bullet"/>
      <w:lvlText w:val="•"/>
      <w:lvlJc w:val="left"/>
      <w:pPr>
        <w:ind w:left="6856" w:hanging="250"/>
      </w:pPr>
      <w:rPr>
        <w:rFonts w:hint="default"/>
        <w:lang w:val="es-ES" w:eastAsia="en-US" w:bidi="ar-SA"/>
      </w:rPr>
    </w:lvl>
    <w:lvl w:ilvl="8">
      <w:start w:val="0"/>
      <w:numFmt w:val="bullet"/>
      <w:lvlText w:val="•"/>
      <w:lvlJc w:val="left"/>
      <w:pPr>
        <w:ind w:left="7784" w:hanging="250"/>
      </w:pPr>
      <w:rPr>
        <w:rFonts w:hint="default"/>
        <w:lang w:val="es-ES" w:eastAsia="en-US" w:bidi="ar-SA"/>
      </w:rPr>
    </w:lvl>
  </w:abstractNum>
  <w:abstractNum w:abstractNumId="74">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73">
    <w:multiLevelType w:val="hybridMultilevel"/>
    <w:lvl w:ilvl="0">
      <w:start w:val="1"/>
      <w:numFmt w:val="upperRoman"/>
      <w:lvlText w:val="%1."/>
      <w:lvlJc w:val="left"/>
      <w:pPr>
        <w:ind w:left="118"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708"/>
      </w:pPr>
      <w:rPr>
        <w:rFonts w:hint="default"/>
        <w:lang w:val="es-ES" w:eastAsia="en-US" w:bidi="ar-SA"/>
      </w:rPr>
    </w:lvl>
    <w:lvl w:ilvl="2">
      <w:start w:val="0"/>
      <w:numFmt w:val="bullet"/>
      <w:lvlText w:val="•"/>
      <w:lvlJc w:val="left"/>
      <w:pPr>
        <w:ind w:left="2024" w:hanging="708"/>
      </w:pPr>
      <w:rPr>
        <w:rFonts w:hint="default"/>
        <w:lang w:val="es-ES" w:eastAsia="en-US" w:bidi="ar-SA"/>
      </w:rPr>
    </w:lvl>
    <w:lvl w:ilvl="3">
      <w:start w:val="0"/>
      <w:numFmt w:val="bullet"/>
      <w:lvlText w:val="•"/>
      <w:lvlJc w:val="left"/>
      <w:pPr>
        <w:ind w:left="2976" w:hanging="708"/>
      </w:pPr>
      <w:rPr>
        <w:rFonts w:hint="default"/>
        <w:lang w:val="es-ES" w:eastAsia="en-US" w:bidi="ar-SA"/>
      </w:rPr>
    </w:lvl>
    <w:lvl w:ilvl="4">
      <w:start w:val="0"/>
      <w:numFmt w:val="bullet"/>
      <w:lvlText w:val="•"/>
      <w:lvlJc w:val="left"/>
      <w:pPr>
        <w:ind w:left="3928" w:hanging="708"/>
      </w:pPr>
      <w:rPr>
        <w:rFonts w:hint="default"/>
        <w:lang w:val="es-ES" w:eastAsia="en-US" w:bidi="ar-SA"/>
      </w:rPr>
    </w:lvl>
    <w:lvl w:ilvl="5">
      <w:start w:val="0"/>
      <w:numFmt w:val="bullet"/>
      <w:lvlText w:val="•"/>
      <w:lvlJc w:val="left"/>
      <w:pPr>
        <w:ind w:left="4880" w:hanging="708"/>
      </w:pPr>
      <w:rPr>
        <w:rFonts w:hint="default"/>
        <w:lang w:val="es-ES" w:eastAsia="en-US" w:bidi="ar-SA"/>
      </w:rPr>
    </w:lvl>
    <w:lvl w:ilvl="6">
      <w:start w:val="0"/>
      <w:numFmt w:val="bullet"/>
      <w:lvlText w:val="•"/>
      <w:lvlJc w:val="left"/>
      <w:pPr>
        <w:ind w:left="5832" w:hanging="708"/>
      </w:pPr>
      <w:rPr>
        <w:rFonts w:hint="default"/>
        <w:lang w:val="es-ES" w:eastAsia="en-US" w:bidi="ar-SA"/>
      </w:rPr>
    </w:lvl>
    <w:lvl w:ilvl="7">
      <w:start w:val="0"/>
      <w:numFmt w:val="bullet"/>
      <w:lvlText w:val="•"/>
      <w:lvlJc w:val="left"/>
      <w:pPr>
        <w:ind w:left="6784" w:hanging="708"/>
      </w:pPr>
      <w:rPr>
        <w:rFonts w:hint="default"/>
        <w:lang w:val="es-ES" w:eastAsia="en-US" w:bidi="ar-SA"/>
      </w:rPr>
    </w:lvl>
    <w:lvl w:ilvl="8">
      <w:start w:val="0"/>
      <w:numFmt w:val="bullet"/>
      <w:lvlText w:val="•"/>
      <w:lvlJc w:val="left"/>
      <w:pPr>
        <w:ind w:left="7736" w:hanging="708"/>
      </w:pPr>
      <w:rPr>
        <w:rFonts w:hint="default"/>
        <w:lang w:val="es-ES" w:eastAsia="en-US" w:bidi="ar-SA"/>
      </w:rPr>
    </w:lvl>
  </w:abstractNum>
  <w:abstractNum w:abstractNumId="72">
    <w:multiLevelType w:val="hybridMultilevel"/>
    <w:lvl w:ilvl="0">
      <w:start w:val="1"/>
      <w:numFmt w:val="upperRoman"/>
      <w:lvlText w:val="%1."/>
      <w:lvlJc w:val="left"/>
      <w:pPr>
        <w:ind w:left="826"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708"/>
      </w:pPr>
      <w:rPr>
        <w:rFonts w:hint="default"/>
        <w:lang w:val="es-ES" w:eastAsia="en-US" w:bidi="ar-SA"/>
      </w:rPr>
    </w:lvl>
    <w:lvl w:ilvl="2">
      <w:start w:val="0"/>
      <w:numFmt w:val="bullet"/>
      <w:lvlText w:val="•"/>
      <w:lvlJc w:val="left"/>
      <w:pPr>
        <w:ind w:left="2584" w:hanging="708"/>
      </w:pPr>
      <w:rPr>
        <w:rFonts w:hint="default"/>
        <w:lang w:val="es-ES" w:eastAsia="en-US" w:bidi="ar-SA"/>
      </w:rPr>
    </w:lvl>
    <w:lvl w:ilvl="3">
      <w:start w:val="0"/>
      <w:numFmt w:val="bullet"/>
      <w:lvlText w:val="•"/>
      <w:lvlJc w:val="left"/>
      <w:pPr>
        <w:ind w:left="3466" w:hanging="708"/>
      </w:pPr>
      <w:rPr>
        <w:rFonts w:hint="default"/>
        <w:lang w:val="es-ES" w:eastAsia="en-US" w:bidi="ar-SA"/>
      </w:rPr>
    </w:lvl>
    <w:lvl w:ilvl="4">
      <w:start w:val="0"/>
      <w:numFmt w:val="bullet"/>
      <w:lvlText w:val="•"/>
      <w:lvlJc w:val="left"/>
      <w:pPr>
        <w:ind w:left="4348" w:hanging="708"/>
      </w:pPr>
      <w:rPr>
        <w:rFonts w:hint="default"/>
        <w:lang w:val="es-ES" w:eastAsia="en-US" w:bidi="ar-SA"/>
      </w:rPr>
    </w:lvl>
    <w:lvl w:ilvl="5">
      <w:start w:val="0"/>
      <w:numFmt w:val="bullet"/>
      <w:lvlText w:val="•"/>
      <w:lvlJc w:val="left"/>
      <w:pPr>
        <w:ind w:left="5230" w:hanging="708"/>
      </w:pPr>
      <w:rPr>
        <w:rFonts w:hint="default"/>
        <w:lang w:val="es-ES" w:eastAsia="en-US" w:bidi="ar-SA"/>
      </w:rPr>
    </w:lvl>
    <w:lvl w:ilvl="6">
      <w:start w:val="0"/>
      <w:numFmt w:val="bullet"/>
      <w:lvlText w:val="•"/>
      <w:lvlJc w:val="left"/>
      <w:pPr>
        <w:ind w:left="6112" w:hanging="708"/>
      </w:pPr>
      <w:rPr>
        <w:rFonts w:hint="default"/>
        <w:lang w:val="es-ES" w:eastAsia="en-US" w:bidi="ar-SA"/>
      </w:rPr>
    </w:lvl>
    <w:lvl w:ilvl="7">
      <w:start w:val="0"/>
      <w:numFmt w:val="bullet"/>
      <w:lvlText w:val="•"/>
      <w:lvlJc w:val="left"/>
      <w:pPr>
        <w:ind w:left="6994" w:hanging="708"/>
      </w:pPr>
      <w:rPr>
        <w:rFonts w:hint="default"/>
        <w:lang w:val="es-ES" w:eastAsia="en-US" w:bidi="ar-SA"/>
      </w:rPr>
    </w:lvl>
    <w:lvl w:ilvl="8">
      <w:start w:val="0"/>
      <w:numFmt w:val="bullet"/>
      <w:lvlText w:val="•"/>
      <w:lvlJc w:val="left"/>
      <w:pPr>
        <w:ind w:left="7876" w:hanging="708"/>
      </w:pPr>
      <w:rPr>
        <w:rFonts w:hint="default"/>
        <w:lang w:val="es-ES" w:eastAsia="en-US" w:bidi="ar-SA"/>
      </w:rPr>
    </w:lvl>
  </w:abstractNum>
  <w:abstractNum w:abstractNumId="71">
    <w:multiLevelType w:val="hybridMultilevel"/>
    <w:lvl w:ilvl="0">
      <w:start w:val="1"/>
      <w:numFmt w:val="upperRoman"/>
      <w:lvlText w:val="%1."/>
      <w:lvlJc w:val="left"/>
      <w:pPr>
        <w:ind w:left="118"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12"/>
      </w:pPr>
      <w:rPr>
        <w:rFonts w:hint="default"/>
        <w:lang w:val="es-ES" w:eastAsia="en-US" w:bidi="ar-SA"/>
      </w:rPr>
    </w:lvl>
    <w:lvl w:ilvl="2">
      <w:start w:val="0"/>
      <w:numFmt w:val="bullet"/>
      <w:lvlText w:val="•"/>
      <w:lvlJc w:val="left"/>
      <w:pPr>
        <w:ind w:left="2024" w:hanging="212"/>
      </w:pPr>
      <w:rPr>
        <w:rFonts w:hint="default"/>
        <w:lang w:val="es-ES" w:eastAsia="en-US" w:bidi="ar-SA"/>
      </w:rPr>
    </w:lvl>
    <w:lvl w:ilvl="3">
      <w:start w:val="0"/>
      <w:numFmt w:val="bullet"/>
      <w:lvlText w:val="•"/>
      <w:lvlJc w:val="left"/>
      <w:pPr>
        <w:ind w:left="2976" w:hanging="212"/>
      </w:pPr>
      <w:rPr>
        <w:rFonts w:hint="default"/>
        <w:lang w:val="es-ES" w:eastAsia="en-US" w:bidi="ar-SA"/>
      </w:rPr>
    </w:lvl>
    <w:lvl w:ilvl="4">
      <w:start w:val="0"/>
      <w:numFmt w:val="bullet"/>
      <w:lvlText w:val="•"/>
      <w:lvlJc w:val="left"/>
      <w:pPr>
        <w:ind w:left="3928" w:hanging="212"/>
      </w:pPr>
      <w:rPr>
        <w:rFonts w:hint="default"/>
        <w:lang w:val="es-ES" w:eastAsia="en-US" w:bidi="ar-SA"/>
      </w:rPr>
    </w:lvl>
    <w:lvl w:ilvl="5">
      <w:start w:val="0"/>
      <w:numFmt w:val="bullet"/>
      <w:lvlText w:val="•"/>
      <w:lvlJc w:val="left"/>
      <w:pPr>
        <w:ind w:left="4880" w:hanging="212"/>
      </w:pPr>
      <w:rPr>
        <w:rFonts w:hint="default"/>
        <w:lang w:val="es-ES" w:eastAsia="en-US" w:bidi="ar-SA"/>
      </w:rPr>
    </w:lvl>
    <w:lvl w:ilvl="6">
      <w:start w:val="0"/>
      <w:numFmt w:val="bullet"/>
      <w:lvlText w:val="•"/>
      <w:lvlJc w:val="left"/>
      <w:pPr>
        <w:ind w:left="5832" w:hanging="212"/>
      </w:pPr>
      <w:rPr>
        <w:rFonts w:hint="default"/>
        <w:lang w:val="es-ES" w:eastAsia="en-US" w:bidi="ar-SA"/>
      </w:rPr>
    </w:lvl>
    <w:lvl w:ilvl="7">
      <w:start w:val="0"/>
      <w:numFmt w:val="bullet"/>
      <w:lvlText w:val="•"/>
      <w:lvlJc w:val="left"/>
      <w:pPr>
        <w:ind w:left="6784" w:hanging="212"/>
      </w:pPr>
      <w:rPr>
        <w:rFonts w:hint="default"/>
        <w:lang w:val="es-ES" w:eastAsia="en-US" w:bidi="ar-SA"/>
      </w:rPr>
    </w:lvl>
    <w:lvl w:ilvl="8">
      <w:start w:val="0"/>
      <w:numFmt w:val="bullet"/>
      <w:lvlText w:val="•"/>
      <w:lvlJc w:val="left"/>
      <w:pPr>
        <w:ind w:left="7736" w:hanging="212"/>
      </w:pPr>
      <w:rPr>
        <w:rFonts w:hint="default"/>
        <w:lang w:val="es-ES" w:eastAsia="en-US" w:bidi="ar-SA"/>
      </w:rPr>
    </w:lvl>
  </w:abstractNum>
  <w:abstractNum w:abstractNumId="70">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69">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68">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67">
    <w:multiLevelType w:val="hybridMultilevel"/>
    <w:lvl w:ilvl="0">
      <w:start w:val="1"/>
      <w:numFmt w:val="upperRoman"/>
      <w:lvlText w:val="%1."/>
      <w:lvlJc w:val="left"/>
      <w:pPr>
        <w:ind w:left="118" w:hanging="26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64"/>
      </w:pPr>
      <w:rPr>
        <w:rFonts w:hint="default"/>
        <w:lang w:val="es-ES" w:eastAsia="en-US" w:bidi="ar-SA"/>
      </w:rPr>
    </w:lvl>
    <w:lvl w:ilvl="2">
      <w:start w:val="0"/>
      <w:numFmt w:val="bullet"/>
      <w:lvlText w:val="•"/>
      <w:lvlJc w:val="left"/>
      <w:pPr>
        <w:ind w:left="2024" w:hanging="264"/>
      </w:pPr>
      <w:rPr>
        <w:rFonts w:hint="default"/>
        <w:lang w:val="es-ES" w:eastAsia="en-US" w:bidi="ar-SA"/>
      </w:rPr>
    </w:lvl>
    <w:lvl w:ilvl="3">
      <w:start w:val="0"/>
      <w:numFmt w:val="bullet"/>
      <w:lvlText w:val="•"/>
      <w:lvlJc w:val="left"/>
      <w:pPr>
        <w:ind w:left="2976" w:hanging="264"/>
      </w:pPr>
      <w:rPr>
        <w:rFonts w:hint="default"/>
        <w:lang w:val="es-ES" w:eastAsia="en-US" w:bidi="ar-SA"/>
      </w:rPr>
    </w:lvl>
    <w:lvl w:ilvl="4">
      <w:start w:val="0"/>
      <w:numFmt w:val="bullet"/>
      <w:lvlText w:val="•"/>
      <w:lvlJc w:val="left"/>
      <w:pPr>
        <w:ind w:left="3928" w:hanging="264"/>
      </w:pPr>
      <w:rPr>
        <w:rFonts w:hint="default"/>
        <w:lang w:val="es-ES" w:eastAsia="en-US" w:bidi="ar-SA"/>
      </w:rPr>
    </w:lvl>
    <w:lvl w:ilvl="5">
      <w:start w:val="0"/>
      <w:numFmt w:val="bullet"/>
      <w:lvlText w:val="•"/>
      <w:lvlJc w:val="left"/>
      <w:pPr>
        <w:ind w:left="4880" w:hanging="264"/>
      </w:pPr>
      <w:rPr>
        <w:rFonts w:hint="default"/>
        <w:lang w:val="es-ES" w:eastAsia="en-US" w:bidi="ar-SA"/>
      </w:rPr>
    </w:lvl>
    <w:lvl w:ilvl="6">
      <w:start w:val="0"/>
      <w:numFmt w:val="bullet"/>
      <w:lvlText w:val="•"/>
      <w:lvlJc w:val="left"/>
      <w:pPr>
        <w:ind w:left="5832" w:hanging="264"/>
      </w:pPr>
      <w:rPr>
        <w:rFonts w:hint="default"/>
        <w:lang w:val="es-ES" w:eastAsia="en-US" w:bidi="ar-SA"/>
      </w:rPr>
    </w:lvl>
    <w:lvl w:ilvl="7">
      <w:start w:val="0"/>
      <w:numFmt w:val="bullet"/>
      <w:lvlText w:val="•"/>
      <w:lvlJc w:val="left"/>
      <w:pPr>
        <w:ind w:left="6784" w:hanging="264"/>
      </w:pPr>
      <w:rPr>
        <w:rFonts w:hint="default"/>
        <w:lang w:val="es-ES" w:eastAsia="en-US" w:bidi="ar-SA"/>
      </w:rPr>
    </w:lvl>
    <w:lvl w:ilvl="8">
      <w:start w:val="0"/>
      <w:numFmt w:val="bullet"/>
      <w:lvlText w:val="•"/>
      <w:lvlJc w:val="left"/>
      <w:pPr>
        <w:ind w:left="7736" w:hanging="264"/>
      </w:pPr>
      <w:rPr>
        <w:rFonts w:hint="default"/>
        <w:lang w:val="es-ES" w:eastAsia="en-US" w:bidi="ar-SA"/>
      </w:rPr>
    </w:lvl>
  </w:abstractNum>
  <w:abstractNum w:abstractNumId="66">
    <w:multiLevelType w:val="hybridMultilevel"/>
    <w:lvl w:ilvl="0">
      <w:start w:val="1"/>
      <w:numFmt w:val="upperRoman"/>
      <w:lvlText w:val="%1."/>
      <w:lvlJc w:val="left"/>
      <w:pPr>
        <w:ind w:left="118" w:hanging="238"/>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65">
    <w:multiLevelType w:val="hybridMultilevel"/>
    <w:lvl w:ilvl="0">
      <w:start w:val="1"/>
      <w:numFmt w:val="upperRoman"/>
      <w:lvlText w:val="%1."/>
      <w:lvlJc w:val="left"/>
      <w:pPr>
        <w:ind w:left="315" w:hanging="19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64">
    <w:multiLevelType w:val="hybridMultilevel"/>
    <w:lvl w:ilvl="0">
      <w:start w:val="1"/>
      <w:numFmt w:val="upperRoman"/>
      <w:lvlText w:val="%1."/>
      <w:lvlJc w:val="left"/>
      <w:pPr>
        <w:ind w:left="118"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7"/>
      </w:pPr>
      <w:rPr>
        <w:rFonts w:hint="default"/>
        <w:lang w:val="es-ES" w:eastAsia="en-US" w:bidi="ar-SA"/>
      </w:rPr>
    </w:lvl>
    <w:lvl w:ilvl="2">
      <w:start w:val="0"/>
      <w:numFmt w:val="bullet"/>
      <w:lvlText w:val="•"/>
      <w:lvlJc w:val="left"/>
      <w:pPr>
        <w:ind w:left="2024" w:hanging="207"/>
      </w:pPr>
      <w:rPr>
        <w:rFonts w:hint="default"/>
        <w:lang w:val="es-ES" w:eastAsia="en-US" w:bidi="ar-SA"/>
      </w:rPr>
    </w:lvl>
    <w:lvl w:ilvl="3">
      <w:start w:val="0"/>
      <w:numFmt w:val="bullet"/>
      <w:lvlText w:val="•"/>
      <w:lvlJc w:val="left"/>
      <w:pPr>
        <w:ind w:left="2976" w:hanging="207"/>
      </w:pPr>
      <w:rPr>
        <w:rFonts w:hint="default"/>
        <w:lang w:val="es-ES" w:eastAsia="en-US" w:bidi="ar-SA"/>
      </w:rPr>
    </w:lvl>
    <w:lvl w:ilvl="4">
      <w:start w:val="0"/>
      <w:numFmt w:val="bullet"/>
      <w:lvlText w:val="•"/>
      <w:lvlJc w:val="left"/>
      <w:pPr>
        <w:ind w:left="3928" w:hanging="207"/>
      </w:pPr>
      <w:rPr>
        <w:rFonts w:hint="default"/>
        <w:lang w:val="es-ES" w:eastAsia="en-US" w:bidi="ar-SA"/>
      </w:rPr>
    </w:lvl>
    <w:lvl w:ilvl="5">
      <w:start w:val="0"/>
      <w:numFmt w:val="bullet"/>
      <w:lvlText w:val="•"/>
      <w:lvlJc w:val="left"/>
      <w:pPr>
        <w:ind w:left="4880" w:hanging="207"/>
      </w:pPr>
      <w:rPr>
        <w:rFonts w:hint="default"/>
        <w:lang w:val="es-ES" w:eastAsia="en-US" w:bidi="ar-SA"/>
      </w:rPr>
    </w:lvl>
    <w:lvl w:ilvl="6">
      <w:start w:val="0"/>
      <w:numFmt w:val="bullet"/>
      <w:lvlText w:val="•"/>
      <w:lvlJc w:val="left"/>
      <w:pPr>
        <w:ind w:left="5832" w:hanging="207"/>
      </w:pPr>
      <w:rPr>
        <w:rFonts w:hint="default"/>
        <w:lang w:val="es-ES" w:eastAsia="en-US" w:bidi="ar-SA"/>
      </w:rPr>
    </w:lvl>
    <w:lvl w:ilvl="7">
      <w:start w:val="0"/>
      <w:numFmt w:val="bullet"/>
      <w:lvlText w:val="•"/>
      <w:lvlJc w:val="left"/>
      <w:pPr>
        <w:ind w:left="6784" w:hanging="207"/>
      </w:pPr>
      <w:rPr>
        <w:rFonts w:hint="default"/>
        <w:lang w:val="es-ES" w:eastAsia="en-US" w:bidi="ar-SA"/>
      </w:rPr>
    </w:lvl>
    <w:lvl w:ilvl="8">
      <w:start w:val="0"/>
      <w:numFmt w:val="bullet"/>
      <w:lvlText w:val="•"/>
      <w:lvlJc w:val="left"/>
      <w:pPr>
        <w:ind w:left="7736" w:hanging="207"/>
      </w:pPr>
      <w:rPr>
        <w:rFonts w:hint="default"/>
        <w:lang w:val="es-ES" w:eastAsia="en-US" w:bidi="ar-SA"/>
      </w:rPr>
    </w:lvl>
  </w:abstractNum>
  <w:abstractNum w:abstractNumId="63">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62">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61">
    <w:multiLevelType w:val="hybridMultilevel"/>
    <w:lvl w:ilvl="0">
      <w:start w:val="1"/>
      <w:numFmt w:val="lowerLetter"/>
      <w:lvlText w:val="%1)."/>
      <w:lvlJc w:val="left"/>
      <w:pPr>
        <w:ind w:left="118" w:hanging="324"/>
        <w:jc w:val="left"/>
      </w:pPr>
      <w:rPr>
        <w:rFonts w:hint="default" w:ascii="Georgia" w:hAnsi="Georgia" w:eastAsia="Georgia" w:cs="Georgia"/>
        <w:spacing w:val="-1"/>
        <w:w w:val="104"/>
        <w:sz w:val="20"/>
        <w:szCs w:val="20"/>
        <w:lang w:val="es-ES" w:eastAsia="en-US" w:bidi="ar-SA"/>
      </w:rPr>
    </w:lvl>
    <w:lvl w:ilvl="1">
      <w:start w:val="0"/>
      <w:numFmt w:val="bullet"/>
      <w:lvlText w:val="•"/>
      <w:lvlJc w:val="left"/>
      <w:pPr>
        <w:ind w:left="1072" w:hanging="324"/>
      </w:pPr>
      <w:rPr>
        <w:rFonts w:hint="default"/>
        <w:lang w:val="es-ES" w:eastAsia="en-US" w:bidi="ar-SA"/>
      </w:rPr>
    </w:lvl>
    <w:lvl w:ilvl="2">
      <w:start w:val="0"/>
      <w:numFmt w:val="bullet"/>
      <w:lvlText w:val="•"/>
      <w:lvlJc w:val="left"/>
      <w:pPr>
        <w:ind w:left="2024" w:hanging="324"/>
      </w:pPr>
      <w:rPr>
        <w:rFonts w:hint="default"/>
        <w:lang w:val="es-ES" w:eastAsia="en-US" w:bidi="ar-SA"/>
      </w:rPr>
    </w:lvl>
    <w:lvl w:ilvl="3">
      <w:start w:val="0"/>
      <w:numFmt w:val="bullet"/>
      <w:lvlText w:val="•"/>
      <w:lvlJc w:val="left"/>
      <w:pPr>
        <w:ind w:left="2976" w:hanging="324"/>
      </w:pPr>
      <w:rPr>
        <w:rFonts w:hint="default"/>
        <w:lang w:val="es-ES" w:eastAsia="en-US" w:bidi="ar-SA"/>
      </w:rPr>
    </w:lvl>
    <w:lvl w:ilvl="4">
      <w:start w:val="0"/>
      <w:numFmt w:val="bullet"/>
      <w:lvlText w:val="•"/>
      <w:lvlJc w:val="left"/>
      <w:pPr>
        <w:ind w:left="3928" w:hanging="324"/>
      </w:pPr>
      <w:rPr>
        <w:rFonts w:hint="default"/>
        <w:lang w:val="es-ES" w:eastAsia="en-US" w:bidi="ar-SA"/>
      </w:rPr>
    </w:lvl>
    <w:lvl w:ilvl="5">
      <w:start w:val="0"/>
      <w:numFmt w:val="bullet"/>
      <w:lvlText w:val="•"/>
      <w:lvlJc w:val="left"/>
      <w:pPr>
        <w:ind w:left="4880" w:hanging="324"/>
      </w:pPr>
      <w:rPr>
        <w:rFonts w:hint="default"/>
        <w:lang w:val="es-ES" w:eastAsia="en-US" w:bidi="ar-SA"/>
      </w:rPr>
    </w:lvl>
    <w:lvl w:ilvl="6">
      <w:start w:val="0"/>
      <w:numFmt w:val="bullet"/>
      <w:lvlText w:val="•"/>
      <w:lvlJc w:val="left"/>
      <w:pPr>
        <w:ind w:left="5832" w:hanging="324"/>
      </w:pPr>
      <w:rPr>
        <w:rFonts w:hint="default"/>
        <w:lang w:val="es-ES" w:eastAsia="en-US" w:bidi="ar-SA"/>
      </w:rPr>
    </w:lvl>
    <w:lvl w:ilvl="7">
      <w:start w:val="0"/>
      <w:numFmt w:val="bullet"/>
      <w:lvlText w:val="•"/>
      <w:lvlJc w:val="left"/>
      <w:pPr>
        <w:ind w:left="6784" w:hanging="324"/>
      </w:pPr>
      <w:rPr>
        <w:rFonts w:hint="default"/>
        <w:lang w:val="es-ES" w:eastAsia="en-US" w:bidi="ar-SA"/>
      </w:rPr>
    </w:lvl>
    <w:lvl w:ilvl="8">
      <w:start w:val="0"/>
      <w:numFmt w:val="bullet"/>
      <w:lvlText w:val="•"/>
      <w:lvlJc w:val="left"/>
      <w:pPr>
        <w:ind w:left="7736" w:hanging="324"/>
      </w:pPr>
      <w:rPr>
        <w:rFonts w:hint="default"/>
        <w:lang w:val="es-ES" w:eastAsia="en-US" w:bidi="ar-SA"/>
      </w:rPr>
    </w:lvl>
  </w:abstractNum>
  <w:abstractNum w:abstractNumId="60">
    <w:multiLevelType w:val="hybridMultilevel"/>
    <w:lvl w:ilvl="0">
      <w:start w:val="1"/>
      <w:numFmt w:val="upperRoman"/>
      <w:lvlText w:val="%1."/>
      <w:lvlJc w:val="left"/>
      <w:pPr>
        <w:ind w:left="118"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7"/>
      </w:pPr>
      <w:rPr>
        <w:rFonts w:hint="default"/>
        <w:lang w:val="es-ES" w:eastAsia="en-US" w:bidi="ar-SA"/>
      </w:rPr>
    </w:lvl>
    <w:lvl w:ilvl="2">
      <w:start w:val="0"/>
      <w:numFmt w:val="bullet"/>
      <w:lvlText w:val="•"/>
      <w:lvlJc w:val="left"/>
      <w:pPr>
        <w:ind w:left="2024" w:hanging="207"/>
      </w:pPr>
      <w:rPr>
        <w:rFonts w:hint="default"/>
        <w:lang w:val="es-ES" w:eastAsia="en-US" w:bidi="ar-SA"/>
      </w:rPr>
    </w:lvl>
    <w:lvl w:ilvl="3">
      <w:start w:val="0"/>
      <w:numFmt w:val="bullet"/>
      <w:lvlText w:val="•"/>
      <w:lvlJc w:val="left"/>
      <w:pPr>
        <w:ind w:left="2976" w:hanging="207"/>
      </w:pPr>
      <w:rPr>
        <w:rFonts w:hint="default"/>
        <w:lang w:val="es-ES" w:eastAsia="en-US" w:bidi="ar-SA"/>
      </w:rPr>
    </w:lvl>
    <w:lvl w:ilvl="4">
      <w:start w:val="0"/>
      <w:numFmt w:val="bullet"/>
      <w:lvlText w:val="•"/>
      <w:lvlJc w:val="left"/>
      <w:pPr>
        <w:ind w:left="3928" w:hanging="207"/>
      </w:pPr>
      <w:rPr>
        <w:rFonts w:hint="default"/>
        <w:lang w:val="es-ES" w:eastAsia="en-US" w:bidi="ar-SA"/>
      </w:rPr>
    </w:lvl>
    <w:lvl w:ilvl="5">
      <w:start w:val="0"/>
      <w:numFmt w:val="bullet"/>
      <w:lvlText w:val="•"/>
      <w:lvlJc w:val="left"/>
      <w:pPr>
        <w:ind w:left="4880" w:hanging="207"/>
      </w:pPr>
      <w:rPr>
        <w:rFonts w:hint="default"/>
        <w:lang w:val="es-ES" w:eastAsia="en-US" w:bidi="ar-SA"/>
      </w:rPr>
    </w:lvl>
    <w:lvl w:ilvl="6">
      <w:start w:val="0"/>
      <w:numFmt w:val="bullet"/>
      <w:lvlText w:val="•"/>
      <w:lvlJc w:val="left"/>
      <w:pPr>
        <w:ind w:left="5832" w:hanging="207"/>
      </w:pPr>
      <w:rPr>
        <w:rFonts w:hint="default"/>
        <w:lang w:val="es-ES" w:eastAsia="en-US" w:bidi="ar-SA"/>
      </w:rPr>
    </w:lvl>
    <w:lvl w:ilvl="7">
      <w:start w:val="0"/>
      <w:numFmt w:val="bullet"/>
      <w:lvlText w:val="•"/>
      <w:lvlJc w:val="left"/>
      <w:pPr>
        <w:ind w:left="6784" w:hanging="207"/>
      </w:pPr>
      <w:rPr>
        <w:rFonts w:hint="default"/>
        <w:lang w:val="es-ES" w:eastAsia="en-US" w:bidi="ar-SA"/>
      </w:rPr>
    </w:lvl>
    <w:lvl w:ilvl="8">
      <w:start w:val="0"/>
      <w:numFmt w:val="bullet"/>
      <w:lvlText w:val="•"/>
      <w:lvlJc w:val="left"/>
      <w:pPr>
        <w:ind w:left="7736" w:hanging="207"/>
      </w:pPr>
      <w:rPr>
        <w:rFonts w:hint="default"/>
        <w:lang w:val="es-ES" w:eastAsia="en-US" w:bidi="ar-SA"/>
      </w:rPr>
    </w:lvl>
  </w:abstractNum>
  <w:abstractNum w:abstractNumId="5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5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57">
    <w:multiLevelType w:val="hybridMultilevel"/>
    <w:lvl w:ilvl="0">
      <w:start w:val="1"/>
      <w:numFmt w:val="lowerLetter"/>
      <w:lvlText w:val="%1)"/>
      <w:lvlJc w:val="left"/>
      <w:pPr>
        <w:ind w:left="358" w:hanging="240"/>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288" w:hanging="240"/>
      </w:pPr>
      <w:rPr>
        <w:rFonts w:hint="default"/>
        <w:lang w:val="es-ES" w:eastAsia="en-US" w:bidi="ar-SA"/>
      </w:rPr>
    </w:lvl>
    <w:lvl w:ilvl="2">
      <w:start w:val="0"/>
      <w:numFmt w:val="bullet"/>
      <w:lvlText w:val="•"/>
      <w:lvlJc w:val="left"/>
      <w:pPr>
        <w:ind w:left="2216" w:hanging="240"/>
      </w:pPr>
      <w:rPr>
        <w:rFonts w:hint="default"/>
        <w:lang w:val="es-ES" w:eastAsia="en-US" w:bidi="ar-SA"/>
      </w:rPr>
    </w:lvl>
    <w:lvl w:ilvl="3">
      <w:start w:val="0"/>
      <w:numFmt w:val="bullet"/>
      <w:lvlText w:val="•"/>
      <w:lvlJc w:val="left"/>
      <w:pPr>
        <w:ind w:left="3144" w:hanging="240"/>
      </w:pPr>
      <w:rPr>
        <w:rFonts w:hint="default"/>
        <w:lang w:val="es-ES" w:eastAsia="en-US" w:bidi="ar-SA"/>
      </w:rPr>
    </w:lvl>
    <w:lvl w:ilvl="4">
      <w:start w:val="0"/>
      <w:numFmt w:val="bullet"/>
      <w:lvlText w:val="•"/>
      <w:lvlJc w:val="left"/>
      <w:pPr>
        <w:ind w:left="4072" w:hanging="240"/>
      </w:pPr>
      <w:rPr>
        <w:rFonts w:hint="default"/>
        <w:lang w:val="es-ES" w:eastAsia="en-US" w:bidi="ar-SA"/>
      </w:rPr>
    </w:lvl>
    <w:lvl w:ilvl="5">
      <w:start w:val="0"/>
      <w:numFmt w:val="bullet"/>
      <w:lvlText w:val="•"/>
      <w:lvlJc w:val="left"/>
      <w:pPr>
        <w:ind w:left="5000" w:hanging="240"/>
      </w:pPr>
      <w:rPr>
        <w:rFonts w:hint="default"/>
        <w:lang w:val="es-ES" w:eastAsia="en-US" w:bidi="ar-SA"/>
      </w:rPr>
    </w:lvl>
    <w:lvl w:ilvl="6">
      <w:start w:val="0"/>
      <w:numFmt w:val="bullet"/>
      <w:lvlText w:val="•"/>
      <w:lvlJc w:val="left"/>
      <w:pPr>
        <w:ind w:left="5928" w:hanging="240"/>
      </w:pPr>
      <w:rPr>
        <w:rFonts w:hint="default"/>
        <w:lang w:val="es-ES" w:eastAsia="en-US" w:bidi="ar-SA"/>
      </w:rPr>
    </w:lvl>
    <w:lvl w:ilvl="7">
      <w:start w:val="0"/>
      <w:numFmt w:val="bullet"/>
      <w:lvlText w:val="•"/>
      <w:lvlJc w:val="left"/>
      <w:pPr>
        <w:ind w:left="6856" w:hanging="240"/>
      </w:pPr>
      <w:rPr>
        <w:rFonts w:hint="default"/>
        <w:lang w:val="es-ES" w:eastAsia="en-US" w:bidi="ar-SA"/>
      </w:rPr>
    </w:lvl>
    <w:lvl w:ilvl="8">
      <w:start w:val="0"/>
      <w:numFmt w:val="bullet"/>
      <w:lvlText w:val="•"/>
      <w:lvlJc w:val="left"/>
      <w:pPr>
        <w:ind w:left="7784" w:hanging="240"/>
      </w:pPr>
      <w:rPr>
        <w:rFonts w:hint="default"/>
        <w:lang w:val="es-ES" w:eastAsia="en-US" w:bidi="ar-SA"/>
      </w:rPr>
    </w:lvl>
  </w:abstractNum>
  <w:abstractNum w:abstractNumId="56">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55">
    <w:multiLevelType w:val="hybridMultilevel"/>
    <w:lvl w:ilvl="0">
      <w:start w:val="1"/>
      <w:numFmt w:val="lowerLetter"/>
      <w:lvlText w:val="%1)."/>
      <w:lvlJc w:val="left"/>
      <w:pPr>
        <w:ind w:left="826"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708"/>
      </w:pPr>
      <w:rPr>
        <w:rFonts w:hint="default"/>
        <w:lang w:val="es-ES" w:eastAsia="en-US" w:bidi="ar-SA"/>
      </w:rPr>
    </w:lvl>
    <w:lvl w:ilvl="2">
      <w:start w:val="0"/>
      <w:numFmt w:val="bullet"/>
      <w:lvlText w:val="•"/>
      <w:lvlJc w:val="left"/>
      <w:pPr>
        <w:ind w:left="2584" w:hanging="708"/>
      </w:pPr>
      <w:rPr>
        <w:rFonts w:hint="default"/>
        <w:lang w:val="es-ES" w:eastAsia="en-US" w:bidi="ar-SA"/>
      </w:rPr>
    </w:lvl>
    <w:lvl w:ilvl="3">
      <w:start w:val="0"/>
      <w:numFmt w:val="bullet"/>
      <w:lvlText w:val="•"/>
      <w:lvlJc w:val="left"/>
      <w:pPr>
        <w:ind w:left="3466" w:hanging="708"/>
      </w:pPr>
      <w:rPr>
        <w:rFonts w:hint="default"/>
        <w:lang w:val="es-ES" w:eastAsia="en-US" w:bidi="ar-SA"/>
      </w:rPr>
    </w:lvl>
    <w:lvl w:ilvl="4">
      <w:start w:val="0"/>
      <w:numFmt w:val="bullet"/>
      <w:lvlText w:val="•"/>
      <w:lvlJc w:val="left"/>
      <w:pPr>
        <w:ind w:left="4348" w:hanging="708"/>
      </w:pPr>
      <w:rPr>
        <w:rFonts w:hint="default"/>
        <w:lang w:val="es-ES" w:eastAsia="en-US" w:bidi="ar-SA"/>
      </w:rPr>
    </w:lvl>
    <w:lvl w:ilvl="5">
      <w:start w:val="0"/>
      <w:numFmt w:val="bullet"/>
      <w:lvlText w:val="•"/>
      <w:lvlJc w:val="left"/>
      <w:pPr>
        <w:ind w:left="5230" w:hanging="708"/>
      </w:pPr>
      <w:rPr>
        <w:rFonts w:hint="default"/>
        <w:lang w:val="es-ES" w:eastAsia="en-US" w:bidi="ar-SA"/>
      </w:rPr>
    </w:lvl>
    <w:lvl w:ilvl="6">
      <w:start w:val="0"/>
      <w:numFmt w:val="bullet"/>
      <w:lvlText w:val="•"/>
      <w:lvlJc w:val="left"/>
      <w:pPr>
        <w:ind w:left="6112" w:hanging="708"/>
      </w:pPr>
      <w:rPr>
        <w:rFonts w:hint="default"/>
        <w:lang w:val="es-ES" w:eastAsia="en-US" w:bidi="ar-SA"/>
      </w:rPr>
    </w:lvl>
    <w:lvl w:ilvl="7">
      <w:start w:val="0"/>
      <w:numFmt w:val="bullet"/>
      <w:lvlText w:val="•"/>
      <w:lvlJc w:val="left"/>
      <w:pPr>
        <w:ind w:left="6994" w:hanging="708"/>
      </w:pPr>
      <w:rPr>
        <w:rFonts w:hint="default"/>
        <w:lang w:val="es-ES" w:eastAsia="en-US" w:bidi="ar-SA"/>
      </w:rPr>
    </w:lvl>
    <w:lvl w:ilvl="8">
      <w:start w:val="0"/>
      <w:numFmt w:val="bullet"/>
      <w:lvlText w:val="•"/>
      <w:lvlJc w:val="left"/>
      <w:pPr>
        <w:ind w:left="7876" w:hanging="708"/>
      </w:pPr>
      <w:rPr>
        <w:rFonts w:hint="default"/>
        <w:lang w:val="es-ES" w:eastAsia="en-US" w:bidi="ar-SA"/>
      </w:rPr>
    </w:lvl>
  </w:abstractNum>
  <w:abstractNum w:abstractNumId="54">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53">
    <w:multiLevelType w:val="hybridMultilevel"/>
    <w:lvl w:ilvl="0">
      <w:start w:val="1"/>
      <w:numFmt w:val="upperRoman"/>
      <w:lvlText w:val="%1."/>
      <w:lvlJc w:val="left"/>
      <w:pPr>
        <w:ind w:left="118" w:hanging="260"/>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52">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51">
    <w:multiLevelType w:val="hybridMultilevel"/>
    <w:lvl w:ilvl="0">
      <w:start w:val="1"/>
      <w:numFmt w:val="upperRoman"/>
      <w:lvlText w:val="%1."/>
      <w:lvlJc w:val="left"/>
      <w:pPr>
        <w:ind w:left="118"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19"/>
      </w:pPr>
      <w:rPr>
        <w:rFonts w:hint="default"/>
        <w:lang w:val="es-ES" w:eastAsia="en-US" w:bidi="ar-SA"/>
      </w:rPr>
    </w:lvl>
    <w:lvl w:ilvl="2">
      <w:start w:val="0"/>
      <w:numFmt w:val="bullet"/>
      <w:lvlText w:val="•"/>
      <w:lvlJc w:val="left"/>
      <w:pPr>
        <w:ind w:left="2024" w:hanging="219"/>
      </w:pPr>
      <w:rPr>
        <w:rFonts w:hint="default"/>
        <w:lang w:val="es-ES" w:eastAsia="en-US" w:bidi="ar-SA"/>
      </w:rPr>
    </w:lvl>
    <w:lvl w:ilvl="3">
      <w:start w:val="0"/>
      <w:numFmt w:val="bullet"/>
      <w:lvlText w:val="•"/>
      <w:lvlJc w:val="left"/>
      <w:pPr>
        <w:ind w:left="2976" w:hanging="219"/>
      </w:pPr>
      <w:rPr>
        <w:rFonts w:hint="default"/>
        <w:lang w:val="es-ES" w:eastAsia="en-US" w:bidi="ar-SA"/>
      </w:rPr>
    </w:lvl>
    <w:lvl w:ilvl="4">
      <w:start w:val="0"/>
      <w:numFmt w:val="bullet"/>
      <w:lvlText w:val="•"/>
      <w:lvlJc w:val="left"/>
      <w:pPr>
        <w:ind w:left="3928" w:hanging="219"/>
      </w:pPr>
      <w:rPr>
        <w:rFonts w:hint="default"/>
        <w:lang w:val="es-ES" w:eastAsia="en-US" w:bidi="ar-SA"/>
      </w:rPr>
    </w:lvl>
    <w:lvl w:ilvl="5">
      <w:start w:val="0"/>
      <w:numFmt w:val="bullet"/>
      <w:lvlText w:val="•"/>
      <w:lvlJc w:val="left"/>
      <w:pPr>
        <w:ind w:left="4880" w:hanging="219"/>
      </w:pPr>
      <w:rPr>
        <w:rFonts w:hint="default"/>
        <w:lang w:val="es-ES" w:eastAsia="en-US" w:bidi="ar-SA"/>
      </w:rPr>
    </w:lvl>
    <w:lvl w:ilvl="6">
      <w:start w:val="0"/>
      <w:numFmt w:val="bullet"/>
      <w:lvlText w:val="•"/>
      <w:lvlJc w:val="left"/>
      <w:pPr>
        <w:ind w:left="5832" w:hanging="219"/>
      </w:pPr>
      <w:rPr>
        <w:rFonts w:hint="default"/>
        <w:lang w:val="es-ES" w:eastAsia="en-US" w:bidi="ar-SA"/>
      </w:rPr>
    </w:lvl>
    <w:lvl w:ilvl="7">
      <w:start w:val="0"/>
      <w:numFmt w:val="bullet"/>
      <w:lvlText w:val="•"/>
      <w:lvlJc w:val="left"/>
      <w:pPr>
        <w:ind w:left="6784" w:hanging="219"/>
      </w:pPr>
      <w:rPr>
        <w:rFonts w:hint="default"/>
        <w:lang w:val="es-ES" w:eastAsia="en-US" w:bidi="ar-SA"/>
      </w:rPr>
    </w:lvl>
    <w:lvl w:ilvl="8">
      <w:start w:val="0"/>
      <w:numFmt w:val="bullet"/>
      <w:lvlText w:val="•"/>
      <w:lvlJc w:val="left"/>
      <w:pPr>
        <w:ind w:left="7736" w:hanging="219"/>
      </w:pPr>
      <w:rPr>
        <w:rFonts w:hint="default"/>
        <w:lang w:val="es-ES" w:eastAsia="en-US" w:bidi="ar-SA"/>
      </w:rPr>
    </w:lvl>
  </w:abstractNum>
  <w:abstractNum w:abstractNumId="50">
    <w:multiLevelType w:val="hybridMultilevel"/>
    <w:lvl w:ilvl="0">
      <w:start w:val="1"/>
      <w:numFmt w:val="upperRoman"/>
      <w:lvlText w:val="%1."/>
      <w:lvlJc w:val="left"/>
      <w:pPr>
        <w:ind w:left="118" w:hanging="276"/>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76"/>
      </w:pPr>
      <w:rPr>
        <w:rFonts w:hint="default"/>
        <w:lang w:val="es-ES" w:eastAsia="en-US" w:bidi="ar-SA"/>
      </w:rPr>
    </w:lvl>
    <w:lvl w:ilvl="2">
      <w:start w:val="0"/>
      <w:numFmt w:val="bullet"/>
      <w:lvlText w:val="•"/>
      <w:lvlJc w:val="left"/>
      <w:pPr>
        <w:ind w:left="2024" w:hanging="276"/>
      </w:pPr>
      <w:rPr>
        <w:rFonts w:hint="default"/>
        <w:lang w:val="es-ES" w:eastAsia="en-US" w:bidi="ar-SA"/>
      </w:rPr>
    </w:lvl>
    <w:lvl w:ilvl="3">
      <w:start w:val="0"/>
      <w:numFmt w:val="bullet"/>
      <w:lvlText w:val="•"/>
      <w:lvlJc w:val="left"/>
      <w:pPr>
        <w:ind w:left="2976" w:hanging="276"/>
      </w:pPr>
      <w:rPr>
        <w:rFonts w:hint="default"/>
        <w:lang w:val="es-ES" w:eastAsia="en-US" w:bidi="ar-SA"/>
      </w:rPr>
    </w:lvl>
    <w:lvl w:ilvl="4">
      <w:start w:val="0"/>
      <w:numFmt w:val="bullet"/>
      <w:lvlText w:val="•"/>
      <w:lvlJc w:val="left"/>
      <w:pPr>
        <w:ind w:left="3928" w:hanging="276"/>
      </w:pPr>
      <w:rPr>
        <w:rFonts w:hint="default"/>
        <w:lang w:val="es-ES" w:eastAsia="en-US" w:bidi="ar-SA"/>
      </w:rPr>
    </w:lvl>
    <w:lvl w:ilvl="5">
      <w:start w:val="0"/>
      <w:numFmt w:val="bullet"/>
      <w:lvlText w:val="•"/>
      <w:lvlJc w:val="left"/>
      <w:pPr>
        <w:ind w:left="4880" w:hanging="276"/>
      </w:pPr>
      <w:rPr>
        <w:rFonts w:hint="default"/>
        <w:lang w:val="es-ES" w:eastAsia="en-US" w:bidi="ar-SA"/>
      </w:rPr>
    </w:lvl>
    <w:lvl w:ilvl="6">
      <w:start w:val="0"/>
      <w:numFmt w:val="bullet"/>
      <w:lvlText w:val="•"/>
      <w:lvlJc w:val="left"/>
      <w:pPr>
        <w:ind w:left="5832" w:hanging="276"/>
      </w:pPr>
      <w:rPr>
        <w:rFonts w:hint="default"/>
        <w:lang w:val="es-ES" w:eastAsia="en-US" w:bidi="ar-SA"/>
      </w:rPr>
    </w:lvl>
    <w:lvl w:ilvl="7">
      <w:start w:val="0"/>
      <w:numFmt w:val="bullet"/>
      <w:lvlText w:val="•"/>
      <w:lvlJc w:val="left"/>
      <w:pPr>
        <w:ind w:left="6784" w:hanging="276"/>
      </w:pPr>
      <w:rPr>
        <w:rFonts w:hint="default"/>
        <w:lang w:val="es-ES" w:eastAsia="en-US" w:bidi="ar-SA"/>
      </w:rPr>
    </w:lvl>
    <w:lvl w:ilvl="8">
      <w:start w:val="0"/>
      <w:numFmt w:val="bullet"/>
      <w:lvlText w:val="•"/>
      <w:lvlJc w:val="left"/>
      <w:pPr>
        <w:ind w:left="7736" w:hanging="276"/>
      </w:pPr>
      <w:rPr>
        <w:rFonts w:hint="default"/>
        <w:lang w:val="es-ES" w:eastAsia="en-US" w:bidi="ar-SA"/>
      </w:rPr>
    </w:lvl>
  </w:abstractNum>
  <w:abstractNum w:abstractNumId="4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48">
    <w:multiLevelType w:val="hybridMultilevel"/>
    <w:lvl w:ilvl="0">
      <w:start w:val="1"/>
      <w:numFmt w:val="upperRoman"/>
      <w:lvlText w:val="%1."/>
      <w:lvlJc w:val="left"/>
      <w:pPr>
        <w:ind w:left="118" w:hanging="30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300"/>
      </w:pPr>
      <w:rPr>
        <w:rFonts w:hint="default"/>
        <w:lang w:val="es-ES" w:eastAsia="en-US" w:bidi="ar-SA"/>
      </w:rPr>
    </w:lvl>
    <w:lvl w:ilvl="2">
      <w:start w:val="0"/>
      <w:numFmt w:val="bullet"/>
      <w:lvlText w:val="•"/>
      <w:lvlJc w:val="left"/>
      <w:pPr>
        <w:ind w:left="2024" w:hanging="300"/>
      </w:pPr>
      <w:rPr>
        <w:rFonts w:hint="default"/>
        <w:lang w:val="es-ES" w:eastAsia="en-US" w:bidi="ar-SA"/>
      </w:rPr>
    </w:lvl>
    <w:lvl w:ilvl="3">
      <w:start w:val="0"/>
      <w:numFmt w:val="bullet"/>
      <w:lvlText w:val="•"/>
      <w:lvlJc w:val="left"/>
      <w:pPr>
        <w:ind w:left="2976" w:hanging="300"/>
      </w:pPr>
      <w:rPr>
        <w:rFonts w:hint="default"/>
        <w:lang w:val="es-ES" w:eastAsia="en-US" w:bidi="ar-SA"/>
      </w:rPr>
    </w:lvl>
    <w:lvl w:ilvl="4">
      <w:start w:val="0"/>
      <w:numFmt w:val="bullet"/>
      <w:lvlText w:val="•"/>
      <w:lvlJc w:val="left"/>
      <w:pPr>
        <w:ind w:left="3928" w:hanging="300"/>
      </w:pPr>
      <w:rPr>
        <w:rFonts w:hint="default"/>
        <w:lang w:val="es-ES" w:eastAsia="en-US" w:bidi="ar-SA"/>
      </w:rPr>
    </w:lvl>
    <w:lvl w:ilvl="5">
      <w:start w:val="0"/>
      <w:numFmt w:val="bullet"/>
      <w:lvlText w:val="•"/>
      <w:lvlJc w:val="left"/>
      <w:pPr>
        <w:ind w:left="4880" w:hanging="300"/>
      </w:pPr>
      <w:rPr>
        <w:rFonts w:hint="default"/>
        <w:lang w:val="es-ES" w:eastAsia="en-US" w:bidi="ar-SA"/>
      </w:rPr>
    </w:lvl>
    <w:lvl w:ilvl="6">
      <w:start w:val="0"/>
      <w:numFmt w:val="bullet"/>
      <w:lvlText w:val="•"/>
      <w:lvlJc w:val="left"/>
      <w:pPr>
        <w:ind w:left="5832" w:hanging="300"/>
      </w:pPr>
      <w:rPr>
        <w:rFonts w:hint="default"/>
        <w:lang w:val="es-ES" w:eastAsia="en-US" w:bidi="ar-SA"/>
      </w:rPr>
    </w:lvl>
    <w:lvl w:ilvl="7">
      <w:start w:val="0"/>
      <w:numFmt w:val="bullet"/>
      <w:lvlText w:val="•"/>
      <w:lvlJc w:val="left"/>
      <w:pPr>
        <w:ind w:left="6784" w:hanging="300"/>
      </w:pPr>
      <w:rPr>
        <w:rFonts w:hint="default"/>
        <w:lang w:val="es-ES" w:eastAsia="en-US" w:bidi="ar-SA"/>
      </w:rPr>
    </w:lvl>
    <w:lvl w:ilvl="8">
      <w:start w:val="0"/>
      <w:numFmt w:val="bullet"/>
      <w:lvlText w:val="•"/>
      <w:lvlJc w:val="left"/>
      <w:pPr>
        <w:ind w:left="7736" w:hanging="300"/>
      </w:pPr>
      <w:rPr>
        <w:rFonts w:hint="default"/>
        <w:lang w:val="es-ES" w:eastAsia="en-US" w:bidi="ar-SA"/>
      </w:rPr>
    </w:lvl>
  </w:abstractNum>
  <w:abstractNum w:abstractNumId="47">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46">
    <w:multiLevelType w:val="hybridMultilevel"/>
    <w:lvl w:ilvl="0">
      <w:start w:val="1"/>
      <w:numFmt w:val="upperRoman"/>
      <w:lvlText w:val="%1."/>
      <w:lvlJc w:val="left"/>
      <w:pPr>
        <w:ind w:left="118" w:hanging="2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45">
    <w:multiLevelType w:val="hybridMultilevel"/>
    <w:lvl w:ilvl="0">
      <w:start w:val="1"/>
      <w:numFmt w:val="upperRoman"/>
      <w:lvlText w:val="%1."/>
      <w:lvlJc w:val="left"/>
      <w:pPr>
        <w:ind w:left="332"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4"/>
      </w:pPr>
      <w:rPr>
        <w:rFonts w:hint="default"/>
        <w:lang w:val="es-ES" w:eastAsia="en-US" w:bidi="ar-SA"/>
      </w:rPr>
    </w:lvl>
    <w:lvl w:ilvl="2">
      <w:start w:val="0"/>
      <w:numFmt w:val="bullet"/>
      <w:lvlText w:val="•"/>
      <w:lvlJc w:val="left"/>
      <w:pPr>
        <w:ind w:left="2200" w:hanging="214"/>
      </w:pPr>
      <w:rPr>
        <w:rFonts w:hint="default"/>
        <w:lang w:val="es-ES" w:eastAsia="en-US" w:bidi="ar-SA"/>
      </w:rPr>
    </w:lvl>
    <w:lvl w:ilvl="3">
      <w:start w:val="0"/>
      <w:numFmt w:val="bullet"/>
      <w:lvlText w:val="•"/>
      <w:lvlJc w:val="left"/>
      <w:pPr>
        <w:ind w:left="3130" w:hanging="214"/>
      </w:pPr>
      <w:rPr>
        <w:rFonts w:hint="default"/>
        <w:lang w:val="es-ES" w:eastAsia="en-US" w:bidi="ar-SA"/>
      </w:rPr>
    </w:lvl>
    <w:lvl w:ilvl="4">
      <w:start w:val="0"/>
      <w:numFmt w:val="bullet"/>
      <w:lvlText w:val="•"/>
      <w:lvlJc w:val="left"/>
      <w:pPr>
        <w:ind w:left="4060" w:hanging="214"/>
      </w:pPr>
      <w:rPr>
        <w:rFonts w:hint="default"/>
        <w:lang w:val="es-ES" w:eastAsia="en-US" w:bidi="ar-SA"/>
      </w:rPr>
    </w:lvl>
    <w:lvl w:ilvl="5">
      <w:start w:val="0"/>
      <w:numFmt w:val="bullet"/>
      <w:lvlText w:val="•"/>
      <w:lvlJc w:val="left"/>
      <w:pPr>
        <w:ind w:left="4990" w:hanging="214"/>
      </w:pPr>
      <w:rPr>
        <w:rFonts w:hint="default"/>
        <w:lang w:val="es-ES" w:eastAsia="en-US" w:bidi="ar-SA"/>
      </w:rPr>
    </w:lvl>
    <w:lvl w:ilvl="6">
      <w:start w:val="0"/>
      <w:numFmt w:val="bullet"/>
      <w:lvlText w:val="•"/>
      <w:lvlJc w:val="left"/>
      <w:pPr>
        <w:ind w:left="5920" w:hanging="214"/>
      </w:pPr>
      <w:rPr>
        <w:rFonts w:hint="default"/>
        <w:lang w:val="es-ES" w:eastAsia="en-US" w:bidi="ar-SA"/>
      </w:rPr>
    </w:lvl>
    <w:lvl w:ilvl="7">
      <w:start w:val="0"/>
      <w:numFmt w:val="bullet"/>
      <w:lvlText w:val="•"/>
      <w:lvlJc w:val="left"/>
      <w:pPr>
        <w:ind w:left="6850" w:hanging="214"/>
      </w:pPr>
      <w:rPr>
        <w:rFonts w:hint="default"/>
        <w:lang w:val="es-ES" w:eastAsia="en-US" w:bidi="ar-SA"/>
      </w:rPr>
    </w:lvl>
    <w:lvl w:ilvl="8">
      <w:start w:val="0"/>
      <w:numFmt w:val="bullet"/>
      <w:lvlText w:val="•"/>
      <w:lvlJc w:val="left"/>
      <w:pPr>
        <w:ind w:left="7780" w:hanging="214"/>
      </w:pPr>
      <w:rPr>
        <w:rFonts w:hint="default"/>
        <w:lang w:val="es-ES" w:eastAsia="en-US" w:bidi="ar-SA"/>
      </w:rPr>
    </w:lvl>
  </w:abstractNum>
  <w:abstractNum w:abstractNumId="44">
    <w:multiLevelType w:val="hybridMultilevel"/>
    <w:lvl w:ilvl="0">
      <w:start w:val="1"/>
      <w:numFmt w:val="upperRoman"/>
      <w:lvlText w:val="%1."/>
      <w:lvlJc w:val="left"/>
      <w:pPr>
        <w:ind w:left="315" w:hanging="197"/>
        <w:jc w:val="left"/>
      </w:pPr>
      <w:rPr>
        <w:rFonts w:hint="default"/>
        <w:w w:val="99"/>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43">
    <w:multiLevelType w:val="hybridMultilevel"/>
    <w:lvl w:ilvl="0">
      <w:start w:val="1"/>
      <w:numFmt w:val="upperRoman"/>
      <w:lvlText w:val="%1."/>
      <w:lvlJc w:val="left"/>
      <w:pPr>
        <w:ind w:left="118" w:hanging="214"/>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14"/>
      </w:pPr>
      <w:rPr>
        <w:rFonts w:hint="default"/>
        <w:lang w:val="es-ES" w:eastAsia="en-US" w:bidi="ar-SA"/>
      </w:rPr>
    </w:lvl>
    <w:lvl w:ilvl="2">
      <w:start w:val="0"/>
      <w:numFmt w:val="bullet"/>
      <w:lvlText w:val="•"/>
      <w:lvlJc w:val="left"/>
      <w:pPr>
        <w:ind w:left="2024" w:hanging="214"/>
      </w:pPr>
      <w:rPr>
        <w:rFonts w:hint="default"/>
        <w:lang w:val="es-ES" w:eastAsia="en-US" w:bidi="ar-SA"/>
      </w:rPr>
    </w:lvl>
    <w:lvl w:ilvl="3">
      <w:start w:val="0"/>
      <w:numFmt w:val="bullet"/>
      <w:lvlText w:val="•"/>
      <w:lvlJc w:val="left"/>
      <w:pPr>
        <w:ind w:left="2976" w:hanging="214"/>
      </w:pPr>
      <w:rPr>
        <w:rFonts w:hint="default"/>
        <w:lang w:val="es-ES" w:eastAsia="en-US" w:bidi="ar-SA"/>
      </w:rPr>
    </w:lvl>
    <w:lvl w:ilvl="4">
      <w:start w:val="0"/>
      <w:numFmt w:val="bullet"/>
      <w:lvlText w:val="•"/>
      <w:lvlJc w:val="left"/>
      <w:pPr>
        <w:ind w:left="3928" w:hanging="214"/>
      </w:pPr>
      <w:rPr>
        <w:rFonts w:hint="default"/>
        <w:lang w:val="es-ES" w:eastAsia="en-US" w:bidi="ar-SA"/>
      </w:rPr>
    </w:lvl>
    <w:lvl w:ilvl="5">
      <w:start w:val="0"/>
      <w:numFmt w:val="bullet"/>
      <w:lvlText w:val="•"/>
      <w:lvlJc w:val="left"/>
      <w:pPr>
        <w:ind w:left="4880" w:hanging="214"/>
      </w:pPr>
      <w:rPr>
        <w:rFonts w:hint="default"/>
        <w:lang w:val="es-ES" w:eastAsia="en-US" w:bidi="ar-SA"/>
      </w:rPr>
    </w:lvl>
    <w:lvl w:ilvl="6">
      <w:start w:val="0"/>
      <w:numFmt w:val="bullet"/>
      <w:lvlText w:val="•"/>
      <w:lvlJc w:val="left"/>
      <w:pPr>
        <w:ind w:left="5832" w:hanging="214"/>
      </w:pPr>
      <w:rPr>
        <w:rFonts w:hint="default"/>
        <w:lang w:val="es-ES" w:eastAsia="en-US" w:bidi="ar-SA"/>
      </w:rPr>
    </w:lvl>
    <w:lvl w:ilvl="7">
      <w:start w:val="0"/>
      <w:numFmt w:val="bullet"/>
      <w:lvlText w:val="•"/>
      <w:lvlJc w:val="left"/>
      <w:pPr>
        <w:ind w:left="6784" w:hanging="214"/>
      </w:pPr>
      <w:rPr>
        <w:rFonts w:hint="default"/>
        <w:lang w:val="es-ES" w:eastAsia="en-US" w:bidi="ar-SA"/>
      </w:rPr>
    </w:lvl>
    <w:lvl w:ilvl="8">
      <w:start w:val="0"/>
      <w:numFmt w:val="bullet"/>
      <w:lvlText w:val="•"/>
      <w:lvlJc w:val="left"/>
      <w:pPr>
        <w:ind w:left="7736" w:hanging="214"/>
      </w:pPr>
      <w:rPr>
        <w:rFonts w:hint="default"/>
        <w:lang w:val="es-ES" w:eastAsia="en-US" w:bidi="ar-SA"/>
      </w:rPr>
    </w:lvl>
  </w:abstractNum>
  <w:abstractNum w:abstractNumId="42">
    <w:multiLevelType w:val="hybridMultilevel"/>
    <w:lvl w:ilvl="0">
      <w:start w:val="1"/>
      <w:numFmt w:val="upperRoman"/>
      <w:lvlText w:val="%1."/>
      <w:lvlJc w:val="left"/>
      <w:pPr>
        <w:ind w:left="118" w:hanging="310"/>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310"/>
      </w:pPr>
      <w:rPr>
        <w:rFonts w:hint="default"/>
        <w:lang w:val="es-ES" w:eastAsia="en-US" w:bidi="ar-SA"/>
      </w:rPr>
    </w:lvl>
    <w:lvl w:ilvl="2">
      <w:start w:val="0"/>
      <w:numFmt w:val="bullet"/>
      <w:lvlText w:val="•"/>
      <w:lvlJc w:val="left"/>
      <w:pPr>
        <w:ind w:left="2024" w:hanging="310"/>
      </w:pPr>
      <w:rPr>
        <w:rFonts w:hint="default"/>
        <w:lang w:val="es-ES" w:eastAsia="en-US" w:bidi="ar-SA"/>
      </w:rPr>
    </w:lvl>
    <w:lvl w:ilvl="3">
      <w:start w:val="0"/>
      <w:numFmt w:val="bullet"/>
      <w:lvlText w:val="•"/>
      <w:lvlJc w:val="left"/>
      <w:pPr>
        <w:ind w:left="2976" w:hanging="310"/>
      </w:pPr>
      <w:rPr>
        <w:rFonts w:hint="default"/>
        <w:lang w:val="es-ES" w:eastAsia="en-US" w:bidi="ar-SA"/>
      </w:rPr>
    </w:lvl>
    <w:lvl w:ilvl="4">
      <w:start w:val="0"/>
      <w:numFmt w:val="bullet"/>
      <w:lvlText w:val="•"/>
      <w:lvlJc w:val="left"/>
      <w:pPr>
        <w:ind w:left="3928" w:hanging="310"/>
      </w:pPr>
      <w:rPr>
        <w:rFonts w:hint="default"/>
        <w:lang w:val="es-ES" w:eastAsia="en-US" w:bidi="ar-SA"/>
      </w:rPr>
    </w:lvl>
    <w:lvl w:ilvl="5">
      <w:start w:val="0"/>
      <w:numFmt w:val="bullet"/>
      <w:lvlText w:val="•"/>
      <w:lvlJc w:val="left"/>
      <w:pPr>
        <w:ind w:left="4880" w:hanging="310"/>
      </w:pPr>
      <w:rPr>
        <w:rFonts w:hint="default"/>
        <w:lang w:val="es-ES" w:eastAsia="en-US" w:bidi="ar-SA"/>
      </w:rPr>
    </w:lvl>
    <w:lvl w:ilvl="6">
      <w:start w:val="0"/>
      <w:numFmt w:val="bullet"/>
      <w:lvlText w:val="•"/>
      <w:lvlJc w:val="left"/>
      <w:pPr>
        <w:ind w:left="5832" w:hanging="310"/>
      </w:pPr>
      <w:rPr>
        <w:rFonts w:hint="default"/>
        <w:lang w:val="es-ES" w:eastAsia="en-US" w:bidi="ar-SA"/>
      </w:rPr>
    </w:lvl>
    <w:lvl w:ilvl="7">
      <w:start w:val="0"/>
      <w:numFmt w:val="bullet"/>
      <w:lvlText w:val="•"/>
      <w:lvlJc w:val="left"/>
      <w:pPr>
        <w:ind w:left="6784" w:hanging="310"/>
      </w:pPr>
      <w:rPr>
        <w:rFonts w:hint="default"/>
        <w:lang w:val="es-ES" w:eastAsia="en-US" w:bidi="ar-SA"/>
      </w:rPr>
    </w:lvl>
    <w:lvl w:ilvl="8">
      <w:start w:val="0"/>
      <w:numFmt w:val="bullet"/>
      <w:lvlText w:val="•"/>
      <w:lvlJc w:val="left"/>
      <w:pPr>
        <w:ind w:left="7736" w:hanging="310"/>
      </w:pPr>
      <w:rPr>
        <w:rFonts w:hint="default"/>
        <w:lang w:val="es-ES" w:eastAsia="en-US" w:bidi="ar-SA"/>
      </w:rPr>
    </w:lvl>
  </w:abstractNum>
  <w:abstractNum w:abstractNumId="41">
    <w:multiLevelType w:val="hybridMultilevel"/>
    <w:lvl w:ilvl="0">
      <w:start w:val="1"/>
      <w:numFmt w:val="upperRoman"/>
      <w:lvlText w:val="%1."/>
      <w:lvlJc w:val="left"/>
      <w:pPr>
        <w:ind w:left="118" w:hanging="245"/>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40">
    <w:multiLevelType w:val="hybridMultilevel"/>
    <w:lvl w:ilvl="0">
      <w:start w:val="1"/>
      <w:numFmt w:val="upperRoman"/>
      <w:lvlText w:val="%1."/>
      <w:lvlJc w:val="left"/>
      <w:pPr>
        <w:ind w:left="118" w:hanging="226"/>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26"/>
      </w:pPr>
      <w:rPr>
        <w:rFonts w:hint="default"/>
        <w:lang w:val="es-ES" w:eastAsia="en-US" w:bidi="ar-SA"/>
      </w:rPr>
    </w:lvl>
    <w:lvl w:ilvl="2">
      <w:start w:val="0"/>
      <w:numFmt w:val="bullet"/>
      <w:lvlText w:val="•"/>
      <w:lvlJc w:val="left"/>
      <w:pPr>
        <w:ind w:left="2024" w:hanging="226"/>
      </w:pPr>
      <w:rPr>
        <w:rFonts w:hint="default"/>
        <w:lang w:val="es-ES" w:eastAsia="en-US" w:bidi="ar-SA"/>
      </w:rPr>
    </w:lvl>
    <w:lvl w:ilvl="3">
      <w:start w:val="0"/>
      <w:numFmt w:val="bullet"/>
      <w:lvlText w:val="•"/>
      <w:lvlJc w:val="left"/>
      <w:pPr>
        <w:ind w:left="2976" w:hanging="226"/>
      </w:pPr>
      <w:rPr>
        <w:rFonts w:hint="default"/>
        <w:lang w:val="es-ES" w:eastAsia="en-US" w:bidi="ar-SA"/>
      </w:rPr>
    </w:lvl>
    <w:lvl w:ilvl="4">
      <w:start w:val="0"/>
      <w:numFmt w:val="bullet"/>
      <w:lvlText w:val="•"/>
      <w:lvlJc w:val="left"/>
      <w:pPr>
        <w:ind w:left="3928" w:hanging="226"/>
      </w:pPr>
      <w:rPr>
        <w:rFonts w:hint="default"/>
        <w:lang w:val="es-ES" w:eastAsia="en-US" w:bidi="ar-SA"/>
      </w:rPr>
    </w:lvl>
    <w:lvl w:ilvl="5">
      <w:start w:val="0"/>
      <w:numFmt w:val="bullet"/>
      <w:lvlText w:val="•"/>
      <w:lvlJc w:val="left"/>
      <w:pPr>
        <w:ind w:left="4880" w:hanging="226"/>
      </w:pPr>
      <w:rPr>
        <w:rFonts w:hint="default"/>
        <w:lang w:val="es-ES" w:eastAsia="en-US" w:bidi="ar-SA"/>
      </w:rPr>
    </w:lvl>
    <w:lvl w:ilvl="6">
      <w:start w:val="0"/>
      <w:numFmt w:val="bullet"/>
      <w:lvlText w:val="•"/>
      <w:lvlJc w:val="left"/>
      <w:pPr>
        <w:ind w:left="5832" w:hanging="226"/>
      </w:pPr>
      <w:rPr>
        <w:rFonts w:hint="default"/>
        <w:lang w:val="es-ES" w:eastAsia="en-US" w:bidi="ar-SA"/>
      </w:rPr>
    </w:lvl>
    <w:lvl w:ilvl="7">
      <w:start w:val="0"/>
      <w:numFmt w:val="bullet"/>
      <w:lvlText w:val="•"/>
      <w:lvlJc w:val="left"/>
      <w:pPr>
        <w:ind w:left="6784" w:hanging="226"/>
      </w:pPr>
      <w:rPr>
        <w:rFonts w:hint="default"/>
        <w:lang w:val="es-ES" w:eastAsia="en-US" w:bidi="ar-SA"/>
      </w:rPr>
    </w:lvl>
    <w:lvl w:ilvl="8">
      <w:start w:val="0"/>
      <w:numFmt w:val="bullet"/>
      <w:lvlText w:val="•"/>
      <w:lvlJc w:val="left"/>
      <w:pPr>
        <w:ind w:left="7736" w:hanging="226"/>
      </w:pPr>
      <w:rPr>
        <w:rFonts w:hint="default"/>
        <w:lang w:val="es-ES" w:eastAsia="en-US" w:bidi="ar-SA"/>
      </w:rPr>
    </w:lvl>
  </w:abstractNum>
  <w:abstractNum w:abstractNumId="3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7">
    <w:multiLevelType w:val="hybridMultilevel"/>
    <w:lvl w:ilvl="0">
      <w:start w:val="1"/>
      <w:numFmt w:val="upperRoman"/>
      <w:lvlText w:val="%1."/>
      <w:lvlJc w:val="left"/>
      <w:pPr>
        <w:ind w:left="118" w:hanging="25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50"/>
      </w:pPr>
      <w:rPr>
        <w:rFonts w:hint="default"/>
        <w:lang w:val="es-ES" w:eastAsia="en-US" w:bidi="ar-SA"/>
      </w:rPr>
    </w:lvl>
    <w:lvl w:ilvl="2">
      <w:start w:val="0"/>
      <w:numFmt w:val="bullet"/>
      <w:lvlText w:val="•"/>
      <w:lvlJc w:val="left"/>
      <w:pPr>
        <w:ind w:left="2024" w:hanging="250"/>
      </w:pPr>
      <w:rPr>
        <w:rFonts w:hint="default"/>
        <w:lang w:val="es-ES" w:eastAsia="en-US" w:bidi="ar-SA"/>
      </w:rPr>
    </w:lvl>
    <w:lvl w:ilvl="3">
      <w:start w:val="0"/>
      <w:numFmt w:val="bullet"/>
      <w:lvlText w:val="•"/>
      <w:lvlJc w:val="left"/>
      <w:pPr>
        <w:ind w:left="2976" w:hanging="250"/>
      </w:pPr>
      <w:rPr>
        <w:rFonts w:hint="default"/>
        <w:lang w:val="es-ES" w:eastAsia="en-US" w:bidi="ar-SA"/>
      </w:rPr>
    </w:lvl>
    <w:lvl w:ilvl="4">
      <w:start w:val="0"/>
      <w:numFmt w:val="bullet"/>
      <w:lvlText w:val="•"/>
      <w:lvlJc w:val="left"/>
      <w:pPr>
        <w:ind w:left="3928" w:hanging="250"/>
      </w:pPr>
      <w:rPr>
        <w:rFonts w:hint="default"/>
        <w:lang w:val="es-ES" w:eastAsia="en-US" w:bidi="ar-SA"/>
      </w:rPr>
    </w:lvl>
    <w:lvl w:ilvl="5">
      <w:start w:val="0"/>
      <w:numFmt w:val="bullet"/>
      <w:lvlText w:val="•"/>
      <w:lvlJc w:val="left"/>
      <w:pPr>
        <w:ind w:left="4880" w:hanging="250"/>
      </w:pPr>
      <w:rPr>
        <w:rFonts w:hint="default"/>
        <w:lang w:val="es-ES" w:eastAsia="en-US" w:bidi="ar-SA"/>
      </w:rPr>
    </w:lvl>
    <w:lvl w:ilvl="6">
      <w:start w:val="0"/>
      <w:numFmt w:val="bullet"/>
      <w:lvlText w:val="•"/>
      <w:lvlJc w:val="left"/>
      <w:pPr>
        <w:ind w:left="5832" w:hanging="250"/>
      </w:pPr>
      <w:rPr>
        <w:rFonts w:hint="default"/>
        <w:lang w:val="es-ES" w:eastAsia="en-US" w:bidi="ar-SA"/>
      </w:rPr>
    </w:lvl>
    <w:lvl w:ilvl="7">
      <w:start w:val="0"/>
      <w:numFmt w:val="bullet"/>
      <w:lvlText w:val="•"/>
      <w:lvlJc w:val="left"/>
      <w:pPr>
        <w:ind w:left="6784" w:hanging="250"/>
      </w:pPr>
      <w:rPr>
        <w:rFonts w:hint="default"/>
        <w:lang w:val="es-ES" w:eastAsia="en-US" w:bidi="ar-SA"/>
      </w:rPr>
    </w:lvl>
    <w:lvl w:ilvl="8">
      <w:start w:val="0"/>
      <w:numFmt w:val="bullet"/>
      <w:lvlText w:val="•"/>
      <w:lvlJc w:val="left"/>
      <w:pPr>
        <w:ind w:left="7736" w:hanging="250"/>
      </w:pPr>
      <w:rPr>
        <w:rFonts w:hint="default"/>
        <w:lang w:val="es-ES" w:eastAsia="en-US" w:bidi="ar-SA"/>
      </w:rPr>
    </w:lvl>
  </w:abstractNum>
  <w:abstractNum w:abstractNumId="36">
    <w:multiLevelType w:val="hybridMultilevel"/>
    <w:lvl w:ilvl="0">
      <w:start w:val="1"/>
      <w:numFmt w:val="upperRoman"/>
      <w:lvlText w:val="%1."/>
      <w:lvlJc w:val="left"/>
      <w:pPr>
        <w:ind w:left="332"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4"/>
      </w:pPr>
      <w:rPr>
        <w:rFonts w:hint="default"/>
        <w:lang w:val="es-ES" w:eastAsia="en-US" w:bidi="ar-SA"/>
      </w:rPr>
    </w:lvl>
    <w:lvl w:ilvl="2">
      <w:start w:val="0"/>
      <w:numFmt w:val="bullet"/>
      <w:lvlText w:val="•"/>
      <w:lvlJc w:val="left"/>
      <w:pPr>
        <w:ind w:left="2200" w:hanging="214"/>
      </w:pPr>
      <w:rPr>
        <w:rFonts w:hint="default"/>
        <w:lang w:val="es-ES" w:eastAsia="en-US" w:bidi="ar-SA"/>
      </w:rPr>
    </w:lvl>
    <w:lvl w:ilvl="3">
      <w:start w:val="0"/>
      <w:numFmt w:val="bullet"/>
      <w:lvlText w:val="•"/>
      <w:lvlJc w:val="left"/>
      <w:pPr>
        <w:ind w:left="3130" w:hanging="214"/>
      </w:pPr>
      <w:rPr>
        <w:rFonts w:hint="default"/>
        <w:lang w:val="es-ES" w:eastAsia="en-US" w:bidi="ar-SA"/>
      </w:rPr>
    </w:lvl>
    <w:lvl w:ilvl="4">
      <w:start w:val="0"/>
      <w:numFmt w:val="bullet"/>
      <w:lvlText w:val="•"/>
      <w:lvlJc w:val="left"/>
      <w:pPr>
        <w:ind w:left="4060" w:hanging="214"/>
      </w:pPr>
      <w:rPr>
        <w:rFonts w:hint="default"/>
        <w:lang w:val="es-ES" w:eastAsia="en-US" w:bidi="ar-SA"/>
      </w:rPr>
    </w:lvl>
    <w:lvl w:ilvl="5">
      <w:start w:val="0"/>
      <w:numFmt w:val="bullet"/>
      <w:lvlText w:val="•"/>
      <w:lvlJc w:val="left"/>
      <w:pPr>
        <w:ind w:left="4990" w:hanging="214"/>
      </w:pPr>
      <w:rPr>
        <w:rFonts w:hint="default"/>
        <w:lang w:val="es-ES" w:eastAsia="en-US" w:bidi="ar-SA"/>
      </w:rPr>
    </w:lvl>
    <w:lvl w:ilvl="6">
      <w:start w:val="0"/>
      <w:numFmt w:val="bullet"/>
      <w:lvlText w:val="•"/>
      <w:lvlJc w:val="left"/>
      <w:pPr>
        <w:ind w:left="5920" w:hanging="214"/>
      </w:pPr>
      <w:rPr>
        <w:rFonts w:hint="default"/>
        <w:lang w:val="es-ES" w:eastAsia="en-US" w:bidi="ar-SA"/>
      </w:rPr>
    </w:lvl>
    <w:lvl w:ilvl="7">
      <w:start w:val="0"/>
      <w:numFmt w:val="bullet"/>
      <w:lvlText w:val="•"/>
      <w:lvlJc w:val="left"/>
      <w:pPr>
        <w:ind w:left="6850" w:hanging="214"/>
      </w:pPr>
      <w:rPr>
        <w:rFonts w:hint="default"/>
        <w:lang w:val="es-ES" w:eastAsia="en-US" w:bidi="ar-SA"/>
      </w:rPr>
    </w:lvl>
    <w:lvl w:ilvl="8">
      <w:start w:val="0"/>
      <w:numFmt w:val="bullet"/>
      <w:lvlText w:val="•"/>
      <w:lvlJc w:val="left"/>
      <w:pPr>
        <w:ind w:left="7780" w:hanging="214"/>
      </w:pPr>
      <w:rPr>
        <w:rFonts w:hint="default"/>
        <w:lang w:val="es-ES" w:eastAsia="en-US" w:bidi="ar-SA"/>
      </w:rPr>
    </w:lvl>
  </w:abstractNum>
  <w:abstractNum w:abstractNumId="35">
    <w:multiLevelType w:val="hybridMultilevel"/>
    <w:lvl w:ilvl="0">
      <w:start w:val="1"/>
      <w:numFmt w:val="upperRoman"/>
      <w:lvlText w:val="%1."/>
      <w:lvlJc w:val="left"/>
      <w:pPr>
        <w:ind w:left="118" w:hanging="240"/>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34">
    <w:multiLevelType w:val="hybridMultilevel"/>
    <w:lvl w:ilvl="0">
      <w:start w:val="1"/>
      <w:numFmt w:val="upperRoman"/>
      <w:lvlText w:val="%1."/>
      <w:lvlJc w:val="left"/>
      <w:pPr>
        <w:ind w:left="118"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48"/>
      </w:pPr>
      <w:rPr>
        <w:rFonts w:hint="default"/>
        <w:lang w:val="es-ES" w:eastAsia="en-US" w:bidi="ar-SA"/>
      </w:rPr>
    </w:lvl>
    <w:lvl w:ilvl="2">
      <w:start w:val="0"/>
      <w:numFmt w:val="bullet"/>
      <w:lvlText w:val="•"/>
      <w:lvlJc w:val="left"/>
      <w:pPr>
        <w:ind w:left="2024" w:hanging="248"/>
      </w:pPr>
      <w:rPr>
        <w:rFonts w:hint="default"/>
        <w:lang w:val="es-ES" w:eastAsia="en-US" w:bidi="ar-SA"/>
      </w:rPr>
    </w:lvl>
    <w:lvl w:ilvl="3">
      <w:start w:val="0"/>
      <w:numFmt w:val="bullet"/>
      <w:lvlText w:val="•"/>
      <w:lvlJc w:val="left"/>
      <w:pPr>
        <w:ind w:left="2976" w:hanging="248"/>
      </w:pPr>
      <w:rPr>
        <w:rFonts w:hint="default"/>
        <w:lang w:val="es-ES" w:eastAsia="en-US" w:bidi="ar-SA"/>
      </w:rPr>
    </w:lvl>
    <w:lvl w:ilvl="4">
      <w:start w:val="0"/>
      <w:numFmt w:val="bullet"/>
      <w:lvlText w:val="•"/>
      <w:lvlJc w:val="left"/>
      <w:pPr>
        <w:ind w:left="3928" w:hanging="248"/>
      </w:pPr>
      <w:rPr>
        <w:rFonts w:hint="default"/>
        <w:lang w:val="es-ES" w:eastAsia="en-US" w:bidi="ar-SA"/>
      </w:rPr>
    </w:lvl>
    <w:lvl w:ilvl="5">
      <w:start w:val="0"/>
      <w:numFmt w:val="bullet"/>
      <w:lvlText w:val="•"/>
      <w:lvlJc w:val="left"/>
      <w:pPr>
        <w:ind w:left="4880" w:hanging="248"/>
      </w:pPr>
      <w:rPr>
        <w:rFonts w:hint="default"/>
        <w:lang w:val="es-ES" w:eastAsia="en-US" w:bidi="ar-SA"/>
      </w:rPr>
    </w:lvl>
    <w:lvl w:ilvl="6">
      <w:start w:val="0"/>
      <w:numFmt w:val="bullet"/>
      <w:lvlText w:val="•"/>
      <w:lvlJc w:val="left"/>
      <w:pPr>
        <w:ind w:left="5832" w:hanging="248"/>
      </w:pPr>
      <w:rPr>
        <w:rFonts w:hint="default"/>
        <w:lang w:val="es-ES" w:eastAsia="en-US" w:bidi="ar-SA"/>
      </w:rPr>
    </w:lvl>
    <w:lvl w:ilvl="7">
      <w:start w:val="0"/>
      <w:numFmt w:val="bullet"/>
      <w:lvlText w:val="•"/>
      <w:lvlJc w:val="left"/>
      <w:pPr>
        <w:ind w:left="6784" w:hanging="248"/>
      </w:pPr>
      <w:rPr>
        <w:rFonts w:hint="default"/>
        <w:lang w:val="es-ES" w:eastAsia="en-US" w:bidi="ar-SA"/>
      </w:rPr>
    </w:lvl>
    <w:lvl w:ilvl="8">
      <w:start w:val="0"/>
      <w:numFmt w:val="bullet"/>
      <w:lvlText w:val="•"/>
      <w:lvlJc w:val="left"/>
      <w:pPr>
        <w:ind w:left="7736" w:hanging="248"/>
      </w:pPr>
      <w:rPr>
        <w:rFonts w:hint="default"/>
        <w:lang w:val="es-ES" w:eastAsia="en-US" w:bidi="ar-SA"/>
      </w:rPr>
    </w:lvl>
  </w:abstractNum>
  <w:abstractNum w:abstractNumId="33">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2">
    <w:multiLevelType w:val="hybridMultilevel"/>
    <w:lvl w:ilvl="0">
      <w:start w:val="1"/>
      <w:numFmt w:val="lowerLetter"/>
      <w:lvlText w:val="%1)."/>
      <w:lvlJc w:val="left"/>
      <w:pPr>
        <w:ind w:left="423" w:hanging="305"/>
        <w:jc w:val="left"/>
      </w:pPr>
      <w:rPr>
        <w:rFonts w:hint="default" w:ascii="Georgia" w:hAnsi="Georgia" w:eastAsia="Georgia" w:cs="Georgia"/>
        <w:spacing w:val="-1"/>
        <w:w w:val="104"/>
        <w:sz w:val="20"/>
        <w:szCs w:val="20"/>
        <w:lang w:val="es-ES" w:eastAsia="en-US" w:bidi="ar-SA"/>
      </w:rPr>
    </w:lvl>
    <w:lvl w:ilvl="1">
      <w:start w:val="0"/>
      <w:numFmt w:val="bullet"/>
      <w:lvlText w:val="•"/>
      <w:lvlJc w:val="left"/>
      <w:pPr>
        <w:ind w:left="1342" w:hanging="305"/>
      </w:pPr>
      <w:rPr>
        <w:rFonts w:hint="default"/>
        <w:lang w:val="es-ES" w:eastAsia="en-US" w:bidi="ar-SA"/>
      </w:rPr>
    </w:lvl>
    <w:lvl w:ilvl="2">
      <w:start w:val="0"/>
      <w:numFmt w:val="bullet"/>
      <w:lvlText w:val="•"/>
      <w:lvlJc w:val="left"/>
      <w:pPr>
        <w:ind w:left="2264" w:hanging="305"/>
      </w:pPr>
      <w:rPr>
        <w:rFonts w:hint="default"/>
        <w:lang w:val="es-ES" w:eastAsia="en-US" w:bidi="ar-SA"/>
      </w:rPr>
    </w:lvl>
    <w:lvl w:ilvl="3">
      <w:start w:val="0"/>
      <w:numFmt w:val="bullet"/>
      <w:lvlText w:val="•"/>
      <w:lvlJc w:val="left"/>
      <w:pPr>
        <w:ind w:left="3186" w:hanging="305"/>
      </w:pPr>
      <w:rPr>
        <w:rFonts w:hint="default"/>
        <w:lang w:val="es-ES" w:eastAsia="en-US" w:bidi="ar-SA"/>
      </w:rPr>
    </w:lvl>
    <w:lvl w:ilvl="4">
      <w:start w:val="0"/>
      <w:numFmt w:val="bullet"/>
      <w:lvlText w:val="•"/>
      <w:lvlJc w:val="left"/>
      <w:pPr>
        <w:ind w:left="4108" w:hanging="305"/>
      </w:pPr>
      <w:rPr>
        <w:rFonts w:hint="default"/>
        <w:lang w:val="es-ES" w:eastAsia="en-US" w:bidi="ar-SA"/>
      </w:rPr>
    </w:lvl>
    <w:lvl w:ilvl="5">
      <w:start w:val="0"/>
      <w:numFmt w:val="bullet"/>
      <w:lvlText w:val="•"/>
      <w:lvlJc w:val="left"/>
      <w:pPr>
        <w:ind w:left="5030" w:hanging="305"/>
      </w:pPr>
      <w:rPr>
        <w:rFonts w:hint="default"/>
        <w:lang w:val="es-ES" w:eastAsia="en-US" w:bidi="ar-SA"/>
      </w:rPr>
    </w:lvl>
    <w:lvl w:ilvl="6">
      <w:start w:val="0"/>
      <w:numFmt w:val="bullet"/>
      <w:lvlText w:val="•"/>
      <w:lvlJc w:val="left"/>
      <w:pPr>
        <w:ind w:left="5952" w:hanging="305"/>
      </w:pPr>
      <w:rPr>
        <w:rFonts w:hint="default"/>
        <w:lang w:val="es-ES" w:eastAsia="en-US" w:bidi="ar-SA"/>
      </w:rPr>
    </w:lvl>
    <w:lvl w:ilvl="7">
      <w:start w:val="0"/>
      <w:numFmt w:val="bullet"/>
      <w:lvlText w:val="•"/>
      <w:lvlJc w:val="left"/>
      <w:pPr>
        <w:ind w:left="6874" w:hanging="305"/>
      </w:pPr>
      <w:rPr>
        <w:rFonts w:hint="default"/>
        <w:lang w:val="es-ES" w:eastAsia="en-US" w:bidi="ar-SA"/>
      </w:rPr>
    </w:lvl>
    <w:lvl w:ilvl="8">
      <w:start w:val="0"/>
      <w:numFmt w:val="bullet"/>
      <w:lvlText w:val="•"/>
      <w:lvlJc w:val="left"/>
      <w:pPr>
        <w:ind w:left="7796" w:hanging="305"/>
      </w:pPr>
      <w:rPr>
        <w:rFonts w:hint="default"/>
        <w:lang w:val="es-ES" w:eastAsia="en-US" w:bidi="ar-SA"/>
      </w:rPr>
    </w:lvl>
  </w:abstractNum>
  <w:abstractNum w:abstractNumId="31">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0">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7">
    <w:multiLevelType w:val="hybridMultilevel"/>
    <w:lvl w:ilvl="0">
      <w:start w:val="1"/>
      <w:numFmt w:val="lowerLetter"/>
      <w:lvlText w:val="%1)."/>
      <w:lvlJc w:val="left"/>
      <w:pPr>
        <w:ind w:left="118" w:hanging="329"/>
        <w:jc w:val="left"/>
      </w:pPr>
      <w:rPr>
        <w:rFonts w:hint="default" w:ascii="Georgia" w:hAnsi="Georgia" w:eastAsia="Georgia" w:cs="Georgia"/>
        <w:spacing w:val="-1"/>
        <w:w w:val="104"/>
        <w:sz w:val="20"/>
        <w:szCs w:val="20"/>
        <w:lang w:val="es-ES" w:eastAsia="en-US" w:bidi="ar-SA"/>
      </w:rPr>
    </w:lvl>
    <w:lvl w:ilvl="1">
      <w:start w:val="0"/>
      <w:numFmt w:val="bullet"/>
      <w:lvlText w:val="•"/>
      <w:lvlJc w:val="left"/>
      <w:pPr>
        <w:ind w:left="1072" w:hanging="329"/>
      </w:pPr>
      <w:rPr>
        <w:rFonts w:hint="default"/>
        <w:lang w:val="es-ES" w:eastAsia="en-US" w:bidi="ar-SA"/>
      </w:rPr>
    </w:lvl>
    <w:lvl w:ilvl="2">
      <w:start w:val="0"/>
      <w:numFmt w:val="bullet"/>
      <w:lvlText w:val="•"/>
      <w:lvlJc w:val="left"/>
      <w:pPr>
        <w:ind w:left="2024" w:hanging="329"/>
      </w:pPr>
      <w:rPr>
        <w:rFonts w:hint="default"/>
        <w:lang w:val="es-ES" w:eastAsia="en-US" w:bidi="ar-SA"/>
      </w:rPr>
    </w:lvl>
    <w:lvl w:ilvl="3">
      <w:start w:val="0"/>
      <w:numFmt w:val="bullet"/>
      <w:lvlText w:val="•"/>
      <w:lvlJc w:val="left"/>
      <w:pPr>
        <w:ind w:left="2976" w:hanging="329"/>
      </w:pPr>
      <w:rPr>
        <w:rFonts w:hint="default"/>
        <w:lang w:val="es-ES" w:eastAsia="en-US" w:bidi="ar-SA"/>
      </w:rPr>
    </w:lvl>
    <w:lvl w:ilvl="4">
      <w:start w:val="0"/>
      <w:numFmt w:val="bullet"/>
      <w:lvlText w:val="•"/>
      <w:lvlJc w:val="left"/>
      <w:pPr>
        <w:ind w:left="3928" w:hanging="329"/>
      </w:pPr>
      <w:rPr>
        <w:rFonts w:hint="default"/>
        <w:lang w:val="es-ES" w:eastAsia="en-US" w:bidi="ar-SA"/>
      </w:rPr>
    </w:lvl>
    <w:lvl w:ilvl="5">
      <w:start w:val="0"/>
      <w:numFmt w:val="bullet"/>
      <w:lvlText w:val="•"/>
      <w:lvlJc w:val="left"/>
      <w:pPr>
        <w:ind w:left="4880" w:hanging="329"/>
      </w:pPr>
      <w:rPr>
        <w:rFonts w:hint="default"/>
        <w:lang w:val="es-ES" w:eastAsia="en-US" w:bidi="ar-SA"/>
      </w:rPr>
    </w:lvl>
    <w:lvl w:ilvl="6">
      <w:start w:val="0"/>
      <w:numFmt w:val="bullet"/>
      <w:lvlText w:val="•"/>
      <w:lvlJc w:val="left"/>
      <w:pPr>
        <w:ind w:left="5832" w:hanging="329"/>
      </w:pPr>
      <w:rPr>
        <w:rFonts w:hint="default"/>
        <w:lang w:val="es-ES" w:eastAsia="en-US" w:bidi="ar-SA"/>
      </w:rPr>
    </w:lvl>
    <w:lvl w:ilvl="7">
      <w:start w:val="0"/>
      <w:numFmt w:val="bullet"/>
      <w:lvlText w:val="•"/>
      <w:lvlJc w:val="left"/>
      <w:pPr>
        <w:ind w:left="6784" w:hanging="329"/>
      </w:pPr>
      <w:rPr>
        <w:rFonts w:hint="default"/>
        <w:lang w:val="es-ES" w:eastAsia="en-US" w:bidi="ar-SA"/>
      </w:rPr>
    </w:lvl>
    <w:lvl w:ilvl="8">
      <w:start w:val="0"/>
      <w:numFmt w:val="bullet"/>
      <w:lvlText w:val="•"/>
      <w:lvlJc w:val="left"/>
      <w:pPr>
        <w:ind w:left="7736" w:hanging="329"/>
      </w:pPr>
      <w:rPr>
        <w:rFonts w:hint="default"/>
        <w:lang w:val="es-ES" w:eastAsia="en-US" w:bidi="ar-SA"/>
      </w:rPr>
    </w:lvl>
  </w:abstractNum>
  <w:abstractNum w:abstractNumId="26">
    <w:multiLevelType w:val="hybridMultilevel"/>
    <w:lvl w:ilvl="0">
      <w:start w:val="1"/>
      <w:numFmt w:val="lowerLetter"/>
      <w:lvlText w:val="%1)."/>
      <w:lvlJc w:val="left"/>
      <w:pPr>
        <w:ind w:left="118" w:hanging="310"/>
        <w:jc w:val="left"/>
      </w:pPr>
      <w:rPr>
        <w:rFonts w:hint="default" w:ascii="Georgia" w:hAnsi="Georgia" w:eastAsia="Georgia" w:cs="Georgia"/>
        <w:spacing w:val="-1"/>
        <w:w w:val="104"/>
        <w:sz w:val="20"/>
        <w:szCs w:val="20"/>
        <w:lang w:val="es-ES" w:eastAsia="en-US" w:bidi="ar-SA"/>
      </w:rPr>
    </w:lvl>
    <w:lvl w:ilvl="1">
      <w:start w:val="0"/>
      <w:numFmt w:val="bullet"/>
      <w:lvlText w:val="•"/>
      <w:lvlJc w:val="left"/>
      <w:pPr>
        <w:ind w:left="1072" w:hanging="310"/>
      </w:pPr>
      <w:rPr>
        <w:rFonts w:hint="default"/>
        <w:lang w:val="es-ES" w:eastAsia="en-US" w:bidi="ar-SA"/>
      </w:rPr>
    </w:lvl>
    <w:lvl w:ilvl="2">
      <w:start w:val="0"/>
      <w:numFmt w:val="bullet"/>
      <w:lvlText w:val="•"/>
      <w:lvlJc w:val="left"/>
      <w:pPr>
        <w:ind w:left="2024" w:hanging="310"/>
      </w:pPr>
      <w:rPr>
        <w:rFonts w:hint="default"/>
        <w:lang w:val="es-ES" w:eastAsia="en-US" w:bidi="ar-SA"/>
      </w:rPr>
    </w:lvl>
    <w:lvl w:ilvl="3">
      <w:start w:val="0"/>
      <w:numFmt w:val="bullet"/>
      <w:lvlText w:val="•"/>
      <w:lvlJc w:val="left"/>
      <w:pPr>
        <w:ind w:left="2976" w:hanging="310"/>
      </w:pPr>
      <w:rPr>
        <w:rFonts w:hint="default"/>
        <w:lang w:val="es-ES" w:eastAsia="en-US" w:bidi="ar-SA"/>
      </w:rPr>
    </w:lvl>
    <w:lvl w:ilvl="4">
      <w:start w:val="0"/>
      <w:numFmt w:val="bullet"/>
      <w:lvlText w:val="•"/>
      <w:lvlJc w:val="left"/>
      <w:pPr>
        <w:ind w:left="3928" w:hanging="310"/>
      </w:pPr>
      <w:rPr>
        <w:rFonts w:hint="default"/>
        <w:lang w:val="es-ES" w:eastAsia="en-US" w:bidi="ar-SA"/>
      </w:rPr>
    </w:lvl>
    <w:lvl w:ilvl="5">
      <w:start w:val="0"/>
      <w:numFmt w:val="bullet"/>
      <w:lvlText w:val="•"/>
      <w:lvlJc w:val="left"/>
      <w:pPr>
        <w:ind w:left="4880" w:hanging="310"/>
      </w:pPr>
      <w:rPr>
        <w:rFonts w:hint="default"/>
        <w:lang w:val="es-ES" w:eastAsia="en-US" w:bidi="ar-SA"/>
      </w:rPr>
    </w:lvl>
    <w:lvl w:ilvl="6">
      <w:start w:val="0"/>
      <w:numFmt w:val="bullet"/>
      <w:lvlText w:val="•"/>
      <w:lvlJc w:val="left"/>
      <w:pPr>
        <w:ind w:left="5832" w:hanging="310"/>
      </w:pPr>
      <w:rPr>
        <w:rFonts w:hint="default"/>
        <w:lang w:val="es-ES" w:eastAsia="en-US" w:bidi="ar-SA"/>
      </w:rPr>
    </w:lvl>
    <w:lvl w:ilvl="7">
      <w:start w:val="0"/>
      <w:numFmt w:val="bullet"/>
      <w:lvlText w:val="•"/>
      <w:lvlJc w:val="left"/>
      <w:pPr>
        <w:ind w:left="6784" w:hanging="310"/>
      </w:pPr>
      <w:rPr>
        <w:rFonts w:hint="default"/>
        <w:lang w:val="es-ES" w:eastAsia="en-US" w:bidi="ar-SA"/>
      </w:rPr>
    </w:lvl>
    <w:lvl w:ilvl="8">
      <w:start w:val="0"/>
      <w:numFmt w:val="bullet"/>
      <w:lvlText w:val="•"/>
      <w:lvlJc w:val="left"/>
      <w:pPr>
        <w:ind w:left="7736" w:hanging="310"/>
      </w:pPr>
      <w:rPr>
        <w:rFonts w:hint="default"/>
        <w:lang w:val="es-ES" w:eastAsia="en-US" w:bidi="ar-SA"/>
      </w:rPr>
    </w:lvl>
  </w:abstractNum>
  <w:abstractNum w:abstractNumId="25">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4">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3">
    <w:multiLevelType w:val="hybridMultilevel"/>
    <w:lvl w:ilvl="0">
      <w:start w:val="1"/>
      <w:numFmt w:val="upperRoman"/>
      <w:lvlText w:val="%1."/>
      <w:lvlJc w:val="left"/>
      <w:pPr>
        <w:ind w:left="118" w:hanging="332"/>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332"/>
      </w:pPr>
      <w:rPr>
        <w:rFonts w:hint="default"/>
        <w:lang w:val="es-ES" w:eastAsia="en-US" w:bidi="ar-SA"/>
      </w:rPr>
    </w:lvl>
    <w:lvl w:ilvl="2">
      <w:start w:val="0"/>
      <w:numFmt w:val="bullet"/>
      <w:lvlText w:val="•"/>
      <w:lvlJc w:val="left"/>
      <w:pPr>
        <w:ind w:left="2024" w:hanging="332"/>
      </w:pPr>
      <w:rPr>
        <w:rFonts w:hint="default"/>
        <w:lang w:val="es-ES" w:eastAsia="en-US" w:bidi="ar-SA"/>
      </w:rPr>
    </w:lvl>
    <w:lvl w:ilvl="3">
      <w:start w:val="0"/>
      <w:numFmt w:val="bullet"/>
      <w:lvlText w:val="•"/>
      <w:lvlJc w:val="left"/>
      <w:pPr>
        <w:ind w:left="2976" w:hanging="332"/>
      </w:pPr>
      <w:rPr>
        <w:rFonts w:hint="default"/>
        <w:lang w:val="es-ES" w:eastAsia="en-US" w:bidi="ar-SA"/>
      </w:rPr>
    </w:lvl>
    <w:lvl w:ilvl="4">
      <w:start w:val="0"/>
      <w:numFmt w:val="bullet"/>
      <w:lvlText w:val="•"/>
      <w:lvlJc w:val="left"/>
      <w:pPr>
        <w:ind w:left="3928" w:hanging="332"/>
      </w:pPr>
      <w:rPr>
        <w:rFonts w:hint="default"/>
        <w:lang w:val="es-ES" w:eastAsia="en-US" w:bidi="ar-SA"/>
      </w:rPr>
    </w:lvl>
    <w:lvl w:ilvl="5">
      <w:start w:val="0"/>
      <w:numFmt w:val="bullet"/>
      <w:lvlText w:val="•"/>
      <w:lvlJc w:val="left"/>
      <w:pPr>
        <w:ind w:left="4880" w:hanging="332"/>
      </w:pPr>
      <w:rPr>
        <w:rFonts w:hint="default"/>
        <w:lang w:val="es-ES" w:eastAsia="en-US" w:bidi="ar-SA"/>
      </w:rPr>
    </w:lvl>
    <w:lvl w:ilvl="6">
      <w:start w:val="0"/>
      <w:numFmt w:val="bullet"/>
      <w:lvlText w:val="•"/>
      <w:lvlJc w:val="left"/>
      <w:pPr>
        <w:ind w:left="5832" w:hanging="332"/>
      </w:pPr>
      <w:rPr>
        <w:rFonts w:hint="default"/>
        <w:lang w:val="es-ES" w:eastAsia="en-US" w:bidi="ar-SA"/>
      </w:rPr>
    </w:lvl>
    <w:lvl w:ilvl="7">
      <w:start w:val="0"/>
      <w:numFmt w:val="bullet"/>
      <w:lvlText w:val="•"/>
      <w:lvlJc w:val="left"/>
      <w:pPr>
        <w:ind w:left="6784" w:hanging="332"/>
      </w:pPr>
      <w:rPr>
        <w:rFonts w:hint="default"/>
        <w:lang w:val="es-ES" w:eastAsia="en-US" w:bidi="ar-SA"/>
      </w:rPr>
    </w:lvl>
    <w:lvl w:ilvl="8">
      <w:start w:val="0"/>
      <w:numFmt w:val="bullet"/>
      <w:lvlText w:val="•"/>
      <w:lvlJc w:val="left"/>
      <w:pPr>
        <w:ind w:left="7736" w:hanging="332"/>
      </w:pPr>
      <w:rPr>
        <w:rFonts w:hint="default"/>
        <w:lang w:val="es-ES" w:eastAsia="en-US" w:bidi="ar-SA"/>
      </w:rPr>
    </w:lvl>
  </w:abstractNum>
  <w:abstractNum w:abstractNumId="22">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1">
    <w:multiLevelType w:val="hybridMultilevel"/>
    <w:lvl w:ilvl="0">
      <w:start w:val="12"/>
      <w:numFmt w:val="upperRoman"/>
      <w:lvlText w:val="%1"/>
      <w:lvlJc w:val="left"/>
      <w:pPr>
        <w:ind w:left="118" w:hanging="391"/>
        <w:jc w:val="left"/>
      </w:pPr>
      <w:rPr>
        <w:rFonts w:hint="default"/>
        <w:spacing w:val="-1"/>
        <w:w w:val="93"/>
        <w:lang w:val="es-ES" w:eastAsia="en-US" w:bidi="ar-SA"/>
      </w:rPr>
    </w:lvl>
    <w:lvl w:ilvl="1">
      <w:start w:val="0"/>
      <w:numFmt w:val="bullet"/>
      <w:lvlText w:val="•"/>
      <w:lvlJc w:val="left"/>
      <w:pPr>
        <w:ind w:left="1072" w:hanging="391"/>
      </w:pPr>
      <w:rPr>
        <w:rFonts w:hint="default"/>
        <w:lang w:val="es-ES" w:eastAsia="en-US" w:bidi="ar-SA"/>
      </w:rPr>
    </w:lvl>
    <w:lvl w:ilvl="2">
      <w:start w:val="0"/>
      <w:numFmt w:val="bullet"/>
      <w:lvlText w:val="•"/>
      <w:lvlJc w:val="left"/>
      <w:pPr>
        <w:ind w:left="2024" w:hanging="391"/>
      </w:pPr>
      <w:rPr>
        <w:rFonts w:hint="default"/>
        <w:lang w:val="es-ES" w:eastAsia="en-US" w:bidi="ar-SA"/>
      </w:rPr>
    </w:lvl>
    <w:lvl w:ilvl="3">
      <w:start w:val="0"/>
      <w:numFmt w:val="bullet"/>
      <w:lvlText w:val="•"/>
      <w:lvlJc w:val="left"/>
      <w:pPr>
        <w:ind w:left="2976" w:hanging="391"/>
      </w:pPr>
      <w:rPr>
        <w:rFonts w:hint="default"/>
        <w:lang w:val="es-ES" w:eastAsia="en-US" w:bidi="ar-SA"/>
      </w:rPr>
    </w:lvl>
    <w:lvl w:ilvl="4">
      <w:start w:val="0"/>
      <w:numFmt w:val="bullet"/>
      <w:lvlText w:val="•"/>
      <w:lvlJc w:val="left"/>
      <w:pPr>
        <w:ind w:left="3928" w:hanging="391"/>
      </w:pPr>
      <w:rPr>
        <w:rFonts w:hint="default"/>
        <w:lang w:val="es-ES" w:eastAsia="en-US" w:bidi="ar-SA"/>
      </w:rPr>
    </w:lvl>
    <w:lvl w:ilvl="5">
      <w:start w:val="0"/>
      <w:numFmt w:val="bullet"/>
      <w:lvlText w:val="•"/>
      <w:lvlJc w:val="left"/>
      <w:pPr>
        <w:ind w:left="4880" w:hanging="391"/>
      </w:pPr>
      <w:rPr>
        <w:rFonts w:hint="default"/>
        <w:lang w:val="es-ES" w:eastAsia="en-US" w:bidi="ar-SA"/>
      </w:rPr>
    </w:lvl>
    <w:lvl w:ilvl="6">
      <w:start w:val="0"/>
      <w:numFmt w:val="bullet"/>
      <w:lvlText w:val="•"/>
      <w:lvlJc w:val="left"/>
      <w:pPr>
        <w:ind w:left="5832" w:hanging="391"/>
      </w:pPr>
      <w:rPr>
        <w:rFonts w:hint="default"/>
        <w:lang w:val="es-ES" w:eastAsia="en-US" w:bidi="ar-SA"/>
      </w:rPr>
    </w:lvl>
    <w:lvl w:ilvl="7">
      <w:start w:val="0"/>
      <w:numFmt w:val="bullet"/>
      <w:lvlText w:val="•"/>
      <w:lvlJc w:val="left"/>
      <w:pPr>
        <w:ind w:left="6784" w:hanging="391"/>
      </w:pPr>
      <w:rPr>
        <w:rFonts w:hint="default"/>
        <w:lang w:val="es-ES" w:eastAsia="en-US" w:bidi="ar-SA"/>
      </w:rPr>
    </w:lvl>
    <w:lvl w:ilvl="8">
      <w:start w:val="0"/>
      <w:numFmt w:val="bullet"/>
      <w:lvlText w:val="•"/>
      <w:lvlJc w:val="left"/>
      <w:pPr>
        <w:ind w:left="7736" w:hanging="391"/>
      </w:pPr>
      <w:rPr>
        <w:rFonts w:hint="default"/>
        <w:lang w:val="es-ES" w:eastAsia="en-US" w:bidi="ar-SA"/>
      </w:rPr>
    </w:lvl>
  </w:abstractNum>
  <w:abstractNum w:abstractNumId="20">
    <w:multiLevelType w:val="hybridMultilevel"/>
    <w:lvl w:ilvl="0">
      <w:start w:val="6"/>
      <w:numFmt w:val="upperRoman"/>
      <w:lvlText w:val="%1."/>
      <w:lvlJc w:val="left"/>
      <w:pPr>
        <w:ind w:left="118" w:hanging="360"/>
        <w:jc w:val="left"/>
      </w:pPr>
      <w:rPr>
        <w:rFonts w:hint="default"/>
        <w:spacing w:val="-1"/>
        <w:w w:val="98"/>
        <w:lang w:val="es-ES" w:eastAsia="en-US" w:bidi="ar-SA"/>
      </w:rPr>
    </w:lvl>
    <w:lvl w:ilvl="1">
      <w:start w:val="0"/>
      <w:numFmt w:val="bullet"/>
      <w:lvlText w:val="•"/>
      <w:lvlJc w:val="left"/>
      <w:pPr>
        <w:ind w:left="1072" w:hanging="360"/>
      </w:pPr>
      <w:rPr>
        <w:rFonts w:hint="default"/>
        <w:lang w:val="es-ES" w:eastAsia="en-US" w:bidi="ar-SA"/>
      </w:rPr>
    </w:lvl>
    <w:lvl w:ilvl="2">
      <w:start w:val="0"/>
      <w:numFmt w:val="bullet"/>
      <w:lvlText w:val="•"/>
      <w:lvlJc w:val="left"/>
      <w:pPr>
        <w:ind w:left="2024" w:hanging="360"/>
      </w:pPr>
      <w:rPr>
        <w:rFonts w:hint="default"/>
        <w:lang w:val="es-ES" w:eastAsia="en-US" w:bidi="ar-SA"/>
      </w:rPr>
    </w:lvl>
    <w:lvl w:ilvl="3">
      <w:start w:val="0"/>
      <w:numFmt w:val="bullet"/>
      <w:lvlText w:val="•"/>
      <w:lvlJc w:val="left"/>
      <w:pPr>
        <w:ind w:left="2976" w:hanging="360"/>
      </w:pPr>
      <w:rPr>
        <w:rFonts w:hint="default"/>
        <w:lang w:val="es-ES" w:eastAsia="en-US" w:bidi="ar-SA"/>
      </w:rPr>
    </w:lvl>
    <w:lvl w:ilvl="4">
      <w:start w:val="0"/>
      <w:numFmt w:val="bullet"/>
      <w:lvlText w:val="•"/>
      <w:lvlJc w:val="left"/>
      <w:pPr>
        <w:ind w:left="3928" w:hanging="360"/>
      </w:pPr>
      <w:rPr>
        <w:rFonts w:hint="default"/>
        <w:lang w:val="es-ES" w:eastAsia="en-US" w:bidi="ar-SA"/>
      </w:rPr>
    </w:lvl>
    <w:lvl w:ilvl="5">
      <w:start w:val="0"/>
      <w:numFmt w:val="bullet"/>
      <w:lvlText w:val="•"/>
      <w:lvlJc w:val="left"/>
      <w:pPr>
        <w:ind w:left="4880" w:hanging="360"/>
      </w:pPr>
      <w:rPr>
        <w:rFonts w:hint="default"/>
        <w:lang w:val="es-ES" w:eastAsia="en-US" w:bidi="ar-SA"/>
      </w:rPr>
    </w:lvl>
    <w:lvl w:ilvl="6">
      <w:start w:val="0"/>
      <w:numFmt w:val="bullet"/>
      <w:lvlText w:val="•"/>
      <w:lvlJc w:val="left"/>
      <w:pPr>
        <w:ind w:left="5832" w:hanging="360"/>
      </w:pPr>
      <w:rPr>
        <w:rFonts w:hint="default"/>
        <w:lang w:val="es-ES" w:eastAsia="en-US" w:bidi="ar-SA"/>
      </w:rPr>
    </w:lvl>
    <w:lvl w:ilvl="7">
      <w:start w:val="0"/>
      <w:numFmt w:val="bullet"/>
      <w:lvlText w:val="•"/>
      <w:lvlJc w:val="left"/>
      <w:pPr>
        <w:ind w:left="6784" w:hanging="360"/>
      </w:pPr>
      <w:rPr>
        <w:rFonts w:hint="default"/>
        <w:lang w:val="es-ES" w:eastAsia="en-US" w:bidi="ar-SA"/>
      </w:rPr>
    </w:lvl>
    <w:lvl w:ilvl="8">
      <w:start w:val="0"/>
      <w:numFmt w:val="bullet"/>
      <w:lvlText w:val="•"/>
      <w:lvlJc w:val="left"/>
      <w:pPr>
        <w:ind w:left="7736" w:hanging="360"/>
      </w:pPr>
      <w:rPr>
        <w:rFonts w:hint="default"/>
        <w:lang w:val="es-ES" w:eastAsia="en-US" w:bidi="ar-SA"/>
      </w:rPr>
    </w:lvl>
  </w:abstractNum>
  <w:abstractNum w:abstractNumId="19">
    <w:multiLevelType w:val="hybridMultilevel"/>
    <w:lvl w:ilvl="0">
      <w:start w:val="5"/>
      <w:numFmt w:val="upperRoman"/>
      <w:lvlText w:val="%1."/>
      <w:lvlJc w:val="left"/>
      <w:pPr>
        <w:ind w:left="118" w:hanging="288"/>
        <w:jc w:val="left"/>
      </w:pPr>
      <w:rPr>
        <w:rFonts w:hint="default" w:ascii="Georgia" w:hAnsi="Georgia" w:eastAsia="Georgia" w:cs="Georgia"/>
        <w:spacing w:val="-1"/>
        <w:w w:val="108"/>
        <w:sz w:val="20"/>
        <w:szCs w:val="20"/>
        <w:lang w:val="es-ES" w:eastAsia="en-US" w:bidi="ar-SA"/>
      </w:rPr>
    </w:lvl>
    <w:lvl w:ilvl="1">
      <w:start w:val="0"/>
      <w:numFmt w:val="bullet"/>
      <w:lvlText w:val="•"/>
      <w:lvlJc w:val="left"/>
      <w:pPr>
        <w:ind w:left="1072" w:hanging="288"/>
      </w:pPr>
      <w:rPr>
        <w:rFonts w:hint="default"/>
        <w:lang w:val="es-ES" w:eastAsia="en-US" w:bidi="ar-SA"/>
      </w:rPr>
    </w:lvl>
    <w:lvl w:ilvl="2">
      <w:start w:val="0"/>
      <w:numFmt w:val="bullet"/>
      <w:lvlText w:val="•"/>
      <w:lvlJc w:val="left"/>
      <w:pPr>
        <w:ind w:left="2024" w:hanging="288"/>
      </w:pPr>
      <w:rPr>
        <w:rFonts w:hint="default"/>
        <w:lang w:val="es-ES" w:eastAsia="en-US" w:bidi="ar-SA"/>
      </w:rPr>
    </w:lvl>
    <w:lvl w:ilvl="3">
      <w:start w:val="0"/>
      <w:numFmt w:val="bullet"/>
      <w:lvlText w:val="•"/>
      <w:lvlJc w:val="left"/>
      <w:pPr>
        <w:ind w:left="2976" w:hanging="288"/>
      </w:pPr>
      <w:rPr>
        <w:rFonts w:hint="default"/>
        <w:lang w:val="es-ES" w:eastAsia="en-US" w:bidi="ar-SA"/>
      </w:rPr>
    </w:lvl>
    <w:lvl w:ilvl="4">
      <w:start w:val="0"/>
      <w:numFmt w:val="bullet"/>
      <w:lvlText w:val="•"/>
      <w:lvlJc w:val="left"/>
      <w:pPr>
        <w:ind w:left="3928" w:hanging="288"/>
      </w:pPr>
      <w:rPr>
        <w:rFonts w:hint="default"/>
        <w:lang w:val="es-ES" w:eastAsia="en-US" w:bidi="ar-SA"/>
      </w:rPr>
    </w:lvl>
    <w:lvl w:ilvl="5">
      <w:start w:val="0"/>
      <w:numFmt w:val="bullet"/>
      <w:lvlText w:val="•"/>
      <w:lvlJc w:val="left"/>
      <w:pPr>
        <w:ind w:left="4880" w:hanging="288"/>
      </w:pPr>
      <w:rPr>
        <w:rFonts w:hint="default"/>
        <w:lang w:val="es-ES" w:eastAsia="en-US" w:bidi="ar-SA"/>
      </w:rPr>
    </w:lvl>
    <w:lvl w:ilvl="6">
      <w:start w:val="0"/>
      <w:numFmt w:val="bullet"/>
      <w:lvlText w:val="•"/>
      <w:lvlJc w:val="left"/>
      <w:pPr>
        <w:ind w:left="5832" w:hanging="288"/>
      </w:pPr>
      <w:rPr>
        <w:rFonts w:hint="default"/>
        <w:lang w:val="es-ES" w:eastAsia="en-US" w:bidi="ar-SA"/>
      </w:rPr>
    </w:lvl>
    <w:lvl w:ilvl="7">
      <w:start w:val="0"/>
      <w:numFmt w:val="bullet"/>
      <w:lvlText w:val="•"/>
      <w:lvlJc w:val="left"/>
      <w:pPr>
        <w:ind w:left="6784" w:hanging="288"/>
      </w:pPr>
      <w:rPr>
        <w:rFonts w:hint="default"/>
        <w:lang w:val="es-ES" w:eastAsia="en-US" w:bidi="ar-SA"/>
      </w:rPr>
    </w:lvl>
    <w:lvl w:ilvl="8">
      <w:start w:val="0"/>
      <w:numFmt w:val="bullet"/>
      <w:lvlText w:val="•"/>
      <w:lvlJc w:val="left"/>
      <w:pPr>
        <w:ind w:left="7736" w:hanging="288"/>
      </w:pPr>
      <w:rPr>
        <w:rFonts w:hint="default"/>
        <w:lang w:val="es-ES" w:eastAsia="en-US" w:bidi="ar-SA"/>
      </w:rPr>
    </w:lvl>
  </w:abstractNum>
  <w:abstractNum w:abstractNumId="1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7">
    <w:multiLevelType w:val="hybridMultilevel"/>
    <w:lvl w:ilvl="0">
      <w:start w:val="1"/>
      <w:numFmt w:val="upperRoman"/>
      <w:lvlText w:val="%1."/>
      <w:lvlJc w:val="left"/>
      <w:pPr>
        <w:ind w:left="118" w:hanging="204"/>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4"/>
      </w:pPr>
      <w:rPr>
        <w:rFonts w:hint="default"/>
        <w:lang w:val="es-ES" w:eastAsia="en-US" w:bidi="ar-SA"/>
      </w:rPr>
    </w:lvl>
    <w:lvl w:ilvl="2">
      <w:start w:val="0"/>
      <w:numFmt w:val="bullet"/>
      <w:lvlText w:val="•"/>
      <w:lvlJc w:val="left"/>
      <w:pPr>
        <w:ind w:left="2024" w:hanging="204"/>
      </w:pPr>
      <w:rPr>
        <w:rFonts w:hint="default"/>
        <w:lang w:val="es-ES" w:eastAsia="en-US" w:bidi="ar-SA"/>
      </w:rPr>
    </w:lvl>
    <w:lvl w:ilvl="3">
      <w:start w:val="0"/>
      <w:numFmt w:val="bullet"/>
      <w:lvlText w:val="•"/>
      <w:lvlJc w:val="left"/>
      <w:pPr>
        <w:ind w:left="2976" w:hanging="204"/>
      </w:pPr>
      <w:rPr>
        <w:rFonts w:hint="default"/>
        <w:lang w:val="es-ES" w:eastAsia="en-US" w:bidi="ar-SA"/>
      </w:rPr>
    </w:lvl>
    <w:lvl w:ilvl="4">
      <w:start w:val="0"/>
      <w:numFmt w:val="bullet"/>
      <w:lvlText w:val="•"/>
      <w:lvlJc w:val="left"/>
      <w:pPr>
        <w:ind w:left="3928" w:hanging="204"/>
      </w:pPr>
      <w:rPr>
        <w:rFonts w:hint="default"/>
        <w:lang w:val="es-ES" w:eastAsia="en-US" w:bidi="ar-SA"/>
      </w:rPr>
    </w:lvl>
    <w:lvl w:ilvl="5">
      <w:start w:val="0"/>
      <w:numFmt w:val="bullet"/>
      <w:lvlText w:val="•"/>
      <w:lvlJc w:val="left"/>
      <w:pPr>
        <w:ind w:left="4880" w:hanging="204"/>
      </w:pPr>
      <w:rPr>
        <w:rFonts w:hint="default"/>
        <w:lang w:val="es-ES" w:eastAsia="en-US" w:bidi="ar-SA"/>
      </w:rPr>
    </w:lvl>
    <w:lvl w:ilvl="6">
      <w:start w:val="0"/>
      <w:numFmt w:val="bullet"/>
      <w:lvlText w:val="•"/>
      <w:lvlJc w:val="left"/>
      <w:pPr>
        <w:ind w:left="5832" w:hanging="204"/>
      </w:pPr>
      <w:rPr>
        <w:rFonts w:hint="default"/>
        <w:lang w:val="es-ES" w:eastAsia="en-US" w:bidi="ar-SA"/>
      </w:rPr>
    </w:lvl>
    <w:lvl w:ilvl="7">
      <w:start w:val="0"/>
      <w:numFmt w:val="bullet"/>
      <w:lvlText w:val="•"/>
      <w:lvlJc w:val="left"/>
      <w:pPr>
        <w:ind w:left="6784" w:hanging="204"/>
      </w:pPr>
      <w:rPr>
        <w:rFonts w:hint="default"/>
        <w:lang w:val="es-ES" w:eastAsia="en-US" w:bidi="ar-SA"/>
      </w:rPr>
    </w:lvl>
    <w:lvl w:ilvl="8">
      <w:start w:val="0"/>
      <w:numFmt w:val="bullet"/>
      <w:lvlText w:val="•"/>
      <w:lvlJc w:val="left"/>
      <w:pPr>
        <w:ind w:left="7736" w:hanging="204"/>
      </w:pPr>
      <w:rPr>
        <w:rFonts w:hint="default"/>
        <w:lang w:val="es-ES" w:eastAsia="en-US" w:bidi="ar-SA"/>
      </w:rPr>
    </w:lvl>
  </w:abstractNum>
  <w:abstractNum w:abstractNumId="16">
    <w:multiLevelType w:val="hybridMultilevel"/>
    <w:lvl w:ilvl="0">
      <w:start w:val="1"/>
      <w:numFmt w:val="upperRoman"/>
      <w:lvlText w:val="%1."/>
      <w:lvlJc w:val="left"/>
      <w:pPr>
        <w:ind w:left="118" w:hanging="202"/>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2"/>
      </w:pPr>
      <w:rPr>
        <w:rFonts w:hint="default"/>
        <w:lang w:val="es-ES" w:eastAsia="en-US" w:bidi="ar-SA"/>
      </w:rPr>
    </w:lvl>
    <w:lvl w:ilvl="2">
      <w:start w:val="0"/>
      <w:numFmt w:val="bullet"/>
      <w:lvlText w:val="•"/>
      <w:lvlJc w:val="left"/>
      <w:pPr>
        <w:ind w:left="2024" w:hanging="202"/>
      </w:pPr>
      <w:rPr>
        <w:rFonts w:hint="default"/>
        <w:lang w:val="es-ES" w:eastAsia="en-US" w:bidi="ar-SA"/>
      </w:rPr>
    </w:lvl>
    <w:lvl w:ilvl="3">
      <w:start w:val="0"/>
      <w:numFmt w:val="bullet"/>
      <w:lvlText w:val="•"/>
      <w:lvlJc w:val="left"/>
      <w:pPr>
        <w:ind w:left="2976" w:hanging="202"/>
      </w:pPr>
      <w:rPr>
        <w:rFonts w:hint="default"/>
        <w:lang w:val="es-ES" w:eastAsia="en-US" w:bidi="ar-SA"/>
      </w:rPr>
    </w:lvl>
    <w:lvl w:ilvl="4">
      <w:start w:val="0"/>
      <w:numFmt w:val="bullet"/>
      <w:lvlText w:val="•"/>
      <w:lvlJc w:val="left"/>
      <w:pPr>
        <w:ind w:left="3928" w:hanging="202"/>
      </w:pPr>
      <w:rPr>
        <w:rFonts w:hint="default"/>
        <w:lang w:val="es-ES" w:eastAsia="en-US" w:bidi="ar-SA"/>
      </w:rPr>
    </w:lvl>
    <w:lvl w:ilvl="5">
      <w:start w:val="0"/>
      <w:numFmt w:val="bullet"/>
      <w:lvlText w:val="•"/>
      <w:lvlJc w:val="left"/>
      <w:pPr>
        <w:ind w:left="4880" w:hanging="202"/>
      </w:pPr>
      <w:rPr>
        <w:rFonts w:hint="default"/>
        <w:lang w:val="es-ES" w:eastAsia="en-US" w:bidi="ar-SA"/>
      </w:rPr>
    </w:lvl>
    <w:lvl w:ilvl="6">
      <w:start w:val="0"/>
      <w:numFmt w:val="bullet"/>
      <w:lvlText w:val="•"/>
      <w:lvlJc w:val="left"/>
      <w:pPr>
        <w:ind w:left="5832" w:hanging="202"/>
      </w:pPr>
      <w:rPr>
        <w:rFonts w:hint="default"/>
        <w:lang w:val="es-ES" w:eastAsia="en-US" w:bidi="ar-SA"/>
      </w:rPr>
    </w:lvl>
    <w:lvl w:ilvl="7">
      <w:start w:val="0"/>
      <w:numFmt w:val="bullet"/>
      <w:lvlText w:val="•"/>
      <w:lvlJc w:val="left"/>
      <w:pPr>
        <w:ind w:left="6784" w:hanging="202"/>
      </w:pPr>
      <w:rPr>
        <w:rFonts w:hint="default"/>
        <w:lang w:val="es-ES" w:eastAsia="en-US" w:bidi="ar-SA"/>
      </w:rPr>
    </w:lvl>
    <w:lvl w:ilvl="8">
      <w:start w:val="0"/>
      <w:numFmt w:val="bullet"/>
      <w:lvlText w:val="•"/>
      <w:lvlJc w:val="left"/>
      <w:pPr>
        <w:ind w:left="7736" w:hanging="202"/>
      </w:pPr>
      <w:rPr>
        <w:rFonts w:hint="default"/>
        <w:lang w:val="es-ES" w:eastAsia="en-US" w:bidi="ar-SA"/>
      </w:rPr>
    </w:lvl>
  </w:abstractNum>
  <w:abstractNum w:abstractNumId="15">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4">
    <w:multiLevelType w:val="hybridMultilevel"/>
    <w:lvl w:ilvl="0">
      <w:start w:val="1"/>
      <w:numFmt w:val="lowerLetter"/>
      <w:lvlText w:val="%1)"/>
      <w:lvlJc w:val="left"/>
      <w:pPr>
        <w:ind w:left="118" w:hanging="255"/>
        <w:jc w:val="left"/>
      </w:pPr>
      <w:rPr>
        <w:rFonts w:hint="default"/>
        <w:b/>
        <w:bCs/>
        <w:spacing w:val="-1"/>
        <w:w w:val="99"/>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13">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2">
    <w:multiLevelType w:val="hybridMultilevel"/>
    <w:lvl w:ilvl="0">
      <w:start w:val="1"/>
      <w:numFmt w:val="upperRoman"/>
      <w:lvlText w:val="%1."/>
      <w:lvlJc w:val="left"/>
      <w:pPr>
        <w:ind w:left="118" w:hanging="209"/>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9"/>
      </w:pPr>
      <w:rPr>
        <w:rFonts w:hint="default"/>
        <w:lang w:val="es-ES" w:eastAsia="en-US" w:bidi="ar-SA"/>
      </w:rPr>
    </w:lvl>
    <w:lvl w:ilvl="2">
      <w:start w:val="0"/>
      <w:numFmt w:val="bullet"/>
      <w:lvlText w:val="•"/>
      <w:lvlJc w:val="left"/>
      <w:pPr>
        <w:ind w:left="2024" w:hanging="209"/>
      </w:pPr>
      <w:rPr>
        <w:rFonts w:hint="default"/>
        <w:lang w:val="es-ES" w:eastAsia="en-US" w:bidi="ar-SA"/>
      </w:rPr>
    </w:lvl>
    <w:lvl w:ilvl="3">
      <w:start w:val="0"/>
      <w:numFmt w:val="bullet"/>
      <w:lvlText w:val="•"/>
      <w:lvlJc w:val="left"/>
      <w:pPr>
        <w:ind w:left="2976" w:hanging="209"/>
      </w:pPr>
      <w:rPr>
        <w:rFonts w:hint="default"/>
        <w:lang w:val="es-ES" w:eastAsia="en-US" w:bidi="ar-SA"/>
      </w:rPr>
    </w:lvl>
    <w:lvl w:ilvl="4">
      <w:start w:val="0"/>
      <w:numFmt w:val="bullet"/>
      <w:lvlText w:val="•"/>
      <w:lvlJc w:val="left"/>
      <w:pPr>
        <w:ind w:left="3928" w:hanging="209"/>
      </w:pPr>
      <w:rPr>
        <w:rFonts w:hint="default"/>
        <w:lang w:val="es-ES" w:eastAsia="en-US" w:bidi="ar-SA"/>
      </w:rPr>
    </w:lvl>
    <w:lvl w:ilvl="5">
      <w:start w:val="0"/>
      <w:numFmt w:val="bullet"/>
      <w:lvlText w:val="•"/>
      <w:lvlJc w:val="left"/>
      <w:pPr>
        <w:ind w:left="4880" w:hanging="209"/>
      </w:pPr>
      <w:rPr>
        <w:rFonts w:hint="default"/>
        <w:lang w:val="es-ES" w:eastAsia="en-US" w:bidi="ar-SA"/>
      </w:rPr>
    </w:lvl>
    <w:lvl w:ilvl="6">
      <w:start w:val="0"/>
      <w:numFmt w:val="bullet"/>
      <w:lvlText w:val="•"/>
      <w:lvlJc w:val="left"/>
      <w:pPr>
        <w:ind w:left="5832" w:hanging="209"/>
      </w:pPr>
      <w:rPr>
        <w:rFonts w:hint="default"/>
        <w:lang w:val="es-ES" w:eastAsia="en-US" w:bidi="ar-SA"/>
      </w:rPr>
    </w:lvl>
    <w:lvl w:ilvl="7">
      <w:start w:val="0"/>
      <w:numFmt w:val="bullet"/>
      <w:lvlText w:val="•"/>
      <w:lvlJc w:val="left"/>
      <w:pPr>
        <w:ind w:left="6784" w:hanging="209"/>
      </w:pPr>
      <w:rPr>
        <w:rFonts w:hint="default"/>
        <w:lang w:val="es-ES" w:eastAsia="en-US" w:bidi="ar-SA"/>
      </w:rPr>
    </w:lvl>
    <w:lvl w:ilvl="8">
      <w:start w:val="0"/>
      <w:numFmt w:val="bullet"/>
      <w:lvlText w:val="•"/>
      <w:lvlJc w:val="left"/>
      <w:pPr>
        <w:ind w:left="7736" w:hanging="209"/>
      </w:pPr>
      <w:rPr>
        <w:rFonts w:hint="default"/>
        <w:lang w:val="es-ES" w:eastAsia="en-US" w:bidi="ar-SA"/>
      </w:rPr>
    </w:lvl>
  </w:abstractNum>
  <w:abstractNum w:abstractNumId="11">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0">
    <w:multiLevelType w:val="hybridMultilevel"/>
    <w:lvl w:ilvl="0">
      <w:start w:val="24"/>
      <w:numFmt w:val="upperRoman"/>
      <w:lvlText w:val="%1."/>
      <w:lvlJc w:val="left"/>
      <w:pPr>
        <w:ind w:left="118" w:hanging="715"/>
        <w:jc w:val="left"/>
      </w:pPr>
      <w:rPr>
        <w:rFonts w:hint="default"/>
        <w:b/>
        <w:bCs/>
        <w:w w:val="99"/>
        <w:lang w:val="es-ES" w:eastAsia="en-US" w:bidi="ar-SA"/>
      </w:rPr>
    </w:lvl>
    <w:lvl w:ilvl="1">
      <w:start w:val="0"/>
      <w:numFmt w:val="bullet"/>
      <w:lvlText w:val="•"/>
      <w:lvlJc w:val="left"/>
      <w:pPr>
        <w:ind w:left="1072" w:hanging="715"/>
      </w:pPr>
      <w:rPr>
        <w:rFonts w:hint="default"/>
        <w:lang w:val="es-ES" w:eastAsia="en-US" w:bidi="ar-SA"/>
      </w:rPr>
    </w:lvl>
    <w:lvl w:ilvl="2">
      <w:start w:val="0"/>
      <w:numFmt w:val="bullet"/>
      <w:lvlText w:val="•"/>
      <w:lvlJc w:val="left"/>
      <w:pPr>
        <w:ind w:left="2024" w:hanging="715"/>
      </w:pPr>
      <w:rPr>
        <w:rFonts w:hint="default"/>
        <w:lang w:val="es-ES" w:eastAsia="en-US" w:bidi="ar-SA"/>
      </w:rPr>
    </w:lvl>
    <w:lvl w:ilvl="3">
      <w:start w:val="0"/>
      <w:numFmt w:val="bullet"/>
      <w:lvlText w:val="•"/>
      <w:lvlJc w:val="left"/>
      <w:pPr>
        <w:ind w:left="2976" w:hanging="715"/>
      </w:pPr>
      <w:rPr>
        <w:rFonts w:hint="default"/>
        <w:lang w:val="es-ES" w:eastAsia="en-US" w:bidi="ar-SA"/>
      </w:rPr>
    </w:lvl>
    <w:lvl w:ilvl="4">
      <w:start w:val="0"/>
      <w:numFmt w:val="bullet"/>
      <w:lvlText w:val="•"/>
      <w:lvlJc w:val="left"/>
      <w:pPr>
        <w:ind w:left="3928" w:hanging="715"/>
      </w:pPr>
      <w:rPr>
        <w:rFonts w:hint="default"/>
        <w:lang w:val="es-ES" w:eastAsia="en-US" w:bidi="ar-SA"/>
      </w:rPr>
    </w:lvl>
    <w:lvl w:ilvl="5">
      <w:start w:val="0"/>
      <w:numFmt w:val="bullet"/>
      <w:lvlText w:val="•"/>
      <w:lvlJc w:val="left"/>
      <w:pPr>
        <w:ind w:left="4880" w:hanging="715"/>
      </w:pPr>
      <w:rPr>
        <w:rFonts w:hint="default"/>
        <w:lang w:val="es-ES" w:eastAsia="en-US" w:bidi="ar-SA"/>
      </w:rPr>
    </w:lvl>
    <w:lvl w:ilvl="6">
      <w:start w:val="0"/>
      <w:numFmt w:val="bullet"/>
      <w:lvlText w:val="•"/>
      <w:lvlJc w:val="left"/>
      <w:pPr>
        <w:ind w:left="5832" w:hanging="715"/>
      </w:pPr>
      <w:rPr>
        <w:rFonts w:hint="default"/>
        <w:lang w:val="es-ES" w:eastAsia="en-US" w:bidi="ar-SA"/>
      </w:rPr>
    </w:lvl>
    <w:lvl w:ilvl="7">
      <w:start w:val="0"/>
      <w:numFmt w:val="bullet"/>
      <w:lvlText w:val="•"/>
      <w:lvlJc w:val="left"/>
      <w:pPr>
        <w:ind w:left="6784" w:hanging="715"/>
      </w:pPr>
      <w:rPr>
        <w:rFonts w:hint="default"/>
        <w:lang w:val="es-ES" w:eastAsia="en-US" w:bidi="ar-SA"/>
      </w:rPr>
    </w:lvl>
    <w:lvl w:ilvl="8">
      <w:start w:val="0"/>
      <w:numFmt w:val="bullet"/>
      <w:lvlText w:val="•"/>
      <w:lvlJc w:val="left"/>
      <w:pPr>
        <w:ind w:left="7736" w:hanging="715"/>
      </w:pPr>
      <w:rPr>
        <w:rFonts w:hint="default"/>
        <w:lang w:val="es-ES" w:eastAsia="en-US" w:bidi="ar-SA"/>
      </w:rPr>
    </w:lvl>
  </w:abstractNum>
  <w:abstractNum w:abstractNumId="9">
    <w:multiLevelType w:val="hybridMultilevel"/>
    <w:lvl w:ilvl="0">
      <w:start w:val="24"/>
      <w:numFmt w:val="upperRoman"/>
      <w:lvlText w:val="%1"/>
      <w:lvlJc w:val="left"/>
      <w:pPr>
        <w:ind w:left="118" w:hanging="641"/>
        <w:jc w:val="left"/>
      </w:pPr>
      <w:rPr>
        <w:rFonts w:hint="default"/>
        <w:b/>
        <w:bCs/>
        <w:w w:val="99"/>
        <w:lang w:val="es-ES" w:eastAsia="en-US" w:bidi="ar-SA"/>
      </w:rPr>
    </w:lvl>
    <w:lvl w:ilvl="1">
      <w:start w:val="0"/>
      <w:numFmt w:val="bullet"/>
      <w:lvlText w:val="•"/>
      <w:lvlJc w:val="left"/>
      <w:pPr>
        <w:ind w:left="1072" w:hanging="641"/>
      </w:pPr>
      <w:rPr>
        <w:rFonts w:hint="default"/>
        <w:lang w:val="es-ES" w:eastAsia="en-US" w:bidi="ar-SA"/>
      </w:rPr>
    </w:lvl>
    <w:lvl w:ilvl="2">
      <w:start w:val="0"/>
      <w:numFmt w:val="bullet"/>
      <w:lvlText w:val="•"/>
      <w:lvlJc w:val="left"/>
      <w:pPr>
        <w:ind w:left="2024" w:hanging="641"/>
      </w:pPr>
      <w:rPr>
        <w:rFonts w:hint="default"/>
        <w:lang w:val="es-ES" w:eastAsia="en-US" w:bidi="ar-SA"/>
      </w:rPr>
    </w:lvl>
    <w:lvl w:ilvl="3">
      <w:start w:val="0"/>
      <w:numFmt w:val="bullet"/>
      <w:lvlText w:val="•"/>
      <w:lvlJc w:val="left"/>
      <w:pPr>
        <w:ind w:left="2976" w:hanging="641"/>
      </w:pPr>
      <w:rPr>
        <w:rFonts w:hint="default"/>
        <w:lang w:val="es-ES" w:eastAsia="en-US" w:bidi="ar-SA"/>
      </w:rPr>
    </w:lvl>
    <w:lvl w:ilvl="4">
      <w:start w:val="0"/>
      <w:numFmt w:val="bullet"/>
      <w:lvlText w:val="•"/>
      <w:lvlJc w:val="left"/>
      <w:pPr>
        <w:ind w:left="3928" w:hanging="641"/>
      </w:pPr>
      <w:rPr>
        <w:rFonts w:hint="default"/>
        <w:lang w:val="es-ES" w:eastAsia="en-US" w:bidi="ar-SA"/>
      </w:rPr>
    </w:lvl>
    <w:lvl w:ilvl="5">
      <w:start w:val="0"/>
      <w:numFmt w:val="bullet"/>
      <w:lvlText w:val="•"/>
      <w:lvlJc w:val="left"/>
      <w:pPr>
        <w:ind w:left="4880" w:hanging="641"/>
      </w:pPr>
      <w:rPr>
        <w:rFonts w:hint="default"/>
        <w:lang w:val="es-ES" w:eastAsia="en-US" w:bidi="ar-SA"/>
      </w:rPr>
    </w:lvl>
    <w:lvl w:ilvl="6">
      <w:start w:val="0"/>
      <w:numFmt w:val="bullet"/>
      <w:lvlText w:val="•"/>
      <w:lvlJc w:val="left"/>
      <w:pPr>
        <w:ind w:left="5832" w:hanging="641"/>
      </w:pPr>
      <w:rPr>
        <w:rFonts w:hint="default"/>
        <w:lang w:val="es-ES" w:eastAsia="en-US" w:bidi="ar-SA"/>
      </w:rPr>
    </w:lvl>
    <w:lvl w:ilvl="7">
      <w:start w:val="0"/>
      <w:numFmt w:val="bullet"/>
      <w:lvlText w:val="•"/>
      <w:lvlJc w:val="left"/>
      <w:pPr>
        <w:ind w:left="6784" w:hanging="641"/>
      </w:pPr>
      <w:rPr>
        <w:rFonts w:hint="default"/>
        <w:lang w:val="es-ES" w:eastAsia="en-US" w:bidi="ar-SA"/>
      </w:rPr>
    </w:lvl>
    <w:lvl w:ilvl="8">
      <w:start w:val="0"/>
      <w:numFmt w:val="bullet"/>
      <w:lvlText w:val="•"/>
      <w:lvlJc w:val="left"/>
      <w:pPr>
        <w:ind w:left="7736" w:hanging="641"/>
      </w:pPr>
      <w:rPr>
        <w:rFonts w:hint="default"/>
        <w:lang w:val="es-ES" w:eastAsia="en-US" w:bidi="ar-SA"/>
      </w:rPr>
    </w:lvl>
  </w:abstractNum>
  <w:abstractNum w:abstractNumId="8">
    <w:multiLevelType w:val="hybridMultilevel"/>
    <w:lvl w:ilvl="0">
      <w:start w:val="1"/>
      <w:numFmt w:val="lowerLetter"/>
      <w:lvlText w:val="%1)."/>
      <w:lvlJc w:val="left"/>
      <w:pPr>
        <w:ind w:left="430" w:hanging="3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312"/>
      </w:pPr>
      <w:rPr>
        <w:rFonts w:hint="default"/>
        <w:lang w:val="es-ES" w:eastAsia="en-US" w:bidi="ar-SA"/>
      </w:rPr>
    </w:lvl>
    <w:lvl w:ilvl="2">
      <w:start w:val="0"/>
      <w:numFmt w:val="bullet"/>
      <w:lvlText w:val="•"/>
      <w:lvlJc w:val="left"/>
      <w:pPr>
        <w:ind w:left="2280" w:hanging="312"/>
      </w:pPr>
      <w:rPr>
        <w:rFonts w:hint="default"/>
        <w:lang w:val="es-ES" w:eastAsia="en-US" w:bidi="ar-SA"/>
      </w:rPr>
    </w:lvl>
    <w:lvl w:ilvl="3">
      <w:start w:val="0"/>
      <w:numFmt w:val="bullet"/>
      <w:lvlText w:val="•"/>
      <w:lvlJc w:val="left"/>
      <w:pPr>
        <w:ind w:left="3200" w:hanging="312"/>
      </w:pPr>
      <w:rPr>
        <w:rFonts w:hint="default"/>
        <w:lang w:val="es-ES" w:eastAsia="en-US" w:bidi="ar-SA"/>
      </w:rPr>
    </w:lvl>
    <w:lvl w:ilvl="4">
      <w:start w:val="0"/>
      <w:numFmt w:val="bullet"/>
      <w:lvlText w:val="•"/>
      <w:lvlJc w:val="left"/>
      <w:pPr>
        <w:ind w:left="4120" w:hanging="312"/>
      </w:pPr>
      <w:rPr>
        <w:rFonts w:hint="default"/>
        <w:lang w:val="es-ES" w:eastAsia="en-US" w:bidi="ar-SA"/>
      </w:rPr>
    </w:lvl>
    <w:lvl w:ilvl="5">
      <w:start w:val="0"/>
      <w:numFmt w:val="bullet"/>
      <w:lvlText w:val="•"/>
      <w:lvlJc w:val="left"/>
      <w:pPr>
        <w:ind w:left="5040" w:hanging="312"/>
      </w:pPr>
      <w:rPr>
        <w:rFonts w:hint="default"/>
        <w:lang w:val="es-ES" w:eastAsia="en-US" w:bidi="ar-SA"/>
      </w:rPr>
    </w:lvl>
    <w:lvl w:ilvl="6">
      <w:start w:val="0"/>
      <w:numFmt w:val="bullet"/>
      <w:lvlText w:val="•"/>
      <w:lvlJc w:val="left"/>
      <w:pPr>
        <w:ind w:left="5960" w:hanging="312"/>
      </w:pPr>
      <w:rPr>
        <w:rFonts w:hint="default"/>
        <w:lang w:val="es-ES" w:eastAsia="en-US" w:bidi="ar-SA"/>
      </w:rPr>
    </w:lvl>
    <w:lvl w:ilvl="7">
      <w:start w:val="0"/>
      <w:numFmt w:val="bullet"/>
      <w:lvlText w:val="•"/>
      <w:lvlJc w:val="left"/>
      <w:pPr>
        <w:ind w:left="6880" w:hanging="312"/>
      </w:pPr>
      <w:rPr>
        <w:rFonts w:hint="default"/>
        <w:lang w:val="es-ES" w:eastAsia="en-US" w:bidi="ar-SA"/>
      </w:rPr>
    </w:lvl>
    <w:lvl w:ilvl="8">
      <w:start w:val="0"/>
      <w:numFmt w:val="bullet"/>
      <w:lvlText w:val="•"/>
      <w:lvlJc w:val="left"/>
      <w:pPr>
        <w:ind w:left="7800" w:hanging="312"/>
      </w:pPr>
      <w:rPr>
        <w:rFonts w:hint="default"/>
        <w:lang w:val="es-ES" w:eastAsia="en-US" w:bidi="ar-SA"/>
      </w:rPr>
    </w:lvl>
  </w:abstractNum>
  <w:abstractNum w:abstractNumId="7">
    <w:multiLevelType w:val="hybridMultilevel"/>
    <w:lvl w:ilvl="0">
      <w:start w:val="1"/>
      <w:numFmt w:val="upperRoman"/>
      <w:lvlText w:val="%1."/>
      <w:lvlJc w:val="left"/>
      <w:pPr>
        <w:ind w:left="118" w:hanging="248"/>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8"/>
      </w:pPr>
      <w:rPr>
        <w:rFonts w:hint="default"/>
        <w:lang w:val="es-ES" w:eastAsia="en-US" w:bidi="ar-SA"/>
      </w:rPr>
    </w:lvl>
    <w:lvl w:ilvl="2">
      <w:start w:val="0"/>
      <w:numFmt w:val="bullet"/>
      <w:lvlText w:val="•"/>
      <w:lvlJc w:val="left"/>
      <w:pPr>
        <w:ind w:left="2024" w:hanging="248"/>
      </w:pPr>
      <w:rPr>
        <w:rFonts w:hint="default"/>
        <w:lang w:val="es-ES" w:eastAsia="en-US" w:bidi="ar-SA"/>
      </w:rPr>
    </w:lvl>
    <w:lvl w:ilvl="3">
      <w:start w:val="0"/>
      <w:numFmt w:val="bullet"/>
      <w:lvlText w:val="•"/>
      <w:lvlJc w:val="left"/>
      <w:pPr>
        <w:ind w:left="2976" w:hanging="248"/>
      </w:pPr>
      <w:rPr>
        <w:rFonts w:hint="default"/>
        <w:lang w:val="es-ES" w:eastAsia="en-US" w:bidi="ar-SA"/>
      </w:rPr>
    </w:lvl>
    <w:lvl w:ilvl="4">
      <w:start w:val="0"/>
      <w:numFmt w:val="bullet"/>
      <w:lvlText w:val="•"/>
      <w:lvlJc w:val="left"/>
      <w:pPr>
        <w:ind w:left="3928" w:hanging="248"/>
      </w:pPr>
      <w:rPr>
        <w:rFonts w:hint="default"/>
        <w:lang w:val="es-ES" w:eastAsia="en-US" w:bidi="ar-SA"/>
      </w:rPr>
    </w:lvl>
    <w:lvl w:ilvl="5">
      <w:start w:val="0"/>
      <w:numFmt w:val="bullet"/>
      <w:lvlText w:val="•"/>
      <w:lvlJc w:val="left"/>
      <w:pPr>
        <w:ind w:left="4880" w:hanging="248"/>
      </w:pPr>
      <w:rPr>
        <w:rFonts w:hint="default"/>
        <w:lang w:val="es-ES" w:eastAsia="en-US" w:bidi="ar-SA"/>
      </w:rPr>
    </w:lvl>
    <w:lvl w:ilvl="6">
      <w:start w:val="0"/>
      <w:numFmt w:val="bullet"/>
      <w:lvlText w:val="•"/>
      <w:lvlJc w:val="left"/>
      <w:pPr>
        <w:ind w:left="5832" w:hanging="248"/>
      </w:pPr>
      <w:rPr>
        <w:rFonts w:hint="default"/>
        <w:lang w:val="es-ES" w:eastAsia="en-US" w:bidi="ar-SA"/>
      </w:rPr>
    </w:lvl>
    <w:lvl w:ilvl="7">
      <w:start w:val="0"/>
      <w:numFmt w:val="bullet"/>
      <w:lvlText w:val="•"/>
      <w:lvlJc w:val="left"/>
      <w:pPr>
        <w:ind w:left="6784" w:hanging="248"/>
      </w:pPr>
      <w:rPr>
        <w:rFonts w:hint="default"/>
        <w:lang w:val="es-ES" w:eastAsia="en-US" w:bidi="ar-SA"/>
      </w:rPr>
    </w:lvl>
    <w:lvl w:ilvl="8">
      <w:start w:val="0"/>
      <w:numFmt w:val="bullet"/>
      <w:lvlText w:val="•"/>
      <w:lvlJc w:val="left"/>
      <w:pPr>
        <w:ind w:left="7736" w:hanging="248"/>
      </w:pPr>
      <w:rPr>
        <w:rFonts w:hint="default"/>
        <w:lang w:val="es-ES" w:eastAsia="en-US" w:bidi="ar-SA"/>
      </w:rPr>
    </w:lvl>
  </w:abstractNum>
  <w:abstractNum w:abstractNumId="6">
    <w:multiLevelType w:val="hybridMultilevel"/>
    <w:lvl w:ilvl="0">
      <w:start w:val="1"/>
      <w:numFmt w:val="upperRoman"/>
      <w:lvlText w:val="%1"/>
      <w:lvlJc w:val="left"/>
      <w:pPr>
        <w:ind w:left="118" w:hanging="137"/>
        <w:jc w:val="left"/>
      </w:pPr>
      <w:rPr>
        <w:rFonts w:hint="default" w:ascii="Georgia" w:hAnsi="Georgia" w:eastAsia="Georgia" w:cs="Georgia"/>
        <w:w w:val="86"/>
        <w:sz w:val="20"/>
        <w:szCs w:val="20"/>
        <w:lang w:val="es-ES" w:eastAsia="en-US" w:bidi="ar-SA"/>
      </w:rPr>
    </w:lvl>
    <w:lvl w:ilvl="1">
      <w:start w:val="0"/>
      <w:numFmt w:val="bullet"/>
      <w:lvlText w:val="•"/>
      <w:lvlJc w:val="left"/>
      <w:pPr>
        <w:ind w:left="1072" w:hanging="137"/>
      </w:pPr>
      <w:rPr>
        <w:rFonts w:hint="default"/>
        <w:lang w:val="es-ES" w:eastAsia="en-US" w:bidi="ar-SA"/>
      </w:rPr>
    </w:lvl>
    <w:lvl w:ilvl="2">
      <w:start w:val="0"/>
      <w:numFmt w:val="bullet"/>
      <w:lvlText w:val="•"/>
      <w:lvlJc w:val="left"/>
      <w:pPr>
        <w:ind w:left="2024" w:hanging="137"/>
      </w:pPr>
      <w:rPr>
        <w:rFonts w:hint="default"/>
        <w:lang w:val="es-ES" w:eastAsia="en-US" w:bidi="ar-SA"/>
      </w:rPr>
    </w:lvl>
    <w:lvl w:ilvl="3">
      <w:start w:val="0"/>
      <w:numFmt w:val="bullet"/>
      <w:lvlText w:val="•"/>
      <w:lvlJc w:val="left"/>
      <w:pPr>
        <w:ind w:left="2976" w:hanging="137"/>
      </w:pPr>
      <w:rPr>
        <w:rFonts w:hint="default"/>
        <w:lang w:val="es-ES" w:eastAsia="en-US" w:bidi="ar-SA"/>
      </w:rPr>
    </w:lvl>
    <w:lvl w:ilvl="4">
      <w:start w:val="0"/>
      <w:numFmt w:val="bullet"/>
      <w:lvlText w:val="•"/>
      <w:lvlJc w:val="left"/>
      <w:pPr>
        <w:ind w:left="3928" w:hanging="137"/>
      </w:pPr>
      <w:rPr>
        <w:rFonts w:hint="default"/>
        <w:lang w:val="es-ES" w:eastAsia="en-US" w:bidi="ar-SA"/>
      </w:rPr>
    </w:lvl>
    <w:lvl w:ilvl="5">
      <w:start w:val="0"/>
      <w:numFmt w:val="bullet"/>
      <w:lvlText w:val="•"/>
      <w:lvlJc w:val="left"/>
      <w:pPr>
        <w:ind w:left="4880" w:hanging="137"/>
      </w:pPr>
      <w:rPr>
        <w:rFonts w:hint="default"/>
        <w:lang w:val="es-ES" w:eastAsia="en-US" w:bidi="ar-SA"/>
      </w:rPr>
    </w:lvl>
    <w:lvl w:ilvl="6">
      <w:start w:val="0"/>
      <w:numFmt w:val="bullet"/>
      <w:lvlText w:val="•"/>
      <w:lvlJc w:val="left"/>
      <w:pPr>
        <w:ind w:left="5832" w:hanging="137"/>
      </w:pPr>
      <w:rPr>
        <w:rFonts w:hint="default"/>
        <w:lang w:val="es-ES" w:eastAsia="en-US" w:bidi="ar-SA"/>
      </w:rPr>
    </w:lvl>
    <w:lvl w:ilvl="7">
      <w:start w:val="0"/>
      <w:numFmt w:val="bullet"/>
      <w:lvlText w:val="•"/>
      <w:lvlJc w:val="left"/>
      <w:pPr>
        <w:ind w:left="6784" w:hanging="137"/>
      </w:pPr>
      <w:rPr>
        <w:rFonts w:hint="default"/>
        <w:lang w:val="es-ES" w:eastAsia="en-US" w:bidi="ar-SA"/>
      </w:rPr>
    </w:lvl>
    <w:lvl w:ilvl="8">
      <w:start w:val="0"/>
      <w:numFmt w:val="bullet"/>
      <w:lvlText w:val="•"/>
      <w:lvlJc w:val="left"/>
      <w:pPr>
        <w:ind w:left="7736" w:hanging="137"/>
      </w:pPr>
      <w:rPr>
        <w:rFonts w:hint="default"/>
        <w:lang w:val="es-ES" w:eastAsia="en-US" w:bidi="ar-SA"/>
      </w:rPr>
    </w:lvl>
  </w:abstractNum>
  <w:abstractNum w:abstractNumId="5">
    <w:multiLevelType w:val="hybridMultilevel"/>
    <w:lvl w:ilvl="0">
      <w:start w:val="1"/>
      <w:numFmt w:val="lowerLetter"/>
      <w:lvlText w:val="%1)"/>
      <w:lvlJc w:val="left"/>
      <w:pPr>
        <w:ind w:left="118" w:hanging="2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4">
    <w:multiLevelType w:val="hybridMultilevel"/>
    <w:lvl w:ilvl="0">
      <w:start w:val="1"/>
      <w:numFmt w:val="lowerLetter"/>
      <w:lvlText w:val="%1)"/>
      <w:lvlJc w:val="left"/>
      <w:pPr>
        <w:ind w:left="363" w:hanging="24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88" w:hanging="245"/>
      </w:pPr>
      <w:rPr>
        <w:rFonts w:hint="default"/>
        <w:lang w:val="es-ES" w:eastAsia="en-US" w:bidi="ar-SA"/>
      </w:rPr>
    </w:lvl>
    <w:lvl w:ilvl="2">
      <w:start w:val="0"/>
      <w:numFmt w:val="bullet"/>
      <w:lvlText w:val="•"/>
      <w:lvlJc w:val="left"/>
      <w:pPr>
        <w:ind w:left="2216" w:hanging="245"/>
      </w:pPr>
      <w:rPr>
        <w:rFonts w:hint="default"/>
        <w:lang w:val="es-ES" w:eastAsia="en-US" w:bidi="ar-SA"/>
      </w:rPr>
    </w:lvl>
    <w:lvl w:ilvl="3">
      <w:start w:val="0"/>
      <w:numFmt w:val="bullet"/>
      <w:lvlText w:val="•"/>
      <w:lvlJc w:val="left"/>
      <w:pPr>
        <w:ind w:left="3144" w:hanging="245"/>
      </w:pPr>
      <w:rPr>
        <w:rFonts w:hint="default"/>
        <w:lang w:val="es-ES" w:eastAsia="en-US" w:bidi="ar-SA"/>
      </w:rPr>
    </w:lvl>
    <w:lvl w:ilvl="4">
      <w:start w:val="0"/>
      <w:numFmt w:val="bullet"/>
      <w:lvlText w:val="•"/>
      <w:lvlJc w:val="left"/>
      <w:pPr>
        <w:ind w:left="4072" w:hanging="245"/>
      </w:pPr>
      <w:rPr>
        <w:rFonts w:hint="default"/>
        <w:lang w:val="es-ES" w:eastAsia="en-US" w:bidi="ar-SA"/>
      </w:rPr>
    </w:lvl>
    <w:lvl w:ilvl="5">
      <w:start w:val="0"/>
      <w:numFmt w:val="bullet"/>
      <w:lvlText w:val="•"/>
      <w:lvlJc w:val="left"/>
      <w:pPr>
        <w:ind w:left="5000" w:hanging="245"/>
      </w:pPr>
      <w:rPr>
        <w:rFonts w:hint="default"/>
        <w:lang w:val="es-ES" w:eastAsia="en-US" w:bidi="ar-SA"/>
      </w:rPr>
    </w:lvl>
    <w:lvl w:ilvl="6">
      <w:start w:val="0"/>
      <w:numFmt w:val="bullet"/>
      <w:lvlText w:val="•"/>
      <w:lvlJc w:val="left"/>
      <w:pPr>
        <w:ind w:left="5928" w:hanging="245"/>
      </w:pPr>
      <w:rPr>
        <w:rFonts w:hint="default"/>
        <w:lang w:val="es-ES" w:eastAsia="en-US" w:bidi="ar-SA"/>
      </w:rPr>
    </w:lvl>
    <w:lvl w:ilvl="7">
      <w:start w:val="0"/>
      <w:numFmt w:val="bullet"/>
      <w:lvlText w:val="•"/>
      <w:lvlJc w:val="left"/>
      <w:pPr>
        <w:ind w:left="6856" w:hanging="245"/>
      </w:pPr>
      <w:rPr>
        <w:rFonts w:hint="default"/>
        <w:lang w:val="es-ES" w:eastAsia="en-US" w:bidi="ar-SA"/>
      </w:rPr>
    </w:lvl>
    <w:lvl w:ilvl="8">
      <w:start w:val="0"/>
      <w:numFmt w:val="bullet"/>
      <w:lvlText w:val="•"/>
      <w:lvlJc w:val="left"/>
      <w:pPr>
        <w:ind w:left="7784" w:hanging="245"/>
      </w:pPr>
      <w:rPr>
        <w:rFonts w:hint="default"/>
        <w:lang w:val="es-ES" w:eastAsia="en-US" w:bidi="ar-SA"/>
      </w:rPr>
    </w:lvl>
  </w:abstractNum>
  <w:abstractNum w:abstractNumId="3">
    <w:multiLevelType w:val="hybridMultilevel"/>
    <w:lvl w:ilvl="0">
      <w:start w:val="1"/>
      <w:numFmt w:val="upperRoman"/>
      <w:lvlText w:val="%1."/>
      <w:lvlJc w:val="left"/>
      <w:pPr>
        <w:ind w:left="118"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19"/>
      </w:pPr>
      <w:rPr>
        <w:rFonts w:hint="default"/>
        <w:lang w:val="es-ES" w:eastAsia="en-US" w:bidi="ar-SA"/>
      </w:rPr>
    </w:lvl>
    <w:lvl w:ilvl="2">
      <w:start w:val="0"/>
      <w:numFmt w:val="bullet"/>
      <w:lvlText w:val="•"/>
      <w:lvlJc w:val="left"/>
      <w:pPr>
        <w:ind w:left="2024" w:hanging="219"/>
      </w:pPr>
      <w:rPr>
        <w:rFonts w:hint="default"/>
        <w:lang w:val="es-ES" w:eastAsia="en-US" w:bidi="ar-SA"/>
      </w:rPr>
    </w:lvl>
    <w:lvl w:ilvl="3">
      <w:start w:val="0"/>
      <w:numFmt w:val="bullet"/>
      <w:lvlText w:val="•"/>
      <w:lvlJc w:val="left"/>
      <w:pPr>
        <w:ind w:left="2976" w:hanging="219"/>
      </w:pPr>
      <w:rPr>
        <w:rFonts w:hint="default"/>
        <w:lang w:val="es-ES" w:eastAsia="en-US" w:bidi="ar-SA"/>
      </w:rPr>
    </w:lvl>
    <w:lvl w:ilvl="4">
      <w:start w:val="0"/>
      <w:numFmt w:val="bullet"/>
      <w:lvlText w:val="•"/>
      <w:lvlJc w:val="left"/>
      <w:pPr>
        <w:ind w:left="3928" w:hanging="219"/>
      </w:pPr>
      <w:rPr>
        <w:rFonts w:hint="default"/>
        <w:lang w:val="es-ES" w:eastAsia="en-US" w:bidi="ar-SA"/>
      </w:rPr>
    </w:lvl>
    <w:lvl w:ilvl="5">
      <w:start w:val="0"/>
      <w:numFmt w:val="bullet"/>
      <w:lvlText w:val="•"/>
      <w:lvlJc w:val="left"/>
      <w:pPr>
        <w:ind w:left="4880" w:hanging="219"/>
      </w:pPr>
      <w:rPr>
        <w:rFonts w:hint="default"/>
        <w:lang w:val="es-ES" w:eastAsia="en-US" w:bidi="ar-SA"/>
      </w:rPr>
    </w:lvl>
    <w:lvl w:ilvl="6">
      <w:start w:val="0"/>
      <w:numFmt w:val="bullet"/>
      <w:lvlText w:val="•"/>
      <w:lvlJc w:val="left"/>
      <w:pPr>
        <w:ind w:left="5832" w:hanging="219"/>
      </w:pPr>
      <w:rPr>
        <w:rFonts w:hint="default"/>
        <w:lang w:val="es-ES" w:eastAsia="en-US" w:bidi="ar-SA"/>
      </w:rPr>
    </w:lvl>
    <w:lvl w:ilvl="7">
      <w:start w:val="0"/>
      <w:numFmt w:val="bullet"/>
      <w:lvlText w:val="•"/>
      <w:lvlJc w:val="left"/>
      <w:pPr>
        <w:ind w:left="6784" w:hanging="219"/>
      </w:pPr>
      <w:rPr>
        <w:rFonts w:hint="default"/>
        <w:lang w:val="es-ES" w:eastAsia="en-US" w:bidi="ar-SA"/>
      </w:rPr>
    </w:lvl>
    <w:lvl w:ilvl="8">
      <w:start w:val="0"/>
      <w:numFmt w:val="bullet"/>
      <w:lvlText w:val="•"/>
      <w:lvlJc w:val="left"/>
      <w:pPr>
        <w:ind w:left="7736" w:hanging="219"/>
      </w:pPr>
      <w:rPr>
        <w:rFonts w:hint="default"/>
        <w:lang w:val="es-ES" w:eastAsia="en-US" w:bidi="ar-SA"/>
      </w:rPr>
    </w:lvl>
  </w:abstractNum>
  <w:abstractNum w:abstractNumId="2">
    <w:multiLevelType w:val="hybridMultilevel"/>
    <w:lvl w:ilvl="0">
      <w:start w:val="1"/>
      <w:numFmt w:val="upperRoman"/>
      <w:lvlText w:val="%1."/>
      <w:lvlJc w:val="left"/>
      <w:pPr>
        <w:ind w:left="118"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67"/>
      </w:pPr>
      <w:rPr>
        <w:rFonts w:hint="default"/>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0" w:hanging="267"/>
      </w:pPr>
      <w:rPr>
        <w:rFonts w:hint="default"/>
        <w:lang w:val="es-ES" w:eastAsia="en-US" w:bidi="ar-SA"/>
      </w:rPr>
    </w:lvl>
    <w:lvl w:ilvl="6">
      <w:start w:val="0"/>
      <w:numFmt w:val="bullet"/>
      <w:lvlText w:val="•"/>
      <w:lvlJc w:val="left"/>
      <w:pPr>
        <w:ind w:left="5832" w:hanging="267"/>
      </w:pPr>
      <w:rPr>
        <w:rFonts w:hint="default"/>
        <w:lang w:val="es-ES" w:eastAsia="en-US" w:bidi="ar-SA"/>
      </w:rPr>
    </w:lvl>
    <w:lvl w:ilvl="7">
      <w:start w:val="0"/>
      <w:numFmt w:val="bullet"/>
      <w:lvlText w:val="•"/>
      <w:lvlJc w:val="left"/>
      <w:pPr>
        <w:ind w:left="6784" w:hanging="267"/>
      </w:pPr>
      <w:rPr>
        <w:rFonts w:hint="default"/>
        <w:lang w:val="es-ES" w:eastAsia="en-US" w:bidi="ar-SA"/>
      </w:rPr>
    </w:lvl>
    <w:lvl w:ilvl="8">
      <w:start w:val="0"/>
      <w:numFmt w:val="bullet"/>
      <w:lvlText w:val="•"/>
      <w:lvlJc w:val="left"/>
      <w:pPr>
        <w:ind w:left="7736" w:hanging="267"/>
      </w:pPr>
      <w:rPr>
        <w:rFonts w:hint="default"/>
        <w:lang w:val="es-ES" w:eastAsia="en-US" w:bidi="ar-SA"/>
      </w:rPr>
    </w:lvl>
  </w:abstractNum>
  <w:abstractNum w:abstractNumId="1">
    <w:multiLevelType w:val="hybridMultilevel"/>
    <w:lvl w:ilvl="0">
      <w:start w:val="1"/>
      <w:numFmt w:val="upperRoman"/>
      <w:lvlText w:val="%1."/>
      <w:lvlJc w:val="left"/>
      <w:pPr>
        <w:ind w:left="118" w:hanging="245"/>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0">
    <w:multiLevelType w:val="hybridMultilevel"/>
    <w:lvl w:ilvl="0">
      <w:start w:val="1"/>
      <w:numFmt w:val="upperRoman"/>
      <w:lvlText w:val="%1."/>
      <w:lvlJc w:val="left"/>
      <w:pPr>
        <w:ind w:left="118" w:hanging="281"/>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81"/>
      </w:pPr>
      <w:rPr>
        <w:rFonts w:hint="default"/>
        <w:lang w:val="es-ES" w:eastAsia="en-US" w:bidi="ar-SA"/>
      </w:rPr>
    </w:lvl>
    <w:lvl w:ilvl="2">
      <w:start w:val="0"/>
      <w:numFmt w:val="bullet"/>
      <w:lvlText w:val="•"/>
      <w:lvlJc w:val="left"/>
      <w:pPr>
        <w:ind w:left="2024" w:hanging="281"/>
      </w:pPr>
      <w:rPr>
        <w:rFonts w:hint="default"/>
        <w:lang w:val="es-ES" w:eastAsia="en-US" w:bidi="ar-SA"/>
      </w:rPr>
    </w:lvl>
    <w:lvl w:ilvl="3">
      <w:start w:val="0"/>
      <w:numFmt w:val="bullet"/>
      <w:lvlText w:val="•"/>
      <w:lvlJc w:val="left"/>
      <w:pPr>
        <w:ind w:left="2976" w:hanging="281"/>
      </w:pPr>
      <w:rPr>
        <w:rFonts w:hint="default"/>
        <w:lang w:val="es-ES" w:eastAsia="en-US" w:bidi="ar-SA"/>
      </w:rPr>
    </w:lvl>
    <w:lvl w:ilvl="4">
      <w:start w:val="0"/>
      <w:numFmt w:val="bullet"/>
      <w:lvlText w:val="•"/>
      <w:lvlJc w:val="left"/>
      <w:pPr>
        <w:ind w:left="3928" w:hanging="281"/>
      </w:pPr>
      <w:rPr>
        <w:rFonts w:hint="default"/>
        <w:lang w:val="es-ES" w:eastAsia="en-US" w:bidi="ar-SA"/>
      </w:rPr>
    </w:lvl>
    <w:lvl w:ilvl="5">
      <w:start w:val="0"/>
      <w:numFmt w:val="bullet"/>
      <w:lvlText w:val="•"/>
      <w:lvlJc w:val="left"/>
      <w:pPr>
        <w:ind w:left="4880" w:hanging="281"/>
      </w:pPr>
      <w:rPr>
        <w:rFonts w:hint="default"/>
        <w:lang w:val="es-ES" w:eastAsia="en-US" w:bidi="ar-SA"/>
      </w:rPr>
    </w:lvl>
    <w:lvl w:ilvl="6">
      <w:start w:val="0"/>
      <w:numFmt w:val="bullet"/>
      <w:lvlText w:val="•"/>
      <w:lvlJc w:val="left"/>
      <w:pPr>
        <w:ind w:left="5832" w:hanging="281"/>
      </w:pPr>
      <w:rPr>
        <w:rFonts w:hint="default"/>
        <w:lang w:val="es-ES" w:eastAsia="en-US" w:bidi="ar-SA"/>
      </w:rPr>
    </w:lvl>
    <w:lvl w:ilvl="7">
      <w:start w:val="0"/>
      <w:numFmt w:val="bullet"/>
      <w:lvlText w:val="•"/>
      <w:lvlJc w:val="left"/>
      <w:pPr>
        <w:ind w:left="6784" w:hanging="281"/>
      </w:pPr>
      <w:rPr>
        <w:rFonts w:hint="default"/>
        <w:lang w:val="es-ES" w:eastAsia="en-US" w:bidi="ar-SA"/>
      </w:rPr>
    </w:lvl>
    <w:lvl w:ilvl="8">
      <w:start w:val="0"/>
      <w:numFmt w:val="bullet"/>
      <w:lvlText w:val="•"/>
      <w:lvlJc w:val="left"/>
      <w:pPr>
        <w:ind w:left="7736" w:hanging="281"/>
      </w:pPr>
      <w:rPr>
        <w:rFonts w:hint="default"/>
        <w:lang w:val="es-ES" w:eastAsia="en-US" w:bidi="ar-SA"/>
      </w:rPr>
    </w:lvl>
  </w:abstract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118"/>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1964" w:right="1964"/>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18"/>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legislacion.edomex.gob.mx/sites/legislacion.edomex.gob.mx/files/files/pdf/gct/1993/mar021.pdf" TargetMode="External"/><Relationship Id="rId10" Type="http://schemas.openxmlformats.org/officeDocument/2006/relationships/hyperlink" Target="http://legislacion.edomex.gob.mx/sites/legislacion.edomex.gob.mx/files/files/pdf/gct/1994/ene052.pdf" TargetMode="External"/><Relationship Id="rId11" Type="http://schemas.openxmlformats.org/officeDocument/2006/relationships/hyperlink" Target="http://legislacion.edomex.gob.mx/sites/legislacion.edomex.gob.mx/files/files/pdf/gct/1994/nov093.pdf" TargetMode="External"/><Relationship Id="rId12" Type="http://schemas.openxmlformats.org/officeDocument/2006/relationships/hyperlink" Target="http://legislacion.edomex.gob.mx/sites/legislacion.edomex.gob.mx/files/files/pdf/gct/1995/ene061.PDF" TargetMode="External"/><Relationship Id="rId13" Type="http://schemas.openxmlformats.org/officeDocument/2006/relationships/hyperlink" Target="http://legislacion.edomex.gob.mx/sites/legislacion.edomex.gob.mx/files/files/pdf/gct/1996/mar022.pdf" TargetMode="External"/><Relationship Id="rId14" Type="http://schemas.openxmlformats.org/officeDocument/2006/relationships/hyperlink" Target="http://legislacion.edomex.gob.mx/sites/legislacion.edomex.gob.mx/files/files/pdf/gct/1997/sep114.PDF" TargetMode="External"/><Relationship Id="rId15" Type="http://schemas.openxmlformats.org/officeDocument/2006/relationships/hyperlink" Target="http://legislacion.edomex.gob.mx/sites/legislacion.edomex.gob.mx/files/files/pdf/gct/1997/sep303.PDF" TargetMode="External"/><Relationship Id="rId16" Type="http://schemas.openxmlformats.org/officeDocument/2006/relationships/hyperlink" Target="http://legislacion.edomex.gob.mx/sites/legislacion.edomex.gob.mx/files/files/pdf/gct/1999/feb156.pdf" TargetMode="External"/><Relationship Id="rId17" Type="http://schemas.openxmlformats.org/officeDocument/2006/relationships/hyperlink" Target="http://legislacion.edomex.gob.mx/sites/legislacion.edomex.gob.mx/files/files/pdf/gct/2000/mar318.pdf" TargetMode="External"/><Relationship Id="rId18" Type="http://schemas.openxmlformats.org/officeDocument/2006/relationships/hyperlink" Target="http://legislacion.edomex.gob.mx/sites/legislacion.edomex.gob.mx/files/files/pdf/gct/2000/ago115.pdf" TargetMode="External"/><Relationship Id="rId19" Type="http://schemas.openxmlformats.org/officeDocument/2006/relationships/hyperlink" Target="http://legislacion.edomex.gob.mx/sites/legislacion.edomex.gob.mx/files/files/pdf/gct/2001/oct023.PDF" TargetMode="External"/><Relationship Id="rId20" Type="http://schemas.openxmlformats.org/officeDocument/2006/relationships/hyperlink" Target="http://legislacion.edomex.gob.mx/sites/legislacion.edomex.gob.mx/files/files/pdf/gct/2002/dic113.pdf" TargetMode="External"/><Relationship Id="rId21" Type="http://schemas.openxmlformats.org/officeDocument/2006/relationships/hyperlink" Target="http://legislacion.edomex.gob.mx/sites/legislacion.edomex.gob.mx/files/files/pdf/gct/2003/jul292.pdf" TargetMode="External"/><Relationship Id="rId22" Type="http://schemas.openxmlformats.org/officeDocument/2006/relationships/hyperlink" Target="http://legislacion.edomex.gob.mx/sites/legislacion.edomex.gob.mx/files/files/pdf/gct/2003/sep046.pdf" TargetMode="External"/><Relationship Id="rId23" Type="http://schemas.openxmlformats.org/officeDocument/2006/relationships/hyperlink" Target="http://legislacion.edomex.gob.mx/sites/legislacion.edomex.gob.mx/files/files/pdf/gct/2004/abr064.pdf" TargetMode="External"/><Relationship Id="rId24" Type="http://schemas.openxmlformats.org/officeDocument/2006/relationships/hyperlink" Target="http://legislacion.edomex.gob.mx/sites/legislacion.edomex.gob.mx/files/files/pdf/gct/2004/sep063.pdf" TargetMode="External"/><Relationship Id="rId25" Type="http://schemas.openxmlformats.org/officeDocument/2006/relationships/hyperlink" Target="http://legislacion.edomex.gob.mx/sites/legislacion.edomex.gob.mx/files/files/pdf/gct/2004/dic013.pdf" TargetMode="External"/><Relationship Id="rId26" Type="http://schemas.openxmlformats.org/officeDocument/2006/relationships/hyperlink" Target="http://legislacion.edomex.gob.mx/sites/legislacion.edomex.gob.mx/files/files/pdf/gct/2005/jun274.pdf" TargetMode="External"/><Relationship Id="rId27" Type="http://schemas.openxmlformats.org/officeDocument/2006/relationships/hyperlink" Target="http://legislacion.edomex.gob.mx/sites/legislacion.edomex.gob.mx/files/files/pdf/gct/2005/ago233.pdf" TargetMode="External"/><Relationship Id="rId28" Type="http://schemas.openxmlformats.org/officeDocument/2006/relationships/hyperlink" Target="http://legislacion.edomex.gob.mx/sites/legislacion.edomex.gob.mx/files/files/pdf/gct/2006/ene053.pdf" TargetMode="External"/><Relationship Id="rId29" Type="http://schemas.openxmlformats.org/officeDocument/2006/relationships/hyperlink" Target="http://legislacion.edomex.gob.mx/sites/legislacion.edomex.gob.mx/files/files/pdf/gct/2006/ago073.pdf" TargetMode="External"/><Relationship Id="rId30" Type="http://schemas.openxmlformats.org/officeDocument/2006/relationships/hyperlink" Target="http://legislacion.edomex.gob.mx/sites/legislacion.edomex.gob.mx/files/files/pdf/gct/2007/may213.pdf" TargetMode="External"/><Relationship Id="rId31" Type="http://schemas.openxmlformats.org/officeDocument/2006/relationships/hyperlink" Target="http://legislacion.edomex.gob.mx/sites/legislacion.edomex.gob.mx/files/files/pdf/gct/2008/ago073.pdf" TargetMode="External"/><Relationship Id="rId32" Type="http://schemas.openxmlformats.org/officeDocument/2006/relationships/hyperlink" Target="http://legislacion.edomex.gob.mx/sites/legislacion.edomex.gob.mx/files/files/pdf/gct/2008/oct233.pdf" TargetMode="External"/><Relationship Id="rId33" Type="http://schemas.openxmlformats.org/officeDocument/2006/relationships/hyperlink" Target="http://legislacion.edomex.gob.mx/sites/legislacion.edomex.gob.mx/files/files/pdf/gct/2008/nov273.pdf" TargetMode="External"/><Relationship Id="rId34" Type="http://schemas.openxmlformats.org/officeDocument/2006/relationships/hyperlink" Target="http://legislacion.edomex.gob.mx/sites/legislacion.edomex.gob.mx/files/files/pdf/gct/2008/dic192.pdf" TargetMode="External"/><Relationship Id="rId35" Type="http://schemas.openxmlformats.org/officeDocument/2006/relationships/hyperlink" Target="http://legislacion.edomex.gob.mx/sites/legislacion.edomex.gob.mx/files/files/pdf/gct/2009/ago063.PDF" TargetMode="External"/><Relationship Id="rId36" Type="http://schemas.openxmlformats.org/officeDocument/2006/relationships/hyperlink" Target="http://legislacion.edomex.gob.mx/sites/legislacion.edomex.gob.mx/files/files/pdf/gct/2009/ago104.PDF" TargetMode="External"/><Relationship Id="rId37" Type="http://schemas.openxmlformats.org/officeDocument/2006/relationships/hyperlink" Target="http://legislacion.edomex.gob.mx/sites/legislacion.edomex.gob.mx/files/files/pdf/gct/2009/ago174.PDF" TargetMode="External"/><Relationship Id="rId38" Type="http://schemas.openxmlformats.org/officeDocument/2006/relationships/hyperlink" Target="http://legislacion.edomex.gob.mx/sites/legislacion.edomex.gob.mx/files/files/pdf/gct/2009/ago253.PDF" TargetMode="External"/><Relationship Id="rId39" Type="http://schemas.openxmlformats.org/officeDocument/2006/relationships/hyperlink" Target="http://legislacion.edomex.gob.mx/sites/legislacion.edomex.gob.mx/files/files/pdf/gct/2010/feb024.PDF" TargetMode="External"/><Relationship Id="rId40" Type="http://schemas.openxmlformats.org/officeDocument/2006/relationships/hyperlink" Target="http://legislacion.edomex.gob.mx/sites/legislacion.edomex.gob.mx/files/files/pdf/gct/2010/mar061.PDF" TargetMode="External"/><Relationship Id="rId41" Type="http://schemas.openxmlformats.org/officeDocument/2006/relationships/hyperlink" Target="http://legislacion.edomex.gob.mx/sites/legislacion.edomex.gob.mx/files/files/pdf/gct/2010/ago315.PDF" TargetMode="External"/><Relationship Id="rId42" Type="http://schemas.openxmlformats.org/officeDocument/2006/relationships/hyperlink" Target="http://legislacion.edomex.gob.mx/sites/legislacion.edomex.gob.mx/files/files/pdf/gct/2010/sep033.PDF" TargetMode="External"/><Relationship Id="rId43" Type="http://schemas.openxmlformats.org/officeDocument/2006/relationships/hyperlink" Target="http://legislacion.edomex.gob.mx/sites/legislacion.edomex.gob.mx/files/files/pdf/gct/2010/sep063.PDF" TargetMode="External"/><Relationship Id="rId44" Type="http://schemas.openxmlformats.org/officeDocument/2006/relationships/hyperlink" Target="http://legislacion.edomex.gob.mx/sites/legislacion.edomex.gob.mx/files/files/pdf/gct/2010/sep073.PDF" TargetMode="External"/><Relationship Id="rId45" Type="http://schemas.openxmlformats.org/officeDocument/2006/relationships/hyperlink" Target="http://legislacion.edomex.gob.mx/sites/legislacion.edomex.gob.mx/files/files/pdf/gct/2010/sep234.PDF" TargetMode="External"/><Relationship Id="rId46" Type="http://schemas.openxmlformats.org/officeDocument/2006/relationships/hyperlink" Target="http://legislacion.edomex.gob.mx/sites/legislacion.edomex.gob.mx/files/files/pdf/gct/2010/sep303.PDF" TargetMode="External"/><Relationship Id="rId47" Type="http://schemas.openxmlformats.org/officeDocument/2006/relationships/hyperlink" Target="http://legislacion.edomex.gob.mx/sites/legislacion.edomex.gob.mx/files/files/pdf/gct/2010/oct014.PDF" TargetMode="External"/><Relationship Id="rId48" Type="http://schemas.openxmlformats.org/officeDocument/2006/relationships/hyperlink" Target="http://legislacion.edomex.gob.mx/sites/legislacion.edomex.gob.mx/files/files/pdf/gct/2010/oct015.PDF" TargetMode="External"/><Relationship Id="rId49" Type="http://schemas.openxmlformats.org/officeDocument/2006/relationships/hyperlink" Target="http://legislacion.edomex.gob.mx/sites/legislacion.edomex.gob.mx/files/files/pdf/gct/2010/oct045.PDF" TargetMode="External"/><Relationship Id="rId50" Type="http://schemas.openxmlformats.org/officeDocument/2006/relationships/hyperlink" Target="http://legislacion.edomex.gob.mx/sites/legislacion.edomex.gob.mx/files/files/pdf/gct/2010/nov104.PDF" TargetMode="External"/><Relationship Id="rId51" Type="http://schemas.openxmlformats.org/officeDocument/2006/relationships/hyperlink" Target="http://legislacion.edomex.gob.mx/sites/legislacion.edomex.gob.mx/files/files/pdf/gct/2010/dic013.PDF" TargetMode="External"/><Relationship Id="rId52" Type="http://schemas.openxmlformats.org/officeDocument/2006/relationships/hyperlink" Target="http://legislacion.edomex.gob.mx/sites/legislacion.edomex.gob.mx/files/files/pdf/gct/2010/dic205.PDF" TargetMode="External"/><Relationship Id="rId53" Type="http://schemas.openxmlformats.org/officeDocument/2006/relationships/hyperlink" Target="http://legislacion.edomex.gob.mx/sites/legislacion.edomex.gob.mx/files/files/pdf/gct/2010/dic243.PDF" TargetMode="External"/><Relationship Id="rId54" Type="http://schemas.openxmlformats.org/officeDocument/2006/relationships/hyperlink" Target="http://legislacion.edomex.gob.mx/sites/legislacion.edomex.gob.mx/files/files/pdf/gct/2011/mar093.PDF" TargetMode="External"/><Relationship Id="rId55" Type="http://schemas.openxmlformats.org/officeDocument/2006/relationships/hyperlink" Target="http://legislacion.edomex.gob.mx/sites/legislacion.edomex.gob.mx/files/files/pdf/gct/2011/mar185.PDF" TargetMode="External"/><Relationship Id="rId56" Type="http://schemas.openxmlformats.org/officeDocument/2006/relationships/hyperlink" Target="http://legislacion.edomex.gob.mx/sites/legislacion.edomex.gob.mx/files/files/pdf/gct/2011/mar303.PDF" TargetMode="External"/><Relationship Id="rId57" Type="http://schemas.openxmlformats.org/officeDocument/2006/relationships/hyperlink" Target="http://legislacion.edomex.gob.mx/sites/legislacion.edomex.gob.mx/files/files/pdf/gct/2011/jul208.PDF" TargetMode="External"/><Relationship Id="rId58" Type="http://schemas.openxmlformats.org/officeDocument/2006/relationships/hyperlink" Target="http://legislacion.edomex.gob.mx/sites/legislacion.edomex.gob.mx/files/files/pdf/gct/2011/ago024.PDF" TargetMode="External"/><Relationship Id="rId59" Type="http://schemas.openxmlformats.org/officeDocument/2006/relationships/hyperlink" Target="http://legislacion.edomex.gob.mx/sites/legislacion.edomex.gob.mx/files/files/pdf/gct/2011/ago164.PDF" TargetMode="External"/><Relationship Id="rId60" Type="http://schemas.openxmlformats.org/officeDocument/2006/relationships/hyperlink" Target="http://legislacion.edomex.gob.mx/sites/legislacion.edomex.gob.mx/files/files/pdf/gct/2011/ago193.PDF" TargetMode="External"/><Relationship Id="rId61" Type="http://schemas.openxmlformats.org/officeDocument/2006/relationships/hyperlink" Target="http://legislacion.edomex.gob.mx/sites/legislacion.edomex.gob.mx/files/files/pdf/gct/2011/ago295.PDF" TargetMode="External"/><Relationship Id="rId62" Type="http://schemas.openxmlformats.org/officeDocument/2006/relationships/hyperlink" Target="http://legislacion.edomex.gob.mx/sites/legislacion.edomex.gob.mx/files/files/pdf/gct/2011/sep053.PDF" TargetMode="External"/><Relationship Id="rId63" Type="http://schemas.openxmlformats.org/officeDocument/2006/relationships/hyperlink" Target="http://legislacion.edomex.gob.mx/sites/legislacion.edomex.gob.mx/files/files/pdf/gct/2011/sep064.PDF" TargetMode="External"/><Relationship Id="rId64" Type="http://schemas.openxmlformats.org/officeDocument/2006/relationships/hyperlink" Target="http://legislacion.edomex.gob.mx/sites/legislacion.edomex.gob.mx/files/files/pdf/gct/2011/nov223.PDF" TargetMode="External"/><Relationship Id="rId65" Type="http://schemas.openxmlformats.org/officeDocument/2006/relationships/hyperlink" Target="http://legislacion.edomex.gob.mx/sites/legislacion.edomex.gob.mx/files/files/pdf/gct/2011/nov244.PDF" TargetMode="External"/><Relationship Id="rId66" Type="http://schemas.openxmlformats.org/officeDocument/2006/relationships/hyperlink" Target="http://legislacion.edomex.gob.mx/sites/legislacion.edomex.gob.mx/files/files/pdf/gct/2011/dic073.PDF" TargetMode="External"/><Relationship Id="rId67" Type="http://schemas.openxmlformats.org/officeDocument/2006/relationships/hyperlink" Target="http://legislacion.edomex.gob.mx/sites/legislacion.edomex.gob.mx/files/files/pdf/gct/2011/dic133.PDF" TargetMode="External"/><Relationship Id="rId68" Type="http://schemas.openxmlformats.org/officeDocument/2006/relationships/hyperlink" Target="http://legislacion.edomex.gob.mx/sites/legislacion.edomex.gob.mx/files/files/pdf/gct/2012/abr243.PDF" TargetMode="External"/><Relationship Id="rId69" Type="http://schemas.openxmlformats.org/officeDocument/2006/relationships/hyperlink" Target="http://legislacion.edomex.gob.mx/sites/legislacion.edomex.gob.mx/files/files/pdf/gct/2012/jul313.PDF" TargetMode="External"/><Relationship Id="rId70" Type="http://schemas.openxmlformats.org/officeDocument/2006/relationships/hyperlink" Target="http://legislacion.edomex.gob.mx/sites/legislacion.edomex.gob.mx/files/files/pdf/gct/2012/ago083.PDF" TargetMode="External"/><Relationship Id="rId71" Type="http://schemas.openxmlformats.org/officeDocument/2006/relationships/hyperlink" Target="http://legislacion.edomex.gob.mx/sites/legislacion.edomex.gob.mx/files/files/pdf/gct/2012/ago103.PDF" TargetMode="External"/><Relationship Id="rId72" Type="http://schemas.openxmlformats.org/officeDocument/2006/relationships/hyperlink" Target="http://legislacion.edomex.gob.mx/sites/legislacion.edomex.gob.mx/files/files/pdf/gct/2012/ago246.PDF" TargetMode="External"/><Relationship Id="rId73" Type="http://schemas.openxmlformats.org/officeDocument/2006/relationships/hyperlink" Target="http://legislacion.edomex.gob.mx/sites/legislacion.edomex.gob.mx/files/files/pdf/gct/2012/ago247.PDF" TargetMode="External"/><Relationship Id="rId74" Type="http://schemas.openxmlformats.org/officeDocument/2006/relationships/hyperlink" Target="http://legislacion.edomex.gob.mx/sites/legislacion.edomex.gob.mx/files/files/pdf/gct/2012/ago293.PDF" TargetMode="External"/><Relationship Id="rId75" Type="http://schemas.openxmlformats.org/officeDocument/2006/relationships/hyperlink" Target="http://legislacion.edomex.gob.mx/sites/legislacion.edomex.gob.mx/files/files/pdf/gct/2012/oct114.PDF" TargetMode="External"/><Relationship Id="rId76" Type="http://schemas.openxmlformats.org/officeDocument/2006/relationships/hyperlink" Target="http://legislacion.edomex.gob.mx/sites/legislacion.edomex.gob.mx/files/files/pdf/gct/2012/oct154.PDF" TargetMode="External"/><Relationship Id="rId77" Type="http://schemas.openxmlformats.org/officeDocument/2006/relationships/hyperlink" Target="http://legislacion.edomex.gob.mx/sites/legislacion.edomex.gob.mx/files/files/pdf/gct/2012/oct304.PDF" TargetMode="External"/><Relationship Id="rId78" Type="http://schemas.openxmlformats.org/officeDocument/2006/relationships/hyperlink" Target="http://legislacion.edomex.gob.mx/sites/legislacion.edomex.gob.mx/files/files/pdf/gct/2012/nov263.PDF" TargetMode="External"/><Relationship Id="rId79" Type="http://schemas.openxmlformats.org/officeDocument/2006/relationships/hyperlink" Target="http://legislacion.edomex.gob.mx/sites/legislacion.edomex.gob.mx/files/files/vigentes/feb225.PDF" TargetMode="External"/><Relationship Id="rId80" Type="http://schemas.openxmlformats.org/officeDocument/2006/relationships/hyperlink" Target="http://legislacion.edomex.gob.mx/sites/legislacion.edomex.gob.mx/files/files/vigentes/feb253.PDF" TargetMode="External"/><Relationship Id="rId81" Type="http://schemas.openxmlformats.org/officeDocument/2006/relationships/hyperlink" Target="http://legislacion.edomex.gob.mx/sites/legislacion.edomex.gob.mx/files/files/vigentes/abr253.PDF" TargetMode="External"/><Relationship Id="rId82" Type="http://schemas.openxmlformats.org/officeDocument/2006/relationships/hyperlink" Target="http://legislacion.edomex.gob.mx/sites/legislacion.edomex.gob.mx/files/files/vigentes/abr303.PDF" TargetMode="External"/><Relationship Id="rId83" Type="http://schemas.openxmlformats.org/officeDocument/2006/relationships/hyperlink" Target="http://legislacion.edomex.gob.mx/sites/legislacion.edomex.gob.mx/files/files/vigentes/jul183.PDF" TargetMode="External"/><Relationship Id="rId84" Type="http://schemas.openxmlformats.org/officeDocument/2006/relationships/hyperlink" Target="http://legislacion.edomex.gob.mx/sites/legislacion.edomex.gob.mx/files/files/vigentes/ago296.PDF" TargetMode="External"/><Relationship Id="rId85" Type="http://schemas.openxmlformats.org/officeDocument/2006/relationships/hyperlink" Target="http://legislacion.edomex.gob.mx/sites/legislacion.edomex.gob.mx/files/files/vigentes/oct174.PDF" TargetMode="External"/><Relationship Id="rId86" Type="http://schemas.openxmlformats.org/officeDocument/2006/relationships/hyperlink" Target="http://legislacion.edomex.gob.mx/sites/legislacion.edomex.gob.mx/files/files/vigentes/nov263.PDF" TargetMode="External"/><Relationship Id="rId87" Type="http://schemas.openxmlformats.org/officeDocument/2006/relationships/hyperlink" Target="http://legislacion.edomex.gob.mx/sites/legislacion.edomex.gob.mx/files/files/pdf/gct/2014/abr213.PDF" TargetMode="External"/><Relationship Id="rId88" Type="http://schemas.openxmlformats.org/officeDocument/2006/relationships/hyperlink" Target="http://legislacion.edomex.gob.mx/sites/legislacion.edomex.gob.mx/files/files/pdf/gct/2014/may143.PDF" TargetMode="External"/><Relationship Id="rId89" Type="http://schemas.openxmlformats.org/officeDocument/2006/relationships/hyperlink" Target="http://legislacion.edomex.gob.mx/sites/legislacion.edomex.gob.mx/files/files/pdf/gct/2014/jun273.PDF" TargetMode="External"/><Relationship Id="rId90" Type="http://schemas.openxmlformats.org/officeDocument/2006/relationships/hyperlink" Target="http://legislacion.edomex.gob.mx/sites/legislacion.edomex.gob.mx/files/files/pdf/gct/2014/jun282.PDF" TargetMode="External"/><Relationship Id="rId91" Type="http://schemas.openxmlformats.org/officeDocument/2006/relationships/hyperlink" Target="http://legislacion.edomex.gob.mx/sites/legislacion.edomex.gob.mx/files/files/pdf/gct/2014/jul114.PDF" TargetMode="External"/><Relationship Id="rId92" Type="http://schemas.openxmlformats.org/officeDocument/2006/relationships/hyperlink" Target="http://legislacion.edomex.gob.mx/sites/legislacion.edomex.gob.mx/files/files/pdf/gct/2014/jul183.PDF" TargetMode="External"/><Relationship Id="rId93" Type="http://schemas.openxmlformats.org/officeDocument/2006/relationships/hyperlink" Target="http://legislacion.edomex.gob.mx/sites/legislacion.edomex.gob.mx/files/files/pdf/gct/2014/ago087.PDF" TargetMode="External"/><Relationship Id="rId94" Type="http://schemas.openxmlformats.org/officeDocument/2006/relationships/hyperlink" Target="http://legislacion.edomex.gob.mx/sites/legislacion.edomex.gob.mx/files/files/pdf/gct/2014/ago189.PDF" TargetMode="External"/><Relationship Id="rId95" Type="http://schemas.openxmlformats.org/officeDocument/2006/relationships/hyperlink" Target="http://legislacion.edomex.gob.mx/sites/legislacion.edomex.gob.mx/files/files/pdf/gct/2014/oct223.PDF" TargetMode="External"/><Relationship Id="rId96" Type="http://schemas.openxmlformats.org/officeDocument/2006/relationships/hyperlink" Target="http://legislacion.edomex.gob.mx/sites/legislacion.edomex.gob.mx/files/files/pdf/gct/2014/oct233.PDF" TargetMode="External"/><Relationship Id="rId97" Type="http://schemas.openxmlformats.org/officeDocument/2006/relationships/hyperlink" Target="http://legislacion.edomex.gob.mx/sites/legislacion.edomex.gob.mx/files/files/pdf/gct/2014/nov113.PDF" TargetMode="External"/><Relationship Id="rId98" Type="http://schemas.openxmlformats.org/officeDocument/2006/relationships/hyperlink" Target="http://legislacion.edomex.gob.mx/sites/legislacion.edomex.gob.mx/files/files/pdf/gct/2014/nov214.PDF" TargetMode="External"/><Relationship Id="rId99" Type="http://schemas.openxmlformats.org/officeDocument/2006/relationships/hyperlink" Target="http://legislacion.edomex.gob.mx/sites/legislacion.edomex.gob.mx/files/files/pdf/gct/2014/nov207.pdf" TargetMode="External"/><Relationship Id="rId100" Type="http://schemas.openxmlformats.org/officeDocument/2006/relationships/hyperlink" Target="http://legislacion.edomex.gob.mx/sites/legislacion.edomex.gob.mx/files/files/pdf/gct/2014/dic083.PDF" TargetMode="External"/><Relationship Id="rId101" Type="http://schemas.openxmlformats.org/officeDocument/2006/relationships/hyperlink" Target="http://legislacion.edomex.gob.mx/sites/legislacion.edomex.gob.mx/files/files/pdf/gct/2014/dic183.pdf" TargetMode="External"/><Relationship Id="rId102" Type="http://schemas.openxmlformats.org/officeDocument/2006/relationships/hyperlink" Target="http://legislacion.edomex.gob.mx/sites/legislacion.edomex.gob.mx/files/files/pdf/gct/2014/dic185.pdf" TargetMode="External"/><Relationship Id="rId103" Type="http://schemas.openxmlformats.org/officeDocument/2006/relationships/hyperlink" Target="http://legislacion.edomex.gob.mx/sites/legislacion.edomex.gob.mx/files/files/pdf/gct/2015/jun226.PDF" TargetMode="External"/><Relationship Id="rId104" Type="http://schemas.openxmlformats.org/officeDocument/2006/relationships/hyperlink" Target="http://legislacion.edomex.gob.mx/sites/legislacion.edomex.gob.mx/files/files/pdf/gct/2015/jul137.PDF" TargetMode="External"/><Relationship Id="rId105" Type="http://schemas.openxmlformats.org/officeDocument/2006/relationships/hyperlink" Target="http://legislacion.edomex.gob.mx/sites/legislacion.edomex.gob.mx/files/files/pdf/gct/2015/ago194.PDF" TargetMode="External"/><Relationship Id="rId106" Type="http://schemas.openxmlformats.org/officeDocument/2006/relationships/hyperlink" Target="http://legislacion.edomex.gob.mx/sites/legislacion.edomex.gob.mx/files/files/pdf/gct/2015/ago248.PDF" TargetMode="External"/><Relationship Id="rId107" Type="http://schemas.openxmlformats.org/officeDocument/2006/relationships/hyperlink" Target="http://legislacion.edomex.gob.mx/sites/legislacion.edomex.gob.mx/files/files/pdf/gct/2015/ago249.PDF" TargetMode="External"/><Relationship Id="rId108" Type="http://schemas.openxmlformats.org/officeDocument/2006/relationships/hyperlink" Target="http://legislacion.edomex.gob.mx/sites/legislacion.edomex.gob.mx/files/files/pdf/gct/2015/sep037.PDF" TargetMode="External"/><Relationship Id="rId109" Type="http://schemas.openxmlformats.org/officeDocument/2006/relationships/hyperlink" Target="http://legislacion.edomex.gob.mx/sites/legislacion.edomex.gob.mx/files/files/pdf/gct/2015/oct303.pdf" TargetMode="External"/><Relationship Id="rId110" Type="http://schemas.openxmlformats.org/officeDocument/2006/relationships/hyperlink" Target="http://legislacion.edomex.gob.mx/sites/legislacion.edomex.gob.mx/files/files/pdf/gct/2015/nov113.PDF" TargetMode="External"/><Relationship Id="rId111" Type="http://schemas.openxmlformats.org/officeDocument/2006/relationships/hyperlink" Target="http://legislacion.edomex.gob.mx/sites/legislacion.edomex.gob.mx/files/files/pdf/gct/2015/dic033.pdf" TargetMode="External"/><Relationship Id="rId112" Type="http://schemas.openxmlformats.org/officeDocument/2006/relationships/hyperlink" Target="http://legislacion.edomex.gob.mx/sites/legislacion.edomex.gob.mx/files/files/pdf/gct/2016/ene065.pdf" TargetMode="External"/><Relationship Id="rId113" Type="http://schemas.openxmlformats.org/officeDocument/2006/relationships/hyperlink" Target="http://legislacion.edomex.gob.mx/sites/legislacion.edomex.gob.mx/files/files/pdf/gct/2016/feb034.pdf" TargetMode="External"/><Relationship Id="rId114" Type="http://schemas.openxmlformats.org/officeDocument/2006/relationships/hyperlink" Target="http://legislacion.edomex.gob.mx/sites/legislacion.edomex.gob.mx/files/files/pdf/gct/2016/jun014.pdf" TargetMode="External"/><Relationship Id="rId115" Type="http://schemas.openxmlformats.org/officeDocument/2006/relationships/hyperlink" Target="http://legislacion.edomex.gob.mx/sites/legislacion.edomex.gob.mx/files/files/pdf/gct/2016/jun015.pdf" TargetMode="External"/><Relationship Id="rId116" Type="http://schemas.openxmlformats.org/officeDocument/2006/relationships/hyperlink" Target="http://legislacion.edomex.gob.mx/sites/legislacion.edomex.gob.mx/files/files/pdf/gct/2016/jun153.pdf" TargetMode="External"/><Relationship Id="rId117" Type="http://schemas.openxmlformats.org/officeDocument/2006/relationships/hyperlink" Target="http://legislacion.edomex.gob.mx/sites/legislacion.edomex.gob.mx/files/files/pdf/gct/2016/ago103.pdf" TargetMode="External"/><Relationship Id="rId118" Type="http://schemas.openxmlformats.org/officeDocument/2006/relationships/hyperlink" Target="http://legislacion.edomex.gob.mx/sites/legislacion.edomex.gob.mx/files/files/pdf/gct/2016/dic085.pdf" TargetMode="External"/><Relationship Id="rId119" Type="http://schemas.openxmlformats.org/officeDocument/2006/relationships/hyperlink" Target="http://legislacion.edomex.gob.mx/sites/legislacion.edomex.gob.mx/files/files/pdf/gct/2016/dic086.pdf" TargetMode="External"/><Relationship Id="rId120" Type="http://schemas.openxmlformats.org/officeDocument/2006/relationships/hyperlink" Target="http://legislacion.edomex.gob.mx/sites/legislacion.edomex.gob.mx/files/files/pdf/gct/2016/dic2010.pdf" TargetMode="External"/><Relationship Id="rId121" Type="http://schemas.openxmlformats.org/officeDocument/2006/relationships/hyperlink" Target="http://legislacion.edomex.gob.mx/sites/legislacion.edomex.gob.mx/files/files/pdf/gct/2017/sep0834.pdf" TargetMode="External"/><Relationship Id="rId122" Type="http://schemas.openxmlformats.org/officeDocument/2006/relationships/hyperlink" Target="http://legislacion.edomex.gob.mx/sites/legislacion.edomex.gob.mx/files/files/pdf/gct/2017/sep133.pdf" TargetMode="External"/><Relationship Id="rId123" Type="http://schemas.openxmlformats.org/officeDocument/2006/relationships/hyperlink" Target="http://legislacion.edomex.gob.mx/sites/legislacion.edomex.gob.mx/files/files/pdf/gct/2018/sep175.pdf" TargetMode="External"/><Relationship Id="rId124" Type="http://schemas.openxmlformats.org/officeDocument/2006/relationships/hyperlink" Target="http://legislacion.edomex.gob.mx/sites/legislacion.edomex.gob.mx/files/files/pdf/gct/2018/sep195.pdf" TargetMode="External"/><Relationship Id="rId125" Type="http://schemas.openxmlformats.org/officeDocument/2006/relationships/hyperlink" Target="http://legislacion.edomex.gob.mx/sites/legislacion.edomex.gob.mx/files/files/pdf/gct/2018/dic214.pdf" TargetMode="External"/><Relationship Id="rId126" Type="http://schemas.openxmlformats.org/officeDocument/2006/relationships/hyperlink" Target="http://legislacion.edomex.gob.mx/sites/legislacion.edomex.gob.mx/files/files/pdf/gct/2019/jun123.pdf" TargetMode="External"/><Relationship Id="rId127" Type="http://schemas.openxmlformats.org/officeDocument/2006/relationships/hyperlink" Target="http://legislacion.edomex.gob.mx/sites/legislacion.edomex.gob.mx/files/files/pdf/gct/2019/sep051.pdf" TargetMode="External"/><Relationship Id="rId128" Type="http://schemas.openxmlformats.org/officeDocument/2006/relationships/hyperlink" Target="http://legislacion.edomex.gob.mx/sites/legislacion.edomex.gob.mx/files/files/pdf/gct/2019/oct212.pdf" TargetMode="External"/><Relationship Id="rId129" Type="http://schemas.openxmlformats.org/officeDocument/2006/relationships/hyperlink" Target="http://legislacion.edomex.gob.mx/sites/legislacion.edomex.gob.mx/files/files/pdf/gct/2019/oct231.pdf" TargetMode="External"/><Relationship Id="rId130" Type="http://schemas.openxmlformats.org/officeDocument/2006/relationships/hyperlink" Target="http://legislacion.edomex.gob.mx/sites/legislacion.edomex.gob.mx/files/files/pdf/gct/2019/nov261.pdf" TargetMode="External"/><Relationship Id="rId131" Type="http://schemas.openxmlformats.org/officeDocument/2006/relationships/hyperlink" Target="http://legislacion.edomex.gob.mx/sites/legislacion.edomex.gob.mx/files/files/pdf/gct/2019/dic261.pdf" TargetMode="External"/><Relationship Id="rId132" Type="http://schemas.openxmlformats.org/officeDocument/2006/relationships/hyperlink" Target="http://legislacion.edomex.gob.mx/sites/legislacion.edomex.gob.mx/files/files/pdf/gct/2020/abr141.pdf" TargetMode="External"/><Relationship Id="rId133" Type="http://schemas.openxmlformats.org/officeDocument/2006/relationships/hyperlink" Target="http://legislacion.edomex.gob.mx/sites/legislacion.edomex.gob.mx/files/files/pdf/gct/2020/may043.pdf" TargetMode="External"/><Relationship Id="rId134" Type="http://schemas.openxmlformats.org/officeDocument/2006/relationships/hyperlink" Target="https://legislacion.edomex.gob.mx/sites/legislacion.edomex.gob.mx/files/files/pdf/gct/2020/ago201.pdf" TargetMode="External"/><Relationship Id="rId135" Type="http://schemas.openxmlformats.org/officeDocument/2006/relationships/hyperlink" Target="https://legislacion.edomex.gob.mx/sites/legislacion.edomex.gob.mx/files/files/pdf/gct/2020/ago211.pdf" TargetMode="External"/><Relationship Id="rId136" Type="http://schemas.openxmlformats.org/officeDocument/2006/relationships/hyperlink" Target="https://legislacion.edomex.gob.mx/sites/legislacion.edomex.gob.mx/files/files/pdf/gct/2020/ago241.pdf" TargetMode="External"/><Relationship Id="rId137" Type="http://schemas.openxmlformats.org/officeDocument/2006/relationships/hyperlink" Target="https://legislacion.edomex.gob.mx/sites/legislacion.edomex.gob.mx/files/files/pdf/gct/2020/sep293.pdf" TargetMode="External"/><Relationship Id="rId138" Type="http://schemas.openxmlformats.org/officeDocument/2006/relationships/hyperlink" Target="https://legislacion.edomex.gob.mx/sites/legislacion.edomex.gob.mx/files/files/pdf/gct/2020/nov032.pdf" TargetMode="External"/><Relationship Id="rId139" Type="http://schemas.openxmlformats.org/officeDocument/2006/relationships/hyperlink" Target="https://legislacion.edomex.gob.mx/sites/legislacion.edomex.gob.mx/files/files/pdf/gct/2020/nov111.pdf" TargetMode="External"/><Relationship Id="rId140" Type="http://schemas.openxmlformats.org/officeDocument/2006/relationships/hyperlink" Target="https://legislacion.edomex.gob.mx/sites/legislacion.edomex.gob.mx/files/files/pdf/gct/2021/ene051.pdf" TargetMode="External"/><Relationship Id="rId141" Type="http://schemas.openxmlformats.org/officeDocument/2006/relationships/hyperlink" Target="https://legislacion.edomex.gob.mx/sites/legislacion.edomex.gob.mx/files/files/pdf/gct/2021/ene262.pdf" TargetMode="External"/><Relationship Id="rId14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Toluca de Lerdo, México, a 22 de Septiembre de 1992</dc:title>
  <dcterms:created xsi:type="dcterms:W3CDTF">2021-03-03T17:34:11Z</dcterms:created>
  <dcterms:modified xsi:type="dcterms:W3CDTF">2021-03-03T17:34:11Z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2021-03-03T00:00:00Z</vt:filetime>
  </property>
</Properties>
</file>