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
        <w:ind w:left="272" w:right="574" w:firstLine="0"/>
        <w:jc w:val="center"/>
        <w:rPr>
          <w:b/>
          <w:sz w:val="16"/>
        </w:rPr>
      </w:pPr>
      <w:r>
        <w:rPr>
          <w:b/>
          <w:sz w:val="16"/>
        </w:rPr>
        <w:t>“2019. Año del Centésimo Aniversario Luctuoso de Emiliano Zapata Salazar. El Caudillo del Sur”</w:t>
      </w:r>
    </w:p>
    <w:p>
      <w:pPr>
        <w:pStyle w:val="BodyText"/>
        <w:spacing w:before="11"/>
        <w:rPr>
          <w:b/>
          <w:sz w:val="14"/>
        </w:rPr>
      </w:pPr>
    </w:p>
    <w:p>
      <w:pPr>
        <w:pStyle w:val="BodyText"/>
        <w:ind w:left="7590" w:right="494" w:firstLine="110"/>
        <w:jc w:val="right"/>
        <w:rPr>
          <w:b w:val="0"/>
        </w:rPr>
      </w:pPr>
      <w:r>
        <w:rPr>
          <w:b w:val="0"/>
        </w:rPr>
        <w:t>Toluca de Lerdo, México;</w:t>
      </w:r>
      <w:r>
        <w:rPr>
          <w:b w:val="0"/>
          <w:w w:val="99"/>
        </w:rPr>
        <w:t> </w:t>
      </w:r>
      <w:r>
        <w:rPr>
          <w:b w:val="0"/>
        </w:rPr>
        <w:t>20 de noviembre de 2019.</w:t>
      </w:r>
    </w:p>
    <w:p>
      <w:pPr>
        <w:pStyle w:val="BodyText"/>
        <w:spacing w:before="10"/>
        <w:rPr>
          <w:b w:val="0"/>
          <w:sz w:val="19"/>
        </w:rPr>
      </w:pPr>
    </w:p>
    <w:p>
      <w:pPr>
        <w:pStyle w:val="BodyText"/>
        <w:spacing w:before="1"/>
        <w:ind w:left="192" w:right="6984"/>
        <w:rPr>
          <w:b/>
        </w:rPr>
      </w:pPr>
      <w:r>
        <w:rPr>
          <w:b/>
        </w:rPr>
        <w:t>CC. DIPUTADOS SECRETARIOS DE LA H. “LX” LEGISLATURA DEL ESTADO DE MÉXICO</w:t>
      </w:r>
    </w:p>
    <w:p>
      <w:pPr>
        <w:pStyle w:val="BodyText"/>
        <w:spacing w:before="1"/>
        <w:ind w:left="192"/>
        <w:rPr>
          <w:b/>
        </w:rPr>
      </w:pPr>
      <w:r>
        <w:rPr>
          <w:b/>
        </w:rPr>
        <w:t>P R E S E N T E S</w:t>
      </w:r>
    </w:p>
    <w:p>
      <w:pPr>
        <w:pStyle w:val="BodyText"/>
        <w:spacing w:before="10"/>
        <w:rPr>
          <w:b/>
          <w:sz w:val="19"/>
        </w:rPr>
      </w:pPr>
    </w:p>
    <w:p>
      <w:pPr>
        <w:pStyle w:val="BodyText"/>
        <w:ind w:left="192" w:right="491"/>
        <w:jc w:val="both"/>
        <w:rPr>
          <w:b w:val="0"/>
        </w:rPr>
      </w:pPr>
      <w:r>
        <w:rPr>
          <w:b w:val="0"/>
        </w:rPr>
        <w:t>En ejercicio de las facultades que me confieren los artículos 51 fracción I y 77 fracción XIX de la Constitución Política del Estado Libre y Soberano de México y con fundamento en lo dispuesto en el artículo 2 de la Ley Orgánica de la Administración Pública del Estado de México; me permito enviar a consideración de la H. LX Legislatura Local, la presente iniciativa de Decreto de Presupuesto de Egresos del Gobierno del Estado de México para el Ejercicio Fiscal 2020, de conformidad con la siguiente:</w:t>
      </w:r>
    </w:p>
    <w:p>
      <w:pPr>
        <w:pStyle w:val="BodyText"/>
        <w:spacing w:before="1"/>
        <w:rPr>
          <w:b w:val="0"/>
        </w:rPr>
      </w:pPr>
    </w:p>
    <w:p>
      <w:pPr>
        <w:pStyle w:val="BodyText"/>
        <w:ind w:left="272" w:right="574"/>
        <w:jc w:val="center"/>
        <w:rPr>
          <w:b/>
        </w:rPr>
      </w:pPr>
      <w:r>
        <w:rPr>
          <w:b/>
        </w:rPr>
        <w:t>EXPOSICIÓN DE MOTIVOS</w:t>
      </w:r>
    </w:p>
    <w:p>
      <w:pPr>
        <w:pStyle w:val="BodyText"/>
        <w:spacing w:before="1"/>
        <w:rPr>
          <w:b/>
        </w:rPr>
      </w:pPr>
    </w:p>
    <w:p>
      <w:pPr>
        <w:pStyle w:val="BodyText"/>
        <w:ind w:left="192" w:right="493"/>
        <w:jc w:val="both"/>
        <w:rPr>
          <w:b w:val="0"/>
        </w:rPr>
      </w:pPr>
      <w:r>
        <w:rPr>
          <w:b w:val="0"/>
        </w:rPr>
        <w:t>El presente Proyecto de Presupuesto de Egresos del Gobierno del Estado de México para el Ejercicio Fiscal 2020 que se presenta, fue elaborado atendiendo lo que mandata la Ley de Disciplina Financiera de las Entidades Federativas y los Municipios, la Ley General de Contabilidad Gubernamental, la Ley Federal de Presupuesto y Responsabilidad Hacendaria, el Código Financiero del Estado de México y Municipios y demás ordenamientos asociados a la materia, bajo los principios de austeridad, legalidad, eficiencia, eficacia, economía, racionalidad, transparencia y rendición de cuentas. En este sentido, el Proyecto de Presupuesto de Egresos, se formuló mediante el modelo de Presupuesto basado en Resultados (PbR), el cual toma en cuenta consideraciones sobre el comportamiento obtenido y esperado en la aplicación de los recursos públicos, mejorando la calidad del gasto público y la rendición de</w:t>
      </w:r>
      <w:r>
        <w:rPr>
          <w:b w:val="0"/>
          <w:spacing w:val="-3"/>
        </w:rPr>
        <w:t> </w:t>
      </w:r>
      <w:r>
        <w:rPr>
          <w:b w:val="0"/>
        </w:rPr>
        <w:t>cuentas.</w:t>
      </w:r>
    </w:p>
    <w:p>
      <w:pPr>
        <w:pStyle w:val="BodyText"/>
        <w:rPr>
          <w:b w:val="0"/>
        </w:rPr>
      </w:pPr>
    </w:p>
    <w:p>
      <w:pPr>
        <w:pStyle w:val="BodyText"/>
        <w:spacing w:before="1"/>
        <w:ind w:left="192" w:right="494"/>
        <w:jc w:val="both"/>
        <w:rPr>
          <w:b w:val="0"/>
        </w:rPr>
      </w:pPr>
      <w:r>
        <w:rPr>
          <w:b w:val="0"/>
        </w:rPr>
        <w:t>Esta técnica presupuestaria, se utiliza en la construcción e integración de la Estructura Programática 2020 y en el análisis funcional de la estructura organizacional, para determinar ajustes al gasto público, instrumentar medidas de contención y ahorro, así como para la elegibilidad de los proyectos de inversión con mayor rentabilidad social, para asegurar las mejores condiciones de mercado, tal y como lo dispone la Ley de Disciplina Financiera de las Entidades Federativas y los Municipios. Asimismo, se incluyen indicadores de desempeño diseñados con la Metodología del Marco Lógico (MML), que son monitoreados y evaluados durante el ejercicio presupuestal, en cumplimiento de los objetivos estratégicos vinculados al Plan de Desarrollo del Estado de México 2017-2023.</w:t>
      </w:r>
    </w:p>
    <w:p>
      <w:pPr>
        <w:pStyle w:val="BodyText"/>
        <w:spacing w:before="10"/>
        <w:rPr>
          <w:b w:val="0"/>
          <w:sz w:val="19"/>
        </w:rPr>
      </w:pPr>
    </w:p>
    <w:p>
      <w:pPr>
        <w:pStyle w:val="BodyText"/>
        <w:ind w:left="192" w:right="490"/>
        <w:jc w:val="both"/>
        <w:rPr>
          <w:b w:val="0"/>
        </w:rPr>
      </w:pPr>
      <w:r>
        <w:rPr>
          <w:b w:val="0"/>
        </w:rPr>
        <w:t>La integración del Proyecto de Presupuesto de Egresos para el Ejercicio Fiscal 2020 observa además el principio de equilibrio presupuestal entre los ingresos y egresos, el cual al cierre del ejercicio fiscal está orientado a obtener un balance presupuestario sostenible, es decir, sin la generación de un déficit público. Para su elaboración, fueron considerados los Criterios Generales de Política Económica presentados por el Gobierno Federal, que prevén un crecimiento económico real estimado del</w:t>
      </w:r>
      <w:r>
        <w:rPr>
          <w:b w:val="0"/>
          <w:spacing w:val="16"/>
        </w:rPr>
        <w:t> </w:t>
      </w:r>
      <w:r>
        <w:rPr>
          <w:b w:val="0"/>
        </w:rPr>
        <w:t>1.5</w:t>
      </w:r>
      <w:r>
        <w:rPr>
          <w:b w:val="0"/>
          <w:spacing w:val="13"/>
        </w:rPr>
        <w:t> </w:t>
      </w:r>
      <w:r>
        <w:rPr>
          <w:b w:val="0"/>
        </w:rPr>
        <w:t>al</w:t>
      </w:r>
      <w:r>
        <w:rPr>
          <w:b w:val="0"/>
          <w:spacing w:val="16"/>
        </w:rPr>
        <w:t> </w:t>
      </w:r>
      <w:r>
        <w:rPr>
          <w:b w:val="0"/>
        </w:rPr>
        <w:t>2.5</w:t>
      </w:r>
      <w:r>
        <w:rPr>
          <w:b w:val="0"/>
          <w:spacing w:val="16"/>
        </w:rPr>
        <w:t> </w:t>
      </w:r>
      <w:r>
        <w:rPr>
          <w:b w:val="0"/>
        </w:rPr>
        <w:t>por</w:t>
      </w:r>
      <w:r>
        <w:rPr>
          <w:b w:val="0"/>
          <w:spacing w:val="15"/>
        </w:rPr>
        <w:t> </w:t>
      </w:r>
      <w:r>
        <w:rPr>
          <w:b w:val="0"/>
        </w:rPr>
        <w:t>ciento</w:t>
      </w:r>
      <w:r>
        <w:rPr>
          <w:b w:val="0"/>
          <w:spacing w:val="15"/>
        </w:rPr>
        <w:t> </w:t>
      </w:r>
      <w:r>
        <w:rPr>
          <w:b w:val="0"/>
        </w:rPr>
        <w:t>para</w:t>
      </w:r>
      <w:r>
        <w:rPr>
          <w:b w:val="0"/>
          <w:spacing w:val="17"/>
        </w:rPr>
        <w:t> </w:t>
      </w:r>
      <w:r>
        <w:rPr>
          <w:b w:val="0"/>
        </w:rPr>
        <w:t>2020;</w:t>
      </w:r>
      <w:r>
        <w:rPr>
          <w:b w:val="0"/>
          <w:spacing w:val="15"/>
        </w:rPr>
        <w:t> </w:t>
      </w:r>
      <w:r>
        <w:rPr>
          <w:b w:val="0"/>
        </w:rPr>
        <w:t>una</w:t>
      </w:r>
      <w:r>
        <w:rPr>
          <w:b w:val="0"/>
          <w:spacing w:val="14"/>
        </w:rPr>
        <w:t> </w:t>
      </w:r>
      <w:r>
        <w:rPr>
          <w:b w:val="0"/>
        </w:rPr>
        <w:t>inflación</w:t>
      </w:r>
      <w:r>
        <w:rPr>
          <w:b w:val="0"/>
          <w:spacing w:val="15"/>
        </w:rPr>
        <w:t> </w:t>
      </w:r>
      <w:r>
        <w:rPr>
          <w:b w:val="0"/>
        </w:rPr>
        <w:t>esperada</w:t>
      </w:r>
      <w:r>
        <w:rPr>
          <w:b w:val="0"/>
          <w:spacing w:val="14"/>
        </w:rPr>
        <w:t> </w:t>
      </w:r>
      <w:r>
        <w:rPr>
          <w:b w:val="0"/>
        </w:rPr>
        <w:t>de</w:t>
      </w:r>
      <w:r>
        <w:rPr>
          <w:b w:val="0"/>
          <w:spacing w:val="14"/>
        </w:rPr>
        <w:t> </w:t>
      </w:r>
      <w:r>
        <w:rPr>
          <w:b w:val="0"/>
        </w:rPr>
        <w:t>3.0</w:t>
      </w:r>
      <w:r>
        <w:rPr>
          <w:b w:val="0"/>
          <w:spacing w:val="14"/>
        </w:rPr>
        <w:t> </w:t>
      </w:r>
      <w:r>
        <w:rPr>
          <w:b w:val="0"/>
        </w:rPr>
        <w:t>por</w:t>
      </w:r>
      <w:r>
        <w:rPr>
          <w:b w:val="0"/>
          <w:spacing w:val="15"/>
        </w:rPr>
        <w:t> </w:t>
      </w:r>
      <w:r>
        <w:rPr>
          <w:b w:val="0"/>
        </w:rPr>
        <w:t>ciento;</w:t>
      </w:r>
      <w:r>
        <w:rPr>
          <w:b w:val="0"/>
          <w:spacing w:val="15"/>
        </w:rPr>
        <w:t> </w:t>
      </w:r>
      <w:r>
        <w:rPr>
          <w:b w:val="0"/>
          <w:spacing w:val="4"/>
        </w:rPr>
        <w:t>un</w:t>
      </w:r>
      <w:r>
        <w:rPr>
          <w:b w:val="0"/>
          <w:spacing w:val="15"/>
        </w:rPr>
        <w:t> </w:t>
      </w:r>
      <w:r>
        <w:rPr>
          <w:b w:val="0"/>
        </w:rPr>
        <w:t>tipo</w:t>
      </w:r>
      <w:r>
        <w:rPr>
          <w:b w:val="0"/>
          <w:spacing w:val="15"/>
        </w:rPr>
        <w:t> </w:t>
      </w:r>
      <w:r>
        <w:rPr>
          <w:b w:val="0"/>
        </w:rPr>
        <w:t>de</w:t>
      </w:r>
      <w:r>
        <w:rPr>
          <w:b w:val="0"/>
          <w:spacing w:val="15"/>
        </w:rPr>
        <w:t> </w:t>
      </w:r>
      <w:r>
        <w:rPr>
          <w:b w:val="0"/>
        </w:rPr>
        <w:t>cambio</w:t>
      </w:r>
      <w:r>
        <w:rPr>
          <w:b w:val="0"/>
          <w:spacing w:val="16"/>
        </w:rPr>
        <w:t> </w:t>
      </w:r>
      <w:r>
        <w:rPr>
          <w:b w:val="0"/>
        </w:rPr>
        <w:t>de</w:t>
      </w:r>
    </w:p>
    <w:p>
      <w:pPr>
        <w:pStyle w:val="BodyText"/>
        <w:spacing w:before="1"/>
        <w:ind w:left="192"/>
        <w:jc w:val="both"/>
        <w:rPr>
          <w:b w:val="0"/>
        </w:rPr>
      </w:pPr>
      <w:r>
        <w:rPr>
          <w:b w:val="0"/>
        </w:rPr>
        <w:t>20.00</w:t>
      </w:r>
      <w:r>
        <w:rPr>
          <w:b w:val="0"/>
          <w:spacing w:val="27"/>
        </w:rPr>
        <w:t> </w:t>
      </w:r>
      <w:r>
        <w:rPr>
          <w:b w:val="0"/>
        </w:rPr>
        <w:t>pesos</w:t>
      </w:r>
      <w:r>
        <w:rPr>
          <w:b w:val="0"/>
          <w:spacing w:val="26"/>
        </w:rPr>
        <w:t> </w:t>
      </w:r>
      <w:r>
        <w:rPr>
          <w:b w:val="0"/>
        </w:rPr>
        <w:t>por</w:t>
      </w:r>
      <w:r>
        <w:rPr>
          <w:b w:val="0"/>
          <w:spacing w:val="28"/>
        </w:rPr>
        <w:t> </w:t>
      </w:r>
      <w:r>
        <w:rPr>
          <w:b w:val="0"/>
        </w:rPr>
        <w:t>dólar</w:t>
      </w:r>
      <w:r>
        <w:rPr>
          <w:b w:val="0"/>
          <w:spacing w:val="27"/>
        </w:rPr>
        <w:t> </w:t>
      </w:r>
      <w:r>
        <w:rPr>
          <w:b w:val="0"/>
        </w:rPr>
        <w:t>y</w:t>
      </w:r>
      <w:r>
        <w:rPr>
          <w:b w:val="0"/>
          <w:spacing w:val="30"/>
        </w:rPr>
        <w:t> </w:t>
      </w:r>
      <w:r>
        <w:rPr>
          <w:b w:val="0"/>
        </w:rPr>
        <w:t>un</w:t>
      </w:r>
      <w:r>
        <w:rPr>
          <w:b w:val="0"/>
          <w:spacing w:val="27"/>
        </w:rPr>
        <w:t> </w:t>
      </w:r>
      <w:r>
        <w:rPr>
          <w:b w:val="0"/>
        </w:rPr>
        <w:t>precio</w:t>
      </w:r>
      <w:r>
        <w:rPr>
          <w:b w:val="0"/>
          <w:spacing w:val="28"/>
        </w:rPr>
        <w:t> </w:t>
      </w:r>
      <w:r>
        <w:rPr>
          <w:b w:val="0"/>
        </w:rPr>
        <w:t>del</w:t>
      </w:r>
      <w:r>
        <w:rPr>
          <w:b w:val="0"/>
          <w:spacing w:val="26"/>
        </w:rPr>
        <w:t> </w:t>
      </w:r>
      <w:r>
        <w:rPr>
          <w:b w:val="0"/>
        </w:rPr>
        <w:t>petróleo</w:t>
      </w:r>
      <w:r>
        <w:rPr>
          <w:b w:val="0"/>
          <w:spacing w:val="27"/>
        </w:rPr>
        <w:t> </w:t>
      </w:r>
      <w:r>
        <w:rPr>
          <w:b w:val="0"/>
        </w:rPr>
        <w:t>de</w:t>
      </w:r>
      <w:r>
        <w:rPr>
          <w:b w:val="0"/>
          <w:spacing w:val="27"/>
        </w:rPr>
        <w:t> </w:t>
      </w:r>
      <w:r>
        <w:rPr>
          <w:b w:val="0"/>
        </w:rPr>
        <w:t>la</w:t>
      </w:r>
      <w:r>
        <w:rPr>
          <w:b w:val="0"/>
          <w:spacing w:val="26"/>
        </w:rPr>
        <w:t> </w:t>
      </w:r>
      <w:r>
        <w:rPr>
          <w:b w:val="0"/>
        </w:rPr>
        <w:t>mezcla</w:t>
      </w:r>
      <w:r>
        <w:rPr>
          <w:b w:val="0"/>
          <w:spacing w:val="32"/>
        </w:rPr>
        <w:t> </w:t>
      </w:r>
      <w:r>
        <w:rPr>
          <w:b w:val="0"/>
        </w:rPr>
        <w:t>mexicana</w:t>
      </w:r>
      <w:r>
        <w:rPr>
          <w:b w:val="0"/>
          <w:spacing w:val="26"/>
        </w:rPr>
        <w:t> </w:t>
      </w:r>
      <w:r>
        <w:rPr>
          <w:b w:val="0"/>
        </w:rPr>
        <w:t>de</w:t>
      </w:r>
      <w:r>
        <w:rPr>
          <w:b w:val="0"/>
          <w:spacing w:val="27"/>
        </w:rPr>
        <w:t> </w:t>
      </w:r>
      <w:r>
        <w:rPr>
          <w:b w:val="0"/>
        </w:rPr>
        <w:t>exportación</w:t>
      </w:r>
      <w:r>
        <w:rPr>
          <w:b w:val="0"/>
          <w:spacing w:val="29"/>
        </w:rPr>
        <w:t> </w:t>
      </w:r>
      <w:r>
        <w:rPr>
          <w:b w:val="0"/>
        </w:rPr>
        <w:t>promedio</w:t>
      </w:r>
      <w:r>
        <w:rPr>
          <w:b w:val="0"/>
          <w:spacing w:val="25"/>
        </w:rPr>
        <w:t> </w:t>
      </w:r>
      <w:r>
        <w:rPr>
          <w:b w:val="0"/>
        </w:rPr>
        <w:t>de</w:t>
      </w:r>
    </w:p>
    <w:p>
      <w:pPr>
        <w:pStyle w:val="ListParagraph"/>
        <w:numPr>
          <w:ilvl w:val="1"/>
          <w:numId w:val="1"/>
        </w:numPr>
        <w:tabs>
          <w:tab w:pos="816" w:val="left" w:leader="none"/>
        </w:tabs>
        <w:spacing w:line="240" w:lineRule="auto" w:before="1" w:after="0"/>
        <w:ind w:left="815" w:right="0" w:hanging="624"/>
        <w:jc w:val="both"/>
        <w:rPr>
          <w:b w:val="0"/>
          <w:sz w:val="20"/>
        </w:rPr>
      </w:pPr>
      <w:r>
        <w:rPr>
          <w:b w:val="0"/>
          <w:sz w:val="20"/>
        </w:rPr>
        <w:t>dólares por</w:t>
      </w:r>
      <w:r>
        <w:rPr>
          <w:b w:val="0"/>
          <w:spacing w:val="2"/>
          <w:sz w:val="20"/>
        </w:rPr>
        <w:t> </w:t>
      </w:r>
      <w:r>
        <w:rPr>
          <w:b w:val="0"/>
          <w:sz w:val="20"/>
        </w:rPr>
        <w:t>barril.</w:t>
      </w:r>
    </w:p>
    <w:p>
      <w:pPr>
        <w:pStyle w:val="BodyText"/>
        <w:spacing w:before="10"/>
        <w:rPr>
          <w:b w:val="0"/>
          <w:sz w:val="19"/>
        </w:rPr>
      </w:pPr>
    </w:p>
    <w:p>
      <w:pPr>
        <w:pStyle w:val="BodyText"/>
        <w:ind w:left="192" w:right="493"/>
        <w:jc w:val="both"/>
        <w:rPr>
          <w:b w:val="0"/>
        </w:rPr>
      </w:pPr>
      <w:r>
        <w:rPr>
          <w:b w:val="0"/>
        </w:rPr>
        <w:t>Bajo este escenario y atendiendo lo dispuesto en el artículo 30 de la Ley de Planeación del Estado de México y Municipios, se consideraron para la integración y elaboración del Proyecto de Presupuesto de Egresos del Gobierno del Estado de México para el Ejercicio Fiscal 2020, los recursos suficientes para atender las necesidades de los mexiquenses, recopiladas y plasmadas en los Pilares y Ejes Transversales del Plan de Desarrollo del Estado de México 2017-2023 (PDEM), el cual considera dentro</w:t>
      </w:r>
      <w:r>
        <w:rPr>
          <w:b w:val="0"/>
          <w:spacing w:val="8"/>
        </w:rPr>
        <w:t> </w:t>
      </w:r>
      <w:r>
        <w:rPr>
          <w:b w:val="0"/>
        </w:rPr>
        <w:t>de</w:t>
      </w:r>
      <w:r>
        <w:rPr>
          <w:b w:val="0"/>
          <w:spacing w:val="10"/>
        </w:rPr>
        <w:t> </w:t>
      </w:r>
      <w:r>
        <w:rPr>
          <w:b w:val="0"/>
        </w:rPr>
        <w:t>sus</w:t>
      </w:r>
      <w:r>
        <w:rPr>
          <w:b w:val="0"/>
          <w:spacing w:val="10"/>
        </w:rPr>
        <w:t> </w:t>
      </w:r>
      <w:r>
        <w:rPr>
          <w:b w:val="0"/>
        </w:rPr>
        <w:t>objetivos,</w:t>
      </w:r>
      <w:r>
        <w:rPr>
          <w:b w:val="0"/>
          <w:spacing w:val="10"/>
        </w:rPr>
        <w:t> </w:t>
      </w:r>
      <w:r>
        <w:rPr>
          <w:b w:val="0"/>
        </w:rPr>
        <w:t>estrategias</w:t>
      </w:r>
      <w:r>
        <w:rPr>
          <w:b w:val="0"/>
          <w:spacing w:val="10"/>
        </w:rPr>
        <w:t> </w:t>
      </w:r>
      <w:r>
        <w:rPr>
          <w:b w:val="0"/>
        </w:rPr>
        <w:t>y</w:t>
      </w:r>
      <w:r>
        <w:rPr>
          <w:b w:val="0"/>
          <w:spacing w:val="10"/>
        </w:rPr>
        <w:t> </w:t>
      </w:r>
      <w:r>
        <w:rPr>
          <w:b w:val="0"/>
        </w:rPr>
        <w:t>líneas</w:t>
      </w:r>
      <w:r>
        <w:rPr>
          <w:b w:val="0"/>
          <w:spacing w:val="10"/>
        </w:rPr>
        <w:t> </w:t>
      </w:r>
      <w:r>
        <w:rPr>
          <w:b w:val="0"/>
        </w:rPr>
        <w:t>de</w:t>
      </w:r>
      <w:r>
        <w:rPr>
          <w:b w:val="0"/>
          <w:spacing w:val="14"/>
        </w:rPr>
        <w:t> </w:t>
      </w:r>
      <w:r>
        <w:rPr>
          <w:b w:val="0"/>
        </w:rPr>
        <w:t>acción,</w:t>
      </w:r>
      <w:r>
        <w:rPr>
          <w:b w:val="0"/>
          <w:spacing w:val="11"/>
        </w:rPr>
        <w:t> </w:t>
      </w:r>
      <w:r>
        <w:rPr>
          <w:b w:val="0"/>
        </w:rPr>
        <w:t>así</w:t>
      </w:r>
      <w:r>
        <w:rPr>
          <w:b w:val="0"/>
          <w:spacing w:val="10"/>
        </w:rPr>
        <w:t> </w:t>
      </w:r>
      <w:r>
        <w:rPr>
          <w:b w:val="0"/>
        </w:rPr>
        <w:t>como</w:t>
      </w:r>
      <w:r>
        <w:rPr>
          <w:b w:val="0"/>
          <w:spacing w:val="9"/>
        </w:rPr>
        <w:t> </w:t>
      </w:r>
      <w:r>
        <w:rPr>
          <w:b w:val="0"/>
        </w:rPr>
        <w:t>las</w:t>
      </w:r>
      <w:r>
        <w:rPr>
          <w:b w:val="0"/>
          <w:spacing w:val="9"/>
        </w:rPr>
        <w:t> </w:t>
      </w:r>
      <w:r>
        <w:rPr>
          <w:b w:val="0"/>
        </w:rPr>
        <w:t>metas</w:t>
      </w:r>
      <w:r>
        <w:rPr>
          <w:b w:val="0"/>
          <w:spacing w:val="9"/>
        </w:rPr>
        <w:t> </w:t>
      </w:r>
      <w:r>
        <w:rPr>
          <w:b w:val="0"/>
        </w:rPr>
        <w:t>de</w:t>
      </w:r>
      <w:r>
        <w:rPr>
          <w:b w:val="0"/>
          <w:spacing w:val="10"/>
        </w:rPr>
        <w:t> </w:t>
      </w:r>
      <w:r>
        <w:rPr>
          <w:b w:val="0"/>
        </w:rPr>
        <w:t>actividades</w:t>
      </w:r>
      <w:r>
        <w:rPr>
          <w:b w:val="0"/>
          <w:spacing w:val="9"/>
        </w:rPr>
        <w:t> </w:t>
      </w:r>
      <w:r>
        <w:rPr>
          <w:b w:val="0"/>
        </w:rPr>
        <w:t>e</w:t>
      </w:r>
    </w:p>
    <w:p>
      <w:pPr>
        <w:spacing w:after="0"/>
        <w:jc w:val="both"/>
        <w:sectPr>
          <w:headerReference w:type="default" r:id="rId5"/>
          <w:footerReference w:type="default" r:id="rId6"/>
          <w:type w:val="continuous"/>
          <w:pgSz w:w="12240" w:h="15840"/>
          <w:pgMar w:header="708" w:footer="856" w:top="1680" w:bottom="1040" w:left="940" w:right="640"/>
          <w:pgNumType w:start="1"/>
        </w:sectPr>
      </w:pPr>
    </w:p>
    <w:p>
      <w:pPr>
        <w:pStyle w:val="BodyText"/>
        <w:spacing w:before="4"/>
        <w:ind w:left="192" w:right="494"/>
        <w:jc w:val="both"/>
        <w:rPr>
          <w:b w:val="0"/>
        </w:rPr>
      </w:pPr>
      <w:r>
        <w:rPr>
          <w:b w:val="0"/>
        </w:rPr>
        <w:t>indicadores, la contribución a la consecución de los ejes generales y transversales del Plan Nacional de Desarrollo 2019-2024, así como al logro de los Objetivos de Desarrollo Sostenible (ODS) de la Agenda 2030, promovidos por la Organización de las Naciones Unidas (ONU), en los ámbitos: internacional, nacional, estatal, regional y municipal.</w:t>
      </w:r>
    </w:p>
    <w:p>
      <w:pPr>
        <w:pStyle w:val="BodyText"/>
        <w:spacing w:before="11"/>
        <w:rPr>
          <w:b w:val="0"/>
          <w:sz w:val="19"/>
        </w:rPr>
      </w:pPr>
    </w:p>
    <w:p>
      <w:pPr>
        <w:pStyle w:val="BodyText"/>
        <w:ind w:left="192" w:right="491"/>
        <w:jc w:val="both"/>
        <w:rPr>
          <w:b w:val="0"/>
        </w:rPr>
      </w:pPr>
      <w:r>
        <w:rPr>
          <w:b w:val="0"/>
        </w:rPr>
        <w:t>Los recursos públicos clasificados en los Programas presupuestarios de la Estructura Funcional y Programática del GEM, con los que operan las Dependencias, Entidades Públicas y Poderes Legislativo y Judicial, están orientados a resolver los retos fundamentales para el desarrollo social, económico, territorial y de seguridad, además de los ejes transversales, mediante la realización de obras y acciones emanadas de un gobierno capaz y responsable, con el uso adecuado de tecnologías de la información, procurando en todo momento impulsar el desarrollo de la Entidad para la atracción de inversiones tanto nacionales como internacionales que propicie derrama económica, disminuyendo en todo momento la contratación de obligaciones y financiamientos a corto, mediano y largo plazo, en cumplimiento estricto de la Ley de Disciplina Financiera de las Entidades Federativas y los Municipios, aprovechando la confianza que ante los inversionistas tiene la Entidad, lo que implica mantener estables las finanzas públicas entre los ingresos y egresos del Gobierno del Estado de</w:t>
      </w:r>
      <w:r>
        <w:rPr>
          <w:b w:val="0"/>
          <w:spacing w:val="-1"/>
        </w:rPr>
        <w:t> </w:t>
      </w:r>
      <w:r>
        <w:rPr>
          <w:b w:val="0"/>
        </w:rPr>
        <w:t>México.</w:t>
      </w:r>
    </w:p>
    <w:p>
      <w:pPr>
        <w:pStyle w:val="BodyText"/>
        <w:spacing w:before="11"/>
        <w:rPr>
          <w:b w:val="0"/>
          <w:sz w:val="19"/>
        </w:rPr>
      </w:pPr>
    </w:p>
    <w:p>
      <w:pPr>
        <w:pStyle w:val="BodyText"/>
        <w:ind w:left="192" w:right="491"/>
        <w:jc w:val="both"/>
        <w:rPr>
          <w:b w:val="0"/>
        </w:rPr>
      </w:pPr>
      <w:r>
        <w:rPr>
          <w:b w:val="0"/>
        </w:rPr>
        <w:t>En este ámbito, se tiene previsto atender la Deuda Pública del Gobierno del Estado de México, la cual está regulada bajo la estructura del Fideicomiso Maestro, en este se prevé que el 7.1 por ciento de la Deuda Pública está contratada a tasa fija; asimismo, se consideran los Contratos de Intercambio de Flujos (Swaps) que sirven al 53.8 por ciento de la deuda, ambas opciones suman en conjunto el 60.9 por ciento de los créditos contratados que tienen cubierto el riesgo de variaciones abruptas en la tasa de referencia. Por su parte, los Proyectos de Prestación de Servicios (PPS), tienen una fuente alterna de pago constituida con recursos del Impuesto Sobre Erogaciones por Remuneraciones al Trabajo Personal (ISERTP), los cuales también tienen contratado, una garantía de pago oportuno con BANOBRAS por cada uno de los proyectos.</w:t>
      </w:r>
    </w:p>
    <w:p>
      <w:pPr>
        <w:pStyle w:val="BodyText"/>
        <w:spacing w:before="11"/>
        <w:rPr>
          <w:b w:val="0"/>
          <w:sz w:val="19"/>
        </w:rPr>
      </w:pPr>
    </w:p>
    <w:p>
      <w:pPr>
        <w:pStyle w:val="BodyText"/>
        <w:ind w:left="192" w:right="490"/>
        <w:jc w:val="both"/>
        <w:rPr>
          <w:b w:val="0"/>
        </w:rPr>
      </w:pPr>
      <w:r>
        <w:rPr>
          <w:b w:val="0"/>
        </w:rPr>
        <w:t>La Secretaría de Hacienda y Crédito Público emitió el 29 de agosto de 2019, la segunda evaluación del Sistema de Alertas, que refiere las obligaciones financieras de los gobiernos de las entidades federativas, en cumplimiento a lo dispuesto por los artículos 43, 44, 45, 46, 47 y 48 de la Ley de Disciplina Financiera de las Entidades Federativas y los Municipios, en la cual el Gobierno del Estado de México se ubicó en el rango “Bajo” y está clasificado con la categoría de “Endeudamiento Sostenible”, lo cual se ha logrado a través de la implementación de políticas públicas, permitiendo orientar los recursos públicos de forma eficaz sin exponer en algún momento el cumplimiento de los compromisos adquiridos, contando con una alta capacidad de pago de las obligaciones y permitiendo que la Entidad adquiera mayor confianza entre el sector</w:t>
      </w:r>
      <w:r>
        <w:rPr>
          <w:b w:val="0"/>
          <w:spacing w:val="-1"/>
        </w:rPr>
        <w:t> </w:t>
      </w:r>
      <w:r>
        <w:rPr>
          <w:b w:val="0"/>
        </w:rPr>
        <w:t>inversionista.</w:t>
      </w:r>
    </w:p>
    <w:p>
      <w:pPr>
        <w:pStyle w:val="BodyText"/>
        <w:spacing w:before="2"/>
        <w:rPr>
          <w:b w:val="0"/>
        </w:rPr>
      </w:pPr>
    </w:p>
    <w:p>
      <w:pPr>
        <w:pStyle w:val="BodyText"/>
        <w:spacing w:before="1"/>
        <w:ind w:left="192" w:right="495"/>
        <w:jc w:val="both"/>
        <w:rPr>
          <w:b w:val="0"/>
        </w:rPr>
      </w:pPr>
      <w:r>
        <w:rPr>
          <w:b w:val="0"/>
        </w:rPr>
        <w:t>Es de destacarse, que en el presente año, las agencias internacionales tienen opiniones positivas de la calidad crediticia del Gobierno del Estado, como es el caso de Fitch Ratings que mejoró la calificación de largo plazo en escala nacional a “AA (mex)”, desde “AA-</w:t>
      </w:r>
      <w:r>
        <w:rPr>
          <w:b w:val="0"/>
          <w:spacing w:val="-7"/>
        </w:rPr>
        <w:t> </w:t>
      </w:r>
      <w:r>
        <w:rPr>
          <w:b w:val="0"/>
        </w:rPr>
        <w:t>(mex)”.</w:t>
      </w:r>
    </w:p>
    <w:p>
      <w:pPr>
        <w:pStyle w:val="BodyText"/>
        <w:spacing w:before="11"/>
        <w:rPr>
          <w:b w:val="0"/>
          <w:sz w:val="19"/>
        </w:rPr>
      </w:pPr>
    </w:p>
    <w:p>
      <w:pPr>
        <w:pStyle w:val="BodyText"/>
        <w:ind w:left="192" w:right="489"/>
        <w:jc w:val="both"/>
        <w:rPr>
          <w:b w:val="0"/>
        </w:rPr>
      </w:pPr>
      <w:r>
        <w:rPr>
          <w:b w:val="0"/>
        </w:rPr>
        <w:t>Por su parte HR Ratings, Moody's y S&amp;P Global Ratings, durante el presente año, mantuvieron la calificación crediticia del Gobierno del Estado de México; los resultados de la evaluación crediticia realizada por HR Ratings confirman la calificación de largo plazo en escala nacional a “HR AA-”, Moody's mantuvo su calificación en “A1.mx” y S&amp;P Global Ratings en “mxA+”, con una perspectiva estable respectivamente, posicionándolo como la segunda mejor del país entre sus similares, lo que significa contar con una muy alta calidad crediticia para la Entidad, impulsada principalmente por la aplicación de medidas de austeridad del gasto público, la generación de ahorro interno y la mejora financiera sostenida.</w:t>
      </w:r>
    </w:p>
    <w:p>
      <w:pPr>
        <w:pStyle w:val="BodyText"/>
        <w:spacing w:before="11"/>
        <w:rPr>
          <w:b w:val="0"/>
          <w:sz w:val="19"/>
        </w:rPr>
      </w:pPr>
    </w:p>
    <w:p>
      <w:pPr>
        <w:pStyle w:val="BodyText"/>
        <w:ind w:left="192" w:right="492"/>
        <w:jc w:val="both"/>
        <w:rPr>
          <w:b w:val="0"/>
        </w:rPr>
      </w:pPr>
      <w:r>
        <w:rPr>
          <w:b w:val="0"/>
        </w:rPr>
        <w:t>El Estado de México, cuenta con una población mayor a los 17.5 millones de mexiquenses, distribuida en 125 municipios, asimismo forma parte del área metropolitana más grande del país; por lo que para atender la diversidad de demandas sociales y económicas que esta</w:t>
      </w:r>
      <w:r>
        <w:rPr>
          <w:b w:val="0"/>
          <w:spacing w:val="32"/>
        </w:rPr>
        <w:t> </w:t>
      </w:r>
      <w:r>
        <w:rPr>
          <w:b w:val="0"/>
        </w:rPr>
        <w:t>dimensión</w:t>
      </w:r>
    </w:p>
    <w:p>
      <w:pPr>
        <w:spacing w:after="0"/>
        <w:jc w:val="both"/>
        <w:sectPr>
          <w:pgSz w:w="12240" w:h="15840"/>
          <w:pgMar w:header="708" w:footer="856" w:top="1680" w:bottom="1180" w:left="940" w:right="640"/>
        </w:sectPr>
      </w:pPr>
    </w:p>
    <w:p>
      <w:pPr>
        <w:pStyle w:val="BodyText"/>
        <w:spacing w:before="4"/>
        <w:ind w:left="192" w:right="490"/>
        <w:jc w:val="both"/>
        <w:rPr>
          <w:b w:val="0"/>
        </w:rPr>
      </w:pPr>
      <w:r>
        <w:rPr>
          <w:b w:val="0"/>
        </w:rPr>
        <w:t>demográfica conlleva, esta administración ha puesto en marcha innovadoras políticas públicas orientadas principalmente a la atención de las amas de casa, jóvenes que habitan comunidades indígenas y familias en condiciones de marginación y rezago social; para su atención se han creado programas transversales, orientados a reducir las carencias en cada una de las dimensiones de la pobreza, las desigualdades entre hombres y mujeres, el hambre, incrementar el acceso a la vivienda, servicios básicos, educación, salud, así como garantizar los derechos sociales.</w:t>
      </w:r>
    </w:p>
    <w:p>
      <w:pPr>
        <w:pStyle w:val="BodyText"/>
        <w:spacing w:before="10"/>
        <w:rPr>
          <w:b w:val="0"/>
          <w:sz w:val="19"/>
        </w:rPr>
      </w:pPr>
    </w:p>
    <w:p>
      <w:pPr>
        <w:pStyle w:val="BodyText"/>
        <w:ind w:left="192" w:right="492"/>
        <w:jc w:val="both"/>
        <w:rPr>
          <w:b w:val="0"/>
        </w:rPr>
      </w:pPr>
      <w:r>
        <w:rPr>
          <w:b w:val="0"/>
        </w:rPr>
        <w:t>Por su alta concentración demográfica, la dispersión de sus asentamientos rurales, así como el alto índice de inmigración, el Gobierno del Estado de México orienta sus decisiones estratégicas hacia la regionalización y focalización de las acciones para atender la demanda de bienes y servicios.</w:t>
      </w:r>
    </w:p>
    <w:p>
      <w:pPr>
        <w:pStyle w:val="BodyText"/>
        <w:spacing w:before="1"/>
        <w:rPr>
          <w:b w:val="0"/>
        </w:rPr>
      </w:pPr>
    </w:p>
    <w:p>
      <w:pPr>
        <w:pStyle w:val="BodyText"/>
        <w:ind w:left="192"/>
        <w:jc w:val="both"/>
        <w:rPr>
          <w:b w:val="0"/>
        </w:rPr>
      </w:pPr>
      <w:r>
        <w:rPr>
          <w:b w:val="0"/>
        </w:rPr>
        <w:t>En este contexto, el Proyecto de Presupuesto, cumple con los siguientes objetivos:</w:t>
      </w:r>
    </w:p>
    <w:p>
      <w:pPr>
        <w:pStyle w:val="BodyText"/>
        <w:spacing w:before="10"/>
        <w:rPr>
          <w:b w:val="0"/>
          <w:sz w:val="19"/>
        </w:rPr>
      </w:pPr>
    </w:p>
    <w:p>
      <w:pPr>
        <w:pStyle w:val="ListParagraph"/>
        <w:numPr>
          <w:ilvl w:val="2"/>
          <w:numId w:val="1"/>
        </w:numPr>
        <w:tabs>
          <w:tab w:pos="902" w:val="left" w:leader="none"/>
        </w:tabs>
        <w:spacing w:line="240" w:lineRule="auto" w:before="0" w:after="0"/>
        <w:ind w:left="913" w:right="494" w:hanging="360"/>
        <w:jc w:val="both"/>
        <w:rPr>
          <w:b w:val="0"/>
          <w:sz w:val="20"/>
        </w:rPr>
      </w:pPr>
      <w:r>
        <w:rPr>
          <w:b w:val="0"/>
          <w:sz w:val="20"/>
        </w:rPr>
        <w:t>Garantizar los recursos para el desarrollo social orientados a disminuir las carencias sociales y la brecha de ingresos para mejorar la calidad de vida, reducir la pobreza y la desigualdad de los mexiquenses en congruencia con el Plan Nacional de Desarrollo 2019-2024 y la Agenda 2030 de la Organización de las Naciones Unidas para alcanzar un Desarrollo</w:t>
      </w:r>
      <w:r>
        <w:rPr>
          <w:b w:val="0"/>
          <w:spacing w:val="-20"/>
          <w:sz w:val="20"/>
        </w:rPr>
        <w:t> </w:t>
      </w:r>
      <w:r>
        <w:rPr>
          <w:b w:val="0"/>
          <w:sz w:val="20"/>
        </w:rPr>
        <w:t>Sostenible.</w:t>
      </w:r>
    </w:p>
    <w:p>
      <w:pPr>
        <w:pStyle w:val="BodyText"/>
        <w:spacing w:before="2"/>
        <w:rPr>
          <w:b w:val="0"/>
        </w:rPr>
      </w:pPr>
    </w:p>
    <w:p>
      <w:pPr>
        <w:pStyle w:val="ListParagraph"/>
        <w:numPr>
          <w:ilvl w:val="2"/>
          <w:numId w:val="1"/>
        </w:numPr>
        <w:tabs>
          <w:tab w:pos="902" w:val="left" w:leader="none"/>
        </w:tabs>
        <w:spacing w:line="240" w:lineRule="auto" w:before="0" w:after="0"/>
        <w:ind w:left="913" w:right="493" w:hanging="360"/>
        <w:jc w:val="both"/>
        <w:rPr>
          <w:b w:val="0"/>
          <w:sz w:val="20"/>
        </w:rPr>
      </w:pPr>
      <w:r>
        <w:rPr>
          <w:b w:val="0"/>
          <w:sz w:val="20"/>
        </w:rPr>
        <w:t>Consolidar las políticas públicas orientadas a impulsar el desarrollo económico de </w:t>
      </w:r>
      <w:r>
        <w:rPr>
          <w:b w:val="0"/>
          <w:spacing w:val="2"/>
          <w:sz w:val="20"/>
        </w:rPr>
        <w:t>los </w:t>
      </w:r>
      <w:r>
        <w:rPr>
          <w:b w:val="0"/>
          <w:sz w:val="20"/>
        </w:rPr>
        <w:t>sectores productivos del Estado de México, propiciando el crecimiento en su productividad y aprovechamiento de sus ventajas competitivas, lo que permitirá transitar de una economía tradicional, hacia una economía más sólida con crecimiento y desarrollo sostenido que sea el centro logístico del país, con una visión sustentable que favorezca la generación de empleos de calidad y bien</w:t>
      </w:r>
      <w:r>
        <w:rPr>
          <w:b w:val="0"/>
          <w:spacing w:val="-2"/>
          <w:sz w:val="20"/>
        </w:rPr>
        <w:t> </w:t>
      </w:r>
      <w:r>
        <w:rPr>
          <w:b w:val="0"/>
          <w:sz w:val="20"/>
        </w:rPr>
        <w:t>remunerados.</w:t>
      </w:r>
    </w:p>
    <w:p>
      <w:pPr>
        <w:pStyle w:val="BodyText"/>
        <w:rPr>
          <w:b w:val="0"/>
        </w:rPr>
      </w:pPr>
    </w:p>
    <w:p>
      <w:pPr>
        <w:pStyle w:val="ListParagraph"/>
        <w:numPr>
          <w:ilvl w:val="2"/>
          <w:numId w:val="1"/>
        </w:numPr>
        <w:tabs>
          <w:tab w:pos="902" w:val="left" w:leader="none"/>
        </w:tabs>
        <w:spacing w:line="240" w:lineRule="auto" w:before="1" w:after="0"/>
        <w:ind w:left="913" w:right="496" w:hanging="360"/>
        <w:jc w:val="both"/>
        <w:rPr>
          <w:b w:val="0"/>
          <w:sz w:val="20"/>
        </w:rPr>
      </w:pPr>
      <w:r>
        <w:rPr>
          <w:b w:val="0"/>
          <w:sz w:val="20"/>
        </w:rPr>
        <w:t>Realizar acciones orientadas al ordenamiento ecológico y urbano de asentamientos humanos, mediante políticas públicas que fortalezcan la conservación del medio ambiente, el control de los residuos sólidos, el tratamiento de aguas residuales, así como el impulso de sistemas de tecnologías eólicas y solares en un entorno de ciudades y comunidades resilientes y sostenibles.</w:t>
      </w:r>
    </w:p>
    <w:p>
      <w:pPr>
        <w:pStyle w:val="BodyText"/>
        <w:spacing w:before="11"/>
        <w:rPr>
          <w:b w:val="0"/>
          <w:sz w:val="19"/>
        </w:rPr>
      </w:pPr>
    </w:p>
    <w:p>
      <w:pPr>
        <w:pStyle w:val="ListParagraph"/>
        <w:numPr>
          <w:ilvl w:val="2"/>
          <w:numId w:val="1"/>
        </w:numPr>
        <w:tabs>
          <w:tab w:pos="902" w:val="left" w:leader="none"/>
        </w:tabs>
        <w:spacing w:line="240" w:lineRule="auto" w:before="0" w:after="0"/>
        <w:ind w:left="913" w:right="494" w:hanging="360"/>
        <w:jc w:val="both"/>
        <w:rPr>
          <w:b w:val="0"/>
          <w:sz w:val="20"/>
        </w:rPr>
      </w:pPr>
      <w:r>
        <w:rPr>
          <w:b w:val="0"/>
          <w:sz w:val="20"/>
        </w:rPr>
        <w:t>Fortalecer el estado de derecho que se oriente al cuidado de la integridad de cada mexiquense, de su patrimonio, de su fuente de empleo y del bienestar de su familia para coadyuvar a disfrutar la tranquilidad de vivir en un ambiente de armonía y paz social, estableciendo mejores condiciones de seguridad y de justicia, con certidumbre y confianza para todos los habitantes de la</w:t>
      </w:r>
      <w:r>
        <w:rPr>
          <w:b w:val="0"/>
          <w:spacing w:val="1"/>
          <w:sz w:val="20"/>
        </w:rPr>
        <w:t> </w:t>
      </w:r>
      <w:r>
        <w:rPr>
          <w:b w:val="0"/>
          <w:sz w:val="20"/>
        </w:rPr>
        <w:t>entidad.</w:t>
      </w:r>
    </w:p>
    <w:p>
      <w:pPr>
        <w:pStyle w:val="BodyText"/>
        <w:rPr>
          <w:b w:val="0"/>
        </w:rPr>
      </w:pPr>
    </w:p>
    <w:p>
      <w:pPr>
        <w:pStyle w:val="ListParagraph"/>
        <w:numPr>
          <w:ilvl w:val="2"/>
          <w:numId w:val="1"/>
        </w:numPr>
        <w:tabs>
          <w:tab w:pos="902" w:val="left" w:leader="none"/>
        </w:tabs>
        <w:spacing w:line="240" w:lineRule="auto" w:before="0" w:after="0"/>
        <w:ind w:left="913" w:right="494" w:hanging="360"/>
        <w:jc w:val="both"/>
        <w:rPr>
          <w:b w:val="0"/>
          <w:sz w:val="20"/>
        </w:rPr>
      </w:pPr>
      <w:r>
        <w:rPr>
          <w:b w:val="0"/>
          <w:sz w:val="20"/>
        </w:rPr>
        <w:t>Modernizar la administración pública estatal, combatir las prácticas de corrupción con eficacia, eficiencia, energía y decisión en todos los niveles del gobierno y consolidar la Gestión para Resultados, que defina a la administración pública estatal dentro de las mejores prácticas internacionales, impulsando reformas administrativas que promuevan la calidad del gasto público, la cultura de la evaluación, la mejora continua organizacional y sobre todo la rendición de cuentas con la mayor</w:t>
      </w:r>
      <w:r>
        <w:rPr>
          <w:b w:val="0"/>
          <w:spacing w:val="2"/>
          <w:sz w:val="20"/>
        </w:rPr>
        <w:t> </w:t>
      </w:r>
      <w:r>
        <w:rPr>
          <w:b w:val="0"/>
          <w:sz w:val="20"/>
        </w:rPr>
        <w:t>transparencia.</w:t>
      </w:r>
    </w:p>
    <w:p>
      <w:pPr>
        <w:pStyle w:val="BodyText"/>
        <w:spacing w:before="1"/>
        <w:rPr>
          <w:b w:val="0"/>
        </w:rPr>
      </w:pPr>
    </w:p>
    <w:p>
      <w:pPr>
        <w:pStyle w:val="ListParagraph"/>
        <w:numPr>
          <w:ilvl w:val="2"/>
          <w:numId w:val="1"/>
        </w:numPr>
        <w:tabs>
          <w:tab w:pos="902" w:val="left" w:leader="none"/>
        </w:tabs>
        <w:spacing w:line="240" w:lineRule="auto" w:before="0" w:after="0"/>
        <w:ind w:left="913" w:right="490" w:hanging="360"/>
        <w:jc w:val="both"/>
        <w:rPr>
          <w:b w:val="0"/>
          <w:sz w:val="20"/>
        </w:rPr>
      </w:pPr>
      <w:r>
        <w:rPr>
          <w:b w:val="0"/>
          <w:sz w:val="20"/>
        </w:rPr>
        <w:t>Fortalecer las haciendas municipales, mediante instrumentos que permitan generar las condiciones de desarrollo en su gestión pública hacia la modernización, autonomía presupuestal y la mejora continua, impulsando acciones comunitarias, municipales, regionales y estatales de alto impacto, previendo los recursos necesarios para su desarrollo en un marco de equilibrio y responsabilidad</w:t>
      </w:r>
      <w:r>
        <w:rPr>
          <w:b w:val="0"/>
          <w:spacing w:val="-2"/>
          <w:sz w:val="20"/>
        </w:rPr>
        <w:t> </w:t>
      </w:r>
      <w:r>
        <w:rPr>
          <w:b w:val="0"/>
          <w:sz w:val="20"/>
        </w:rPr>
        <w:t>presupuestal.</w:t>
      </w:r>
    </w:p>
    <w:p>
      <w:pPr>
        <w:pStyle w:val="BodyText"/>
        <w:spacing w:before="11"/>
        <w:rPr>
          <w:b w:val="0"/>
          <w:sz w:val="19"/>
        </w:rPr>
      </w:pPr>
    </w:p>
    <w:p>
      <w:pPr>
        <w:pStyle w:val="ListParagraph"/>
        <w:numPr>
          <w:ilvl w:val="2"/>
          <w:numId w:val="1"/>
        </w:numPr>
        <w:tabs>
          <w:tab w:pos="902" w:val="left" w:leader="none"/>
        </w:tabs>
        <w:spacing w:line="240" w:lineRule="auto" w:before="0" w:after="0"/>
        <w:ind w:left="913" w:right="495" w:hanging="360"/>
        <w:jc w:val="both"/>
        <w:rPr>
          <w:b w:val="0"/>
          <w:sz w:val="20"/>
        </w:rPr>
      </w:pPr>
      <w:r>
        <w:rPr>
          <w:b w:val="0"/>
          <w:sz w:val="20"/>
        </w:rPr>
        <w:t>Atender a la población afectada y a los daños causados a la infraestructura pública estatal</w:t>
      </w:r>
      <w:r>
        <w:rPr>
          <w:b w:val="0"/>
          <w:spacing w:val="-37"/>
          <w:sz w:val="20"/>
        </w:rPr>
        <w:t> </w:t>
      </w:r>
      <w:r>
        <w:rPr>
          <w:b w:val="0"/>
          <w:sz w:val="20"/>
        </w:rPr>
        <w:t>por desastres naturales, así como la implementación de acciones de prevención y mitigación del impacto en las finanzas</w:t>
      </w:r>
      <w:r>
        <w:rPr>
          <w:b w:val="0"/>
          <w:spacing w:val="-3"/>
          <w:sz w:val="20"/>
        </w:rPr>
        <w:t> </w:t>
      </w:r>
      <w:r>
        <w:rPr>
          <w:b w:val="0"/>
          <w:sz w:val="20"/>
        </w:rPr>
        <w:t>estatales.</w:t>
      </w:r>
    </w:p>
    <w:p>
      <w:pPr>
        <w:spacing w:after="0" w:line="240" w:lineRule="auto"/>
        <w:jc w:val="both"/>
        <w:rPr>
          <w:sz w:val="20"/>
        </w:rPr>
        <w:sectPr>
          <w:pgSz w:w="12240" w:h="15840"/>
          <w:pgMar w:header="708" w:footer="856" w:top="1680" w:bottom="1180" w:left="940" w:right="640"/>
        </w:sectPr>
      </w:pPr>
    </w:p>
    <w:p>
      <w:pPr>
        <w:pStyle w:val="BodyText"/>
        <w:spacing w:before="8"/>
        <w:rPr>
          <w:b w:val="0"/>
          <w:sz w:val="11"/>
        </w:rPr>
      </w:pPr>
    </w:p>
    <w:p>
      <w:pPr>
        <w:pStyle w:val="BodyText"/>
        <w:spacing w:before="99"/>
        <w:ind w:left="192" w:right="494"/>
        <w:jc w:val="both"/>
        <w:rPr>
          <w:b w:val="0"/>
        </w:rPr>
      </w:pPr>
      <w:r>
        <w:rPr>
          <w:b w:val="0"/>
        </w:rPr>
        <w:t>Ante el escenario complejo de la actividad económica global propiciado por las tensiones comerciales y tecnológicas, conflictos geopolíticos y volatilidad en los mercados financieros, los sectores productivos en México han mostrado una desaceleración en su ritmo de crecimiento, principalmente en las actividades industriales de los sectores de minería y construcción, así como la disminución significativa en los niveles destinados a la inversión pública y privada y el estancamiento del gasto de consumo. En este contexto, el Gobierno del Estado de México (GEM) prevé los posibles efectos perturbadores diferenciados de los ámbitos social, económico, territorial, seguridad y transversales, orientando los recursos a las obras y acciones que el presente presupuesto contiene en cada uno de los Programas presupuestarios</w:t>
      </w:r>
      <w:r>
        <w:rPr>
          <w:b w:val="0"/>
          <w:spacing w:val="-1"/>
        </w:rPr>
        <w:t> </w:t>
      </w:r>
      <w:r>
        <w:rPr>
          <w:b w:val="0"/>
        </w:rPr>
        <w:t>(Pp).</w:t>
      </w:r>
    </w:p>
    <w:p>
      <w:pPr>
        <w:pStyle w:val="BodyText"/>
        <w:spacing w:before="2"/>
        <w:rPr>
          <w:b w:val="0"/>
        </w:rPr>
      </w:pPr>
    </w:p>
    <w:p>
      <w:pPr>
        <w:pStyle w:val="BodyText"/>
        <w:ind w:left="192" w:right="491"/>
        <w:jc w:val="both"/>
        <w:rPr>
          <w:b w:val="0"/>
        </w:rPr>
      </w:pPr>
      <w:r>
        <w:rPr>
          <w:b w:val="0"/>
        </w:rPr>
        <w:t>Con base en los razonamientos anteriores, se propone para autorización de la H. LX Legislatura Local, un presupuesto de egresos consolidado para el ejercicio fiscal 2020, por un monto de 302 mil 973 millones 230 mil 69 pesos, que serán destinados para atender las funciones de los Poderes Legislativo, Ejecutivo y Judicial, así como de los Entes Auxiliares, Autónomos y apoyo a los municipios, con el propósito de que den cumplimiento a las demandas de la población mexiquense en sus diferentes esferas de competencia y ámbitos de</w:t>
      </w:r>
      <w:r>
        <w:rPr>
          <w:b w:val="0"/>
          <w:spacing w:val="1"/>
        </w:rPr>
        <w:t> </w:t>
      </w:r>
      <w:r>
        <w:rPr>
          <w:b w:val="0"/>
        </w:rPr>
        <w:t>acción.</w:t>
      </w:r>
    </w:p>
    <w:p>
      <w:pPr>
        <w:pStyle w:val="BodyText"/>
        <w:spacing w:before="11"/>
        <w:rPr>
          <w:b w:val="0"/>
          <w:sz w:val="19"/>
        </w:rPr>
      </w:pPr>
    </w:p>
    <w:p>
      <w:pPr>
        <w:pStyle w:val="BodyText"/>
        <w:ind w:left="192" w:right="493"/>
        <w:jc w:val="both"/>
        <w:rPr>
          <w:b w:val="0"/>
        </w:rPr>
      </w:pPr>
      <w:r>
        <w:rPr>
          <w:b w:val="0"/>
        </w:rPr>
        <w:t>El proyecto de Presupuesto de Egresos del Gobierno del Estado de México que se somete a su consideración, prevé un gasto programable de 236 mil 800 millones 50 mil 508 pesos, recursos que se asignan a los programas institucionales. Se proponen 1 mil 634 millones 477 mil 149 pesos para la operación del Poder Legislativo y 3 mil 936 millones 184 mil 710 pesos para </w:t>
      </w:r>
      <w:r>
        <w:rPr>
          <w:b w:val="0"/>
          <w:spacing w:val="3"/>
        </w:rPr>
        <w:t>el </w:t>
      </w:r>
      <w:r>
        <w:rPr>
          <w:b w:val="0"/>
        </w:rPr>
        <w:t>Poder Judicial, destinados al ejercicio pleno de las atribuciones de cada poder</w:t>
      </w:r>
      <w:r>
        <w:rPr>
          <w:b w:val="0"/>
          <w:spacing w:val="-4"/>
        </w:rPr>
        <w:t> </w:t>
      </w:r>
      <w:r>
        <w:rPr>
          <w:b w:val="0"/>
        </w:rPr>
        <w:t>público.</w:t>
      </w:r>
    </w:p>
    <w:p>
      <w:pPr>
        <w:pStyle w:val="BodyText"/>
        <w:rPr>
          <w:b w:val="0"/>
        </w:rPr>
      </w:pPr>
    </w:p>
    <w:p>
      <w:pPr>
        <w:pStyle w:val="BodyText"/>
        <w:ind w:left="192" w:right="490"/>
        <w:jc w:val="both"/>
        <w:rPr>
          <w:b w:val="0"/>
        </w:rPr>
      </w:pPr>
      <w:r>
        <w:rPr>
          <w:b w:val="0"/>
        </w:rPr>
        <w:t>Para este gobierno, las familias son la base fundamental de la sociedad, por lo que es prioritario su desarrollo e integración, para ello se promoverá el empleo, principalmente el de las mujeres y se fortalecerá la economía familiar a través de impulsar el empoderamiento de las mujeres mexiquenses, lo que permitirá contribuir a combatir la pobreza y disminuir las carencias sociales de las familias mexiquenses. Asimismo, se plantea promover proyectos estratégicos para tener familias fuertes mediante una mejor alimentación y protección de la primera infancia; educación inclusiva, equitativa y de calidad, sin descuidar la salud y bienestar de todos los mexiquenses; apoyando la vivienda e infraestructura social para atender las necesidades sociales de la población en la Entidad. En este sentido, el Presupuesto de Egresos del Gobierno del Estado de México para el ejercicio fiscal 2020, prevé la asignación de recursos para cumplir los objetivos del Pilar Social por un monto total de 155 mil 974 millones 309 mil 910 pesos, que representan el 65.9 por ciento del Gasto Programable, estos recursos se orientarán principalmente al fortalecimiento de la educación, cultura, salud y seguridad social.</w:t>
      </w:r>
    </w:p>
    <w:p>
      <w:pPr>
        <w:pStyle w:val="BodyText"/>
        <w:spacing w:before="2"/>
        <w:rPr>
          <w:b w:val="0"/>
        </w:rPr>
      </w:pPr>
    </w:p>
    <w:p>
      <w:pPr>
        <w:pStyle w:val="BodyText"/>
        <w:ind w:left="192" w:right="492"/>
        <w:jc w:val="both"/>
        <w:rPr>
          <w:b w:val="0"/>
        </w:rPr>
      </w:pPr>
      <w:r>
        <w:rPr>
          <w:b w:val="0"/>
        </w:rPr>
        <w:t>En el Pilar Económico, se plantea promover los diferentes sectores productivos de bienes y servicios, mediante la diversificación económica, la modernización tecnológica y la innovación, para ello, se propone impulsar la industria inclusiva y sostenible, que facilitará la transición de una economía tradicional a una que fortalezca el conocimiento, buscando mejorar la conectividad entre regiones y ciudades, para consolidarse como el centro logístico del país. En este escenario se prevé la consolidación de las interrelaciones empresariales orientadas a incrementar el nivel de empleo y el Producto Interno Bruto estatal, para incentivar el desarrollo de la entidad; en este contexto, el Gobierno del Estado de México propone la cantidad de 8 mil 326 millones 40 mil 992 pesos, que equivalen al 3.5 por ciento del Gasto Programable, los cuales contribuirán a la transformación de los sectores económicos, la infraestructura en comunicaciones y detonarán una mayor generación de empleos, así como la captación de inversión nacional y extranjera en la Entidad.</w:t>
      </w:r>
    </w:p>
    <w:p>
      <w:pPr>
        <w:pStyle w:val="BodyText"/>
        <w:spacing w:before="1"/>
        <w:rPr>
          <w:b w:val="0"/>
        </w:rPr>
      </w:pPr>
    </w:p>
    <w:p>
      <w:pPr>
        <w:pStyle w:val="BodyText"/>
        <w:ind w:left="192" w:right="491"/>
        <w:jc w:val="both"/>
        <w:rPr>
          <w:b w:val="0"/>
        </w:rPr>
      </w:pPr>
      <w:r>
        <w:rPr>
          <w:b w:val="0"/>
        </w:rPr>
        <w:t>En materia territorial, es prioridad mantener el ordenamiento ecológico y urbano, considerando la responsabilidad gubernamental de vigilar que se preserve el medio ambiente en los ámbitos urbanos y rurales. Para ello, se promoverá la protección y conservación del medio ambiente y la mitigación de los efectos nocivos al cambio climático, asegurando el flujo hídrico para los habitantes de la</w:t>
      </w:r>
      <w:r>
        <w:rPr>
          <w:b w:val="0"/>
          <w:spacing w:val="51"/>
        </w:rPr>
        <w:t> </w:t>
      </w:r>
      <w:r>
        <w:rPr>
          <w:b w:val="0"/>
        </w:rPr>
        <w:t>Entidad;</w:t>
      </w:r>
    </w:p>
    <w:p>
      <w:pPr>
        <w:spacing w:after="0"/>
        <w:jc w:val="both"/>
        <w:sectPr>
          <w:pgSz w:w="12240" w:h="15840"/>
          <w:pgMar w:header="708" w:footer="856" w:top="1680" w:bottom="1180" w:left="940" w:right="640"/>
        </w:sectPr>
      </w:pPr>
    </w:p>
    <w:p>
      <w:pPr>
        <w:pStyle w:val="BodyText"/>
        <w:spacing w:before="4"/>
        <w:ind w:left="192" w:right="492"/>
        <w:jc w:val="both"/>
        <w:rPr>
          <w:b w:val="0"/>
        </w:rPr>
      </w:pPr>
      <w:r>
        <w:rPr>
          <w:b w:val="0"/>
        </w:rPr>
        <w:t>fortaleciendo además el desarrollo metropolitano para la conectividad territorial mediante una política de movilidad que impulse el transporte público con perspectiva de género en el Estado de México, recuperando, mejorando y equipando los espacios públicos. En esta importante labor se estiman recursos que ascienden a un monto de 19 mil 136 millones 15 mil 863 pesos, los cuales representan el 8.1 por ciento del Gasto Programable, mismos que serán utilizados principalmente para fortalecer el desarrollo urbano y regional, protegiendo el medio ambiente mediante </w:t>
      </w:r>
      <w:r>
        <w:rPr>
          <w:b w:val="0"/>
          <w:spacing w:val="3"/>
        </w:rPr>
        <w:t>el </w:t>
      </w:r>
      <w:r>
        <w:rPr>
          <w:b w:val="0"/>
        </w:rPr>
        <w:t>uso de energía asequible no contaminante, el manejo adecuado y control de recursos hídricos, además de diseñar y establecer políticas públicas sustentables en materia de</w:t>
      </w:r>
      <w:r>
        <w:rPr>
          <w:b w:val="0"/>
          <w:spacing w:val="-4"/>
        </w:rPr>
        <w:t> </w:t>
      </w:r>
      <w:r>
        <w:rPr>
          <w:b w:val="0"/>
        </w:rPr>
        <w:t>movilidad.</w:t>
      </w:r>
    </w:p>
    <w:p>
      <w:pPr>
        <w:pStyle w:val="BodyText"/>
        <w:spacing w:before="10"/>
        <w:rPr>
          <w:b w:val="0"/>
          <w:sz w:val="19"/>
        </w:rPr>
      </w:pPr>
    </w:p>
    <w:p>
      <w:pPr>
        <w:pStyle w:val="BodyText"/>
        <w:spacing w:before="1"/>
        <w:ind w:left="192" w:right="491"/>
        <w:jc w:val="both"/>
        <w:rPr>
          <w:b w:val="0"/>
        </w:rPr>
      </w:pPr>
      <w:r>
        <w:rPr>
          <w:b w:val="0"/>
        </w:rPr>
        <w:t>La seguridad de los mexiquenses se ha convertido en una exigencia social, ya que es un derecho humano de los habitantes de este país y se asume que es obligación y deber del Estado proporcionarla, esta se deposita en diferentes estructuras gubernamentales que desarrollan funciones específicas para salvaguardar la integridad y derechos de las personas, así como de preservar la libertad, el orden y la paz social. La atención de esta importante responsabilidad se realizará fortaleciendo el modelo de procuración de justicia, transformando las instituciones de seguridad pública y consolidando el Sistema de Justicia Penal con enfoque de derechos humanos por un Estado de México libre de violencia de género. Para realizar estas acciones, se propone un monto de 28 mil 466 millones 123 mil 419 pesos, que equivalen al 12.0 por ciento del Gasto Programable, a fin de garantizar la tranquilidad de vivir en esta noble tierra mexiquense, con certeza jurídica, ejercicio pleno de las libertades y un efectivo estado de derecho, procurando erradicar cualquier acto de violencia, sobre todo, hacia el sector de las mujeres y que insoslayablemente se reconoce la necesidad de la implementación de políticas públicas que procuren su integridad y garanticen su seguridad.</w:t>
      </w:r>
    </w:p>
    <w:p>
      <w:pPr>
        <w:pStyle w:val="BodyText"/>
        <w:spacing w:before="11"/>
        <w:rPr>
          <w:b w:val="0"/>
          <w:sz w:val="19"/>
        </w:rPr>
      </w:pPr>
    </w:p>
    <w:p>
      <w:pPr>
        <w:pStyle w:val="BodyText"/>
        <w:ind w:left="192" w:right="492"/>
        <w:jc w:val="both"/>
        <w:rPr>
          <w:b w:val="0"/>
        </w:rPr>
      </w:pPr>
      <w:r>
        <w:rPr>
          <w:b w:val="0"/>
        </w:rPr>
        <w:t>Asimismo, para realizar acciones transversales se requiere poner en marcha esfuerzos coordinados y conjuntos con enfoque de género, procurando evitar la duplicidad de funciones administrativas, asignando de manera eficiente los recursos y fomentando un gobierno eficaz, transparente y de rendición de cuentas, por lo que se tiene previsto asignar recursos por la cantidad de 85 mil 32 millones 507 mil 694 pesos, que significan el 35.9 por ciento respecto al gasto programable estatal, con lo cual se impulsarán la participación de las dependencias, entidades públicas, poderes, organismos autónomos y la participación ciudadana de la Entidad, estableciendo mecanismos orientados a combatir la corrupción en todos los niveles del gobierno, para estar a la vanguardia en la gestión gubernamental con el compromiso de hacer uso eficiente y transparente de los recursos públicos a través de la constante modernización de la administración estatal.</w:t>
      </w:r>
    </w:p>
    <w:p>
      <w:pPr>
        <w:pStyle w:val="BodyText"/>
        <w:rPr>
          <w:b w:val="0"/>
        </w:rPr>
      </w:pPr>
    </w:p>
    <w:p>
      <w:pPr>
        <w:pStyle w:val="BodyText"/>
        <w:spacing w:before="1"/>
        <w:ind w:left="192" w:right="493"/>
        <w:jc w:val="both"/>
        <w:rPr>
          <w:b w:val="0"/>
        </w:rPr>
      </w:pPr>
      <w:r>
        <w:rPr>
          <w:b w:val="0"/>
        </w:rPr>
        <w:t>Es importante mencionar que el proyecto de Presupuesto de Egresos del Gobierno del Estado de México para el ejercicio fiscal 2020, incluye 11 mil 194 millones 382 </w:t>
      </w:r>
      <w:r>
        <w:rPr>
          <w:b w:val="0"/>
          <w:spacing w:val="3"/>
        </w:rPr>
        <w:t>mil </w:t>
      </w:r>
      <w:r>
        <w:rPr>
          <w:b w:val="0"/>
        </w:rPr>
        <w:t>418 pesos para programas exclusivos de atención a las políticas públicas en materia de género derivadas de la Ley de Igualdad de Trato y Oportunidades entre Mujeres y Hombres del Estado de México, así como las acciones derivadas de la Alerta de Violencia de Género Contra las Mujeres. Para cumplir con estrategias transversales, este proyecto de Presupuesto de Egresos, tiene un enfoque con una visión de género en cada uno de los Programas</w:t>
      </w:r>
      <w:r>
        <w:rPr>
          <w:b w:val="0"/>
          <w:spacing w:val="-4"/>
        </w:rPr>
        <w:t> </w:t>
      </w:r>
      <w:r>
        <w:rPr>
          <w:b w:val="0"/>
        </w:rPr>
        <w:t>presupuestarios.</w:t>
      </w:r>
    </w:p>
    <w:p>
      <w:pPr>
        <w:pStyle w:val="BodyText"/>
        <w:rPr>
          <w:b w:val="0"/>
        </w:rPr>
      </w:pPr>
    </w:p>
    <w:p>
      <w:pPr>
        <w:pStyle w:val="BodyText"/>
        <w:spacing w:before="1"/>
        <w:ind w:left="192" w:right="492"/>
        <w:jc w:val="both"/>
        <w:rPr>
          <w:b w:val="0"/>
        </w:rPr>
      </w:pPr>
      <w:r>
        <w:rPr>
          <w:b w:val="0"/>
        </w:rPr>
        <w:t>Para impulsar la inversión pública en la Entidad, se proponen 25 mil 966 millones 701 mil 710 pesos, que incluyen los recursos estatales y federales que se estiman recibir, mismos que se gestionan atendiendo las disposiciones de la Ley de Disciplina Financiera de las Entidades Federativas y los Municipios. Estos recursos serán destinados a la rehabilitación y construcción de espacios educativos, culturales y deportivos; así como al fortalecimiento de la seguridad pública y la procuración de justicia.</w:t>
      </w:r>
    </w:p>
    <w:p>
      <w:pPr>
        <w:pStyle w:val="BodyText"/>
        <w:spacing w:before="1"/>
        <w:rPr>
          <w:b w:val="0"/>
        </w:rPr>
      </w:pPr>
    </w:p>
    <w:p>
      <w:pPr>
        <w:pStyle w:val="BodyText"/>
        <w:ind w:left="192" w:right="496"/>
        <w:jc w:val="both"/>
        <w:rPr>
          <w:b w:val="0"/>
        </w:rPr>
      </w:pPr>
      <w:r>
        <w:rPr>
          <w:b w:val="0"/>
        </w:rPr>
        <w:t>Para impulsar al Estado de México como el centro logístico del país, se realizan proyectos de movilidad, de infraestructura vial, carretera y sistemas de transporte masivo, entre otros. Además, para apoyar la economía de los mexiquenses se fortalece la infraestructura turística y la industria.</w:t>
      </w:r>
    </w:p>
    <w:p>
      <w:pPr>
        <w:spacing w:after="0"/>
        <w:jc w:val="both"/>
        <w:sectPr>
          <w:pgSz w:w="12240" w:h="15840"/>
          <w:pgMar w:header="708" w:footer="856" w:top="1680" w:bottom="1180" w:left="940" w:right="640"/>
        </w:sectPr>
      </w:pPr>
    </w:p>
    <w:p>
      <w:pPr>
        <w:pStyle w:val="BodyText"/>
        <w:spacing w:before="4"/>
        <w:ind w:left="192" w:right="491"/>
        <w:jc w:val="both"/>
        <w:rPr>
          <w:b w:val="0"/>
        </w:rPr>
      </w:pPr>
      <w:r>
        <w:rPr>
          <w:b w:val="0"/>
        </w:rPr>
        <w:t>La propuesta prevé la asignación de recursos públicos al Fondo Estatal de Fortalecimiento Municipal (FEFOM), por 2 mil 500 millones de pesos, estos recursos coadyuvarán a la creación de proyectos de inversión pública productiva en los municipios. Cabe destacar que el Estado de México es la única entidad en el país que ha implementado un Fondo para fortalecer la Hacienda Pública Municipal, al considerar a los Municipios, como un aliado para el cumplimiento de los objetivos en beneficio de los mexiquenses, pues sabemos que el Municipio es el nivel de gobierno más próximo a la sociedad, la cual lo considera como el primer filtro para hacerle saber sus necesidades y exigir la prestación de servicios de inmediata necesidad.</w:t>
      </w:r>
    </w:p>
    <w:p>
      <w:pPr>
        <w:pStyle w:val="BodyText"/>
        <w:spacing w:before="10"/>
        <w:rPr>
          <w:b w:val="0"/>
          <w:sz w:val="19"/>
        </w:rPr>
      </w:pPr>
    </w:p>
    <w:p>
      <w:pPr>
        <w:pStyle w:val="BodyText"/>
        <w:spacing w:before="1"/>
        <w:ind w:left="192" w:right="492"/>
        <w:jc w:val="both"/>
        <w:rPr>
          <w:b w:val="0"/>
        </w:rPr>
      </w:pPr>
      <w:r>
        <w:rPr>
          <w:b w:val="0"/>
        </w:rPr>
        <w:t>El gasto de inversión considera 100 millones de pesos asignados al “Fondo para la Atención de Desastres y Siniestros Ambientales o Antropogénicos”, para atender a la población afectada y a los daños causados a la infraestructura pública estatal por desastres naturales, así como para llevar a cabo acciones de prevención y mitigación del impacto en las finanzas estatales. Este Fondo prevé recursos para dar cumplimiento a lo dispuesto en el artículo 9 de la Ley de Disciplina Financiera de las Entidades Federativas y los Municipios.</w:t>
      </w:r>
    </w:p>
    <w:p>
      <w:pPr>
        <w:pStyle w:val="BodyText"/>
        <w:spacing w:before="1"/>
        <w:rPr>
          <w:b w:val="0"/>
        </w:rPr>
      </w:pPr>
    </w:p>
    <w:p>
      <w:pPr>
        <w:pStyle w:val="BodyText"/>
        <w:ind w:left="192" w:right="498"/>
        <w:jc w:val="both"/>
        <w:rPr>
          <w:b w:val="0"/>
        </w:rPr>
      </w:pPr>
      <w:r>
        <w:rPr>
          <w:b w:val="0"/>
        </w:rPr>
        <w:t>El proyecto también incluye la propuesta de asignación para los organismos auxiliares por 110 mil 282 millones 496 mil 479 pesos, así como 12 mil 308 millones 268 mil 762 pesos para los entes autónomos.</w:t>
      </w:r>
    </w:p>
    <w:p>
      <w:pPr>
        <w:pStyle w:val="BodyText"/>
        <w:spacing w:before="11"/>
        <w:rPr>
          <w:b w:val="0"/>
          <w:sz w:val="19"/>
        </w:rPr>
      </w:pPr>
    </w:p>
    <w:p>
      <w:pPr>
        <w:pStyle w:val="BodyText"/>
        <w:ind w:left="192" w:right="491"/>
        <w:jc w:val="both"/>
        <w:rPr>
          <w:b w:val="0"/>
        </w:rPr>
      </w:pPr>
      <w:r>
        <w:rPr>
          <w:b w:val="0"/>
        </w:rPr>
        <w:t>El Gobierno del Estado de México, comprometido con el bienestar de las familias mexiquenses, impulsa políticas públicas orientadas a mejorar sus condiciones de vida, por ello, se propone continuar con el subsidio al Impuesto Sobre Tenencia o Uso de Vehículos con matrícula estatal, en beneficio de los ciudadanos, propietarios de cualquier vehículo, siempre y cuando cumplan con los requisitos establecidos en la normatividad vigente aplicable, ajustando los parámetros económicos aplicables para acceder a este subsidio, sobre todo, tratándose del importe al que ascienden los vehículos sujetos a este beneficio, aplicando un ajuste por la inflación y el aumento del costo final de los mismos, debido al contexto económico mundial que en últimas fechas se ha venido desenvolviendo y que ha impactado al sector automotriz, sumado a la disminución </w:t>
      </w:r>
      <w:r>
        <w:rPr>
          <w:b w:val="0"/>
          <w:spacing w:val="2"/>
        </w:rPr>
        <w:t>del </w:t>
      </w:r>
      <w:r>
        <w:rPr>
          <w:b w:val="0"/>
        </w:rPr>
        <w:t>poder adquisitivo que ha tenido el peso en contra del dólar, por lo cual se aumentará el rango aplicable al costo de los vehículos que accederán a este</w:t>
      </w:r>
      <w:r>
        <w:rPr>
          <w:b w:val="0"/>
          <w:spacing w:val="-4"/>
        </w:rPr>
        <w:t> </w:t>
      </w:r>
      <w:r>
        <w:rPr>
          <w:b w:val="0"/>
        </w:rPr>
        <w:t>subsidio.</w:t>
      </w:r>
    </w:p>
    <w:p>
      <w:pPr>
        <w:pStyle w:val="BodyText"/>
        <w:spacing w:before="1"/>
        <w:rPr>
          <w:b w:val="0"/>
        </w:rPr>
      </w:pPr>
    </w:p>
    <w:p>
      <w:pPr>
        <w:pStyle w:val="BodyText"/>
        <w:ind w:left="192" w:right="491"/>
        <w:jc w:val="both"/>
        <w:rPr>
          <w:b w:val="0"/>
        </w:rPr>
      </w:pPr>
      <w:r>
        <w:rPr>
          <w:b w:val="0"/>
        </w:rPr>
        <w:t>Igualmente, se incluyen recursos por 2 mil 910 millones 211 mil 112 pesos, para la operación de los Proyectos de Prestación de Servicios (PPS), contratados por el Gobierno con autorización de la H. Legislatura Local, así como 3 mil 540 millones 004 mil 773 pesos por concepto de obligaciones multianuales.</w:t>
      </w:r>
    </w:p>
    <w:p>
      <w:pPr>
        <w:pStyle w:val="BodyText"/>
        <w:spacing w:before="11"/>
        <w:rPr>
          <w:b w:val="0"/>
          <w:sz w:val="19"/>
        </w:rPr>
      </w:pPr>
    </w:p>
    <w:p>
      <w:pPr>
        <w:pStyle w:val="BodyText"/>
        <w:ind w:left="192" w:right="500"/>
        <w:jc w:val="both"/>
        <w:rPr>
          <w:b w:val="0"/>
        </w:rPr>
      </w:pPr>
      <w:r>
        <w:rPr>
          <w:b w:val="0"/>
        </w:rPr>
        <w:t>En ese orden de ideas, la asignación y distribución de los recursos orientada a resultados, con eficacia, eficiencia y economía presupuestal, son la base de los criterios para entregar bienes y servicios gubernamentales con valor público.</w:t>
      </w:r>
    </w:p>
    <w:p>
      <w:pPr>
        <w:pStyle w:val="BodyText"/>
        <w:spacing w:before="11"/>
        <w:rPr>
          <w:b w:val="0"/>
          <w:sz w:val="19"/>
        </w:rPr>
      </w:pPr>
    </w:p>
    <w:p>
      <w:pPr>
        <w:pStyle w:val="BodyText"/>
        <w:ind w:left="192" w:right="488"/>
        <w:jc w:val="both"/>
        <w:rPr>
          <w:b w:val="0"/>
        </w:rPr>
      </w:pPr>
      <w:r>
        <w:rPr>
          <w:b w:val="0"/>
        </w:rPr>
        <w:t>El presente Proyecto, se presenta en tres dimensiones: Administrativa, Económica y Funcional, que facilitan el análisis de la asignación, estructura, montos, destino y objetivos para el ejercicio 2020, favoreciendo la rendición de cuentas, su identificación y transparencia, mediante los siguientes documentos:</w:t>
      </w:r>
    </w:p>
    <w:p>
      <w:pPr>
        <w:pStyle w:val="BodyText"/>
        <w:rPr>
          <w:b w:val="0"/>
        </w:rPr>
      </w:pPr>
    </w:p>
    <w:p>
      <w:pPr>
        <w:pStyle w:val="ListParagraph"/>
        <w:numPr>
          <w:ilvl w:val="2"/>
          <w:numId w:val="1"/>
        </w:numPr>
        <w:tabs>
          <w:tab w:pos="872" w:val="left" w:leader="none"/>
          <w:tab w:pos="873" w:val="left" w:leader="none"/>
        </w:tabs>
        <w:spacing w:line="240" w:lineRule="auto" w:before="0" w:after="0"/>
        <w:ind w:left="872" w:right="0" w:hanging="339"/>
        <w:jc w:val="left"/>
        <w:rPr>
          <w:b w:val="0"/>
          <w:sz w:val="20"/>
        </w:rPr>
      </w:pPr>
      <w:r>
        <w:rPr>
          <w:b w:val="0"/>
          <w:sz w:val="20"/>
        </w:rPr>
        <w:t>Tomo I: Situación Hacendaria y Análisis General del Gasto</w:t>
      </w:r>
      <w:r>
        <w:rPr>
          <w:b w:val="0"/>
          <w:spacing w:val="-2"/>
          <w:sz w:val="20"/>
        </w:rPr>
        <w:t> </w:t>
      </w:r>
      <w:r>
        <w:rPr>
          <w:b w:val="0"/>
          <w:sz w:val="20"/>
        </w:rPr>
        <w:t>Público.</w:t>
      </w:r>
    </w:p>
    <w:p>
      <w:pPr>
        <w:pStyle w:val="BodyText"/>
        <w:rPr>
          <w:b w:val="0"/>
        </w:rPr>
      </w:pPr>
    </w:p>
    <w:p>
      <w:pPr>
        <w:pStyle w:val="ListParagraph"/>
        <w:numPr>
          <w:ilvl w:val="2"/>
          <w:numId w:val="1"/>
        </w:numPr>
        <w:tabs>
          <w:tab w:pos="872" w:val="left" w:leader="none"/>
          <w:tab w:pos="873" w:val="left" w:leader="none"/>
        </w:tabs>
        <w:spacing w:line="240" w:lineRule="auto" w:before="1" w:after="0"/>
        <w:ind w:left="872" w:right="0" w:hanging="339"/>
        <w:jc w:val="left"/>
        <w:rPr>
          <w:b w:val="0"/>
          <w:sz w:val="20"/>
        </w:rPr>
      </w:pPr>
      <w:r>
        <w:rPr>
          <w:b w:val="0"/>
          <w:sz w:val="20"/>
        </w:rPr>
        <w:t>Tomo II: Plantilla de Plazas de Personal y Tabuladores del Poder</w:t>
      </w:r>
      <w:r>
        <w:rPr>
          <w:b w:val="0"/>
          <w:spacing w:val="-8"/>
          <w:sz w:val="20"/>
        </w:rPr>
        <w:t> </w:t>
      </w:r>
      <w:r>
        <w:rPr>
          <w:b w:val="0"/>
          <w:sz w:val="20"/>
        </w:rPr>
        <w:t>Ejecutivo.</w:t>
      </w:r>
    </w:p>
    <w:p>
      <w:pPr>
        <w:pStyle w:val="BodyText"/>
        <w:rPr>
          <w:b w:val="0"/>
        </w:rPr>
      </w:pPr>
    </w:p>
    <w:p>
      <w:pPr>
        <w:pStyle w:val="ListParagraph"/>
        <w:numPr>
          <w:ilvl w:val="2"/>
          <w:numId w:val="1"/>
        </w:numPr>
        <w:tabs>
          <w:tab w:pos="872" w:val="left" w:leader="none"/>
          <w:tab w:pos="873" w:val="left" w:leader="none"/>
        </w:tabs>
        <w:spacing w:line="240" w:lineRule="auto" w:before="0" w:after="0"/>
        <w:ind w:left="872" w:right="0" w:hanging="339"/>
        <w:jc w:val="left"/>
        <w:rPr>
          <w:b w:val="0"/>
          <w:sz w:val="20"/>
        </w:rPr>
      </w:pPr>
      <w:r>
        <w:rPr>
          <w:b w:val="0"/>
          <w:sz w:val="20"/>
        </w:rPr>
        <w:t>Tomos III al VII: Pilares y Ejes</w:t>
      </w:r>
      <w:r>
        <w:rPr>
          <w:b w:val="0"/>
          <w:spacing w:val="-4"/>
          <w:sz w:val="20"/>
        </w:rPr>
        <w:t> </w:t>
      </w:r>
      <w:r>
        <w:rPr>
          <w:b w:val="0"/>
          <w:sz w:val="20"/>
        </w:rPr>
        <w:t>Transversales.</w:t>
      </w:r>
    </w:p>
    <w:p>
      <w:pPr>
        <w:pStyle w:val="BodyText"/>
        <w:rPr>
          <w:b w:val="0"/>
        </w:rPr>
      </w:pPr>
    </w:p>
    <w:p>
      <w:pPr>
        <w:pStyle w:val="ListParagraph"/>
        <w:numPr>
          <w:ilvl w:val="2"/>
          <w:numId w:val="1"/>
        </w:numPr>
        <w:tabs>
          <w:tab w:pos="872" w:val="left" w:leader="none"/>
          <w:tab w:pos="873" w:val="left" w:leader="none"/>
        </w:tabs>
        <w:spacing w:line="240" w:lineRule="auto" w:before="0" w:after="0"/>
        <w:ind w:left="872" w:right="0" w:hanging="339"/>
        <w:jc w:val="left"/>
        <w:rPr>
          <w:b w:val="0"/>
          <w:sz w:val="20"/>
        </w:rPr>
      </w:pPr>
      <w:r>
        <w:rPr>
          <w:b w:val="0"/>
          <w:sz w:val="20"/>
        </w:rPr>
        <w:t>Tomo VIII: Dimensión Administrativa del Gasto Público.</w:t>
      </w:r>
    </w:p>
    <w:p>
      <w:pPr>
        <w:spacing w:after="0" w:line="240" w:lineRule="auto"/>
        <w:jc w:val="left"/>
        <w:rPr>
          <w:sz w:val="20"/>
        </w:rPr>
        <w:sectPr>
          <w:pgSz w:w="12240" w:h="15840"/>
          <w:pgMar w:header="708" w:footer="856" w:top="1680" w:bottom="1180" w:left="940" w:right="640"/>
        </w:sectPr>
      </w:pPr>
    </w:p>
    <w:p>
      <w:pPr>
        <w:pStyle w:val="ListParagraph"/>
        <w:numPr>
          <w:ilvl w:val="2"/>
          <w:numId w:val="1"/>
        </w:numPr>
        <w:tabs>
          <w:tab w:pos="872" w:val="left" w:leader="none"/>
          <w:tab w:pos="873" w:val="left" w:leader="none"/>
        </w:tabs>
        <w:spacing w:line="240" w:lineRule="auto" w:before="3" w:after="0"/>
        <w:ind w:left="872" w:right="0" w:hanging="339"/>
        <w:jc w:val="left"/>
        <w:rPr>
          <w:b w:val="0"/>
          <w:sz w:val="20"/>
        </w:rPr>
      </w:pPr>
      <w:r>
        <w:rPr>
          <w:b w:val="0"/>
          <w:sz w:val="20"/>
        </w:rPr>
        <w:t>Tomo IX: Matriz de Indicadores para Resultados, por Programa</w:t>
      </w:r>
      <w:r>
        <w:rPr>
          <w:b w:val="0"/>
          <w:spacing w:val="-4"/>
          <w:sz w:val="20"/>
        </w:rPr>
        <w:t> </w:t>
      </w:r>
      <w:r>
        <w:rPr>
          <w:b w:val="0"/>
          <w:sz w:val="20"/>
        </w:rPr>
        <w:t>presupuestario.</w:t>
      </w:r>
    </w:p>
    <w:p>
      <w:pPr>
        <w:pStyle w:val="BodyText"/>
        <w:spacing w:before="10"/>
        <w:rPr>
          <w:b w:val="0"/>
          <w:sz w:val="19"/>
        </w:rPr>
      </w:pPr>
    </w:p>
    <w:p>
      <w:pPr>
        <w:pStyle w:val="BodyText"/>
        <w:ind w:left="192" w:right="492"/>
        <w:jc w:val="both"/>
        <w:rPr>
          <w:b w:val="0"/>
        </w:rPr>
      </w:pPr>
      <w:r>
        <w:rPr>
          <w:b w:val="0"/>
        </w:rPr>
        <w:t>Con ello, será posible impulsar la mejora continua en la ejecución de las políticas públicas y estrategias para atender las necesidades de los mexiquenses y los compromisos que el Ejecutivo a mi cargo asumió ante la ciudadanía, los cuales permitirán alcanzar un gobierno con desarrollo social, económico, territorial y seguro, mediante decisiones firmes y resultados fuertes en el que todos participemos.</w:t>
      </w:r>
    </w:p>
    <w:p>
      <w:pPr>
        <w:pStyle w:val="BodyText"/>
        <w:rPr>
          <w:b w:val="0"/>
        </w:rPr>
      </w:pPr>
    </w:p>
    <w:p>
      <w:pPr>
        <w:pStyle w:val="BodyText"/>
        <w:spacing w:before="1"/>
        <w:ind w:left="192" w:right="491"/>
        <w:jc w:val="both"/>
        <w:rPr>
          <w:b w:val="0"/>
        </w:rPr>
      </w:pPr>
      <w:r>
        <w:rPr>
          <w:b w:val="0"/>
        </w:rPr>
        <w:t>La asignación de recursos de acuerdo a resultados para satisfacer las necesidades elementales de los mexiquenses, permitirá desarrollar las obras y acciones derivadas de las políticas públicas de esta administración, por lo que se solicita a esa Soberanía, tenga a bien aprobar en sus términos el Proyecto de Presupuesto de Egresos del Gobierno del Estado de México para el Ejercicio Fiscal 2020 que se acompaña.</w:t>
      </w:r>
    </w:p>
    <w:p>
      <w:pPr>
        <w:pStyle w:val="BodyText"/>
        <w:rPr>
          <w:b w:val="0"/>
        </w:rPr>
      </w:pPr>
    </w:p>
    <w:p>
      <w:pPr>
        <w:pStyle w:val="BodyText"/>
        <w:ind w:left="192" w:right="496"/>
        <w:jc w:val="both"/>
        <w:rPr>
          <w:b w:val="0"/>
        </w:rPr>
      </w:pPr>
      <w:r>
        <w:rPr>
          <w:b w:val="0"/>
        </w:rPr>
        <w:t>El ejercicio, control y evaluación de los recursos públicos que se asignen a los Programas presupuestarios autorizados, se realizará en estricta observancia de la normatividad establecida en materia de racionalidad, disciplina, honradez y ahorro presupuestario, informándose oportunamente sobre su avance a esa Honorable LX Legislatura en cumplimiento de las disposiciones legales sobre transparencia y rendición de cuentas.</w:t>
      </w:r>
    </w:p>
    <w:p>
      <w:pPr>
        <w:pStyle w:val="BodyText"/>
        <w:rPr>
          <w:b w:val="0"/>
        </w:rPr>
      </w:pPr>
    </w:p>
    <w:p>
      <w:pPr>
        <w:pStyle w:val="BodyText"/>
        <w:spacing w:before="1"/>
        <w:ind w:left="192" w:right="502"/>
        <w:jc w:val="both"/>
        <w:rPr>
          <w:b w:val="0"/>
        </w:rPr>
      </w:pPr>
      <w:r>
        <w:rPr>
          <w:b w:val="0"/>
        </w:rPr>
        <w:t>Con base en lo expuesto, se somete a consideración de esa Legislatura por conducto de ustedes, la siguiente Iniciativa a fin de que, si lo estiman procedente, se apruebe en sus términos.</w:t>
      </w:r>
    </w:p>
    <w:p>
      <w:pPr>
        <w:pStyle w:val="BodyText"/>
        <w:spacing w:before="1"/>
        <w:rPr>
          <w:b w:val="0"/>
        </w:rPr>
      </w:pPr>
    </w:p>
    <w:p>
      <w:pPr>
        <w:pStyle w:val="BodyText"/>
        <w:ind w:left="192"/>
        <w:jc w:val="both"/>
        <w:rPr>
          <w:b w:val="0"/>
        </w:rPr>
      </w:pPr>
      <w:r>
        <w:rPr>
          <w:b w:val="0"/>
        </w:rPr>
        <w:t>Reitero a ustedes, la seguridad de mi atenta y distinguida consideración.</w:t>
      </w:r>
    </w:p>
    <w:p>
      <w:pPr>
        <w:pStyle w:val="BodyText"/>
        <w:spacing w:before="10"/>
        <w:rPr>
          <w:b w:val="0"/>
          <w:sz w:val="19"/>
        </w:rPr>
      </w:pPr>
    </w:p>
    <w:p>
      <w:pPr>
        <w:pStyle w:val="BodyText"/>
        <w:ind w:left="192" w:right="502"/>
        <w:jc w:val="both"/>
        <w:rPr>
          <w:b w:val="0"/>
        </w:rPr>
      </w:pPr>
      <w:r>
        <w:rPr>
          <w:b w:val="0"/>
        </w:rPr>
        <w:t>Palacio del Poder Ejecutivo, en la Ciudad de Toluca de Lerdo, capital del Estado de México, a los veinte días de mes de noviembre de dos mil diecinueve.</w:t>
      </w:r>
    </w:p>
    <w:p>
      <w:pPr>
        <w:pStyle w:val="BodyText"/>
        <w:rPr>
          <w:b w:val="0"/>
          <w:sz w:val="22"/>
        </w:rPr>
      </w:pPr>
    </w:p>
    <w:p>
      <w:pPr>
        <w:pStyle w:val="BodyText"/>
        <w:spacing w:before="2"/>
        <w:rPr>
          <w:b w:val="0"/>
          <w:sz w:val="18"/>
        </w:rPr>
      </w:pPr>
    </w:p>
    <w:p>
      <w:pPr>
        <w:pStyle w:val="BodyText"/>
        <w:ind w:left="3240" w:right="3545"/>
        <w:jc w:val="center"/>
        <w:rPr>
          <w:b/>
        </w:rPr>
      </w:pPr>
      <w:r>
        <w:rPr>
          <w:b/>
        </w:rPr>
        <w:t>EL GOBERNADOR CONSTITUCIONAL DEL ESTADO DE MÉXICO</w:t>
      </w:r>
    </w:p>
    <w:p>
      <w:pPr>
        <w:pStyle w:val="BodyText"/>
        <w:spacing w:before="11"/>
        <w:rPr>
          <w:b/>
          <w:sz w:val="19"/>
        </w:rPr>
      </w:pPr>
    </w:p>
    <w:p>
      <w:pPr>
        <w:pStyle w:val="BodyText"/>
        <w:ind w:left="3240" w:right="3543"/>
        <w:jc w:val="center"/>
        <w:rPr>
          <w:b/>
        </w:rPr>
      </w:pPr>
      <w:r>
        <w:rPr>
          <w:b/>
        </w:rPr>
        <w:t>LIC. ALFREDO DEL MAZO MAZA (RÚBRICA).</w:t>
      </w:r>
    </w:p>
    <w:p>
      <w:pPr>
        <w:spacing w:after="0"/>
        <w:jc w:val="center"/>
        <w:sectPr>
          <w:pgSz w:w="12240" w:h="15840"/>
          <w:pgMar w:header="708" w:footer="856" w:top="1680" w:bottom="1180" w:left="940" w:right="640"/>
        </w:sectPr>
      </w:pPr>
    </w:p>
    <w:p>
      <w:pPr>
        <w:pStyle w:val="BodyText"/>
        <w:spacing w:before="4"/>
        <w:ind w:left="192" w:right="491"/>
        <w:jc w:val="both"/>
        <w:rPr>
          <w:b w:val="0"/>
        </w:rPr>
      </w:pPr>
      <w:r>
        <w:rPr>
          <w:b/>
        </w:rPr>
        <w:t>ALFREDO DEL MAZO MAZA, </w:t>
      </w:r>
      <w:r>
        <w:rPr>
          <w:b w:val="0"/>
        </w:rPr>
        <w:t>Gobernador Constitucional del Estado Libre y Soberano de México, a sus habitantes sabed:</w:t>
      </w:r>
    </w:p>
    <w:p>
      <w:pPr>
        <w:pStyle w:val="BodyText"/>
        <w:spacing w:before="10"/>
        <w:rPr>
          <w:b w:val="0"/>
          <w:sz w:val="19"/>
        </w:rPr>
      </w:pPr>
    </w:p>
    <w:p>
      <w:pPr>
        <w:pStyle w:val="BodyText"/>
        <w:ind w:left="192"/>
        <w:jc w:val="both"/>
        <w:rPr>
          <w:b w:val="0"/>
        </w:rPr>
      </w:pPr>
      <w:r>
        <w:rPr>
          <w:b w:val="0"/>
        </w:rPr>
        <w:t>Que la Legislatura del Estado, ha tenido a bien aprobar lo siguiente:</w:t>
      </w:r>
    </w:p>
    <w:p>
      <w:pPr>
        <w:pStyle w:val="BodyText"/>
        <w:spacing w:before="1"/>
        <w:rPr>
          <w:b w:val="0"/>
        </w:rPr>
      </w:pPr>
    </w:p>
    <w:p>
      <w:pPr>
        <w:pStyle w:val="BodyText"/>
        <w:ind w:left="192"/>
        <w:jc w:val="both"/>
        <w:rPr>
          <w:b w:val="0"/>
        </w:rPr>
      </w:pPr>
      <w:r>
        <w:rPr>
          <w:b w:val="0"/>
        </w:rPr>
        <w:t>La H. “LX” Legislatura del Estado de México decreta:</w:t>
      </w:r>
    </w:p>
    <w:p>
      <w:pPr>
        <w:pStyle w:val="BodyText"/>
        <w:spacing w:before="10"/>
        <w:rPr>
          <w:b w:val="0"/>
          <w:sz w:val="19"/>
        </w:rPr>
      </w:pPr>
    </w:p>
    <w:p>
      <w:pPr>
        <w:pStyle w:val="BodyText"/>
        <w:ind w:left="273" w:right="574"/>
        <w:jc w:val="center"/>
        <w:rPr>
          <w:b/>
        </w:rPr>
      </w:pPr>
      <w:r>
        <w:rPr>
          <w:b/>
        </w:rPr>
        <w:t>DECRETO NÚMERO 119</w:t>
      </w:r>
    </w:p>
    <w:p>
      <w:pPr>
        <w:pStyle w:val="BodyText"/>
        <w:spacing w:before="1"/>
        <w:rPr>
          <w:b/>
        </w:rPr>
      </w:pPr>
    </w:p>
    <w:p>
      <w:pPr>
        <w:pStyle w:val="BodyText"/>
        <w:ind w:left="1412" w:right="1717"/>
        <w:jc w:val="center"/>
        <w:rPr>
          <w:b/>
        </w:rPr>
      </w:pPr>
      <w:r>
        <w:rPr>
          <w:b/>
        </w:rPr>
        <w:t>PRESUPUESTO DE EGRESOS DEL GOBIERNO DEL ESTADO DE MÉXICO PARA EL EJERCICIO FISCAL 2020</w:t>
      </w:r>
    </w:p>
    <w:p>
      <w:pPr>
        <w:pStyle w:val="BodyText"/>
        <w:spacing w:before="11"/>
        <w:rPr>
          <w:b/>
          <w:sz w:val="19"/>
        </w:rPr>
      </w:pPr>
    </w:p>
    <w:p>
      <w:pPr>
        <w:pStyle w:val="BodyText"/>
        <w:ind w:left="3952" w:right="4240" w:firstLine="288"/>
        <w:rPr>
          <w:b/>
        </w:rPr>
      </w:pPr>
      <w:r>
        <w:rPr>
          <w:b/>
        </w:rPr>
        <w:t>TÍTULO PRIMERO DE LAS ASIGNACIONES</w:t>
      </w:r>
    </w:p>
    <w:p>
      <w:pPr>
        <w:pStyle w:val="BodyText"/>
        <w:spacing w:before="1"/>
        <w:ind w:left="3417"/>
        <w:rPr>
          <w:b/>
        </w:rPr>
      </w:pPr>
      <w:r>
        <w:rPr>
          <w:b/>
        </w:rPr>
        <w:t>DEL PRESUPUESTO DE EGRESOS</w:t>
      </w:r>
    </w:p>
    <w:p>
      <w:pPr>
        <w:pStyle w:val="BodyText"/>
        <w:spacing w:before="1"/>
        <w:rPr>
          <w:b/>
        </w:rPr>
      </w:pPr>
    </w:p>
    <w:p>
      <w:pPr>
        <w:pStyle w:val="BodyText"/>
        <w:ind w:left="3654" w:right="3938" w:firstLine="909"/>
        <w:rPr>
          <w:b/>
        </w:rPr>
      </w:pPr>
      <w:r>
        <w:rPr>
          <w:b/>
        </w:rPr>
        <w:t>CAPÍTULO I DISPOSICIONES GENERALES</w:t>
      </w:r>
    </w:p>
    <w:p>
      <w:pPr>
        <w:pStyle w:val="BodyText"/>
        <w:spacing w:before="11"/>
        <w:rPr>
          <w:b/>
          <w:sz w:val="19"/>
        </w:rPr>
      </w:pPr>
    </w:p>
    <w:p>
      <w:pPr>
        <w:pStyle w:val="BodyText"/>
        <w:ind w:left="192" w:right="493"/>
        <w:jc w:val="both"/>
        <w:rPr>
          <w:b w:val="0"/>
        </w:rPr>
      </w:pPr>
      <w:r>
        <w:rPr>
          <w:b/>
        </w:rPr>
        <w:t>Artículo 1. </w:t>
      </w:r>
      <w:r>
        <w:rPr>
          <w:b w:val="0"/>
        </w:rPr>
        <w:t>Los entes públicos en el ejercicio, control y evaluación del gasto público estatal, para el año fiscal 2020, deberán observar las disposiciones contenidas en este decreto, la Ley de Disciplina Financiera de las Entidades Federativas y los Municipios, la Ley General de Contabilidad Gubernamental, la Ley Federal de Presupuesto y Responsabilidad Hacendaria, la Ley de  Coordinación Fiscal, el Código Financiero del Estado de México y Municipios, Ley de Contratación Pública del Estado de México y Municipios y en los demás ordenamientos aplicables en la</w:t>
      </w:r>
      <w:r>
        <w:rPr>
          <w:b w:val="0"/>
          <w:spacing w:val="-22"/>
        </w:rPr>
        <w:t> </w:t>
      </w:r>
      <w:r>
        <w:rPr>
          <w:b w:val="0"/>
        </w:rPr>
        <w:t>materia.</w:t>
      </w:r>
    </w:p>
    <w:p>
      <w:pPr>
        <w:pStyle w:val="BodyText"/>
        <w:rPr>
          <w:b w:val="0"/>
        </w:rPr>
      </w:pPr>
    </w:p>
    <w:p>
      <w:pPr>
        <w:pStyle w:val="BodyText"/>
        <w:spacing w:before="1"/>
        <w:ind w:left="192" w:right="494"/>
        <w:jc w:val="both"/>
        <w:rPr>
          <w:b w:val="0"/>
        </w:rPr>
      </w:pPr>
      <w:r>
        <w:rPr>
          <w:b w:val="0"/>
        </w:rPr>
        <w:t>Cualquier disposición normativa o legal que afecte al presupuesto, estará sujeta a la disponibilidad de recursos con la que se cuente de acuerdo con lo establecido en la Ley de Ingresos del Estado de México para el Ejercicio Fiscal del año 2020 y con la determinación que tome la Legislatura del Estado en este Presupuesto, tomando en cuenta los objetivos, estrategias y líneas de acción contenidos en el Plan de Desarrollo del Estado de México</w:t>
      </w:r>
      <w:r>
        <w:rPr>
          <w:b w:val="0"/>
          <w:spacing w:val="3"/>
        </w:rPr>
        <w:t> </w:t>
      </w:r>
      <w:r>
        <w:rPr>
          <w:b w:val="0"/>
        </w:rPr>
        <w:t>2017-2023.</w:t>
      </w:r>
    </w:p>
    <w:p>
      <w:pPr>
        <w:pStyle w:val="BodyText"/>
        <w:rPr>
          <w:b w:val="0"/>
        </w:rPr>
      </w:pPr>
    </w:p>
    <w:p>
      <w:pPr>
        <w:pStyle w:val="BodyText"/>
        <w:ind w:left="192" w:right="491"/>
        <w:jc w:val="both"/>
        <w:rPr>
          <w:b w:val="0"/>
        </w:rPr>
      </w:pPr>
      <w:r>
        <w:rPr>
          <w:b w:val="0"/>
        </w:rPr>
        <w:t>El ejercicio del gasto público estatal deberá sujetarse a los principios de objetividad, equidad, austeridad, transparencia, publicidad, selectividad, eficiencia, eficacia, economía, racionalidad, control, temporalidad, legalidad, honestidad, honradez y rendición de cuentas, así como a los principios rectores del servicio público, establecidos en la Ley del Sistema Anticorrupción del Estado de México y Municipios.</w:t>
      </w:r>
    </w:p>
    <w:p>
      <w:pPr>
        <w:pStyle w:val="BodyText"/>
        <w:rPr>
          <w:b w:val="0"/>
        </w:rPr>
      </w:pPr>
    </w:p>
    <w:p>
      <w:pPr>
        <w:pStyle w:val="BodyText"/>
        <w:ind w:left="192" w:right="490"/>
        <w:jc w:val="both"/>
        <w:rPr>
          <w:b w:val="0"/>
        </w:rPr>
      </w:pPr>
      <w:r>
        <w:rPr>
          <w:b w:val="0"/>
        </w:rPr>
        <w:t>Los entes públicos deberán contribuir a generar al final del ejercicio fiscal un Balance Presupuestario Sostenible, con base en lo siguiente:</w:t>
      </w:r>
    </w:p>
    <w:p>
      <w:pPr>
        <w:pStyle w:val="BodyText"/>
        <w:spacing w:before="11"/>
        <w:rPr>
          <w:b w:val="0"/>
          <w:sz w:val="19"/>
        </w:rPr>
      </w:pPr>
    </w:p>
    <w:p>
      <w:pPr>
        <w:pStyle w:val="ListParagraph"/>
        <w:numPr>
          <w:ilvl w:val="0"/>
          <w:numId w:val="2"/>
        </w:numPr>
        <w:tabs>
          <w:tab w:pos="760" w:val="left" w:leader="none"/>
        </w:tabs>
        <w:spacing w:line="240" w:lineRule="auto" w:before="0" w:after="0"/>
        <w:ind w:left="759" w:right="491" w:hanging="567"/>
        <w:jc w:val="both"/>
        <w:rPr>
          <w:b w:val="0"/>
          <w:sz w:val="20"/>
        </w:rPr>
      </w:pPr>
      <w:r>
        <w:rPr>
          <w:b w:val="0"/>
          <w:sz w:val="20"/>
        </w:rPr>
        <w:t>Identificar con precisión a la población objetivo de cada Programa presupuestario, mediante el modelo de Presupuesto basado en Resultados (PbR), el cual toma en cuenta consideraciones sobre los resultados obtenidos y esperados en la aplicación de los recursos públicos, mejorando la calidad del gasto público y la rendición de cuentas, tanto por grupo específico como por región del estado y municipios enfocando la atención de grupos </w:t>
      </w:r>
      <w:r>
        <w:rPr>
          <w:b w:val="0"/>
          <w:spacing w:val="2"/>
          <w:sz w:val="20"/>
        </w:rPr>
        <w:t>más </w:t>
      </w:r>
      <w:r>
        <w:rPr>
          <w:b w:val="0"/>
          <w:sz w:val="20"/>
        </w:rPr>
        <w:t>vulnerables, atendiendo los lineamientos, reglas y manuales de operación que correspondan, establecidos en la Ley de Desarrollo Social del Estado de</w:t>
      </w:r>
      <w:r>
        <w:rPr>
          <w:b w:val="0"/>
          <w:spacing w:val="3"/>
          <w:sz w:val="20"/>
        </w:rPr>
        <w:t> </w:t>
      </w:r>
      <w:r>
        <w:rPr>
          <w:b w:val="0"/>
          <w:sz w:val="20"/>
        </w:rPr>
        <w:t>México;</w:t>
      </w:r>
    </w:p>
    <w:p>
      <w:pPr>
        <w:pStyle w:val="BodyText"/>
        <w:spacing w:before="2"/>
        <w:rPr>
          <w:b w:val="0"/>
        </w:rPr>
      </w:pPr>
    </w:p>
    <w:p>
      <w:pPr>
        <w:pStyle w:val="ListParagraph"/>
        <w:numPr>
          <w:ilvl w:val="0"/>
          <w:numId w:val="2"/>
        </w:numPr>
        <w:tabs>
          <w:tab w:pos="760" w:val="left" w:leader="none"/>
        </w:tabs>
        <w:spacing w:line="240" w:lineRule="auto" w:before="0" w:after="0"/>
        <w:ind w:left="759" w:right="493" w:hanging="567"/>
        <w:jc w:val="both"/>
        <w:rPr>
          <w:b w:val="0"/>
          <w:sz w:val="20"/>
        </w:rPr>
      </w:pPr>
      <w:r>
        <w:rPr>
          <w:b w:val="0"/>
          <w:sz w:val="20"/>
        </w:rPr>
        <w:t>En su caso, prever montos máximos por beneficiario y por porcentaje del costo total, en </w:t>
      </w:r>
      <w:r>
        <w:rPr>
          <w:b w:val="0"/>
          <w:spacing w:val="2"/>
          <w:sz w:val="20"/>
        </w:rPr>
        <w:t>los </w:t>
      </w:r>
      <w:r>
        <w:rPr>
          <w:b w:val="0"/>
          <w:sz w:val="20"/>
        </w:rPr>
        <w:t>programas de beneficio directo a individuos o grupos sociales, los montos y porcentajes se establecerán con base en criterios redistributivos que deberán privilegiar a la población de menos ingresos y procurar la igualdad sustantiva, así como la equidad entre regiones del estado y municipios, sin demérito de la eficiencia en el logro de los</w:t>
      </w:r>
      <w:r>
        <w:rPr>
          <w:b w:val="0"/>
          <w:spacing w:val="-4"/>
          <w:sz w:val="20"/>
        </w:rPr>
        <w:t> </w:t>
      </w:r>
      <w:r>
        <w:rPr>
          <w:b w:val="0"/>
          <w:sz w:val="20"/>
        </w:rPr>
        <w:t>objetivos.</w:t>
      </w:r>
    </w:p>
    <w:p>
      <w:pPr>
        <w:spacing w:after="0" w:line="240" w:lineRule="auto"/>
        <w:jc w:val="both"/>
        <w:rPr>
          <w:sz w:val="20"/>
        </w:rPr>
        <w:sectPr>
          <w:pgSz w:w="12240" w:h="15840"/>
          <w:pgMar w:header="708" w:footer="856" w:top="1680" w:bottom="1180" w:left="940" w:right="640"/>
        </w:sectPr>
      </w:pPr>
    </w:p>
    <w:p>
      <w:pPr>
        <w:pStyle w:val="BodyText"/>
        <w:spacing w:before="8"/>
        <w:rPr>
          <w:b w:val="0"/>
          <w:sz w:val="11"/>
        </w:rPr>
      </w:pPr>
    </w:p>
    <w:p>
      <w:pPr>
        <w:pStyle w:val="BodyText"/>
        <w:spacing w:before="99"/>
        <w:ind w:left="759" w:right="495"/>
        <w:jc w:val="both"/>
        <w:rPr>
          <w:b w:val="0"/>
        </w:rPr>
      </w:pPr>
      <w:r>
        <w:rPr>
          <w:b w:val="0"/>
        </w:rPr>
        <w:t>Lo dispuesto en esta fracción sólo será aplicable para los subsidios o programas correspondientes al gasto financiado con ingresos de libre disposición y fideicomisos;</w:t>
      </w:r>
    </w:p>
    <w:p>
      <w:pPr>
        <w:pStyle w:val="BodyText"/>
        <w:spacing w:before="2"/>
        <w:rPr>
          <w:b w:val="0"/>
        </w:rPr>
      </w:pPr>
    </w:p>
    <w:p>
      <w:pPr>
        <w:pStyle w:val="ListParagraph"/>
        <w:numPr>
          <w:ilvl w:val="0"/>
          <w:numId w:val="2"/>
        </w:numPr>
        <w:tabs>
          <w:tab w:pos="760" w:val="left" w:leader="none"/>
        </w:tabs>
        <w:spacing w:line="240" w:lineRule="auto" w:before="0" w:after="0"/>
        <w:ind w:left="759" w:right="496" w:hanging="567"/>
        <w:jc w:val="both"/>
        <w:rPr>
          <w:b w:val="0"/>
          <w:sz w:val="20"/>
        </w:rPr>
      </w:pPr>
      <w:r>
        <w:rPr>
          <w:b w:val="0"/>
          <w:sz w:val="20"/>
        </w:rPr>
        <w:t>Procurar que el mecanismo de distribución, operación y administración se realice en cumplimiento a la política estatal en materia de igualdad de trato y oportunidades entre mujeres y hombres, y que se otorgue acceso a toda la población mexiquense sin distinción alguna, ya sea de raza, color, edad, idioma, religión, nacionalidad, opinión política o de otra índole, creencias o prácticas culturales, situación económica, nacimiento o situación familiar, origen étnico o social e impedimento</w:t>
      </w:r>
      <w:r>
        <w:rPr>
          <w:b w:val="0"/>
          <w:spacing w:val="-2"/>
          <w:sz w:val="20"/>
        </w:rPr>
        <w:t> </w:t>
      </w:r>
      <w:r>
        <w:rPr>
          <w:b w:val="0"/>
          <w:sz w:val="20"/>
        </w:rPr>
        <w:t>físico;</w:t>
      </w:r>
    </w:p>
    <w:p>
      <w:pPr>
        <w:pStyle w:val="BodyText"/>
        <w:rPr>
          <w:b w:val="0"/>
        </w:rPr>
      </w:pPr>
    </w:p>
    <w:p>
      <w:pPr>
        <w:pStyle w:val="ListParagraph"/>
        <w:numPr>
          <w:ilvl w:val="0"/>
          <w:numId w:val="2"/>
        </w:numPr>
        <w:tabs>
          <w:tab w:pos="760" w:val="left" w:leader="none"/>
        </w:tabs>
        <w:spacing w:line="240" w:lineRule="auto" w:before="0" w:after="0"/>
        <w:ind w:left="759" w:right="492" w:hanging="567"/>
        <w:jc w:val="both"/>
        <w:rPr>
          <w:b w:val="0"/>
          <w:sz w:val="20"/>
        </w:rPr>
      </w:pPr>
      <w:r>
        <w:rPr>
          <w:b w:val="0"/>
          <w:sz w:val="20"/>
        </w:rPr>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w:t>
      </w:r>
      <w:r>
        <w:rPr>
          <w:b w:val="0"/>
          <w:spacing w:val="-8"/>
          <w:sz w:val="20"/>
        </w:rPr>
        <w:t> </w:t>
      </w:r>
      <w:r>
        <w:rPr>
          <w:b w:val="0"/>
          <w:sz w:val="20"/>
        </w:rPr>
        <w:t>excesiva.</w:t>
      </w:r>
    </w:p>
    <w:p>
      <w:pPr>
        <w:pStyle w:val="BodyText"/>
        <w:spacing w:before="1"/>
        <w:rPr>
          <w:b w:val="0"/>
        </w:rPr>
      </w:pPr>
    </w:p>
    <w:p>
      <w:pPr>
        <w:pStyle w:val="BodyText"/>
        <w:ind w:left="759" w:right="491"/>
        <w:jc w:val="both"/>
        <w:rPr>
          <w:b w:val="0"/>
        </w:rPr>
      </w:pPr>
      <w:r>
        <w:rPr>
          <w:b w:val="0"/>
        </w:rPr>
        <w:t>Los padrones de solicitantes, los instrumentos de selección y entrega de los programas sociales serán auditados por la autoridad competente, con la finalidad de garantizar que se cumplan las formalidades contenidas en este Decreto y demás disposiciones aplicables;</w:t>
      </w:r>
    </w:p>
    <w:p>
      <w:pPr>
        <w:pStyle w:val="BodyText"/>
        <w:spacing w:before="11"/>
        <w:rPr>
          <w:b w:val="0"/>
          <w:sz w:val="19"/>
        </w:rPr>
      </w:pPr>
    </w:p>
    <w:p>
      <w:pPr>
        <w:pStyle w:val="ListParagraph"/>
        <w:numPr>
          <w:ilvl w:val="0"/>
          <w:numId w:val="2"/>
        </w:numPr>
        <w:tabs>
          <w:tab w:pos="760" w:val="left" w:leader="none"/>
        </w:tabs>
        <w:spacing w:line="240" w:lineRule="auto" w:before="0" w:after="0"/>
        <w:ind w:left="759" w:right="502" w:hanging="567"/>
        <w:jc w:val="both"/>
        <w:rPr>
          <w:b w:val="0"/>
          <w:sz w:val="20"/>
        </w:rPr>
      </w:pPr>
      <w:r>
        <w:rPr>
          <w:b w:val="0"/>
          <w:sz w:val="20"/>
        </w:rPr>
        <w:t>Incorporar mecanismos periódicos de seguimiento, supervisión y evaluación que permitan ajustar las modalidades de operación o decidir su</w:t>
      </w:r>
      <w:r>
        <w:rPr>
          <w:b w:val="0"/>
          <w:spacing w:val="4"/>
          <w:sz w:val="20"/>
        </w:rPr>
        <w:t> </w:t>
      </w:r>
      <w:r>
        <w:rPr>
          <w:b w:val="0"/>
          <w:sz w:val="20"/>
        </w:rPr>
        <w:t>viabilidad;</w:t>
      </w:r>
    </w:p>
    <w:p>
      <w:pPr>
        <w:pStyle w:val="BodyText"/>
        <w:spacing w:before="10"/>
        <w:rPr>
          <w:b w:val="0"/>
          <w:sz w:val="19"/>
        </w:rPr>
      </w:pPr>
    </w:p>
    <w:p>
      <w:pPr>
        <w:pStyle w:val="ListParagraph"/>
        <w:numPr>
          <w:ilvl w:val="0"/>
          <w:numId w:val="2"/>
        </w:numPr>
        <w:tabs>
          <w:tab w:pos="760" w:val="left" w:leader="none"/>
        </w:tabs>
        <w:spacing w:line="240" w:lineRule="auto" w:before="0" w:after="0"/>
        <w:ind w:left="759" w:right="502" w:hanging="567"/>
        <w:jc w:val="both"/>
        <w:rPr>
          <w:b w:val="0"/>
          <w:sz w:val="20"/>
        </w:rPr>
      </w:pPr>
      <w:r>
        <w:rPr>
          <w:b w:val="0"/>
          <w:sz w:val="20"/>
        </w:rPr>
        <w:t>Asegurar la coordinación de acciones entre dependencias y municipios, para reducir gastos administrativos y evitar duplicidad en el ejercicio de los</w:t>
      </w:r>
      <w:r>
        <w:rPr>
          <w:b w:val="0"/>
          <w:spacing w:val="-6"/>
          <w:sz w:val="20"/>
        </w:rPr>
        <w:t> </w:t>
      </w:r>
      <w:r>
        <w:rPr>
          <w:b w:val="0"/>
          <w:sz w:val="20"/>
        </w:rPr>
        <w:t>recursos;</w:t>
      </w:r>
    </w:p>
    <w:p>
      <w:pPr>
        <w:pStyle w:val="BodyText"/>
        <w:spacing w:before="2"/>
        <w:rPr>
          <w:b w:val="0"/>
        </w:rPr>
      </w:pPr>
    </w:p>
    <w:p>
      <w:pPr>
        <w:pStyle w:val="ListParagraph"/>
        <w:numPr>
          <w:ilvl w:val="0"/>
          <w:numId w:val="2"/>
        </w:numPr>
        <w:tabs>
          <w:tab w:pos="760" w:val="left" w:leader="none"/>
        </w:tabs>
        <w:spacing w:line="240" w:lineRule="auto" w:before="0" w:after="0"/>
        <w:ind w:left="759" w:right="0" w:hanging="568"/>
        <w:jc w:val="left"/>
        <w:rPr>
          <w:b w:val="0"/>
          <w:sz w:val="20"/>
        </w:rPr>
      </w:pPr>
      <w:r>
        <w:rPr>
          <w:b w:val="0"/>
          <w:sz w:val="20"/>
        </w:rPr>
        <w:t>Prever la temporalidad en su</w:t>
      </w:r>
      <w:r>
        <w:rPr>
          <w:b w:val="0"/>
          <w:spacing w:val="-1"/>
          <w:sz w:val="20"/>
        </w:rPr>
        <w:t> </w:t>
      </w:r>
      <w:r>
        <w:rPr>
          <w:b w:val="0"/>
          <w:sz w:val="20"/>
        </w:rPr>
        <w:t>otorgamiento;</w:t>
      </w:r>
    </w:p>
    <w:p>
      <w:pPr>
        <w:pStyle w:val="BodyText"/>
        <w:spacing w:before="10"/>
        <w:rPr>
          <w:b w:val="0"/>
          <w:sz w:val="19"/>
        </w:rPr>
      </w:pPr>
    </w:p>
    <w:p>
      <w:pPr>
        <w:pStyle w:val="ListParagraph"/>
        <w:numPr>
          <w:ilvl w:val="0"/>
          <w:numId w:val="2"/>
        </w:numPr>
        <w:tabs>
          <w:tab w:pos="760" w:val="left" w:leader="none"/>
        </w:tabs>
        <w:spacing w:line="240" w:lineRule="auto" w:before="0" w:after="0"/>
        <w:ind w:left="759" w:right="496" w:hanging="567"/>
        <w:jc w:val="both"/>
        <w:rPr>
          <w:b w:val="0"/>
          <w:sz w:val="20"/>
        </w:rPr>
      </w:pPr>
      <w:r>
        <w:rPr>
          <w:b w:val="0"/>
          <w:sz w:val="20"/>
        </w:rPr>
        <w:t>Procurar que sea el medio más eficaz y eficiente para alcanzar las metas y objetivos que se pretenden;</w:t>
      </w:r>
    </w:p>
    <w:p>
      <w:pPr>
        <w:pStyle w:val="BodyText"/>
        <w:spacing w:before="1"/>
        <w:rPr>
          <w:b w:val="0"/>
        </w:rPr>
      </w:pPr>
    </w:p>
    <w:p>
      <w:pPr>
        <w:pStyle w:val="BodyText"/>
        <w:spacing w:before="1"/>
        <w:ind w:left="192" w:right="490"/>
        <w:jc w:val="both"/>
        <w:rPr>
          <w:b w:val="0"/>
        </w:rPr>
      </w:pPr>
      <w:r>
        <w:rPr>
          <w:b/>
        </w:rPr>
        <w:t>Artículo 2. </w:t>
      </w:r>
      <w:r>
        <w:rPr>
          <w:b w:val="0"/>
        </w:rPr>
        <w:t>Será responsabilidad del Poder Legislativo, del Poder Judicial, así como del Ejecutivo a través de la Secretaría y de la Contraloría, en el ámbito de sus respectivas competencias, cumplir y hacer cumplir las disposiciones del presente Decreto, complementando para su ejercicio, con las disposiciones de racionalidad, austeridad y disciplina presupuestal, las normas y procedimientos administrativos tendientes a homogeneizar, desconcentrar, transparentar y llevar a cabo un mejor control del gasto público estatal.</w:t>
      </w:r>
    </w:p>
    <w:p>
      <w:pPr>
        <w:pStyle w:val="BodyText"/>
        <w:rPr>
          <w:b w:val="0"/>
        </w:rPr>
      </w:pPr>
    </w:p>
    <w:p>
      <w:pPr>
        <w:pStyle w:val="BodyText"/>
        <w:ind w:left="192" w:right="500"/>
        <w:jc w:val="both"/>
        <w:rPr>
          <w:b w:val="0"/>
        </w:rPr>
      </w:pPr>
      <w:r>
        <w:rPr>
          <w:b w:val="0"/>
        </w:rPr>
        <w:t>El Poder Legislativo fiscalizará el ejercicio del gasto público estatal en el marco de sus atribuciones legales.</w:t>
      </w:r>
    </w:p>
    <w:p>
      <w:pPr>
        <w:pStyle w:val="BodyText"/>
        <w:spacing w:before="11"/>
        <w:rPr>
          <w:b w:val="0"/>
          <w:sz w:val="19"/>
        </w:rPr>
      </w:pPr>
    </w:p>
    <w:p>
      <w:pPr>
        <w:pStyle w:val="BodyText"/>
        <w:ind w:left="192" w:right="495"/>
        <w:jc w:val="both"/>
        <w:rPr>
          <w:b w:val="0"/>
        </w:rPr>
      </w:pPr>
      <w:r>
        <w:rPr>
          <w:b w:val="0"/>
        </w:rPr>
        <w:t>Para consolidar la operación del Sistema Anticorrupción del Estado de México y Municipios, se estipulan los recursos necesarios para su operación por lo que forman parte de las asignaciones definidas en el presente Decreto a los integrantes de dicho Sistema.</w:t>
      </w:r>
    </w:p>
    <w:p>
      <w:pPr>
        <w:pStyle w:val="BodyText"/>
        <w:rPr>
          <w:b w:val="0"/>
        </w:rPr>
      </w:pPr>
    </w:p>
    <w:p>
      <w:pPr>
        <w:pStyle w:val="BodyText"/>
        <w:ind w:left="192"/>
        <w:jc w:val="both"/>
        <w:rPr>
          <w:b w:val="0"/>
        </w:rPr>
      </w:pPr>
      <w:r>
        <w:rPr>
          <w:b/>
        </w:rPr>
        <w:t>Artículo 3. </w:t>
      </w:r>
      <w:r>
        <w:rPr>
          <w:b w:val="0"/>
        </w:rPr>
        <w:t>Para efectos del presente Decreto se entenderá por:</w:t>
      </w:r>
    </w:p>
    <w:p>
      <w:pPr>
        <w:pStyle w:val="BodyText"/>
        <w:spacing w:before="1"/>
        <w:rPr>
          <w:b w:val="0"/>
        </w:rPr>
      </w:pPr>
    </w:p>
    <w:p>
      <w:pPr>
        <w:pStyle w:val="ListParagraph"/>
        <w:numPr>
          <w:ilvl w:val="1"/>
          <w:numId w:val="2"/>
        </w:numPr>
        <w:tabs>
          <w:tab w:pos="1326" w:val="left" w:leader="none"/>
        </w:tabs>
        <w:spacing w:line="240" w:lineRule="auto" w:before="0" w:after="0"/>
        <w:ind w:left="1326" w:right="495" w:hanging="850"/>
        <w:jc w:val="both"/>
        <w:rPr>
          <w:b w:val="0"/>
          <w:sz w:val="20"/>
        </w:rPr>
      </w:pPr>
      <w:r>
        <w:rPr>
          <w:b/>
          <w:sz w:val="20"/>
        </w:rPr>
        <w:t>Adecuaciones presupuestarias: </w:t>
      </w:r>
      <w:r>
        <w:rPr>
          <w:b w:val="0"/>
          <w:sz w:val="20"/>
        </w:rPr>
        <w:t>a las modificaciones a las estructuras funcional programática, administrativa y económica y las ampliaciones y reducciones al Presupuesto de Egresos o a los flujos de efectivo correspondientes, siempre que permitan un mejor cumplimiento de los objetivos y metas plasmados en el Plan de Desarrollo del Estado de México</w:t>
      </w:r>
      <w:r>
        <w:rPr>
          <w:b w:val="0"/>
          <w:spacing w:val="-1"/>
          <w:sz w:val="20"/>
        </w:rPr>
        <w:t> </w:t>
      </w:r>
      <w:r>
        <w:rPr>
          <w:b w:val="0"/>
          <w:sz w:val="20"/>
        </w:rPr>
        <w:t>2017-2023;</w:t>
      </w:r>
    </w:p>
    <w:p>
      <w:pPr>
        <w:spacing w:after="0" w:line="240" w:lineRule="auto"/>
        <w:jc w:val="both"/>
        <w:rPr>
          <w:sz w:val="20"/>
        </w:rPr>
        <w:sectPr>
          <w:pgSz w:w="12240" w:h="15840"/>
          <w:pgMar w:header="708" w:footer="856" w:top="1680" w:bottom="1180" w:left="940" w:right="640"/>
        </w:sectPr>
      </w:pPr>
    </w:p>
    <w:p>
      <w:pPr>
        <w:pStyle w:val="ListParagraph"/>
        <w:numPr>
          <w:ilvl w:val="1"/>
          <w:numId w:val="2"/>
        </w:numPr>
        <w:tabs>
          <w:tab w:pos="1326" w:val="left" w:leader="none"/>
        </w:tabs>
        <w:spacing w:line="240" w:lineRule="auto" w:before="4" w:after="0"/>
        <w:ind w:left="1326" w:right="494" w:hanging="850"/>
        <w:jc w:val="both"/>
        <w:rPr>
          <w:b w:val="0"/>
          <w:sz w:val="20"/>
        </w:rPr>
      </w:pPr>
      <w:r>
        <w:rPr>
          <w:b/>
          <w:sz w:val="20"/>
        </w:rPr>
        <w:t>ADEFAS: </w:t>
      </w:r>
      <w:r>
        <w:rPr>
          <w:b w:val="0"/>
          <w:sz w:val="20"/>
        </w:rPr>
        <w:t>a los Adeudos de Ejercicios Fiscales Anteriores; para cubrir las erogaciones devengadas y pendientes de liquidar al cierre del ejercicio fiscal anterior, derivadas de la contratación de bienes y servicios requeridos para el desempeño de </w:t>
      </w:r>
      <w:r>
        <w:rPr>
          <w:b w:val="0"/>
          <w:spacing w:val="3"/>
          <w:sz w:val="20"/>
        </w:rPr>
        <w:t>las </w:t>
      </w:r>
      <w:r>
        <w:rPr>
          <w:b w:val="0"/>
          <w:sz w:val="20"/>
        </w:rPr>
        <w:t>funciones de los entes públicos, para los cuales existió asignación presupuestal con saldo disponible al cierre del ejercicio fiscal en que se</w:t>
      </w:r>
      <w:r>
        <w:rPr>
          <w:b w:val="0"/>
          <w:spacing w:val="-4"/>
          <w:sz w:val="20"/>
        </w:rPr>
        <w:t> </w:t>
      </w:r>
      <w:r>
        <w:rPr>
          <w:b w:val="0"/>
          <w:sz w:val="20"/>
        </w:rPr>
        <w:t>devengaron;</w:t>
      </w:r>
    </w:p>
    <w:p>
      <w:pPr>
        <w:pStyle w:val="BodyText"/>
        <w:spacing w:before="9"/>
        <w:rPr>
          <w:b w:val="0"/>
          <w:sz w:val="19"/>
        </w:rPr>
      </w:pPr>
    </w:p>
    <w:p>
      <w:pPr>
        <w:pStyle w:val="ListParagraph"/>
        <w:numPr>
          <w:ilvl w:val="1"/>
          <w:numId w:val="2"/>
        </w:numPr>
        <w:tabs>
          <w:tab w:pos="1326" w:val="left" w:leader="none"/>
        </w:tabs>
        <w:spacing w:line="240" w:lineRule="auto" w:before="0" w:after="0"/>
        <w:ind w:left="1326" w:right="495" w:hanging="850"/>
        <w:jc w:val="both"/>
        <w:rPr>
          <w:b w:val="0"/>
          <w:sz w:val="20"/>
        </w:rPr>
      </w:pPr>
      <w:r>
        <w:rPr>
          <w:b/>
          <w:sz w:val="20"/>
        </w:rPr>
        <w:t>Amortización de la Deuda y Disminución de Pasivos: </w:t>
      </w:r>
      <w:r>
        <w:rPr>
          <w:b w:val="0"/>
          <w:sz w:val="20"/>
        </w:rPr>
        <w:t>a la cancelación mediante pago o cualquier forma por la cual se extinga la obligación principal de los pasivos contraídos por el Gobierno del Estado de</w:t>
      </w:r>
      <w:r>
        <w:rPr>
          <w:b w:val="0"/>
          <w:spacing w:val="-3"/>
          <w:sz w:val="20"/>
        </w:rPr>
        <w:t> </w:t>
      </w:r>
      <w:r>
        <w:rPr>
          <w:b w:val="0"/>
          <w:sz w:val="20"/>
        </w:rPr>
        <w:t>México;</w:t>
      </w:r>
    </w:p>
    <w:p>
      <w:pPr>
        <w:pStyle w:val="BodyText"/>
        <w:spacing w:before="2"/>
        <w:rPr>
          <w:b w:val="0"/>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Asignaciones Presupuestales: </w:t>
      </w:r>
      <w:r>
        <w:rPr>
          <w:b w:val="0"/>
          <w:sz w:val="20"/>
        </w:rPr>
        <w:t>a la ministración que de los recursos públicos aprobados por la Legislatura del Estado mediante el Presupuesto de Egresos del Gobierno del Estado de México para el Ejercicio Fiscal 2020, realiza el Ejecutivo Estatal a través de </w:t>
      </w:r>
      <w:r>
        <w:rPr>
          <w:b w:val="0"/>
          <w:spacing w:val="5"/>
          <w:sz w:val="20"/>
        </w:rPr>
        <w:t>la </w:t>
      </w:r>
      <w:r>
        <w:rPr>
          <w:b w:val="0"/>
          <w:sz w:val="20"/>
        </w:rPr>
        <w:t>Secretaría a los ejecutores del</w:t>
      </w:r>
      <w:r>
        <w:rPr>
          <w:b w:val="0"/>
          <w:spacing w:val="1"/>
          <w:sz w:val="20"/>
        </w:rPr>
        <w:t> </w:t>
      </w:r>
      <w:r>
        <w:rPr>
          <w:b w:val="0"/>
          <w:sz w:val="20"/>
        </w:rPr>
        <w:t>gasto;</w:t>
      </w:r>
    </w:p>
    <w:p>
      <w:pPr>
        <w:pStyle w:val="BodyText"/>
        <w:rPr>
          <w:b w:val="0"/>
        </w:rPr>
      </w:pPr>
    </w:p>
    <w:p>
      <w:pPr>
        <w:pStyle w:val="ListParagraph"/>
        <w:numPr>
          <w:ilvl w:val="1"/>
          <w:numId w:val="2"/>
        </w:numPr>
        <w:tabs>
          <w:tab w:pos="1326" w:val="left" w:leader="none"/>
        </w:tabs>
        <w:spacing w:line="240" w:lineRule="auto" w:before="0" w:after="0"/>
        <w:ind w:left="1326" w:right="494" w:hanging="850"/>
        <w:jc w:val="both"/>
        <w:rPr>
          <w:b w:val="0"/>
          <w:sz w:val="20"/>
        </w:rPr>
      </w:pPr>
      <w:r>
        <w:rPr>
          <w:b/>
          <w:sz w:val="20"/>
        </w:rPr>
        <w:t>Balance Presupuestario: </w:t>
      </w:r>
      <w:r>
        <w:rPr>
          <w:b w:val="0"/>
          <w:sz w:val="20"/>
        </w:rPr>
        <w:t>a la diferencia entre los ingresos totales incluidos en la Ley de Ingresos del Estado de México para el Ejercicio Fiscal del año 2020 y los gastos totales considerados en el presente Presupuesto de Egresos, con excepción de la amortización de la</w:t>
      </w:r>
      <w:r>
        <w:rPr>
          <w:b w:val="0"/>
          <w:spacing w:val="-1"/>
          <w:sz w:val="20"/>
        </w:rPr>
        <w:t> </w:t>
      </w:r>
      <w:r>
        <w:rPr>
          <w:b w:val="0"/>
          <w:sz w:val="20"/>
        </w:rPr>
        <w:t>deuda;</w:t>
      </w:r>
    </w:p>
    <w:p>
      <w:pPr>
        <w:pStyle w:val="BodyText"/>
        <w:rPr>
          <w:b w:val="0"/>
        </w:rPr>
      </w:pPr>
    </w:p>
    <w:p>
      <w:pPr>
        <w:pStyle w:val="ListParagraph"/>
        <w:numPr>
          <w:ilvl w:val="1"/>
          <w:numId w:val="2"/>
        </w:numPr>
        <w:tabs>
          <w:tab w:pos="1326" w:val="left" w:leader="none"/>
        </w:tabs>
        <w:spacing w:line="240" w:lineRule="auto" w:before="0" w:after="0"/>
        <w:ind w:left="1326" w:right="492" w:hanging="850"/>
        <w:jc w:val="both"/>
        <w:rPr>
          <w:b w:val="0"/>
          <w:sz w:val="20"/>
        </w:rPr>
      </w:pPr>
      <w:r>
        <w:rPr>
          <w:b/>
          <w:sz w:val="20"/>
        </w:rPr>
        <w:t>Balance Presupuestario Sostenible: </w:t>
      </w:r>
      <w:r>
        <w:rPr>
          <w:b w:val="0"/>
          <w:sz w:val="20"/>
        </w:rPr>
        <w:t>a aquel balance presupuestario que al final del ejercicio fiscal y bajo el momento contable devengado, sea mayor o igual a</w:t>
      </w:r>
      <w:r>
        <w:rPr>
          <w:b w:val="0"/>
          <w:spacing w:val="-14"/>
          <w:sz w:val="20"/>
        </w:rPr>
        <w:t> </w:t>
      </w:r>
      <w:r>
        <w:rPr>
          <w:b w:val="0"/>
          <w:sz w:val="20"/>
        </w:rPr>
        <w:t>cero;</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6" w:hanging="850"/>
        <w:jc w:val="both"/>
        <w:rPr>
          <w:b w:val="0"/>
          <w:sz w:val="20"/>
        </w:rPr>
      </w:pPr>
      <w:r>
        <w:rPr>
          <w:b/>
          <w:sz w:val="20"/>
        </w:rPr>
        <w:t>Capítulo de Gasto: </w:t>
      </w:r>
      <w:r>
        <w:rPr>
          <w:b w:val="0"/>
          <w:sz w:val="20"/>
        </w:rPr>
        <w:t>al mayor nivel de agregación que identifica el conjunto homogéneo y ordenado de los bienes y servicios requeridos por los entes</w:t>
      </w:r>
      <w:r>
        <w:rPr>
          <w:b w:val="0"/>
          <w:spacing w:val="-3"/>
          <w:sz w:val="20"/>
        </w:rPr>
        <w:t> </w:t>
      </w:r>
      <w:r>
        <w:rPr>
          <w:b w:val="0"/>
          <w:sz w:val="20"/>
        </w:rPr>
        <w:t>públicos;</w:t>
      </w:r>
    </w:p>
    <w:p>
      <w:pPr>
        <w:pStyle w:val="BodyText"/>
        <w:spacing w:before="1"/>
        <w:rPr>
          <w:b w:val="0"/>
        </w:rPr>
      </w:pPr>
    </w:p>
    <w:p>
      <w:pPr>
        <w:pStyle w:val="ListParagraph"/>
        <w:numPr>
          <w:ilvl w:val="1"/>
          <w:numId w:val="2"/>
        </w:numPr>
        <w:tabs>
          <w:tab w:pos="1326" w:val="left" w:leader="none"/>
        </w:tabs>
        <w:spacing w:line="240" w:lineRule="auto" w:before="0" w:after="0"/>
        <w:ind w:left="1326" w:right="492" w:hanging="850"/>
        <w:jc w:val="both"/>
        <w:rPr>
          <w:b w:val="0"/>
          <w:sz w:val="20"/>
        </w:rPr>
      </w:pPr>
      <w:r>
        <w:rPr>
          <w:b/>
          <w:sz w:val="20"/>
        </w:rPr>
        <w:t>Clave Presupuestaria: </w:t>
      </w:r>
      <w:r>
        <w:rPr>
          <w:b w:val="0"/>
          <w:sz w:val="20"/>
        </w:rPr>
        <w:t>a la agrupación de los componentes de las clasificaciones Administrativa, Funcional, Programática, Económica, Objeto del Gasto, Fuente de Financiamiento que se identifica, ordena y consolida en un registro, y en donde la información de dichas clasificaciones vincula las asignaciones que se determinan durante la programación, integración, aprobación y ejercicio del Presupuesto de Egresos. Constituye un instrumento de control para el seguimiento y la evaluación del gasto público;</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9" w:hanging="850"/>
        <w:jc w:val="both"/>
        <w:rPr>
          <w:b w:val="0"/>
          <w:sz w:val="20"/>
        </w:rPr>
      </w:pPr>
      <w:r>
        <w:rPr>
          <w:b/>
          <w:sz w:val="20"/>
        </w:rPr>
        <w:t>Clasificación Administrativa: </w:t>
      </w:r>
      <w:r>
        <w:rPr>
          <w:b w:val="0"/>
          <w:sz w:val="20"/>
        </w:rPr>
        <w:t>a la identificación presupuestal asignada a las unidades Administrativas;</w:t>
      </w:r>
    </w:p>
    <w:p>
      <w:pPr>
        <w:pStyle w:val="BodyText"/>
        <w:spacing w:before="1"/>
        <w:rPr>
          <w:b w:val="0"/>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Clasificación Funcional Programática: </w:t>
      </w:r>
      <w:r>
        <w:rPr>
          <w:b w:val="0"/>
          <w:sz w:val="20"/>
        </w:rPr>
        <w:t>a la presentación del presupuesto según la naturaleza de los servicios gubernamentales brindados a la población, que permite organizar, en forma representativa y homogénea, los recursos en los programas presupuestarios;</w:t>
      </w:r>
    </w:p>
    <w:p>
      <w:pPr>
        <w:pStyle w:val="BodyText"/>
        <w:rPr>
          <w:b w:val="0"/>
        </w:rPr>
      </w:pPr>
    </w:p>
    <w:p>
      <w:pPr>
        <w:pStyle w:val="ListParagraph"/>
        <w:numPr>
          <w:ilvl w:val="1"/>
          <w:numId w:val="2"/>
        </w:numPr>
        <w:tabs>
          <w:tab w:pos="1326" w:val="left" w:leader="none"/>
        </w:tabs>
        <w:spacing w:line="240" w:lineRule="auto" w:before="0" w:after="0"/>
        <w:ind w:left="1326" w:right="496" w:hanging="850"/>
        <w:jc w:val="both"/>
        <w:rPr>
          <w:b w:val="0"/>
          <w:sz w:val="20"/>
        </w:rPr>
      </w:pPr>
      <w:r>
        <w:rPr>
          <w:b/>
          <w:sz w:val="20"/>
        </w:rPr>
        <w:t>Clasificación Económica: </w:t>
      </w:r>
      <w:r>
        <w:rPr>
          <w:b w:val="0"/>
          <w:sz w:val="20"/>
        </w:rPr>
        <w:t>a la presentación del presupuesto mediante capítulos, en función del objeto del</w:t>
      </w:r>
      <w:r>
        <w:rPr>
          <w:b w:val="0"/>
          <w:spacing w:val="1"/>
          <w:sz w:val="20"/>
        </w:rPr>
        <w:t> </w:t>
      </w:r>
      <w:r>
        <w:rPr>
          <w:b w:val="0"/>
          <w:sz w:val="20"/>
        </w:rPr>
        <w:t>gasto;</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Clasificación por Fuente de Financiamiento: </w:t>
      </w:r>
      <w:r>
        <w:rPr>
          <w:b w:val="0"/>
          <w:sz w:val="20"/>
        </w:rPr>
        <w:t>a la identificación de la fuente u origen del ingreso que financia el gasto y precisa la orientación específica de cada fuente a efecto de controlar su aplicación;</w:t>
      </w:r>
    </w:p>
    <w:p>
      <w:pPr>
        <w:pStyle w:val="BodyText"/>
        <w:spacing w:before="2"/>
        <w:rPr>
          <w:b w:val="0"/>
        </w:rPr>
      </w:pPr>
    </w:p>
    <w:p>
      <w:pPr>
        <w:pStyle w:val="ListParagraph"/>
        <w:numPr>
          <w:ilvl w:val="1"/>
          <w:numId w:val="2"/>
        </w:numPr>
        <w:tabs>
          <w:tab w:pos="1393" w:val="left" w:leader="none"/>
          <w:tab w:pos="1394" w:val="left" w:leader="none"/>
        </w:tabs>
        <w:spacing w:line="240" w:lineRule="auto" w:before="0" w:after="0"/>
        <w:ind w:left="1393" w:right="0" w:hanging="918"/>
        <w:jc w:val="left"/>
        <w:rPr>
          <w:b w:val="0"/>
          <w:sz w:val="20"/>
        </w:rPr>
      </w:pPr>
      <w:r>
        <w:rPr>
          <w:b/>
          <w:sz w:val="20"/>
        </w:rPr>
        <w:t>Código: </w:t>
      </w:r>
      <w:r>
        <w:rPr>
          <w:b w:val="0"/>
          <w:sz w:val="20"/>
        </w:rPr>
        <w:t>al Código Financiero del Estado de México y</w:t>
      </w:r>
      <w:r>
        <w:rPr>
          <w:b w:val="0"/>
          <w:spacing w:val="-12"/>
          <w:sz w:val="20"/>
        </w:rPr>
        <w:t> </w:t>
      </w:r>
      <w:r>
        <w:rPr>
          <w:b w:val="0"/>
          <w:sz w:val="20"/>
        </w:rPr>
        <w:t>Municipios;</w:t>
      </w:r>
    </w:p>
    <w:p>
      <w:pPr>
        <w:pStyle w:val="BodyText"/>
        <w:spacing w:before="10"/>
        <w:rPr>
          <w:b w:val="0"/>
          <w:sz w:val="19"/>
        </w:rPr>
      </w:pPr>
    </w:p>
    <w:p>
      <w:pPr>
        <w:pStyle w:val="ListParagraph"/>
        <w:numPr>
          <w:ilvl w:val="1"/>
          <w:numId w:val="2"/>
        </w:numPr>
        <w:tabs>
          <w:tab w:pos="1393" w:val="left" w:leader="none"/>
          <w:tab w:pos="1394" w:val="left" w:leader="none"/>
        </w:tabs>
        <w:spacing w:line="240" w:lineRule="auto" w:before="0" w:after="0"/>
        <w:ind w:left="1393" w:right="0" w:hanging="918"/>
        <w:jc w:val="left"/>
        <w:rPr>
          <w:b w:val="0"/>
          <w:sz w:val="20"/>
        </w:rPr>
      </w:pPr>
      <w:r>
        <w:rPr>
          <w:b/>
          <w:sz w:val="20"/>
        </w:rPr>
        <w:t>Contraloría: </w:t>
      </w:r>
      <w:r>
        <w:rPr>
          <w:b w:val="0"/>
          <w:sz w:val="20"/>
        </w:rPr>
        <w:t>a la Secretaría de la Contraloría del Gobierno del Estado de</w:t>
      </w:r>
      <w:r>
        <w:rPr>
          <w:b w:val="0"/>
          <w:spacing w:val="-12"/>
          <w:sz w:val="20"/>
        </w:rPr>
        <w:t> </w:t>
      </w:r>
      <w:r>
        <w:rPr>
          <w:b w:val="0"/>
          <w:sz w:val="20"/>
        </w:rPr>
        <w:t>México;</w:t>
      </w:r>
    </w:p>
    <w:p>
      <w:pPr>
        <w:pStyle w:val="BodyText"/>
        <w:spacing w:before="1"/>
        <w:rPr>
          <w:b w:val="0"/>
        </w:rPr>
      </w:pPr>
    </w:p>
    <w:p>
      <w:pPr>
        <w:pStyle w:val="ListParagraph"/>
        <w:numPr>
          <w:ilvl w:val="1"/>
          <w:numId w:val="2"/>
        </w:numPr>
        <w:tabs>
          <w:tab w:pos="1325" w:val="left" w:leader="none"/>
          <w:tab w:pos="1326" w:val="left" w:leader="none"/>
        </w:tabs>
        <w:spacing w:line="240" w:lineRule="auto" w:before="0" w:after="0"/>
        <w:ind w:left="1326" w:right="0" w:hanging="850"/>
        <w:jc w:val="left"/>
        <w:rPr>
          <w:b w:val="0"/>
          <w:sz w:val="20"/>
        </w:rPr>
      </w:pPr>
      <w:r>
        <w:rPr>
          <w:b/>
          <w:sz w:val="20"/>
        </w:rPr>
        <w:t>CONAC: </w:t>
      </w:r>
      <w:r>
        <w:rPr>
          <w:b w:val="0"/>
          <w:sz w:val="20"/>
        </w:rPr>
        <w:t>al Consejo Nacional de Armonización</w:t>
      </w:r>
      <w:r>
        <w:rPr>
          <w:b w:val="0"/>
          <w:spacing w:val="-1"/>
          <w:sz w:val="20"/>
        </w:rPr>
        <w:t> </w:t>
      </w:r>
      <w:r>
        <w:rPr>
          <w:b w:val="0"/>
          <w:sz w:val="20"/>
        </w:rPr>
        <w:t>Contable;</w:t>
      </w:r>
    </w:p>
    <w:p>
      <w:pPr>
        <w:spacing w:after="0" w:line="240" w:lineRule="auto"/>
        <w:jc w:val="left"/>
        <w:rPr>
          <w:sz w:val="20"/>
        </w:rPr>
        <w:sectPr>
          <w:pgSz w:w="12240" w:h="15840"/>
          <w:pgMar w:header="708" w:footer="856" w:top="1680" w:bottom="1180" w:left="940" w:right="640"/>
        </w:sectPr>
      </w:pPr>
    </w:p>
    <w:p>
      <w:pPr>
        <w:pStyle w:val="BodyText"/>
        <w:spacing w:before="8"/>
        <w:rPr>
          <w:b w:val="0"/>
          <w:sz w:val="11"/>
        </w:rPr>
      </w:pPr>
    </w:p>
    <w:p>
      <w:pPr>
        <w:pStyle w:val="ListParagraph"/>
        <w:numPr>
          <w:ilvl w:val="1"/>
          <w:numId w:val="2"/>
        </w:numPr>
        <w:tabs>
          <w:tab w:pos="1326" w:val="left" w:leader="none"/>
        </w:tabs>
        <w:spacing w:line="240" w:lineRule="auto" w:before="99" w:after="0"/>
        <w:ind w:left="1326" w:right="494" w:hanging="850"/>
        <w:jc w:val="both"/>
        <w:rPr>
          <w:b w:val="0"/>
          <w:sz w:val="20"/>
        </w:rPr>
      </w:pPr>
      <w:r>
        <w:rPr>
          <w:b/>
          <w:sz w:val="20"/>
        </w:rPr>
        <w:t>Cuenta Pública: </w:t>
      </w:r>
      <w:r>
        <w:rPr>
          <w:b w:val="0"/>
          <w:sz w:val="20"/>
        </w:rPr>
        <w:t>al documento que se integra por la información económica, patrimonial, programática, cualitativa y cuantitativa que muestra los resultados de la ejecución de la Ley de Ingresos del Estado de México y el Presupuesto de Egresos del Gobierno del Estado de México de un ejercicio fiscal</w:t>
      </w:r>
      <w:r>
        <w:rPr>
          <w:b w:val="0"/>
          <w:spacing w:val="2"/>
          <w:sz w:val="20"/>
        </w:rPr>
        <w:t> </w:t>
      </w:r>
      <w:r>
        <w:rPr>
          <w:b w:val="0"/>
          <w:sz w:val="20"/>
        </w:rPr>
        <w:t>determinado;</w:t>
      </w:r>
    </w:p>
    <w:p>
      <w:pPr>
        <w:pStyle w:val="BodyText"/>
        <w:rPr>
          <w:b w:val="0"/>
        </w:rPr>
      </w:pPr>
    </w:p>
    <w:p>
      <w:pPr>
        <w:pStyle w:val="ListParagraph"/>
        <w:numPr>
          <w:ilvl w:val="1"/>
          <w:numId w:val="2"/>
        </w:numPr>
        <w:tabs>
          <w:tab w:pos="1326" w:val="left" w:leader="none"/>
        </w:tabs>
        <w:spacing w:line="240" w:lineRule="auto" w:before="0" w:after="0"/>
        <w:ind w:left="1326" w:right="491" w:hanging="850"/>
        <w:jc w:val="both"/>
        <w:rPr>
          <w:b w:val="0"/>
          <w:sz w:val="20"/>
        </w:rPr>
      </w:pPr>
      <w:r>
        <w:rPr>
          <w:b/>
          <w:sz w:val="20"/>
        </w:rPr>
        <w:t>Dependencias: </w:t>
      </w:r>
      <w:r>
        <w:rPr>
          <w:b w:val="0"/>
          <w:sz w:val="20"/>
        </w:rPr>
        <w:t>a las Secretarías, los Tribunales Administrativos y la Coordinación General que se señalan en la Ley Orgánica de la Administración Pública del Estado de México, incluyendo sus unidades administrativas y órganos administrativos desconcentrados;</w:t>
      </w:r>
    </w:p>
    <w:p>
      <w:pPr>
        <w:pStyle w:val="BodyText"/>
        <w:spacing w:before="2"/>
        <w:rPr>
          <w:b w:val="0"/>
        </w:rPr>
      </w:pPr>
    </w:p>
    <w:p>
      <w:pPr>
        <w:pStyle w:val="ListParagraph"/>
        <w:numPr>
          <w:ilvl w:val="1"/>
          <w:numId w:val="2"/>
        </w:numPr>
        <w:tabs>
          <w:tab w:pos="1326" w:val="left" w:leader="none"/>
        </w:tabs>
        <w:spacing w:line="240" w:lineRule="auto" w:before="0" w:after="0"/>
        <w:ind w:left="1326" w:right="494" w:hanging="850"/>
        <w:jc w:val="both"/>
        <w:rPr>
          <w:b w:val="0"/>
          <w:sz w:val="20"/>
        </w:rPr>
      </w:pPr>
      <w:r>
        <w:rPr>
          <w:b/>
          <w:sz w:val="20"/>
        </w:rPr>
        <w:t>Ejecutores del Gasto: </w:t>
      </w:r>
      <w:r>
        <w:rPr>
          <w:b w:val="0"/>
          <w:sz w:val="20"/>
        </w:rPr>
        <w:t>a las unidades administrativas de los entes públicos que realizan erogaciones con cargo a los recursos considerados en el presente</w:t>
      </w:r>
      <w:r>
        <w:rPr>
          <w:b w:val="0"/>
          <w:spacing w:val="-7"/>
          <w:sz w:val="20"/>
        </w:rPr>
        <w:t> </w:t>
      </w:r>
      <w:r>
        <w:rPr>
          <w:b w:val="0"/>
          <w:sz w:val="20"/>
        </w:rPr>
        <w:t>decreto;</w:t>
      </w:r>
    </w:p>
    <w:p>
      <w:pPr>
        <w:pStyle w:val="BodyText"/>
        <w:rPr>
          <w:b w:val="0"/>
        </w:rPr>
      </w:pPr>
    </w:p>
    <w:p>
      <w:pPr>
        <w:pStyle w:val="ListParagraph"/>
        <w:numPr>
          <w:ilvl w:val="1"/>
          <w:numId w:val="2"/>
        </w:numPr>
        <w:tabs>
          <w:tab w:pos="1326" w:val="left" w:leader="none"/>
        </w:tabs>
        <w:spacing w:line="240" w:lineRule="auto" w:before="0" w:after="0"/>
        <w:ind w:left="1326" w:right="491" w:hanging="850"/>
        <w:jc w:val="both"/>
        <w:rPr>
          <w:b w:val="0"/>
          <w:sz w:val="20"/>
        </w:rPr>
      </w:pPr>
      <w:r>
        <w:rPr>
          <w:b/>
          <w:sz w:val="20"/>
        </w:rPr>
        <w:t>Entes Públicos: </w:t>
      </w:r>
      <w:r>
        <w:rPr>
          <w:b w:val="0"/>
          <w:sz w:val="20"/>
        </w:rPr>
        <w:t>a los poderes Ejecutivo, Legislativo y Judicial, los organismos autónomos, las entidades públicas, los municipios del Estado de México, así como cualquier otro ente sobre el que el estado y los municipios tengan control de sus decisiones o</w:t>
      </w:r>
      <w:r>
        <w:rPr>
          <w:b w:val="0"/>
          <w:spacing w:val="-3"/>
          <w:sz w:val="20"/>
        </w:rPr>
        <w:t> </w:t>
      </w:r>
      <w:r>
        <w:rPr>
          <w:b w:val="0"/>
          <w:sz w:val="20"/>
        </w:rPr>
        <w:t>acciones;</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Entidades Públicas: </w:t>
      </w:r>
      <w:r>
        <w:rPr>
          <w:b w:val="0"/>
          <w:sz w:val="20"/>
        </w:rPr>
        <w:t>a los Organismos Públicos Descentralizados, empresas de participación estatal y fideicomisos públicos dependientes del Poder Ejecutivo del</w:t>
      </w:r>
      <w:r>
        <w:rPr>
          <w:b w:val="0"/>
          <w:spacing w:val="-31"/>
          <w:sz w:val="20"/>
        </w:rPr>
        <w:t> </w:t>
      </w:r>
      <w:r>
        <w:rPr>
          <w:b w:val="0"/>
          <w:sz w:val="20"/>
        </w:rPr>
        <w:t>Estado;</w:t>
      </w:r>
    </w:p>
    <w:p>
      <w:pPr>
        <w:pStyle w:val="BodyText"/>
        <w:spacing w:before="1"/>
        <w:rPr>
          <w:b w:val="0"/>
        </w:rPr>
      </w:pPr>
    </w:p>
    <w:p>
      <w:pPr>
        <w:pStyle w:val="ListParagraph"/>
        <w:numPr>
          <w:ilvl w:val="1"/>
          <w:numId w:val="2"/>
        </w:numPr>
        <w:tabs>
          <w:tab w:pos="1325" w:val="left" w:leader="none"/>
          <w:tab w:pos="1326" w:val="left" w:leader="none"/>
        </w:tabs>
        <w:spacing w:line="240" w:lineRule="auto" w:before="1" w:after="0"/>
        <w:ind w:left="1326" w:right="0" w:hanging="850"/>
        <w:jc w:val="left"/>
        <w:rPr>
          <w:b w:val="0"/>
          <w:sz w:val="20"/>
        </w:rPr>
      </w:pPr>
      <w:r>
        <w:rPr>
          <w:b/>
          <w:sz w:val="20"/>
        </w:rPr>
        <w:t>FEFOM: </w:t>
      </w:r>
      <w:r>
        <w:rPr>
          <w:b w:val="0"/>
          <w:sz w:val="20"/>
        </w:rPr>
        <w:t>al Fondo Estatal de Fortalecimiento</w:t>
      </w:r>
      <w:r>
        <w:rPr>
          <w:b w:val="0"/>
          <w:spacing w:val="-5"/>
          <w:sz w:val="20"/>
        </w:rPr>
        <w:t> </w:t>
      </w:r>
      <w:r>
        <w:rPr>
          <w:b w:val="0"/>
          <w:sz w:val="20"/>
        </w:rPr>
        <w:t>Municipal;</w:t>
      </w:r>
    </w:p>
    <w:p>
      <w:pPr>
        <w:pStyle w:val="BodyText"/>
        <w:spacing w:before="10"/>
        <w:rPr>
          <w:b w:val="0"/>
          <w:sz w:val="19"/>
        </w:rPr>
      </w:pPr>
    </w:p>
    <w:p>
      <w:pPr>
        <w:pStyle w:val="ListParagraph"/>
        <w:numPr>
          <w:ilvl w:val="1"/>
          <w:numId w:val="2"/>
        </w:numPr>
        <w:tabs>
          <w:tab w:pos="1326" w:val="left" w:leader="none"/>
        </w:tabs>
        <w:spacing w:line="240" w:lineRule="auto" w:before="0" w:after="0"/>
        <w:ind w:left="1326" w:right="490" w:hanging="850"/>
        <w:jc w:val="both"/>
        <w:rPr>
          <w:b w:val="0"/>
          <w:sz w:val="20"/>
        </w:rPr>
      </w:pPr>
      <w:r>
        <w:rPr>
          <w:b/>
          <w:sz w:val="20"/>
        </w:rPr>
        <w:t>Gasto corriente: </w:t>
      </w:r>
      <w:r>
        <w:rPr>
          <w:b w:val="0"/>
          <w:sz w:val="20"/>
        </w:rPr>
        <w:t>erogaciones realizadas por los entes públicos en recursos humanos y de compra de bienes y servicios, necesarios para la administración y operación gubernamental;</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Gasto Federalizado: </w:t>
      </w:r>
      <w:r>
        <w:rPr>
          <w:b w:val="0"/>
          <w:sz w:val="20"/>
        </w:rPr>
        <w:t>a los recursos públicos que el Gobierno Federal transfiere a las entidades federativas y municipios del país para que atiendan sus necesidades de gasto en materia de educación, salud, infraestructura e inversión social, seguridad pública, entre otros</w:t>
      </w:r>
      <w:r>
        <w:rPr>
          <w:b w:val="0"/>
          <w:spacing w:val="-1"/>
          <w:sz w:val="20"/>
        </w:rPr>
        <w:t> </w:t>
      </w:r>
      <w:r>
        <w:rPr>
          <w:b w:val="0"/>
          <w:sz w:val="20"/>
        </w:rPr>
        <w:t>rubros;</w:t>
      </w:r>
    </w:p>
    <w:p>
      <w:pPr>
        <w:pStyle w:val="BodyText"/>
        <w:spacing w:before="2"/>
        <w:rPr>
          <w:b w:val="0"/>
        </w:rPr>
      </w:pPr>
    </w:p>
    <w:p>
      <w:pPr>
        <w:pStyle w:val="ListParagraph"/>
        <w:numPr>
          <w:ilvl w:val="1"/>
          <w:numId w:val="2"/>
        </w:numPr>
        <w:tabs>
          <w:tab w:pos="1326" w:val="left" w:leader="none"/>
        </w:tabs>
        <w:spacing w:line="240" w:lineRule="auto" w:before="1" w:after="0"/>
        <w:ind w:left="1326" w:right="493" w:hanging="850"/>
        <w:jc w:val="both"/>
        <w:rPr>
          <w:b w:val="0"/>
          <w:sz w:val="20"/>
        </w:rPr>
      </w:pPr>
      <w:r>
        <w:rPr>
          <w:b/>
          <w:sz w:val="20"/>
        </w:rPr>
        <w:t>Gasto no programable: </w:t>
      </w:r>
      <w:r>
        <w:rPr>
          <w:b w:val="0"/>
          <w:sz w:val="20"/>
        </w:rPr>
        <w:t>a los recursos que se destinan al cumplimiento de obligaciones legales o estipuladas en el Presupuesto de Egresos del Gobierno del Estado de México para el Ejercicio Fiscal 2020 y que por su naturaleza no se encuentran asociados a programas para proveer bienes o servicios a la</w:t>
      </w:r>
      <w:r>
        <w:rPr>
          <w:b w:val="0"/>
          <w:spacing w:val="-3"/>
          <w:sz w:val="20"/>
        </w:rPr>
        <w:t> </w:t>
      </w:r>
      <w:r>
        <w:rPr>
          <w:b w:val="0"/>
          <w:sz w:val="20"/>
        </w:rPr>
        <w:t>población;</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3" w:hanging="850"/>
        <w:jc w:val="both"/>
        <w:rPr>
          <w:b w:val="0"/>
          <w:sz w:val="20"/>
        </w:rPr>
      </w:pPr>
      <w:r>
        <w:rPr>
          <w:b/>
          <w:sz w:val="20"/>
        </w:rPr>
        <w:t>Gasto programable: </w:t>
      </w:r>
      <w:r>
        <w:rPr>
          <w:b w:val="0"/>
          <w:sz w:val="20"/>
        </w:rPr>
        <w:t>a los recursos que se destinan al cumplimiento de los fines y funciones propias del Estado, que se encuentran directamente relacionadas con los programas a cargo de los ejecutores del gasto previamente establecidos para alcanzar los objetivos y metas, los cuales tienen un efecto directo en la actividad económica y social de la</w:t>
      </w:r>
      <w:r>
        <w:rPr>
          <w:b w:val="0"/>
          <w:spacing w:val="-1"/>
          <w:sz w:val="20"/>
        </w:rPr>
        <w:t> </w:t>
      </w:r>
      <w:r>
        <w:rPr>
          <w:b w:val="0"/>
          <w:sz w:val="20"/>
        </w:rPr>
        <w:t>población;</w:t>
      </w:r>
    </w:p>
    <w:p>
      <w:pPr>
        <w:pStyle w:val="BodyText"/>
        <w:spacing w:before="1"/>
        <w:rPr>
          <w:b w:val="0"/>
        </w:rPr>
      </w:pPr>
    </w:p>
    <w:p>
      <w:pPr>
        <w:pStyle w:val="ListParagraph"/>
        <w:numPr>
          <w:ilvl w:val="1"/>
          <w:numId w:val="2"/>
        </w:numPr>
        <w:tabs>
          <w:tab w:pos="1325" w:val="left" w:leader="none"/>
          <w:tab w:pos="1326" w:val="left" w:leader="none"/>
        </w:tabs>
        <w:spacing w:line="240" w:lineRule="auto" w:before="0" w:after="0"/>
        <w:ind w:left="1326" w:right="0" w:hanging="850"/>
        <w:jc w:val="left"/>
        <w:rPr>
          <w:b w:val="0"/>
          <w:sz w:val="20"/>
        </w:rPr>
      </w:pPr>
      <w:r>
        <w:rPr>
          <w:b/>
          <w:sz w:val="20"/>
        </w:rPr>
        <w:t>GEM: </w:t>
      </w:r>
      <w:r>
        <w:rPr>
          <w:b w:val="0"/>
          <w:sz w:val="20"/>
        </w:rPr>
        <w:t>al Gobierno del Estado de</w:t>
      </w:r>
      <w:r>
        <w:rPr>
          <w:b w:val="0"/>
          <w:spacing w:val="-5"/>
          <w:sz w:val="20"/>
        </w:rPr>
        <w:t> </w:t>
      </w:r>
      <w:r>
        <w:rPr>
          <w:b w:val="0"/>
          <w:sz w:val="20"/>
        </w:rPr>
        <w:t>México;</w:t>
      </w:r>
    </w:p>
    <w:p>
      <w:pPr>
        <w:pStyle w:val="BodyText"/>
        <w:spacing w:before="10"/>
        <w:rPr>
          <w:b w:val="0"/>
          <w:sz w:val="19"/>
        </w:rPr>
      </w:pPr>
    </w:p>
    <w:p>
      <w:pPr>
        <w:pStyle w:val="ListParagraph"/>
        <w:numPr>
          <w:ilvl w:val="1"/>
          <w:numId w:val="2"/>
        </w:numPr>
        <w:tabs>
          <w:tab w:pos="1326" w:val="left" w:leader="none"/>
        </w:tabs>
        <w:spacing w:line="240" w:lineRule="auto" w:before="0" w:after="0"/>
        <w:ind w:left="1326" w:right="491" w:hanging="850"/>
        <w:jc w:val="both"/>
        <w:rPr>
          <w:b w:val="0"/>
          <w:sz w:val="20"/>
        </w:rPr>
      </w:pPr>
      <w:r>
        <w:rPr>
          <w:b/>
          <w:sz w:val="20"/>
        </w:rPr>
        <w:t>Ingresos de libre disposición: </w:t>
      </w:r>
      <w:r>
        <w:rPr>
          <w:b w:val="0"/>
          <w:sz w:val="20"/>
        </w:rPr>
        <w:t>a los ingresos locales, las participaciones federales, así como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 de acuerdo con el presente</w:t>
      </w:r>
      <w:r>
        <w:rPr>
          <w:b w:val="0"/>
          <w:spacing w:val="1"/>
          <w:sz w:val="20"/>
        </w:rPr>
        <w:t> </w:t>
      </w:r>
      <w:r>
        <w:rPr>
          <w:b w:val="0"/>
          <w:sz w:val="20"/>
        </w:rPr>
        <w:t>Decreto;</w:t>
      </w:r>
    </w:p>
    <w:p>
      <w:pPr>
        <w:spacing w:after="0" w:line="240" w:lineRule="auto"/>
        <w:jc w:val="both"/>
        <w:rPr>
          <w:sz w:val="20"/>
        </w:rPr>
        <w:sectPr>
          <w:pgSz w:w="12240" w:h="15840"/>
          <w:pgMar w:header="708" w:footer="856" w:top="1680" w:bottom="1180" w:left="940" w:right="640"/>
        </w:sectPr>
      </w:pPr>
    </w:p>
    <w:p>
      <w:pPr>
        <w:pStyle w:val="ListParagraph"/>
        <w:numPr>
          <w:ilvl w:val="1"/>
          <w:numId w:val="2"/>
        </w:numPr>
        <w:tabs>
          <w:tab w:pos="1341" w:val="left" w:leader="none"/>
        </w:tabs>
        <w:spacing w:line="240" w:lineRule="auto" w:before="4" w:after="0"/>
        <w:ind w:left="1326" w:right="496" w:hanging="850"/>
        <w:jc w:val="both"/>
        <w:rPr>
          <w:b w:val="0"/>
          <w:sz w:val="20"/>
        </w:rPr>
      </w:pPr>
      <w:r>
        <w:rPr>
          <w:b/>
          <w:sz w:val="20"/>
        </w:rPr>
        <w:t>Ingresos excedentes: </w:t>
      </w:r>
      <w:r>
        <w:rPr>
          <w:b w:val="0"/>
          <w:sz w:val="20"/>
        </w:rPr>
        <w:t>a los recursos resultado de la diferencia entre los aprobados en la Ley de Ingresos del Estado de México para el Ejercicio Fiscal del año 2020 y los obtenidos durante el ejercicio</w:t>
      </w:r>
      <w:r>
        <w:rPr>
          <w:b w:val="0"/>
          <w:spacing w:val="-2"/>
          <w:sz w:val="20"/>
        </w:rPr>
        <w:t> </w:t>
      </w:r>
      <w:r>
        <w:rPr>
          <w:b w:val="0"/>
          <w:sz w:val="20"/>
        </w:rPr>
        <w:t>fiscal;</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5" w:hanging="850"/>
        <w:jc w:val="both"/>
        <w:rPr>
          <w:b w:val="0"/>
          <w:sz w:val="20"/>
        </w:rPr>
      </w:pPr>
      <w:r>
        <w:rPr>
          <w:b/>
          <w:sz w:val="20"/>
        </w:rPr>
        <w:t>LGEPPEM: </w:t>
      </w:r>
      <w:r>
        <w:rPr>
          <w:b w:val="0"/>
          <w:sz w:val="20"/>
        </w:rPr>
        <w:t>a los Lineamientos Generales para la Evaluación de los Programas Presupuestarios del Gobierno del Estado de</w:t>
      </w:r>
      <w:r>
        <w:rPr>
          <w:b w:val="0"/>
          <w:spacing w:val="-1"/>
          <w:sz w:val="20"/>
        </w:rPr>
        <w:t> </w:t>
      </w:r>
      <w:r>
        <w:rPr>
          <w:b w:val="0"/>
          <w:sz w:val="20"/>
        </w:rPr>
        <w:t>México;</w:t>
      </w:r>
    </w:p>
    <w:p>
      <w:pPr>
        <w:pStyle w:val="BodyText"/>
        <w:spacing w:before="10"/>
        <w:rPr>
          <w:b w:val="0"/>
          <w:sz w:val="19"/>
        </w:rPr>
      </w:pPr>
    </w:p>
    <w:p>
      <w:pPr>
        <w:pStyle w:val="ListParagraph"/>
        <w:numPr>
          <w:ilvl w:val="1"/>
          <w:numId w:val="2"/>
        </w:numPr>
        <w:tabs>
          <w:tab w:pos="1326" w:val="left" w:leader="none"/>
        </w:tabs>
        <w:spacing w:line="240" w:lineRule="auto" w:before="0" w:after="0"/>
        <w:ind w:left="1326" w:right="497" w:hanging="850"/>
        <w:jc w:val="both"/>
        <w:rPr>
          <w:b w:val="0"/>
          <w:sz w:val="20"/>
        </w:rPr>
      </w:pPr>
      <w:r>
        <w:rPr>
          <w:b/>
          <w:sz w:val="20"/>
        </w:rPr>
        <w:t>Ley de Disciplina Financiera: </w:t>
      </w:r>
      <w:r>
        <w:rPr>
          <w:b w:val="0"/>
          <w:sz w:val="20"/>
        </w:rPr>
        <w:t>a la Ley de Disciplina Financiera de las Entidades Federativas y los</w:t>
      </w:r>
      <w:r>
        <w:rPr>
          <w:b w:val="0"/>
          <w:spacing w:val="-2"/>
          <w:sz w:val="20"/>
        </w:rPr>
        <w:t> </w:t>
      </w:r>
      <w:r>
        <w:rPr>
          <w:b w:val="0"/>
          <w:sz w:val="20"/>
        </w:rPr>
        <w:t>Municipios;</w:t>
      </w:r>
    </w:p>
    <w:p>
      <w:pPr>
        <w:pStyle w:val="BodyText"/>
        <w:spacing w:before="2"/>
        <w:rPr>
          <w:b w:val="0"/>
        </w:rPr>
      </w:pPr>
    </w:p>
    <w:p>
      <w:pPr>
        <w:pStyle w:val="ListParagraph"/>
        <w:numPr>
          <w:ilvl w:val="1"/>
          <w:numId w:val="2"/>
        </w:numPr>
        <w:tabs>
          <w:tab w:pos="1325" w:val="left" w:leader="none"/>
          <w:tab w:pos="1326" w:val="left" w:leader="none"/>
        </w:tabs>
        <w:spacing w:line="240" w:lineRule="auto" w:before="0" w:after="0"/>
        <w:ind w:left="1326" w:right="0" w:hanging="850"/>
        <w:jc w:val="left"/>
        <w:rPr>
          <w:b w:val="0"/>
          <w:sz w:val="20"/>
        </w:rPr>
      </w:pPr>
      <w:r>
        <w:rPr>
          <w:b/>
          <w:sz w:val="20"/>
        </w:rPr>
        <w:t>LIEM: </w:t>
      </w:r>
      <w:r>
        <w:rPr>
          <w:b w:val="0"/>
          <w:sz w:val="20"/>
        </w:rPr>
        <w:t>a la Ley de Ingresos del Estado de México para el Ejercicio Fiscal del año</w:t>
      </w:r>
      <w:r>
        <w:rPr>
          <w:b w:val="0"/>
          <w:spacing w:val="-20"/>
          <w:sz w:val="20"/>
        </w:rPr>
        <w:t> </w:t>
      </w:r>
      <w:r>
        <w:rPr>
          <w:b w:val="0"/>
          <w:sz w:val="20"/>
        </w:rPr>
        <w:t>2020;</w:t>
      </w:r>
    </w:p>
    <w:p>
      <w:pPr>
        <w:pStyle w:val="BodyText"/>
        <w:spacing w:before="10"/>
        <w:rPr>
          <w:b w:val="0"/>
          <w:sz w:val="19"/>
        </w:rPr>
      </w:pPr>
    </w:p>
    <w:p>
      <w:pPr>
        <w:pStyle w:val="ListParagraph"/>
        <w:numPr>
          <w:ilvl w:val="1"/>
          <w:numId w:val="2"/>
        </w:numPr>
        <w:tabs>
          <w:tab w:pos="1326" w:val="left" w:leader="none"/>
        </w:tabs>
        <w:spacing w:line="240" w:lineRule="auto" w:before="0" w:after="0"/>
        <w:ind w:left="1326" w:right="495" w:hanging="850"/>
        <w:jc w:val="both"/>
        <w:rPr>
          <w:b w:val="0"/>
          <w:sz w:val="20"/>
        </w:rPr>
      </w:pPr>
      <w:r>
        <w:rPr>
          <w:b/>
          <w:sz w:val="20"/>
        </w:rPr>
        <w:t>Matriz de Indicadores para Resultados (MIR): </w:t>
      </w:r>
      <w:r>
        <w:rPr>
          <w:b w:val="0"/>
          <w:sz w:val="20"/>
        </w:rPr>
        <w:t>a la herramienta que permite vincular los distintos instrumentos para el diseño, organización, ejecución, seguimiento, evaluación y mejora de los programas presupuestarios, resultado de un proceso de planeación realizado con base en la Metodología del Marco Lógico</w:t>
      </w:r>
      <w:r>
        <w:rPr>
          <w:b w:val="0"/>
          <w:spacing w:val="-3"/>
          <w:sz w:val="20"/>
        </w:rPr>
        <w:t> </w:t>
      </w:r>
      <w:r>
        <w:rPr>
          <w:b w:val="0"/>
          <w:sz w:val="20"/>
        </w:rPr>
        <w:t>(MML);</w:t>
      </w:r>
    </w:p>
    <w:p>
      <w:pPr>
        <w:pStyle w:val="BodyText"/>
        <w:rPr>
          <w:b w:val="0"/>
        </w:rPr>
      </w:pPr>
    </w:p>
    <w:p>
      <w:pPr>
        <w:pStyle w:val="ListParagraph"/>
        <w:numPr>
          <w:ilvl w:val="1"/>
          <w:numId w:val="2"/>
        </w:numPr>
        <w:tabs>
          <w:tab w:pos="1326" w:val="left" w:leader="none"/>
        </w:tabs>
        <w:spacing w:line="240" w:lineRule="auto" w:before="0" w:after="0"/>
        <w:ind w:left="1326" w:right="0" w:hanging="850"/>
        <w:jc w:val="left"/>
        <w:rPr>
          <w:b w:val="0"/>
          <w:sz w:val="20"/>
        </w:rPr>
      </w:pPr>
      <w:r>
        <w:rPr>
          <w:b/>
          <w:sz w:val="20"/>
        </w:rPr>
        <w:t>OSFEM: </w:t>
      </w:r>
      <w:r>
        <w:rPr>
          <w:b w:val="0"/>
          <w:sz w:val="20"/>
        </w:rPr>
        <w:t>al Órgano Superior de Fiscalización del Estado de</w:t>
      </w:r>
      <w:r>
        <w:rPr>
          <w:b w:val="0"/>
          <w:spacing w:val="-8"/>
          <w:sz w:val="20"/>
        </w:rPr>
        <w:t> </w:t>
      </w:r>
      <w:r>
        <w:rPr>
          <w:b w:val="0"/>
          <w:sz w:val="20"/>
        </w:rPr>
        <w:t>México;</w:t>
      </w:r>
    </w:p>
    <w:p>
      <w:pPr>
        <w:pStyle w:val="BodyText"/>
        <w:spacing w:before="1"/>
        <w:rPr>
          <w:b w:val="0"/>
        </w:rPr>
      </w:pPr>
    </w:p>
    <w:p>
      <w:pPr>
        <w:pStyle w:val="ListParagraph"/>
        <w:numPr>
          <w:ilvl w:val="1"/>
          <w:numId w:val="2"/>
        </w:numPr>
        <w:tabs>
          <w:tab w:pos="1326" w:val="left" w:leader="none"/>
        </w:tabs>
        <w:spacing w:line="240" w:lineRule="auto" w:before="0" w:after="0"/>
        <w:ind w:left="1326" w:right="0" w:hanging="850"/>
        <w:jc w:val="left"/>
        <w:rPr>
          <w:b w:val="0"/>
          <w:sz w:val="20"/>
        </w:rPr>
      </w:pPr>
      <w:r>
        <w:rPr>
          <w:b/>
          <w:sz w:val="20"/>
        </w:rPr>
        <w:t>PAD: </w:t>
      </w:r>
      <w:r>
        <w:rPr>
          <w:b w:val="0"/>
          <w:sz w:val="20"/>
        </w:rPr>
        <w:t>al Programa de Acciones para el Desarrollo;</w:t>
      </w:r>
    </w:p>
    <w:p>
      <w:pPr>
        <w:pStyle w:val="BodyText"/>
        <w:spacing w:before="1"/>
        <w:rPr>
          <w:b w:val="0"/>
        </w:rPr>
      </w:pPr>
    </w:p>
    <w:p>
      <w:pPr>
        <w:pStyle w:val="ListParagraph"/>
        <w:numPr>
          <w:ilvl w:val="1"/>
          <w:numId w:val="2"/>
        </w:numPr>
        <w:tabs>
          <w:tab w:pos="1326" w:val="left" w:leader="none"/>
        </w:tabs>
        <w:spacing w:line="240" w:lineRule="auto" w:before="0" w:after="0"/>
        <w:ind w:left="1326" w:right="0" w:hanging="850"/>
        <w:jc w:val="left"/>
        <w:rPr>
          <w:b w:val="0"/>
          <w:sz w:val="20"/>
        </w:rPr>
      </w:pPr>
      <w:r>
        <w:rPr>
          <w:b/>
          <w:sz w:val="20"/>
        </w:rPr>
        <w:t>PAE: </w:t>
      </w:r>
      <w:r>
        <w:rPr>
          <w:b w:val="0"/>
          <w:sz w:val="20"/>
        </w:rPr>
        <w:t>al Programa Anual de</w:t>
      </w:r>
      <w:r>
        <w:rPr>
          <w:b w:val="0"/>
          <w:spacing w:val="-1"/>
          <w:sz w:val="20"/>
        </w:rPr>
        <w:t> </w:t>
      </w:r>
      <w:r>
        <w:rPr>
          <w:b w:val="0"/>
          <w:sz w:val="20"/>
        </w:rPr>
        <w:t>Evaluación;</w:t>
      </w:r>
    </w:p>
    <w:p>
      <w:pPr>
        <w:pStyle w:val="BodyText"/>
        <w:spacing w:before="10"/>
        <w:rPr>
          <w:b w:val="0"/>
          <w:sz w:val="19"/>
        </w:rPr>
      </w:pPr>
    </w:p>
    <w:p>
      <w:pPr>
        <w:pStyle w:val="ListParagraph"/>
        <w:numPr>
          <w:ilvl w:val="1"/>
          <w:numId w:val="2"/>
        </w:numPr>
        <w:tabs>
          <w:tab w:pos="1326" w:val="left" w:leader="none"/>
        </w:tabs>
        <w:spacing w:line="240" w:lineRule="auto" w:before="0" w:after="0"/>
        <w:ind w:left="1326" w:right="0" w:hanging="850"/>
        <w:jc w:val="left"/>
        <w:rPr>
          <w:b w:val="0"/>
          <w:sz w:val="20"/>
        </w:rPr>
      </w:pPr>
      <w:r>
        <w:rPr>
          <w:b/>
          <w:sz w:val="20"/>
        </w:rPr>
        <w:t>PEGEM: </w:t>
      </w:r>
      <w:r>
        <w:rPr>
          <w:b w:val="0"/>
          <w:sz w:val="20"/>
        </w:rPr>
        <w:t>al Presupuesto de Egresos del Gobierno del Estado de</w:t>
      </w:r>
      <w:r>
        <w:rPr>
          <w:b w:val="0"/>
          <w:spacing w:val="-3"/>
          <w:sz w:val="20"/>
        </w:rPr>
        <w:t> </w:t>
      </w:r>
      <w:r>
        <w:rPr>
          <w:b w:val="0"/>
          <w:sz w:val="20"/>
        </w:rPr>
        <w:t>México;</w:t>
      </w:r>
    </w:p>
    <w:p>
      <w:pPr>
        <w:pStyle w:val="BodyText"/>
        <w:spacing w:before="1"/>
        <w:rPr>
          <w:b w:val="0"/>
        </w:rPr>
      </w:pPr>
    </w:p>
    <w:p>
      <w:pPr>
        <w:pStyle w:val="ListParagraph"/>
        <w:numPr>
          <w:ilvl w:val="1"/>
          <w:numId w:val="2"/>
        </w:numPr>
        <w:tabs>
          <w:tab w:pos="1326" w:val="left" w:leader="none"/>
        </w:tabs>
        <w:spacing w:line="240" w:lineRule="auto" w:before="0" w:after="0"/>
        <w:ind w:left="1326" w:right="496" w:hanging="850"/>
        <w:jc w:val="both"/>
        <w:rPr>
          <w:b w:val="0"/>
          <w:sz w:val="20"/>
        </w:rPr>
      </w:pPr>
      <w:r>
        <w:rPr>
          <w:b/>
          <w:sz w:val="20"/>
        </w:rPr>
        <w:t>Programa presupuestario</w:t>
      </w:r>
      <w:r>
        <w:rPr>
          <w:b w:val="0"/>
          <w:sz w:val="20"/>
        </w:rPr>
        <w:t>: al conjunto de acciones sistematizadas dirigidas a resolver un problema vinculado a la población y que operan los entes públicos, identificando los bienes y servicios mediante los cuales logra su objetivo, así como a sus</w:t>
      </w:r>
      <w:r>
        <w:rPr>
          <w:b w:val="0"/>
          <w:spacing w:val="-14"/>
          <w:sz w:val="20"/>
        </w:rPr>
        <w:t> </w:t>
      </w:r>
      <w:r>
        <w:rPr>
          <w:b w:val="0"/>
          <w:sz w:val="20"/>
        </w:rPr>
        <w:t>beneficiarios;</w:t>
      </w:r>
    </w:p>
    <w:p>
      <w:pPr>
        <w:pStyle w:val="BodyText"/>
        <w:rPr>
          <w:b w:val="0"/>
        </w:rPr>
      </w:pPr>
    </w:p>
    <w:p>
      <w:pPr>
        <w:pStyle w:val="ListParagraph"/>
        <w:numPr>
          <w:ilvl w:val="1"/>
          <w:numId w:val="2"/>
        </w:numPr>
        <w:tabs>
          <w:tab w:pos="1610" w:val="left" w:leader="none"/>
        </w:tabs>
        <w:spacing w:line="240" w:lineRule="auto" w:before="0" w:after="0"/>
        <w:ind w:left="1326" w:right="493" w:hanging="850"/>
        <w:jc w:val="both"/>
        <w:rPr>
          <w:b w:val="0"/>
          <w:sz w:val="20"/>
        </w:rPr>
      </w:pPr>
      <w:r>
        <w:rPr>
          <w:b/>
          <w:sz w:val="20"/>
        </w:rPr>
        <w:t>Programas transversales: </w:t>
      </w:r>
      <w:r>
        <w:rPr>
          <w:b w:val="0"/>
          <w:sz w:val="20"/>
        </w:rPr>
        <w:t>a las agrupaciones de programas presupuestarios que permiten medir y evaluar el esfuerzo del gobierno para atender problemáticas que se contemplan en el Plan de Desarrollo del Estado de México vigente y se atienden de manera simultánea en los pilares temáticos y ejes</w:t>
      </w:r>
      <w:r>
        <w:rPr>
          <w:b w:val="0"/>
          <w:spacing w:val="-4"/>
          <w:sz w:val="20"/>
        </w:rPr>
        <w:t> </w:t>
      </w:r>
      <w:r>
        <w:rPr>
          <w:b w:val="0"/>
          <w:sz w:val="20"/>
        </w:rPr>
        <w:t>transversales;</w:t>
      </w:r>
    </w:p>
    <w:p>
      <w:pPr>
        <w:pStyle w:val="BodyText"/>
        <w:spacing w:before="11"/>
        <w:rPr>
          <w:b w:val="0"/>
          <w:sz w:val="19"/>
        </w:rPr>
      </w:pPr>
    </w:p>
    <w:p>
      <w:pPr>
        <w:pStyle w:val="ListParagraph"/>
        <w:numPr>
          <w:ilvl w:val="1"/>
          <w:numId w:val="2"/>
        </w:numPr>
        <w:tabs>
          <w:tab w:pos="1326" w:val="left" w:leader="none"/>
        </w:tabs>
        <w:spacing w:line="240" w:lineRule="auto" w:before="0" w:after="0"/>
        <w:ind w:left="1326" w:right="494" w:hanging="850"/>
        <w:jc w:val="both"/>
        <w:rPr>
          <w:b w:val="0"/>
          <w:sz w:val="20"/>
        </w:rPr>
      </w:pPr>
      <w:r>
        <w:rPr>
          <w:b/>
          <w:sz w:val="20"/>
        </w:rPr>
        <w:t>Recurso etiquetado: </w:t>
      </w:r>
      <w:r>
        <w:rPr>
          <w:b w:val="0"/>
          <w:sz w:val="20"/>
        </w:rPr>
        <w:t>son los recursos que provienen de transferencias federales etiquetadas, en el caso de los municipios, adicionalmente se incluyen las erogaciones que estos realizan con recursos de la Entidad Federativa con un destino</w:t>
      </w:r>
      <w:r>
        <w:rPr>
          <w:b w:val="0"/>
          <w:spacing w:val="-14"/>
          <w:sz w:val="20"/>
        </w:rPr>
        <w:t> </w:t>
      </w:r>
      <w:r>
        <w:rPr>
          <w:b w:val="0"/>
          <w:sz w:val="20"/>
        </w:rPr>
        <w:t>específico;</w:t>
      </w:r>
    </w:p>
    <w:p>
      <w:pPr>
        <w:pStyle w:val="BodyText"/>
        <w:spacing w:before="2"/>
        <w:rPr>
          <w:b w:val="0"/>
        </w:rPr>
      </w:pPr>
    </w:p>
    <w:p>
      <w:pPr>
        <w:pStyle w:val="BodyText"/>
        <w:ind w:left="1326" w:right="498" w:hanging="850"/>
        <w:jc w:val="both"/>
        <w:rPr>
          <w:b w:val="0"/>
        </w:rPr>
      </w:pPr>
      <w:r>
        <w:rPr>
          <w:b/>
        </w:rPr>
        <w:t>XL. Recurso no etiquetado: </w:t>
      </w:r>
      <w:r>
        <w:rPr>
          <w:b w:val="0"/>
        </w:rPr>
        <w:t>son los recursos que provienen de ingresos de libre disposición y financiamientos;</w:t>
      </w:r>
    </w:p>
    <w:p>
      <w:pPr>
        <w:pStyle w:val="BodyText"/>
        <w:spacing w:before="11"/>
        <w:rPr>
          <w:b w:val="0"/>
          <w:sz w:val="19"/>
        </w:rPr>
      </w:pPr>
    </w:p>
    <w:p>
      <w:pPr>
        <w:pStyle w:val="BodyText"/>
        <w:tabs>
          <w:tab w:pos="1325" w:val="left" w:leader="none"/>
        </w:tabs>
        <w:ind w:left="476"/>
        <w:rPr>
          <w:b w:val="0"/>
        </w:rPr>
      </w:pPr>
      <w:r>
        <w:rPr>
          <w:b/>
        </w:rPr>
        <w:t>XLI.</w:t>
        <w:tab/>
        <w:t>Secretaría: </w:t>
      </w:r>
      <w:r>
        <w:rPr>
          <w:b w:val="0"/>
        </w:rPr>
        <w:t>a la Secretaría de Finanzas del Gobierno del Estado de México;</w:t>
      </w:r>
      <w:r>
        <w:rPr>
          <w:b w:val="0"/>
          <w:spacing w:val="-14"/>
        </w:rPr>
        <w:t> </w:t>
      </w:r>
      <w:r>
        <w:rPr>
          <w:b w:val="0"/>
        </w:rPr>
        <w:t>y</w:t>
      </w:r>
    </w:p>
    <w:p>
      <w:pPr>
        <w:pStyle w:val="BodyText"/>
        <w:rPr>
          <w:b w:val="0"/>
        </w:rPr>
      </w:pPr>
    </w:p>
    <w:p>
      <w:pPr>
        <w:pStyle w:val="BodyText"/>
        <w:spacing w:before="1"/>
        <w:ind w:left="1326" w:right="493" w:hanging="850"/>
        <w:jc w:val="both"/>
        <w:rPr>
          <w:b w:val="0"/>
        </w:rPr>
      </w:pPr>
      <w:r>
        <w:rPr>
          <w:b/>
        </w:rPr>
        <w:t>XLII. Sistema de Evaluación del Desempeño: </w:t>
      </w:r>
      <w:r>
        <w:rPr>
          <w:b w:val="0"/>
        </w:rPr>
        <w:t>al conjunto de elementos metodológicos que permite la valoración objetiva del desempeño de los programas y las políticas públicas, a través de la verificación del cumplimiento de metas y objetivos, con base en indicadores estratégicos y de gestión, para conocer los resultados del ejercicio de los recursos y el impacto de los programas.</w:t>
      </w:r>
    </w:p>
    <w:p>
      <w:pPr>
        <w:pStyle w:val="BodyText"/>
        <w:rPr>
          <w:b w:val="0"/>
        </w:rPr>
      </w:pPr>
    </w:p>
    <w:p>
      <w:pPr>
        <w:pStyle w:val="BodyText"/>
        <w:ind w:left="274" w:right="574"/>
        <w:jc w:val="center"/>
        <w:rPr>
          <w:b/>
        </w:rPr>
      </w:pPr>
      <w:r>
        <w:rPr>
          <w:b/>
        </w:rPr>
        <w:t>CAPÍTULO II</w:t>
      </w:r>
    </w:p>
    <w:p>
      <w:pPr>
        <w:pStyle w:val="BodyText"/>
        <w:spacing w:before="1"/>
        <w:ind w:left="268" w:right="574"/>
        <w:jc w:val="center"/>
        <w:rPr>
          <w:b/>
        </w:rPr>
      </w:pPr>
      <w:r>
        <w:rPr>
          <w:b/>
        </w:rPr>
        <w:t>DE LA IGUALDAD ENTRE MUJERES Y HOMBRES</w:t>
      </w:r>
    </w:p>
    <w:p>
      <w:pPr>
        <w:pStyle w:val="BodyText"/>
        <w:spacing w:before="10"/>
        <w:rPr>
          <w:b/>
          <w:sz w:val="19"/>
        </w:rPr>
      </w:pPr>
    </w:p>
    <w:p>
      <w:pPr>
        <w:pStyle w:val="BodyText"/>
        <w:ind w:left="274" w:right="574"/>
        <w:jc w:val="center"/>
        <w:rPr>
          <w:b w:val="0"/>
        </w:rPr>
      </w:pPr>
      <w:r>
        <w:rPr>
          <w:b/>
        </w:rPr>
        <w:t>Artículo 4. </w:t>
      </w:r>
      <w:r>
        <w:rPr>
          <w:b w:val="0"/>
        </w:rPr>
        <w:t>Los recursos considerados en el presente Decreto serán identificados de aquellos que se destinen bajo una perspectiva de género, entendiéndose esta como la visión científica, analítica y</w:t>
      </w:r>
    </w:p>
    <w:p>
      <w:pPr>
        <w:spacing w:after="0"/>
        <w:jc w:val="center"/>
        <w:sectPr>
          <w:pgSz w:w="12240" w:h="15840"/>
          <w:pgMar w:header="708" w:footer="856" w:top="1680" w:bottom="1180" w:left="940" w:right="640"/>
        </w:sectPr>
      </w:pPr>
    </w:p>
    <w:p>
      <w:pPr>
        <w:pStyle w:val="BodyText"/>
        <w:spacing w:before="4"/>
        <w:ind w:left="192" w:right="492"/>
        <w:jc w:val="both"/>
        <w:rPr>
          <w:b w:val="0"/>
        </w:rPr>
      </w:pPr>
      <w:r>
        <w:rPr>
          <w:b w:val="0"/>
        </w:rPr>
        <w:t>política sobre las mujeres y los hombres, en que se propone la eliminación de las causas de opresión de género como la desigualdad, injusticia y jerarquización de las personas basada en el género; promueve la igualdad entre los géneros a través de la equidad, el desarrollo y el bienestar de las mujeres, contribuye a construir una sociedad en la cual, las mujeres y los hombres tengan el mismo valor, igualdad de derechos y oportunidades para acceder a los recursos económicos y a la representación política y social en los ámbitos de toma de decisiones.</w:t>
      </w:r>
    </w:p>
    <w:p>
      <w:pPr>
        <w:pStyle w:val="BodyText"/>
        <w:spacing w:before="10"/>
        <w:rPr>
          <w:b w:val="0"/>
          <w:sz w:val="19"/>
        </w:rPr>
      </w:pPr>
    </w:p>
    <w:p>
      <w:pPr>
        <w:pStyle w:val="BodyText"/>
        <w:ind w:left="192" w:right="490"/>
        <w:jc w:val="both"/>
        <w:rPr>
          <w:b w:val="0"/>
        </w:rPr>
      </w:pPr>
      <w:r>
        <w:rPr>
          <w:b/>
        </w:rPr>
        <w:t>Artículo 5. </w:t>
      </w:r>
      <w:r>
        <w:rPr>
          <w:b w:val="0"/>
        </w:rPr>
        <w:t>Los recursos para llevar a cabo los programas y la implementación de las acciones que se deriven de la Ley de Igualdad de Trato y Oportunidades entre Mujeres y Hombres del Estado de México, se ejercerán mediante la transversalidad de la perspectiva de género, que se entenderá como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las cuales se cubrirán con cargo al presupuesto del ejercicio fiscal 2020 autorizado a las dependencias, entidades públicas y los poderes Ejecutivo, Legislativo y Judicial, así como de los organismos autónomos.</w:t>
      </w:r>
    </w:p>
    <w:p>
      <w:pPr>
        <w:pStyle w:val="BodyText"/>
        <w:rPr>
          <w:b w:val="0"/>
        </w:rPr>
      </w:pPr>
    </w:p>
    <w:p>
      <w:pPr>
        <w:pStyle w:val="BodyText"/>
        <w:ind w:left="192" w:right="494"/>
        <w:jc w:val="both"/>
        <w:rPr>
          <w:b w:val="0"/>
        </w:rPr>
      </w:pPr>
      <w:r>
        <w:rPr>
          <w:b/>
        </w:rPr>
        <w:t>Artículo 6. </w:t>
      </w:r>
      <w:r>
        <w:rPr>
          <w:b w:val="0"/>
        </w:rPr>
        <w:t>Para apoyar a la igualdad entre mujeres y hombres en el Estado de México se prevén recursos en diversos programas presupuestarios transversales del Poder Ejecutivo, por</w:t>
      </w:r>
    </w:p>
    <w:p>
      <w:pPr>
        <w:pStyle w:val="BodyText"/>
        <w:spacing w:before="1"/>
        <w:ind w:left="192" w:right="493"/>
        <w:jc w:val="both"/>
        <w:rPr>
          <w:b w:val="0"/>
        </w:rPr>
      </w:pPr>
      <w:r>
        <w:rPr>
          <w:b w:val="0"/>
        </w:rPr>
        <w:t>$11,299,382,418; adicionalmente los entes públicos deberán adoptar acciones para identificar los recursos empleados en el cumplimiento de esta tarea, así como continuar fomentándola, a través de los diferentes programas que ejecutan con cargo a los recursos públicos.</w:t>
      </w:r>
    </w:p>
    <w:p>
      <w:pPr>
        <w:pStyle w:val="BodyText"/>
        <w:spacing w:before="11"/>
        <w:rPr>
          <w:b w:val="0"/>
          <w:sz w:val="19"/>
        </w:rPr>
      </w:pPr>
    </w:p>
    <w:p>
      <w:pPr>
        <w:pStyle w:val="BodyText"/>
        <w:ind w:left="271" w:right="574"/>
        <w:jc w:val="center"/>
        <w:rPr>
          <w:b/>
        </w:rPr>
      </w:pPr>
      <w:r>
        <w:rPr>
          <w:b/>
        </w:rPr>
        <w:t>CAPÍTULO III</w:t>
      </w:r>
    </w:p>
    <w:p>
      <w:pPr>
        <w:pStyle w:val="BodyText"/>
        <w:ind w:left="272" w:right="574"/>
        <w:jc w:val="center"/>
        <w:rPr>
          <w:b/>
        </w:rPr>
      </w:pPr>
      <w:r>
        <w:rPr>
          <w:b/>
        </w:rPr>
        <w:t>DE LAS EROGACIONES</w:t>
      </w:r>
    </w:p>
    <w:p>
      <w:pPr>
        <w:pStyle w:val="BodyText"/>
        <w:spacing w:before="1"/>
        <w:rPr>
          <w:b/>
        </w:rPr>
      </w:pPr>
    </w:p>
    <w:p>
      <w:pPr>
        <w:pStyle w:val="BodyText"/>
        <w:ind w:left="192"/>
        <w:jc w:val="both"/>
        <w:rPr>
          <w:b w:val="0"/>
        </w:rPr>
      </w:pPr>
      <w:r>
        <w:rPr>
          <w:b/>
        </w:rPr>
        <w:t>Artículo 7. </w:t>
      </w:r>
      <w:r>
        <w:rPr>
          <w:b w:val="0"/>
        </w:rPr>
        <w:t>El gasto total previsto en el presente Presupuesto de Egresos asciende a la cantidad de</w:t>
      </w:r>
    </w:p>
    <w:p>
      <w:pPr>
        <w:pStyle w:val="BodyText"/>
        <w:spacing w:before="1"/>
        <w:ind w:left="192" w:right="494"/>
        <w:jc w:val="both"/>
        <w:rPr>
          <w:b w:val="0"/>
        </w:rPr>
      </w:pPr>
      <w:r>
        <w:rPr>
          <w:b/>
        </w:rPr>
        <w:t>$301,184,610,778 </w:t>
      </w:r>
      <w:r>
        <w:rPr>
          <w:b w:val="0"/>
        </w:rPr>
        <w:t>y corresponde al total de los ingresos aprobados en la LIEM, el cual prevé un Balance Presupuestario Sostenible, distribuido por fuente de financiamiento y en su clasificación por tipo de gasto de la siguiente forma:</w:t>
      </w:r>
    </w:p>
    <w:p>
      <w:pPr>
        <w:pStyle w:val="BodyText"/>
        <w:spacing w:before="10"/>
        <w:rPr>
          <w:b w:val="0"/>
          <w:sz w:val="19"/>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6238"/>
        <w:gridCol w:w="1985"/>
      </w:tblGrid>
      <w:tr>
        <w:trPr>
          <w:trHeight w:val="299" w:hRule="atLeast"/>
        </w:trPr>
        <w:tc>
          <w:tcPr>
            <w:tcW w:w="703" w:type="dxa"/>
            <w:shd w:val="clear" w:color="auto" w:fill="D0CECE"/>
          </w:tcPr>
          <w:p>
            <w:pPr>
              <w:pStyle w:val="TableParagraph"/>
              <w:spacing w:line="240" w:lineRule="auto" w:before="34"/>
              <w:ind w:left="162" w:right="154"/>
              <w:rPr>
                <w:b w:val="0"/>
                <w:sz w:val="20"/>
              </w:rPr>
            </w:pPr>
            <w:r>
              <w:rPr>
                <w:b/>
                <w:sz w:val="20"/>
              </w:rPr>
              <w:t>No</w:t>
            </w:r>
            <w:r>
              <w:rPr>
                <w:b w:val="0"/>
                <w:sz w:val="20"/>
              </w:rPr>
              <w:t>.</w:t>
            </w:r>
          </w:p>
        </w:tc>
        <w:tc>
          <w:tcPr>
            <w:tcW w:w="6238" w:type="dxa"/>
            <w:shd w:val="clear" w:color="auto" w:fill="D0CECE"/>
          </w:tcPr>
          <w:p>
            <w:pPr>
              <w:pStyle w:val="TableParagraph"/>
              <w:spacing w:line="240" w:lineRule="auto" w:before="34"/>
              <w:ind w:left="2602" w:right="2594"/>
              <w:rPr>
                <w:b/>
                <w:sz w:val="20"/>
              </w:rPr>
            </w:pPr>
            <w:r>
              <w:rPr>
                <w:b/>
                <w:sz w:val="20"/>
              </w:rPr>
              <w:t>Categoría</w:t>
            </w:r>
          </w:p>
        </w:tc>
        <w:tc>
          <w:tcPr>
            <w:tcW w:w="1985" w:type="dxa"/>
            <w:shd w:val="clear" w:color="auto" w:fill="D0CECE"/>
          </w:tcPr>
          <w:p>
            <w:pPr>
              <w:pStyle w:val="TableParagraph"/>
              <w:spacing w:line="240" w:lineRule="auto" w:before="34"/>
              <w:ind w:left="663"/>
              <w:jc w:val="left"/>
              <w:rPr>
                <w:b/>
                <w:sz w:val="20"/>
              </w:rPr>
            </w:pPr>
            <w:r>
              <w:rPr>
                <w:b/>
                <w:sz w:val="20"/>
              </w:rPr>
              <w:t>Monto</w:t>
            </w:r>
          </w:p>
        </w:tc>
      </w:tr>
      <w:tr>
        <w:trPr>
          <w:trHeight w:val="299" w:hRule="atLeast"/>
        </w:trPr>
        <w:tc>
          <w:tcPr>
            <w:tcW w:w="703" w:type="dxa"/>
          </w:tcPr>
          <w:p>
            <w:pPr>
              <w:pStyle w:val="TableParagraph"/>
              <w:spacing w:line="240" w:lineRule="auto" w:before="34"/>
              <w:ind w:left="14"/>
              <w:rPr>
                <w:b/>
                <w:sz w:val="20"/>
              </w:rPr>
            </w:pPr>
            <w:r>
              <w:rPr>
                <w:b/>
                <w:w w:val="99"/>
                <w:sz w:val="20"/>
              </w:rPr>
              <w:t>1</w:t>
            </w:r>
          </w:p>
        </w:tc>
        <w:tc>
          <w:tcPr>
            <w:tcW w:w="6238" w:type="dxa"/>
          </w:tcPr>
          <w:p>
            <w:pPr>
              <w:pStyle w:val="TableParagraph"/>
              <w:spacing w:line="240" w:lineRule="auto"/>
              <w:ind w:left="71"/>
              <w:jc w:val="left"/>
              <w:rPr>
                <w:b/>
                <w:sz w:val="20"/>
              </w:rPr>
            </w:pPr>
            <w:r>
              <w:rPr>
                <w:b/>
                <w:sz w:val="20"/>
              </w:rPr>
              <w:t>No Etiquetado</w:t>
            </w:r>
          </w:p>
        </w:tc>
        <w:tc>
          <w:tcPr>
            <w:tcW w:w="1985" w:type="dxa"/>
          </w:tcPr>
          <w:p>
            <w:pPr>
              <w:pStyle w:val="TableParagraph"/>
              <w:spacing w:line="240" w:lineRule="auto"/>
              <w:ind w:right="58"/>
              <w:jc w:val="right"/>
              <w:rPr>
                <w:b/>
                <w:sz w:val="20"/>
              </w:rPr>
            </w:pPr>
            <w:r>
              <w:rPr>
                <w:b/>
                <w:sz w:val="20"/>
              </w:rPr>
              <w:t>213,268,494,658</w:t>
            </w:r>
          </w:p>
        </w:tc>
      </w:tr>
      <w:tr>
        <w:trPr>
          <w:trHeight w:val="302" w:hRule="atLeast"/>
        </w:trPr>
        <w:tc>
          <w:tcPr>
            <w:tcW w:w="703" w:type="dxa"/>
          </w:tcPr>
          <w:p>
            <w:pPr>
              <w:pStyle w:val="TableParagraph"/>
              <w:spacing w:line="240" w:lineRule="auto" w:before="34"/>
              <w:ind w:left="162" w:right="150"/>
              <w:rPr>
                <w:b w:val="0"/>
                <w:sz w:val="20"/>
              </w:rPr>
            </w:pPr>
            <w:r>
              <w:rPr>
                <w:b w:val="0"/>
                <w:sz w:val="20"/>
              </w:rPr>
              <w:t>11</w:t>
            </w:r>
          </w:p>
        </w:tc>
        <w:tc>
          <w:tcPr>
            <w:tcW w:w="6238" w:type="dxa"/>
          </w:tcPr>
          <w:p>
            <w:pPr>
              <w:pStyle w:val="TableParagraph"/>
              <w:spacing w:line="240" w:lineRule="auto"/>
              <w:ind w:left="71"/>
              <w:jc w:val="left"/>
              <w:rPr>
                <w:b w:val="0"/>
                <w:sz w:val="20"/>
              </w:rPr>
            </w:pPr>
            <w:r>
              <w:rPr>
                <w:b w:val="0"/>
                <w:sz w:val="20"/>
              </w:rPr>
              <w:t>Recursos fiscales</w:t>
            </w:r>
          </w:p>
        </w:tc>
        <w:tc>
          <w:tcPr>
            <w:tcW w:w="1985" w:type="dxa"/>
          </w:tcPr>
          <w:p>
            <w:pPr>
              <w:pStyle w:val="TableParagraph"/>
              <w:spacing w:line="240" w:lineRule="auto"/>
              <w:ind w:right="59"/>
              <w:jc w:val="right"/>
              <w:rPr>
                <w:b w:val="0"/>
                <w:sz w:val="20"/>
              </w:rPr>
            </w:pPr>
            <w:r>
              <w:rPr>
                <w:b w:val="0"/>
                <w:sz w:val="20"/>
              </w:rPr>
              <w:t>176,935,280,851</w:t>
            </w:r>
          </w:p>
        </w:tc>
      </w:tr>
      <w:tr>
        <w:trPr>
          <w:trHeight w:val="299" w:hRule="atLeast"/>
        </w:trPr>
        <w:tc>
          <w:tcPr>
            <w:tcW w:w="703" w:type="dxa"/>
          </w:tcPr>
          <w:p>
            <w:pPr>
              <w:pStyle w:val="TableParagraph"/>
              <w:spacing w:line="240" w:lineRule="auto" w:before="32"/>
              <w:ind w:left="162" w:right="150"/>
              <w:rPr>
                <w:b w:val="0"/>
                <w:sz w:val="20"/>
              </w:rPr>
            </w:pPr>
            <w:r>
              <w:rPr>
                <w:b w:val="0"/>
                <w:sz w:val="20"/>
              </w:rPr>
              <w:t>12</w:t>
            </w:r>
          </w:p>
        </w:tc>
        <w:tc>
          <w:tcPr>
            <w:tcW w:w="6238" w:type="dxa"/>
          </w:tcPr>
          <w:p>
            <w:pPr>
              <w:pStyle w:val="TableParagraph"/>
              <w:spacing w:line="240" w:lineRule="auto"/>
              <w:ind w:left="71"/>
              <w:jc w:val="left"/>
              <w:rPr>
                <w:b w:val="0"/>
                <w:sz w:val="20"/>
              </w:rPr>
            </w:pPr>
            <w:r>
              <w:rPr>
                <w:b w:val="0"/>
                <w:sz w:val="20"/>
              </w:rPr>
              <w:t>Financiamientos internos</w:t>
            </w:r>
          </w:p>
        </w:tc>
        <w:tc>
          <w:tcPr>
            <w:tcW w:w="1985" w:type="dxa"/>
          </w:tcPr>
          <w:p>
            <w:pPr>
              <w:pStyle w:val="TableParagraph"/>
              <w:spacing w:line="240" w:lineRule="auto" w:before="32"/>
              <w:ind w:right="55"/>
              <w:jc w:val="right"/>
              <w:rPr>
                <w:b w:val="0"/>
                <w:sz w:val="20"/>
              </w:rPr>
            </w:pPr>
            <w:r>
              <w:rPr>
                <w:b w:val="0"/>
                <w:w w:val="99"/>
                <w:sz w:val="20"/>
              </w:rPr>
              <w:t>0</w:t>
            </w:r>
          </w:p>
        </w:tc>
      </w:tr>
      <w:tr>
        <w:trPr>
          <w:trHeight w:val="299" w:hRule="atLeast"/>
        </w:trPr>
        <w:tc>
          <w:tcPr>
            <w:tcW w:w="703" w:type="dxa"/>
          </w:tcPr>
          <w:p>
            <w:pPr>
              <w:pStyle w:val="TableParagraph"/>
              <w:spacing w:line="240" w:lineRule="auto" w:before="32"/>
              <w:ind w:left="162" w:right="150"/>
              <w:rPr>
                <w:b w:val="0"/>
                <w:sz w:val="20"/>
              </w:rPr>
            </w:pPr>
            <w:r>
              <w:rPr>
                <w:b w:val="0"/>
                <w:sz w:val="20"/>
              </w:rPr>
              <w:t>13</w:t>
            </w:r>
          </w:p>
        </w:tc>
        <w:tc>
          <w:tcPr>
            <w:tcW w:w="6238" w:type="dxa"/>
          </w:tcPr>
          <w:p>
            <w:pPr>
              <w:pStyle w:val="TableParagraph"/>
              <w:spacing w:line="240" w:lineRule="auto"/>
              <w:ind w:left="71"/>
              <w:jc w:val="left"/>
              <w:rPr>
                <w:b w:val="0"/>
                <w:sz w:val="20"/>
              </w:rPr>
            </w:pPr>
            <w:r>
              <w:rPr>
                <w:b w:val="0"/>
                <w:sz w:val="20"/>
              </w:rPr>
              <w:t>Financiamientos externos</w:t>
            </w:r>
          </w:p>
        </w:tc>
        <w:tc>
          <w:tcPr>
            <w:tcW w:w="1985" w:type="dxa"/>
          </w:tcPr>
          <w:p>
            <w:pPr>
              <w:pStyle w:val="TableParagraph"/>
              <w:spacing w:line="240" w:lineRule="auto" w:before="32"/>
              <w:ind w:right="55"/>
              <w:jc w:val="right"/>
              <w:rPr>
                <w:b w:val="0"/>
                <w:sz w:val="20"/>
              </w:rPr>
            </w:pPr>
            <w:r>
              <w:rPr>
                <w:b w:val="0"/>
                <w:w w:val="99"/>
                <w:sz w:val="20"/>
              </w:rPr>
              <w:t>0</w:t>
            </w:r>
          </w:p>
        </w:tc>
      </w:tr>
      <w:tr>
        <w:trPr>
          <w:trHeight w:val="299" w:hRule="atLeast"/>
        </w:trPr>
        <w:tc>
          <w:tcPr>
            <w:tcW w:w="703" w:type="dxa"/>
          </w:tcPr>
          <w:p>
            <w:pPr>
              <w:pStyle w:val="TableParagraph"/>
              <w:spacing w:line="240" w:lineRule="auto" w:before="34"/>
              <w:ind w:left="162" w:right="150"/>
              <w:rPr>
                <w:b w:val="0"/>
                <w:sz w:val="20"/>
              </w:rPr>
            </w:pPr>
            <w:r>
              <w:rPr>
                <w:b w:val="0"/>
                <w:sz w:val="20"/>
              </w:rPr>
              <w:t>14</w:t>
            </w:r>
          </w:p>
        </w:tc>
        <w:tc>
          <w:tcPr>
            <w:tcW w:w="6238" w:type="dxa"/>
          </w:tcPr>
          <w:p>
            <w:pPr>
              <w:pStyle w:val="TableParagraph"/>
              <w:spacing w:line="240" w:lineRule="auto"/>
              <w:ind w:left="71"/>
              <w:jc w:val="left"/>
              <w:rPr>
                <w:b w:val="0"/>
                <w:sz w:val="20"/>
              </w:rPr>
            </w:pPr>
            <w:r>
              <w:rPr>
                <w:b w:val="0"/>
                <w:sz w:val="20"/>
              </w:rPr>
              <w:t>Ingresos propios</w:t>
            </w:r>
          </w:p>
        </w:tc>
        <w:tc>
          <w:tcPr>
            <w:tcW w:w="1985" w:type="dxa"/>
          </w:tcPr>
          <w:p>
            <w:pPr>
              <w:pStyle w:val="TableParagraph"/>
              <w:spacing w:line="240" w:lineRule="auto" w:before="34"/>
              <w:ind w:right="55"/>
              <w:jc w:val="right"/>
              <w:rPr>
                <w:b w:val="0"/>
                <w:sz w:val="20"/>
              </w:rPr>
            </w:pPr>
            <w:r>
              <w:rPr>
                <w:b w:val="0"/>
                <w:sz w:val="20"/>
              </w:rPr>
              <w:t>7,568,932,905</w:t>
            </w:r>
          </w:p>
        </w:tc>
      </w:tr>
      <w:tr>
        <w:trPr>
          <w:trHeight w:val="299" w:hRule="atLeast"/>
        </w:trPr>
        <w:tc>
          <w:tcPr>
            <w:tcW w:w="703" w:type="dxa"/>
          </w:tcPr>
          <w:p>
            <w:pPr>
              <w:pStyle w:val="TableParagraph"/>
              <w:spacing w:line="240" w:lineRule="auto" w:before="34"/>
              <w:ind w:left="162" w:right="150"/>
              <w:rPr>
                <w:b w:val="0"/>
                <w:sz w:val="20"/>
              </w:rPr>
            </w:pPr>
            <w:r>
              <w:rPr>
                <w:b w:val="0"/>
                <w:sz w:val="20"/>
              </w:rPr>
              <w:t>15</w:t>
            </w:r>
          </w:p>
        </w:tc>
        <w:tc>
          <w:tcPr>
            <w:tcW w:w="6238" w:type="dxa"/>
          </w:tcPr>
          <w:p>
            <w:pPr>
              <w:pStyle w:val="TableParagraph"/>
              <w:spacing w:line="240" w:lineRule="auto"/>
              <w:ind w:left="71"/>
              <w:jc w:val="left"/>
              <w:rPr>
                <w:b w:val="0"/>
                <w:sz w:val="20"/>
              </w:rPr>
            </w:pPr>
            <w:r>
              <w:rPr>
                <w:b w:val="0"/>
                <w:sz w:val="20"/>
              </w:rPr>
              <w:t>Recursos federales</w:t>
            </w:r>
          </w:p>
        </w:tc>
        <w:tc>
          <w:tcPr>
            <w:tcW w:w="1985" w:type="dxa"/>
          </w:tcPr>
          <w:p>
            <w:pPr>
              <w:pStyle w:val="TableParagraph"/>
              <w:spacing w:line="240" w:lineRule="auto" w:before="34"/>
              <w:ind w:right="56"/>
              <w:jc w:val="right"/>
              <w:rPr>
                <w:b w:val="0"/>
                <w:sz w:val="20"/>
              </w:rPr>
            </w:pPr>
            <w:r>
              <w:rPr>
                <w:b w:val="0"/>
                <w:sz w:val="20"/>
              </w:rPr>
              <w:t>28,026,981,164</w:t>
            </w:r>
          </w:p>
        </w:tc>
      </w:tr>
      <w:tr>
        <w:trPr>
          <w:trHeight w:val="299" w:hRule="atLeast"/>
        </w:trPr>
        <w:tc>
          <w:tcPr>
            <w:tcW w:w="703" w:type="dxa"/>
          </w:tcPr>
          <w:p>
            <w:pPr>
              <w:pStyle w:val="TableParagraph"/>
              <w:spacing w:line="240" w:lineRule="auto" w:before="34"/>
              <w:ind w:left="162" w:right="150"/>
              <w:rPr>
                <w:b w:val="0"/>
                <w:sz w:val="20"/>
              </w:rPr>
            </w:pPr>
            <w:r>
              <w:rPr>
                <w:b w:val="0"/>
                <w:sz w:val="20"/>
              </w:rPr>
              <w:t>16</w:t>
            </w:r>
          </w:p>
        </w:tc>
        <w:tc>
          <w:tcPr>
            <w:tcW w:w="6238" w:type="dxa"/>
          </w:tcPr>
          <w:p>
            <w:pPr>
              <w:pStyle w:val="TableParagraph"/>
              <w:spacing w:line="240" w:lineRule="auto"/>
              <w:ind w:left="71"/>
              <w:jc w:val="left"/>
              <w:rPr>
                <w:b w:val="0"/>
                <w:sz w:val="20"/>
              </w:rPr>
            </w:pPr>
            <w:r>
              <w:rPr>
                <w:b w:val="0"/>
                <w:sz w:val="20"/>
              </w:rPr>
              <w:t>Recursos estatales</w:t>
            </w:r>
          </w:p>
        </w:tc>
        <w:tc>
          <w:tcPr>
            <w:tcW w:w="1985" w:type="dxa"/>
          </w:tcPr>
          <w:p>
            <w:pPr>
              <w:pStyle w:val="TableParagraph"/>
              <w:spacing w:line="240" w:lineRule="auto" w:before="34"/>
              <w:ind w:right="56"/>
              <w:jc w:val="right"/>
              <w:rPr>
                <w:b w:val="0"/>
                <w:sz w:val="20"/>
              </w:rPr>
            </w:pPr>
            <w:r>
              <w:rPr>
                <w:b w:val="0"/>
                <w:sz w:val="20"/>
              </w:rPr>
              <w:t>737,299,738</w:t>
            </w:r>
          </w:p>
        </w:tc>
      </w:tr>
      <w:tr>
        <w:trPr>
          <w:trHeight w:val="302" w:hRule="atLeast"/>
        </w:trPr>
        <w:tc>
          <w:tcPr>
            <w:tcW w:w="703" w:type="dxa"/>
          </w:tcPr>
          <w:p>
            <w:pPr>
              <w:pStyle w:val="TableParagraph"/>
              <w:spacing w:line="240" w:lineRule="auto" w:before="34"/>
              <w:ind w:left="162" w:right="150"/>
              <w:rPr>
                <w:b w:val="0"/>
                <w:sz w:val="20"/>
              </w:rPr>
            </w:pPr>
            <w:r>
              <w:rPr>
                <w:b w:val="0"/>
                <w:sz w:val="20"/>
              </w:rPr>
              <w:t>17</w:t>
            </w:r>
          </w:p>
        </w:tc>
        <w:tc>
          <w:tcPr>
            <w:tcW w:w="6238" w:type="dxa"/>
          </w:tcPr>
          <w:p>
            <w:pPr>
              <w:pStyle w:val="TableParagraph"/>
              <w:spacing w:line="240" w:lineRule="auto"/>
              <w:ind w:left="71"/>
              <w:jc w:val="left"/>
              <w:rPr>
                <w:b w:val="0"/>
                <w:sz w:val="20"/>
              </w:rPr>
            </w:pPr>
            <w:r>
              <w:rPr>
                <w:b w:val="0"/>
                <w:sz w:val="20"/>
              </w:rPr>
              <w:t>Otros recursos</w:t>
            </w:r>
          </w:p>
        </w:tc>
        <w:tc>
          <w:tcPr>
            <w:tcW w:w="1985" w:type="dxa"/>
          </w:tcPr>
          <w:p>
            <w:pPr>
              <w:pStyle w:val="TableParagraph"/>
              <w:spacing w:line="240" w:lineRule="auto" w:before="34"/>
              <w:ind w:right="55"/>
              <w:jc w:val="right"/>
              <w:rPr>
                <w:b w:val="0"/>
                <w:sz w:val="20"/>
              </w:rPr>
            </w:pPr>
            <w:r>
              <w:rPr>
                <w:b w:val="0"/>
                <w:w w:val="99"/>
                <w:sz w:val="20"/>
              </w:rPr>
              <w:t>0</w:t>
            </w:r>
          </w:p>
        </w:tc>
      </w:tr>
      <w:tr>
        <w:trPr>
          <w:trHeight w:val="300" w:hRule="atLeast"/>
        </w:trPr>
        <w:tc>
          <w:tcPr>
            <w:tcW w:w="703" w:type="dxa"/>
          </w:tcPr>
          <w:p>
            <w:pPr>
              <w:pStyle w:val="TableParagraph"/>
              <w:spacing w:line="240" w:lineRule="auto" w:before="32"/>
              <w:ind w:left="14"/>
              <w:rPr>
                <w:b/>
                <w:sz w:val="20"/>
              </w:rPr>
            </w:pPr>
            <w:r>
              <w:rPr>
                <w:b/>
                <w:w w:val="99"/>
                <w:sz w:val="20"/>
              </w:rPr>
              <w:t>2</w:t>
            </w:r>
          </w:p>
        </w:tc>
        <w:tc>
          <w:tcPr>
            <w:tcW w:w="6238" w:type="dxa"/>
          </w:tcPr>
          <w:p>
            <w:pPr>
              <w:pStyle w:val="TableParagraph"/>
              <w:spacing w:line="240" w:lineRule="auto"/>
              <w:ind w:left="71"/>
              <w:jc w:val="left"/>
              <w:rPr>
                <w:b/>
                <w:sz w:val="20"/>
              </w:rPr>
            </w:pPr>
            <w:r>
              <w:rPr>
                <w:b/>
                <w:sz w:val="20"/>
              </w:rPr>
              <w:t>Etiquetado</w:t>
            </w:r>
          </w:p>
        </w:tc>
        <w:tc>
          <w:tcPr>
            <w:tcW w:w="1985" w:type="dxa"/>
          </w:tcPr>
          <w:p>
            <w:pPr>
              <w:pStyle w:val="TableParagraph"/>
              <w:spacing w:line="240" w:lineRule="auto" w:before="32"/>
              <w:ind w:right="58"/>
              <w:jc w:val="right"/>
              <w:rPr>
                <w:b/>
                <w:sz w:val="20"/>
              </w:rPr>
            </w:pPr>
            <w:r>
              <w:rPr>
                <w:b/>
                <w:sz w:val="20"/>
              </w:rPr>
              <w:t>87,916,116,120</w:t>
            </w:r>
          </w:p>
        </w:tc>
      </w:tr>
      <w:tr>
        <w:trPr>
          <w:trHeight w:val="299" w:hRule="atLeast"/>
        </w:trPr>
        <w:tc>
          <w:tcPr>
            <w:tcW w:w="703" w:type="dxa"/>
          </w:tcPr>
          <w:p>
            <w:pPr>
              <w:pStyle w:val="TableParagraph"/>
              <w:spacing w:line="240" w:lineRule="auto" w:before="32"/>
              <w:ind w:left="162" w:right="150"/>
              <w:rPr>
                <w:b w:val="0"/>
                <w:sz w:val="20"/>
              </w:rPr>
            </w:pPr>
            <w:r>
              <w:rPr>
                <w:b w:val="0"/>
                <w:sz w:val="20"/>
              </w:rPr>
              <w:t>25</w:t>
            </w:r>
          </w:p>
        </w:tc>
        <w:tc>
          <w:tcPr>
            <w:tcW w:w="6238" w:type="dxa"/>
          </w:tcPr>
          <w:p>
            <w:pPr>
              <w:pStyle w:val="TableParagraph"/>
              <w:spacing w:line="240" w:lineRule="auto"/>
              <w:ind w:left="71"/>
              <w:jc w:val="left"/>
              <w:rPr>
                <w:b w:val="0"/>
                <w:sz w:val="20"/>
              </w:rPr>
            </w:pPr>
            <w:r>
              <w:rPr>
                <w:b w:val="0"/>
                <w:sz w:val="20"/>
              </w:rPr>
              <w:t>Recursos federales</w:t>
            </w:r>
          </w:p>
        </w:tc>
        <w:tc>
          <w:tcPr>
            <w:tcW w:w="1985" w:type="dxa"/>
          </w:tcPr>
          <w:p>
            <w:pPr>
              <w:pStyle w:val="TableParagraph"/>
              <w:spacing w:line="240" w:lineRule="auto" w:before="32"/>
              <w:ind w:right="57"/>
              <w:jc w:val="right"/>
              <w:rPr>
                <w:b w:val="0"/>
                <w:sz w:val="20"/>
              </w:rPr>
            </w:pPr>
            <w:r>
              <w:rPr>
                <w:b w:val="0"/>
                <w:sz w:val="20"/>
              </w:rPr>
              <w:t>87,916,116,120</w:t>
            </w:r>
          </w:p>
        </w:tc>
      </w:tr>
      <w:tr>
        <w:trPr>
          <w:trHeight w:val="299" w:hRule="atLeast"/>
        </w:trPr>
        <w:tc>
          <w:tcPr>
            <w:tcW w:w="703" w:type="dxa"/>
          </w:tcPr>
          <w:p>
            <w:pPr>
              <w:pStyle w:val="TableParagraph"/>
              <w:spacing w:line="240" w:lineRule="auto" w:before="34"/>
              <w:ind w:left="162" w:right="150"/>
              <w:rPr>
                <w:b w:val="0"/>
                <w:sz w:val="20"/>
              </w:rPr>
            </w:pPr>
            <w:r>
              <w:rPr>
                <w:b w:val="0"/>
                <w:sz w:val="20"/>
              </w:rPr>
              <w:t>26</w:t>
            </w:r>
          </w:p>
        </w:tc>
        <w:tc>
          <w:tcPr>
            <w:tcW w:w="6238" w:type="dxa"/>
          </w:tcPr>
          <w:p>
            <w:pPr>
              <w:pStyle w:val="TableParagraph"/>
              <w:spacing w:line="240" w:lineRule="auto"/>
              <w:ind w:left="71"/>
              <w:jc w:val="left"/>
              <w:rPr>
                <w:b w:val="0"/>
                <w:sz w:val="20"/>
              </w:rPr>
            </w:pPr>
            <w:r>
              <w:rPr>
                <w:b w:val="0"/>
                <w:sz w:val="20"/>
              </w:rPr>
              <w:t>Recursos estatales</w:t>
            </w:r>
          </w:p>
        </w:tc>
        <w:tc>
          <w:tcPr>
            <w:tcW w:w="1985" w:type="dxa"/>
          </w:tcPr>
          <w:p>
            <w:pPr>
              <w:pStyle w:val="TableParagraph"/>
              <w:spacing w:line="240" w:lineRule="auto" w:before="34"/>
              <w:ind w:right="55"/>
              <w:jc w:val="right"/>
              <w:rPr>
                <w:b w:val="0"/>
                <w:sz w:val="20"/>
              </w:rPr>
            </w:pPr>
            <w:r>
              <w:rPr>
                <w:b w:val="0"/>
                <w:w w:val="99"/>
                <w:sz w:val="20"/>
              </w:rPr>
              <w:t>0</w:t>
            </w:r>
          </w:p>
        </w:tc>
      </w:tr>
      <w:tr>
        <w:trPr>
          <w:trHeight w:val="287" w:hRule="atLeast"/>
        </w:trPr>
        <w:tc>
          <w:tcPr>
            <w:tcW w:w="703" w:type="dxa"/>
          </w:tcPr>
          <w:p>
            <w:pPr>
              <w:pStyle w:val="TableParagraph"/>
              <w:spacing w:line="240" w:lineRule="auto" w:before="27"/>
              <w:ind w:left="162" w:right="150"/>
              <w:rPr>
                <w:b w:val="0"/>
                <w:sz w:val="20"/>
              </w:rPr>
            </w:pPr>
            <w:r>
              <w:rPr>
                <w:b w:val="0"/>
                <w:sz w:val="20"/>
              </w:rPr>
              <w:t>27</w:t>
            </w:r>
          </w:p>
        </w:tc>
        <w:tc>
          <w:tcPr>
            <w:tcW w:w="6238" w:type="dxa"/>
          </w:tcPr>
          <w:p>
            <w:pPr>
              <w:pStyle w:val="TableParagraph"/>
              <w:spacing w:line="240" w:lineRule="auto"/>
              <w:ind w:left="71"/>
              <w:jc w:val="left"/>
              <w:rPr>
                <w:b w:val="0"/>
                <w:sz w:val="20"/>
              </w:rPr>
            </w:pPr>
            <w:r>
              <w:rPr>
                <w:b w:val="0"/>
                <w:sz w:val="20"/>
              </w:rPr>
              <w:t>Otros Recursos de Transferencias Federales Etiquetadas</w:t>
            </w:r>
          </w:p>
        </w:tc>
        <w:tc>
          <w:tcPr>
            <w:tcW w:w="1985" w:type="dxa"/>
          </w:tcPr>
          <w:p>
            <w:pPr>
              <w:pStyle w:val="TableParagraph"/>
              <w:spacing w:line="240" w:lineRule="auto" w:before="27"/>
              <w:ind w:right="55"/>
              <w:jc w:val="right"/>
              <w:rPr>
                <w:b w:val="0"/>
                <w:sz w:val="20"/>
              </w:rPr>
            </w:pPr>
            <w:r>
              <w:rPr>
                <w:b w:val="0"/>
                <w:w w:val="99"/>
                <w:sz w:val="20"/>
              </w:rPr>
              <w:t>0</w:t>
            </w:r>
          </w:p>
        </w:tc>
      </w:tr>
      <w:tr>
        <w:trPr>
          <w:trHeight w:val="299" w:hRule="atLeast"/>
        </w:trPr>
        <w:tc>
          <w:tcPr>
            <w:tcW w:w="6941" w:type="dxa"/>
            <w:gridSpan w:val="2"/>
            <w:shd w:val="clear" w:color="auto" w:fill="D0CECE"/>
          </w:tcPr>
          <w:p>
            <w:pPr>
              <w:pStyle w:val="TableParagraph"/>
              <w:spacing w:line="240" w:lineRule="auto" w:before="32"/>
              <w:ind w:left="3046" w:right="3033"/>
              <w:rPr>
                <w:b/>
                <w:sz w:val="20"/>
              </w:rPr>
            </w:pPr>
            <w:r>
              <w:rPr>
                <w:b/>
                <w:sz w:val="20"/>
              </w:rPr>
              <w:t>T o t a l</w:t>
            </w:r>
          </w:p>
        </w:tc>
        <w:tc>
          <w:tcPr>
            <w:tcW w:w="1985" w:type="dxa"/>
            <w:shd w:val="clear" w:color="auto" w:fill="D0CECE"/>
          </w:tcPr>
          <w:p>
            <w:pPr>
              <w:pStyle w:val="TableParagraph"/>
              <w:spacing w:line="240" w:lineRule="auto"/>
              <w:ind w:right="59"/>
              <w:jc w:val="right"/>
              <w:rPr>
                <w:b/>
                <w:sz w:val="20"/>
              </w:rPr>
            </w:pPr>
            <w:r>
              <w:rPr>
                <w:b/>
                <w:w w:val="95"/>
                <w:sz w:val="20"/>
              </w:rPr>
              <w:t>301,184,610,778</w:t>
            </w:r>
          </w:p>
        </w:tc>
      </w:tr>
    </w:tbl>
    <w:p>
      <w:pPr>
        <w:pStyle w:val="BodyText"/>
        <w:spacing w:before="1"/>
        <w:rPr>
          <w:b w:val="0"/>
        </w:rPr>
      </w:pPr>
    </w:p>
    <w:p>
      <w:pPr>
        <w:pStyle w:val="BodyText"/>
        <w:ind w:left="192" w:right="491"/>
        <w:jc w:val="both"/>
        <w:rPr>
          <w:b w:val="0"/>
        </w:rPr>
      </w:pPr>
      <w:r>
        <w:rPr>
          <w:b w:val="0"/>
        </w:rPr>
        <w:t>De acuerdo a la clasificación por tipo de gasto, el presupuesto de egresos del Estado de México se distribuye de la siguiente forma:</w:t>
      </w:r>
    </w:p>
    <w:p>
      <w:pPr>
        <w:spacing w:after="0"/>
        <w:jc w:val="both"/>
        <w:sectPr>
          <w:pgSz w:w="12240" w:h="15840"/>
          <w:pgMar w:header="708" w:footer="856" w:top="1680" w:bottom="1180" w:left="940" w:right="640"/>
        </w:sectPr>
      </w:pPr>
    </w:p>
    <w:p>
      <w:pPr>
        <w:pStyle w:val="BodyText"/>
        <w:spacing w:before="4"/>
        <w:ind w:left="272" w:right="574"/>
        <w:jc w:val="center"/>
        <w:rPr>
          <w:b w:val="0"/>
        </w:rPr>
      </w:pPr>
      <w:r>
        <w:rPr>
          <w:b w:val="0"/>
        </w:rPr>
        <w:t>Clasificación por tipo de Gasto</w:t>
      </w:r>
    </w:p>
    <w:p>
      <w:pPr>
        <w:pStyle w:val="BodyText"/>
        <w:spacing w:before="9"/>
        <w:rPr>
          <w:b w:val="0"/>
          <w:sz w:val="19"/>
        </w:rPr>
      </w:pPr>
    </w:p>
    <w:tbl>
      <w:tblPr>
        <w:tblW w:w="0" w:type="auto"/>
        <w:jc w:val="left"/>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
        <w:gridCol w:w="5250"/>
        <w:gridCol w:w="1930"/>
      </w:tblGrid>
      <w:tr>
        <w:trPr>
          <w:trHeight w:val="234" w:hRule="atLeast"/>
        </w:trPr>
        <w:tc>
          <w:tcPr>
            <w:tcW w:w="910" w:type="dxa"/>
            <w:shd w:val="clear" w:color="auto" w:fill="D9D9D9"/>
          </w:tcPr>
          <w:p>
            <w:pPr>
              <w:pStyle w:val="TableParagraph"/>
              <w:ind w:left="262" w:right="258"/>
              <w:rPr>
                <w:b/>
                <w:sz w:val="20"/>
              </w:rPr>
            </w:pPr>
            <w:r>
              <w:rPr>
                <w:b/>
                <w:sz w:val="20"/>
              </w:rPr>
              <w:t>No.</w:t>
            </w:r>
          </w:p>
        </w:tc>
        <w:tc>
          <w:tcPr>
            <w:tcW w:w="5250" w:type="dxa"/>
            <w:shd w:val="clear" w:color="auto" w:fill="D9D9D9"/>
          </w:tcPr>
          <w:p>
            <w:pPr>
              <w:pStyle w:val="TableParagraph"/>
              <w:ind w:left="2055" w:right="2049"/>
              <w:rPr>
                <w:b/>
                <w:sz w:val="20"/>
              </w:rPr>
            </w:pPr>
            <w:r>
              <w:rPr>
                <w:b/>
                <w:sz w:val="20"/>
              </w:rPr>
              <w:t>Categorías</w:t>
            </w:r>
          </w:p>
        </w:tc>
        <w:tc>
          <w:tcPr>
            <w:tcW w:w="1930" w:type="dxa"/>
            <w:shd w:val="clear" w:color="auto" w:fill="D9D9D9"/>
          </w:tcPr>
          <w:p>
            <w:pPr>
              <w:pStyle w:val="TableParagraph"/>
              <w:ind w:left="630"/>
              <w:jc w:val="left"/>
              <w:rPr>
                <w:b/>
                <w:sz w:val="20"/>
              </w:rPr>
            </w:pPr>
            <w:r>
              <w:rPr>
                <w:b/>
                <w:sz w:val="20"/>
              </w:rPr>
              <w:t>Monto</w:t>
            </w:r>
          </w:p>
        </w:tc>
      </w:tr>
      <w:tr>
        <w:trPr>
          <w:trHeight w:val="234" w:hRule="atLeast"/>
        </w:trPr>
        <w:tc>
          <w:tcPr>
            <w:tcW w:w="910" w:type="dxa"/>
          </w:tcPr>
          <w:p>
            <w:pPr>
              <w:pStyle w:val="TableParagraph"/>
              <w:ind w:left="5"/>
              <w:rPr>
                <w:b w:val="0"/>
                <w:sz w:val="20"/>
              </w:rPr>
            </w:pPr>
            <w:r>
              <w:rPr>
                <w:b w:val="0"/>
                <w:w w:val="99"/>
                <w:sz w:val="20"/>
              </w:rPr>
              <w:t>1</w:t>
            </w:r>
          </w:p>
        </w:tc>
        <w:tc>
          <w:tcPr>
            <w:tcW w:w="5250" w:type="dxa"/>
          </w:tcPr>
          <w:p>
            <w:pPr>
              <w:pStyle w:val="TableParagraph"/>
              <w:ind w:left="69"/>
              <w:jc w:val="left"/>
              <w:rPr>
                <w:b w:val="0"/>
                <w:sz w:val="20"/>
              </w:rPr>
            </w:pPr>
            <w:r>
              <w:rPr>
                <w:b w:val="0"/>
                <w:sz w:val="20"/>
              </w:rPr>
              <w:t>Gasto Corriente</w:t>
            </w:r>
          </w:p>
        </w:tc>
        <w:tc>
          <w:tcPr>
            <w:tcW w:w="1930" w:type="dxa"/>
          </w:tcPr>
          <w:p>
            <w:pPr>
              <w:pStyle w:val="TableParagraph"/>
              <w:ind w:right="64"/>
              <w:jc w:val="right"/>
              <w:rPr>
                <w:b w:val="0"/>
                <w:sz w:val="20"/>
              </w:rPr>
            </w:pPr>
            <w:r>
              <w:rPr>
                <w:b w:val="0"/>
                <w:sz w:val="20"/>
              </w:rPr>
              <w:t>200,932,236,908</w:t>
            </w:r>
          </w:p>
        </w:tc>
      </w:tr>
      <w:tr>
        <w:trPr>
          <w:trHeight w:val="234" w:hRule="atLeast"/>
        </w:trPr>
        <w:tc>
          <w:tcPr>
            <w:tcW w:w="910" w:type="dxa"/>
          </w:tcPr>
          <w:p>
            <w:pPr>
              <w:pStyle w:val="TableParagraph"/>
              <w:ind w:left="5"/>
              <w:rPr>
                <w:b w:val="0"/>
                <w:sz w:val="20"/>
              </w:rPr>
            </w:pPr>
            <w:r>
              <w:rPr>
                <w:b w:val="0"/>
                <w:w w:val="99"/>
                <w:sz w:val="20"/>
              </w:rPr>
              <w:t>2</w:t>
            </w:r>
          </w:p>
        </w:tc>
        <w:tc>
          <w:tcPr>
            <w:tcW w:w="5250" w:type="dxa"/>
          </w:tcPr>
          <w:p>
            <w:pPr>
              <w:pStyle w:val="TableParagraph"/>
              <w:ind w:left="69"/>
              <w:jc w:val="left"/>
              <w:rPr>
                <w:b w:val="0"/>
                <w:sz w:val="20"/>
              </w:rPr>
            </w:pPr>
            <w:r>
              <w:rPr>
                <w:b w:val="0"/>
                <w:sz w:val="20"/>
              </w:rPr>
              <w:t>Gasto Capital</w:t>
            </w:r>
          </w:p>
        </w:tc>
        <w:tc>
          <w:tcPr>
            <w:tcW w:w="1930" w:type="dxa"/>
          </w:tcPr>
          <w:p>
            <w:pPr>
              <w:pStyle w:val="TableParagraph"/>
              <w:ind w:right="64"/>
              <w:jc w:val="right"/>
              <w:rPr>
                <w:b w:val="0"/>
                <w:sz w:val="20"/>
              </w:rPr>
            </w:pPr>
            <w:r>
              <w:rPr>
                <w:b w:val="0"/>
                <w:sz w:val="20"/>
              </w:rPr>
              <w:t>29,803,747,702</w:t>
            </w:r>
          </w:p>
        </w:tc>
      </w:tr>
      <w:tr>
        <w:trPr>
          <w:trHeight w:val="234" w:hRule="atLeast"/>
        </w:trPr>
        <w:tc>
          <w:tcPr>
            <w:tcW w:w="910" w:type="dxa"/>
          </w:tcPr>
          <w:p>
            <w:pPr>
              <w:pStyle w:val="TableParagraph"/>
              <w:ind w:left="5"/>
              <w:rPr>
                <w:b w:val="0"/>
                <w:sz w:val="20"/>
              </w:rPr>
            </w:pPr>
            <w:r>
              <w:rPr>
                <w:b w:val="0"/>
                <w:w w:val="99"/>
                <w:sz w:val="20"/>
              </w:rPr>
              <w:t>3</w:t>
            </w:r>
          </w:p>
        </w:tc>
        <w:tc>
          <w:tcPr>
            <w:tcW w:w="5250" w:type="dxa"/>
          </w:tcPr>
          <w:p>
            <w:pPr>
              <w:pStyle w:val="TableParagraph"/>
              <w:ind w:left="69"/>
              <w:jc w:val="left"/>
              <w:rPr>
                <w:b w:val="0"/>
                <w:sz w:val="20"/>
              </w:rPr>
            </w:pPr>
            <w:r>
              <w:rPr>
                <w:b w:val="0"/>
                <w:sz w:val="20"/>
              </w:rPr>
              <w:t>Amortización de la Deuda y Disminución de Pasivos</w:t>
            </w:r>
          </w:p>
        </w:tc>
        <w:tc>
          <w:tcPr>
            <w:tcW w:w="1930" w:type="dxa"/>
          </w:tcPr>
          <w:p>
            <w:pPr>
              <w:pStyle w:val="TableParagraph"/>
              <w:ind w:right="64"/>
              <w:jc w:val="right"/>
              <w:rPr>
                <w:b w:val="0"/>
                <w:sz w:val="20"/>
              </w:rPr>
            </w:pPr>
            <w:r>
              <w:rPr>
                <w:b w:val="0"/>
                <w:sz w:val="20"/>
              </w:rPr>
              <w:t>13,209,047,005</w:t>
            </w:r>
          </w:p>
        </w:tc>
      </w:tr>
      <w:tr>
        <w:trPr>
          <w:trHeight w:val="234" w:hRule="atLeast"/>
        </w:trPr>
        <w:tc>
          <w:tcPr>
            <w:tcW w:w="910" w:type="dxa"/>
          </w:tcPr>
          <w:p>
            <w:pPr>
              <w:pStyle w:val="TableParagraph"/>
              <w:ind w:left="5"/>
              <w:rPr>
                <w:b w:val="0"/>
                <w:sz w:val="20"/>
              </w:rPr>
            </w:pPr>
            <w:r>
              <w:rPr>
                <w:b w:val="0"/>
                <w:w w:val="99"/>
                <w:sz w:val="20"/>
              </w:rPr>
              <w:t>4</w:t>
            </w:r>
          </w:p>
        </w:tc>
        <w:tc>
          <w:tcPr>
            <w:tcW w:w="5250" w:type="dxa"/>
          </w:tcPr>
          <w:p>
            <w:pPr>
              <w:pStyle w:val="TableParagraph"/>
              <w:ind w:left="69"/>
              <w:jc w:val="left"/>
              <w:rPr>
                <w:b w:val="0"/>
                <w:sz w:val="20"/>
              </w:rPr>
            </w:pPr>
            <w:r>
              <w:rPr>
                <w:b w:val="0"/>
                <w:sz w:val="20"/>
              </w:rPr>
              <w:t>Pensiones y Jubilaciones</w:t>
            </w:r>
          </w:p>
        </w:tc>
        <w:tc>
          <w:tcPr>
            <w:tcW w:w="1930" w:type="dxa"/>
          </w:tcPr>
          <w:p>
            <w:pPr>
              <w:pStyle w:val="TableParagraph"/>
              <w:ind w:right="64"/>
              <w:jc w:val="right"/>
              <w:rPr>
                <w:b w:val="0"/>
                <w:sz w:val="20"/>
              </w:rPr>
            </w:pPr>
            <w:r>
              <w:rPr>
                <w:b w:val="0"/>
                <w:sz w:val="20"/>
              </w:rPr>
              <w:t>10,041,278,597</w:t>
            </w:r>
          </w:p>
        </w:tc>
      </w:tr>
      <w:tr>
        <w:trPr>
          <w:trHeight w:val="234" w:hRule="atLeast"/>
        </w:trPr>
        <w:tc>
          <w:tcPr>
            <w:tcW w:w="910" w:type="dxa"/>
          </w:tcPr>
          <w:p>
            <w:pPr>
              <w:pStyle w:val="TableParagraph"/>
              <w:ind w:left="5"/>
              <w:rPr>
                <w:b w:val="0"/>
                <w:sz w:val="20"/>
              </w:rPr>
            </w:pPr>
            <w:r>
              <w:rPr>
                <w:b w:val="0"/>
                <w:w w:val="99"/>
                <w:sz w:val="20"/>
              </w:rPr>
              <w:t>5</w:t>
            </w:r>
          </w:p>
        </w:tc>
        <w:tc>
          <w:tcPr>
            <w:tcW w:w="5250" w:type="dxa"/>
          </w:tcPr>
          <w:p>
            <w:pPr>
              <w:pStyle w:val="TableParagraph"/>
              <w:ind w:left="69"/>
              <w:jc w:val="left"/>
              <w:rPr>
                <w:b w:val="0"/>
                <w:sz w:val="20"/>
              </w:rPr>
            </w:pPr>
            <w:r>
              <w:rPr>
                <w:b w:val="0"/>
                <w:sz w:val="20"/>
              </w:rPr>
              <w:t>Participaciones</w:t>
            </w:r>
          </w:p>
        </w:tc>
        <w:tc>
          <w:tcPr>
            <w:tcW w:w="1930" w:type="dxa"/>
          </w:tcPr>
          <w:p>
            <w:pPr>
              <w:pStyle w:val="TableParagraph"/>
              <w:ind w:right="64"/>
              <w:jc w:val="right"/>
              <w:rPr>
                <w:b w:val="0"/>
                <w:sz w:val="20"/>
              </w:rPr>
            </w:pPr>
            <w:r>
              <w:rPr>
                <w:b w:val="0"/>
                <w:sz w:val="20"/>
              </w:rPr>
              <w:t>47,198,300,566</w:t>
            </w:r>
          </w:p>
        </w:tc>
      </w:tr>
      <w:tr>
        <w:trPr>
          <w:trHeight w:val="234" w:hRule="atLeast"/>
        </w:trPr>
        <w:tc>
          <w:tcPr>
            <w:tcW w:w="6160" w:type="dxa"/>
            <w:gridSpan w:val="2"/>
            <w:shd w:val="clear" w:color="auto" w:fill="D9D9D9"/>
          </w:tcPr>
          <w:p>
            <w:pPr>
              <w:pStyle w:val="TableParagraph"/>
              <w:ind w:left="2786" w:right="2782"/>
              <w:rPr>
                <w:b/>
                <w:sz w:val="20"/>
              </w:rPr>
            </w:pPr>
            <w:r>
              <w:rPr>
                <w:b/>
                <w:sz w:val="20"/>
              </w:rPr>
              <w:t>Total</w:t>
            </w:r>
          </w:p>
        </w:tc>
        <w:tc>
          <w:tcPr>
            <w:tcW w:w="1930" w:type="dxa"/>
            <w:shd w:val="clear" w:color="auto" w:fill="D9D9D9"/>
          </w:tcPr>
          <w:p>
            <w:pPr>
              <w:pStyle w:val="TableParagraph"/>
              <w:ind w:right="65"/>
              <w:jc w:val="right"/>
              <w:rPr>
                <w:b/>
                <w:sz w:val="20"/>
              </w:rPr>
            </w:pPr>
            <w:r>
              <w:rPr>
                <w:b/>
                <w:w w:val="95"/>
                <w:sz w:val="20"/>
              </w:rPr>
              <w:t>301,184,610,778</w:t>
            </w:r>
          </w:p>
        </w:tc>
      </w:tr>
    </w:tbl>
    <w:p>
      <w:pPr>
        <w:pStyle w:val="BodyText"/>
        <w:spacing w:before="1"/>
        <w:rPr>
          <w:b w:val="0"/>
        </w:rPr>
      </w:pPr>
    </w:p>
    <w:p>
      <w:pPr>
        <w:pStyle w:val="BodyText"/>
        <w:ind w:left="192" w:right="491"/>
        <w:jc w:val="both"/>
        <w:rPr>
          <w:b w:val="0"/>
        </w:rPr>
      </w:pPr>
      <w:r>
        <w:rPr>
          <w:b/>
        </w:rPr>
        <w:t>Artículo 8. </w:t>
      </w:r>
      <w:r>
        <w:rPr>
          <w:b w:val="0"/>
        </w:rPr>
        <w:t>El Presupuesto de Egresos del ejercicio fiscal 2020 está orientado a satisfacer las necesidades sociales de interés colectivo, atendiendo al Plan de Desarrollo del Estado de México 2017-2023 y se distribuye de la siguiente manera:</w:t>
      </w:r>
    </w:p>
    <w:p>
      <w:pPr>
        <w:pStyle w:val="BodyText"/>
        <w:spacing w:before="1"/>
        <w:rPr>
          <w:b w:val="0"/>
        </w:rPr>
      </w:pPr>
    </w:p>
    <w:tbl>
      <w:tblPr>
        <w:tblW w:w="0" w:type="auto"/>
        <w:jc w:val="left"/>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
        <w:gridCol w:w="5247"/>
        <w:gridCol w:w="1983"/>
      </w:tblGrid>
      <w:tr>
        <w:trPr>
          <w:trHeight w:val="235" w:hRule="atLeast"/>
        </w:trPr>
        <w:tc>
          <w:tcPr>
            <w:tcW w:w="998" w:type="dxa"/>
            <w:shd w:val="clear" w:color="auto" w:fill="BEBEBE"/>
          </w:tcPr>
          <w:p>
            <w:pPr>
              <w:pStyle w:val="TableParagraph"/>
              <w:ind w:left="195" w:right="185"/>
              <w:rPr>
                <w:b/>
                <w:sz w:val="20"/>
              </w:rPr>
            </w:pPr>
            <w:r>
              <w:rPr>
                <w:b/>
                <w:sz w:val="20"/>
              </w:rPr>
              <w:t>Clave</w:t>
            </w:r>
          </w:p>
        </w:tc>
        <w:tc>
          <w:tcPr>
            <w:tcW w:w="5247" w:type="dxa"/>
            <w:shd w:val="clear" w:color="auto" w:fill="BEBEBE"/>
          </w:tcPr>
          <w:p>
            <w:pPr>
              <w:pStyle w:val="TableParagraph"/>
              <w:ind w:left="1243"/>
              <w:jc w:val="left"/>
              <w:rPr>
                <w:b/>
                <w:sz w:val="20"/>
              </w:rPr>
            </w:pPr>
            <w:r>
              <w:rPr>
                <w:b/>
                <w:sz w:val="20"/>
              </w:rPr>
              <w:t>Pilares, Ejes Transversales</w:t>
            </w:r>
          </w:p>
        </w:tc>
        <w:tc>
          <w:tcPr>
            <w:tcW w:w="1983" w:type="dxa"/>
            <w:shd w:val="clear" w:color="auto" w:fill="BEBEBE"/>
          </w:tcPr>
          <w:p>
            <w:pPr>
              <w:pStyle w:val="TableParagraph"/>
              <w:ind w:left="658"/>
              <w:jc w:val="left"/>
              <w:rPr>
                <w:b/>
                <w:sz w:val="20"/>
              </w:rPr>
            </w:pPr>
            <w:r>
              <w:rPr>
                <w:b/>
                <w:sz w:val="20"/>
              </w:rPr>
              <w:t>Monto</w:t>
            </w:r>
          </w:p>
        </w:tc>
      </w:tr>
      <w:tr>
        <w:trPr>
          <w:trHeight w:val="234" w:hRule="atLeast"/>
        </w:trPr>
        <w:tc>
          <w:tcPr>
            <w:tcW w:w="998" w:type="dxa"/>
          </w:tcPr>
          <w:p>
            <w:pPr>
              <w:pStyle w:val="TableParagraph"/>
              <w:spacing w:line="240" w:lineRule="auto" w:before="0"/>
              <w:jc w:val="left"/>
              <w:rPr>
                <w:rFonts w:ascii="Times New Roman"/>
                <w:sz w:val="16"/>
              </w:rPr>
            </w:pPr>
          </w:p>
        </w:tc>
        <w:tc>
          <w:tcPr>
            <w:tcW w:w="5247" w:type="dxa"/>
          </w:tcPr>
          <w:p>
            <w:pPr>
              <w:pStyle w:val="TableParagraph"/>
              <w:ind w:left="2162" w:right="2154"/>
              <w:rPr>
                <w:b/>
                <w:sz w:val="20"/>
              </w:rPr>
            </w:pPr>
            <w:r>
              <w:rPr>
                <w:b/>
                <w:sz w:val="20"/>
              </w:rPr>
              <w:t>Pilares</w:t>
            </w:r>
          </w:p>
        </w:tc>
        <w:tc>
          <w:tcPr>
            <w:tcW w:w="1983" w:type="dxa"/>
          </w:tcPr>
          <w:p>
            <w:pPr>
              <w:pStyle w:val="TableParagraph"/>
              <w:ind w:right="61"/>
              <w:jc w:val="right"/>
              <w:rPr>
                <w:b/>
                <w:sz w:val="20"/>
              </w:rPr>
            </w:pPr>
            <w:r>
              <w:rPr>
                <w:b/>
                <w:w w:val="95"/>
                <w:sz w:val="20"/>
              </w:rPr>
              <w:t>210,498,446,907</w:t>
            </w:r>
          </w:p>
        </w:tc>
      </w:tr>
      <w:tr>
        <w:trPr>
          <w:trHeight w:val="232" w:hRule="atLeast"/>
        </w:trPr>
        <w:tc>
          <w:tcPr>
            <w:tcW w:w="998" w:type="dxa"/>
          </w:tcPr>
          <w:p>
            <w:pPr>
              <w:pStyle w:val="TableParagraph"/>
              <w:spacing w:line="212" w:lineRule="exact" w:before="0"/>
              <w:ind w:left="8"/>
              <w:rPr>
                <w:b w:val="0"/>
                <w:sz w:val="20"/>
              </w:rPr>
            </w:pPr>
            <w:r>
              <w:rPr>
                <w:b w:val="0"/>
                <w:w w:val="99"/>
                <w:sz w:val="20"/>
              </w:rPr>
              <w:t>1</w:t>
            </w:r>
          </w:p>
        </w:tc>
        <w:tc>
          <w:tcPr>
            <w:tcW w:w="5247" w:type="dxa"/>
          </w:tcPr>
          <w:p>
            <w:pPr>
              <w:pStyle w:val="TableParagraph"/>
              <w:spacing w:line="212" w:lineRule="exact" w:before="0"/>
              <w:ind w:left="72"/>
              <w:jc w:val="left"/>
              <w:rPr>
                <w:b w:val="0"/>
                <w:sz w:val="20"/>
              </w:rPr>
            </w:pPr>
            <w:r>
              <w:rPr>
                <w:b w:val="0"/>
                <w:sz w:val="20"/>
              </w:rPr>
              <w:t>Pilar 1: Social</w:t>
            </w:r>
          </w:p>
        </w:tc>
        <w:tc>
          <w:tcPr>
            <w:tcW w:w="1983" w:type="dxa"/>
          </w:tcPr>
          <w:p>
            <w:pPr>
              <w:pStyle w:val="TableParagraph"/>
              <w:spacing w:line="212" w:lineRule="exact" w:before="0"/>
              <w:ind w:right="60"/>
              <w:jc w:val="right"/>
              <w:rPr>
                <w:b w:val="0"/>
                <w:sz w:val="20"/>
              </w:rPr>
            </w:pPr>
            <w:r>
              <w:rPr>
                <w:b w:val="0"/>
                <w:sz w:val="20"/>
              </w:rPr>
              <w:t>155,703,309,910</w:t>
            </w:r>
          </w:p>
        </w:tc>
      </w:tr>
      <w:tr>
        <w:trPr>
          <w:trHeight w:val="234" w:hRule="atLeast"/>
        </w:trPr>
        <w:tc>
          <w:tcPr>
            <w:tcW w:w="998" w:type="dxa"/>
          </w:tcPr>
          <w:p>
            <w:pPr>
              <w:pStyle w:val="TableParagraph"/>
              <w:ind w:left="8"/>
              <w:rPr>
                <w:b w:val="0"/>
                <w:sz w:val="20"/>
              </w:rPr>
            </w:pPr>
            <w:r>
              <w:rPr>
                <w:b w:val="0"/>
                <w:w w:val="99"/>
                <w:sz w:val="20"/>
              </w:rPr>
              <w:t>2</w:t>
            </w:r>
          </w:p>
        </w:tc>
        <w:tc>
          <w:tcPr>
            <w:tcW w:w="5247" w:type="dxa"/>
          </w:tcPr>
          <w:p>
            <w:pPr>
              <w:pStyle w:val="TableParagraph"/>
              <w:ind w:left="72"/>
              <w:jc w:val="left"/>
              <w:rPr>
                <w:b w:val="0"/>
                <w:sz w:val="20"/>
              </w:rPr>
            </w:pPr>
            <w:r>
              <w:rPr>
                <w:b w:val="0"/>
                <w:sz w:val="20"/>
              </w:rPr>
              <w:t>Pilar 2: Económico</w:t>
            </w:r>
          </w:p>
        </w:tc>
        <w:tc>
          <w:tcPr>
            <w:tcW w:w="1983" w:type="dxa"/>
          </w:tcPr>
          <w:p>
            <w:pPr>
              <w:pStyle w:val="TableParagraph"/>
              <w:ind w:right="60"/>
              <w:jc w:val="right"/>
              <w:rPr>
                <w:b w:val="0"/>
                <w:sz w:val="20"/>
              </w:rPr>
            </w:pPr>
            <w:r>
              <w:rPr>
                <w:b w:val="0"/>
                <w:sz w:val="20"/>
              </w:rPr>
              <w:t>8,371,040,992</w:t>
            </w:r>
          </w:p>
        </w:tc>
      </w:tr>
      <w:tr>
        <w:trPr>
          <w:trHeight w:val="234" w:hRule="atLeast"/>
        </w:trPr>
        <w:tc>
          <w:tcPr>
            <w:tcW w:w="998" w:type="dxa"/>
          </w:tcPr>
          <w:p>
            <w:pPr>
              <w:pStyle w:val="TableParagraph"/>
              <w:ind w:left="8"/>
              <w:rPr>
                <w:b w:val="0"/>
                <w:sz w:val="20"/>
              </w:rPr>
            </w:pPr>
            <w:r>
              <w:rPr>
                <w:b w:val="0"/>
                <w:w w:val="99"/>
                <w:sz w:val="20"/>
              </w:rPr>
              <w:t>3</w:t>
            </w:r>
          </w:p>
        </w:tc>
        <w:tc>
          <w:tcPr>
            <w:tcW w:w="5247" w:type="dxa"/>
          </w:tcPr>
          <w:p>
            <w:pPr>
              <w:pStyle w:val="TableParagraph"/>
              <w:ind w:left="72"/>
              <w:jc w:val="left"/>
              <w:rPr>
                <w:b w:val="0"/>
                <w:sz w:val="20"/>
              </w:rPr>
            </w:pPr>
            <w:r>
              <w:rPr>
                <w:b w:val="0"/>
                <w:sz w:val="20"/>
              </w:rPr>
              <w:t>Pilar 3: Territorial</w:t>
            </w:r>
          </w:p>
        </w:tc>
        <w:tc>
          <w:tcPr>
            <w:tcW w:w="1983" w:type="dxa"/>
          </w:tcPr>
          <w:p>
            <w:pPr>
              <w:pStyle w:val="TableParagraph"/>
              <w:ind w:right="60"/>
              <w:jc w:val="right"/>
              <w:rPr>
                <w:b w:val="0"/>
                <w:sz w:val="20"/>
              </w:rPr>
            </w:pPr>
            <w:r>
              <w:rPr>
                <w:b w:val="0"/>
                <w:sz w:val="20"/>
              </w:rPr>
              <w:t>17,892,972,586</w:t>
            </w:r>
          </w:p>
        </w:tc>
      </w:tr>
      <w:tr>
        <w:trPr>
          <w:trHeight w:val="234" w:hRule="atLeast"/>
        </w:trPr>
        <w:tc>
          <w:tcPr>
            <w:tcW w:w="998" w:type="dxa"/>
          </w:tcPr>
          <w:p>
            <w:pPr>
              <w:pStyle w:val="TableParagraph"/>
              <w:ind w:left="8"/>
              <w:rPr>
                <w:b w:val="0"/>
                <w:sz w:val="20"/>
              </w:rPr>
            </w:pPr>
            <w:r>
              <w:rPr>
                <w:b w:val="0"/>
                <w:w w:val="99"/>
                <w:sz w:val="20"/>
              </w:rPr>
              <w:t>4</w:t>
            </w:r>
          </w:p>
        </w:tc>
        <w:tc>
          <w:tcPr>
            <w:tcW w:w="5247" w:type="dxa"/>
          </w:tcPr>
          <w:p>
            <w:pPr>
              <w:pStyle w:val="TableParagraph"/>
              <w:ind w:left="72"/>
              <w:jc w:val="left"/>
              <w:rPr>
                <w:b w:val="0"/>
                <w:sz w:val="20"/>
              </w:rPr>
            </w:pPr>
            <w:r>
              <w:rPr>
                <w:b w:val="0"/>
                <w:sz w:val="20"/>
              </w:rPr>
              <w:t>Pilar 4: Seguridad</w:t>
            </w:r>
          </w:p>
        </w:tc>
        <w:tc>
          <w:tcPr>
            <w:tcW w:w="1983" w:type="dxa"/>
          </w:tcPr>
          <w:p>
            <w:pPr>
              <w:pStyle w:val="TableParagraph"/>
              <w:ind w:right="60"/>
              <w:jc w:val="right"/>
              <w:rPr>
                <w:b w:val="0"/>
                <w:sz w:val="20"/>
              </w:rPr>
            </w:pPr>
            <w:r>
              <w:rPr>
                <w:b w:val="0"/>
                <w:sz w:val="20"/>
              </w:rPr>
              <w:t>28,531,123,419</w:t>
            </w:r>
          </w:p>
        </w:tc>
      </w:tr>
      <w:tr>
        <w:trPr>
          <w:trHeight w:val="234" w:hRule="atLeast"/>
        </w:trPr>
        <w:tc>
          <w:tcPr>
            <w:tcW w:w="998" w:type="dxa"/>
          </w:tcPr>
          <w:p>
            <w:pPr>
              <w:pStyle w:val="TableParagraph"/>
              <w:spacing w:line="240" w:lineRule="auto" w:before="0"/>
              <w:jc w:val="left"/>
              <w:rPr>
                <w:rFonts w:ascii="Times New Roman"/>
                <w:sz w:val="16"/>
              </w:rPr>
            </w:pPr>
          </w:p>
        </w:tc>
        <w:tc>
          <w:tcPr>
            <w:tcW w:w="5247" w:type="dxa"/>
          </w:tcPr>
          <w:p>
            <w:pPr>
              <w:pStyle w:val="TableParagraph"/>
              <w:ind w:left="1685"/>
              <w:jc w:val="left"/>
              <w:rPr>
                <w:b/>
                <w:sz w:val="20"/>
              </w:rPr>
            </w:pPr>
            <w:r>
              <w:rPr>
                <w:b/>
                <w:sz w:val="20"/>
              </w:rPr>
              <w:t>Ejes transversales</w:t>
            </w:r>
          </w:p>
        </w:tc>
        <w:tc>
          <w:tcPr>
            <w:tcW w:w="1983" w:type="dxa"/>
          </w:tcPr>
          <w:p>
            <w:pPr>
              <w:pStyle w:val="TableParagraph"/>
              <w:ind w:right="61"/>
              <w:jc w:val="right"/>
              <w:rPr>
                <w:b/>
                <w:sz w:val="20"/>
              </w:rPr>
            </w:pPr>
            <w:r>
              <w:rPr>
                <w:b/>
                <w:sz w:val="20"/>
              </w:rPr>
              <w:t>84,647,931,680</w:t>
            </w:r>
          </w:p>
        </w:tc>
      </w:tr>
      <w:tr>
        <w:trPr>
          <w:trHeight w:val="234" w:hRule="atLeast"/>
        </w:trPr>
        <w:tc>
          <w:tcPr>
            <w:tcW w:w="998" w:type="dxa"/>
          </w:tcPr>
          <w:p>
            <w:pPr>
              <w:pStyle w:val="TableParagraph"/>
              <w:ind w:left="10"/>
              <w:rPr>
                <w:b w:val="0"/>
                <w:sz w:val="20"/>
              </w:rPr>
            </w:pPr>
            <w:r>
              <w:rPr>
                <w:b w:val="0"/>
                <w:w w:val="99"/>
                <w:sz w:val="20"/>
              </w:rPr>
              <w:t>I</w:t>
            </w:r>
          </w:p>
        </w:tc>
        <w:tc>
          <w:tcPr>
            <w:tcW w:w="5247" w:type="dxa"/>
          </w:tcPr>
          <w:p>
            <w:pPr>
              <w:pStyle w:val="TableParagraph"/>
              <w:ind w:left="72"/>
              <w:jc w:val="left"/>
              <w:rPr>
                <w:b w:val="0"/>
                <w:sz w:val="20"/>
              </w:rPr>
            </w:pPr>
            <w:r>
              <w:rPr>
                <w:b w:val="0"/>
                <w:sz w:val="20"/>
              </w:rPr>
              <w:t>Eje Transversal I: Igualdad de Género</w:t>
            </w:r>
          </w:p>
        </w:tc>
        <w:tc>
          <w:tcPr>
            <w:tcW w:w="1983" w:type="dxa"/>
          </w:tcPr>
          <w:p>
            <w:pPr>
              <w:pStyle w:val="TableParagraph"/>
              <w:ind w:right="58"/>
              <w:jc w:val="right"/>
              <w:rPr>
                <w:b w:val="0"/>
                <w:sz w:val="20"/>
              </w:rPr>
            </w:pPr>
            <w:r>
              <w:rPr>
                <w:b w:val="0"/>
                <w:sz w:val="20"/>
              </w:rPr>
              <w:t>3,330,741,164</w:t>
            </w:r>
          </w:p>
        </w:tc>
      </w:tr>
      <w:tr>
        <w:trPr>
          <w:trHeight w:val="234" w:hRule="atLeast"/>
        </w:trPr>
        <w:tc>
          <w:tcPr>
            <w:tcW w:w="998" w:type="dxa"/>
          </w:tcPr>
          <w:p>
            <w:pPr>
              <w:pStyle w:val="TableParagraph"/>
              <w:ind w:left="195" w:right="181"/>
              <w:rPr>
                <w:b w:val="0"/>
                <w:sz w:val="20"/>
              </w:rPr>
            </w:pPr>
            <w:r>
              <w:rPr>
                <w:b w:val="0"/>
                <w:sz w:val="20"/>
              </w:rPr>
              <w:t>II</w:t>
            </w:r>
          </w:p>
        </w:tc>
        <w:tc>
          <w:tcPr>
            <w:tcW w:w="5247" w:type="dxa"/>
          </w:tcPr>
          <w:p>
            <w:pPr>
              <w:pStyle w:val="TableParagraph"/>
              <w:ind w:left="72"/>
              <w:jc w:val="left"/>
              <w:rPr>
                <w:b w:val="0"/>
                <w:sz w:val="20"/>
              </w:rPr>
            </w:pPr>
            <w:r>
              <w:rPr>
                <w:b w:val="0"/>
                <w:sz w:val="20"/>
              </w:rPr>
              <w:t>Eje Transversal II: Gobierno Capaz y Responsable</w:t>
            </w:r>
          </w:p>
        </w:tc>
        <w:tc>
          <w:tcPr>
            <w:tcW w:w="1983" w:type="dxa"/>
          </w:tcPr>
          <w:p>
            <w:pPr>
              <w:pStyle w:val="TableParagraph"/>
              <w:ind w:right="60"/>
              <w:jc w:val="right"/>
              <w:rPr>
                <w:b w:val="0"/>
                <w:sz w:val="20"/>
              </w:rPr>
            </w:pPr>
            <w:r>
              <w:rPr>
                <w:b w:val="0"/>
                <w:sz w:val="20"/>
              </w:rPr>
              <w:t>80,424,278,632</w:t>
            </w:r>
          </w:p>
        </w:tc>
      </w:tr>
      <w:tr>
        <w:trPr>
          <w:trHeight w:val="470" w:hRule="atLeast"/>
        </w:trPr>
        <w:tc>
          <w:tcPr>
            <w:tcW w:w="998" w:type="dxa"/>
          </w:tcPr>
          <w:p>
            <w:pPr>
              <w:pStyle w:val="TableParagraph"/>
              <w:spacing w:line="240" w:lineRule="auto"/>
              <w:ind w:left="195" w:right="182"/>
              <w:rPr>
                <w:b w:val="0"/>
                <w:sz w:val="20"/>
              </w:rPr>
            </w:pPr>
            <w:r>
              <w:rPr>
                <w:b w:val="0"/>
                <w:sz w:val="20"/>
              </w:rPr>
              <w:t>III</w:t>
            </w:r>
          </w:p>
        </w:tc>
        <w:tc>
          <w:tcPr>
            <w:tcW w:w="5247" w:type="dxa"/>
          </w:tcPr>
          <w:p>
            <w:pPr>
              <w:pStyle w:val="TableParagraph"/>
              <w:spacing w:line="230" w:lineRule="atLeast"/>
              <w:ind w:left="72" w:right="73"/>
              <w:jc w:val="left"/>
              <w:rPr>
                <w:b w:val="0"/>
                <w:sz w:val="20"/>
              </w:rPr>
            </w:pPr>
            <w:r>
              <w:rPr>
                <w:b w:val="0"/>
                <w:sz w:val="20"/>
              </w:rPr>
              <w:t>Eje Transversal III: Conectividad y Tecnología para el buen Gobierno</w:t>
            </w:r>
          </w:p>
        </w:tc>
        <w:tc>
          <w:tcPr>
            <w:tcW w:w="1983" w:type="dxa"/>
          </w:tcPr>
          <w:p>
            <w:pPr>
              <w:pStyle w:val="TableParagraph"/>
              <w:spacing w:line="240" w:lineRule="auto" w:before="118"/>
              <w:ind w:right="60"/>
              <w:jc w:val="right"/>
              <w:rPr>
                <w:b w:val="0"/>
                <w:sz w:val="20"/>
              </w:rPr>
            </w:pPr>
            <w:r>
              <w:rPr>
                <w:b w:val="0"/>
                <w:sz w:val="20"/>
              </w:rPr>
              <w:t>892,911,884</w:t>
            </w:r>
          </w:p>
        </w:tc>
      </w:tr>
      <w:tr>
        <w:trPr>
          <w:trHeight w:val="233" w:hRule="atLeast"/>
        </w:trPr>
        <w:tc>
          <w:tcPr>
            <w:tcW w:w="998" w:type="dxa"/>
            <w:shd w:val="clear" w:color="auto" w:fill="BEBEBE"/>
          </w:tcPr>
          <w:p>
            <w:pPr>
              <w:pStyle w:val="TableParagraph"/>
              <w:spacing w:line="240" w:lineRule="auto" w:before="0"/>
              <w:jc w:val="left"/>
              <w:rPr>
                <w:rFonts w:ascii="Times New Roman"/>
                <w:sz w:val="16"/>
              </w:rPr>
            </w:pPr>
          </w:p>
        </w:tc>
        <w:tc>
          <w:tcPr>
            <w:tcW w:w="5247" w:type="dxa"/>
            <w:shd w:val="clear" w:color="auto" w:fill="BEBEBE"/>
          </w:tcPr>
          <w:p>
            <w:pPr>
              <w:pStyle w:val="TableParagraph"/>
              <w:spacing w:before="0"/>
              <w:ind w:left="2165" w:right="2154"/>
              <w:rPr>
                <w:b/>
                <w:sz w:val="20"/>
              </w:rPr>
            </w:pPr>
            <w:r>
              <w:rPr>
                <w:b/>
                <w:sz w:val="20"/>
              </w:rPr>
              <w:t>Subtotal</w:t>
            </w:r>
          </w:p>
        </w:tc>
        <w:tc>
          <w:tcPr>
            <w:tcW w:w="1983" w:type="dxa"/>
            <w:shd w:val="clear" w:color="auto" w:fill="BEBEBE"/>
          </w:tcPr>
          <w:p>
            <w:pPr>
              <w:pStyle w:val="TableParagraph"/>
              <w:spacing w:before="0"/>
              <w:ind w:right="61"/>
              <w:jc w:val="right"/>
              <w:rPr>
                <w:b/>
                <w:sz w:val="20"/>
              </w:rPr>
            </w:pPr>
            <w:r>
              <w:rPr>
                <w:b/>
                <w:w w:val="95"/>
                <w:sz w:val="20"/>
              </w:rPr>
              <w:t>295,146,378,587</w:t>
            </w:r>
          </w:p>
        </w:tc>
      </w:tr>
    </w:tbl>
    <w:p>
      <w:pPr>
        <w:pStyle w:val="BodyText"/>
        <w:spacing w:before="1"/>
        <w:rPr>
          <w:b w:val="0"/>
        </w:rPr>
      </w:pPr>
    </w:p>
    <w:p>
      <w:pPr>
        <w:pStyle w:val="BodyText"/>
        <w:ind w:left="192" w:right="496"/>
        <w:jc w:val="both"/>
        <w:rPr>
          <w:b w:val="0"/>
        </w:rPr>
      </w:pPr>
      <w:r>
        <w:rPr>
          <w:b w:val="0"/>
        </w:rPr>
        <w:t>Adicionalmente al subtotal anterior, se deben sumar los montos correspondientes a los fondos, de acuerdo a lo siguiente:</w:t>
      </w:r>
    </w:p>
    <w:p>
      <w:pPr>
        <w:pStyle w:val="BodyText"/>
        <w:spacing w:before="1"/>
        <w:rPr>
          <w:b w:val="0"/>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64"/>
        <w:gridCol w:w="2124"/>
      </w:tblGrid>
      <w:tr>
        <w:trPr>
          <w:trHeight w:val="234" w:hRule="atLeast"/>
        </w:trPr>
        <w:tc>
          <w:tcPr>
            <w:tcW w:w="7364" w:type="dxa"/>
            <w:shd w:val="clear" w:color="auto" w:fill="BEBEBE"/>
          </w:tcPr>
          <w:p>
            <w:pPr>
              <w:pStyle w:val="TableParagraph"/>
              <w:ind w:left="3118" w:right="3114"/>
              <w:rPr>
                <w:b/>
                <w:sz w:val="20"/>
              </w:rPr>
            </w:pPr>
            <w:r>
              <w:rPr>
                <w:b/>
                <w:sz w:val="20"/>
              </w:rPr>
              <w:t>Fondos</w:t>
            </w:r>
          </w:p>
        </w:tc>
        <w:tc>
          <w:tcPr>
            <w:tcW w:w="2124" w:type="dxa"/>
            <w:shd w:val="clear" w:color="auto" w:fill="BEBEBE"/>
          </w:tcPr>
          <w:p>
            <w:pPr>
              <w:pStyle w:val="TableParagraph"/>
              <w:ind w:left="709" w:right="700"/>
              <w:rPr>
                <w:b/>
                <w:sz w:val="20"/>
              </w:rPr>
            </w:pPr>
            <w:r>
              <w:rPr>
                <w:b/>
                <w:sz w:val="20"/>
              </w:rPr>
              <w:t>Monto</w:t>
            </w:r>
          </w:p>
        </w:tc>
      </w:tr>
      <w:tr>
        <w:trPr>
          <w:trHeight w:val="234" w:hRule="atLeast"/>
        </w:trPr>
        <w:tc>
          <w:tcPr>
            <w:tcW w:w="7364" w:type="dxa"/>
          </w:tcPr>
          <w:p>
            <w:pPr>
              <w:pStyle w:val="TableParagraph"/>
              <w:ind w:left="107"/>
              <w:jc w:val="left"/>
              <w:rPr>
                <w:b w:val="0"/>
                <w:sz w:val="20"/>
              </w:rPr>
            </w:pPr>
            <w:r>
              <w:rPr>
                <w:b w:val="0"/>
                <w:sz w:val="20"/>
              </w:rPr>
              <w:t>Fondo general de previsiones salariales y económicas</w:t>
            </w:r>
          </w:p>
        </w:tc>
        <w:tc>
          <w:tcPr>
            <w:tcW w:w="2124" w:type="dxa"/>
          </w:tcPr>
          <w:p>
            <w:pPr>
              <w:pStyle w:val="TableParagraph"/>
              <w:ind w:right="98"/>
              <w:jc w:val="right"/>
              <w:rPr>
                <w:b w:val="0"/>
                <w:sz w:val="20"/>
              </w:rPr>
            </w:pPr>
            <w:r>
              <w:rPr>
                <w:b w:val="0"/>
                <w:sz w:val="20"/>
              </w:rPr>
              <w:t>3,675,761,837</w:t>
            </w:r>
          </w:p>
        </w:tc>
      </w:tr>
      <w:tr>
        <w:trPr>
          <w:trHeight w:val="470" w:hRule="atLeast"/>
        </w:trPr>
        <w:tc>
          <w:tcPr>
            <w:tcW w:w="7364" w:type="dxa"/>
          </w:tcPr>
          <w:p>
            <w:pPr>
              <w:pStyle w:val="TableParagraph"/>
              <w:spacing w:line="230" w:lineRule="atLeast"/>
              <w:ind w:left="107"/>
              <w:jc w:val="left"/>
              <w:rPr>
                <w:b w:val="0"/>
                <w:sz w:val="20"/>
              </w:rPr>
            </w:pPr>
            <w:r>
              <w:rPr>
                <w:b w:val="0"/>
                <w:sz w:val="20"/>
              </w:rPr>
              <w:t>Fondo general para el pago del impuesto sobre erogaciones por remuneraciones al trabajo personal</w:t>
            </w:r>
          </w:p>
        </w:tc>
        <w:tc>
          <w:tcPr>
            <w:tcW w:w="2124" w:type="dxa"/>
          </w:tcPr>
          <w:p>
            <w:pPr>
              <w:pStyle w:val="TableParagraph"/>
              <w:spacing w:line="240" w:lineRule="auto"/>
              <w:ind w:right="98"/>
              <w:jc w:val="right"/>
              <w:rPr>
                <w:b w:val="0"/>
                <w:sz w:val="20"/>
              </w:rPr>
            </w:pPr>
            <w:r>
              <w:rPr>
                <w:b w:val="0"/>
                <w:sz w:val="20"/>
              </w:rPr>
              <w:t>2,362,470,354</w:t>
            </w:r>
          </w:p>
        </w:tc>
      </w:tr>
      <w:tr>
        <w:trPr>
          <w:trHeight w:val="233" w:hRule="atLeast"/>
        </w:trPr>
        <w:tc>
          <w:tcPr>
            <w:tcW w:w="7364" w:type="dxa"/>
            <w:shd w:val="clear" w:color="auto" w:fill="BEBEBE"/>
          </w:tcPr>
          <w:p>
            <w:pPr>
              <w:pStyle w:val="TableParagraph"/>
              <w:spacing w:before="0"/>
              <w:ind w:left="3282" w:right="3073"/>
              <w:rPr>
                <w:b/>
                <w:sz w:val="20"/>
              </w:rPr>
            </w:pPr>
            <w:r>
              <w:rPr>
                <w:b/>
                <w:sz w:val="20"/>
              </w:rPr>
              <w:t>Subtotal</w:t>
            </w:r>
          </w:p>
        </w:tc>
        <w:tc>
          <w:tcPr>
            <w:tcW w:w="2124" w:type="dxa"/>
            <w:shd w:val="clear" w:color="auto" w:fill="BEBEBE"/>
          </w:tcPr>
          <w:p>
            <w:pPr>
              <w:pStyle w:val="TableParagraph"/>
              <w:spacing w:before="0"/>
              <w:ind w:right="99"/>
              <w:jc w:val="right"/>
              <w:rPr>
                <w:b/>
                <w:sz w:val="20"/>
              </w:rPr>
            </w:pPr>
            <w:r>
              <w:rPr>
                <w:b/>
                <w:w w:val="95"/>
                <w:sz w:val="20"/>
              </w:rPr>
              <w:t>6,038,232,191</w:t>
            </w:r>
          </w:p>
        </w:tc>
      </w:tr>
      <w:tr>
        <w:trPr>
          <w:trHeight w:val="234" w:hRule="atLeast"/>
        </w:trPr>
        <w:tc>
          <w:tcPr>
            <w:tcW w:w="9488" w:type="dxa"/>
            <w:gridSpan w:val="2"/>
          </w:tcPr>
          <w:p>
            <w:pPr>
              <w:pStyle w:val="TableParagraph"/>
              <w:spacing w:line="240" w:lineRule="auto" w:before="0"/>
              <w:jc w:val="left"/>
              <w:rPr>
                <w:rFonts w:ascii="Times New Roman"/>
                <w:sz w:val="16"/>
              </w:rPr>
            </w:pPr>
          </w:p>
        </w:tc>
      </w:tr>
      <w:tr>
        <w:trPr>
          <w:trHeight w:val="234" w:hRule="atLeast"/>
        </w:trPr>
        <w:tc>
          <w:tcPr>
            <w:tcW w:w="7364" w:type="dxa"/>
            <w:shd w:val="clear" w:color="auto" w:fill="BEBEBE"/>
          </w:tcPr>
          <w:p>
            <w:pPr>
              <w:pStyle w:val="TableParagraph"/>
              <w:ind w:left="3119" w:right="3114"/>
              <w:rPr>
                <w:b/>
                <w:sz w:val="20"/>
              </w:rPr>
            </w:pPr>
            <w:r>
              <w:rPr>
                <w:b/>
                <w:sz w:val="20"/>
              </w:rPr>
              <w:t>Total</w:t>
            </w:r>
          </w:p>
        </w:tc>
        <w:tc>
          <w:tcPr>
            <w:tcW w:w="2124" w:type="dxa"/>
            <w:shd w:val="clear" w:color="auto" w:fill="BEBEBE"/>
          </w:tcPr>
          <w:p>
            <w:pPr>
              <w:pStyle w:val="TableParagraph"/>
              <w:ind w:right="99"/>
              <w:jc w:val="right"/>
              <w:rPr>
                <w:b/>
                <w:sz w:val="20"/>
              </w:rPr>
            </w:pPr>
            <w:r>
              <w:rPr>
                <w:b/>
                <w:sz w:val="20"/>
              </w:rPr>
              <w:t>301,184,610,778</w:t>
            </w:r>
          </w:p>
        </w:tc>
      </w:tr>
    </w:tbl>
    <w:p>
      <w:pPr>
        <w:pStyle w:val="BodyText"/>
        <w:spacing w:before="1"/>
        <w:rPr>
          <w:b w:val="0"/>
        </w:rPr>
      </w:pPr>
    </w:p>
    <w:p>
      <w:pPr>
        <w:pStyle w:val="BodyText"/>
        <w:ind w:left="192" w:right="494"/>
        <w:jc w:val="both"/>
        <w:rPr>
          <w:b w:val="0"/>
        </w:rPr>
      </w:pPr>
      <w:r>
        <w:rPr>
          <w:b/>
        </w:rPr>
        <w:t>Artículo 9. </w:t>
      </w:r>
      <w:r>
        <w:rPr>
          <w:b w:val="0"/>
        </w:rPr>
        <w:t>El Presupuesto de Egresos del Gobierno del Estado de México, en su clasificación funcional programática se distribuye de la siguiente forma:</w:t>
      </w:r>
    </w:p>
    <w:p>
      <w:pPr>
        <w:pStyle w:val="BodyText"/>
        <w:spacing w:before="11"/>
        <w:rPr>
          <w:b w:val="0"/>
          <w:sz w:val="19"/>
        </w:rPr>
      </w:pPr>
    </w:p>
    <w:p>
      <w:pPr>
        <w:pStyle w:val="ListParagraph"/>
        <w:numPr>
          <w:ilvl w:val="2"/>
          <w:numId w:val="2"/>
        </w:numPr>
        <w:tabs>
          <w:tab w:pos="1609" w:val="left" w:leader="none"/>
          <w:tab w:pos="1610" w:val="left" w:leader="none"/>
        </w:tabs>
        <w:spacing w:line="240" w:lineRule="auto" w:before="0" w:after="0"/>
        <w:ind w:left="1609" w:right="0" w:hanging="707"/>
        <w:jc w:val="left"/>
        <w:rPr>
          <w:b w:val="0"/>
          <w:sz w:val="20"/>
        </w:rPr>
      </w:pPr>
      <w:r>
        <w:rPr>
          <w:b w:val="0"/>
          <w:sz w:val="20"/>
        </w:rPr>
        <w:t>Clasificación Funcional del Gasto (Finalidad, Función y</w:t>
      </w:r>
      <w:r>
        <w:rPr>
          <w:b w:val="0"/>
          <w:spacing w:val="1"/>
          <w:sz w:val="20"/>
        </w:rPr>
        <w:t> </w:t>
      </w:r>
      <w:r>
        <w:rPr>
          <w:b w:val="0"/>
          <w:sz w:val="20"/>
        </w:rPr>
        <w:t>Subfunción)</w:t>
      </w: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5" w:hRule="atLeast"/>
        </w:trPr>
        <w:tc>
          <w:tcPr>
            <w:tcW w:w="9923" w:type="dxa"/>
            <w:gridSpan w:val="6"/>
            <w:shd w:val="clear" w:color="auto" w:fill="C2C2C2"/>
          </w:tcPr>
          <w:p>
            <w:pPr>
              <w:pStyle w:val="TableParagraph"/>
              <w:spacing w:line="240" w:lineRule="auto" w:before="32"/>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32"/>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32"/>
              <w:ind w:left="9"/>
              <w:rPr>
                <w:b/>
                <w:sz w:val="20"/>
              </w:rPr>
            </w:pPr>
            <w:r>
              <w:rPr>
                <w:b/>
                <w:sz w:val="20"/>
              </w:rPr>
              <w:t>Finalidad</w:t>
            </w:r>
          </w:p>
        </w:tc>
        <w:tc>
          <w:tcPr>
            <w:tcW w:w="914" w:type="dxa"/>
            <w:shd w:val="clear" w:color="auto" w:fill="C2C2C2"/>
          </w:tcPr>
          <w:p>
            <w:pPr>
              <w:pStyle w:val="TableParagraph"/>
              <w:spacing w:line="240" w:lineRule="auto" w:before="32"/>
              <w:ind w:left="9" w:right="1"/>
              <w:rPr>
                <w:b/>
                <w:sz w:val="20"/>
              </w:rPr>
            </w:pPr>
            <w:r>
              <w:rPr>
                <w:b/>
                <w:sz w:val="20"/>
              </w:rPr>
              <w:t>Función</w:t>
            </w:r>
          </w:p>
        </w:tc>
        <w:tc>
          <w:tcPr>
            <w:tcW w:w="1236" w:type="dxa"/>
            <w:shd w:val="clear" w:color="auto" w:fill="C2C2C2"/>
          </w:tcPr>
          <w:p>
            <w:pPr>
              <w:pStyle w:val="TableParagraph"/>
              <w:spacing w:line="240" w:lineRule="auto" w:before="32"/>
              <w:ind w:left="11"/>
              <w:rPr>
                <w:b/>
                <w:sz w:val="20"/>
              </w:rPr>
            </w:pPr>
            <w:r>
              <w:rPr>
                <w:b/>
                <w:sz w:val="20"/>
              </w:rPr>
              <w:t>Subfunción</w:t>
            </w:r>
          </w:p>
        </w:tc>
        <w:tc>
          <w:tcPr>
            <w:tcW w:w="1048" w:type="dxa"/>
            <w:shd w:val="clear" w:color="auto" w:fill="C2C2C2"/>
          </w:tcPr>
          <w:p>
            <w:pPr>
              <w:pStyle w:val="TableParagraph"/>
              <w:spacing w:line="240" w:lineRule="auto" w:before="32"/>
              <w:ind w:left="13"/>
              <w:rPr>
                <w:b/>
                <w:sz w:val="20"/>
              </w:rPr>
            </w:pPr>
            <w:r>
              <w:rPr>
                <w:b/>
                <w:sz w:val="20"/>
              </w:rPr>
              <w:t>Programa</w:t>
            </w:r>
          </w:p>
        </w:tc>
        <w:tc>
          <w:tcPr>
            <w:tcW w:w="3843" w:type="dxa"/>
            <w:shd w:val="clear" w:color="auto" w:fill="C2C2C2"/>
          </w:tcPr>
          <w:p>
            <w:pPr>
              <w:pStyle w:val="TableParagraph"/>
              <w:spacing w:line="240" w:lineRule="auto" w:before="32"/>
              <w:ind w:left="1171"/>
              <w:jc w:val="left"/>
              <w:rPr>
                <w:b/>
                <w:sz w:val="20"/>
              </w:rPr>
            </w:pPr>
            <w:r>
              <w:rPr>
                <w:b/>
                <w:sz w:val="20"/>
              </w:rPr>
              <w:t>Denominación</w:t>
            </w:r>
          </w:p>
        </w:tc>
        <w:tc>
          <w:tcPr>
            <w:tcW w:w="1850" w:type="dxa"/>
            <w:shd w:val="clear" w:color="auto" w:fill="C2C2C2"/>
          </w:tcPr>
          <w:p>
            <w:pPr>
              <w:pStyle w:val="TableParagraph"/>
              <w:spacing w:line="240" w:lineRule="auto" w:before="32"/>
              <w:ind w:left="595"/>
              <w:jc w:val="left"/>
              <w:rPr>
                <w:b/>
                <w:sz w:val="20"/>
              </w:rPr>
            </w:pPr>
            <w:r>
              <w:rPr>
                <w:b/>
                <w:sz w:val="20"/>
              </w:rPr>
              <w:t>Monto</w:t>
            </w:r>
          </w:p>
        </w:tc>
      </w:tr>
      <w:tr>
        <w:trPr>
          <w:trHeight w:val="294" w:hRule="atLeast"/>
        </w:trPr>
        <w:tc>
          <w:tcPr>
            <w:tcW w:w="1032" w:type="dxa"/>
          </w:tcPr>
          <w:p>
            <w:pPr>
              <w:pStyle w:val="TableParagraph"/>
              <w:spacing w:line="240" w:lineRule="auto" w:before="32"/>
              <w:ind w:left="10"/>
              <w:rPr>
                <w:b/>
                <w:sz w:val="20"/>
              </w:rPr>
            </w:pPr>
            <w:r>
              <w:rPr>
                <w:b/>
                <w:sz w:val="20"/>
              </w:rPr>
              <w:t>01</w:t>
            </w:r>
          </w:p>
        </w:tc>
        <w:tc>
          <w:tcPr>
            <w:tcW w:w="7041" w:type="dxa"/>
            <w:gridSpan w:val="4"/>
          </w:tcPr>
          <w:p>
            <w:pPr>
              <w:pStyle w:val="TableParagraph"/>
              <w:spacing w:line="240" w:lineRule="auto" w:before="32"/>
              <w:ind w:left="31"/>
              <w:jc w:val="left"/>
              <w:rPr>
                <w:b/>
                <w:sz w:val="20"/>
              </w:rPr>
            </w:pPr>
            <w:r>
              <w:rPr>
                <w:b/>
                <w:sz w:val="20"/>
              </w:rPr>
              <w:t>Gobierno</w:t>
            </w:r>
          </w:p>
        </w:tc>
        <w:tc>
          <w:tcPr>
            <w:tcW w:w="1850" w:type="dxa"/>
          </w:tcPr>
          <w:p>
            <w:pPr>
              <w:pStyle w:val="TableParagraph"/>
              <w:spacing w:line="240" w:lineRule="auto" w:before="32"/>
              <w:ind w:right="20"/>
              <w:jc w:val="right"/>
              <w:rPr>
                <w:b/>
                <w:sz w:val="20"/>
              </w:rPr>
            </w:pPr>
            <w:r>
              <w:rPr>
                <w:b/>
                <w:sz w:val="20"/>
              </w:rPr>
              <w:t>53,454,942,957</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01</w:t>
            </w:r>
          </w:p>
        </w:tc>
        <w:tc>
          <w:tcPr>
            <w:tcW w:w="6127" w:type="dxa"/>
            <w:gridSpan w:val="3"/>
          </w:tcPr>
          <w:p>
            <w:pPr>
              <w:pStyle w:val="TableParagraph"/>
              <w:spacing w:line="240" w:lineRule="auto" w:before="32"/>
              <w:ind w:left="31"/>
              <w:jc w:val="left"/>
              <w:rPr>
                <w:b w:val="0"/>
                <w:sz w:val="20"/>
              </w:rPr>
            </w:pPr>
            <w:r>
              <w:rPr>
                <w:b w:val="0"/>
                <w:sz w:val="20"/>
              </w:rPr>
              <w:t>Legislación</w:t>
            </w:r>
          </w:p>
        </w:tc>
        <w:tc>
          <w:tcPr>
            <w:tcW w:w="1850" w:type="dxa"/>
          </w:tcPr>
          <w:p>
            <w:pPr>
              <w:pStyle w:val="TableParagraph"/>
              <w:spacing w:line="240" w:lineRule="auto" w:before="32"/>
              <w:ind w:right="19"/>
              <w:jc w:val="right"/>
              <w:rPr>
                <w:b w:val="0"/>
                <w:sz w:val="20"/>
              </w:rPr>
            </w:pPr>
            <w:r>
              <w:rPr>
                <w:b w:val="0"/>
                <w:sz w:val="20"/>
              </w:rPr>
              <w:t>1,292,070,435</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Legislación</w:t>
            </w:r>
          </w:p>
        </w:tc>
        <w:tc>
          <w:tcPr>
            <w:tcW w:w="1850" w:type="dxa"/>
          </w:tcPr>
          <w:p>
            <w:pPr>
              <w:pStyle w:val="TableParagraph"/>
              <w:spacing w:line="240" w:lineRule="auto" w:before="29"/>
              <w:ind w:right="19"/>
              <w:jc w:val="right"/>
              <w:rPr>
                <w:b w:val="0"/>
                <w:sz w:val="20"/>
              </w:rPr>
            </w:pPr>
            <w:r>
              <w:rPr>
                <w:b w:val="0"/>
                <w:sz w:val="20"/>
              </w:rPr>
              <w:t>1,085,709,637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Legislativo</w:t>
            </w:r>
          </w:p>
        </w:tc>
        <w:tc>
          <w:tcPr>
            <w:tcW w:w="1850" w:type="dxa"/>
          </w:tcPr>
          <w:p>
            <w:pPr>
              <w:pStyle w:val="TableParagraph"/>
              <w:spacing w:line="240" w:lineRule="auto" w:before="29"/>
              <w:ind w:right="19"/>
              <w:jc w:val="right"/>
              <w:rPr>
                <w:b w:val="0"/>
                <w:sz w:val="20"/>
              </w:rPr>
            </w:pPr>
            <w:r>
              <w:rPr>
                <w:b w:val="0"/>
                <w:sz w:val="20"/>
              </w:rPr>
              <w:t>1,085,709,637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Fiscalización</w:t>
            </w:r>
          </w:p>
        </w:tc>
        <w:tc>
          <w:tcPr>
            <w:tcW w:w="1850" w:type="dxa"/>
          </w:tcPr>
          <w:p>
            <w:pPr>
              <w:pStyle w:val="TableParagraph"/>
              <w:spacing w:line="240" w:lineRule="auto" w:before="29"/>
              <w:ind w:right="18"/>
              <w:jc w:val="right"/>
              <w:rPr>
                <w:b w:val="0"/>
                <w:sz w:val="20"/>
              </w:rPr>
            </w:pPr>
            <w:r>
              <w:rPr>
                <w:b w:val="0"/>
                <w:sz w:val="20"/>
              </w:rPr>
              <w:t>206,360,798</w:t>
            </w:r>
          </w:p>
        </w:tc>
      </w:tr>
    </w:tbl>
    <w:p>
      <w:pPr>
        <w:spacing w:after="0" w:line="240" w:lineRule="auto"/>
        <w:jc w:val="right"/>
        <w:rPr>
          <w:sz w:val="20"/>
        </w:rPr>
        <w:sectPr>
          <w:pgSz w:w="12240" w:h="15840"/>
          <w:pgMar w:header="708" w:footer="856" w:top="1680" w:bottom="118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Fiscalización superior</w:t>
            </w:r>
          </w:p>
        </w:tc>
        <w:tc>
          <w:tcPr>
            <w:tcW w:w="1850" w:type="dxa"/>
          </w:tcPr>
          <w:p>
            <w:pPr>
              <w:pStyle w:val="TableParagraph"/>
              <w:spacing w:line="240" w:lineRule="auto" w:before="29"/>
              <w:ind w:right="18"/>
              <w:jc w:val="right"/>
              <w:rPr>
                <w:b w:val="0"/>
                <w:sz w:val="20"/>
              </w:rPr>
            </w:pPr>
            <w:r>
              <w:rPr>
                <w:b w:val="0"/>
                <w:sz w:val="20"/>
              </w:rPr>
              <w:t>206,360,798</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02</w:t>
            </w:r>
          </w:p>
        </w:tc>
        <w:tc>
          <w:tcPr>
            <w:tcW w:w="6127" w:type="dxa"/>
            <w:gridSpan w:val="3"/>
          </w:tcPr>
          <w:p>
            <w:pPr>
              <w:pStyle w:val="TableParagraph"/>
              <w:spacing w:line="240" w:lineRule="auto" w:before="29"/>
              <w:ind w:left="31"/>
              <w:jc w:val="left"/>
              <w:rPr>
                <w:b w:val="0"/>
                <w:sz w:val="20"/>
              </w:rPr>
            </w:pPr>
            <w:r>
              <w:rPr>
                <w:b w:val="0"/>
                <w:sz w:val="20"/>
              </w:rPr>
              <w:t>Justicia</w:t>
            </w:r>
          </w:p>
        </w:tc>
        <w:tc>
          <w:tcPr>
            <w:tcW w:w="1850" w:type="dxa"/>
          </w:tcPr>
          <w:p>
            <w:pPr>
              <w:pStyle w:val="TableParagraph"/>
              <w:spacing w:line="240" w:lineRule="auto" w:before="29"/>
              <w:ind w:right="19"/>
              <w:jc w:val="right"/>
              <w:rPr>
                <w:b w:val="0"/>
                <w:sz w:val="20"/>
              </w:rPr>
            </w:pPr>
            <w:r>
              <w:rPr>
                <w:b w:val="0"/>
                <w:sz w:val="20"/>
              </w:rPr>
              <w:t>13,055,037,304</w:t>
            </w:r>
          </w:p>
        </w:tc>
      </w:tr>
      <w:tr>
        <w:trPr>
          <w:trHeight w:val="294" w:hRule="atLeast"/>
        </w:trPr>
        <w:tc>
          <w:tcPr>
            <w:tcW w:w="1032" w:type="dxa"/>
          </w:tcPr>
          <w:p>
            <w:pPr>
              <w:pStyle w:val="TableParagraph"/>
              <w:spacing w:line="240" w:lineRule="auto" w:before="29"/>
              <w:ind w:left="11"/>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Impartición de justicia</w:t>
            </w:r>
          </w:p>
        </w:tc>
        <w:tc>
          <w:tcPr>
            <w:tcW w:w="1850" w:type="dxa"/>
          </w:tcPr>
          <w:p>
            <w:pPr>
              <w:pStyle w:val="TableParagraph"/>
              <w:spacing w:line="240" w:lineRule="auto" w:before="29"/>
              <w:ind w:right="19"/>
              <w:jc w:val="right"/>
              <w:rPr>
                <w:b w:val="0"/>
                <w:sz w:val="20"/>
              </w:rPr>
            </w:pPr>
            <w:r>
              <w:rPr>
                <w:b w:val="0"/>
                <w:sz w:val="20"/>
              </w:rPr>
              <w:t>4,352,717,637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Administrar e impartir justicia</w:t>
            </w:r>
          </w:p>
        </w:tc>
        <w:tc>
          <w:tcPr>
            <w:tcW w:w="1850" w:type="dxa"/>
          </w:tcPr>
          <w:p>
            <w:pPr>
              <w:pStyle w:val="TableParagraph"/>
              <w:spacing w:line="240" w:lineRule="auto" w:before="29"/>
              <w:ind w:right="19"/>
              <w:jc w:val="right"/>
              <w:rPr>
                <w:b w:val="0"/>
                <w:sz w:val="20"/>
              </w:rPr>
            </w:pPr>
            <w:r>
              <w:rPr>
                <w:b w:val="0"/>
                <w:sz w:val="20"/>
              </w:rPr>
              <w:t>4,352,717,637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Procuración de justicia</w:t>
            </w:r>
          </w:p>
        </w:tc>
        <w:tc>
          <w:tcPr>
            <w:tcW w:w="1850" w:type="dxa"/>
          </w:tcPr>
          <w:p>
            <w:pPr>
              <w:pStyle w:val="TableParagraph"/>
              <w:spacing w:line="240" w:lineRule="auto" w:before="29"/>
              <w:ind w:right="16"/>
              <w:jc w:val="right"/>
              <w:rPr>
                <w:b w:val="0"/>
                <w:sz w:val="20"/>
              </w:rPr>
            </w:pPr>
            <w:r>
              <w:rPr>
                <w:b w:val="0"/>
                <w:w w:val="95"/>
                <w:sz w:val="20"/>
              </w:rPr>
              <w:t>5,555,949,845</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Procuración de justicia</w:t>
            </w:r>
          </w:p>
        </w:tc>
        <w:tc>
          <w:tcPr>
            <w:tcW w:w="1850" w:type="dxa"/>
          </w:tcPr>
          <w:p>
            <w:pPr>
              <w:pStyle w:val="TableParagraph"/>
              <w:spacing w:line="240" w:lineRule="auto" w:before="29"/>
              <w:ind w:right="19"/>
              <w:jc w:val="right"/>
              <w:rPr>
                <w:b w:val="0"/>
                <w:sz w:val="20"/>
              </w:rPr>
            </w:pPr>
            <w:r>
              <w:rPr>
                <w:b w:val="0"/>
                <w:sz w:val="20"/>
              </w:rPr>
              <w:t>5,253,452,350</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29"/>
              <w:ind w:left="33" w:right="116"/>
              <w:jc w:val="left"/>
              <w:rPr>
                <w:b w:val="0"/>
                <w:sz w:val="20"/>
              </w:rPr>
            </w:pPr>
            <w:r>
              <w:rPr>
                <w:b w:val="0"/>
                <w:sz w:val="20"/>
              </w:rPr>
              <w:t>Procuración de justicia con perspectiva de género</w:t>
            </w:r>
          </w:p>
        </w:tc>
        <w:tc>
          <w:tcPr>
            <w:tcW w:w="1850" w:type="dxa"/>
          </w:tcPr>
          <w:p>
            <w:pPr>
              <w:pStyle w:val="TableParagraph"/>
              <w:spacing w:line="240" w:lineRule="auto" w:before="147"/>
              <w:ind w:right="18"/>
              <w:jc w:val="right"/>
              <w:rPr>
                <w:b w:val="0"/>
                <w:sz w:val="20"/>
              </w:rPr>
            </w:pPr>
            <w:r>
              <w:rPr>
                <w:b w:val="0"/>
                <w:sz w:val="20"/>
              </w:rPr>
              <w:t>302,497,495</w:t>
            </w:r>
          </w:p>
        </w:tc>
      </w:tr>
      <w:tr>
        <w:trPr>
          <w:trHeight w:val="295"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Reclusión y readaptación social</w:t>
            </w:r>
          </w:p>
        </w:tc>
        <w:tc>
          <w:tcPr>
            <w:tcW w:w="1850" w:type="dxa"/>
          </w:tcPr>
          <w:p>
            <w:pPr>
              <w:pStyle w:val="TableParagraph"/>
              <w:spacing w:line="240" w:lineRule="auto" w:before="32"/>
              <w:ind w:right="19"/>
              <w:jc w:val="right"/>
              <w:rPr>
                <w:b w:val="0"/>
                <w:sz w:val="20"/>
              </w:rPr>
            </w:pPr>
            <w:r>
              <w:rPr>
                <w:b w:val="0"/>
                <w:sz w:val="20"/>
              </w:rPr>
              <w:t>2,717,427,430</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Prevención y reinserción social</w:t>
            </w:r>
          </w:p>
        </w:tc>
        <w:tc>
          <w:tcPr>
            <w:tcW w:w="1850" w:type="dxa"/>
          </w:tcPr>
          <w:p>
            <w:pPr>
              <w:pStyle w:val="TableParagraph"/>
              <w:spacing w:line="240" w:lineRule="auto" w:before="32"/>
              <w:ind w:right="19"/>
              <w:jc w:val="right"/>
              <w:rPr>
                <w:b w:val="0"/>
                <w:sz w:val="20"/>
              </w:rPr>
            </w:pPr>
            <w:r>
              <w:rPr>
                <w:b w:val="0"/>
                <w:sz w:val="20"/>
              </w:rPr>
              <w:t>2,717,427,430</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Derechos humanos</w:t>
            </w:r>
          </w:p>
        </w:tc>
        <w:tc>
          <w:tcPr>
            <w:tcW w:w="1850" w:type="dxa"/>
          </w:tcPr>
          <w:p>
            <w:pPr>
              <w:pStyle w:val="TableParagraph"/>
              <w:spacing w:line="240" w:lineRule="auto" w:before="32"/>
              <w:ind w:right="18"/>
              <w:jc w:val="right"/>
              <w:rPr>
                <w:b w:val="0"/>
                <w:sz w:val="20"/>
              </w:rPr>
            </w:pPr>
            <w:r>
              <w:rPr>
                <w:b w:val="0"/>
                <w:sz w:val="20"/>
              </w:rPr>
              <w:t>428,942,392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Derechos humanos</w:t>
            </w:r>
          </w:p>
        </w:tc>
        <w:tc>
          <w:tcPr>
            <w:tcW w:w="1850" w:type="dxa"/>
          </w:tcPr>
          <w:p>
            <w:pPr>
              <w:pStyle w:val="TableParagraph"/>
              <w:spacing w:line="240" w:lineRule="auto" w:before="32"/>
              <w:ind w:right="18"/>
              <w:jc w:val="right"/>
              <w:rPr>
                <w:b w:val="0"/>
                <w:sz w:val="20"/>
              </w:rPr>
            </w:pPr>
            <w:r>
              <w:rPr>
                <w:b w:val="0"/>
                <w:sz w:val="20"/>
              </w:rPr>
              <w:t>428,942,392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6127" w:type="dxa"/>
            <w:gridSpan w:val="3"/>
          </w:tcPr>
          <w:p>
            <w:pPr>
              <w:pStyle w:val="TableParagraph"/>
              <w:spacing w:line="240" w:lineRule="auto" w:before="32"/>
              <w:ind w:left="31"/>
              <w:jc w:val="left"/>
              <w:rPr>
                <w:b w:val="0"/>
                <w:sz w:val="20"/>
              </w:rPr>
            </w:pPr>
            <w:r>
              <w:rPr>
                <w:b w:val="0"/>
                <w:sz w:val="20"/>
              </w:rPr>
              <w:t>Coordinación de la política de gobierno</w:t>
            </w:r>
          </w:p>
        </w:tc>
        <w:tc>
          <w:tcPr>
            <w:tcW w:w="1850" w:type="dxa"/>
          </w:tcPr>
          <w:p>
            <w:pPr>
              <w:pStyle w:val="TableParagraph"/>
              <w:spacing w:line="240" w:lineRule="auto" w:before="32"/>
              <w:ind w:right="19"/>
              <w:jc w:val="right"/>
              <w:rPr>
                <w:b w:val="0"/>
                <w:sz w:val="20"/>
              </w:rPr>
            </w:pPr>
            <w:r>
              <w:rPr>
                <w:b w:val="0"/>
                <w:sz w:val="20"/>
              </w:rPr>
              <w:t>6,239,398,470</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Gubernatura</w:t>
            </w:r>
          </w:p>
        </w:tc>
        <w:tc>
          <w:tcPr>
            <w:tcW w:w="1850" w:type="dxa"/>
          </w:tcPr>
          <w:p>
            <w:pPr>
              <w:pStyle w:val="TableParagraph"/>
              <w:spacing w:line="240" w:lineRule="auto" w:before="32"/>
              <w:ind w:right="19"/>
              <w:jc w:val="right"/>
              <w:rPr>
                <w:b w:val="0"/>
                <w:sz w:val="20"/>
              </w:rPr>
            </w:pPr>
            <w:r>
              <w:rPr>
                <w:b w:val="0"/>
                <w:sz w:val="20"/>
              </w:rPr>
              <w:t>1,716,850,253</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03</w:t>
            </w:r>
          </w:p>
        </w:tc>
        <w:tc>
          <w:tcPr>
            <w:tcW w:w="1236" w:type="dxa"/>
          </w:tcPr>
          <w:p>
            <w:pPr>
              <w:pStyle w:val="TableParagraph"/>
              <w:spacing w:line="240" w:lineRule="auto" w:before="149"/>
              <w:ind w:left="8"/>
              <w:rPr>
                <w:b w:val="0"/>
                <w:sz w:val="20"/>
              </w:rPr>
            </w:pPr>
            <w:r>
              <w:rPr>
                <w:b w:val="0"/>
                <w:sz w:val="20"/>
              </w:rPr>
              <w:t>01</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116"/>
              <w:jc w:val="left"/>
              <w:rPr>
                <w:b w:val="0"/>
                <w:sz w:val="20"/>
              </w:rPr>
            </w:pPr>
            <w:r>
              <w:rPr>
                <w:b w:val="0"/>
                <w:sz w:val="20"/>
              </w:rPr>
              <w:t>Conducción de las políticas generales de gobierno</w:t>
            </w:r>
          </w:p>
        </w:tc>
        <w:tc>
          <w:tcPr>
            <w:tcW w:w="1850" w:type="dxa"/>
          </w:tcPr>
          <w:p>
            <w:pPr>
              <w:pStyle w:val="TableParagraph"/>
              <w:spacing w:line="240" w:lineRule="auto" w:before="149"/>
              <w:ind w:right="19"/>
              <w:jc w:val="right"/>
              <w:rPr>
                <w:b w:val="0"/>
                <w:sz w:val="20"/>
              </w:rPr>
            </w:pPr>
            <w:r>
              <w:rPr>
                <w:b w:val="0"/>
                <w:sz w:val="20"/>
              </w:rPr>
              <w:t>1,716,850,253</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Política interior</w:t>
            </w:r>
          </w:p>
        </w:tc>
        <w:tc>
          <w:tcPr>
            <w:tcW w:w="1850" w:type="dxa"/>
          </w:tcPr>
          <w:p>
            <w:pPr>
              <w:pStyle w:val="TableParagraph"/>
              <w:spacing w:line="240" w:lineRule="auto" w:before="32"/>
              <w:ind w:right="18"/>
              <w:jc w:val="right"/>
              <w:rPr>
                <w:b w:val="0"/>
                <w:sz w:val="20"/>
              </w:rPr>
            </w:pPr>
            <w:r>
              <w:rPr>
                <w:b w:val="0"/>
                <w:sz w:val="20"/>
              </w:rPr>
              <w:t>631,534,865</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Democracia y pluralidad política</w:t>
            </w:r>
          </w:p>
        </w:tc>
        <w:tc>
          <w:tcPr>
            <w:tcW w:w="1850" w:type="dxa"/>
          </w:tcPr>
          <w:p>
            <w:pPr>
              <w:pStyle w:val="TableParagraph"/>
              <w:spacing w:line="240" w:lineRule="auto" w:before="32"/>
              <w:ind w:right="18"/>
              <w:jc w:val="right"/>
              <w:rPr>
                <w:b w:val="0"/>
                <w:sz w:val="20"/>
              </w:rPr>
            </w:pPr>
            <w:r>
              <w:rPr>
                <w:b w:val="0"/>
                <w:sz w:val="20"/>
              </w:rPr>
              <w:t>631,534,865</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Preservación y cuidado del patrimonio público</w:t>
            </w:r>
          </w:p>
        </w:tc>
        <w:tc>
          <w:tcPr>
            <w:tcW w:w="1850" w:type="dxa"/>
          </w:tcPr>
          <w:p>
            <w:pPr>
              <w:pStyle w:val="TableParagraph"/>
              <w:spacing w:line="240" w:lineRule="auto" w:before="32"/>
              <w:ind w:right="18"/>
              <w:jc w:val="right"/>
              <w:rPr>
                <w:b w:val="0"/>
                <w:sz w:val="20"/>
              </w:rPr>
            </w:pPr>
            <w:r>
              <w:rPr>
                <w:b w:val="0"/>
                <w:sz w:val="20"/>
              </w:rPr>
              <w:t>272,593,859</w:t>
            </w:r>
          </w:p>
        </w:tc>
      </w:tr>
      <w:tr>
        <w:trPr>
          <w:trHeight w:val="295"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Conservación del patrimonio público</w:t>
            </w:r>
          </w:p>
        </w:tc>
        <w:tc>
          <w:tcPr>
            <w:tcW w:w="1850" w:type="dxa"/>
          </w:tcPr>
          <w:p>
            <w:pPr>
              <w:pStyle w:val="TableParagraph"/>
              <w:spacing w:line="240" w:lineRule="auto" w:before="32"/>
              <w:ind w:right="18"/>
              <w:jc w:val="right"/>
              <w:rPr>
                <w:b w:val="0"/>
                <w:sz w:val="20"/>
              </w:rPr>
            </w:pPr>
            <w:r>
              <w:rPr>
                <w:b w:val="0"/>
                <w:sz w:val="20"/>
              </w:rPr>
              <w:t>272,593,859</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Función pública</w:t>
            </w:r>
          </w:p>
        </w:tc>
        <w:tc>
          <w:tcPr>
            <w:tcW w:w="1850" w:type="dxa"/>
          </w:tcPr>
          <w:p>
            <w:pPr>
              <w:pStyle w:val="TableParagraph"/>
              <w:spacing w:line="240" w:lineRule="auto" w:before="32"/>
              <w:ind w:right="19"/>
              <w:jc w:val="right"/>
              <w:rPr>
                <w:b w:val="0"/>
                <w:sz w:val="20"/>
              </w:rPr>
            </w:pPr>
            <w:r>
              <w:rPr>
                <w:b w:val="0"/>
                <w:sz w:val="20"/>
              </w:rPr>
              <w:t>1,062,370,873</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03</w:t>
            </w:r>
          </w:p>
        </w:tc>
        <w:tc>
          <w:tcPr>
            <w:tcW w:w="1236" w:type="dxa"/>
          </w:tcPr>
          <w:p>
            <w:pPr>
              <w:pStyle w:val="TableParagraph"/>
              <w:spacing w:line="240" w:lineRule="auto" w:before="147"/>
              <w:ind w:left="8"/>
              <w:rPr>
                <w:b w:val="0"/>
                <w:sz w:val="20"/>
              </w:rPr>
            </w:pPr>
            <w:r>
              <w:rPr>
                <w:b w:val="0"/>
                <w:sz w:val="20"/>
              </w:rPr>
              <w:t>04</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32"/>
              <w:ind w:left="33" w:right="480"/>
              <w:jc w:val="left"/>
              <w:rPr>
                <w:b w:val="0"/>
                <w:sz w:val="20"/>
              </w:rPr>
            </w:pPr>
            <w:r>
              <w:rPr>
                <w:b w:val="0"/>
                <w:sz w:val="20"/>
              </w:rPr>
              <w:t>Desarrollo de la función pública y ética en el servicio público</w:t>
            </w:r>
          </w:p>
        </w:tc>
        <w:tc>
          <w:tcPr>
            <w:tcW w:w="1850" w:type="dxa"/>
          </w:tcPr>
          <w:p>
            <w:pPr>
              <w:pStyle w:val="TableParagraph"/>
              <w:spacing w:line="240" w:lineRule="auto" w:before="147"/>
              <w:ind w:right="18"/>
              <w:jc w:val="right"/>
              <w:rPr>
                <w:b w:val="0"/>
                <w:sz w:val="20"/>
              </w:rPr>
            </w:pPr>
            <w:r>
              <w:rPr>
                <w:b w:val="0"/>
                <w:sz w:val="20"/>
              </w:rPr>
              <w:t>645,022,151</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03</w:t>
            </w:r>
          </w:p>
        </w:tc>
        <w:tc>
          <w:tcPr>
            <w:tcW w:w="1236" w:type="dxa"/>
          </w:tcPr>
          <w:p>
            <w:pPr>
              <w:pStyle w:val="TableParagraph"/>
              <w:spacing w:line="240" w:lineRule="auto" w:before="147"/>
              <w:ind w:left="8"/>
              <w:rPr>
                <w:b w:val="0"/>
                <w:sz w:val="20"/>
              </w:rPr>
            </w:pPr>
            <w:r>
              <w:rPr>
                <w:b w:val="0"/>
                <w:sz w:val="20"/>
              </w:rPr>
              <w:t>04</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Sistema anticorrupción del Estado de México y municipios</w:t>
            </w:r>
          </w:p>
        </w:tc>
        <w:tc>
          <w:tcPr>
            <w:tcW w:w="1850" w:type="dxa"/>
          </w:tcPr>
          <w:p>
            <w:pPr>
              <w:pStyle w:val="TableParagraph"/>
              <w:spacing w:line="240" w:lineRule="auto" w:before="147"/>
              <w:ind w:right="18"/>
              <w:jc w:val="right"/>
              <w:rPr>
                <w:b w:val="0"/>
                <w:sz w:val="20"/>
              </w:rPr>
            </w:pPr>
            <w:r>
              <w:rPr>
                <w:b w:val="0"/>
                <w:sz w:val="20"/>
              </w:rPr>
              <w:t>417,348,722</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05</w:t>
            </w:r>
          </w:p>
        </w:tc>
        <w:tc>
          <w:tcPr>
            <w:tcW w:w="4891" w:type="dxa"/>
            <w:gridSpan w:val="2"/>
          </w:tcPr>
          <w:p>
            <w:pPr>
              <w:pStyle w:val="TableParagraph"/>
              <w:spacing w:line="240" w:lineRule="auto" w:before="29"/>
              <w:ind w:left="32"/>
              <w:jc w:val="left"/>
              <w:rPr>
                <w:b w:val="0"/>
                <w:sz w:val="20"/>
              </w:rPr>
            </w:pPr>
            <w:r>
              <w:rPr>
                <w:b w:val="0"/>
                <w:sz w:val="20"/>
              </w:rPr>
              <w:t>Asuntos jurídicos</w:t>
            </w:r>
          </w:p>
        </w:tc>
        <w:tc>
          <w:tcPr>
            <w:tcW w:w="1850" w:type="dxa"/>
          </w:tcPr>
          <w:p>
            <w:pPr>
              <w:pStyle w:val="TableParagraph"/>
              <w:spacing w:line="240" w:lineRule="auto" w:before="29"/>
              <w:ind w:right="18"/>
              <w:jc w:val="right"/>
              <w:rPr>
                <w:b w:val="0"/>
                <w:sz w:val="20"/>
              </w:rPr>
            </w:pPr>
            <w:r>
              <w:rPr>
                <w:b w:val="0"/>
                <w:sz w:val="20"/>
              </w:rPr>
              <w:t>270,858,490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Asistencia jurídica al ejecutivo</w:t>
            </w:r>
          </w:p>
        </w:tc>
        <w:tc>
          <w:tcPr>
            <w:tcW w:w="1850" w:type="dxa"/>
          </w:tcPr>
          <w:p>
            <w:pPr>
              <w:pStyle w:val="TableParagraph"/>
              <w:spacing w:line="240" w:lineRule="auto" w:before="29"/>
              <w:ind w:right="18"/>
              <w:jc w:val="right"/>
              <w:rPr>
                <w:b w:val="0"/>
                <w:sz w:val="20"/>
              </w:rPr>
            </w:pPr>
            <w:r>
              <w:rPr>
                <w:b w:val="0"/>
                <w:sz w:val="20"/>
              </w:rPr>
              <w:t>270,858,490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06</w:t>
            </w:r>
          </w:p>
        </w:tc>
        <w:tc>
          <w:tcPr>
            <w:tcW w:w="4891" w:type="dxa"/>
            <w:gridSpan w:val="2"/>
          </w:tcPr>
          <w:p>
            <w:pPr>
              <w:pStyle w:val="TableParagraph"/>
              <w:spacing w:line="240" w:lineRule="auto" w:before="29"/>
              <w:ind w:left="32"/>
              <w:jc w:val="left"/>
              <w:rPr>
                <w:b w:val="0"/>
                <w:sz w:val="20"/>
              </w:rPr>
            </w:pPr>
            <w:r>
              <w:rPr>
                <w:b w:val="0"/>
                <w:sz w:val="20"/>
              </w:rPr>
              <w:t>Organización de procesos electorales</w:t>
            </w:r>
          </w:p>
        </w:tc>
        <w:tc>
          <w:tcPr>
            <w:tcW w:w="1850" w:type="dxa"/>
          </w:tcPr>
          <w:p>
            <w:pPr>
              <w:pStyle w:val="TableParagraph"/>
              <w:spacing w:line="240" w:lineRule="auto" w:before="29"/>
              <w:ind w:right="19"/>
              <w:jc w:val="right"/>
              <w:rPr>
                <w:b w:val="0"/>
                <w:sz w:val="20"/>
              </w:rPr>
            </w:pPr>
            <w:r>
              <w:rPr>
                <w:b w:val="0"/>
                <w:sz w:val="20"/>
              </w:rPr>
              <w:t>1,475,493,258</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06</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Electoral</w:t>
            </w:r>
          </w:p>
        </w:tc>
        <w:tc>
          <w:tcPr>
            <w:tcW w:w="1850" w:type="dxa"/>
          </w:tcPr>
          <w:p>
            <w:pPr>
              <w:pStyle w:val="TableParagraph"/>
              <w:spacing w:line="240" w:lineRule="auto" w:before="29"/>
              <w:ind w:right="16"/>
              <w:jc w:val="right"/>
              <w:rPr>
                <w:b w:val="0"/>
                <w:sz w:val="20"/>
              </w:rPr>
            </w:pPr>
            <w:r>
              <w:rPr>
                <w:b w:val="0"/>
                <w:sz w:val="20"/>
              </w:rPr>
              <w:t>1,475,493,258</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07</w:t>
            </w:r>
          </w:p>
        </w:tc>
        <w:tc>
          <w:tcPr>
            <w:tcW w:w="4891" w:type="dxa"/>
            <w:gridSpan w:val="2"/>
          </w:tcPr>
          <w:p>
            <w:pPr>
              <w:pStyle w:val="TableParagraph"/>
              <w:spacing w:line="240" w:lineRule="auto" w:before="29"/>
              <w:ind w:left="32"/>
              <w:jc w:val="left"/>
              <w:rPr>
                <w:b w:val="0"/>
                <w:sz w:val="20"/>
              </w:rPr>
            </w:pPr>
            <w:r>
              <w:rPr>
                <w:b w:val="0"/>
                <w:sz w:val="20"/>
              </w:rPr>
              <w:t>Población</w:t>
            </w:r>
          </w:p>
        </w:tc>
        <w:tc>
          <w:tcPr>
            <w:tcW w:w="1850" w:type="dxa"/>
          </w:tcPr>
          <w:p>
            <w:pPr>
              <w:pStyle w:val="TableParagraph"/>
              <w:spacing w:line="240" w:lineRule="auto" w:before="29"/>
              <w:ind w:right="18"/>
              <w:jc w:val="right"/>
              <w:rPr>
                <w:b w:val="0"/>
                <w:sz w:val="20"/>
              </w:rPr>
            </w:pPr>
            <w:r>
              <w:rPr>
                <w:b w:val="0"/>
                <w:sz w:val="20"/>
              </w:rPr>
              <w:t>28,398,732</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07</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Población</w:t>
            </w:r>
          </w:p>
        </w:tc>
        <w:tc>
          <w:tcPr>
            <w:tcW w:w="1850" w:type="dxa"/>
          </w:tcPr>
          <w:p>
            <w:pPr>
              <w:pStyle w:val="TableParagraph"/>
              <w:spacing w:line="240" w:lineRule="auto" w:before="29"/>
              <w:ind w:right="18"/>
              <w:jc w:val="right"/>
              <w:rPr>
                <w:b w:val="0"/>
                <w:sz w:val="20"/>
              </w:rPr>
            </w:pPr>
            <w:r>
              <w:rPr>
                <w:b w:val="0"/>
                <w:sz w:val="20"/>
              </w:rPr>
              <w:t>28,398,732</w:t>
            </w:r>
          </w:p>
        </w:tc>
      </w:tr>
      <w:tr>
        <w:trPr>
          <w:trHeight w:val="295"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08</w:t>
            </w:r>
          </w:p>
        </w:tc>
        <w:tc>
          <w:tcPr>
            <w:tcW w:w="4891" w:type="dxa"/>
            <w:gridSpan w:val="2"/>
          </w:tcPr>
          <w:p>
            <w:pPr>
              <w:pStyle w:val="TableParagraph"/>
              <w:spacing w:line="240" w:lineRule="auto" w:before="29"/>
              <w:ind w:left="32"/>
              <w:jc w:val="left"/>
              <w:rPr>
                <w:b w:val="0"/>
                <w:sz w:val="20"/>
              </w:rPr>
            </w:pPr>
            <w:r>
              <w:rPr>
                <w:b w:val="0"/>
                <w:sz w:val="20"/>
              </w:rPr>
              <w:t>Territorio</w:t>
            </w:r>
          </w:p>
        </w:tc>
        <w:tc>
          <w:tcPr>
            <w:tcW w:w="1850" w:type="dxa"/>
          </w:tcPr>
          <w:p>
            <w:pPr>
              <w:pStyle w:val="TableParagraph"/>
              <w:spacing w:line="240" w:lineRule="auto" w:before="29"/>
              <w:ind w:right="18"/>
              <w:jc w:val="right"/>
              <w:rPr>
                <w:b w:val="0"/>
                <w:sz w:val="20"/>
              </w:rPr>
            </w:pPr>
            <w:r>
              <w:rPr>
                <w:b w:val="0"/>
                <w:sz w:val="20"/>
              </w:rPr>
              <w:t>746,830,697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08</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Política territorial</w:t>
            </w:r>
          </w:p>
        </w:tc>
        <w:tc>
          <w:tcPr>
            <w:tcW w:w="1850" w:type="dxa"/>
          </w:tcPr>
          <w:p>
            <w:pPr>
              <w:pStyle w:val="TableParagraph"/>
              <w:spacing w:line="240" w:lineRule="auto" w:before="29"/>
              <w:ind w:right="18"/>
              <w:jc w:val="right"/>
              <w:rPr>
                <w:b w:val="0"/>
                <w:sz w:val="20"/>
              </w:rPr>
            </w:pPr>
            <w:r>
              <w:rPr>
                <w:b w:val="0"/>
                <w:sz w:val="20"/>
              </w:rPr>
              <w:t>746,830,697</w:t>
            </w:r>
          </w:p>
        </w:tc>
      </w:tr>
      <w:tr>
        <w:trPr>
          <w:trHeight w:val="294" w:hRule="atLeast"/>
        </w:trPr>
        <w:tc>
          <w:tcPr>
            <w:tcW w:w="1032" w:type="dxa"/>
          </w:tcPr>
          <w:p>
            <w:pPr>
              <w:pStyle w:val="TableParagraph"/>
              <w:spacing w:line="240" w:lineRule="auto" w:before="29"/>
              <w:ind w:left="11"/>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09</w:t>
            </w:r>
          </w:p>
        </w:tc>
        <w:tc>
          <w:tcPr>
            <w:tcW w:w="4891" w:type="dxa"/>
            <w:gridSpan w:val="2"/>
          </w:tcPr>
          <w:p>
            <w:pPr>
              <w:pStyle w:val="TableParagraph"/>
              <w:spacing w:line="240" w:lineRule="auto" w:before="29"/>
              <w:ind w:left="32"/>
              <w:jc w:val="left"/>
              <w:rPr>
                <w:b w:val="0"/>
                <w:sz w:val="20"/>
              </w:rPr>
            </w:pPr>
            <w:r>
              <w:rPr>
                <w:b w:val="0"/>
                <w:sz w:val="20"/>
              </w:rPr>
              <w:t>Otros</w:t>
            </w:r>
          </w:p>
        </w:tc>
        <w:tc>
          <w:tcPr>
            <w:tcW w:w="1850" w:type="dxa"/>
          </w:tcPr>
          <w:p>
            <w:pPr>
              <w:pStyle w:val="TableParagraph"/>
              <w:spacing w:line="240" w:lineRule="auto" w:before="29"/>
              <w:ind w:right="18"/>
              <w:jc w:val="right"/>
              <w:rPr>
                <w:b w:val="0"/>
                <w:sz w:val="20"/>
              </w:rPr>
            </w:pPr>
            <w:r>
              <w:rPr>
                <w:b w:val="0"/>
                <w:sz w:val="20"/>
              </w:rPr>
              <w:t>34,467,443</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09</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Coordinación metropolitana</w:t>
            </w:r>
          </w:p>
        </w:tc>
        <w:tc>
          <w:tcPr>
            <w:tcW w:w="1850" w:type="dxa"/>
          </w:tcPr>
          <w:p>
            <w:pPr>
              <w:pStyle w:val="TableParagraph"/>
              <w:spacing w:line="240" w:lineRule="auto" w:before="29"/>
              <w:ind w:right="18"/>
              <w:jc w:val="right"/>
              <w:rPr>
                <w:b w:val="0"/>
                <w:sz w:val="20"/>
              </w:rPr>
            </w:pPr>
            <w:r>
              <w:rPr>
                <w:b w:val="0"/>
                <w:sz w:val="20"/>
              </w:rPr>
              <w:t>34,467,443</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04</w:t>
            </w:r>
          </w:p>
        </w:tc>
        <w:tc>
          <w:tcPr>
            <w:tcW w:w="6127" w:type="dxa"/>
            <w:gridSpan w:val="3"/>
          </w:tcPr>
          <w:p>
            <w:pPr>
              <w:pStyle w:val="TableParagraph"/>
              <w:spacing w:line="240" w:lineRule="auto" w:before="29"/>
              <w:ind w:left="31"/>
              <w:jc w:val="left"/>
              <w:rPr>
                <w:b w:val="0"/>
                <w:sz w:val="20"/>
              </w:rPr>
            </w:pPr>
            <w:r>
              <w:rPr>
                <w:b w:val="0"/>
                <w:sz w:val="20"/>
              </w:rPr>
              <w:t>Relaciones exteriores</w:t>
            </w:r>
          </w:p>
        </w:tc>
        <w:tc>
          <w:tcPr>
            <w:tcW w:w="1850" w:type="dxa"/>
          </w:tcPr>
          <w:p>
            <w:pPr>
              <w:pStyle w:val="TableParagraph"/>
              <w:spacing w:line="240" w:lineRule="auto" w:before="29"/>
              <w:ind w:right="18"/>
              <w:jc w:val="right"/>
              <w:rPr>
                <w:b w:val="0"/>
                <w:sz w:val="20"/>
              </w:rPr>
            </w:pPr>
            <w:r>
              <w:rPr>
                <w:b w:val="0"/>
                <w:sz w:val="20"/>
              </w:rPr>
              <w:t>38,264,183</w:t>
            </w:r>
          </w:p>
        </w:tc>
      </w:tr>
      <w:tr>
        <w:trPr>
          <w:trHeight w:val="292"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Relaciones exteriores</w:t>
            </w:r>
          </w:p>
        </w:tc>
        <w:tc>
          <w:tcPr>
            <w:tcW w:w="1850" w:type="dxa"/>
          </w:tcPr>
          <w:p>
            <w:pPr>
              <w:pStyle w:val="TableParagraph"/>
              <w:spacing w:line="240" w:lineRule="auto" w:before="29"/>
              <w:ind w:right="18"/>
              <w:jc w:val="right"/>
              <w:rPr>
                <w:b w:val="0"/>
                <w:sz w:val="20"/>
              </w:rPr>
            </w:pPr>
            <w:r>
              <w:rPr>
                <w:b w:val="0"/>
                <w:sz w:val="20"/>
              </w:rPr>
              <w:t>38,264,183</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Relaciones exteriores</w:t>
            </w:r>
          </w:p>
        </w:tc>
        <w:tc>
          <w:tcPr>
            <w:tcW w:w="1850" w:type="dxa"/>
          </w:tcPr>
          <w:p>
            <w:pPr>
              <w:pStyle w:val="TableParagraph"/>
              <w:spacing w:line="240" w:lineRule="auto" w:before="32"/>
              <w:ind w:right="18"/>
              <w:jc w:val="right"/>
              <w:rPr>
                <w:b w:val="0"/>
                <w:sz w:val="20"/>
              </w:rPr>
            </w:pPr>
            <w:r>
              <w:rPr>
                <w:b w:val="0"/>
                <w:sz w:val="20"/>
              </w:rPr>
              <w:t>38,264,183</w:t>
            </w:r>
          </w:p>
        </w:tc>
      </w:tr>
      <w:tr>
        <w:trPr>
          <w:trHeight w:val="297"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05</w:t>
            </w:r>
          </w:p>
        </w:tc>
        <w:tc>
          <w:tcPr>
            <w:tcW w:w="6127" w:type="dxa"/>
            <w:gridSpan w:val="3"/>
          </w:tcPr>
          <w:p>
            <w:pPr>
              <w:pStyle w:val="TableParagraph"/>
              <w:spacing w:line="240" w:lineRule="auto" w:before="32"/>
              <w:ind w:left="31"/>
              <w:jc w:val="left"/>
              <w:rPr>
                <w:b w:val="0"/>
                <w:sz w:val="20"/>
              </w:rPr>
            </w:pPr>
            <w:r>
              <w:rPr>
                <w:b w:val="0"/>
                <w:sz w:val="20"/>
              </w:rPr>
              <w:t>Asuntos financieros y hacendarios</w:t>
            </w:r>
          </w:p>
        </w:tc>
        <w:tc>
          <w:tcPr>
            <w:tcW w:w="1850" w:type="dxa"/>
          </w:tcPr>
          <w:p>
            <w:pPr>
              <w:pStyle w:val="TableParagraph"/>
              <w:spacing w:line="240" w:lineRule="auto" w:before="32"/>
              <w:ind w:right="18"/>
              <w:jc w:val="right"/>
              <w:rPr>
                <w:b w:val="0"/>
                <w:sz w:val="20"/>
              </w:rPr>
            </w:pPr>
            <w:r>
              <w:rPr>
                <w:b w:val="0"/>
                <w:sz w:val="20"/>
              </w:rPr>
              <w:t>13,427,340,290</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Asuntos financieros</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Asuntos hacendarios</w:t>
            </w:r>
          </w:p>
        </w:tc>
        <w:tc>
          <w:tcPr>
            <w:tcW w:w="1850" w:type="dxa"/>
          </w:tcPr>
          <w:p>
            <w:pPr>
              <w:pStyle w:val="TableParagraph"/>
              <w:spacing w:line="240" w:lineRule="auto" w:before="29"/>
              <w:ind w:right="19"/>
              <w:jc w:val="right"/>
              <w:rPr>
                <w:b w:val="0"/>
                <w:sz w:val="20"/>
              </w:rPr>
            </w:pPr>
            <w:r>
              <w:rPr>
                <w:b w:val="0"/>
                <w:sz w:val="20"/>
              </w:rPr>
              <w:t>13,427,340,290</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Impulso al federalismo y desarrollo municipal</w:t>
            </w:r>
          </w:p>
        </w:tc>
        <w:tc>
          <w:tcPr>
            <w:tcW w:w="1850" w:type="dxa"/>
          </w:tcPr>
          <w:p>
            <w:pPr>
              <w:pStyle w:val="TableParagraph"/>
              <w:spacing w:line="240" w:lineRule="auto" w:before="147"/>
              <w:ind w:right="18"/>
              <w:jc w:val="right"/>
              <w:rPr>
                <w:b w:val="0"/>
                <w:sz w:val="20"/>
              </w:rPr>
            </w:pPr>
            <w:r>
              <w:rPr>
                <w:b w:val="0"/>
                <w:sz w:val="20"/>
              </w:rPr>
              <w:t>222,749,905</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02</w:t>
            </w:r>
          </w:p>
        </w:tc>
        <w:tc>
          <w:tcPr>
            <w:tcW w:w="3843" w:type="dxa"/>
          </w:tcPr>
          <w:p>
            <w:pPr>
              <w:pStyle w:val="TableParagraph"/>
              <w:spacing w:line="240" w:lineRule="auto" w:before="32"/>
              <w:ind w:left="33"/>
              <w:jc w:val="left"/>
              <w:rPr>
                <w:b w:val="0"/>
                <w:sz w:val="20"/>
              </w:rPr>
            </w:pPr>
            <w:r>
              <w:rPr>
                <w:b w:val="0"/>
                <w:sz w:val="20"/>
              </w:rPr>
              <w:t>Fortalecimiento de los ingresos</w:t>
            </w:r>
          </w:p>
        </w:tc>
        <w:tc>
          <w:tcPr>
            <w:tcW w:w="1850" w:type="dxa"/>
          </w:tcPr>
          <w:p>
            <w:pPr>
              <w:pStyle w:val="TableParagraph"/>
              <w:spacing w:line="240" w:lineRule="auto" w:before="32"/>
              <w:ind w:right="19"/>
              <w:jc w:val="right"/>
              <w:rPr>
                <w:b w:val="0"/>
                <w:sz w:val="20"/>
              </w:rPr>
            </w:pPr>
            <w:r>
              <w:rPr>
                <w:b w:val="0"/>
                <w:sz w:val="20"/>
              </w:rPr>
              <w:t>10,948,888,031</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03</w:t>
            </w:r>
          </w:p>
        </w:tc>
        <w:tc>
          <w:tcPr>
            <w:tcW w:w="3843" w:type="dxa"/>
          </w:tcPr>
          <w:p>
            <w:pPr>
              <w:pStyle w:val="TableParagraph"/>
              <w:spacing w:line="240" w:lineRule="auto" w:before="32"/>
              <w:ind w:left="33"/>
              <w:jc w:val="left"/>
              <w:rPr>
                <w:b w:val="0"/>
                <w:sz w:val="20"/>
              </w:rPr>
            </w:pPr>
            <w:r>
              <w:rPr>
                <w:b w:val="0"/>
                <w:sz w:val="20"/>
              </w:rPr>
              <w:t>Gasto social e inversión pública</w:t>
            </w:r>
          </w:p>
        </w:tc>
        <w:tc>
          <w:tcPr>
            <w:tcW w:w="1850" w:type="dxa"/>
          </w:tcPr>
          <w:p>
            <w:pPr>
              <w:pStyle w:val="TableParagraph"/>
              <w:spacing w:line="240" w:lineRule="auto" w:before="32"/>
              <w:ind w:right="18"/>
              <w:jc w:val="right"/>
              <w:rPr>
                <w:b w:val="0"/>
                <w:sz w:val="20"/>
              </w:rPr>
            </w:pPr>
            <w:r>
              <w:rPr>
                <w:b w:val="0"/>
                <w:sz w:val="20"/>
              </w:rPr>
              <w:t>688,595,081</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05</w:t>
            </w:r>
          </w:p>
        </w:tc>
        <w:tc>
          <w:tcPr>
            <w:tcW w:w="1236" w:type="dxa"/>
          </w:tcPr>
          <w:p>
            <w:pPr>
              <w:pStyle w:val="TableParagraph"/>
              <w:spacing w:line="240" w:lineRule="auto" w:before="149"/>
              <w:ind w:left="8"/>
              <w:rPr>
                <w:b w:val="0"/>
                <w:sz w:val="20"/>
              </w:rPr>
            </w:pPr>
            <w:r>
              <w:rPr>
                <w:b w:val="0"/>
                <w:sz w:val="20"/>
              </w:rPr>
              <w:t>02</w:t>
            </w:r>
          </w:p>
        </w:tc>
        <w:tc>
          <w:tcPr>
            <w:tcW w:w="1048" w:type="dxa"/>
          </w:tcPr>
          <w:p>
            <w:pPr>
              <w:pStyle w:val="TableParagraph"/>
              <w:spacing w:line="240" w:lineRule="auto" w:before="149"/>
              <w:ind w:left="10"/>
              <w:rPr>
                <w:b w:val="0"/>
                <w:sz w:val="20"/>
              </w:rPr>
            </w:pPr>
            <w:r>
              <w:rPr>
                <w:b w:val="0"/>
                <w:sz w:val="20"/>
              </w:rPr>
              <w:t>04</w:t>
            </w:r>
          </w:p>
        </w:tc>
        <w:tc>
          <w:tcPr>
            <w:tcW w:w="3843" w:type="dxa"/>
          </w:tcPr>
          <w:p>
            <w:pPr>
              <w:pStyle w:val="TableParagraph"/>
              <w:spacing w:line="240" w:lineRule="auto" w:before="32"/>
              <w:ind w:left="33"/>
              <w:jc w:val="left"/>
              <w:rPr>
                <w:b w:val="0"/>
                <w:sz w:val="20"/>
              </w:rPr>
            </w:pPr>
            <w:r>
              <w:rPr>
                <w:b w:val="0"/>
                <w:sz w:val="20"/>
              </w:rPr>
              <w:t>Financiamiento de la infraestructura para el desarrollo</w:t>
            </w:r>
          </w:p>
        </w:tc>
        <w:tc>
          <w:tcPr>
            <w:tcW w:w="1850" w:type="dxa"/>
          </w:tcPr>
          <w:p>
            <w:pPr>
              <w:pStyle w:val="TableParagraph"/>
              <w:spacing w:line="240" w:lineRule="auto" w:before="149"/>
              <w:ind w:right="18"/>
              <w:jc w:val="right"/>
              <w:rPr>
                <w:b w:val="0"/>
                <w:sz w:val="20"/>
              </w:rPr>
            </w:pPr>
            <w:r>
              <w:rPr>
                <w:b w:val="0"/>
                <w:sz w:val="20"/>
              </w:rPr>
              <w:t>4,990,164</w:t>
            </w:r>
          </w:p>
        </w:tc>
      </w:tr>
      <w:tr>
        <w:trPr>
          <w:trHeight w:val="530" w:hRule="atLeast"/>
        </w:trPr>
        <w:tc>
          <w:tcPr>
            <w:tcW w:w="1032" w:type="dxa"/>
          </w:tcPr>
          <w:p>
            <w:pPr>
              <w:pStyle w:val="TableParagraph"/>
              <w:spacing w:line="240" w:lineRule="auto" w:before="150"/>
              <w:ind w:left="10"/>
              <w:rPr>
                <w:b w:val="0"/>
                <w:sz w:val="20"/>
              </w:rPr>
            </w:pPr>
            <w:r>
              <w:rPr>
                <w:b w:val="0"/>
                <w:sz w:val="20"/>
              </w:rPr>
              <w:t>01</w:t>
            </w:r>
          </w:p>
        </w:tc>
        <w:tc>
          <w:tcPr>
            <w:tcW w:w="914" w:type="dxa"/>
          </w:tcPr>
          <w:p>
            <w:pPr>
              <w:pStyle w:val="TableParagraph"/>
              <w:spacing w:line="240" w:lineRule="auto" w:before="150"/>
              <w:ind w:left="9" w:right="1"/>
              <w:rPr>
                <w:b w:val="0"/>
                <w:sz w:val="20"/>
              </w:rPr>
            </w:pPr>
            <w:r>
              <w:rPr>
                <w:b w:val="0"/>
                <w:sz w:val="20"/>
              </w:rPr>
              <w:t>05</w:t>
            </w:r>
          </w:p>
        </w:tc>
        <w:tc>
          <w:tcPr>
            <w:tcW w:w="1236" w:type="dxa"/>
          </w:tcPr>
          <w:p>
            <w:pPr>
              <w:pStyle w:val="TableParagraph"/>
              <w:spacing w:line="240" w:lineRule="auto" w:before="150"/>
              <w:ind w:left="8"/>
              <w:rPr>
                <w:b w:val="0"/>
                <w:sz w:val="20"/>
              </w:rPr>
            </w:pPr>
            <w:r>
              <w:rPr>
                <w:b w:val="0"/>
                <w:sz w:val="20"/>
              </w:rPr>
              <w:t>02</w:t>
            </w:r>
          </w:p>
        </w:tc>
        <w:tc>
          <w:tcPr>
            <w:tcW w:w="1048" w:type="dxa"/>
          </w:tcPr>
          <w:p>
            <w:pPr>
              <w:pStyle w:val="TableParagraph"/>
              <w:spacing w:line="240" w:lineRule="auto" w:before="150"/>
              <w:ind w:left="10"/>
              <w:rPr>
                <w:b w:val="0"/>
                <w:sz w:val="20"/>
              </w:rPr>
            </w:pPr>
            <w:r>
              <w:rPr>
                <w:b w:val="0"/>
                <w:sz w:val="20"/>
              </w:rPr>
              <w:t>05</w:t>
            </w:r>
          </w:p>
        </w:tc>
        <w:tc>
          <w:tcPr>
            <w:tcW w:w="3843" w:type="dxa"/>
          </w:tcPr>
          <w:p>
            <w:pPr>
              <w:pStyle w:val="TableParagraph"/>
              <w:spacing w:line="240" w:lineRule="auto" w:before="32"/>
              <w:ind w:left="33"/>
              <w:jc w:val="left"/>
              <w:rPr>
                <w:b w:val="0"/>
                <w:sz w:val="20"/>
              </w:rPr>
            </w:pPr>
            <w:r>
              <w:rPr>
                <w:b w:val="0"/>
                <w:sz w:val="20"/>
              </w:rPr>
              <w:t>Planeación y presupuesto basado en resultados</w:t>
            </w:r>
          </w:p>
        </w:tc>
        <w:tc>
          <w:tcPr>
            <w:tcW w:w="1850" w:type="dxa"/>
          </w:tcPr>
          <w:p>
            <w:pPr>
              <w:pStyle w:val="TableParagraph"/>
              <w:spacing w:line="240" w:lineRule="auto" w:before="150"/>
              <w:ind w:right="18"/>
              <w:jc w:val="right"/>
              <w:rPr>
                <w:b w:val="0"/>
                <w:sz w:val="20"/>
              </w:rPr>
            </w:pPr>
            <w:r>
              <w:rPr>
                <w:b w:val="0"/>
                <w:sz w:val="20"/>
              </w:rPr>
              <w:t>614,606,500</w:t>
            </w:r>
          </w:p>
        </w:tc>
      </w:tr>
      <w:tr>
        <w:trPr>
          <w:trHeight w:val="529"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06</w:t>
            </w:r>
          </w:p>
        </w:tc>
        <w:tc>
          <w:tcPr>
            <w:tcW w:w="3843" w:type="dxa"/>
          </w:tcPr>
          <w:p>
            <w:pPr>
              <w:pStyle w:val="TableParagraph"/>
              <w:spacing w:line="240" w:lineRule="auto" w:before="32"/>
              <w:ind w:left="33"/>
              <w:jc w:val="left"/>
              <w:rPr>
                <w:b w:val="0"/>
                <w:sz w:val="20"/>
              </w:rPr>
            </w:pPr>
            <w:r>
              <w:rPr>
                <w:b w:val="0"/>
                <w:sz w:val="20"/>
              </w:rPr>
              <w:t>Consolidación de la administración pública de resultados</w:t>
            </w:r>
          </w:p>
        </w:tc>
        <w:tc>
          <w:tcPr>
            <w:tcW w:w="1850" w:type="dxa"/>
          </w:tcPr>
          <w:p>
            <w:pPr>
              <w:pStyle w:val="TableParagraph"/>
              <w:spacing w:line="240" w:lineRule="auto" w:before="147"/>
              <w:ind w:right="18"/>
              <w:jc w:val="right"/>
              <w:rPr>
                <w:b w:val="0"/>
                <w:sz w:val="20"/>
              </w:rPr>
            </w:pPr>
            <w:r>
              <w:rPr>
                <w:b w:val="0"/>
                <w:sz w:val="20"/>
              </w:rPr>
              <w:t>947,510,609</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06</w:t>
            </w:r>
          </w:p>
        </w:tc>
        <w:tc>
          <w:tcPr>
            <w:tcW w:w="6127" w:type="dxa"/>
            <w:gridSpan w:val="3"/>
          </w:tcPr>
          <w:p>
            <w:pPr>
              <w:pStyle w:val="TableParagraph"/>
              <w:spacing w:line="240" w:lineRule="auto" w:before="29"/>
              <w:ind w:left="31"/>
              <w:jc w:val="left"/>
              <w:rPr>
                <w:b w:val="0"/>
                <w:sz w:val="20"/>
              </w:rPr>
            </w:pPr>
            <w:r>
              <w:rPr>
                <w:b w:val="0"/>
                <w:sz w:val="20"/>
              </w:rPr>
              <w:t>Seguridad nacional</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Defensa</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Marina</w:t>
            </w:r>
          </w:p>
        </w:tc>
        <w:tc>
          <w:tcPr>
            <w:tcW w:w="1850" w:type="dxa"/>
          </w:tcPr>
          <w:p>
            <w:pPr>
              <w:pStyle w:val="TableParagraph"/>
              <w:spacing w:line="240" w:lineRule="auto" w:before="29"/>
              <w:ind w:right="17"/>
              <w:jc w:val="right"/>
              <w:rPr>
                <w:b w:val="0"/>
                <w:sz w:val="20"/>
              </w:rPr>
            </w:pPr>
            <w:r>
              <w:rPr>
                <w:b w:val="0"/>
                <w:w w:val="99"/>
                <w:sz w:val="20"/>
              </w:rPr>
              <w:t>0</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06</w:t>
            </w:r>
          </w:p>
        </w:tc>
        <w:tc>
          <w:tcPr>
            <w:tcW w:w="1236" w:type="dxa"/>
          </w:tcPr>
          <w:p>
            <w:pPr>
              <w:pStyle w:val="TableParagraph"/>
              <w:spacing w:line="240" w:lineRule="auto" w:before="147"/>
              <w:ind w:left="8"/>
              <w:rPr>
                <w:b w:val="0"/>
                <w:sz w:val="20"/>
              </w:rPr>
            </w:pPr>
            <w:r>
              <w:rPr>
                <w:b w:val="0"/>
                <w:sz w:val="20"/>
              </w:rPr>
              <w:t>03</w:t>
            </w:r>
          </w:p>
        </w:tc>
        <w:tc>
          <w:tcPr>
            <w:tcW w:w="4891" w:type="dxa"/>
            <w:gridSpan w:val="2"/>
          </w:tcPr>
          <w:p>
            <w:pPr>
              <w:pStyle w:val="TableParagraph"/>
              <w:spacing w:line="240" w:lineRule="auto" w:before="29"/>
              <w:ind w:left="32" w:right="93"/>
              <w:jc w:val="left"/>
              <w:rPr>
                <w:b w:val="0"/>
                <w:sz w:val="20"/>
              </w:rPr>
            </w:pPr>
            <w:r>
              <w:rPr>
                <w:b w:val="0"/>
                <w:sz w:val="20"/>
              </w:rPr>
              <w:t>Inteligencia para la preservación de la seguridad nacional</w:t>
            </w:r>
          </w:p>
        </w:tc>
        <w:tc>
          <w:tcPr>
            <w:tcW w:w="1850" w:type="dxa"/>
          </w:tcPr>
          <w:p>
            <w:pPr>
              <w:pStyle w:val="TableParagraph"/>
              <w:spacing w:line="240" w:lineRule="auto" w:before="147"/>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6127" w:type="dxa"/>
            <w:gridSpan w:val="3"/>
          </w:tcPr>
          <w:p>
            <w:pPr>
              <w:pStyle w:val="TableParagraph"/>
              <w:spacing w:line="240" w:lineRule="auto" w:before="29"/>
              <w:ind w:left="31"/>
              <w:jc w:val="left"/>
              <w:rPr>
                <w:b w:val="0"/>
                <w:sz w:val="20"/>
              </w:rPr>
            </w:pPr>
            <w:r>
              <w:rPr>
                <w:b w:val="0"/>
                <w:sz w:val="20"/>
              </w:rPr>
              <w:t>Asuntos de orden público y seguridad interior</w:t>
            </w:r>
          </w:p>
        </w:tc>
        <w:tc>
          <w:tcPr>
            <w:tcW w:w="1850" w:type="dxa"/>
          </w:tcPr>
          <w:p>
            <w:pPr>
              <w:pStyle w:val="TableParagraph"/>
              <w:spacing w:line="240" w:lineRule="auto" w:before="29"/>
              <w:ind w:right="19"/>
              <w:jc w:val="right"/>
              <w:rPr>
                <w:b w:val="0"/>
                <w:sz w:val="20"/>
              </w:rPr>
            </w:pPr>
            <w:r>
              <w:rPr>
                <w:b w:val="0"/>
                <w:sz w:val="20"/>
              </w:rPr>
              <w:t>15,494,466,924</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Policía</w:t>
            </w:r>
          </w:p>
        </w:tc>
        <w:tc>
          <w:tcPr>
            <w:tcW w:w="1850" w:type="dxa"/>
          </w:tcPr>
          <w:p>
            <w:pPr>
              <w:pStyle w:val="TableParagraph"/>
              <w:spacing w:line="240" w:lineRule="auto" w:before="29"/>
              <w:ind w:right="18"/>
              <w:jc w:val="right"/>
              <w:rPr>
                <w:b w:val="0"/>
                <w:sz w:val="20"/>
              </w:rPr>
            </w:pPr>
            <w:r>
              <w:rPr>
                <w:b w:val="0"/>
                <w:sz w:val="20"/>
              </w:rPr>
              <w:t>13,725,961,566</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Seguridad pública</w:t>
            </w:r>
          </w:p>
        </w:tc>
        <w:tc>
          <w:tcPr>
            <w:tcW w:w="1850" w:type="dxa"/>
          </w:tcPr>
          <w:p>
            <w:pPr>
              <w:pStyle w:val="TableParagraph"/>
              <w:spacing w:line="240" w:lineRule="auto" w:before="29"/>
              <w:ind w:right="19"/>
              <w:jc w:val="right"/>
              <w:rPr>
                <w:b w:val="0"/>
                <w:sz w:val="20"/>
              </w:rPr>
            </w:pPr>
            <w:r>
              <w:rPr>
                <w:b w:val="0"/>
                <w:sz w:val="20"/>
              </w:rPr>
              <w:t>13,725,961,566</w:t>
            </w:r>
          </w:p>
        </w:tc>
      </w:tr>
      <w:tr>
        <w:trPr>
          <w:trHeight w:val="295" w:hRule="atLeast"/>
        </w:trPr>
        <w:tc>
          <w:tcPr>
            <w:tcW w:w="1032" w:type="dxa"/>
          </w:tcPr>
          <w:p>
            <w:pPr>
              <w:pStyle w:val="TableParagraph"/>
              <w:spacing w:line="240" w:lineRule="auto" w:before="30"/>
              <w:ind w:left="10"/>
              <w:rPr>
                <w:b w:val="0"/>
                <w:sz w:val="20"/>
              </w:rPr>
            </w:pPr>
            <w:r>
              <w:rPr>
                <w:b w:val="0"/>
                <w:sz w:val="20"/>
              </w:rPr>
              <w:t>01</w:t>
            </w:r>
          </w:p>
        </w:tc>
        <w:tc>
          <w:tcPr>
            <w:tcW w:w="914" w:type="dxa"/>
          </w:tcPr>
          <w:p>
            <w:pPr>
              <w:pStyle w:val="TableParagraph"/>
              <w:spacing w:line="240" w:lineRule="auto" w:before="30"/>
              <w:ind w:left="9" w:right="1"/>
              <w:rPr>
                <w:b w:val="0"/>
                <w:sz w:val="20"/>
              </w:rPr>
            </w:pPr>
            <w:r>
              <w:rPr>
                <w:b w:val="0"/>
                <w:sz w:val="20"/>
              </w:rPr>
              <w:t>07</w:t>
            </w:r>
          </w:p>
        </w:tc>
        <w:tc>
          <w:tcPr>
            <w:tcW w:w="1236" w:type="dxa"/>
          </w:tcPr>
          <w:p>
            <w:pPr>
              <w:pStyle w:val="TableParagraph"/>
              <w:spacing w:line="240" w:lineRule="auto" w:before="30"/>
              <w:ind w:left="8"/>
              <w:rPr>
                <w:b w:val="0"/>
                <w:sz w:val="20"/>
              </w:rPr>
            </w:pPr>
            <w:r>
              <w:rPr>
                <w:b w:val="0"/>
                <w:sz w:val="20"/>
              </w:rPr>
              <w:t>02</w:t>
            </w:r>
          </w:p>
        </w:tc>
        <w:tc>
          <w:tcPr>
            <w:tcW w:w="4891" w:type="dxa"/>
            <w:gridSpan w:val="2"/>
          </w:tcPr>
          <w:p>
            <w:pPr>
              <w:pStyle w:val="TableParagraph"/>
              <w:spacing w:line="240" w:lineRule="auto" w:before="30"/>
              <w:ind w:left="32"/>
              <w:jc w:val="left"/>
              <w:rPr>
                <w:b w:val="0"/>
                <w:sz w:val="20"/>
              </w:rPr>
            </w:pPr>
            <w:r>
              <w:rPr>
                <w:b w:val="0"/>
                <w:sz w:val="20"/>
              </w:rPr>
              <w:t>Protección civil</w:t>
            </w:r>
          </w:p>
        </w:tc>
        <w:tc>
          <w:tcPr>
            <w:tcW w:w="1850" w:type="dxa"/>
          </w:tcPr>
          <w:p>
            <w:pPr>
              <w:pStyle w:val="TableParagraph"/>
              <w:spacing w:line="240" w:lineRule="auto" w:before="30"/>
              <w:ind w:right="18"/>
              <w:jc w:val="right"/>
              <w:rPr>
                <w:b w:val="0"/>
                <w:sz w:val="20"/>
              </w:rPr>
            </w:pPr>
            <w:r>
              <w:rPr>
                <w:b w:val="0"/>
                <w:sz w:val="20"/>
              </w:rPr>
              <w:t>366,009,186</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Protección civil</w:t>
            </w:r>
          </w:p>
        </w:tc>
        <w:tc>
          <w:tcPr>
            <w:tcW w:w="1850" w:type="dxa"/>
          </w:tcPr>
          <w:p>
            <w:pPr>
              <w:pStyle w:val="TableParagraph"/>
              <w:spacing w:line="240" w:lineRule="auto" w:before="29"/>
              <w:ind w:right="18"/>
              <w:jc w:val="right"/>
              <w:rPr>
                <w:b w:val="0"/>
                <w:sz w:val="20"/>
              </w:rPr>
            </w:pPr>
            <w:r>
              <w:rPr>
                <w:b w:val="0"/>
                <w:sz w:val="20"/>
              </w:rPr>
              <w:t>366,009,186</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03</w:t>
            </w:r>
          </w:p>
        </w:tc>
        <w:tc>
          <w:tcPr>
            <w:tcW w:w="4891" w:type="dxa"/>
            <w:gridSpan w:val="2"/>
          </w:tcPr>
          <w:p>
            <w:pPr>
              <w:pStyle w:val="TableParagraph"/>
              <w:spacing w:line="240" w:lineRule="auto" w:before="29"/>
              <w:ind w:left="32"/>
              <w:jc w:val="left"/>
              <w:rPr>
                <w:b w:val="0"/>
                <w:sz w:val="20"/>
              </w:rPr>
            </w:pPr>
            <w:r>
              <w:rPr>
                <w:b w:val="0"/>
                <w:sz w:val="20"/>
              </w:rPr>
              <w:t>Otros asuntos de orden público y seguridad</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04</w:t>
            </w:r>
          </w:p>
        </w:tc>
        <w:tc>
          <w:tcPr>
            <w:tcW w:w="4891" w:type="dxa"/>
            <w:gridSpan w:val="2"/>
          </w:tcPr>
          <w:p>
            <w:pPr>
              <w:pStyle w:val="TableParagraph"/>
              <w:spacing w:line="240" w:lineRule="auto" w:before="29"/>
              <w:ind w:left="32"/>
              <w:jc w:val="left"/>
              <w:rPr>
                <w:b w:val="0"/>
                <w:sz w:val="20"/>
              </w:rPr>
            </w:pPr>
            <w:r>
              <w:rPr>
                <w:b w:val="0"/>
                <w:sz w:val="20"/>
              </w:rPr>
              <w:t>Sistema nacional de seguridad pública</w:t>
            </w:r>
          </w:p>
        </w:tc>
        <w:tc>
          <w:tcPr>
            <w:tcW w:w="1850" w:type="dxa"/>
          </w:tcPr>
          <w:p>
            <w:pPr>
              <w:pStyle w:val="TableParagraph"/>
              <w:spacing w:line="240" w:lineRule="auto" w:before="29"/>
              <w:ind w:right="19"/>
              <w:jc w:val="right"/>
              <w:rPr>
                <w:b w:val="0"/>
                <w:sz w:val="20"/>
              </w:rPr>
            </w:pPr>
            <w:r>
              <w:rPr>
                <w:b w:val="0"/>
                <w:sz w:val="20"/>
              </w:rPr>
              <w:t>1,402,496,172</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07</w:t>
            </w:r>
          </w:p>
        </w:tc>
        <w:tc>
          <w:tcPr>
            <w:tcW w:w="1236" w:type="dxa"/>
          </w:tcPr>
          <w:p>
            <w:pPr>
              <w:pStyle w:val="TableParagraph"/>
              <w:spacing w:line="240" w:lineRule="auto" w:before="147"/>
              <w:ind w:left="8"/>
              <w:rPr>
                <w:b w:val="0"/>
                <w:sz w:val="20"/>
              </w:rPr>
            </w:pPr>
            <w:r>
              <w:rPr>
                <w:b w:val="0"/>
                <w:sz w:val="20"/>
              </w:rPr>
              <w:t>04</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116"/>
              <w:jc w:val="left"/>
              <w:rPr>
                <w:b w:val="0"/>
                <w:sz w:val="20"/>
              </w:rPr>
            </w:pPr>
            <w:r>
              <w:rPr>
                <w:b w:val="0"/>
                <w:sz w:val="20"/>
              </w:rPr>
              <w:t>Coordinación intergubernamental para la seguridad pública</w:t>
            </w:r>
          </w:p>
        </w:tc>
        <w:tc>
          <w:tcPr>
            <w:tcW w:w="1850" w:type="dxa"/>
          </w:tcPr>
          <w:p>
            <w:pPr>
              <w:pStyle w:val="TableParagraph"/>
              <w:spacing w:line="240" w:lineRule="auto" w:before="147"/>
              <w:ind w:right="19"/>
              <w:jc w:val="right"/>
              <w:rPr>
                <w:b w:val="0"/>
                <w:sz w:val="20"/>
              </w:rPr>
            </w:pPr>
            <w:r>
              <w:rPr>
                <w:b w:val="0"/>
                <w:sz w:val="20"/>
              </w:rPr>
              <w:t>1,402,496,172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6127" w:type="dxa"/>
            <w:gridSpan w:val="3"/>
          </w:tcPr>
          <w:p>
            <w:pPr>
              <w:pStyle w:val="TableParagraph"/>
              <w:spacing w:line="240" w:lineRule="auto" w:before="32"/>
              <w:ind w:left="31"/>
              <w:jc w:val="left"/>
              <w:rPr>
                <w:b w:val="0"/>
                <w:sz w:val="20"/>
              </w:rPr>
            </w:pPr>
            <w:r>
              <w:rPr>
                <w:b w:val="0"/>
                <w:sz w:val="20"/>
              </w:rPr>
              <w:t>Otros servicios generales</w:t>
            </w:r>
          </w:p>
        </w:tc>
        <w:tc>
          <w:tcPr>
            <w:tcW w:w="1850" w:type="dxa"/>
          </w:tcPr>
          <w:p>
            <w:pPr>
              <w:pStyle w:val="TableParagraph"/>
              <w:spacing w:line="240" w:lineRule="auto" w:before="32"/>
              <w:ind w:right="19"/>
              <w:jc w:val="right"/>
              <w:rPr>
                <w:b w:val="0"/>
                <w:sz w:val="20"/>
              </w:rPr>
            </w:pPr>
            <w:r>
              <w:rPr>
                <w:b w:val="0"/>
                <w:sz w:val="20"/>
              </w:rPr>
              <w:t>3,908,365,351</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Servicios registrales, administrativos y patrimoniales</w:t>
            </w:r>
          </w:p>
        </w:tc>
        <w:tc>
          <w:tcPr>
            <w:tcW w:w="1850" w:type="dxa"/>
          </w:tcPr>
          <w:p>
            <w:pPr>
              <w:pStyle w:val="TableParagraph"/>
              <w:spacing w:line="240" w:lineRule="auto" w:before="149"/>
              <w:ind w:right="19"/>
              <w:jc w:val="right"/>
              <w:rPr>
                <w:b w:val="0"/>
                <w:sz w:val="20"/>
              </w:rPr>
            </w:pPr>
            <w:r>
              <w:rPr>
                <w:b w:val="0"/>
                <w:sz w:val="20"/>
              </w:rPr>
              <w:t>2,263,419,817</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Protección jurídica de las personas</w:t>
            </w:r>
          </w:p>
        </w:tc>
        <w:tc>
          <w:tcPr>
            <w:tcW w:w="1850" w:type="dxa"/>
          </w:tcPr>
          <w:p>
            <w:pPr>
              <w:pStyle w:val="TableParagraph"/>
              <w:spacing w:line="240" w:lineRule="auto" w:before="32"/>
              <w:ind w:right="17"/>
              <w:jc w:val="right"/>
              <w:rPr>
                <w:b w:val="0"/>
                <w:sz w:val="20"/>
              </w:rPr>
            </w:pPr>
            <w:r>
              <w:rPr>
                <w:b w:val="0"/>
                <w:sz w:val="20"/>
              </w:rPr>
              <w:t>146,951,128</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08</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32"/>
              <w:ind w:left="33" w:right="1148"/>
              <w:jc w:val="left"/>
              <w:rPr>
                <w:b w:val="0"/>
                <w:sz w:val="20"/>
              </w:rPr>
            </w:pPr>
            <w:r>
              <w:rPr>
                <w:b w:val="0"/>
                <w:sz w:val="20"/>
              </w:rPr>
              <w:t>Modernización del catastro mexiquense</w:t>
            </w:r>
          </w:p>
        </w:tc>
        <w:tc>
          <w:tcPr>
            <w:tcW w:w="1850" w:type="dxa"/>
          </w:tcPr>
          <w:p>
            <w:pPr>
              <w:pStyle w:val="TableParagraph"/>
              <w:spacing w:line="240" w:lineRule="auto" w:before="147"/>
              <w:ind w:right="18"/>
              <w:jc w:val="right"/>
              <w:rPr>
                <w:b w:val="0"/>
                <w:sz w:val="20"/>
              </w:rPr>
            </w:pPr>
            <w:r>
              <w:rPr>
                <w:b w:val="0"/>
                <w:sz w:val="20"/>
              </w:rPr>
              <w:t>34,135,568</w:t>
            </w:r>
          </w:p>
        </w:tc>
      </w:tr>
      <w:tr>
        <w:trPr>
          <w:trHeight w:val="530" w:hRule="atLeast"/>
        </w:trPr>
        <w:tc>
          <w:tcPr>
            <w:tcW w:w="1032" w:type="dxa"/>
          </w:tcPr>
          <w:p>
            <w:pPr>
              <w:pStyle w:val="TableParagraph"/>
              <w:spacing w:line="240" w:lineRule="auto" w:before="148"/>
              <w:ind w:left="10"/>
              <w:rPr>
                <w:b w:val="0"/>
                <w:sz w:val="20"/>
              </w:rPr>
            </w:pPr>
            <w:r>
              <w:rPr>
                <w:b w:val="0"/>
                <w:sz w:val="20"/>
              </w:rPr>
              <w:t>01</w:t>
            </w:r>
          </w:p>
        </w:tc>
        <w:tc>
          <w:tcPr>
            <w:tcW w:w="914" w:type="dxa"/>
          </w:tcPr>
          <w:p>
            <w:pPr>
              <w:pStyle w:val="TableParagraph"/>
              <w:spacing w:line="240" w:lineRule="auto" w:before="148"/>
              <w:ind w:left="9" w:right="1"/>
              <w:rPr>
                <w:b w:val="0"/>
                <w:sz w:val="20"/>
              </w:rPr>
            </w:pPr>
            <w:r>
              <w:rPr>
                <w:b w:val="0"/>
                <w:sz w:val="20"/>
              </w:rPr>
              <w:t>08</w:t>
            </w:r>
          </w:p>
        </w:tc>
        <w:tc>
          <w:tcPr>
            <w:tcW w:w="1236" w:type="dxa"/>
          </w:tcPr>
          <w:p>
            <w:pPr>
              <w:pStyle w:val="TableParagraph"/>
              <w:spacing w:line="240" w:lineRule="auto" w:before="148"/>
              <w:ind w:left="8"/>
              <w:rPr>
                <w:b w:val="0"/>
                <w:sz w:val="20"/>
              </w:rPr>
            </w:pPr>
            <w:r>
              <w:rPr>
                <w:b w:val="0"/>
                <w:sz w:val="20"/>
              </w:rPr>
              <w:t>01</w:t>
            </w:r>
          </w:p>
        </w:tc>
        <w:tc>
          <w:tcPr>
            <w:tcW w:w="1048" w:type="dxa"/>
          </w:tcPr>
          <w:p>
            <w:pPr>
              <w:pStyle w:val="TableParagraph"/>
              <w:spacing w:line="240" w:lineRule="auto" w:before="148"/>
              <w:ind w:left="10"/>
              <w:rPr>
                <w:b w:val="0"/>
                <w:sz w:val="20"/>
              </w:rPr>
            </w:pPr>
            <w:r>
              <w:rPr>
                <w:b w:val="0"/>
                <w:sz w:val="20"/>
              </w:rPr>
              <w:t>03</w:t>
            </w:r>
          </w:p>
        </w:tc>
        <w:tc>
          <w:tcPr>
            <w:tcW w:w="3843" w:type="dxa"/>
          </w:tcPr>
          <w:p>
            <w:pPr>
              <w:pStyle w:val="TableParagraph"/>
              <w:spacing w:line="240" w:lineRule="auto" w:before="30"/>
              <w:ind w:left="33"/>
              <w:jc w:val="left"/>
              <w:rPr>
                <w:b w:val="0"/>
                <w:sz w:val="20"/>
              </w:rPr>
            </w:pPr>
            <w:r>
              <w:rPr>
                <w:b w:val="0"/>
                <w:sz w:val="20"/>
              </w:rPr>
              <w:t>Protección jurídica y registro de los bienes inmuebles</w:t>
            </w:r>
          </w:p>
        </w:tc>
        <w:tc>
          <w:tcPr>
            <w:tcW w:w="1850" w:type="dxa"/>
          </w:tcPr>
          <w:p>
            <w:pPr>
              <w:pStyle w:val="TableParagraph"/>
              <w:spacing w:line="240" w:lineRule="auto" w:before="148"/>
              <w:ind w:right="19"/>
              <w:jc w:val="right"/>
              <w:rPr>
                <w:b w:val="0"/>
                <w:sz w:val="20"/>
              </w:rPr>
            </w:pPr>
            <w:r>
              <w:rPr>
                <w:b w:val="0"/>
                <w:sz w:val="20"/>
              </w:rPr>
              <w:t>2,082,333,121</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08</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Servicios estadísticos</w:t>
            </w:r>
          </w:p>
        </w:tc>
        <w:tc>
          <w:tcPr>
            <w:tcW w:w="1850" w:type="dxa"/>
          </w:tcPr>
          <w:p>
            <w:pPr>
              <w:pStyle w:val="TableParagraph"/>
              <w:spacing w:line="240" w:lineRule="auto" w:before="29"/>
              <w:ind w:right="18"/>
              <w:jc w:val="right"/>
              <w:rPr>
                <w:b w:val="0"/>
                <w:sz w:val="20"/>
              </w:rPr>
            </w:pPr>
            <w:r>
              <w:rPr>
                <w:b w:val="0"/>
                <w:sz w:val="20"/>
              </w:rPr>
              <w:t>56,131,705</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08</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Administración del sistema estatal de información estadística y geográfica</w:t>
            </w:r>
          </w:p>
        </w:tc>
        <w:tc>
          <w:tcPr>
            <w:tcW w:w="1850" w:type="dxa"/>
          </w:tcPr>
          <w:p>
            <w:pPr>
              <w:pStyle w:val="TableParagraph"/>
              <w:spacing w:line="240" w:lineRule="auto" w:before="147"/>
              <w:ind w:right="18"/>
              <w:jc w:val="right"/>
              <w:rPr>
                <w:b w:val="0"/>
                <w:sz w:val="20"/>
              </w:rPr>
            </w:pPr>
            <w:r>
              <w:rPr>
                <w:b w:val="0"/>
                <w:sz w:val="20"/>
              </w:rPr>
              <w:t>56,131,705</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Servicios de comunicación y medios</w:t>
            </w:r>
          </w:p>
        </w:tc>
        <w:tc>
          <w:tcPr>
            <w:tcW w:w="1850" w:type="dxa"/>
          </w:tcPr>
          <w:p>
            <w:pPr>
              <w:pStyle w:val="TableParagraph"/>
              <w:spacing w:line="240" w:lineRule="auto" w:before="32"/>
              <w:ind w:right="18"/>
              <w:jc w:val="right"/>
              <w:rPr>
                <w:b w:val="0"/>
                <w:sz w:val="20"/>
              </w:rPr>
            </w:pPr>
            <w:r>
              <w:rPr>
                <w:b w:val="0"/>
                <w:sz w:val="20"/>
              </w:rPr>
              <w:t>632,597,388</w:t>
            </w:r>
          </w:p>
        </w:tc>
      </w:tr>
      <w:tr>
        <w:trPr>
          <w:trHeight w:val="529"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03</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1148"/>
              <w:jc w:val="left"/>
              <w:rPr>
                <w:b w:val="0"/>
                <w:sz w:val="20"/>
              </w:rPr>
            </w:pPr>
            <w:r>
              <w:rPr>
                <w:b w:val="0"/>
                <w:sz w:val="20"/>
              </w:rPr>
              <w:t>Comunicación pública y fortalecimiento informativo</w:t>
            </w:r>
          </w:p>
        </w:tc>
        <w:tc>
          <w:tcPr>
            <w:tcW w:w="1850" w:type="dxa"/>
          </w:tcPr>
          <w:p>
            <w:pPr>
              <w:pStyle w:val="TableParagraph"/>
              <w:spacing w:line="240" w:lineRule="auto" w:before="149"/>
              <w:ind w:right="18"/>
              <w:jc w:val="right"/>
              <w:rPr>
                <w:b w:val="0"/>
                <w:sz w:val="20"/>
              </w:rPr>
            </w:pPr>
            <w:r>
              <w:rPr>
                <w:b w:val="0"/>
                <w:sz w:val="20"/>
              </w:rPr>
              <w:t>632,597,388</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Acceso a la información pública gubernamental</w:t>
            </w:r>
          </w:p>
        </w:tc>
        <w:tc>
          <w:tcPr>
            <w:tcW w:w="1850" w:type="dxa"/>
          </w:tcPr>
          <w:p>
            <w:pPr>
              <w:pStyle w:val="TableParagraph"/>
              <w:spacing w:line="240" w:lineRule="auto" w:before="32"/>
              <w:ind w:right="18"/>
              <w:jc w:val="right"/>
              <w:rPr>
                <w:b w:val="0"/>
                <w:sz w:val="20"/>
              </w:rPr>
            </w:pPr>
            <w:r>
              <w:rPr>
                <w:b w:val="0"/>
                <w:sz w:val="20"/>
              </w:rPr>
              <w:t>228,875,324</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08</w:t>
            </w:r>
          </w:p>
        </w:tc>
        <w:tc>
          <w:tcPr>
            <w:tcW w:w="1236" w:type="dxa"/>
          </w:tcPr>
          <w:p>
            <w:pPr>
              <w:pStyle w:val="TableParagraph"/>
              <w:spacing w:line="240" w:lineRule="auto" w:before="29"/>
              <w:ind w:left="8"/>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Transparencia</w:t>
            </w:r>
          </w:p>
        </w:tc>
        <w:tc>
          <w:tcPr>
            <w:tcW w:w="1850" w:type="dxa"/>
          </w:tcPr>
          <w:p>
            <w:pPr>
              <w:pStyle w:val="TableParagraph"/>
              <w:spacing w:line="240" w:lineRule="auto" w:before="29"/>
              <w:ind w:right="18"/>
              <w:jc w:val="right"/>
              <w:rPr>
                <w:b w:val="0"/>
                <w:sz w:val="20"/>
              </w:rPr>
            </w:pPr>
            <w:r>
              <w:rPr>
                <w:b w:val="0"/>
                <w:sz w:val="20"/>
              </w:rPr>
              <w:t>228,875,324</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08</w:t>
            </w:r>
          </w:p>
        </w:tc>
        <w:tc>
          <w:tcPr>
            <w:tcW w:w="1236" w:type="dxa"/>
          </w:tcPr>
          <w:p>
            <w:pPr>
              <w:pStyle w:val="TableParagraph"/>
              <w:spacing w:line="240" w:lineRule="auto" w:before="29"/>
              <w:ind w:left="8"/>
              <w:rPr>
                <w:b w:val="0"/>
                <w:sz w:val="20"/>
              </w:rPr>
            </w:pPr>
            <w:r>
              <w:rPr>
                <w:b w:val="0"/>
                <w:sz w:val="20"/>
              </w:rPr>
              <w:t>05</w:t>
            </w:r>
          </w:p>
        </w:tc>
        <w:tc>
          <w:tcPr>
            <w:tcW w:w="4891" w:type="dxa"/>
            <w:gridSpan w:val="2"/>
          </w:tcPr>
          <w:p>
            <w:pPr>
              <w:pStyle w:val="TableParagraph"/>
              <w:spacing w:line="240" w:lineRule="auto" w:before="29"/>
              <w:ind w:left="32"/>
              <w:jc w:val="left"/>
              <w:rPr>
                <w:b w:val="0"/>
                <w:sz w:val="20"/>
              </w:rPr>
            </w:pPr>
            <w:r>
              <w:rPr>
                <w:b w:val="0"/>
                <w:sz w:val="20"/>
              </w:rPr>
              <w:t>Otros</w:t>
            </w:r>
          </w:p>
        </w:tc>
        <w:tc>
          <w:tcPr>
            <w:tcW w:w="1850" w:type="dxa"/>
          </w:tcPr>
          <w:p>
            <w:pPr>
              <w:pStyle w:val="TableParagraph"/>
              <w:spacing w:line="240" w:lineRule="auto" w:before="29"/>
              <w:ind w:right="18"/>
              <w:jc w:val="right"/>
              <w:rPr>
                <w:b w:val="0"/>
                <w:sz w:val="20"/>
              </w:rPr>
            </w:pPr>
            <w:r>
              <w:rPr>
                <w:b w:val="0"/>
                <w:sz w:val="20"/>
              </w:rPr>
              <w:t>727,341,117</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08</w:t>
            </w:r>
          </w:p>
        </w:tc>
        <w:tc>
          <w:tcPr>
            <w:tcW w:w="1236" w:type="dxa"/>
          </w:tcPr>
          <w:p>
            <w:pPr>
              <w:pStyle w:val="TableParagraph"/>
              <w:spacing w:line="240" w:lineRule="auto" w:before="29"/>
              <w:ind w:left="9"/>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Gobierno electrónico</w:t>
            </w:r>
          </w:p>
        </w:tc>
        <w:tc>
          <w:tcPr>
            <w:tcW w:w="1850" w:type="dxa"/>
          </w:tcPr>
          <w:p>
            <w:pPr>
              <w:pStyle w:val="TableParagraph"/>
              <w:spacing w:line="240" w:lineRule="auto" w:before="29"/>
              <w:ind w:right="18"/>
              <w:jc w:val="right"/>
              <w:rPr>
                <w:b w:val="0"/>
                <w:sz w:val="20"/>
              </w:rPr>
            </w:pPr>
            <w:r>
              <w:rPr>
                <w:b w:val="0"/>
                <w:sz w:val="20"/>
              </w:rPr>
              <w:t>627,794,992</w:t>
            </w:r>
          </w:p>
        </w:tc>
      </w:tr>
      <w:tr>
        <w:trPr>
          <w:trHeight w:val="762" w:hRule="atLeast"/>
        </w:trPr>
        <w:tc>
          <w:tcPr>
            <w:tcW w:w="1032" w:type="dxa"/>
          </w:tcPr>
          <w:p>
            <w:pPr>
              <w:pStyle w:val="TableParagraph"/>
              <w:spacing w:line="240" w:lineRule="auto" w:before="6"/>
              <w:jc w:val="left"/>
              <w:rPr>
                <w:b w:val="0"/>
                <w:sz w:val="22"/>
              </w:rPr>
            </w:pPr>
          </w:p>
          <w:p>
            <w:pPr>
              <w:pStyle w:val="TableParagraph"/>
              <w:spacing w:line="240" w:lineRule="auto" w:before="0"/>
              <w:ind w:left="10"/>
              <w:rPr>
                <w:b w:val="0"/>
                <w:sz w:val="20"/>
              </w:rPr>
            </w:pPr>
            <w:r>
              <w:rPr>
                <w:b w:val="0"/>
                <w:sz w:val="20"/>
              </w:rPr>
              <w:t>01</w:t>
            </w:r>
          </w:p>
        </w:tc>
        <w:tc>
          <w:tcPr>
            <w:tcW w:w="914" w:type="dxa"/>
          </w:tcPr>
          <w:p>
            <w:pPr>
              <w:pStyle w:val="TableParagraph"/>
              <w:spacing w:line="240" w:lineRule="auto" w:before="6"/>
              <w:jc w:val="left"/>
              <w:rPr>
                <w:b w:val="0"/>
                <w:sz w:val="22"/>
              </w:rPr>
            </w:pPr>
          </w:p>
          <w:p>
            <w:pPr>
              <w:pStyle w:val="TableParagraph"/>
              <w:spacing w:line="240" w:lineRule="auto" w:before="0"/>
              <w:ind w:left="9" w:right="1"/>
              <w:rPr>
                <w:b w:val="0"/>
                <w:sz w:val="20"/>
              </w:rPr>
            </w:pPr>
            <w:r>
              <w:rPr>
                <w:b w:val="0"/>
                <w:sz w:val="20"/>
              </w:rPr>
              <w:t>08</w:t>
            </w:r>
          </w:p>
        </w:tc>
        <w:tc>
          <w:tcPr>
            <w:tcW w:w="1236" w:type="dxa"/>
          </w:tcPr>
          <w:p>
            <w:pPr>
              <w:pStyle w:val="TableParagraph"/>
              <w:spacing w:line="240" w:lineRule="auto" w:before="6"/>
              <w:jc w:val="left"/>
              <w:rPr>
                <w:b w:val="0"/>
                <w:sz w:val="22"/>
              </w:rPr>
            </w:pPr>
          </w:p>
          <w:p>
            <w:pPr>
              <w:pStyle w:val="TableParagraph"/>
              <w:spacing w:line="240" w:lineRule="auto" w:before="0"/>
              <w:ind w:left="8"/>
              <w:rPr>
                <w:b w:val="0"/>
                <w:sz w:val="20"/>
              </w:rPr>
            </w:pPr>
            <w:r>
              <w:rPr>
                <w:b w:val="0"/>
                <w:sz w:val="20"/>
              </w:rPr>
              <w:t>05</w:t>
            </w:r>
          </w:p>
        </w:tc>
        <w:tc>
          <w:tcPr>
            <w:tcW w:w="1048" w:type="dxa"/>
          </w:tcPr>
          <w:p>
            <w:pPr>
              <w:pStyle w:val="TableParagraph"/>
              <w:spacing w:line="240" w:lineRule="auto" w:before="6"/>
              <w:jc w:val="left"/>
              <w:rPr>
                <w:b w:val="0"/>
                <w:sz w:val="22"/>
              </w:rPr>
            </w:pPr>
          </w:p>
          <w:p>
            <w:pPr>
              <w:pStyle w:val="TableParagraph"/>
              <w:spacing w:line="240" w:lineRule="auto" w:before="0"/>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Administración de bienes sujetos a procedimiento penal y a extinción de dominio</w:t>
            </w:r>
          </w:p>
        </w:tc>
        <w:tc>
          <w:tcPr>
            <w:tcW w:w="1850" w:type="dxa"/>
          </w:tcPr>
          <w:p>
            <w:pPr>
              <w:pStyle w:val="TableParagraph"/>
              <w:spacing w:line="240" w:lineRule="auto" w:before="6"/>
              <w:jc w:val="left"/>
              <w:rPr>
                <w:b w:val="0"/>
                <w:sz w:val="22"/>
              </w:rPr>
            </w:pPr>
          </w:p>
          <w:p>
            <w:pPr>
              <w:pStyle w:val="TableParagraph"/>
              <w:spacing w:line="240" w:lineRule="auto" w:before="0"/>
              <w:ind w:right="18"/>
              <w:jc w:val="right"/>
              <w:rPr>
                <w:b w:val="0"/>
                <w:sz w:val="20"/>
              </w:rPr>
            </w:pPr>
            <w:r>
              <w:rPr>
                <w:b w:val="0"/>
                <w:sz w:val="20"/>
              </w:rPr>
              <w:t>99,546,125</w:t>
            </w:r>
          </w:p>
        </w:tc>
      </w:tr>
      <w:tr>
        <w:trPr>
          <w:trHeight w:val="294" w:hRule="atLeast"/>
        </w:trPr>
        <w:tc>
          <w:tcPr>
            <w:tcW w:w="1032" w:type="dxa"/>
          </w:tcPr>
          <w:p>
            <w:pPr>
              <w:pStyle w:val="TableParagraph"/>
              <w:spacing w:line="240" w:lineRule="auto" w:before="32"/>
              <w:ind w:left="10"/>
              <w:rPr>
                <w:b/>
                <w:sz w:val="20"/>
              </w:rPr>
            </w:pPr>
            <w:r>
              <w:rPr>
                <w:b/>
                <w:sz w:val="20"/>
              </w:rPr>
              <w:t>02</w:t>
            </w:r>
          </w:p>
        </w:tc>
        <w:tc>
          <w:tcPr>
            <w:tcW w:w="7041" w:type="dxa"/>
            <w:gridSpan w:val="4"/>
          </w:tcPr>
          <w:p>
            <w:pPr>
              <w:pStyle w:val="TableParagraph"/>
              <w:spacing w:line="240" w:lineRule="auto" w:before="32"/>
              <w:ind w:left="31"/>
              <w:jc w:val="left"/>
              <w:rPr>
                <w:b/>
                <w:sz w:val="20"/>
              </w:rPr>
            </w:pPr>
            <w:r>
              <w:rPr>
                <w:b/>
                <w:sz w:val="20"/>
              </w:rPr>
              <w:t>Desarrollo social</w:t>
            </w:r>
          </w:p>
        </w:tc>
        <w:tc>
          <w:tcPr>
            <w:tcW w:w="1850" w:type="dxa"/>
          </w:tcPr>
          <w:p>
            <w:pPr>
              <w:pStyle w:val="TableParagraph"/>
              <w:spacing w:line="240" w:lineRule="auto" w:before="32"/>
              <w:ind w:right="20"/>
              <w:jc w:val="right"/>
              <w:rPr>
                <w:b/>
                <w:sz w:val="20"/>
              </w:rPr>
            </w:pPr>
            <w:r>
              <w:rPr>
                <w:b/>
                <w:w w:val="95"/>
                <w:sz w:val="20"/>
              </w:rPr>
              <w:t>168,650,318,115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01</w:t>
            </w:r>
          </w:p>
        </w:tc>
        <w:tc>
          <w:tcPr>
            <w:tcW w:w="6127" w:type="dxa"/>
            <w:gridSpan w:val="3"/>
          </w:tcPr>
          <w:p>
            <w:pPr>
              <w:pStyle w:val="TableParagraph"/>
              <w:spacing w:line="240" w:lineRule="auto" w:before="32"/>
              <w:ind w:left="31"/>
              <w:jc w:val="left"/>
              <w:rPr>
                <w:b w:val="0"/>
                <w:sz w:val="20"/>
              </w:rPr>
            </w:pPr>
            <w:r>
              <w:rPr>
                <w:b w:val="0"/>
                <w:sz w:val="20"/>
              </w:rPr>
              <w:t>Protección ambiental</w:t>
            </w:r>
          </w:p>
        </w:tc>
        <w:tc>
          <w:tcPr>
            <w:tcW w:w="1850" w:type="dxa"/>
          </w:tcPr>
          <w:p>
            <w:pPr>
              <w:pStyle w:val="TableParagraph"/>
              <w:spacing w:line="240" w:lineRule="auto" w:before="32"/>
              <w:ind w:right="19"/>
              <w:jc w:val="right"/>
              <w:rPr>
                <w:b w:val="0"/>
                <w:sz w:val="20"/>
              </w:rPr>
            </w:pPr>
            <w:r>
              <w:rPr>
                <w:b w:val="0"/>
                <w:sz w:val="20"/>
              </w:rPr>
              <w:t>3,288,981,437</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Ordenación de desechos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Administración de agua</w:t>
            </w:r>
          </w:p>
        </w:tc>
        <w:tc>
          <w:tcPr>
            <w:tcW w:w="1850" w:type="dxa"/>
          </w:tcPr>
          <w:p>
            <w:pPr>
              <w:pStyle w:val="TableParagraph"/>
              <w:spacing w:line="240" w:lineRule="auto" w:before="32"/>
              <w:ind w:right="18"/>
              <w:jc w:val="right"/>
              <w:rPr>
                <w:b w:val="0"/>
                <w:sz w:val="20"/>
              </w:rPr>
            </w:pPr>
            <w:r>
              <w:rPr>
                <w:b w:val="0"/>
                <w:sz w:val="20"/>
              </w:rPr>
              <w:t>8,345,427</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01</w:t>
            </w:r>
          </w:p>
        </w:tc>
        <w:tc>
          <w:tcPr>
            <w:tcW w:w="1236" w:type="dxa"/>
          </w:tcPr>
          <w:p>
            <w:pPr>
              <w:pStyle w:val="TableParagraph"/>
              <w:spacing w:line="240" w:lineRule="auto" w:before="149"/>
              <w:ind w:left="8"/>
              <w:rPr>
                <w:b w:val="0"/>
                <w:sz w:val="20"/>
              </w:rPr>
            </w:pPr>
            <w:r>
              <w:rPr>
                <w:b w:val="0"/>
                <w:sz w:val="20"/>
              </w:rPr>
              <w:t>02</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Regulación para el aprovechamiento sustentable del agua</w:t>
            </w:r>
          </w:p>
        </w:tc>
        <w:tc>
          <w:tcPr>
            <w:tcW w:w="1850" w:type="dxa"/>
          </w:tcPr>
          <w:p>
            <w:pPr>
              <w:pStyle w:val="TableParagraph"/>
              <w:spacing w:line="240" w:lineRule="auto" w:before="149"/>
              <w:ind w:right="18"/>
              <w:jc w:val="right"/>
              <w:rPr>
                <w:b w:val="0"/>
                <w:sz w:val="20"/>
              </w:rPr>
            </w:pPr>
            <w:r>
              <w:rPr>
                <w:b w:val="0"/>
                <w:sz w:val="20"/>
              </w:rPr>
              <w:t>8,345,427</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01</w:t>
            </w:r>
          </w:p>
        </w:tc>
        <w:tc>
          <w:tcPr>
            <w:tcW w:w="1236" w:type="dxa"/>
          </w:tcPr>
          <w:p>
            <w:pPr>
              <w:pStyle w:val="TableParagraph"/>
              <w:spacing w:line="240" w:lineRule="auto" w:before="147"/>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Ordenación de aguas residuales, drenaje y alcantarillado</w:t>
            </w:r>
          </w:p>
        </w:tc>
        <w:tc>
          <w:tcPr>
            <w:tcW w:w="1850" w:type="dxa"/>
          </w:tcPr>
          <w:p>
            <w:pPr>
              <w:pStyle w:val="TableParagraph"/>
              <w:spacing w:line="240" w:lineRule="auto" w:before="147"/>
              <w:ind w:right="16"/>
              <w:jc w:val="right"/>
              <w:rPr>
                <w:b w:val="0"/>
                <w:sz w:val="20"/>
              </w:rPr>
            </w:pPr>
            <w:r>
              <w:rPr>
                <w:b w:val="0"/>
                <w:sz w:val="20"/>
              </w:rPr>
              <w:t>1,237,255,670</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01</w:t>
            </w:r>
          </w:p>
        </w:tc>
        <w:tc>
          <w:tcPr>
            <w:tcW w:w="1236" w:type="dxa"/>
          </w:tcPr>
          <w:p>
            <w:pPr>
              <w:pStyle w:val="TableParagraph"/>
              <w:spacing w:line="240" w:lineRule="auto" w:before="147"/>
              <w:ind w:left="8"/>
              <w:rPr>
                <w:b w:val="0"/>
                <w:sz w:val="20"/>
              </w:rPr>
            </w:pPr>
            <w:r>
              <w:rPr>
                <w:b w:val="0"/>
                <w:sz w:val="20"/>
              </w:rPr>
              <w:t>03</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Manejo de aguas residuales, drenaje y alcantarillado</w:t>
            </w:r>
          </w:p>
        </w:tc>
        <w:tc>
          <w:tcPr>
            <w:tcW w:w="1850" w:type="dxa"/>
          </w:tcPr>
          <w:p>
            <w:pPr>
              <w:pStyle w:val="TableParagraph"/>
              <w:spacing w:line="240" w:lineRule="auto" w:before="147"/>
              <w:ind w:right="19"/>
              <w:jc w:val="right"/>
              <w:rPr>
                <w:b w:val="0"/>
                <w:sz w:val="20"/>
              </w:rPr>
            </w:pPr>
            <w:r>
              <w:rPr>
                <w:b w:val="0"/>
                <w:sz w:val="20"/>
              </w:rPr>
              <w:t>1,237,255,670</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04</w:t>
            </w:r>
          </w:p>
        </w:tc>
        <w:tc>
          <w:tcPr>
            <w:tcW w:w="4891" w:type="dxa"/>
            <w:gridSpan w:val="2"/>
          </w:tcPr>
          <w:p>
            <w:pPr>
              <w:pStyle w:val="TableParagraph"/>
              <w:spacing w:line="240" w:lineRule="auto" w:before="29"/>
              <w:ind w:left="32"/>
              <w:jc w:val="left"/>
              <w:rPr>
                <w:b w:val="0"/>
                <w:sz w:val="20"/>
              </w:rPr>
            </w:pPr>
            <w:r>
              <w:rPr>
                <w:b w:val="0"/>
                <w:sz w:val="20"/>
              </w:rPr>
              <w:t>Reducción de la contaminación</w:t>
            </w:r>
          </w:p>
        </w:tc>
        <w:tc>
          <w:tcPr>
            <w:tcW w:w="1850" w:type="dxa"/>
          </w:tcPr>
          <w:p>
            <w:pPr>
              <w:pStyle w:val="TableParagraph"/>
              <w:spacing w:line="240" w:lineRule="auto" w:before="29"/>
              <w:ind w:right="16"/>
              <w:jc w:val="right"/>
              <w:rPr>
                <w:b w:val="0"/>
                <w:sz w:val="20"/>
              </w:rPr>
            </w:pPr>
            <w:r>
              <w:rPr>
                <w:b w:val="0"/>
                <w:w w:val="95"/>
                <w:sz w:val="20"/>
              </w:rPr>
              <w:t>1,459,366,338</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Protección al ambiente</w:t>
            </w:r>
          </w:p>
        </w:tc>
        <w:tc>
          <w:tcPr>
            <w:tcW w:w="1850" w:type="dxa"/>
          </w:tcPr>
          <w:p>
            <w:pPr>
              <w:pStyle w:val="TableParagraph"/>
              <w:spacing w:line="240" w:lineRule="auto" w:before="29"/>
              <w:ind w:right="19"/>
              <w:jc w:val="right"/>
              <w:rPr>
                <w:b w:val="0"/>
                <w:sz w:val="20"/>
              </w:rPr>
            </w:pPr>
            <w:r>
              <w:rPr>
                <w:b w:val="0"/>
                <w:sz w:val="20"/>
              </w:rPr>
              <w:t>1,459,366,338</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05</w:t>
            </w:r>
          </w:p>
        </w:tc>
        <w:tc>
          <w:tcPr>
            <w:tcW w:w="4891" w:type="dxa"/>
            <w:gridSpan w:val="2"/>
          </w:tcPr>
          <w:p>
            <w:pPr>
              <w:pStyle w:val="TableParagraph"/>
              <w:spacing w:line="240" w:lineRule="auto" w:before="29"/>
              <w:ind w:left="32"/>
              <w:jc w:val="left"/>
              <w:rPr>
                <w:b w:val="0"/>
                <w:sz w:val="20"/>
              </w:rPr>
            </w:pPr>
            <w:r>
              <w:rPr>
                <w:b w:val="0"/>
                <w:sz w:val="20"/>
              </w:rPr>
              <w:t>Protección de la diversidad biológica y del paisaje</w:t>
            </w:r>
          </w:p>
        </w:tc>
        <w:tc>
          <w:tcPr>
            <w:tcW w:w="1850" w:type="dxa"/>
          </w:tcPr>
          <w:p>
            <w:pPr>
              <w:pStyle w:val="TableParagraph"/>
              <w:spacing w:line="240" w:lineRule="auto" w:before="29"/>
              <w:ind w:right="18"/>
              <w:jc w:val="right"/>
              <w:rPr>
                <w:b w:val="0"/>
                <w:sz w:val="20"/>
              </w:rPr>
            </w:pPr>
            <w:r>
              <w:rPr>
                <w:b w:val="0"/>
                <w:sz w:val="20"/>
              </w:rPr>
              <w:t>584,014,002</w:t>
            </w:r>
          </w:p>
        </w:tc>
      </w:tr>
      <w:tr>
        <w:trPr>
          <w:trHeight w:val="528"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01</w:t>
            </w:r>
          </w:p>
        </w:tc>
        <w:tc>
          <w:tcPr>
            <w:tcW w:w="1236" w:type="dxa"/>
          </w:tcPr>
          <w:p>
            <w:pPr>
              <w:pStyle w:val="TableParagraph"/>
              <w:spacing w:line="240" w:lineRule="auto" w:before="147"/>
              <w:ind w:left="8"/>
              <w:rPr>
                <w:b w:val="0"/>
                <w:sz w:val="20"/>
              </w:rPr>
            </w:pPr>
            <w:r>
              <w:rPr>
                <w:b w:val="0"/>
                <w:sz w:val="20"/>
              </w:rPr>
              <w:t>05</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Manejo sustentable y conservación de los ecosistemas y la biodiversidad</w:t>
            </w:r>
          </w:p>
        </w:tc>
        <w:tc>
          <w:tcPr>
            <w:tcW w:w="1850" w:type="dxa"/>
          </w:tcPr>
          <w:p>
            <w:pPr>
              <w:pStyle w:val="TableParagraph"/>
              <w:spacing w:line="240" w:lineRule="auto" w:before="147"/>
              <w:ind w:right="18"/>
              <w:jc w:val="right"/>
              <w:rPr>
                <w:b w:val="0"/>
                <w:sz w:val="20"/>
              </w:rPr>
            </w:pPr>
            <w:r>
              <w:rPr>
                <w:b w:val="0"/>
                <w:sz w:val="20"/>
              </w:rPr>
              <w:t>584,014,002</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06</w:t>
            </w:r>
          </w:p>
        </w:tc>
        <w:tc>
          <w:tcPr>
            <w:tcW w:w="4891" w:type="dxa"/>
            <w:gridSpan w:val="2"/>
          </w:tcPr>
          <w:p>
            <w:pPr>
              <w:pStyle w:val="TableParagraph"/>
              <w:spacing w:line="240" w:lineRule="auto" w:before="32"/>
              <w:ind w:left="32"/>
              <w:jc w:val="left"/>
              <w:rPr>
                <w:b w:val="0"/>
                <w:sz w:val="20"/>
              </w:rPr>
            </w:pPr>
            <w:r>
              <w:rPr>
                <w:b w:val="0"/>
                <w:sz w:val="20"/>
              </w:rPr>
              <w:t>Otros de protección ambiental</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6127" w:type="dxa"/>
            <w:gridSpan w:val="3"/>
          </w:tcPr>
          <w:p>
            <w:pPr>
              <w:pStyle w:val="TableParagraph"/>
              <w:spacing w:line="240" w:lineRule="auto" w:before="32"/>
              <w:ind w:left="31"/>
              <w:jc w:val="left"/>
              <w:rPr>
                <w:b w:val="0"/>
                <w:sz w:val="20"/>
              </w:rPr>
            </w:pPr>
            <w:r>
              <w:rPr>
                <w:b w:val="0"/>
                <w:sz w:val="20"/>
              </w:rPr>
              <w:t>Vivienda y servicios a la comunidad</w:t>
            </w:r>
          </w:p>
        </w:tc>
        <w:tc>
          <w:tcPr>
            <w:tcW w:w="1850" w:type="dxa"/>
          </w:tcPr>
          <w:p>
            <w:pPr>
              <w:pStyle w:val="TableParagraph"/>
              <w:spacing w:line="240" w:lineRule="auto" w:before="32"/>
              <w:ind w:right="19"/>
              <w:jc w:val="right"/>
              <w:rPr>
                <w:b w:val="0"/>
                <w:sz w:val="20"/>
              </w:rPr>
            </w:pPr>
            <w:r>
              <w:rPr>
                <w:b w:val="0"/>
                <w:sz w:val="20"/>
              </w:rPr>
              <w:t>6,077,791,693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Urbanización</w:t>
            </w:r>
          </w:p>
        </w:tc>
        <w:tc>
          <w:tcPr>
            <w:tcW w:w="1850" w:type="dxa"/>
          </w:tcPr>
          <w:p>
            <w:pPr>
              <w:pStyle w:val="TableParagraph"/>
              <w:spacing w:line="240" w:lineRule="auto" w:before="32"/>
              <w:ind w:right="19"/>
              <w:jc w:val="right"/>
              <w:rPr>
                <w:b w:val="0"/>
                <w:sz w:val="20"/>
              </w:rPr>
            </w:pPr>
            <w:r>
              <w:rPr>
                <w:b w:val="0"/>
                <w:sz w:val="20"/>
              </w:rPr>
              <w:t>2,190,009,586</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urbano</w:t>
            </w:r>
          </w:p>
        </w:tc>
        <w:tc>
          <w:tcPr>
            <w:tcW w:w="1850" w:type="dxa"/>
          </w:tcPr>
          <w:p>
            <w:pPr>
              <w:pStyle w:val="TableParagraph"/>
              <w:spacing w:line="240" w:lineRule="auto" w:before="32"/>
              <w:ind w:right="19"/>
              <w:jc w:val="right"/>
              <w:rPr>
                <w:b w:val="0"/>
                <w:sz w:val="20"/>
              </w:rPr>
            </w:pPr>
            <w:r>
              <w:rPr>
                <w:b w:val="0"/>
                <w:sz w:val="20"/>
              </w:rPr>
              <w:t>2,190,009,586</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Desarrollo comunitario</w:t>
            </w:r>
          </w:p>
        </w:tc>
        <w:tc>
          <w:tcPr>
            <w:tcW w:w="1850" w:type="dxa"/>
          </w:tcPr>
          <w:p>
            <w:pPr>
              <w:pStyle w:val="TableParagraph"/>
              <w:spacing w:line="240" w:lineRule="auto" w:before="32"/>
              <w:ind w:right="18"/>
              <w:jc w:val="right"/>
              <w:rPr>
                <w:b w:val="0"/>
                <w:sz w:val="20"/>
              </w:rPr>
            </w:pPr>
            <w:r>
              <w:rPr>
                <w:b w:val="0"/>
                <w:sz w:val="20"/>
              </w:rPr>
              <w:t>159,117,363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comunitario</w:t>
            </w:r>
          </w:p>
        </w:tc>
        <w:tc>
          <w:tcPr>
            <w:tcW w:w="1850" w:type="dxa"/>
          </w:tcPr>
          <w:p>
            <w:pPr>
              <w:pStyle w:val="TableParagraph"/>
              <w:spacing w:line="240" w:lineRule="auto" w:before="32"/>
              <w:ind w:right="18"/>
              <w:jc w:val="right"/>
              <w:rPr>
                <w:b w:val="0"/>
                <w:sz w:val="20"/>
              </w:rPr>
            </w:pPr>
            <w:r>
              <w:rPr>
                <w:b w:val="0"/>
                <w:sz w:val="20"/>
              </w:rPr>
              <w:t>159,117,363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Abastecimiento de agua</w:t>
            </w:r>
          </w:p>
        </w:tc>
        <w:tc>
          <w:tcPr>
            <w:tcW w:w="1850" w:type="dxa"/>
          </w:tcPr>
          <w:p>
            <w:pPr>
              <w:pStyle w:val="TableParagraph"/>
              <w:spacing w:line="240" w:lineRule="auto" w:before="32"/>
              <w:ind w:right="19"/>
              <w:jc w:val="right"/>
              <w:rPr>
                <w:b w:val="0"/>
                <w:sz w:val="20"/>
              </w:rPr>
            </w:pPr>
            <w:r>
              <w:rPr>
                <w:b w:val="0"/>
                <w:sz w:val="20"/>
              </w:rPr>
              <w:t>1,910,843,104</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03</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116"/>
              <w:jc w:val="left"/>
              <w:rPr>
                <w:b w:val="0"/>
                <w:sz w:val="20"/>
              </w:rPr>
            </w:pPr>
            <w:r>
              <w:rPr>
                <w:b w:val="0"/>
                <w:sz w:val="20"/>
              </w:rPr>
              <w:t>Manejo eficiente y sustentable del agua</w:t>
            </w:r>
          </w:p>
        </w:tc>
        <w:tc>
          <w:tcPr>
            <w:tcW w:w="1850" w:type="dxa"/>
          </w:tcPr>
          <w:p>
            <w:pPr>
              <w:pStyle w:val="TableParagraph"/>
              <w:spacing w:line="240" w:lineRule="auto" w:before="149"/>
              <w:ind w:right="19"/>
              <w:jc w:val="right"/>
              <w:rPr>
                <w:b w:val="0"/>
                <w:sz w:val="20"/>
              </w:rPr>
            </w:pPr>
            <w:r>
              <w:rPr>
                <w:b w:val="0"/>
                <w:sz w:val="20"/>
              </w:rPr>
              <w:t>1,910,843,104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Alumbrado público</w:t>
            </w:r>
          </w:p>
        </w:tc>
        <w:tc>
          <w:tcPr>
            <w:tcW w:w="1850" w:type="dxa"/>
          </w:tcPr>
          <w:p>
            <w:pPr>
              <w:pStyle w:val="TableParagraph"/>
              <w:spacing w:line="240" w:lineRule="auto" w:before="32"/>
              <w:ind w:right="18"/>
              <w:jc w:val="right"/>
              <w:rPr>
                <w:b w:val="0"/>
                <w:sz w:val="20"/>
              </w:rPr>
            </w:pPr>
            <w:r>
              <w:rPr>
                <w:b w:val="0"/>
                <w:sz w:val="20"/>
              </w:rPr>
              <w:t>70,452,735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Alumbrado público</w:t>
            </w:r>
          </w:p>
        </w:tc>
        <w:tc>
          <w:tcPr>
            <w:tcW w:w="1850" w:type="dxa"/>
          </w:tcPr>
          <w:p>
            <w:pPr>
              <w:pStyle w:val="TableParagraph"/>
              <w:spacing w:line="240" w:lineRule="auto" w:before="32"/>
              <w:ind w:right="16"/>
              <w:jc w:val="right"/>
              <w:rPr>
                <w:b w:val="0"/>
                <w:sz w:val="20"/>
              </w:rPr>
            </w:pPr>
            <w:r>
              <w:rPr>
                <w:b w:val="0"/>
                <w:w w:val="95"/>
                <w:sz w:val="20"/>
              </w:rPr>
              <w:t>70,452,735</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Vivienda</w:t>
            </w:r>
          </w:p>
        </w:tc>
        <w:tc>
          <w:tcPr>
            <w:tcW w:w="1850" w:type="dxa"/>
          </w:tcPr>
          <w:p>
            <w:pPr>
              <w:pStyle w:val="TableParagraph"/>
              <w:spacing w:line="240" w:lineRule="auto" w:before="32"/>
              <w:ind w:right="18"/>
              <w:jc w:val="right"/>
              <w:rPr>
                <w:b w:val="0"/>
                <w:sz w:val="20"/>
              </w:rPr>
            </w:pPr>
            <w:r>
              <w:rPr>
                <w:b w:val="0"/>
                <w:sz w:val="20"/>
              </w:rPr>
              <w:t>229,569,095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Vivienda</w:t>
            </w:r>
          </w:p>
        </w:tc>
        <w:tc>
          <w:tcPr>
            <w:tcW w:w="1850" w:type="dxa"/>
          </w:tcPr>
          <w:p>
            <w:pPr>
              <w:pStyle w:val="TableParagraph"/>
              <w:spacing w:line="240" w:lineRule="auto" w:before="32"/>
              <w:ind w:right="18"/>
              <w:jc w:val="right"/>
              <w:rPr>
                <w:b w:val="0"/>
                <w:sz w:val="20"/>
              </w:rPr>
            </w:pPr>
            <w:r>
              <w:rPr>
                <w:b w:val="0"/>
                <w:sz w:val="20"/>
              </w:rPr>
              <w:t>229,569,095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06</w:t>
            </w:r>
          </w:p>
        </w:tc>
        <w:tc>
          <w:tcPr>
            <w:tcW w:w="4891" w:type="dxa"/>
            <w:gridSpan w:val="2"/>
          </w:tcPr>
          <w:p>
            <w:pPr>
              <w:pStyle w:val="TableParagraph"/>
              <w:spacing w:line="240" w:lineRule="auto" w:before="32"/>
              <w:ind w:left="32"/>
              <w:jc w:val="left"/>
              <w:rPr>
                <w:b w:val="0"/>
                <w:sz w:val="20"/>
              </w:rPr>
            </w:pPr>
            <w:r>
              <w:rPr>
                <w:b w:val="0"/>
                <w:sz w:val="20"/>
              </w:rPr>
              <w:t>Servicios comunales</w:t>
            </w:r>
          </w:p>
        </w:tc>
        <w:tc>
          <w:tcPr>
            <w:tcW w:w="1850" w:type="dxa"/>
          </w:tcPr>
          <w:p>
            <w:pPr>
              <w:pStyle w:val="TableParagraph"/>
              <w:spacing w:line="240" w:lineRule="auto" w:before="32"/>
              <w:ind w:right="18"/>
              <w:jc w:val="right"/>
              <w:rPr>
                <w:b w:val="0"/>
                <w:sz w:val="20"/>
              </w:rPr>
            </w:pPr>
            <w:r>
              <w:rPr>
                <w:b w:val="0"/>
                <w:sz w:val="20"/>
              </w:rPr>
              <w:t>50,245,487</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06</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32"/>
              <w:ind w:left="33" w:right="820"/>
              <w:jc w:val="left"/>
              <w:rPr>
                <w:b w:val="0"/>
                <w:sz w:val="20"/>
              </w:rPr>
            </w:pPr>
            <w:r>
              <w:rPr>
                <w:b w:val="0"/>
                <w:sz w:val="20"/>
              </w:rPr>
              <w:t>Modernización de los servicios comunales</w:t>
            </w:r>
          </w:p>
        </w:tc>
        <w:tc>
          <w:tcPr>
            <w:tcW w:w="1850" w:type="dxa"/>
          </w:tcPr>
          <w:p>
            <w:pPr>
              <w:pStyle w:val="TableParagraph"/>
              <w:spacing w:line="240" w:lineRule="auto" w:before="147"/>
              <w:ind w:right="18"/>
              <w:jc w:val="right"/>
              <w:rPr>
                <w:b w:val="0"/>
                <w:sz w:val="20"/>
              </w:rPr>
            </w:pPr>
            <w:r>
              <w:rPr>
                <w:b w:val="0"/>
                <w:sz w:val="20"/>
              </w:rPr>
              <w:t>50,245,487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07</w:t>
            </w:r>
          </w:p>
        </w:tc>
        <w:tc>
          <w:tcPr>
            <w:tcW w:w="4891" w:type="dxa"/>
            <w:gridSpan w:val="2"/>
          </w:tcPr>
          <w:p>
            <w:pPr>
              <w:pStyle w:val="TableParagraph"/>
              <w:spacing w:line="240" w:lineRule="auto" w:before="29"/>
              <w:ind w:left="32"/>
              <w:jc w:val="left"/>
              <w:rPr>
                <w:b w:val="0"/>
                <w:sz w:val="20"/>
              </w:rPr>
            </w:pPr>
            <w:r>
              <w:rPr>
                <w:b w:val="0"/>
                <w:sz w:val="20"/>
              </w:rPr>
              <w:t>Desarrollo regional</w:t>
            </w:r>
          </w:p>
        </w:tc>
        <w:tc>
          <w:tcPr>
            <w:tcW w:w="1850" w:type="dxa"/>
          </w:tcPr>
          <w:p>
            <w:pPr>
              <w:pStyle w:val="TableParagraph"/>
              <w:spacing w:line="240" w:lineRule="auto" w:before="29"/>
              <w:ind w:right="19"/>
              <w:jc w:val="right"/>
              <w:rPr>
                <w:b w:val="0"/>
                <w:sz w:val="20"/>
              </w:rPr>
            </w:pPr>
            <w:r>
              <w:rPr>
                <w:b w:val="0"/>
                <w:sz w:val="20"/>
              </w:rPr>
              <w:t>1,467,554,323</w:t>
            </w:r>
          </w:p>
        </w:tc>
      </w:tr>
      <w:tr>
        <w:trPr>
          <w:trHeight w:val="529"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9"/>
              <w:rPr>
                <w:b w:val="0"/>
                <w:sz w:val="20"/>
              </w:rPr>
            </w:pPr>
            <w:r>
              <w:rPr>
                <w:b w:val="0"/>
                <w:sz w:val="20"/>
              </w:rPr>
              <w:t>07</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712"/>
              <w:jc w:val="left"/>
              <w:rPr>
                <w:b w:val="0"/>
                <w:sz w:val="20"/>
              </w:rPr>
            </w:pPr>
            <w:r>
              <w:rPr>
                <w:b w:val="0"/>
                <w:sz w:val="20"/>
              </w:rPr>
              <w:t>Coordinación para el desarrollo regional</w:t>
            </w:r>
          </w:p>
        </w:tc>
        <w:tc>
          <w:tcPr>
            <w:tcW w:w="1850" w:type="dxa"/>
          </w:tcPr>
          <w:p>
            <w:pPr>
              <w:pStyle w:val="TableParagraph"/>
              <w:spacing w:line="240" w:lineRule="auto" w:before="147"/>
              <w:ind w:right="19"/>
              <w:jc w:val="right"/>
              <w:rPr>
                <w:b w:val="0"/>
                <w:sz w:val="20"/>
              </w:rPr>
            </w:pPr>
            <w:r>
              <w:rPr>
                <w:b w:val="0"/>
                <w:sz w:val="20"/>
              </w:rPr>
              <w:t>1,467,554,323</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6127" w:type="dxa"/>
            <w:gridSpan w:val="3"/>
          </w:tcPr>
          <w:p>
            <w:pPr>
              <w:pStyle w:val="TableParagraph"/>
              <w:spacing w:line="240" w:lineRule="auto" w:before="29"/>
              <w:ind w:left="31"/>
              <w:jc w:val="left"/>
              <w:rPr>
                <w:b w:val="0"/>
                <w:sz w:val="20"/>
              </w:rPr>
            </w:pPr>
            <w:r>
              <w:rPr>
                <w:b w:val="0"/>
                <w:sz w:val="20"/>
              </w:rPr>
              <w:t>Salud</w:t>
            </w:r>
          </w:p>
        </w:tc>
        <w:tc>
          <w:tcPr>
            <w:tcW w:w="1850" w:type="dxa"/>
          </w:tcPr>
          <w:p>
            <w:pPr>
              <w:pStyle w:val="TableParagraph"/>
              <w:spacing w:line="240" w:lineRule="auto" w:before="29"/>
              <w:ind w:right="19"/>
              <w:jc w:val="right"/>
              <w:rPr>
                <w:b w:val="0"/>
                <w:sz w:val="20"/>
              </w:rPr>
            </w:pPr>
            <w:r>
              <w:rPr>
                <w:b w:val="0"/>
                <w:sz w:val="20"/>
              </w:rPr>
              <w:t>41,813,421,207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Prestación de servicios de salud a la comunidad</w:t>
            </w:r>
          </w:p>
        </w:tc>
        <w:tc>
          <w:tcPr>
            <w:tcW w:w="1850" w:type="dxa"/>
          </w:tcPr>
          <w:p>
            <w:pPr>
              <w:pStyle w:val="TableParagraph"/>
              <w:spacing w:line="240" w:lineRule="auto" w:before="29"/>
              <w:ind w:right="19"/>
              <w:jc w:val="right"/>
              <w:rPr>
                <w:b w:val="0"/>
                <w:sz w:val="20"/>
              </w:rPr>
            </w:pPr>
            <w:r>
              <w:rPr>
                <w:b w:val="0"/>
                <w:sz w:val="20"/>
              </w:rPr>
              <w:t>3,281,625,743</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Prevención médica para la comunidad</w:t>
            </w:r>
          </w:p>
        </w:tc>
        <w:tc>
          <w:tcPr>
            <w:tcW w:w="1850" w:type="dxa"/>
          </w:tcPr>
          <w:p>
            <w:pPr>
              <w:pStyle w:val="TableParagraph"/>
              <w:spacing w:line="240" w:lineRule="auto" w:before="29"/>
              <w:ind w:right="19"/>
              <w:jc w:val="right"/>
              <w:rPr>
                <w:b w:val="0"/>
                <w:sz w:val="20"/>
              </w:rPr>
            </w:pPr>
            <w:r>
              <w:rPr>
                <w:b w:val="0"/>
                <w:sz w:val="20"/>
              </w:rPr>
              <w:t>3,281,625,743</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Prestación de servicios de salud a la persona</w:t>
            </w:r>
          </w:p>
        </w:tc>
        <w:tc>
          <w:tcPr>
            <w:tcW w:w="1850" w:type="dxa"/>
          </w:tcPr>
          <w:p>
            <w:pPr>
              <w:pStyle w:val="TableParagraph"/>
              <w:spacing w:line="240" w:lineRule="auto" w:before="29"/>
              <w:ind w:right="18"/>
              <w:jc w:val="right"/>
              <w:rPr>
                <w:b w:val="0"/>
                <w:sz w:val="20"/>
              </w:rPr>
            </w:pPr>
            <w:r>
              <w:rPr>
                <w:b w:val="0"/>
                <w:sz w:val="20"/>
              </w:rPr>
              <w:t>36,977,572,236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Atención médica</w:t>
            </w:r>
          </w:p>
        </w:tc>
        <w:tc>
          <w:tcPr>
            <w:tcW w:w="1850" w:type="dxa"/>
          </w:tcPr>
          <w:p>
            <w:pPr>
              <w:pStyle w:val="TableParagraph"/>
              <w:spacing w:line="240" w:lineRule="auto" w:before="29"/>
              <w:ind w:right="19"/>
              <w:jc w:val="right"/>
              <w:rPr>
                <w:b w:val="0"/>
                <w:sz w:val="20"/>
              </w:rPr>
            </w:pPr>
            <w:r>
              <w:rPr>
                <w:b w:val="0"/>
                <w:sz w:val="20"/>
              </w:rPr>
              <w:t>28,411,866,377</w:t>
            </w:r>
          </w:p>
        </w:tc>
      </w:tr>
      <w:tr>
        <w:trPr>
          <w:trHeight w:val="527"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03</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29"/>
              <w:ind w:left="33" w:right="520"/>
              <w:jc w:val="left"/>
              <w:rPr>
                <w:b w:val="0"/>
                <w:sz w:val="20"/>
              </w:rPr>
            </w:pPr>
            <w:r>
              <w:rPr>
                <w:b w:val="0"/>
                <w:sz w:val="20"/>
              </w:rPr>
              <w:t>Salud para la población infantil y adolescente</w:t>
            </w:r>
          </w:p>
        </w:tc>
        <w:tc>
          <w:tcPr>
            <w:tcW w:w="1850" w:type="dxa"/>
          </w:tcPr>
          <w:p>
            <w:pPr>
              <w:pStyle w:val="TableParagraph"/>
              <w:spacing w:line="240" w:lineRule="auto" w:before="147"/>
              <w:ind w:right="19"/>
              <w:jc w:val="right"/>
              <w:rPr>
                <w:b w:val="0"/>
                <w:sz w:val="20"/>
              </w:rPr>
            </w:pPr>
            <w:r>
              <w:rPr>
                <w:b w:val="0"/>
                <w:sz w:val="20"/>
              </w:rPr>
              <w:t>4,673,334,448</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03</w:t>
            </w:r>
          </w:p>
        </w:tc>
        <w:tc>
          <w:tcPr>
            <w:tcW w:w="3843" w:type="dxa"/>
          </w:tcPr>
          <w:p>
            <w:pPr>
              <w:pStyle w:val="TableParagraph"/>
              <w:spacing w:line="240" w:lineRule="auto" w:before="32"/>
              <w:ind w:left="33"/>
              <w:jc w:val="left"/>
              <w:rPr>
                <w:b w:val="0"/>
                <w:sz w:val="20"/>
              </w:rPr>
            </w:pPr>
            <w:r>
              <w:rPr>
                <w:b w:val="0"/>
                <w:sz w:val="20"/>
              </w:rPr>
              <w:t>Salud para la mujer</w:t>
            </w:r>
          </w:p>
        </w:tc>
        <w:tc>
          <w:tcPr>
            <w:tcW w:w="1850" w:type="dxa"/>
          </w:tcPr>
          <w:p>
            <w:pPr>
              <w:pStyle w:val="TableParagraph"/>
              <w:spacing w:line="240" w:lineRule="auto" w:before="32"/>
              <w:ind w:right="19"/>
              <w:jc w:val="right"/>
              <w:rPr>
                <w:b w:val="0"/>
                <w:sz w:val="20"/>
              </w:rPr>
            </w:pPr>
            <w:r>
              <w:rPr>
                <w:b w:val="0"/>
                <w:sz w:val="20"/>
              </w:rPr>
              <w:t>3,097,485,686</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04</w:t>
            </w:r>
          </w:p>
        </w:tc>
        <w:tc>
          <w:tcPr>
            <w:tcW w:w="3843" w:type="dxa"/>
          </w:tcPr>
          <w:p>
            <w:pPr>
              <w:pStyle w:val="TableParagraph"/>
              <w:spacing w:line="240" w:lineRule="auto" w:before="32"/>
              <w:ind w:left="33"/>
              <w:jc w:val="left"/>
              <w:rPr>
                <w:b w:val="0"/>
                <w:sz w:val="20"/>
              </w:rPr>
            </w:pPr>
            <w:r>
              <w:rPr>
                <w:b w:val="0"/>
                <w:sz w:val="20"/>
              </w:rPr>
              <w:t>Salud para el adulto y adulto mayor</w:t>
            </w:r>
          </w:p>
        </w:tc>
        <w:tc>
          <w:tcPr>
            <w:tcW w:w="1850" w:type="dxa"/>
          </w:tcPr>
          <w:p>
            <w:pPr>
              <w:pStyle w:val="TableParagraph"/>
              <w:spacing w:line="240" w:lineRule="auto" w:before="32"/>
              <w:ind w:right="18"/>
              <w:jc w:val="right"/>
              <w:rPr>
                <w:b w:val="0"/>
                <w:sz w:val="20"/>
              </w:rPr>
            </w:pPr>
            <w:r>
              <w:rPr>
                <w:b w:val="0"/>
                <w:sz w:val="20"/>
              </w:rPr>
              <w:t>794,885,725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Generación de recursos para la salud</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Rectoría del sistema de salud</w:t>
            </w:r>
          </w:p>
        </w:tc>
        <w:tc>
          <w:tcPr>
            <w:tcW w:w="1850" w:type="dxa"/>
          </w:tcPr>
          <w:p>
            <w:pPr>
              <w:pStyle w:val="TableParagraph"/>
              <w:spacing w:line="240" w:lineRule="auto" w:before="32"/>
              <w:ind w:right="17"/>
              <w:jc w:val="right"/>
              <w:rPr>
                <w:b w:val="0"/>
                <w:sz w:val="20"/>
              </w:rPr>
            </w:pPr>
            <w:r>
              <w:rPr>
                <w:b w:val="0"/>
                <w:sz w:val="20"/>
              </w:rPr>
              <w:t>944,358,637</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03</w:t>
            </w:r>
          </w:p>
        </w:tc>
        <w:tc>
          <w:tcPr>
            <w:tcW w:w="1236" w:type="dxa"/>
          </w:tcPr>
          <w:p>
            <w:pPr>
              <w:pStyle w:val="TableParagraph"/>
              <w:spacing w:line="240" w:lineRule="auto" w:before="149"/>
              <w:ind w:left="8"/>
              <w:rPr>
                <w:b w:val="0"/>
                <w:sz w:val="20"/>
              </w:rPr>
            </w:pPr>
            <w:r>
              <w:rPr>
                <w:b w:val="0"/>
                <w:sz w:val="20"/>
              </w:rPr>
              <w:t>04</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y gestión de las políticas para la salud</w:t>
            </w:r>
          </w:p>
        </w:tc>
        <w:tc>
          <w:tcPr>
            <w:tcW w:w="1850" w:type="dxa"/>
          </w:tcPr>
          <w:p>
            <w:pPr>
              <w:pStyle w:val="TableParagraph"/>
              <w:spacing w:line="240" w:lineRule="auto" w:before="149"/>
              <w:ind w:right="18"/>
              <w:jc w:val="right"/>
              <w:rPr>
                <w:b w:val="0"/>
                <w:sz w:val="20"/>
              </w:rPr>
            </w:pPr>
            <w:r>
              <w:rPr>
                <w:b w:val="0"/>
                <w:sz w:val="20"/>
              </w:rPr>
              <w:t>944,358,637</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Protección social en salud</w:t>
            </w:r>
          </w:p>
        </w:tc>
        <w:tc>
          <w:tcPr>
            <w:tcW w:w="1850" w:type="dxa"/>
          </w:tcPr>
          <w:p>
            <w:pPr>
              <w:pStyle w:val="TableParagraph"/>
              <w:spacing w:line="240" w:lineRule="auto" w:before="32"/>
              <w:ind w:right="18"/>
              <w:jc w:val="right"/>
              <w:rPr>
                <w:b w:val="0"/>
                <w:sz w:val="20"/>
              </w:rPr>
            </w:pPr>
            <w:r>
              <w:rPr>
                <w:b w:val="0"/>
                <w:sz w:val="20"/>
              </w:rPr>
              <w:t>609,864,591</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Sistema de protección social en salud</w:t>
            </w:r>
          </w:p>
        </w:tc>
        <w:tc>
          <w:tcPr>
            <w:tcW w:w="1850" w:type="dxa"/>
          </w:tcPr>
          <w:p>
            <w:pPr>
              <w:pStyle w:val="TableParagraph"/>
              <w:spacing w:line="240" w:lineRule="auto" w:before="32"/>
              <w:ind w:right="18"/>
              <w:jc w:val="right"/>
              <w:rPr>
                <w:b w:val="0"/>
                <w:sz w:val="20"/>
              </w:rPr>
            </w:pPr>
            <w:r>
              <w:rPr>
                <w:b w:val="0"/>
                <w:sz w:val="20"/>
              </w:rPr>
              <w:t>609,864,591</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6127" w:type="dxa"/>
            <w:gridSpan w:val="3"/>
          </w:tcPr>
          <w:p>
            <w:pPr>
              <w:pStyle w:val="TableParagraph"/>
              <w:spacing w:line="240" w:lineRule="auto" w:before="32"/>
              <w:ind w:left="31"/>
              <w:jc w:val="left"/>
              <w:rPr>
                <w:b w:val="0"/>
                <w:sz w:val="20"/>
              </w:rPr>
            </w:pPr>
            <w:r>
              <w:rPr>
                <w:b w:val="0"/>
                <w:sz w:val="20"/>
              </w:rPr>
              <w:t>Recreación, cultura y otras manifestaciones sociales</w:t>
            </w:r>
          </w:p>
        </w:tc>
        <w:tc>
          <w:tcPr>
            <w:tcW w:w="1850" w:type="dxa"/>
          </w:tcPr>
          <w:p>
            <w:pPr>
              <w:pStyle w:val="TableParagraph"/>
              <w:spacing w:line="240" w:lineRule="auto" w:before="32"/>
              <w:ind w:right="18"/>
              <w:jc w:val="right"/>
              <w:rPr>
                <w:b w:val="0"/>
                <w:sz w:val="20"/>
              </w:rPr>
            </w:pPr>
            <w:r>
              <w:rPr>
                <w:b w:val="0"/>
                <w:sz w:val="20"/>
              </w:rPr>
              <w:t>3,610,926,044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Deporte y recreación</w:t>
            </w:r>
          </w:p>
        </w:tc>
        <w:tc>
          <w:tcPr>
            <w:tcW w:w="1850" w:type="dxa"/>
          </w:tcPr>
          <w:p>
            <w:pPr>
              <w:pStyle w:val="TableParagraph"/>
              <w:spacing w:line="240" w:lineRule="auto" w:before="32"/>
              <w:ind w:right="18"/>
              <w:jc w:val="right"/>
              <w:rPr>
                <w:b w:val="0"/>
                <w:sz w:val="20"/>
              </w:rPr>
            </w:pPr>
            <w:r>
              <w:rPr>
                <w:b w:val="0"/>
                <w:sz w:val="20"/>
              </w:rPr>
              <w:t>591,515,099</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Cultura física y deporte</w:t>
            </w:r>
          </w:p>
        </w:tc>
        <w:tc>
          <w:tcPr>
            <w:tcW w:w="1850" w:type="dxa"/>
          </w:tcPr>
          <w:p>
            <w:pPr>
              <w:pStyle w:val="TableParagraph"/>
              <w:spacing w:line="240" w:lineRule="auto" w:before="32"/>
              <w:ind w:right="18"/>
              <w:jc w:val="right"/>
              <w:rPr>
                <w:b w:val="0"/>
                <w:sz w:val="20"/>
              </w:rPr>
            </w:pPr>
            <w:r>
              <w:rPr>
                <w:b w:val="0"/>
                <w:sz w:val="20"/>
              </w:rPr>
              <w:t>591,515,099</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Cultura</w:t>
            </w:r>
          </w:p>
        </w:tc>
        <w:tc>
          <w:tcPr>
            <w:tcW w:w="1850" w:type="dxa"/>
          </w:tcPr>
          <w:p>
            <w:pPr>
              <w:pStyle w:val="TableParagraph"/>
              <w:spacing w:line="240" w:lineRule="auto" w:before="32"/>
              <w:ind w:right="18"/>
              <w:jc w:val="right"/>
              <w:rPr>
                <w:b w:val="0"/>
                <w:sz w:val="20"/>
              </w:rPr>
            </w:pPr>
            <w:r>
              <w:rPr>
                <w:b w:val="0"/>
                <w:sz w:val="20"/>
              </w:rPr>
              <w:t>2,404,129,383</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Cultura y arte</w:t>
            </w:r>
          </w:p>
        </w:tc>
        <w:tc>
          <w:tcPr>
            <w:tcW w:w="1850" w:type="dxa"/>
          </w:tcPr>
          <w:p>
            <w:pPr>
              <w:pStyle w:val="TableParagraph"/>
              <w:spacing w:line="240" w:lineRule="auto" w:before="32"/>
              <w:ind w:right="19"/>
              <w:jc w:val="right"/>
              <w:rPr>
                <w:b w:val="0"/>
                <w:sz w:val="20"/>
              </w:rPr>
            </w:pPr>
            <w:r>
              <w:rPr>
                <w:b w:val="0"/>
                <w:sz w:val="20"/>
              </w:rPr>
              <w:t>2,404,129,383</w:t>
            </w:r>
          </w:p>
        </w:tc>
      </w:tr>
      <w:tr>
        <w:trPr>
          <w:trHeight w:val="294" w:hRule="atLeast"/>
        </w:trPr>
        <w:tc>
          <w:tcPr>
            <w:tcW w:w="1032" w:type="dxa"/>
          </w:tcPr>
          <w:p>
            <w:pPr>
              <w:pStyle w:val="TableParagraph"/>
              <w:spacing w:line="240" w:lineRule="auto" w:before="32"/>
              <w:ind w:left="11"/>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Radio, televisión y editoriales</w:t>
            </w:r>
          </w:p>
        </w:tc>
        <w:tc>
          <w:tcPr>
            <w:tcW w:w="1850" w:type="dxa"/>
          </w:tcPr>
          <w:p>
            <w:pPr>
              <w:pStyle w:val="TableParagraph"/>
              <w:spacing w:line="240" w:lineRule="auto" w:before="32"/>
              <w:ind w:right="18"/>
              <w:jc w:val="right"/>
              <w:rPr>
                <w:b w:val="0"/>
                <w:sz w:val="20"/>
              </w:rPr>
            </w:pPr>
            <w:r>
              <w:rPr>
                <w:b w:val="0"/>
                <w:sz w:val="20"/>
              </w:rPr>
              <w:t>572,914,575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Identidad mexiquense</w:t>
            </w:r>
          </w:p>
        </w:tc>
        <w:tc>
          <w:tcPr>
            <w:tcW w:w="1850" w:type="dxa"/>
          </w:tcPr>
          <w:p>
            <w:pPr>
              <w:pStyle w:val="TableParagraph"/>
              <w:spacing w:line="240" w:lineRule="auto" w:before="32"/>
              <w:ind w:right="18"/>
              <w:jc w:val="right"/>
              <w:rPr>
                <w:b w:val="0"/>
                <w:sz w:val="20"/>
              </w:rPr>
            </w:pPr>
            <w:r>
              <w:rPr>
                <w:b w:val="0"/>
                <w:sz w:val="20"/>
              </w:rPr>
              <w:t>572,914,575</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04</w:t>
            </w:r>
          </w:p>
        </w:tc>
        <w:tc>
          <w:tcPr>
            <w:tcW w:w="1236" w:type="dxa"/>
          </w:tcPr>
          <w:p>
            <w:pPr>
              <w:pStyle w:val="TableParagraph"/>
              <w:spacing w:line="240" w:lineRule="auto" w:before="147"/>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Asuntos religiosos y otras manifestaciones sociales</w:t>
            </w:r>
          </w:p>
        </w:tc>
        <w:tc>
          <w:tcPr>
            <w:tcW w:w="1850" w:type="dxa"/>
          </w:tcPr>
          <w:p>
            <w:pPr>
              <w:pStyle w:val="TableParagraph"/>
              <w:spacing w:line="240" w:lineRule="auto" w:before="147"/>
              <w:ind w:right="18"/>
              <w:jc w:val="right"/>
              <w:rPr>
                <w:b w:val="0"/>
                <w:sz w:val="20"/>
              </w:rPr>
            </w:pPr>
            <w:r>
              <w:rPr>
                <w:b w:val="0"/>
                <w:sz w:val="20"/>
              </w:rPr>
              <w:t>42,366,987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Nuevas organizaciones de la sociedad</w:t>
            </w:r>
          </w:p>
        </w:tc>
        <w:tc>
          <w:tcPr>
            <w:tcW w:w="1850" w:type="dxa"/>
          </w:tcPr>
          <w:p>
            <w:pPr>
              <w:pStyle w:val="TableParagraph"/>
              <w:spacing w:line="240" w:lineRule="auto" w:before="29"/>
              <w:ind w:right="18"/>
              <w:jc w:val="right"/>
              <w:rPr>
                <w:b w:val="0"/>
                <w:sz w:val="20"/>
              </w:rPr>
            </w:pPr>
            <w:r>
              <w:rPr>
                <w:b w:val="0"/>
                <w:sz w:val="20"/>
              </w:rPr>
              <w:t>42,366,987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6127" w:type="dxa"/>
            <w:gridSpan w:val="3"/>
          </w:tcPr>
          <w:p>
            <w:pPr>
              <w:pStyle w:val="TableParagraph"/>
              <w:spacing w:line="240" w:lineRule="auto" w:before="29"/>
              <w:ind w:left="31"/>
              <w:jc w:val="left"/>
              <w:rPr>
                <w:b w:val="0"/>
                <w:sz w:val="20"/>
              </w:rPr>
            </w:pPr>
            <w:r>
              <w:rPr>
                <w:b w:val="0"/>
                <w:sz w:val="20"/>
              </w:rPr>
              <w:t>Educación</w:t>
            </w:r>
          </w:p>
        </w:tc>
        <w:tc>
          <w:tcPr>
            <w:tcW w:w="1850" w:type="dxa"/>
          </w:tcPr>
          <w:p>
            <w:pPr>
              <w:pStyle w:val="TableParagraph"/>
              <w:spacing w:line="240" w:lineRule="auto" w:before="29"/>
              <w:ind w:right="18"/>
              <w:jc w:val="right"/>
              <w:rPr>
                <w:b w:val="0"/>
                <w:sz w:val="20"/>
              </w:rPr>
            </w:pPr>
            <w:r>
              <w:rPr>
                <w:b w:val="0"/>
                <w:sz w:val="20"/>
              </w:rPr>
              <w:t>93,953,124,023</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Educación básica</w:t>
            </w:r>
          </w:p>
        </w:tc>
        <w:tc>
          <w:tcPr>
            <w:tcW w:w="1850" w:type="dxa"/>
          </w:tcPr>
          <w:p>
            <w:pPr>
              <w:pStyle w:val="TableParagraph"/>
              <w:spacing w:line="240" w:lineRule="auto" w:before="29"/>
              <w:ind w:right="19"/>
              <w:jc w:val="right"/>
              <w:rPr>
                <w:b w:val="0"/>
                <w:sz w:val="20"/>
              </w:rPr>
            </w:pPr>
            <w:r>
              <w:rPr>
                <w:b w:val="0"/>
                <w:sz w:val="20"/>
              </w:rPr>
              <w:t>60,739,930,036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básica</w:t>
            </w:r>
          </w:p>
        </w:tc>
        <w:tc>
          <w:tcPr>
            <w:tcW w:w="1850" w:type="dxa"/>
          </w:tcPr>
          <w:p>
            <w:pPr>
              <w:pStyle w:val="TableParagraph"/>
              <w:spacing w:line="240" w:lineRule="auto" w:before="29"/>
              <w:ind w:right="19"/>
              <w:jc w:val="right"/>
              <w:rPr>
                <w:b w:val="0"/>
                <w:sz w:val="20"/>
              </w:rPr>
            </w:pPr>
            <w:r>
              <w:rPr>
                <w:b w:val="0"/>
                <w:sz w:val="20"/>
              </w:rPr>
              <w:t>60,739,930,036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Educación media superior</w:t>
            </w:r>
          </w:p>
        </w:tc>
        <w:tc>
          <w:tcPr>
            <w:tcW w:w="1850" w:type="dxa"/>
          </w:tcPr>
          <w:p>
            <w:pPr>
              <w:pStyle w:val="TableParagraph"/>
              <w:spacing w:line="240" w:lineRule="auto" w:before="29"/>
              <w:ind w:right="19"/>
              <w:jc w:val="right"/>
              <w:rPr>
                <w:b w:val="0"/>
                <w:sz w:val="20"/>
              </w:rPr>
            </w:pPr>
            <w:r>
              <w:rPr>
                <w:b w:val="0"/>
                <w:sz w:val="20"/>
              </w:rPr>
              <w:t>7,145,639,586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media superior</w:t>
            </w:r>
          </w:p>
        </w:tc>
        <w:tc>
          <w:tcPr>
            <w:tcW w:w="1850" w:type="dxa"/>
          </w:tcPr>
          <w:p>
            <w:pPr>
              <w:pStyle w:val="TableParagraph"/>
              <w:spacing w:line="240" w:lineRule="auto" w:before="29"/>
              <w:ind w:right="19"/>
              <w:jc w:val="right"/>
              <w:rPr>
                <w:b w:val="0"/>
                <w:sz w:val="20"/>
              </w:rPr>
            </w:pPr>
            <w:r>
              <w:rPr>
                <w:b w:val="0"/>
                <w:sz w:val="20"/>
              </w:rPr>
              <w:t>7,145,639,586</w:t>
            </w:r>
          </w:p>
        </w:tc>
      </w:tr>
      <w:tr>
        <w:trPr>
          <w:trHeight w:val="277" w:hRule="atLeast"/>
        </w:trPr>
        <w:tc>
          <w:tcPr>
            <w:tcW w:w="1032" w:type="dxa"/>
          </w:tcPr>
          <w:p>
            <w:pPr>
              <w:pStyle w:val="TableParagraph"/>
              <w:spacing w:line="228" w:lineRule="exact" w:before="29"/>
              <w:ind w:left="11"/>
              <w:rPr>
                <w:b w:val="0"/>
                <w:sz w:val="20"/>
              </w:rPr>
            </w:pPr>
            <w:r>
              <w:rPr>
                <w:b w:val="0"/>
                <w:sz w:val="20"/>
              </w:rPr>
              <w:t>02</w:t>
            </w:r>
          </w:p>
        </w:tc>
        <w:tc>
          <w:tcPr>
            <w:tcW w:w="914" w:type="dxa"/>
          </w:tcPr>
          <w:p>
            <w:pPr>
              <w:pStyle w:val="TableParagraph"/>
              <w:spacing w:line="228" w:lineRule="exact" w:before="29"/>
              <w:ind w:left="9"/>
              <w:rPr>
                <w:b w:val="0"/>
                <w:sz w:val="20"/>
              </w:rPr>
            </w:pPr>
            <w:r>
              <w:rPr>
                <w:b w:val="0"/>
                <w:sz w:val="20"/>
              </w:rPr>
              <w:t>05</w:t>
            </w:r>
          </w:p>
        </w:tc>
        <w:tc>
          <w:tcPr>
            <w:tcW w:w="1236" w:type="dxa"/>
          </w:tcPr>
          <w:p>
            <w:pPr>
              <w:pStyle w:val="TableParagraph"/>
              <w:spacing w:line="228" w:lineRule="exact" w:before="29"/>
              <w:ind w:left="8"/>
              <w:rPr>
                <w:b w:val="0"/>
                <w:sz w:val="20"/>
              </w:rPr>
            </w:pPr>
            <w:r>
              <w:rPr>
                <w:b w:val="0"/>
                <w:sz w:val="20"/>
              </w:rPr>
              <w:t>03</w:t>
            </w:r>
          </w:p>
        </w:tc>
        <w:tc>
          <w:tcPr>
            <w:tcW w:w="4891" w:type="dxa"/>
            <w:gridSpan w:val="2"/>
            <w:tcBorders>
              <w:bottom w:val="single" w:sz="18" w:space="0" w:color="000000"/>
            </w:tcBorders>
          </w:tcPr>
          <w:p>
            <w:pPr>
              <w:pStyle w:val="TableParagraph"/>
              <w:spacing w:line="228" w:lineRule="exact" w:before="29"/>
              <w:ind w:left="32"/>
              <w:jc w:val="left"/>
              <w:rPr>
                <w:b w:val="0"/>
                <w:sz w:val="20"/>
              </w:rPr>
            </w:pPr>
            <w:r>
              <w:rPr>
                <w:b w:val="0"/>
                <w:sz w:val="20"/>
              </w:rPr>
              <w:t>Educación superior</w:t>
            </w:r>
          </w:p>
        </w:tc>
        <w:tc>
          <w:tcPr>
            <w:tcW w:w="1850" w:type="dxa"/>
          </w:tcPr>
          <w:p>
            <w:pPr>
              <w:pStyle w:val="TableParagraph"/>
              <w:spacing w:line="228" w:lineRule="exact" w:before="29"/>
              <w:ind w:right="19"/>
              <w:jc w:val="right"/>
              <w:rPr>
                <w:b w:val="0"/>
                <w:sz w:val="20"/>
              </w:rPr>
            </w:pPr>
            <w:r>
              <w:rPr>
                <w:b w:val="0"/>
                <w:sz w:val="20"/>
              </w:rPr>
              <w:t>10,422,667,312</w:t>
            </w:r>
          </w:p>
        </w:tc>
      </w:tr>
      <w:tr>
        <w:trPr>
          <w:trHeight w:val="277" w:hRule="atLeast"/>
        </w:trPr>
        <w:tc>
          <w:tcPr>
            <w:tcW w:w="1032" w:type="dxa"/>
          </w:tcPr>
          <w:p>
            <w:pPr>
              <w:pStyle w:val="TableParagraph"/>
              <w:spacing w:line="240" w:lineRule="auto" w:before="12"/>
              <w:ind w:left="10"/>
              <w:rPr>
                <w:b w:val="0"/>
                <w:sz w:val="20"/>
              </w:rPr>
            </w:pPr>
            <w:r>
              <w:rPr>
                <w:b w:val="0"/>
                <w:sz w:val="20"/>
              </w:rPr>
              <w:t>02</w:t>
            </w:r>
          </w:p>
        </w:tc>
        <w:tc>
          <w:tcPr>
            <w:tcW w:w="914" w:type="dxa"/>
          </w:tcPr>
          <w:p>
            <w:pPr>
              <w:pStyle w:val="TableParagraph"/>
              <w:spacing w:line="240" w:lineRule="auto" w:before="12"/>
              <w:ind w:left="9" w:right="1"/>
              <w:rPr>
                <w:b w:val="0"/>
                <w:sz w:val="20"/>
              </w:rPr>
            </w:pPr>
            <w:r>
              <w:rPr>
                <w:b w:val="0"/>
                <w:sz w:val="20"/>
              </w:rPr>
              <w:t>05</w:t>
            </w:r>
          </w:p>
        </w:tc>
        <w:tc>
          <w:tcPr>
            <w:tcW w:w="1236" w:type="dxa"/>
          </w:tcPr>
          <w:p>
            <w:pPr>
              <w:pStyle w:val="TableParagraph"/>
              <w:spacing w:line="240" w:lineRule="auto" w:before="12"/>
              <w:ind w:left="8"/>
              <w:rPr>
                <w:b w:val="0"/>
                <w:sz w:val="20"/>
              </w:rPr>
            </w:pPr>
            <w:r>
              <w:rPr>
                <w:b w:val="0"/>
                <w:sz w:val="20"/>
              </w:rPr>
              <w:t>03</w:t>
            </w:r>
          </w:p>
        </w:tc>
        <w:tc>
          <w:tcPr>
            <w:tcW w:w="1048" w:type="dxa"/>
          </w:tcPr>
          <w:p>
            <w:pPr>
              <w:pStyle w:val="TableParagraph"/>
              <w:spacing w:line="240" w:lineRule="auto" w:before="12"/>
              <w:ind w:left="10"/>
              <w:rPr>
                <w:b w:val="0"/>
                <w:sz w:val="20"/>
              </w:rPr>
            </w:pPr>
            <w:r>
              <w:rPr>
                <w:b w:val="0"/>
                <w:sz w:val="20"/>
              </w:rPr>
              <w:t>01</w:t>
            </w:r>
          </w:p>
        </w:tc>
        <w:tc>
          <w:tcPr>
            <w:tcW w:w="3843" w:type="dxa"/>
          </w:tcPr>
          <w:p>
            <w:pPr>
              <w:pStyle w:val="TableParagraph"/>
              <w:spacing w:line="240" w:lineRule="auto" w:before="12"/>
              <w:ind w:left="33"/>
              <w:jc w:val="left"/>
              <w:rPr>
                <w:b w:val="0"/>
                <w:sz w:val="20"/>
              </w:rPr>
            </w:pPr>
            <w:r>
              <w:rPr>
                <w:b w:val="0"/>
                <w:sz w:val="20"/>
              </w:rPr>
              <w:t>Educación superior</w:t>
            </w:r>
          </w:p>
        </w:tc>
        <w:tc>
          <w:tcPr>
            <w:tcW w:w="1850" w:type="dxa"/>
          </w:tcPr>
          <w:p>
            <w:pPr>
              <w:pStyle w:val="TableParagraph"/>
              <w:spacing w:line="240" w:lineRule="auto" w:before="12"/>
              <w:ind w:right="19"/>
              <w:jc w:val="right"/>
              <w:rPr>
                <w:b w:val="0"/>
                <w:sz w:val="20"/>
              </w:rPr>
            </w:pPr>
            <w:r>
              <w:rPr>
                <w:b w:val="0"/>
                <w:sz w:val="20"/>
              </w:rPr>
              <w:t>10,422,667,312</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04</w:t>
            </w:r>
          </w:p>
        </w:tc>
        <w:tc>
          <w:tcPr>
            <w:tcW w:w="4891" w:type="dxa"/>
            <w:gridSpan w:val="2"/>
          </w:tcPr>
          <w:p>
            <w:pPr>
              <w:pStyle w:val="TableParagraph"/>
              <w:spacing w:line="240" w:lineRule="auto" w:before="29"/>
              <w:ind w:left="32"/>
              <w:jc w:val="left"/>
              <w:rPr>
                <w:b w:val="0"/>
                <w:sz w:val="20"/>
              </w:rPr>
            </w:pPr>
            <w:r>
              <w:rPr>
                <w:b w:val="0"/>
                <w:sz w:val="20"/>
              </w:rPr>
              <w:t>Posgrado</w:t>
            </w:r>
          </w:p>
        </w:tc>
        <w:tc>
          <w:tcPr>
            <w:tcW w:w="1850" w:type="dxa"/>
          </w:tcPr>
          <w:p>
            <w:pPr>
              <w:pStyle w:val="TableParagraph"/>
              <w:spacing w:line="240" w:lineRule="auto" w:before="29"/>
              <w:ind w:right="18"/>
              <w:jc w:val="right"/>
              <w:rPr>
                <w:b w:val="0"/>
                <w:sz w:val="20"/>
              </w:rPr>
            </w:pPr>
            <w:r>
              <w:rPr>
                <w:b w:val="0"/>
                <w:sz w:val="20"/>
              </w:rPr>
              <w:t>57,354,024</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Estudios de posgrado</w:t>
            </w:r>
          </w:p>
        </w:tc>
        <w:tc>
          <w:tcPr>
            <w:tcW w:w="1850" w:type="dxa"/>
          </w:tcPr>
          <w:p>
            <w:pPr>
              <w:pStyle w:val="TableParagraph"/>
              <w:spacing w:line="240" w:lineRule="auto" w:before="29"/>
              <w:ind w:right="18"/>
              <w:jc w:val="right"/>
              <w:rPr>
                <w:b w:val="0"/>
                <w:sz w:val="20"/>
              </w:rPr>
            </w:pPr>
            <w:r>
              <w:rPr>
                <w:b w:val="0"/>
                <w:sz w:val="20"/>
              </w:rPr>
              <w:t>57,354,024</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05</w:t>
            </w:r>
          </w:p>
        </w:tc>
        <w:tc>
          <w:tcPr>
            <w:tcW w:w="4891" w:type="dxa"/>
            <w:gridSpan w:val="2"/>
          </w:tcPr>
          <w:p>
            <w:pPr>
              <w:pStyle w:val="TableParagraph"/>
              <w:spacing w:line="240" w:lineRule="auto" w:before="29"/>
              <w:ind w:left="32"/>
              <w:jc w:val="left"/>
              <w:rPr>
                <w:b w:val="0"/>
                <w:sz w:val="20"/>
              </w:rPr>
            </w:pPr>
            <w:r>
              <w:rPr>
                <w:b w:val="0"/>
                <w:sz w:val="20"/>
              </w:rPr>
              <w:t>Educación para adultos</w:t>
            </w:r>
          </w:p>
        </w:tc>
        <w:tc>
          <w:tcPr>
            <w:tcW w:w="1850" w:type="dxa"/>
          </w:tcPr>
          <w:p>
            <w:pPr>
              <w:pStyle w:val="TableParagraph"/>
              <w:spacing w:line="240" w:lineRule="auto" w:before="29"/>
              <w:ind w:right="18"/>
              <w:jc w:val="right"/>
              <w:rPr>
                <w:b w:val="0"/>
                <w:sz w:val="20"/>
              </w:rPr>
            </w:pPr>
            <w:r>
              <w:rPr>
                <w:b w:val="0"/>
                <w:sz w:val="20"/>
              </w:rPr>
              <w:t>656,576,901</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para adultos</w:t>
            </w:r>
          </w:p>
        </w:tc>
        <w:tc>
          <w:tcPr>
            <w:tcW w:w="1850" w:type="dxa"/>
          </w:tcPr>
          <w:p>
            <w:pPr>
              <w:pStyle w:val="TableParagraph"/>
              <w:spacing w:line="240" w:lineRule="auto" w:before="29"/>
              <w:ind w:right="18"/>
              <w:jc w:val="right"/>
              <w:rPr>
                <w:b w:val="0"/>
                <w:sz w:val="20"/>
              </w:rPr>
            </w:pPr>
            <w:r>
              <w:rPr>
                <w:b w:val="0"/>
                <w:sz w:val="20"/>
              </w:rPr>
              <w:t>656,576,901</w:t>
            </w:r>
          </w:p>
        </w:tc>
      </w:tr>
      <w:tr>
        <w:trPr>
          <w:trHeight w:val="527" w:hRule="atLeast"/>
        </w:trPr>
        <w:tc>
          <w:tcPr>
            <w:tcW w:w="1032" w:type="dxa"/>
          </w:tcPr>
          <w:p>
            <w:pPr>
              <w:pStyle w:val="TableParagraph"/>
              <w:spacing w:line="240" w:lineRule="auto" w:before="147"/>
              <w:ind w:left="11"/>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06</w:t>
            </w:r>
          </w:p>
        </w:tc>
        <w:tc>
          <w:tcPr>
            <w:tcW w:w="4891" w:type="dxa"/>
            <w:gridSpan w:val="2"/>
          </w:tcPr>
          <w:p>
            <w:pPr>
              <w:pStyle w:val="TableParagraph"/>
              <w:spacing w:line="240" w:lineRule="auto" w:before="29"/>
              <w:ind w:left="32"/>
              <w:jc w:val="left"/>
              <w:rPr>
                <w:b w:val="0"/>
                <w:sz w:val="20"/>
              </w:rPr>
            </w:pPr>
            <w:r>
              <w:rPr>
                <w:b w:val="0"/>
                <w:sz w:val="20"/>
              </w:rPr>
              <w:t>Otros servicios educativos y actividades inherentes</w:t>
            </w:r>
          </w:p>
        </w:tc>
        <w:tc>
          <w:tcPr>
            <w:tcW w:w="1850" w:type="dxa"/>
          </w:tcPr>
          <w:p>
            <w:pPr>
              <w:pStyle w:val="TableParagraph"/>
              <w:spacing w:line="240" w:lineRule="auto" w:before="147"/>
              <w:ind w:right="19"/>
              <w:jc w:val="right"/>
              <w:rPr>
                <w:b w:val="0"/>
                <w:sz w:val="20"/>
              </w:rPr>
            </w:pPr>
            <w:r>
              <w:rPr>
                <w:b w:val="0"/>
                <w:sz w:val="20"/>
              </w:rPr>
              <w:t>14,930,956,164</w:t>
            </w:r>
          </w:p>
        </w:tc>
      </w:tr>
      <w:tr>
        <w:trPr>
          <w:trHeight w:val="297"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06</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Gestión de las políticas educativas</w:t>
            </w:r>
          </w:p>
        </w:tc>
        <w:tc>
          <w:tcPr>
            <w:tcW w:w="1850" w:type="dxa"/>
          </w:tcPr>
          <w:p>
            <w:pPr>
              <w:pStyle w:val="TableParagraph"/>
              <w:spacing w:line="240" w:lineRule="auto" w:before="32"/>
              <w:ind w:right="18"/>
              <w:jc w:val="right"/>
              <w:rPr>
                <w:b w:val="0"/>
                <w:sz w:val="20"/>
              </w:rPr>
            </w:pPr>
            <w:r>
              <w:rPr>
                <w:b w:val="0"/>
                <w:sz w:val="20"/>
              </w:rPr>
              <w:t>5,987,676,915</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06</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 la educación</w:t>
            </w:r>
          </w:p>
        </w:tc>
        <w:tc>
          <w:tcPr>
            <w:tcW w:w="1850" w:type="dxa"/>
          </w:tcPr>
          <w:p>
            <w:pPr>
              <w:pStyle w:val="TableParagraph"/>
              <w:spacing w:line="240" w:lineRule="auto" w:before="29"/>
              <w:ind w:right="19"/>
              <w:jc w:val="right"/>
              <w:rPr>
                <w:b w:val="0"/>
                <w:sz w:val="20"/>
              </w:rPr>
            </w:pPr>
            <w:r>
              <w:rPr>
                <w:b w:val="0"/>
                <w:sz w:val="20"/>
              </w:rPr>
              <w:t>7,287,872,806</w:t>
            </w:r>
          </w:p>
        </w:tc>
      </w:tr>
      <w:tr>
        <w:trPr>
          <w:trHeight w:val="527"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06</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right="116"/>
              <w:jc w:val="left"/>
              <w:rPr>
                <w:b w:val="0"/>
                <w:sz w:val="20"/>
              </w:rPr>
            </w:pPr>
            <w:r>
              <w:rPr>
                <w:b w:val="0"/>
                <w:sz w:val="20"/>
              </w:rPr>
              <w:t>Alimentación para la población infantil</w:t>
            </w:r>
          </w:p>
        </w:tc>
        <w:tc>
          <w:tcPr>
            <w:tcW w:w="1850" w:type="dxa"/>
          </w:tcPr>
          <w:p>
            <w:pPr>
              <w:pStyle w:val="TableParagraph"/>
              <w:spacing w:line="240" w:lineRule="auto" w:before="147"/>
              <w:ind w:right="18"/>
              <w:jc w:val="right"/>
              <w:rPr>
                <w:b w:val="0"/>
                <w:sz w:val="20"/>
              </w:rPr>
            </w:pPr>
            <w:r>
              <w:rPr>
                <w:b w:val="0"/>
                <w:sz w:val="20"/>
              </w:rPr>
              <w:t>1,655,406,443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6127" w:type="dxa"/>
            <w:gridSpan w:val="3"/>
          </w:tcPr>
          <w:p>
            <w:pPr>
              <w:pStyle w:val="TableParagraph"/>
              <w:spacing w:line="240" w:lineRule="auto" w:before="32"/>
              <w:ind w:left="31"/>
              <w:jc w:val="left"/>
              <w:rPr>
                <w:b w:val="0"/>
                <w:sz w:val="20"/>
              </w:rPr>
            </w:pPr>
            <w:r>
              <w:rPr>
                <w:b w:val="0"/>
                <w:sz w:val="20"/>
              </w:rPr>
              <w:t>Protección social</w:t>
            </w:r>
          </w:p>
        </w:tc>
        <w:tc>
          <w:tcPr>
            <w:tcW w:w="1850" w:type="dxa"/>
          </w:tcPr>
          <w:p>
            <w:pPr>
              <w:pStyle w:val="TableParagraph"/>
              <w:spacing w:line="240" w:lineRule="auto" w:before="32"/>
              <w:ind w:right="19"/>
              <w:jc w:val="right"/>
              <w:rPr>
                <w:b w:val="0"/>
                <w:sz w:val="20"/>
              </w:rPr>
            </w:pPr>
            <w:r>
              <w:rPr>
                <w:b w:val="0"/>
                <w:sz w:val="20"/>
              </w:rPr>
              <w:t>19,906,073,711</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Enfermedad e incapacidad</w:t>
            </w:r>
          </w:p>
        </w:tc>
        <w:tc>
          <w:tcPr>
            <w:tcW w:w="1850" w:type="dxa"/>
          </w:tcPr>
          <w:p>
            <w:pPr>
              <w:pStyle w:val="TableParagraph"/>
              <w:spacing w:line="240" w:lineRule="auto" w:before="32"/>
              <w:ind w:right="18"/>
              <w:jc w:val="right"/>
              <w:rPr>
                <w:b w:val="0"/>
                <w:sz w:val="20"/>
              </w:rPr>
            </w:pPr>
            <w:r>
              <w:rPr>
                <w:b w:val="0"/>
                <w:sz w:val="20"/>
              </w:rPr>
              <w:t>7,499,503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Prestaciones obligatorias</w:t>
            </w:r>
          </w:p>
        </w:tc>
        <w:tc>
          <w:tcPr>
            <w:tcW w:w="1850" w:type="dxa"/>
          </w:tcPr>
          <w:p>
            <w:pPr>
              <w:pStyle w:val="TableParagraph"/>
              <w:spacing w:line="240" w:lineRule="auto" w:before="32"/>
              <w:ind w:right="18"/>
              <w:jc w:val="right"/>
              <w:rPr>
                <w:b w:val="0"/>
                <w:sz w:val="20"/>
              </w:rPr>
            </w:pPr>
            <w:r>
              <w:rPr>
                <w:b w:val="0"/>
                <w:sz w:val="20"/>
              </w:rPr>
              <w:t>7,499,503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Edad avanzada</w:t>
            </w:r>
          </w:p>
        </w:tc>
        <w:tc>
          <w:tcPr>
            <w:tcW w:w="1850" w:type="dxa"/>
          </w:tcPr>
          <w:p>
            <w:pPr>
              <w:pStyle w:val="TableParagraph"/>
              <w:spacing w:line="240" w:lineRule="auto" w:before="32"/>
              <w:ind w:right="19"/>
              <w:jc w:val="right"/>
              <w:rPr>
                <w:b w:val="0"/>
                <w:sz w:val="20"/>
              </w:rPr>
            </w:pPr>
            <w:r>
              <w:rPr>
                <w:b w:val="0"/>
                <w:sz w:val="20"/>
              </w:rPr>
              <w:t>11,043,233,088</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Pensiones y seguro por fallecimiento</w:t>
            </w:r>
          </w:p>
        </w:tc>
        <w:tc>
          <w:tcPr>
            <w:tcW w:w="1850" w:type="dxa"/>
          </w:tcPr>
          <w:p>
            <w:pPr>
              <w:pStyle w:val="TableParagraph"/>
              <w:spacing w:line="240" w:lineRule="auto" w:before="32"/>
              <w:ind w:right="19"/>
              <w:jc w:val="right"/>
              <w:rPr>
                <w:b w:val="0"/>
                <w:sz w:val="20"/>
              </w:rPr>
            </w:pPr>
            <w:r>
              <w:rPr>
                <w:b w:val="0"/>
                <w:sz w:val="20"/>
              </w:rPr>
              <w:t>11,043,233,088</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Familia e hijos</w:t>
            </w:r>
          </w:p>
        </w:tc>
        <w:tc>
          <w:tcPr>
            <w:tcW w:w="1850" w:type="dxa"/>
          </w:tcPr>
          <w:p>
            <w:pPr>
              <w:pStyle w:val="TableParagraph"/>
              <w:spacing w:line="240" w:lineRule="auto" w:before="32"/>
              <w:ind w:right="17"/>
              <w:jc w:val="right"/>
              <w:rPr>
                <w:b w:val="0"/>
                <w:sz w:val="20"/>
              </w:rPr>
            </w:pPr>
            <w:r>
              <w:rPr>
                <w:b w:val="0"/>
                <w:sz w:val="20"/>
              </w:rPr>
              <w:t>1,278,343,990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Prestaciones potestativas</w:t>
            </w:r>
          </w:p>
        </w:tc>
        <w:tc>
          <w:tcPr>
            <w:tcW w:w="1850" w:type="dxa"/>
          </w:tcPr>
          <w:p>
            <w:pPr>
              <w:pStyle w:val="TableParagraph"/>
              <w:spacing w:line="240" w:lineRule="auto" w:before="32"/>
              <w:ind w:right="19"/>
              <w:jc w:val="right"/>
              <w:rPr>
                <w:b w:val="0"/>
                <w:sz w:val="20"/>
              </w:rPr>
            </w:pPr>
            <w:r>
              <w:rPr>
                <w:b w:val="0"/>
                <w:sz w:val="20"/>
              </w:rPr>
              <w:t>1,278,343,990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Desempleo</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Alimentación y nutrición</w:t>
            </w:r>
          </w:p>
        </w:tc>
        <w:tc>
          <w:tcPr>
            <w:tcW w:w="1850" w:type="dxa"/>
          </w:tcPr>
          <w:p>
            <w:pPr>
              <w:pStyle w:val="TableParagraph"/>
              <w:spacing w:line="240" w:lineRule="auto" w:before="32"/>
              <w:ind w:right="18"/>
              <w:jc w:val="right"/>
              <w:rPr>
                <w:b w:val="0"/>
                <w:sz w:val="20"/>
              </w:rPr>
            </w:pPr>
            <w:r>
              <w:rPr>
                <w:b w:val="0"/>
                <w:sz w:val="20"/>
              </w:rPr>
              <w:t>889,661,525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Alimentación y nutrición familiar</w:t>
            </w:r>
          </w:p>
        </w:tc>
        <w:tc>
          <w:tcPr>
            <w:tcW w:w="1850" w:type="dxa"/>
          </w:tcPr>
          <w:p>
            <w:pPr>
              <w:pStyle w:val="TableParagraph"/>
              <w:spacing w:line="240" w:lineRule="auto" w:before="32"/>
              <w:ind w:right="18"/>
              <w:jc w:val="right"/>
              <w:rPr>
                <w:b w:val="0"/>
                <w:sz w:val="20"/>
              </w:rPr>
            </w:pPr>
            <w:r>
              <w:rPr>
                <w:b w:val="0"/>
                <w:sz w:val="20"/>
              </w:rPr>
              <w:t>889,661,525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06</w:t>
            </w:r>
          </w:p>
        </w:tc>
        <w:tc>
          <w:tcPr>
            <w:tcW w:w="4891" w:type="dxa"/>
            <w:gridSpan w:val="2"/>
          </w:tcPr>
          <w:p>
            <w:pPr>
              <w:pStyle w:val="TableParagraph"/>
              <w:spacing w:line="240" w:lineRule="auto" w:before="32"/>
              <w:ind w:left="32"/>
              <w:jc w:val="left"/>
              <w:rPr>
                <w:b w:val="0"/>
                <w:sz w:val="20"/>
              </w:rPr>
            </w:pPr>
            <w:r>
              <w:rPr>
                <w:b w:val="0"/>
                <w:sz w:val="20"/>
              </w:rPr>
              <w:t>Apoyo social para la vivienda</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1"/>
              <w:rPr>
                <w:b w:val="0"/>
                <w:sz w:val="20"/>
              </w:rPr>
            </w:pPr>
            <w:r>
              <w:rPr>
                <w:b w:val="0"/>
                <w:sz w:val="20"/>
              </w:rPr>
              <w:t>02</w:t>
            </w:r>
          </w:p>
        </w:tc>
        <w:tc>
          <w:tcPr>
            <w:tcW w:w="914" w:type="dxa"/>
          </w:tcPr>
          <w:p>
            <w:pPr>
              <w:pStyle w:val="TableParagraph"/>
              <w:spacing w:line="240" w:lineRule="auto" w:before="32"/>
              <w:ind w:left="9"/>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07</w:t>
            </w:r>
          </w:p>
        </w:tc>
        <w:tc>
          <w:tcPr>
            <w:tcW w:w="4891" w:type="dxa"/>
            <w:gridSpan w:val="2"/>
          </w:tcPr>
          <w:p>
            <w:pPr>
              <w:pStyle w:val="TableParagraph"/>
              <w:spacing w:line="240" w:lineRule="auto" w:before="32"/>
              <w:ind w:left="32"/>
              <w:jc w:val="left"/>
              <w:rPr>
                <w:b w:val="0"/>
                <w:sz w:val="20"/>
              </w:rPr>
            </w:pPr>
            <w:r>
              <w:rPr>
                <w:b w:val="0"/>
                <w:sz w:val="20"/>
              </w:rPr>
              <w:t>Indígenas</w:t>
            </w:r>
          </w:p>
        </w:tc>
        <w:tc>
          <w:tcPr>
            <w:tcW w:w="1850" w:type="dxa"/>
          </w:tcPr>
          <w:p>
            <w:pPr>
              <w:pStyle w:val="TableParagraph"/>
              <w:spacing w:line="240" w:lineRule="auto" w:before="32"/>
              <w:ind w:right="18"/>
              <w:jc w:val="right"/>
              <w:rPr>
                <w:b w:val="0"/>
                <w:sz w:val="20"/>
              </w:rPr>
            </w:pPr>
            <w:r>
              <w:rPr>
                <w:b w:val="0"/>
                <w:sz w:val="20"/>
              </w:rPr>
              <w:t>193,632,234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07</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Pueblos indígenas</w:t>
            </w:r>
          </w:p>
        </w:tc>
        <w:tc>
          <w:tcPr>
            <w:tcW w:w="1850" w:type="dxa"/>
          </w:tcPr>
          <w:p>
            <w:pPr>
              <w:pStyle w:val="TableParagraph"/>
              <w:spacing w:line="240" w:lineRule="auto" w:before="32"/>
              <w:ind w:right="18"/>
              <w:jc w:val="right"/>
              <w:rPr>
                <w:b w:val="0"/>
                <w:sz w:val="20"/>
              </w:rPr>
            </w:pPr>
            <w:r>
              <w:rPr>
                <w:b w:val="0"/>
                <w:sz w:val="20"/>
              </w:rPr>
              <w:t>193,632,234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4891" w:type="dxa"/>
            <w:gridSpan w:val="2"/>
          </w:tcPr>
          <w:p>
            <w:pPr>
              <w:pStyle w:val="TableParagraph"/>
              <w:spacing w:line="240" w:lineRule="auto" w:before="32"/>
              <w:ind w:left="32"/>
              <w:jc w:val="left"/>
              <w:rPr>
                <w:b w:val="0"/>
                <w:sz w:val="20"/>
              </w:rPr>
            </w:pPr>
            <w:r>
              <w:rPr>
                <w:b w:val="0"/>
                <w:sz w:val="20"/>
              </w:rPr>
              <w:t>Otros grupos vulnerables</w:t>
            </w:r>
          </w:p>
        </w:tc>
        <w:tc>
          <w:tcPr>
            <w:tcW w:w="1850" w:type="dxa"/>
          </w:tcPr>
          <w:p>
            <w:pPr>
              <w:pStyle w:val="TableParagraph"/>
              <w:spacing w:line="240" w:lineRule="auto" w:before="32"/>
              <w:ind w:right="19"/>
              <w:jc w:val="right"/>
              <w:rPr>
                <w:b w:val="0"/>
                <w:sz w:val="20"/>
              </w:rPr>
            </w:pPr>
            <w:r>
              <w:rPr>
                <w:b w:val="0"/>
                <w:sz w:val="20"/>
              </w:rPr>
              <w:t>6,493,703,371</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06</w:t>
            </w:r>
          </w:p>
        </w:tc>
        <w:tc>
          <w:tcPr>
            <w:tcW w:w="1236" w:type="dxa"/>
          </w:tcPr>
          <w:p>
            <w:pPr>
              <w:pStyle w:val="TableParagraph"/>
              <w:spacing w:line="240" w:lineRule="auto" w:before="149"/>
              <w:ind w:left="8"/>
              <w:rPr>
                <w:b w:val="0"/>
                <w:sz w:val="20"/>
              </w:rPr>
            </w:pPr>
            <w:r>
              <w:rPr>
                <w:b w:val="0"/>
                <w:sz w:val="20"/>
              </w:rPr>
              <w:t>08</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400"/>
              <w:jc w:val="left"/>
              <w:rPr>
                <w:b w:val="0"/>
                <w:sz w:val="20"/>
              </w:rPr>
            </w:pPr>
            <w:r>
              <w:rPr>
                <w:b w:val="0"/>
                <w:sz w:val="20"/>
              </w:rPr>
              <w:t>Protección a la población infantil y adolescente</w:t>
            </w:r>
          </w:p>
        </w:tc>
        <w:tc>
          <w:tcPr>
            <w:tcW w:w="1850" w:type="dxa"/>
          </w:tcPr>
          <w:p>
            <w:pPr>
              <w:pStyle w:val="TableParagraph"/>
              <w:spacing w:line="240" w:lineRule="auto" w:before="149"/>
              <w:ind w:right="18"/>
              <w:jc w:val="right"/>
              <w:rPr>
                <w:b w:val="0"/>
                <w:sz w:val="20"/>
              </w:rPr>
            </w:pPr>
            <w:r>
              <w:rPr>
                <w:b w:val="0"/>
                <w:sz w:val="20"/>
              </w:rPr>
              <w:t>108,157,044</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02</w:t>
            </w:r>
          </w:p>
        </w:tc>
        <w:tc>
          <w:tcPr>
            <w:tcW w:w="3843" w:type="dxa"/>
          </w:tcPr>
          <w:p>
            <w:pPr>
              <w:pStyle w:val="TableParagraph"/>
              <w:spacing w:line="240" w:lineRule="auto" w:before="32"/>
              <w:ind w:left="33"/>
              <w:jc w:val="left"/>
              <w:rPr>
                <w:b w:val="0"/>
                <w:sz w:val="20"/>
              </w:rPr>
            </w:pPr>
            <w:r>
              <w:rPr>
                <w:b w:val="0"/>
                <w:sz w:val="20"/>
              </w:rPr>
              <w:t>Atención a personas con discapacidad</w:t>
            </w:r>
          </w:p>
        </w:tc>
        <w:tc>
          <w:tcPr>
            <w:tcW w:w="1850" w:type="dxa"/>
          </w:tcPr>
          <w:p>
            <w:pPr>
              <w:pStyle w:val="TableParagraph"/>
              <w:spacing w:line="240" w:lineRule="auto" w:before="32"/>
              <w:ind w:right="17"/>
              <w:jc w:val="right"/>
              <w:rPr>
                <w:b w:val="0"/>
                <w:sz w:val="20"/>
              </w:rPr>
            </w:pPr>
            <w:r>
              <w:rPr>
                <w:b w:val="0"/>
                <w:sz w:val="20"/>
              </w:rPr>
              <w:t>413,911,963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03</w:t>
            </w:r>
          </w:p>
        </w:tc>
        <w:tc>
          <w:tcPr>
            <w:tcW w:w="3843" w:type="dxa"/>
          </w:tcPr>
          <w:p>
            <w:pPr>
              <w:pStyle w:val="TableParagraph"/>
              <w:spacing w:line="240" w:lineRule="auto" w:before="32"/>
              <w:ind w:left="33"/>
              <w:jc w:val="left"/>
              <w:rPr>
                <w:b w:val="0"/>
                <w:sz w:val="20"/>
              </w:rPr>
            </w:pPr>
            <w:r>
              <w:rPr>
                <w:b w:val="0"/>
                <w:sz w:val="20"/>
              </w:rPr>
              <w:t>Apoyo a los adultos mayores</w:t>
            </w:r>
          </w:p>
        </w:tc>
        <w:tc>
          <w:tcPr>
            <w:tcW w:w="1850" w:type="dxa"/>
          </w:tcPr>
          <w:p>
            <w:pPr>
              <w:pStyle w:val="TableParagraph"/>
              <w:spacing w:line="240" w:lineRule="auto" w:before="32"/>
              <w:ind w:right="19"/>
              <w:jc w:val="right"/>
              <w:rPr>
                <w:b w:val="0"/>
                <w:sz w:val="20"/>
              </w:rPr>
            </w:pPr>
            <w:r>
              <w:rPr>
                <w:b w:val="0"/>
                <w:sz w:val="20"/>
              </w:rPr>
              <w:t>2,297,108,244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04</w:t>
            </w:r>
          </w:p>
        </w:tc>
        <w:tc>
          <w:tcPr>
            <w:tcW w:w="3843" w:type="dxa"/>
          </w:tcPr>
          <w:p>
            <w:pPr>
              <w:pStyle w:val="TableParagraph"/>
              <w:spacing w:line="240" w:lineRule="auto" w:before="32"/>
              <w:ind w:left="33"/>
              <w:jc w:val="left"/>
              <w:rPr>
                <w:b w:val="0"/>
                <w:sz w:val="20"/>
              </w:rPr>
            </w:pPr>
            <w:r>
              <w:rPr>
                <w:b w:val="0"/>
                <w:sz w:val="20"/>
              </w:rPr>
              <w:t>Desarrollo integral de la familia</w:t>
            </w:r>
          </w:p>
        </w:tc>
        <w:tc>
          <w:tcPr>
            <w:tcW w:w="1850" w:type="dxa"/>
          </w:tcPr>
          <w:p>
            <w:pPr>
              <w:pStyle w:val="TableParagraph"/>
              <w:spacing w:line="240" w:lineRule="auto" w:before="32"/>
              <w:ind w:right="18"/>
              <w:jc w:val="right"/>
              <w:rPr>
                <w:b w:val="0"/>
                <w:sz w:val="20"/>
              </w:rPr>
            </w:pPr>
            <w:r>
              <w:rPr>
                <w:b w:val="0"/>
                <w:sz w:val="20"/>
              </w:rPr>
              <w:t>487,828,786</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06</w:t>
            </w:r>
          </w:p>
        </w:tc>
        <w:tc>
          <w:tcPr>
            <w:tcW w:w="1236" w:type="dxa"/>
          </w:tcPr>
          <w:p>
            <w:pPr>
              <w:pStyle w:val="TableParagraph"/>
              <w:spacing w:line="240" w:lineRule="auto" w:before="147"/>
              <w:ind w:left="8"/>
              <w:rPr>
                <w:b w:val="0"/>
                <w:sz w:val="20"/>
              </w:rPr>
            </w:pPr>
            <w:r>
              <w:rPr>
                <w:b w:val="0"/>
                <w:sz w:val="20"/>
              </w:rPr>
              <w:t>08</w:t>
            </w:r>
          </w:p>
        </w:tc>
        <w:tc>
          <w:tcPr>
            <w:tcW w:w="1048" w:type="dxa"/>
          </w:tcPr>
          <w:p>
            <w:pPr>
              <w:pStyle w:val="TableParagraph"/>
              <w:spacing w:line="240" w:lineRule="auto" w:before="147"/>
              <w:ind w:left="10"/>
              <w:rPr>
                <w:b w:val="0"/>
                <w:sz w:val="20"/>
              </w:rPr>
            </w:pPr>
            <w:r>
              <w:rPr>
                <w:b w:val="0"/>
                <w:sz w:val="20"/>
              </w:rPr>
              <w:t>05</w:t>
            </w:r>
          </w:p>
        </w:tc>
        <w:tc>
          <w:tcPr>
            <w:tcW w:w="3843" w:type="dxa"/>
          </w:tcPr>
          <w:p>
            <w:pPr>
              <w:pStyle w:val="TableParagraph"/>
              <w:spacing w:line="240" w:lineRule="auto" w:before="32"/>
              <w:ind w:left="33" w:right="116"/>
              <w:jc w:val="left"/>
              <w:rPr>
                <w:b w:val="0"/>
                <w:sz w:val="20"/>
              </w:rPr>
            </w:pPr>
            <w:r>
              <w:rPr>
                <w:b w:val="0"/>
                <w:sz w:val="20"/>
              </w:rPr>
              <w:t>Igualdad de trato y oportunidades para la mujer y el hombre</w:t>
            </w:r>
          </w:p>
        </w:tc>
        <w:tc>
          <w:tcPr>
            <w:tcW w:w="1850" w:type="dxa"/>
          </w:tcPr>
          <w:p>
            <w:pPr>
              <w:pStyle w:val="TableParagraph"/>
              <w:spacing w:line="240" w:lineRule="auto" w:before="147"/>
              <w:ind w:right="19"/>
              <w:jc w:val="right"/>
              <w:rPr>
                <w:b w:val="0"/>
                <w:sz w:val="20"/>
              </w:rPr>
            </w:pPr>
            <w:r>
              <w:rPr>
                <w:b w:val="0"/>
                <w:sz w:val="20"/>
              </w:rPr>
              <w:t>3,028,243,669</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08</w:t>
            </w:r>
          </w:p>
        </w:tc>
        <w:tc>
          <w:tcPr>
            <w:tcW w:w="1048" w:type="dxa"/>
          </w:tcPr>
          <w:p>
            <w:pPr>
              <w:pStyle w:val="TableParagraph"/>
              <w:spacing w:line="240" w:lineRule="auto" w:before="29"/>
              <w:ind w:left="10"/>
              <w:rPr>
                <w:b w:val="0"/>
                <w:sz w:val="20"/>
              </w:rPr>
            </w:pPr>
            <w:r>
              <w:rPr>
                <w:b w:val="0"/>
                <w:sz w:val="20"/>
              </w:rPr>
              <w:t>06</w:t>
            </w:r>
          </w:p>
        </w:tc>
        <w:tc>
          <w:tcPr>
            <w:tcW w:w="3843" w:type="dxa"/>
          </w:tcPr>
          <w:p>
            <w:pPr>
              <w:pStyle w:val="TableParagraph"/>
              <w:spacing w:line="240" w:lineRule="auto" w:before="29"/>
              <w:ind w:left="33"/>
              <w:jc w:val="left"/>
              <w:rPr>
                <w:b w:val="0"/>
                <w:sz w:val="20"/>
              </w:rPr>
            </w:pPr>
            <w:r>
              <w:rPr>
                <w:b w:val="0"/>
                <w:sz w:val="20"/>
              </w:rPr>
              <w:t>Oportunidades para los jóvenes</w:t>
            </w:r>
          </w:p>
        </w:tc>
        <w:tc>
          <w:tcPr>
            <w:tcW w:w="1850" w:type="dxa"/>
          </w:tcPr>
          <w:p>
            <w:pPr>
              <w:pStyle w:val="TableParagraph"/>
              <w:spacing w:line="240" w:lineRule="auto" w:before="29"/>
              <w:ind w:right="18"/>
              <w:jc w:val="right"/>
              <w:rPr>
                <w:b w:val="0"/>
                <w:sz w:val="20"/>
              </w:rPr>
            </w:pPr>
            <w:r>
              <w:rPr>
                <w:b w:val="0"/>
                <w:sz w:val="20"/>
              </w:rPr>
              <w:t>158,453,665</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09</w:t>
            </w:r>
          </w:p>
        </w:tc>
        <w:tc>
          <w:tcPr>
            <w:tcW w:w="4891" w:type="dxa"/>
            <w:gridSpan w:val="2"/>
          </w:tcPr>
          <w:p>
            <w:pPr>
              <w:pStyle w:val="TableParagraph"/>
              <w:spacing w:line="240" w:lineRule="auto" w:before="29"/>
              <w:ind w:left="32"/>
              <w:jc w:val="left"/>
              <w:rPr>
                <w:b w:val="0"/>
                <w:sz w:val="20"/>
              </w:rPr>
            </w:pPr>
            <w:r>
              <w:rPr>
                <w:b w:val="0"/>
                <w:sz w:val="20"/>
              </w:rPr>
              <w:t>Otros de seguridad social y asistencia social</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07</w:t>
            </w:r>
          </w:p>
        </w:tc>
        <w:tc>
          <w:tcPr>
            <w:tcW w:w="6127" w:type="dxa"/>
            <w:gridSpan w:val="3"/>
          </w:tcPr>
          <w:p>
            <w:pPr>
              <w:pStyle w:val="TableParagraph"/>
              <w:spacing w:line="240" w:lineRule="auto" w:before="29"/>
              <w:ind w:left="31"/>
              <w:jc w:val="left"/>
              <w:rPr>
                <w:b w:val="0"/>
                <w:sz w:val="20"/>
              </w:rPr>
            </w:pPr>
            <w:r>
              <w:rPr>
                <w:b w:val="0"/>
                <w:sz w:val="20"/>
              </w:rPr>
              <w:t>Otros asuntos sociales</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07</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Otros asuntos sociales</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sz w:val="20"/>
              </w:rPr>
            </w:pPr>
            <w:r>
              <w:rPr>
                <w:b/>
                <w:sz w:val="20"/>
              </w:rPr>
              <w:t>03</w:t>
            </w:r>
          </w:p>
        </w:tc>
        <w:tc>
          <w:tcPr>
            <w:tcW w:w="7041" w:type="dxa"/>
            <w:gridSpan w:val="4"/>
          </w:tcPr>
          <w:p>
            <w:pPr>
              <w:pStyle w:val="TableParagraph"/>
              <w:spacing w:line="240" w:lineRule="auto" w:before="29"/>
              <w:ind w:left="31"/>
              <w:jc w:val="left"/>
              <w:rPr>
                <w:b/>
                <w:sz w:val="20"/>
              </w:rPr>
            </w:pPr>
            <w:r>
              <w:rPr>
                <w:b/>
                <w:sz w:val="20"/>
              </w:rPr>
              <w:t>Desarrollo económico</w:t>
            </w:r>
          </w:p>
        </w:tc>
        <w:tc>
          <w:tcPr>
            <w:tcW w:w="1850" w:type="dxa"/>
          </w:tcPr>
          <w:p>
            <w:pPr>
              <w:pStyle w:val="TableParagraph"/>
              <w:spacing w:line="240" w:lineRule="auto" w:before="29"/>
              <w:ind w:right="20"/>
              <w:jc w:val="right"/>
              <w:rPr>
                <w:b/>
                <w:sz w:val="20"/>
              </w:rPr>
            </w:pPr>
            <w:r>
              <w:rPr>
                <w:b/>
                <w:sz w:val="20"/>
              </w:rPr>
              <w:t>13,250,746,159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6127" w:type="dxa"/>
            <w:gridSpan w:val="3"/>
          </w:tcPr>
          <w:p>
            <w:pPr>
              <w:pStyle w:val="TableParagraph"/>
              <w:spacing w:line="240" w:lineRule="auto" w:before="29"/>
              <w:ind w:left="31"/>
              <w:jc w:val="left"/>
              <w:rPr>
                <w:b w:val="0"/>
                <w:sz w:val="20"/>
              </w:rPr>
            </w:pPr>
            <w:r>
              <w:rPr>
                <w:b w:val="0"/>
                <w:sz w:val="20"/>
              </w:rPr>
              <w:t>Asuntos económicos, comerciales y laborales en general</w:t>
            </w:r>
          </w:p>
        </w:tc>
        <w:tc>
          <w:tcPr>
            <w:tcW w:w="1850" w:type="dxa"/>
          </w:tcPr>
          <w:p>
            <w:pPr>
              <w:pStyle w:val="TableParagraph"/>
              <w:spacing w:line="240" w:lineRule="auto" w:before="29"/>
              <w:ind w:right="19"/>
              <w:jc w:val="right"/>
              <w:rPr>
                <w:b w:val="0"/>
                <w:sz w:val="20"/>
              </w:rPr>
            </w:pPr>
            <w:r>
              <w:rPr>
                <w:b w:val="0"/>
                <w:sz w:val="20"/>
              </w:rPr>
              <w:t>1,731,869,437</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Asuntos económicos y comerciales en general</w:t>
            </w:r>
          </w:p>
        </w:tc>
        <w:tc>
          <w:tcPr>
            <w:tcW w:w="1850" w:type="dxa"/>
          </w:tcPr>
          <w:p>
            <w:pPr>
              <w:pStyle w:val="TableParagraph"/>
              <w:spacing w:line="240" w:lineRule="auto" w:before="29"/>
              <w:ind w:right="18"/>
              <w:jc w:val="right"/>
              <w:rPr>
                <w:b w:val="0"/>
                <w:sz w:val="20"/>
              </w:rPr>
            </w:pPr>
            <w:r>
              <w:rPr>
                <w:b w:val="0"/>
                <w:sz w:val="20"/>
              </w:rPr>
              <w:t>40,446,719</w:t>
            </w:r>
          </w:p>
        </w:tc>
      </w:tr>
      <w:tr>
        <w:trPr>
          <w:trHeight w:val="295" w:hRule="atLeast"/>
        </w:trPr>
        <w:tc>
          <w:tcPr>
            <w:tcW w:w="1032" w:type="dxa"/>
          </w:tcPr>
          <w:p>
            <w:pPr>
              <w:pStyle w:val="TableParagraph"/>
              <w:spacing w:line="240" w:lineRule="auto" w:before="30"/>
              <w:ind w:left="10"/>
              <w:rPr>
                <w:b w:val="0"/>
                <w:sz w:val="20"/>
              </w:rPr>
            </w:pPr>
            <w:r>
              <w:rPr>
                <w:b w:val="0"/>
                <w:sz w:val="20"/>
              </w:rPr>
              <w:t>03</w:t>
            </w:r>
          </w:p>
        </w:tc>
        <w:tc>
          <w:tcPr>
            <w:tcW w:w="914" w:type="dxa"/>
          </w:tcPr>
          <w:p>
            <w:pPr>
              <w:pStyle w:val="TableParagraph"/>
              <w:spacing w:line="240" w:lineRule="auto" w:before="30"/>
              <w:ind w:left="9"/>
              <w:rPr>
                <w:b w:val="0"/>
                <w:sz w:val="20"/>
              </w:rPr>
            </w:pPr>
            <w:r>
              <w:rPr>
                <w:b w:val="0"/>
                <w:sz w:val="20"/>
              </w:rPr>
              <w:t>01</w:t>
            </w:r>
          </w:p>
        </w:tc>
        <w:tc>
          <w:tcPr>
            <w:tcW w:w="1236" w:type="dxa"/>
          </w:tcPr>
          <w:p>
            <w:pPr>
              <w:pStyle w:val="TableParagraph"/>
              <w:spacing w:line="240" w:lineRule="auto" w:before="30"/>
              <w:ind w:left="8"/>
              <w:rPr>
                <w:b w:val="0"/>
                <w:sz w:val="20"/>
              </w:rPr>
            </w:pPr>
            <w:r>
              <w:rPr>
                <w:b w:val="0"/>
                <w:sz w:val="20"/>
              </w:rPr>
              <w:t>01</w:t>
            </w:r>
          </w:p>
        </w:tc>
        <w:tc>
          <w:tcPr>
            <w:tcW w:w="1048" w:type="dxa"/>
          </w:tcPr>
          <w:p>
            <w:pPr>
              <w:pStyle w:val="TableParagraph"/>
              <w:spacing w:line="240" w:lineRule="auto" w:before="30"/>
              <w:ind w:left="10"/>
              <w:rPr>
                <w:b w:val="0"/>
                <w:sz w:val="20"/>
              </w:rPr>
            </w:pPr>
            <w:r>
              <w:rPr>
                <w:b w:val="0"/>
                <w:sz w:val="20"/>
              </w:rPr>
              <w:t>01</w:t>
            </w:r>
          </w:p>
        </w:tc>
        <w:tc>
          <w:tcPr>
            <w:tcW w:w="3843" w:type="dxa"/>
          </w:tcPr>
          <w:p>
            <w:pPr>
              <w:pStyle w:val="TableParagraph"/>
              <w:spacing w:line="240" w:lineRule="auto" w:before="30"/>
              <w:ind w:left="33"/>
              <w:jc w:val="left"/>
              <w:rPr>
                <w:b w:val="0"/>
                <w:sz w:val="20"/>
              </w:rPr>
            </w:pPr>
            <w:r>
              <w:rPr>
                <w:b w:val="0"/>
                <w:sz w:val="20"/>
              </w:rPr>
              <w:t>Promoción internacional</w:t>
            </w:r>
          </w:p>
        </w:tc>
        <w:tc>
          <w:tcPr>
            <w:tcW w:w="1850" w:type="dxa"/>
          </w:tcPr>
          <w:p>
            <w:pPr>
              <w:pStyle w:val="TableParagraph"/>
              <w:spacing w:line="240" w:lineRule="auto" w:before="30"/>
              <w:ind w:right="18"/>
              <w:jc w:val="right"/>
              <w:rPr>
                <w:b w:val="0"/>
                <w:sz w:val="20"/>
              </w:rPr>
            </w:pPr>
            <w:r>
              <w:rPr>
                <w:b w:val="0"/>
                <w:sz w:val="20"/>
              </w:rPr>
              <w:t>40,446,719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Asuntos laborales generales</w:t>
            </w:r>
          </w:p>
        </w:tc>
        <w:tc>
          <w:tcPr>
            <w:tcW w:w="1850" w:type="dxa"/>
          </w:tcPr>
          <w:p>
            <w:pPr>
              <w:pStyle w:val="TableParagraph"/>
              <w:spacing w:line="240" w:lineRule="auto" w:before="29"/>
              <w:ind w:right="19"/>
              <w:jc w:val="right"/>
              <w:rPr>
                <w:b w:val="0"/>
                <w:sz w:val="20"/>
              </w:rPr>
            </w:pPr>
            <w:r>
              <w:rPr>
                <w:b w:val="0"/>
                <w:sz w:val="20"/>
              </w:rPr>
              <w:t>1,691,422,718</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Empleo</w:t>
            </w:r>
          </w:p>
        </w:tc>
        <w:tc>
          <w:tcPr>
            <w:tcW w:w="1850" w:type="dxa"/>
          </w:tcPr>
          <w:p>
            <w:pPr>
              <w:pStyle w:val="TableParagraph"/>
              <w:spacing w:line="240" w:lineRule="auto" w:before="29"/>
              <w:ind w:right="19"/>
              <w:jc w:val="right"/>
              <w:rPr>
                <w:b w:val="0"/>
                <w:sz w:val="20"/>
              </w:rPr>
            </w:pPr>
            <w:r>
              <w:rPr>
                <w:b w:val="0"/>
                <w:sz w:val="20"/>
              </w:rPr>
              <w:t>1,287,794,099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Administrativo y laboral</w:t>
            </w:r>
          </w:p>
        </w:tc>
        <w:tc>
          <w:tcPr>
            <w:tcW w:w="1850" w:type="dxa"/>
          </w:tcPr>
          <w:p>
            <w:pPr>
              <w:pStyle w:val="TableParagraph"/>
              <w:spacing w:line="240" w:lineRule="auto" w:before="29"/>
              <w:ind w:right="18"/>
              <w:jc w:val="right"/>
              <w:rPr>
                <w:b w:val="0"/>
                <w:sz w:val="20"/>
              </w:rPr>
            </w:pPr>
            <w:r>
              <w:rPr>
                <w:b w:val="0"/>
                <w:sz w:val="20"/>
              </w:rPr>
              <w:t>403,628,619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6127" w:type="dxa"/>
            <w:gridSpan w:val="3"/>
          </w:tcPr>
          <w:p>
            <w:pPr>
              <w:pStyle w:val="TableParagraph"/>
              <w:spacing w:line="240" w:lineRule="auto" w:before="29"/>
              <w:ind w:left="31"/>
              <w:jc w:val="left"/>
              <w:rPr>
                <w:b w:val="0"/>
                <w:sz w:val="20"/>
              </w:rPr>
            </w:pPr>
            <w:r>
              <w:rPr>
                <w:b w:val="0"/>
                <w:sz w:val="20"/>
              </w:rPr>
              <w:t>Agropecuaria, silvicultura, pesca y caza</w:t>
            </w:r>
          </w:p>
        </w:tc>
        <w:tc>
          <w:tcPr>
            <w:tcW w:w="1850" w:type="dxa"/>
          </w:tcPr>
          <w:p>
            <w:pPr>
              <w:pStyle w:val="TableParagraph"/>
              <w:spacing w:line="240" w:lineRule="auto" w:before="29"/>
              <w:ind w:right="19"/>
              <w:jc w:val="right"/>
              <w:rPr>
                <w:b w:val="0"/>
                <w:sz w:val="20"/>
              </w:rPr>
            </w:pPr>
            <w:r>
              <w:rPr>
                <w:b w:val="0"/>
                <w:sz w:val="20"/>
              </w:rPr>
              <w:t>2,876,595,805</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Agropecuaria</w:t>
            </w:r>
          </w:p>
        </w:tc>
        <w:tc>
          <w:tcPr>
            <w:tcW w:w="1850" w:type="dxa"/>
          </w:tcPr>
          <w:p>
            <w:pPr>
              <w:pStyle w:val="TableParagraph"/>
              <w:spacing w:line="240" w:lineRule="auto" w:before="29"/>
              <w:ind w:right="19"/>
              <w:jc w:val="right"/>
              <w:rPr>
                <w:b w:val="0"/>
                <w:sz w:val="20"/>
              </w:rPr>
            </w:pPr>
            <w:r>
              <w:rPr>
                <w:b w:val="0"/>
                <w:sz w:val="20"/>
              </w:rPr>
              <w:t>1,836,586,349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Desarrollo agrícola</w:t>
            </w:r>
          </w:p>
        </w:tc>
        <w:tc>
          <w:tcPr>
            <w:tcW w:w="1850" w:type="dxa"/>
          </w:tcPr>
          <w:p>
            <w:pPr>
              <w:pStyle w:val="TableParagraph"/>
              <w:spacing w:line="240" w:lineRule="auto" w:before="29"/>
              <w:ind w:right="19"/>
              <w:jc w:val="right"/>
              <w:rPr>
                <w:b w:val="0"/>
                <w:sz w:val="20"/>
              </w:rPr>
            </w:pPr>
            <w:r>
              <w:rPr>
                <w:b w:val="0"/>
                <w:sz w:val="20"/>
              </w:rPr>
              <w:t>1,352,821,521</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Fomento a productores rurales</w:t>
            </w:r>
          </w:p>
        </w:tc>
        <w:tc>
          <w:tcPr>
            <w:tcW w:w="1850" w:type="dxa"/>
          </w:tcPr>
          <w:p>
            <w:pPr>
              <w:pStyle w:val="TableParagraph"/>
              <w:spacing w:line="240" w:lineRule="auto" w:before="29"/>
              <w:ind w:right="18"/>
              <w:jc w:val="right"/>
              <w:rPr>
                <w:b w:val="0"/>
                <w:sz w:val="20"/>
              </w:rPr>
            </w:pPr>
            <w:r>
              <w:rPr>
                <w:b w:val="0"/>
                <w:sz w:val="20"/>
              </w:rPr>
              <w:t>469,294,544</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Fomento pecuario</w:t>
            </w:r>
          </w:p>
        </w:tc>
        <w:tc>
          <w:tcPr>
            <w:tcW w:w="1850" w:type="dxa"/>
          </w:tcPr>
          <w:p>
            <w:pPr>
              <w:pStyle w:val="TableParagraph"/>
              <w:spacing w:line="240" w:lineRule="auto" w:before="29"/>
              <w:ind w:right="18"/>
              <w:jc w:val="right"/>
              <w:rPr>
                <w:b w:val="0"/>
                <w:sz w:val="20"/>
              </w:rPr>
            </w:pPr>
            <w:r>
              <w:rPr>
                <w:b w:val="0"/>
                <w:sz w:val="20"/>
              </w:rPr>
              <w:t>11,773,551</w:t>
            </w:r>
          </w:p>
        </w:tc>
      </w:tr>
      <w:tr>
        <w:trPr>
          <w:trHeight w:val="527"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04</w:t>
            </w:r>
          </w:p>
        </w:tc>
        <w:tc>
          <w:tcPr>
            <w:tcW w:w="3843" w:type="dxa"/>
          </w:tcPr>
          <w:p>
            <w:pPr>
              <w:pStyle w:val="TableParagraph"/>
              <w:spacing w:line="240" w:lineRule="auto" w:before="29"/>
              <w:ind w:left="33" w:right="939"/>
              <w:jc w:val="left"/>
              <w:rPr>
                <w:b w:val="0"/>
                <w:sz w:val="20"/>
              </w:rPr>
            </w:pPr>
            <w:r>
              <w:rPr>
                <w:b w:val="0"/>
                <w:sz w:val="20"/>
              </w:rPr>
              <w:t>Sanidad, inocuidad y calidad agroalimentaria</w:t>
            </w:r>
          </w:p>
        </w:tc>
        <w:tc>
          <w:tcPr>
            <w:tcW w:w="1850" w:type="dxa"/>
          </w:tcPr>
          <w:p>
            <w:pPr>
              <w:pStyle w:val="TableParagraph"/>
              <w:spacing w:line="240" w:lineRule="auto" w:before="147"/>
              <w:ind w:right="18"/>
              <w:jc w:val="right"/>
              <w:rPr>
                <w:b w:val="0"/>
                <w:sz w:val="20"/>
              </w:rPr>
            </w:pPr>
            <w:r>
              <w:rPr>
                <w:b w:val="0"/>
                <w:sz w:val="20"/>
              </w:rPr>
              <w:t>2,696,733</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Silvicultura</w:t>
            </w:r>
          </w:p>
        </w:tc>
        <w:tc>
          <w:tcPr>
            <w:tcW w:w="1850" w:type="dxa"/>
          </w:tcPr>
          <w:p>
            <w:pPr>
              <w:pStyle w:val="TableParagraph"/>
              <w:spacing w:line="240" w:lineRule="auto" w:before="32"/>
              <w:ind w:right="18"/>
              <w:jc w:val="right"/>
              <w:rPr>
                <w:b w:val="0"/>
                <w:sz w:val="20"/>
              </w:rPr>
            </w:pPr>
            <w:r>
              <w:rPr>
                <w:b w:val="0"/>
                <w:sz w:val="20"/>
              </w:rPr>
              <w:t>281,221,754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forestal</w:t>
            </w:r>
          </w:p>
        </w:tc>
        <w:tc>
          <w:tcPr>
            <w:tcW w:w="1850" w:type="dxa"/>
          </w:tcPr>
          <w:p>
            <w:pPr>
              <w:pStyle w:val="TableParagraph"/>
              <w:spacing w:line="240" w:lineRule="auto" w:before="32"/>
              <w:ind w:right="18"/>
              <w:jc w:val="right"/>
              <w:rPr>
                <w:b w:val="0"/>
                <w:sz w:val="20"/>
              </w:rPr>
            </w:pPr>
            <w:r>
              <w:rPr>
                <w:b w:val="0"/>
                <w:sz w:val="20"/>
              </w:rPr>
              <w:t>281,221,754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Acuicultura, pesca y caza</w:t>
            </w:r>
          </w:p>
        </w:tc>
        <w:tc>
          <w:tcPr>
            <w:tcW w:w="1850" w:type="dxa"/>
          </w:tcPr>
          <w:p>
            <w:pPr>
              <w:pStyle w:val="TableParagraph"/>
              <w:spacing w:line="240" w:lineRule="auto" w:before="32"/>
              <w:ind w:right="18"/>
              <w:jc w:val="right"/>
              <w:rPr>
                <w:b w:val="0"/>
                <w:sz w:val="20"/>
              </w:rPr>
            </w:pPr>
            <w:r>
              <w:rPr>
                <w:b w:val="0"/>
                <w:sz w:val="20"/>
              </w:rPr>
              <w:t>25,607,355</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Fomento acuícola</w:t>
            </w:r>
          </w:p>
        </w:tc>
        <w:tc>
          <w:tcPr>
            <w:tcW w:w="1850" w:type="dxa"/>
          </w:tcPr>
          <w:p>
            <w:pPr>
              <w:pStyle w:val="TableParagraph"/>
              <w:spacing w:line="240" w:lineRule="auto" w:before="32"/>
              <w:ind w:right="18"/>
              <w:jc w:val="right"/>
              <w:rPr>
                <w:b w:val="0"/>
                <w:sz w:val="20"/>
              </w:rPr>
            </w:pPr>
            <w:r>
              <w:rPr>
                <w:b w:val="0"/>
                <w:sz w:val="20"/>
              </w:rPr>
              <w:t>25,607,355</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Agroindustrial</w:t>
            </w:r>
          </w:p>
        </w:tc>
        <w:tc>
          <w:tcPr>
            <w:tcW w:w="1850" w:type="dxa"/>
          </w:tcPr>
          <w:p>
            <w:pPr>
              <w:pStyle w:val="TableParagraph"/>
              <w:spacing w:line="240" w:lineRule="auto" w:before="32"/>
              <w:ind w:right="17"/>
              <w:jc w:val="right"/>
              <w:rPr>
                <w:b w:val="0"/>
                <w:sz w:val="20"/>
              </w:rPr>
            </w:pPr>
            <w:r>
              <w:rPr>
                <w:b w:val="0"/>
                <w:w w:val="99"/>
                <w:sz w:val="20"/>
              </w:rPr>
              <w:t>0</w:t>
            </w:r>
          </w:p>
        </w:tc>
      </w:tr>
      <w:tr>
        <w:trPr>
          <w:trHeight w:val="295"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Hidroagrícola</w:t>
            </w:r>
          </w:p>
        </w:tc>
        <w:tc>
          <w:tcPr>
            <w:tcW w:w="1850" w:type="dxa"/>
          </w:tcPr>
          <w:p>
            <w:pPr>
              <w:pStyle w:val="TableParagraph"/>
              <w:spacing w:line="240" w:lineRule="auto" w:before="32"/>
              <w:ind w:right="18"/>
              <w:jc w:val="right"/>
              <w:rPr>
                <w:b w:val="0"/>
                <w:sz w:val="20"/>
              </w:rPr>
            </w:pPr>
            <w:r>
              <w:rPr>
                <w:b w:val="0"/>
                <w:sz w:val="20"/>
              </w:rPr>
              <w:t>733,180,347</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Infraestructura hidroagrícola</w:t>
            </w:r>
          </w:p>
        </w:tc>
        <w:tc>
          <w:tcPr>
            <w:tcW w:w="1850" w:type="dxa"/>
          </w:tcPr>
          <w:p>
            <w:pPr>
              <w:pStyle w:val="TableParagraph"/>
              <w:spacing w:line="240" w:lineRule="auto" w:before="32"/>
              <w:ind w:right="18"/>
              <w:jc w:val="right"/>
              <w:rPr>
                <w:b w:val="0"/>
                <w:sz w:val="20"/>
              </w:rPr>
            </w:pPr>
            <w:r>
              <w:rPr>
                <w:b w:val="0"/>
                <w:sz w:val="20"/>
              </w:rPr>
              <w:t>733,180,347</w:t>
            </w:r>
          </w:p>
        </w:tc>
      </w:tr>
      <w:tr>
        <w:trPr>
          <w:trHeight w:val="530" w:hRule="atLeast"/>
        </w:trPr>
        <w:tc>
          <w:tcPr>
            <w:tcW w:w="1032" w:type="dxa"/>
          </w:tcPr>
          <w:p>
            <w:pPr>
              <w:pStyle w:val="TableParagraph"/>
              <w:spacing w:line="240" w:lineRule="auto" w:before="149"/>
              <w:ind w:left="10"/>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06</w:t>
            </w:r>
          </w:p>
        </w:tc>
        <w:tc>
          <w:tcPr>
            <w:tcW w:w="4891" w:type="dxa"/>
            <w:gridSpan w:val="2"/>
          </w:tcPr>
          <w:p>
            <w:pPr>
              <w:pStyle w:val="TableParagraph"/>
              <w:spacing w:line="240" w:lineRule="auto" w:before="32"/>
              <w:ind w:left="32" w:right="93"/>
              <w:jc w:val="left"/>
              <w:rPr>
                <w:b w:val="0"/>
                <w:sz w:val="20"/>
              </w:rPr>
            </w:pPr>
            <w:r>
              <w:rPr>
                <w:b w:val="0"/>
                <w:sz w:val="20"/>
              </w:rPr>
              <w:t>Apoyo financiero a la banca y seguro agropecuario</w:t>
            </w:r>
          </w:p>
        </w:tc>
        <w:tc>
          <w:tcPr>
            <w:tcW w:w="1850" w:type="dxa"/>
          </w:tcPr>
          <w:p>
            <w:pPr>
              <w:pStyle w:val="TableParagraph"/>
              <w:spacing w:line="240" w:lineRule="auto" w:before="14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6127" w:type="dxa"/>
            <w:gridSpan w:val="3"/>
          </w:tcPr>
          <w:p>
            <w:pPr>
              <w:pStyle w:val="TableParagraph"/>
              <w:spacing w:line="240" w:lineRule="auto" w:before="32"/>
              <w:ind w:left="31"/>
              <w:jc w:val="left"/>
              <w:rPr>
                <w:b w:val="0"/>
                <w:sz w:val="20"/>
              </w:rPr>
            </w:pPr>
            <w:r>
              <w:rPr>
                <w:b w:val="0"/>
                <w:sz w:val="20"/>
              </w:rPr>
              <w:t>Combustibles y energía</w:t>
            </w:r>
          </w:p>
        </w:tc>
        <w:tc>
          <w:tcPr>
            <w:tcW w:w="1850" w:type="dxa"/>
          </w:tcPr>
          <w:p>
            <w:pPr>
              <w:pStyle w:val="TableParagraph"/>
              <w:spacing w:line="240" w:lineRule="auto" w:before="32"/>
              <w:ind w:right="18"/>
              <w:jc w:val="right"/>
              <w:rPr>
                <w:b w:val="0"/>
                <w:sz w:val="20"/>
              </w:rPr>
            </w:pPr>
            <w:r>
              <w:rPr>
                <w:b w:val="0"/>
                <w:sz w:val="20"/>
              </w:rPr>
              <w:t>13,427,367</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Carbón y otros combustibles minerales sólidos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Petróleo y gas natural (hidrocarburos)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9"/>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Combustibles nucleares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1"/>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Otros combustibles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Electricidad</w:t>
            </w:r>
          </w:p>
        </w:tc>
        <w:tc>
          <w:tcPr>
            <w:tcW w:w="1850" w:type="dxa"/>
          </w:tcPr>
          <w:p>
            <w:pPr>
              <w:pStyle w:val="TableParagraph"/>
              <w:spacing w:line="240" w:lineRule="auto" w:before="32"/>
              <w:ind w:right="18"/>
              <w:jc w:val="right"/>
              <w:rPr>
                <w:b w:val="0"/>
                <w:sz w:val="20"/>
              </w:rPr>
            </w:pPr>
            <w:r>
              <w:rPr>
                <w:b w:val="0"/>
                <w:sz w:val="20"/>
              </w:rPr>
              <w:t>13,427,367</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Electrificación</w:t>
            </w:r>
          </w:p>
        </w:tc>
        <w:tc>
          <w:tcPr>
            <w:tcW w:w="1850" w:type="dxa"/>
          </w:tcPr>
          <w:p>
            <w:pPr>
              <w:pStyle w:val="TableParagraph"/>
              <w:spacing w:line="240" w:lineRule="auto" w:before="32"/>
              <w:ind w:right="18"/>
              <w:jc w:val="right"/>
              <w:rPr>
                <w:b w:val="0"/>
                <w:sz w:val="20"/>
              </w:rPr>
            </w:pPr>
            <w:r>
              <w:rPr>
                <w:b w:val="0"/>
                <w:sz w:val="20"/>
              </w:rPr>
              <w:t>13,427,367</w:t>
            </w:r>
          </w:p>
        </w:tc>
      </w:tr>
      <w:tr>
        <w:trPr>
          <w:trHeight w:val="295"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06</w:t>
            </w:r>
          </w:p>
        </w:tc>
        <w:tc>
          <w:tcPr>
            <w:tcW w:w="4891" w:type="dxa"/>
            <w:gridSpan w:val="2"/>
          </w:tcPr>
          <w:p>
            <w:pPr>
              <w:pStyle w:val="TableParagraph"/>
              <w:spacing w:line="240" w:lineRule="auto" w:before="32"/>
              <w:ind w:left="32"/>
              <w:jc w:val="left"/>
              <w:rPr>
                <w:b w:val="0"/>
                <w:sz w:val="20"/>
              </w:rPr>
            </w:pPr>
            <w:r>
              <w:rPr>
                <w:b w:val="0"/>
                <w:sz w:val="20"/>
              </w:rPr>
              <w:t>Energía no eléctrica</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04</w:t>
            </w:r>
          </w:p>
        </w:tc>
        <w:tc>
          <w:tcPr>
            <w:tcW w:w="6127" w:type="dxa"/>
            <w:gridSpan w:val="3"/>
          </w:tcPr>
          <w:p>
            <w:pPr>
              <w:pStyle w:val="TableParagraph"/>
              <w:spacing w:line="240" w:lineRule="auto" w:before="32"/>
              <w:ind w:left="31"/>
              <w:jc w:val="left"/>
              <w:rPr>
                <w:b w:val="0"/>
                <w:sz w:val="20"/>
              </w:rPr>
            </w:pPr>
            <w:r>
              <w:rPr>
                <w:b w:val="0"/>
                <w:sz w:val="20"/>
              </w:rPr>
              <w:t>Minería, manufacturas y construcción</w:t>
            </w:r>
          </w:p>
        </w:tc>
        <w:tc>
          <w:tcPr>
            <w:tcW w:w="1850" w:type="dxa"/>
          </w:tcPr>
          <w:p>
            <w:pPr>
              <w:pStyle w:val="TableParagraph"/>
              <w:spacing w:line="240" w:lineRule="auto" w:before="32"/>
              <w:ind w:right="18"/>
              <w:jc w:val="right"/>
              <w:rPr>
                <w:b w:val="0"/>
                <w:sz w:val="20"/>
              </w:rPr>
            </w:pPr>
            <w:r>
              <w:rPr>
                <w:b w:val="0"/>
                <w:sz w:val="20"/>
              </w:rPr>
              <w:t>483,882,905</w:t>
            </w:r>
          </w:p>
        </w:tc>
      </w:tr>
      <w:tr>
        <w:trPr>
          <w:trHeight w:val="530"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04</w:t>
            </w:r>
          </w:p>
        </w:tc>
        <w:tc>
          <w:tcPr>
            <w:tcW w:w="1236" w:type="dxa"/>
          </w:tcPr>
          <w:p>
            <w:pPr>
              <w:pStyle w:val="TableParagraph"/>
              <w:spacing w:line="240" w:lineRule="auto" w:before="147"/>
              <w:ind w:left="8"/>
              <w:rPr>
                <w:b w:val="0"/>
                <w:sz w:val="20"/>
              </w:rPr>
            </w:pPr>
            <w:r>
              <w:rPr>
                <w:b w:val="0"/>
                <w:sz w:val="20"/>
              </w:rPr>
              <w:t>01</w:t>
            </w:r>
          </w:p>
        </w:tc>
        <w:tc>
          <w:tcPr>
            <w:tcW w:w="4891" w:type="dxa"/>
            <w:gridSpan w:val="2"/>
          </w:tcPr>
          <w:p>
            <w:pPr>
              <w:pStyle w:val="TableParagraph"/>
              <w:spacing w:line="240" w:lineRule="auto" w:before="32"/>
              <w:ind w:left="32" w:right="425"/>
              <w:jc w:val="left"/>
              <w:rPr>
                <w:b w:val="0"/>
                <w:sz w:val="20"/>
              </w:rPr>
            </w:pPr>
            <w:r>
              <w:rPr>
                <w:b w:val="0"/>
                <w:sz w:val="20"/>
              </w:rPr>
              <w:t>Extracción de recursos minerales excepto los combustibles minerales</w:t>
            </w:r>
          </w:p>
        </w:tc>
        <w:tc>
          <w:tcPr>
            <w:tcW w:w="1850" w:type="dxa"/>
          </w:tcPr>
          <w:p>
            <w:pPr>
              <w:pStyle w:val="TableParagraph"/>
              <w:spacing w:line="240" w:lineRule="auto" w:before="147"/>
              <w:ind w:right="18"/>
              <w:jc w:val="right"/>
              <w:rPr>
                <w:b w:val="0"/>
                <w:sz w:val="20"/>
              </w:rPr>
            </w:pPr>
            <w:r>
              <w:rPr>
                <w:b w:val="0"/>
                <w:sz w:val="20"/>
              </w:rPr>
              <w:t>11,321,556</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Fomento a la minería</w:t>
            </w:r>
          </w:p>
        </w:tc>
        <w:tc>
          <w:tcPr>
            <w:tcW w:w="1850" w:type="dxa"/>
          </w:tcPr>
          <w:p>
            <w:pPr>
              <w:pStyle w:val="TableParagraph"/>
              <w:spacing w:line="240" w:lineRule="auto" w:before="29"/>
              <w:ind w:right="18"/>
              <w:jc w:val="right"/>
              <w:rPr>
                <w:b w:val="0"/>
                <w:sz w:val="20"/>
              </w:rPr>
            </w:pPr>
            <w:r>
              <w:rPr>
                <w:b w:val="0"/>
                <w:sz w:val="20"/>
              </w:rPr>
              <w:t>11,321,556</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9"/>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Manufacturas</w:t>
            </w:r>
          </w:p>
        </w:tc>
        <w:tc>
          <w:tcPr>
            <w:tcW w:w="1850" w:type="dxa"/>
          </w:tcPr>
          <w:p>
            <w:pPr>
              <w:pStyle w:val="TableParagraph"/>
              <w:spacing w:line="240" w:lineRule="auto" w:before="29"/>
              <w:ind w:right="18"/>
              <w:jc w:val="right"/>
              <w:rPr>
                <w:b w:val="0"/>
                <w:sz w:val="20"/>
              </w:rPr>
            </w:pPr>
            <w:r>
              <w:rPr>
                <w:b w:val="0"/>
                <w:sz w:val="20"/>
              </w:rPr>
              <w:t>472,561,349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Modernización industrial</w:t>
            </w:r>
          </w:p>
        </w:tc>
        <w:tc>
          <w:tcPr>
            <w:tcW w:w="1850" w:type="dxa"/>
          </w:tcPr>
          <w:p>
            <w:pPr>
              <w:pStyle w:val="TableParagraph"/>
              <w:spacing w:line="240" w:lineRule="auto" w:before="29"/>
              <w:ind w:right="18"/>
              <w:jc w:val="right"/>
              <w:rPr>
                <w:b w:val="0"/>
                <w:sz w:val="20"/>
              </w:rPr>
            </w:pPr>
            <w:r>
              <w:rPr>
                <w:b w:val="0"/>
                <w:sz w:val="20"/>
              </w:rPr>
              <w:t>472,561,349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03</w:t>
            </w:r>
          </w:p>
        </w:tc>
        <w:tc>
          <w:tcPr>
            <w:tcW w:w="4891" w:type="dxa"/>
            <w:gridSpan w:val="2"/>
          </w:tcPr>
          <w:p>
            <w:pPr>
              <w:pStyle w:val="TableParagraph"/>
              <w:spacing w:line="240" w:lineRule="auto" w:before="29"/>
              <w:ind w:left="32"/>
              <w:jc w:val="left"/>
              <w:rPr>
                <w:b w:val="0"/>
                <w:sz w:val="20"/>
              </w:rPr>
            </w:pPr>
            <w:r>
              <w:rPr>
                <w:b w:val="0"/>
                <w:sz w:val="20"/>
              </w:rPr>
              <w:t>Construcción</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05</w:t>
            </w:r>
          </w:p>
        </w:tc>
        <w:tc>
          <w:tcPr>
            <w:tcW w:w="6127" w:type="dxa"/>
            <w:gridSpan w:val="3"/>
          </w:tcPr>
          <w:p>
            <w:pPr>
              <w:pStyle w:val="TableParagraph"/>
              <w:spacing w:line="240" w:lineRule="auto" w:before="29"/>
              <w:ind w:left="31"/>
              <w:jc w:val="left"/>
              <w:rPr>
                <w:b w:val="0"/>
                <w:sz w:val="20"/>
              </w:rPr>
            </w:pPr>
            <w:r>
              <w:rPr>
                <w:b w:val="0"/>
                <w:sz w:val="20"/>
              </w:rPr>
              <w:t>Transporte</w:t>
            </w:r>
          </w:p>
        </w:tc>
        <w:tc>
          <w:tcPr>
            <w:tcW w:w="1850" w:type="dxa"/>
          </w:tcPr>
          <w:p>
            <w:pPr>
              <w:pStyle w:val="TableParagraph"/>
              <w:spacing w:line="240" w:lineRule="auto" w:before="29"/>
              <w:ind w:right="18"/>
              <w:jc w:val="right"/>
              <w:rPr>
                <w:b w:val="0"/>
                <w:sz w:val="20"/>
              </w:rPr>
            </w:pPr>
            <w:r>
              <w:rPr>
                <w:b w:val="0"/>
                <w:sz w:val="20"/>
              </w:rPr>
              <w:t>6,449,391,031</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Transporte por carretera</w:t>
            </w:r>
          </w:p>
        </w:tc>
        <w:tc>
          <w:tcPr>
            <w:tcW w:w="1850" w:type="dxa"/>
          </w:tcPr>
          <w:p>
            <w:pPr>
              <w:pStyle w:val="TableParagraph"/>
              <w:spacing w:line="240" w:lineRule="auto" w:before="29"/>
              <w:ind w:right="18"/>
              <w:jc w:val="right"/>
              <w:rPr>
                <w:b w:val="0"/>
                <w:sz w:val="20"/>
              </w:rPr>
            </w:pPr>
            <w:r>
              <w:rPr>
                <w:b w:val="0"/>
                <w:sz w:val="20"/>
              </w:rPr>
              <w:t>6,444,091,217</w:t>
            </w:r>
          </w:p>
        </w:tc>
      </w:tr>
      <w:tr>
        <w:trPr>
          <w:trHeight w:val="530"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Modernización de la movilidad y el transporte terrestre</w:t>
            </w:r>
          </w:p>
        </w:tc>
        <w:tc>
          <w:tcPr>
            <w:tcW w:w="1850" w:type="dxa"/>
          </w:tcPr>
          <w:p>
            <w:pPr>
              <w:pStyle w:val="TableParagraph"/>
              <w:spacing w:line="240" w:lineRule="auto" w:before="147"/>
              <w:ind w:right="18"/>
              <w:jc w:val="right"/>
              <w:rPr>
                <w:b w:val="0"/>
                <w:sz w:val="20"/>
              </w:rPr>
            </w:pPr>
            <w:r>
              <w:rPr>
                <w:b w:val="0"/>
                <w:sz w:val="20"/>
              </w:rPr>
              <w:t>667,916,832</w:t>
            </w:r>
          </w:p>
        </w:tc>
      </w:tr>
      <w:tr>
        <w:trPr>
          <w:trHeight w:val="295"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del transporte masivo</w:t>
            </w:r>
          </w:p>
        </w:tc>
        <w:tc>
          <w:tcPr>
            <w:tcW w:w="1850" w:type="dxa"/>
          </w:tcPr>
          <w:p>
            <w:pPr>
              <w:pStyle w:val="TableParagraph"/>
              <w:spacing w:line="240" w:lineRule="auto" w:before="29"/>
              <w:ind w:right="19"/>
              <w:jc w:val="right"/>
              <w:rPr>
                <w:b w:val="0"/>
                <w:sz w:val="20"/>
              </w:rPr>
            </w:pPr>
            <w:r>
              <w:rPr>
                <w:b w:val="0"/>
                <w:sz w:val="20"/>
              </w:rPr>
              <w:t>3,563,756,082</w:t>
            </w:r>
          </w:p>
        </w:tc>
      </w:tr>
      <w:tr>
        <w:trPr>
          <w:trHeight w:val="527"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Modernización de la infraestructura para el transporte terrestre</w:t>
            </w:r>
          </w:p>
        </w:tc>
        <w:tc>
          <w:tcPr>
            <w:tcW w:w="1850" w:type="dxa"/>
          </w:tcPr>
          <w:p>
            <w:pPr>
              <w:pStyle w:val="TableParagraph"/>
              <w:spacing w:line="240" w:lineRule="auto" w:before="147"/>
              <w:ind w:right="19"/>
              <w:jc w:val="right"/>
              <w:rPr>
                <w:b w:val="0"/>
                <w:sz w:val="20"/>
              </w:rPr>
            </w:pPr>
            <w:r>
              <w:rPr>
                <w:b w:val="0"/>
                <w:sz w:val="20"/>
              </w:rPr>
              <w:t>2,212,418,303</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Transporte por agua y puertos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Transporte por ferrocarril</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Transporte aéreo</w:t>
            </w:r>
          </w:p>
        </w:tc>
        <w:tc>
          <w:tcPr>
            <w:tcW w:w="1850" w:type="dxa"/>
          </w:tcPr>
          <w:p>
            <w:pPr>
              <w:pStyle w:val="TableParagraph"/>
              <w:spacing w:line="240" w:lineRule="auto" w:before="32"/>
              <w:ind w:right="18"/>
              <w:jc w:val="right"/>
              <w:rPr>
                <w:b w:val="0"/>
                <w:sz w:val="20"/>
              </w:rPr>
            </w:pPr>
            <w:r>
              <w:rPr>
                <w:b w:val="0"/>
                <w:sz w:val="20"/>
              </w:rPr>
              <w:t>5,299,814</w:t>
            </w:r>
          </w:p>
        </w:tc>
      </w:tr>
      <w:tr>
        <w:trPr>
          <w:trHeight w:val="529" w:hRule="atLeast"/>
        </w:trPr>
        <w:tc>
          <w:tcPr>
            <w:tcW w:w="1032" w:type="dxa"/>
          </w:tcPr>
          <w:p>
            <w:pPr>
              <w:pStyle w:val="TableParagraph"/>
              <w:spacing w:line="240" w:lineRule="auto" w:before="149"/>
              <w:ind w:left="10"/>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05</w:t>
            </w:r>
          </w:p>
        </w:tc>
        <w:tc>
          <w:tcPr>
            <w:tcW w:w="1236" w:type="dxa"/>
          </w:tcPr>
          <w:p>
            <w:pPr>
              <w:pStyle w:val="TableParagraph"/>
              <w:spacing w:line="240" w:lineRule="auto" w:before="149"/>
              <w:ind w:left="8"/>
              <w:rPr>
                <w:b w:val="0"/>
                <w:sz w:val="20"/>
              </w:rPr>
            </w:pPr>
            <w:r>
              <w:rPr>
                <w:b w:val="0"/>
                <w:sz w:val="20"/>
              </w:rPr>
              <w:t>04</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Modernización de la comunicación aérea</w:t>
            </w:r>
          </w:p>
        </w:tc>
        <w:tc>
          <w:tcPr>
            <w:tcW w:w="1850" w:type="dxa"/>
          </w:tcPr>
          <w:p>
            <w:pPr>
              <w:pStyle w:val="TableParagraph"/>
              <w:spacing w:line="240" w:lineRule="auto" w:before="149"/>
              <w:ind w:right="18"/>
              <w:jc w:val="right"/>
              <w:rPr>
                <w:b w:val="0"/>
                <w:sz w:val="20"/>
              </w:rPr>
            </w:pPr>
            <w:r>
              <w:rPr>
                <w:b w:val="0"/>
                <w:sz w:val="20"/>
              </w:rPr>
              <w:t>5,299,814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05</w:t>
            </w:r>
          </w:p>
        </w:tc>
        <w:tc>
          <w:tcPr>
            <w:tcW w:w="1236" w:type="dxa"/>
          </w:tcPr>
          <w:p>
            <w:pPr>
              <w:pStyle w:val="TableParagraph"/>
              <w:spacing w:line="240" w:lineRule="auto" w:before="32"/>
              <w:ind w:left="8"/>
              <w:rPr>
                <w:b w:val="0"/>
                <w:sz w:val="20"/>
              </w:rPr>
            </w:pPr>
            <w:r>
              <w:rPr>
                <w:b w:val="0"/>
                <w:sz w:val="20"/>
              </w:rPr>
              <w:t>05</w:t>
            </w:r>
          </w:p>
        </w:tc>
        <w:tc>
          <w:tcPr>
            <w:tcW w:w="4891" w:type="dxa"/>
            <w:gridSpan w:val="2"/>
          </w:tcPr>
          <w:p>
            <w:pPr>
              <w:pStyle w:val="TableParagraph"/>
              <w:spacing w:line="240" w:lineRule="auto" w:before="32"/>
              <w:ind w:left="32"/>
              <w:jc w:val="left"/>
              <w:rPr>
                <w:b w:val="0"/>
                <w:sz w:val="20"/>
              </w:rPr>
            </w:pPr>
            <w:r>
              <w:rPr>
                <w:b w:val="0"/>
                <w:sz w:val="20"/>
              </w:rPr>
              <w:t>Transporte por oleoductos y gasoductos y otros</w:t>
            </w:r>
          </w:p>
        </w:tc>
        <w:tc>
          <w:tcPr>
            <w:tcW w:w="1850" w:type="dxa"/>
          </w:tcPr>
          <w:p>
            <w:pPr>
              <w:pStyle w:val="TableParagraph"/>
              <w:spacing w:line="240" w:lineRule="auto" w:before="32"/>
              <w:ind w:right="17"/>
              <w:jc w:val="right"/>
              <w:rPr>
                <w:b w:val="0"/>
                <w:sz w:val="20"/>
              </w:rPr>
            </w:pPr>
            <w:r>
              <w:rPr>
                <w:b w:val="0"/>
                <w:w w:val="99"/>
                <w:sz w:val="20"/>
              </w:rPr>
              <w:t>0</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0"/>
              <w:jc w:val="left"/>
              <w:rPr>
                <w:rFonts w:ascii="Times New Roman"/>
                <w:sz w:val="18"/>
              </w:rPr>
            </w:pPr>
          </w:p>
        </w:tc>
        <w:tc>
          <w:tcPr>
            <w:tcW w:w="914" w:type="dxa"/>
          </w:tcPr>
          <w:p>
            <w:pPr>
              <w:pStyle w:val="TableParagraph"/>
              <w:spacing w:line="240" w:lineRule="auto" w:before="0"/>
              <w:jc w:val="left"/>
              <w:rPr>
                <w:rFonts w:ascii="Times New Roman"/>
                <w:sz w:val="18"/>
              </w:rPr>
            </w:pPr>
          </w:p>
        </w:tc>
        <w:tc>
          <w:tcPr>
            <w:tcW w:w="1236" w:type="dxa"/>
          </w:tcPr>
          <w:p>
            <w:pPr>
              <w:pStyle w:val="TableParagraph"/>
              <w:spacing w:line="240" w:lineRule="auto" w:before="0"/>
              <w:jc w:val="left"/>
              <w:rPr>
                <w:rFonts w:ascii="Times New Roman"/>
                <w:sz w:val="18"/>
              </w:rPr>
            </w:pPr>
          </w:p>
        </w:tc>
        <w:tc>
          <w:tcPr>
            <w:tcW w:w="4891" w:type="dxa"/>
            <w:gridSpan w:val="2"/>
          </w:tcPr>
          <w:p>
            <w:pPr>
              <w:pStyle w:val="TableParagraph"/>
              <w:spacing w:line="240" w:lineRule="auto" w:before="29"/>
              <w:ind w:left="32"/>
              <w:jc w:val="left"/>
              <w:rPr>
                <w:b w:val="0"/>
                <w:sz w:val="20"/>
              </w:rPr>
            </w:pPr>
            <w:r>
              <w:rPr>
                <w:b w:val="0"/>
                <w:sz w:val="20"/>
              </w:rPr>
              <w:t>sistemas de transporte</w:t>
            </w:r>
          </w:p>
        </w:tc>
        <w:tc>
          <w:tcPr>
            <w:tcW w:w="1850" w:type="dxa"/>
          </w:tcPr>
          <w:p>
            <w:pPr>
              <w:pStyle w:val="TableParagraph"/>
              <w:spacing w:line="240" w:lineRule="auto" w:before="0"/>
              <w:jc w:val="left"/>
              <w:rPr>
                <w:rFonts w:ascii="Times New Roman"/>
                <w:sz w:val="18"/>
              </w:rPr>
            </w:pP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06</w:t>
            </w:r>
          </w:p>
        </w:tc>
        <w:tc>
          <w:tcPr>
            <w:tcW w:w="4891" w:type="dxa"/>
            <w:gridSpan w:val="2"/>
          </w:tcPr>
          <w:p>
            <w:pPr>
              <w:pStyle w:val="TableParagraph"/>
              <w:spacing w:line="240" w:lineRule="auto" w:before="29"/>
              <w:ind w:left="32"/>
              <w:jc w:val="left"/>
              <w:rPr>
                <w:b w:val="0"/>
                <w:sz w:val="20"/>
              </w:rPr>
            </w:pPr>
            <w:r>
              <w:rPr>
                <w:b w:val="0"/>
                <w:sz w:val="20"/>
              </w:rPr>
              <w:t>Otros relacionados con transporte</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06</w:t>
            </w:r>
          </w:p>
        </w:tc>
        <w:tc>
          <w:tcPr>
            <w:tcW w:w="6127" w:type="dxa"/>
            <w:gridSpan w:val="3"/>
          </w:tcPr>
          <w:p>
            <w:pPr>
              <w:pStyle w:val="TableParagraph"/>
              <w:spacing w:line="240" w:lineRule="auto" w:before="29"/>
              <w:ind w:left="31"/>
              <w:jc w:val="left"/>
              <w:rPr>
                <w:b w:val="0"/>
                <w:sz w:val="20"/>
              </w:rPr>
            </w:pPr>
            <w:r>
              <w:rPr>
                <w:b w:val="0"/>
                <w:sz w:val="20"/>
              </w:rPr>
              <w:t>Comunicaciones</w:t>
            </w:r>
          </w:p>
        </w:tc>
        <w:tc>
          <w:tcPr>
            <w:tcW w:w="1850" w:type="dxa"/>
          </w:tcPr>
          <w:p>
            <w:pPr>
              <w:pStyle w:val="TableParagraph"/>
              <w:spacing w:line="240" w:lineRule="auto" w:before="29"/>
              <w:ind w:right="18"/>
              <w:jc w:val="right"/>
              <w:rPr>
                <w:b w:val="0"/>
                <w:sz w:val="20"/>
              </w:rPr>
            </w:pPr>
            <w:r>
              <w:rPr>
                <w:b w:val="0"/>
                <w:sz w:val="20"/>
              </w:rPr>
              <w:t>479,992,662</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Comunicaciones</w:t>
            </w:r>
          </w:p>
        </w:tc>
        <w:tc>
          <w:tcPr>
            <w:tcW w:w="1850" w:type="dxa"/>
          </w:tcPr>
          <w:p>
            <w:pPr>
              <w:pStyle w:val="TableParagraph"/>
              <w:spacing w:line="240" w:lineRule="auto" w:before="29"/>
              <w:ind w:right="18"/>
              <w:jc w:val="right"/>
              <w:rPr>
                <w:b w:val="0"/>
                <w:sz w:val="20"/>
              </w:rPr>
            </w:pPr>
            <w:r>
              <w:rPr>
                <w:b w:val="0"/>
                <w:sz w:val="20"/>
              </w:rPr>
              <w:t>479,992,662</w:t>
            </w:r>
          </w:p>
        </w:tc>
      </w:tr>
      <w:tr>
        <w:trPr>
          <w:trHeight w:val="527"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06</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 las telecomunicaciones</w:t>
            </w:r>
          </w:p>
        </w:tc>
        <w:tc>
          <w:tcPr>
            <w:tcW w:w="1850" w:type="dxa"/>
          </w:tcPr>
          <w:p>
            <w:pPr>
              <w:pStyle w:val="TableParagraph"/>
              <w:spacing w:line="240" w:lineRule="auto" w:before="147"/>
              <w:ind w:right="18"/>
              <w:jc w:val="right"/>
              <w:rPr>
                <w:b w:val="0"/>
                <w:sz w:val="20"/>
              </w:rPr>
            </w:pPr>
            <w:r>
              <w:rPr>
                <w:b w:val="0"/>
                <w:sz w:val="20"/>
              </w:rPr>
              <w:t>479,992,662</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07</w:t>
            </w:r>
          </w:p>
        </w:tc>
        <w:tc>
          <w:tcPr>
            <w:tcW w:w="6127" w:type="dxa"/>
            <w:gridSpan w:val="3"/>
          </w:tcPr>
          <w:p>
            <w:pPr>
              <w:pStyle w:val="TableParagraph"/>
              <w:spacing w:line="240" w:lineRule="auto" w:before="32"/>
              <w:ind w:left="31"/>
              <w:jc w:val="left"/>
              <w:rPr>
                <w:b w:val="0"/>
                <w:sz w:val="20"/>
              </w:rPr>
            </w:pPr>
            <w:r>
              <w:rPr>
                <w:b w:val="0"/>
                <w:sz w:val="20"/>
              </w:rPr>
              <w:t>Turismo</w:t>
            </w:r>
          </w:p>
        </w:tc>
        <w:tc>
          <w:tcPr>
            <w:tcW w:w="1850" w:type="dxa"/>
          </w:tcPr>
          <w:p>
            <w:pPr>
              <w:pStyle w:val="TableParagraph"/>
              <w:spacing w:line="240" w:lineRule="auto" w:before="32"/>
              <w:ind w:right="17"/>
              <w:jc w:val="right"/>
              <w:rPr>
                <w:b w:val="0"/>
                <w:sz w:val="20"/>
              </w:rPr>
            </w:pPr>
            <w:r>
              <w:rPr>
                <w:b w:val="0"/>
                <w:sz w:val="20"/>
              </w:rPr>
              <w:t>484,986,886</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Turismo</w:t>
            </w:r>
          </w:p>
        </w:tc>
        <w:tc>
          <w:tcPr>
            <w:tcW w:w="1850" w:type="dxa"/>
          </w:tcPr>
          <w:p>
            <w:pPr>
              <w:pStyle w:val="TableParagraph"/>
              <w:spacing w:line="240" w:lineRule="auto" w:before="32"/>
              <w:ind w:right="18"/>
              <w:jc w:val="right"/>
              <w:rPr>
                <w:b w:val="0"/>
                <w:sz w:val="20"/>
              </w:rPr>
            </w:pPr>
            <w:r>
              <w:rPr>
                <w:b w:val="0"/>
                <w:sz w:val="20"/>
              </w:rPr>
              <w:t>484,986,886</w:t>
            </w:r>
          </w:p>
        </w:tc>
      </w:tr>
      <w:tr>
        <w:trPr>
          <w:trHeight w:val="295"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Fomento turístico</w:t>
            </w:r>
          </w:p>
        </w:tc>
        <w:tc>
          <w:tcPr>
            <w:tcW w:w="1850" w:type="dxa"/>
          </w:tcPr>
          <w:p>
            <w:pPr>
              <w:pStyle w:val="TableParagraph"/>
              <w:spacing w:line="240" w:lineRule="auto" w:before="32"/>
              <w:ind w:right="18"/>
              <w:jc w:val="right"/>
              <w:rPr>
                <w:b w:val="0"/>
                <w:sz w:val="20"/>
              </w:rPr>
            </w:pPr>
            <w:r>
              <w:rPr>
                <w:b w:val="0"/>
                <w:sz w:val="20"/>
              </w:rPr>
              <w:t>484,986,886</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Hoteles y restaurantes</w:t>
            </w:r>
          </w:p>
        </w:tc>
        <w:tc>
          <w:tcPr>
            <w:tcW w:w="1850" w:type="dxa"/>
          </w:tcPr>
          <w:p>
            <w:pPr>
              <w:pStyle w:val="TableParagraph"/>
              <w:spacing w:line="240" w:lineRule="auto" w:before="32"/>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6127" w:type="dxa"/>
            <w:gridSpan w:val="3"/>
          </w:tcPr>
          <w:p>
            <w:pPr>
              <w:pStyle w:val="TableParagraph"/>
              <w:spacing w:line="240" w:lineRule="auto" w:before="32"/>
              <w:ind w:left="31"/>
              <w:jc w:val="left"/>
              <w:rPr>
                <w:b w:val="0"/>
                <w:sz w:val="20"/>
              </w:rPr>
            </w:pPr>
            <w:r>
              <w:rPr>
                <w:b w:val="0"/>
                <w:sz w:val="20"/>
              </w:rPr>
              <w:t>Ciencia, tecnología e innovación</w:t>
            </w:r>
          </w:p>
        </w:tc>
        <w:tc>
          <w:tcPr>
            <w:tcW w:w="1850" w:type="dxa"/>
          </w:tcPr>
          <w:p>
            <w:pPr>
              <w:pStyle w:val="TableParagraph"/>
              <w:spacing w:line="240" w:lineRule="auto" w:before="32"/>
              <w:ind w:right="18"/>
              <w:jc w:val="right"/>
              <w:rPr>
                <w:b w:val="0"/>
                <w:sz w:val="20"/>
              </w:rPr>
            </w:pPr>
            <w:r>
              <w:rPr>
                <w:b w:val="0"/>
                <w:sz w:val="20"/>
              </w:rPr>
              <w:t>668,776,808</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Investigación científica</w:t>
            </w:r>
          </w:p>
        </w:tc>
        <w:tc>
          <w:tcPr>
            <w:tcW w:w="1850" w:type="dxa"/>
          </w:tcPr>
          <w:p>
            <w:pPr>
              <w:pStyle w:val="TableParagraph"/>
              <w:spacing w:line="240" w:lineRule="auto" w:before="32"/>
              <w:ind w:right="18"/>
              <w:jc w:val="right"/>
              <w:rPr>
                <w:b w:val="0"/>
                <w:sz w:val="20"/>
              </w:rPr>
            </w:pPr>
            <w:r>
              <w:rPr>
                <w:b w:val="0"/>
                <w:sz w:val="20"/>
              </w:rPr>
              <w:t>240,764,178</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Investigación científica</w:t>
            </w:r>
          </w:p>
        </w:tc>
        <w:tc>
          <w:tcPr>
            <w:tcW w:w="1850" w:type="dxa"/>
          </w:tcPr>
          <w:p>
            <w:pPr>
              <w:pStyle w:val="TableParagraph"/>
              <w:spacing w:line="240" w:lineRule="auto" w:before="32"/>
              <w:ind w:right="18"/>
              <w:jc w:val="right"/>
              <w:rPr>
                <w:b w:val="0"/>
                <w:sz w:val="20"/>
              </w:rPr>
            </w:pPr>
            <w:r>
              <w:rPr>
                <w:b w:val="0"/>
                <w:sz w:val="20"/>
              </w:rPr>
              <w:t>240,764,178</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02</w:t>
            </w:r>
          </w:p>
        </w:tc>
        <w:tc>
          <w:tcPr>
            <w:tcW w:w="4891" w:type="dxa"/>
            <w:gridSpan w:val="2"/>
          </w:tcPr>
          <w:p>
            <w:pPr>
              <w:pStyle w:val="TableParagraph"/>
              <w:spacing w:line="240" w:lineRule="auto" w:before="32"/>
              <w:ind w:left="32"/>
              <w:jc w:val="left"/>
              <w:rPr>
                <w:b w:val="0"/>
                <w:sz w:val="20"/>
              </w:rPr>
            </w:pPr>
            <w:r>
              <w:rPr>
                <w:b w:val="0"/>
                <w:sz w:val="20"/>
              </w:rPr>
              <w:t>Desarrollo tecnológico</w:t>
            </w:r>
          </w:p>
        </w:tc>
        <w:tc>
          <w:tcPr>
            <w:tcW w:w="1850" w:type="dxa"/>
          </w:tcPr>
          <w:p>
            <w:pPr>
              <w:pStyle w:val="TableParagraph"/>
              <w:spacing w:line="240" w:lineRule="auto" w:before="32"/>
              <w:ind w:right="18"/>
              <w:jc w:val="right"/>
              <w:rPr>
                <w:b w:val="0"/>
                <w:sz w:val="20"/>
              </w:rPr>
            </w:pPr>
            <w:r>
              <w:rPr>
                <w:b w:val="0"/>
                <w:sz w:val="20"/>
              </w:rPr>
              <w:t>83,102,291</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1"/>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tecnológico aplicado</w:t>
            </w:r>
          </w:p>
        </w:tc>
        <w:tc>
          <w:tcPr>
            <w:tcW w:w="1850" w:type="dxa"/>
          </w:tcPr>
          <w:p>
            <w:pPr>
              <w:pStyle w:val="TableParagraph"/>
              <w:spacing w:line="240" w:lineRule="auto" w:before="32"/>
              <w:ind w:right="18"/>
              <w:jc w:val="right"/>
              <w:rPr>
                <w:b w:val="0"/>
                <w:sz w:val="20"/>
              </w:rPr>
            </w:pPr>
            <w:r>
              <w:rPr>
                <w:b w:val="0"/>
                <w:sz w:val="20"/>
              </w:rPr>
              <w:t>83,102,291</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03</w:t>
            </w:r>
          </w:p>
        </w:tc>
        <w:tc>
          <w:tcPr>
            <w:tcW w:w="4891" w:type="dxa"/>
            <w:gridSpan w:val="2"/>
          </w:tcPr>
          <w:p>
            <w:pPr>
              <w:pStyle w:val="TableParagraph"/>
              <w:spacing w:line="240" w:lineRule="auto" w:before="32"/>
              <w:ind w:left="32"/>
              <w:jc w:val="left"/>
              <w:rPr>
                <w:b w:val="0"/>
                <w:sz w:val="20"/>
              </w:rPr>
            </w:pPr>
            <w:r>
              <w:rPr>
                <w:b w:val="0"/>
                <w:sz w:val="20"/>
              </w:rPr>
              <w:t>Servicios científicos y tecnológicos</w:t>
            </w:r>
          </w:p>
        </w:tc>
        <w:tc>
          <w:tcPr>
            <w:tcW w:w="1850" w:type="dxa"/>
          </w:tcPr>
          <w:p>
            <w:pPr>
              <w:pStyle w:val="TableParagraph"/>
              <w:spacing w:line="240" w:lineRule="auto" w:before="32"/>
              <w:ind w:right="18"/>
              <w:jc w:val="right"/>
              <w:rPr>
                <w:b w:val="0"/>
                <w:sz w:val="20"/>
              </w:rPr>
            </w:pPr>
            <w:r>
              <w:rPr>
                <w:b w:val="0"/>
                <w:sz w:val="20"/>
              </w:rPr>
              <w:t>217,586,965</w:t>
            </w:r>
          </w:p>
        </w:tc>
      </w:tr>
      <w:tr>
        <w:trPr>
          <w:trHeight w:val="530" w:hRule="atLeast"/>
        </w:trPr>
        <w:tc>
          <w:tcPr>
            <w:tcW w:w="1032" w:type="dxa"/>
          </w:tcPr>
          <w:p>
            <w:pPr>
              <w:pStyle w:val="TableParagraph"/>
              <w:spacing w:line="240" w:lineRule="auto" w:before="149"/>
              <w:ind w:left="10"/>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03</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Cambio tecnológico en el sector agropecuario</w:t>
            </w:r>
          </w:p>
        </w:tc>
        <w:tc>
          <w:tcPr>
            <w:tcW w:w="1850" w:type="dxa"/>
          </w:tcPr>
          <w:p>
            <w:pPr>
              <w:pStyle w:val="TableParagraph"/>
              <w:spacing w:line="240" w:lineRule="auto" w:before="149"/>
              <w:ind w:right="18"/>
              <w:jc w:val="right"/>
              <w:rPr>
                <w:b w:val="0"/>
                <w:sz w:val="20"/>
              </w:rPr>
            </w:pPr>
            <w:r>
              <w:rPr>
                <w:b w:val="0"/>
                <w:sz w:val="20"/>
              </w:rPr>
              <w:t>217,586,965</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04</w:t>
            </w:r>
          </w:p>
        </w:tc>
        <w:tc>
          <w:tcPr>
            <w:tcW w:w="4891" w:type="dxa"/>
            <w:gridSpan w:val="2"/>
          </w:tcPr>
          <w:p>
            <w:pPr>
              <w:pStyle w:val="TableParagraph"/>
              <w:spacing w:line="240" w:lineRule="auto" w:before="32"/>
              <w:ind w:left="32"/>
              <w:jc w:val="left"/>
              <w:rPr>
                <w:b w:val="0"/>
                <w:sz w:val="20"/>
              </w:rPr>
            </w:pPr>
            <w:r>
              <w:rPr>
                <w:b w:val="0"/>
                <w:sz w:val="20"/>
              </w:rPr>
              <w:t>Innovación</w:t>
            </w:r>
          </w:p>
        </w:tc>
        <w:tc>
          <w:tcPr>
            <w:tcW w:w="1850" w:type="dxa"/>
          </w:tcPr>
          <w:p>
            <w:pPr>
              <w:pStyle w:val="TableParagraph"/>
              <w:spacing w:line="240" w:lineRule="auto" w:before="32"/>
              <w:ind w:right="18"/>
              <w:jc w:val="right"/>
              <w:rPr>
                <w:b w:val="0"/>
                <w:sz w:val="20"/>
              </w:rPr>
            </w:pPr>
            <w:r>
              <w:rPr>
                <w:b w:val="0"/>
                <w:sz w:val="20"/>
              </w:rPr>
              <w:t>127,323,374</w:t>
            </w:r>
          </w:p>
        </w:tc>
      </w:tr>
      <w:tr>
        <w:trPr>
          <w:trHeight w:val="295"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Innovación científica y tecnológica</w:t>
            </w:r>
          </w:p>
        </w:tc>
        <w:tc>
          <w:tcPr>
            <w:tcW w:w="1850" w:type="dxa"/>
          </w:tcPr>
          <w:p>
            <w:pPr>
              <w:pStyle w:val="TableParagraph"/>
              <w:spacing w:line="240" w:lineRule="auto" w:before="32"/>
              <w:ind w:right="18"/>
              <w:jc w:val="right"/>
              <w:rPr>
                <w:b w:val="0"/>
                <w:sz w:val="20"/>
              </w:rPr>
            </w:pPr>
            <w:r>
              <w:rPr>
                <w:b w:val="0"/>
                <w:sz w:val="20"/>
              </w:rPr>
              <w:t>127,323,374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09</w:t>
            </w:r>
          </w:p>
        </w:tc>
        <w:tc>
          <w:tcPr>
            <w:tcW w:w="6127" w:type="dxa"/>
            <w:gridSpan w:val="3"/>
          </w:tcPr>
          <w:p>
            <w:pPr>
              <w:pStyle w:val="TableParagraph"/>
              <w:spacing w:line="240" w:lineRule="auto" w:before="32"/>
              <w:ind w:left="31"/>
              <w:jc w:val="left"/>
              <w:rPr>
                <w:b w:val="0"/>
                <w:sz w:val="20"/>
              </w:rPr>
            </w:pPr>
            <w:r>
              <w:rPr>
                <w:b w:val="0"/>
                <w:sz w:val="20"/>
              </w:rPr>
              <w:t>Otras industrias y otros asuntos económicos</w:t>
            </w:r>
          </w:p>
        </w:tc>
        <w:tc>
          <w:tcPr>
            <w:tcW w:w="1850" w:type="dxa"/>
          </w:tcPr>
          <w:p>
            <w:pPr>
              <w:pStyle w:val="TableParagraph"/>
              <w:spacing w:line="240" w:lineRule="auto" w:before="32"/>
              <w:ind w:right="18"/>
              <w:jc w:val="right"/>
              <w:rPr>
                <w:b w:val="0"/>
                <w:sz w:val="20"/>
              </w:rPr>
            </w:pPr>
            <w:r>
              <w:rPr>
                <w:b w:val="0"/>
                <w:sz w:val="20"/>
              </w:rPr>
              <w:t>61,823,258</w:t>
            </w:r>
          </w:p>
        </w:tc>
      </w:tr>
      <w:tr>
        <w:trPr>
          <w:trHeight w:val="530"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09</w:t>
            </w:r>
          </w:p>
        </w:tc>
        <w:tc>
          <w:tcPr>
            <w:tcW w:w="1236" w:type="dxa"/>
          </w:tcPr>
          <w:p>
            <w:pPr>
              <w:pStyle w:val="TableParagraph"/>
              <w:spacing w:line="240" w:lineRule="auto" w:before="147"/>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Comercio, distribución, almacenamiento y depósito</w:t>
            </w:r>
          </w:p>
        </w:tc>
        <w:tc>
          <w:tcPr>
            <w:tcW w:w="1850" w:type="dxa"/>
          </w:tcPr>
          <w:p>
            <w:pPr>
              <w:pStyle w:val="TableParagraph"/>
              <w:spacing w:line="240" w:lineRule="auto" w:before="147"/>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09</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Otras industrias</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09</w:t>
            </w:r>
          </w:p>
        </w:tc>
        <w:tc>
          <w:tcPr>
            <w:tcW w:w="1236" w:type="dxa"/>
          </w:tcPr>
          <w:p>
            <w:pPr>
              <w:pStyle w:val="TableParagraph"/>
              <w:spacing w:line="240" w:lineRule="auto" w:before="29"/>
              <w:ind w:left="8"/>
              <w:rPr>
                <w:b w:val="0"/>
                <w:sz w:val="20"/>
              </w:rPr>
            </w:pPr>
            <w:r>
              <w:rPr>
                <w:b w:val="0"/>
                <w:sz w:val="20"/>
              </w:rPr>
              <w:t>03</w:t>
            </w:r>
          </w:p>
        </w:tc>
        <w:tc>
          <w:tcPr>
            <w:tcW w:w="4891" w:type="dxa"/>
            <w:gridSpan w:val="2"/>
          </w:tcPr>
          <w:p>
            <w:pPr>
              <w:pStyle w:val="TableParagraph"/>
              <w:spacing w:line="240" w:lineRule="auto" w:before="29"/>
              <w:ind w:left="32"/>
              <w:jc w:val="left"/>
              <w:rPr>
                <w:b w:val="0"/>
                <w:sz w:val="20"/>
              </w:rPr>
            </w:pPr>
            <w:r>
              <w:rPr>
                <w:b w:val="0"/>
                <w:sz w:val="20"/>
              </w:rPr>
              <w:t>Otros asuntos económicos</w:t>
            </w:r>
          </w:p>
        </w:tc>
        <w:tc>
          <w:tcPr>
            <w:tcW w:w="1850" w:type="dxa"/>
          </w:tcPr>
          <w:p>
            <w:pPr>
              <w:pStyle w:val="TableParagraph"/>
              <w:spacing w:line="240" w:lineRule="auto" w:before="29"/>
              <w:ind w:right="18"/>
              <w:jc w:val="right"/>
              <w:rPr>
                <w:b w:val="0"/>
                <w:sz w:val="20"/>
              </w:rPr>
            </w:pPr>
            <w:r>
              <w:rPr>
                <w:b w:val="0"/>
                <w:sz w:val="20"/>
              </w:rPr>
              <w:t>61,823,258</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09</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Promoción artesanal</w:t>
            </w:r>
          </w:p>
        </w:tc>
        <w:tc>
          <w:tcPr>
            <w:tcW w:w="1850" w:type="dxa"/>
          </w:tcPr>
          <w:p>
            <w:pPr>
              <w:pStyle w:val="TableParagraph"/>
              <w:spacing w:line="240" w:lineRule="auto" w:before="29"/>
              <w:ind w:right="18"/>
              <w:jc w:val="right"/>
              <w:rPr>
                <w:b w:val="0"/>
                <w:sz w:val="20"/>
              </w:rPr>
            </w:pPr>
            <w:r>
              <w:rPr>
                <w:b w:val="0"/>
                <w:sz w:val="20"/>
              </w:rPr>
              <w:t>61,823,258</w:t>
            </w:r>
          </w:p>
        </w:tc>
      </w:tr>
      <w:tr>
        <w:trPr>
          <w:trHeight w:val="294" w:hRule="atLeast"/>
        </w:trPr>
        <w:tc>
          <w:tcPr>
            <w:tcW w:w="1032" w:type="dxa"/>
          </w:tcPr>
          <w:p>
            <w:pPr>
              <w:pStyle w:val="TableParagraph"/>
              <w:spacing w:line="240" w:lineRule="auto" w:before="29"/>
              <w:ind w:left="10"/>
              <w:rPr>
                <w:b/>
                <w:sz w:val="20"/>
              </w:rPr>
            </w:pPr>
            <w:r>
              <w:rPr>
                <w:b/>
                <w:sz w:val="20"/>
              </w:rPr>
              <w:t>04</w:t>
            </w:r>
          </w:p>
        </w:tc>
        <w:tc>
          <w:tcPr>
            <w:tcW w:w="7041" w:type="dxa"/>
            <w:gridSpan w:val="4"/>
          </w:tcPr>
          <w:p>
            <w:pPr>
              <w:pStyle w:val="TableParagraph"/>
              <w:spacing w:line="240" w:lineRule="auto" w:before="29"/>
              <w:ind w:left="31"/>
              <w:jc w:val="left"/>
              <w:rPr>
                <w:b/>
                <w:sz w:val="20"/>
              </w:rPr>
            </w:pPr>
            <w:r>
              <w:rPr>
                <w:b/>
                <w:sz w:val="20"/>
              </w:rPr>
              <w:t>Otras no clasificadas en funciones anteriores</w:t>
            </w:r>
          </w:p>
        </w:tc>
        <w:tc>
          <w:tcPr>
            <w:tcW w:w="1850" w:type="dxa"/>
          </w:tcPr>
          <w:p>
            <w:pPr>
              <w:pStyle w:val="TableParagraph"/>
              <w:spacing w:line="240" w:lineRule="auto" w:before="29"/>
              <w:ind w:right="20"/>
              <w:jc w:val="right"/>
              <w:rPr>
                <w:b/>
                <w:sz w:val="20"/>
              </w:rPr>
            </w:pPr>
            <w:r>
              <w:rPr>
                <w:b/>
                <w:sz w:val="20"/>
              </w:rPr>
              <w:t>59,790,371,356</w:t>
            </w:r>
          </w:p>
        </w:tc>
      </w:tr>
      <w:tr>
        <w:trPr>
          <w:trHeight w:val="529" w:hRule="atLeast"/>
        </w:trPr>
        <w:tc>
          <w:tcPr>
            <w:tcW w:w="1032" w:type="dxa"/>
          </w:tcPr>
          <w:p>
            <w:pPr>
              <w:pStyle w:val="TableParagraph"/>
              <w:spacing w:line="240" w:lineRule="auto" w:before="147"/>
              <w:ind w:left="10"/>
              <w:rPr>
                <w:b w:val="0"/>
                <w:sz w:val="20"/>
              </w:rPr>
            </w:pPr>
            <w:r>
              <w:rPr>
                <w:b w:val="0"/>
                <w:sz w:val="20"/>
              </w:rPr>
              <w:t>04</w:t>
            </w:r>
          </w:p>
        </w:tc>
        <w:tc>
          <w:tcPr>
            <w:tcW w:w="914" w:type="dxa"/>
          </w:tcPr>
          <w:p>
            <w:pPr>
              <w:pStyle w:val="TableParagraph"/>
              <w:spacing w:line="240" w:lineRule="auto" w:before="147"/>
              <w:ind w:left="9" w:right="1"/>
              <w:rPr>
                <w:b w:val="0"/>
                <w:sz w:val="20"/>
              </w:rPr>
            </w:pPr>
            <w:r>
              <w:rPr>
                <w:b w:val="0"/>
                <w:sz w:val="20"/>
              </w:rPr>
              <w:t>01</w:t>
            </w:r>
          </w:p>
        </w:tc>
        <w:tc>
          <w:tcPr>
            <w:tcW w:w="6127" w:type="dxa"/>
            <w:gridSpan w:val="3"/>
          </w:tcPr>
          <w:p>
            <w:pPr>
              <w:pStyle w:val="TableParagraph"/>
              <w:spacing w:line="240" w:lineRule="auto" w:before="29"/>
              <w:ind w:left="31"/>
              <w:jc w:val="left"/>
              <w:rPr>
                <w:b w:val="0"/>
                <w:sz w:val="20"/>
              </w:rPr>
            </w:pPr>
            <w:r>
              <w:rPr>
                <w:b w:val="0"/>
                <w:sz w:val="20"/>
              </w:rPr>
              <w:t>Transacciones de la deuda pública / costo financiero de la deuda</w:t>
            </w:r>
          </w:p>
        </w:tc>
        <w:tc>
          <w:tcPr>
            <w:tcW w:w="1850" w:type="dxa"/>
          </w:tcPr>
          <w:p>
            <w:pPr>
              <w:pStyle w:val="TableParagraph"/>
              <w:spacing w:line="240" w:lineRule="auto" w:before="147"/>
              <w:ind w:right="19"/>
              <w:jc w:val="right"/>
              <w:rPr>
                <w:b w:val="0"/>
                <w:sz w:val="20"/>
              </w:rPr>
            </w:pPr>
            <w:r>
              <w:rPr>
                <w:b w:val="0"/>
                <w:sz w:val="20"/>
              </w:rPr>
              <w:t>9,965,355,996</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Deuda pública interna</w:t>
            </w:r>
          </w:p>
        </w:tc>
        <w:tc>
          <w:tcPr>
            <w:tcW w:w="1850" w:type="dxa"/>
          </w:tcPr>
          <w:p>
            <w:pPr>
              <w:pStyle w:val="TableParagraph"/>
              <w:spacing w:line="240" w:lineRule="auto" w:before="29"/>
              <w:ind w:right="19"/>
              <w:jc w:val="right"/>
              <w:rPr>
                <w:b w:val="0"/>
                <w:sz w:val="20"/>
              </w:rPr>
            </w:pPr>
            <w:r>
              <w:rPr>
                <w:b w:val="0"/>
                <w:sz w:val="20"/>
              </w:rPr>
              <w:t>9,965,355,996</w:t>
            </w:r>
          </w:p>
        </w:tc>
      </w:tr>
      <w:tr>
        <w:trPr>
          <w:trHeight w:val="294" w:hRule="atLeast"/>
        </w:trPr>
        <w:tc>
          <w:tcPr>
            <w:tcW w:w="1032" w:type="dxa"/>
          </w:tcPr>
          <w:p>
            <w:pPr>
              <w:pStyle w:val="TableParagraph"/>
              <w:spacing w:line="240" w:lineRule="auto" w:before="29"/>
              <w:ind w:left="11"/>
              <w:rPr>
                <w:b w:val="0"/>
                <w:sz w:val="20"/>
              </w:rPr>
            </w:pPr>
            <w:r>
              <w:rPr>
                <w:b w:val="0"/>
                <w:sz w:val="20"/>
              </w:rPr>
              <w:t>04</w:t>
            </w:r>
          </w:p>
        </w:tc>
        <w:tc>
          <w:tcPr>
            <w:tcW w:w="914" w:type="dxa"/>
          </w:tcPr>
          <w:p>
            <w:pPr>
              <w:pStyle w:val="TableParagraph"/>
              <w:spacing w:line="240" w:lineRule="auto" w:before="29"/>
              <w:ind w:left="9"/>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Deuda pública</w:t>
            </w:r>
          </w:p>
        </w:tc>
        <w:tc>
          <w:tcPr>
            <w:tcW w:w="1850" w:type="dxa"/>
          </w:tcPr>
          <w:p>
            <w:pPr>
              <w:pStyle w:val="TableParagraph"/>
              <w:spacing w:line="240" w:lineRule="auto" w:before="29"/>
              <w:ind w:right="18"/>
              <w:jc w:val="right"/>
              <w:rPr>
                <w:b w:val="0"/>
                <w:sz w:val="20"/>
              </w:rPr>
            </w:pPr>
            <w:r>
              <w:rPr>
                <w:b w:val="0"/>
                <w:sz w:val="20"/>
              </w:rPr>
              <w:t>9,965,355,996</w:t>
            </w:r>
          </w:p>
        </w:tc>
      </w:tr>
      <w:tr>
        <w:trPr>
          <w:trHeight w:val="295"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Deuda pública externa</w:t>
            </w:r>
          </w:p>
        </w:tc>
        <w:tc>
          <w:tcPr>
            <w:tcW w:w="1850" w:type="dxa"/>
          </w:tcPr>
          <w:p>
            <w:pPr>
              <w:pStyle w:val="TableParagraph"/>
              <w:spacing w:line="240" w:lineRule="auto" w:before="29"/>
              <w:ind w:right="17"/>
              <w:jc w:val="right"/>
              <w:rPr>
                <w:b w:val="0"/>
                <w:sz w:val="20"/>
              </w:rPr>
            </w:pPr>
            <w:r>
              <w:rPr>
                <w:b w:val="0"/>
                <w:w w:val="99"/>
                <w:sz w:val="20"/>
              </w:rPr>
              <w:t>0</w:t>
            </w:r>
          </w:p>
        </w:tc>
      </w:tr>
      <w:tr>
        <w:trPr>
          <w:trHeight w:val="527" w:hRule="atLeast"/>
        </w:trPr>
        <w:tc>
          <w:tcPr>
            <w:tcW w:w="1032" w:type="dxa"/>
          </w:tcPr>
          <w:p>
            <w:pPr>
              <w:pStyle w:val="TableParagraph"/>
              <w:spacing w:line="240" w:lineRule="auto" w:before="147"/>
              <w:ind w:left="10"/>
              <w:rPr>
                <w:b w:val="0"/>
                <w:sz w:val="20"/>
              </w:rPr>
            </w:pPr>
            <w:r>
              <w:rPr>
                <w:b w:val="0"/>
                <w:sz w:val="20"/>
              </w:rPr>
              <w:t>04</w:t>
            </w:r>
          </w:p>
        </w:tc>
        <w:tc>
          <w:tcPr>
            <w:tcW w:w="914" w:type="dxa"/>
          </w:tcPr>
          <w:p>
            <w:pPr>
              <w:pStyle w:val="TableParagraph"/>
              <w:spacing w:line="240" w:lineRule="auto" w:before="147"/>
              <w:ind w:left="9" w:right="1"/>
              <w:rPr>
                <w:b w:val="0"/>
                <w:sz w:val="20"/>
              </w:rPr>
            </w:pPr>
            <w:r>
              <w:rPr>
                <w:b w:val="0"/>
                <w:sz w:val="20"/>
              </w:rPr>
              <w:t>02</w:t>
            </w:r>
          </w:p>
        </w:tc>
        <w:tc>
          <w:tcPr>
            <w:tcW w:w="6127" w:type="dxa"/>
            <w:gridSpan w:val="3"/>
          </w:tcPr>
          <w:p>
            <w:pPr>
              <w:pStyle w:val="TableParagraph"/>
              <w:spacing w:line="240" w:lineRule="auto" w:before="29"/>
              <w:ind w:left="31" w:right="962"/>
              <w:jc w:val="left"/>
              <w:rPr>
                <w:b w:val="0"/>
                <w:sz w:val="20"/>
              </w:rPr>
            </w:pPr>
            <w:r>
              <w:rPr>
                <w:b w:val="0"/>
                <w:sz w:val="20"/>
              </w:rPr>
              <w:t>Transferencias, participaciones y aportaciones entre diferentes niveles y órdenes de gobierno</w:t>
            </w:r>
          </w:p>
        </w:tc>
        <w:tc>
          <w:tcPr>
            <w:tcW w:w="1850" w:type="dxa"/>
          </w:tcPr>
          <w:p>
            <w:pPr>
              <w:pStyle w:val="TableParagraph"/>
              <w:spacing w:line="240" w:lineRule="auto" w:before="147"/>
              <w:ind w:right="19"/>
              <w:jc w:val="right"/>
              <w:rPr>
                <w:b w:val="0"/>
                <w:sz w:val="20"/>
              </w:rPr>
            </w:pPr>
            <w:r>
              <w:rPr>
                <w:b w:val="0"/>
                <w:sz w:val="20"/>
              </w:rPr>
              <w:t>46,581,324,351</w:t>
            </w:r>
          </w:p>
        </w:tc>
      </w:tr>
      <w:tr>
        <w:trPr>
          <w:trHeight w:val="530" w:hRule="atLeast"/>
        </w:trPr>
        <w:tc>
          <w:tcPr>
            <w:tcW w:w="1032" w:type="dxa"/>
          </w:tcPr>
          <w:p>
            <w:pPr>
              <w:pStyle w:val="TableParagraph"/>
              <w:spacing w:line="240" w:lineRule="auto" w:before="149"/>
              <w:ind w:left="10"/>
              <w:rPr>
                <w:b w:val="0"/>
                <w:sz w:val="20"/>
              </w:rPr>
            </w:pPr>
            <w:r>
              <w:rPr>
                <w:b w:val="0"/>
                <w:sz w:val="20"/>
              </w:rPr>
              <w:t>04</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Transferencias entre diferentes niveles y órdenes de gobierno</w:t>
            </w:r>
          </w:p>
        </w:tc>
        <w:tc>
          <w:tcPr>
            <w:tcW w:w="1850" w:type="dxa"/>
          </w:tcPr>
          <w:p>
            <w:pPr>
              <w:pStyle w:val="TableParagraph"/>
              <w:spacing w:line="240" w:lineRule="auto" w:before="149"/>
              <w:ind w:right="17"/>
              <w:jc w:val="right"/>
              <w:rPr>
                <w:b w:val="0"/>
                <w:sz w:val="20"/>
              </w:rPr>
            </w:pPr>
            <w:r>
              <w:rPr>
                <w:b w:val="0"/>
                <w:w w:val="99"/>
                <w:sz w:val="20"/>
              </w:rPr>
              <w:t>0</w:t>
            </w:r>
          </w:p>
        </w:tc>
      </w:tr>
      <w:tr>
        <w:trPr>
          <w:trHeight w:val="530" w:hRule="atLeast"/>
        </w:trPr>
        <w:tc>
          <w:tcPr>
            <w:tcW w:w="1032" w:type="dxa"/>
          </w:tcPr>
          <w:p>
            <w:pPr>
              <w:pStyle w:val="TableParagraph"/>
              <w:spacing w:line="240" w:lineRule="auto" w:before="149"/>
              <w:ind w:left="10"/>
              <w:rPr>
                <w:b w:val="0"/>
                <w:sz w:val="20"/>
              </w:rPr>
            </w:pPr>
            <w:r>
              <w:rPr>
                <w:b w:val="0"/>
                <w:sz w:val="20"/>
              </w:rPr>
              <w:t>04</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02</w:t>
            </w:r>
          </w:p>
        </w:tc>
        <w:tc>
          <w:tcPr>
            <w:tcW w:w="4891" w:type="dxa"/>
            <w:gridSpan w:val="2"/>
          </w:tcPr>
          <w:p>
            <w:pPr>
              <w:pStyle w:val="TableParagraph"/>
              <w:spacing w:line="240" w:lineRule="auto" w:before="32"/>
              <w:ind w:left="32" w:right="17"/>
              <w:jc w:val="left"/>
              <w:rPr>
                <w:b w:val="0"/>
                <w:sz w:val="20"/>
              </w:rPr>
            </w:pPr>
            <w:r>
              <w:rPr>
                <w:b w:val="0"/>
                <w:sz w:val="20"/>
              </w:rPr>
              <w:t>Participaciones entre diferentes niveles y órdenes de gobierno</w:t>
            </w:r>
          </w:p>
        </w:tc>
        <w:tc>
          <w:tcPr>
            <w:tcW w:w="1850" w:type="dxa"/>
          </w:tcPr>
          <w:p>
            <w:pPr>
              <w:pStyle w:val="TableParagraph"/>
              <w:spacing w:line="240" w:lineRule="auto" w:before="149"/>
              <w:ind w:right="19"/>
              <w:jc w:val="right"/>
              <w:rPr>
                <w:b w:val="0"/>
                <w:sz w:val="20"/>
              </w:rPr>
            </w:pPr>
            <w:r>
              <w:rPr>
                <w:b w:val="0"/>
                <w:sz w:val="20"/>
              </w:rPr>
              <w:t>28,764,280,902</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Participaciones</w:t>
            </w:r>
          </w:p>
        </w:tc>
        <w:tc>
          <w:tcPr>
            <w:tcW w:w="1850" w:type="dxa"/>
          </w:tcPr>
          <w:p>
            <w:pPr>
              <w:pStyle w:val="TableParagraph"/>
              <w:spacing w:line="240" w:lineRule="auto" w:before="29"/>
              <w:ind w:right="18"/>
              <w:jc w:val="right"/>
              <w:rPr>
                <w:b w:val="0"/>
                <w:sz w:val="20"/>
              </w:rPr>
            </w:pPr>
            <w:r>
              <w:rPr>
                <w:b w:val="0"/>
                <w:sz w:val="20"/>
              </w:rPr>
              <w:t>28,764,280,902</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03</w:t>
            </w:r>
          </w:p>
        </w:tc>
        <w:tc>
          <w:tcPr>
            <w:tcW w:w="4891" w:type="dxa"/>
            <w:gridSpan w:val="2"/>
          </w:tcPr>
          <w:p>
            <w:pPr>
              <w:pStyle w:val="TableParagraph"/>
              <w:spacing w:line="240" w:lineRule="auto" w:before="29"/>
              <w:ind w:left="32"/>
              <w:jc w:val="left"/>
              <w:rPr>
                <w:b w:val="0"/>
                <w:sz w:val="20"/>
              </w:rPr>
            </w:pPr>
            <w:r>
              <w:rPr>
                <w:b w:val="0"/>
                <w:sz w:val="20"/>
              </w:rPr>
              <w:t>Aportaciones entre diferentes niveles y órdenes</w:t>
            </w:r>
          </w:p>
        </w:tc>
        <w:tc>
          <w:tcPr>
            <w:tcW w:w="1850" w:type="dxa"/>
          </w:tcPr>
          <w:p>
            <w:pPr>
              <w:pStyle w:val="TableParagraph"/>
              <w:spacing w:line="240" w:lineRule="auto" w:before="29"/>
              <w:ind w:right="19"/>
              <w:jc w:val="right"/>
              <w:rPr>
                <w:b w:val="0"/>
                <w:sz w:val="20"/>
              </w:rPr>
            </w:pPr>
            <w:r>
              <w:rPr>
                <w:b w:val="0"/>
                <w:sz w:val="20"/>
              </w:rPr>
              <w:t>17,817,043,449</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5"/>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8"/>
              <w:rPr>
                <w:b/>
                <w:sz w:val="20"/>
              </w:rPr>
            </w:pPr>
            <w:r>
              <w:rPr>
                <w:b/>
                <w:sz w:val="20"/>
              </w:rPr>
              <w:t>(Finalidad, Función, Subfunción y Programa)</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0"/>
              <w:jc w:val="left"/>
              <w:rPr>
                <w:rFonts w:ascii="Times New Roman"/>
                <w:sz w:val="18"/>
              </w:rPr>
            </w:pPr>
          </w:p>
        </w:tc>
        <w:tc>
          <w:tcPr>
            <w:tcW w:w="914" w:type="dxa"/>
          </w:tcPr>
          <w:p>
            <w:pPr>
              <w:pStyle w:val="TableParagraph"/>
              <w:spacing w:line="240" w:lineRule="auto" w:before="0"/>
              <w:jc w:val="left"/>
              <w:rPr>
                <w:rFonts w:ascii="Times New Roman"/>
                <w:sz w:val="18"/>
              </w:rPr>
            </w:pPr>
          </w:p>
        </w:tc>
        <w:tc>
          <w:tcPr>
            <w:tcW w:w="1236" w:type="dxa"/>
          </w:tcPr>
          <w:p>
            <w:pPr>
              <w:pStyle w:val="TableParagraph"/>
              <w:spacing w:line="240" w:lineRule="auto" w:before="0"/>
              <w:jc w:val="left"/>
              <w:rPr>
                <w:rFonts w:ascii="Times New Roman"/>
                <w:sz w:val="18"/>
              </w:rPr>
            </w:pPr>
          </w:p>
        </w:tc>
        <w:tc>
          <w:tcPr>
            <w:tcW w:w="4891" w:type="dxa"/>
            <w:gridSpan w:val="2"/>
          </w:tcPr>
          <w:p>
            <w:pPr>
              <w:pStyle w:val="TableParagraph"/>
              <w:spacing w:line="240" w:lineRule="auto" w:before="29"/>
              <w:ind w:left="32"/>
              <w:jc w:val="left"/>
              <w:rPr>
                <w:b w:val="0"/>
                <w:sz w:val="20"/>
              </w:rPr>
            </w:pPr>
            <w:r>
              <w:rPr>
                <w:b w:val="0"/>
                <w:sz w:val="20"/>
              </w:rPr>
              <w:t>de gobierno</w:t>
            </w:r>
          </w:p>
        </w:tc>
        <w:tc>
          <w:tcPr>
            <w:tcW w:w="1850" w:type="dxa"/>
          </w:tcPr>
          <w:p>
            <w:pPr>
              <w:pStyle w:val="TableParagraph"/>
              <w:spacing w:line="240" w:lineRule="auto" w:before="0"/>
              <w:jc w:val="left"/>
              <w:rPr>
                <w:rFonts w:ascii="Times New Roman"/>
                <w:sz w:val="18"/>
              </w:rPr>
            </w:pP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Aportaciones</w:t>
            </w:r>
          </w:p>
        </w:tc>
        <w:tc>
          <w:tcPr>
            <w:tcW w:w="1850" w:type="dxa"/>
          </w:tcPr>
          <w:p>
            <w:pPr>
              <w:pStyle w:val="TableParagraph"/>
              <w:spacing w:line="240" w:lineRule="auto" w:before="29"/>
              <w:ind w:right="18"/>
              <w:jc w:val="right"/>
              <w:rPr>
                <w:b w:val="0"/>
                <w:sz w:val="20"/>
              </w:rPr>
            </w:pPr>
            <w:r>
              <w:rPr>
                <w:b w:val="0"/>
                <w:sz w:val="20"/>
              </w:rPr>
              <w:t>17,817,043,449</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03</w:t>
            </w:r>
          </w:p>
        </w:tc>
        <w:tc>
          <w:tcPr>
            <w:tcW w:w="6127" w:type="dxa"/>
            <w:gridSpan w:val="3"/>
          </w:tcPr>
          <w:p>
            <w:pPr>
              <w:pStyle w:val="TableParagraph"/>
              <w:spacing w:line="240" w:lineRule="auto" w:before="29"/>
              <w:ind w:left="31"/>
              <w:jc w:val="left"/>
              <w:rPr>
                <w:b w:val="0"/>
                <w:sz w:val="20"/>
              </w:rPr>
            </w:pPr>
            <w:r>
              <w:rPr>
                <w:b w:val="0"/>
                <w:sz w:val="20"/>
              </w:rPr>
              <w:t>Saneamiento del sistema financiero</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01</w:t>
            </w:r>
          </w:p>
        </w:tc>
        <w:tc>
          <w:tcPr>
            <w:tcW w:w="4891" w:type="dxa"/>
            <w:gridSpan w:val="2"/>
          </w:tcPr>
          <w:p>
            <w:pPr>
              <w:pStyle w:val="TableParagraph"/>
              <w:spacing w:line="240" w:lineRule="auto" w:before="29"/>
              <w:ind w:left="32"/>
              <w:jc w:val="left"/>
              <w:rPr>
                <w:b w:val="0"/>
                <w:sz w:val="20"/>
              </w:rPr>
            </w:pPr>
            <w:r>
              <w:rPr>
                <w:b w:val="0"/>
                <w:sz w:val="20"/>
              </w:rPr>
              <w:t>Saneamiento del sistema financiero</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02</w:t>
            </w:r>
          </w:p>
        </w:tc>
        <w:tc>
          <w:tcPr>
            <w:tcW w:w="4891" w:type="dxa"/>
            <w:gridSpan w:val="2"/>
          </w:tcPr>
          <w:p>
            <w:pPr>
              <w:pStyle w:val="TableParagraph"/>
              <w:spacing w:line="240" w:lineRule="auto" w:before="29"/>
              <w:ind w:left="32"/>
              <w:jc w:val="left"/>
              <w:rPr>
                <w:b w:val="0"/>
                <w:sz w:val="20"/>
              </w:rPr>
            </w:pPr>
            <w:r>
              <w:rPr>
                <w:b w:val="0"/>
                <w:sz w:val="20"/>
              </w:rPr>
              <w:t>Apoyos IPAB</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03</w:t>
            </w:r>
          </w:p>
        </w:tc>
        <w:tc>
          <w:tcPr>
            <w:tcW w:w="4891" w:type="dxa"/>
            <w:gridSpan w:val="2"/>
          </w:tcPr>
          <w:p>
            <w:pPr>
              <w:pStyle w:val="TableParagraph"/>
              <w:spacing w:line="240" w:lineRule="auto" w:before="29"/>
              <w:ind w:left="32"/>
              <w:jc w:val="left"/>
              <w:rPr>
                <w:b w:val="0"/>
                <w:sz w:val="20"/>
              </w:rPr>
            </w:pPr>
            <w:r>
              <w:rPr>
                <w:b w:val="0"/>
                <w:sz w:val="20"/>
              </w:rPr>
              <w:t>Banca de desarrollo</w:t>
            </w:r>
          </w:p>
        </w:tc>
        <w:tc>
          <w:tcPr>
            <w:tcW w:w="1850" w:type="dxa"/>
          </w:tcPr>
          <w:p>
            <w:pPr>
              <w:pStyle w:val="TableParagraph"/>
              <w:spacing w:line="240" w:lineRule="auto" w:before="29"/>
              <w:ind w:right="17"/>
              <w:jc w:val="right"/>
              <w:rPr>
                <w:b w:val="0"/>
                <w:sz w:val="20"/>
              </w:rPr>
            </w:pPr>
            <w:r>
              <w:rPr>
                <w:b w:val="0"/>
                <w:w w:val="99"/>
                <w:sz w:val="20"/>
              </w:rPr>
              <w:t>0</w:t>
            </w:r>
          </w:p>
        </w:tc>
      </w:tr>
      <w:tr>
        <w:trPr>
          <w:trHeight w:val="527" w:hRule="atLeast"/>
        </w:trPr>
        <w:tc>
          <w:tcPr>
            <w:tcW w:w="1032" w:type="dxa"/>
          </w:tcPr>
          <w:p>
            <w:pPr>
              <w:pStyle w:val="TableParagraph"/>
              <w:spacing w:line="240" w:lineRule="auto" w:before="147"/>
              <w:ind w:left="10"/>
              <w:rPr>
                <w:b w:val="0"/>
                <w:sz w:val="20"/>
              </w:rPr>
            </w:pPr>
            <w:r>
              <w:rPr>
                <w:b w:val="0"/>
                <w:sz w:val="20"/>
              </w:rPr>
              <w:t>04</w:t>
            </w:r>
          </w:p>
        </w:tc>
        <w:tc>
          <w:tcPr>
            <w:tcW w:w="914" w:type="dxa"/>
          </w:tcPr>
          <w:p>
            <w:pPr>
              <w:pStyle w:val="TableParagraph"/>
              <w:spacing w:line="240" w:lineRule="auto" w:before="147"/>
              <w:ind w:left="9" w:right="1"/>
              <w:rPr>
                <w:b w:val="0"/>
                <w:sz w:val="20"/>
              </w:rPr>
            </w:pPr>
            <w:r>
              <w:rPr>
                <w:b w:val="0"/>
                <w:sz w:val="20"/>
              </w:rPr>
              <w:t>03</w:t>
            </w:r>
          </w:p>
        </w:tc>
        <w:tc>
          <w:tcPr>
            <w:tcW w:w="1236" w:type="dxa"/>
          </w:tcPr>
          <w:p>
            <w:pPr>
              <w:pStyle w:val="TableParagraph"/>
              <w:spacing w:line="240" w:lineRule="auto" w:before="147"/>
              <w:ind w:left="8"/>
              <w:rPr>
                <w:b w:val="0"/>
                <w:sz w:val="20"/>
              </w:rPr>
            </w:pPr>
            <w:r>
              <w:rPr>
                <w:b w:val="0"/>
                <w:sz w:val="20"/>
              </w:rPr>
              <w:t>04</w:t>
            </w:r>
          </w:p>
        </w:tc>
        <w:tc>
          <w:tcPr>
            <w:tcW w:w="4891" w:type="dxa"/>
            <w:gridSpan w:val="2"/>
          </w:tcPr>
          <w:p>
            <w:pPr>
              <w:pStyle w:val="TableParagraph"/>
              <w:spacing w:line="240" w:lineRule="auto" w:before="29"/>
              <w:ind w:left="32"/>
              <w:jc w:val="left"/>
              <w:rPr>
                <w:b w:val="0"/>
                <w:sz w:val="20"/>
              </w:rPr>
            </w:pPr>
            <w:r>
              <w:rPr>
                <w:b w:val="0"/>
                <w:sz w:val="20"/>
              </w:rPr>
              <w:t>Apoyos a los programas de reestructura en unidades de inversión (UDIS)</w:t>
            </w:r>
          </w:p>
        </w:tc>
        <w:tc>
          <w:tcPr>
            <w:tcW w:w="1850" w:type="dxa"/>
          </w:tcPr>
          <w:p>
            <w:pPr>
              <w:pStyle w:val="TableParagraph"/>
              <w:spacing w:line="240" w:lineRule="auto" w:before="147"/>
              <w:ind w:right="17"/>
              <w:jc w:val="right"/>
              <w:rPr>
                <w:b w:val="0"/>
                <w:sz w:val="20"/>
              </w:rPr>
            </w:pPr>
            <w:r>
              <w:rPr>
                <w:b w:val="0"/>
                <w:w w:val="99"/>
                <w:sz w:val="20"/>
              </w:rPr>
              <w:t>0</w:t>
            </w:r>
          </w:p>
        </w:tc>
      </w:tr>
      <w:tr>
        <w:trPr>
          <w:trHeight w:val="295" w:hRule="atLeast"/>
        </w:trPr>
        <w:tc>
          <w:tcPr>
            <w:tcW w:w="1032" w:type="dxa"/>
          </w:tcPr>
          <w:p>
            <w:pPr>
              <w:pStyle w:val="TableParagraph"/>
              <w:spacing w:line="240" w:lineRule="auto" w:before="32"/>
              <w:ind w:left="10"/>
              <w:rPr>
                <w:b w:val="0"/>
                <w:sz w:val="20"/>
              </w:rPr>
            </w:pPr>
            <w:r>
              <w:rPr>
                <w:b w:val="0"/>
                <w:sz w:val="20"/>
              </w:rPr>
              <w:t>04</w:t>
            </w:r>
          </w:p>
        </w:tc>
        <w:tc>
          <w:tcPr>
            <w:tcW w:w="914" w:type="dxa"/>
          </w:tcPr>
          <w:p>
            <w:pPr>
              <w:pStyle w:val="TableParagraph"/>
              <w:spacing w:line="240" w:lineRule="auto" w:before="32"/>
              <w:ind w:left="9" w:right="1"/>
              <w:rPr>
                <w:b w:val="0"/>
                <w:sz w:val="20"/>
              </w:rPr>
            </w:pPr>
            <w:r>
              <w:rPr>
                <w:b w:val="0"/>
                <w:sz w:val="20"/>
              </w:rPr>
              <w:t>04</w:t>
            </w:r>
          </w:p>
        </w:tc>
        <w:tc>
          <w:tcPr>
            <w:tcW w:w="6127" w:type="dxa"/>
            <w:gridSpan w:val="3"/>
          </w:tcPr>
          <w:p>
            <w:pPr>
              <w:pStyle w:val="TableParagraph"/>
              <w:spacing w:line="240" w:lineRule="auto" w:before="32"/>
              <w:ind w:left="31"/>
              <w:jc w:val="left"/>
              <w:rPr>
                <w:b w:val="0"/>
                <w:sz w:val="20"/>
              </w:rPr>
            </w:pPr>
            <w:r>
              <w:rPr>
                <w:b w:val="0"/>
                <w:sz w:val="20"/>
              </w:rPr>
              <w:t>Adeudos de ejercicios fiscales anteriores</w:t>
            </w:r>
          </w:p>
        </w:tc>
        <w:tc>
          <w:tcPr>
            <w:tcW w:w="1850" w:type="dxa"/>
          </w:tcPr>
          <w:p>
            <w:pPr>
              <w:pStyle w:val="TableParagraph"/>
              <w:spacing w:line="240" w:lineRule="auto" w:before="32"/>
              <w:ind w:right="19"/>
              <w:jc w:val="right"/>
              <w:rPr>
                <w:b w:val="0"/>
                <w:sz w:val="20"/>
              </w:rPr>
            </w:pPr>
            <w:r>
              <w:rPr>
                <w:b w:val="0"/>
                <w:sz w:val="20"/>
              </w:rPr>
              <w:t>3,243,691,009</w:t>
            </w:r>
          </w:p>
        </w:tc>
      </w:tr>
      <w:tr>
        <w:trPr>
          <w:trHeight w:val="294" w:hRule="atLeast"/>
        </w:trPr>
        <w:tc>
          <w:tcPr>
            <w:tcW w:w="1032" w:type="dxa"/>
          </w:tcPr>
          <w:p>
            <w:pPr>
              <w:pStyle w:val="TableParagraph"/>
              <w:spacing w:line="240" w:lineRule="auto" w:before="32"/>
              <w:ind w:left="10"/>
              <w:rPr>
                <w:b w:val="0"/>
                <w:sz w:val="20"/>
              </w:rPr>
            </w:pPr>
            <w:r>
              <w:rPr>
                <w:b w:val="0"/>
                <w:sz w:val="20"/>
              </w:rPr>
              <w:t>04</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4891" w:type="dxa"/>
            <w:gridSpan w:val="2"/>
          </w:tcPr>
          <w:p>
            <w:pPr>
              <w:pStyle w:val="TableParagraph"/>
              <w:spacing w:line="240" w:lineRule="auto" w:before="32"/>
              <w:ind w:left="32"/>
              <w:jc w:val="left"/>
              <w:rPr>
                <w:b w:val="0"/>
                <w:sz w:val="20"/>
              </w:rPr>
            </w:pPr>
            <w:r>
              <w:rPr>
                <w:b w:val="0"/>
                <w:sz w:val="20"/>
              </w:rPr>
              <w:t>Adeudos de ejercicios fiscales anteriores</w:t>
            </w:r>
          </w:p>
        </w:tc>
        <w:tc>
          <w:tcPr>
            <w:tcW w:w="1850" w:type="dxa"/>
          </w:tcPr>
          <w:p>
            <w:pPr>
              <w:pStyle w:val="TableParagraph"/>
              <w:spacing w:line="240" w:lineRule="auto" w:before="32"/>
              <w:ind w:right="19"/>
              <w:jc w:val="right"/>
              <w:rPr>
                <w:b w:val="0"/>
                <w:sz w:val="20"/>
              </w:rPr>
            </w:pPr>
            <w:r>
              <w:rPr>
                <w:b w:val="0"/>
                <w:sz w:val="20"/>
              </w:rPr>
              <w:t>3,243,691,009</w:t>
            </w:r>
          </w:p>
        </w:tc>
      </w:tr>
      <w:tr>
        <w:trPr>
          <w:trHeight w:val="530" w:hRule="atLeast"/>
        </w:trPr>
        <w:tc>
          <w:tcPr>
            <w:tcW w:w="1032" w:type="dxa"/>
          </w:tcPr>
          <w:p>
            <w:pPr>
              <w:pStyle w:val="TableParagraph"/>
              <w:spacing w:line="240" w:lineRule="auto" w:before="149"/>
              <w:ind w:left="10"/>
              <w:rPr>
                <w:b w:val="0"/>
                <w:sz w:val="20"/>
              </w:rPr>
            </w:pPr>
            <w:r>
              <w:rPr>
                <w:b w:val="0"/>
                <w:sz w:val="20"/>
              </w:rPr>
              <w:t>04</w:t>
            </w:r>
          </w:p>
        </w:tc>
        <w:tc>
          <w:tcPr>
            <w:tcW w:w="914" w:type="dxa"/>
          </w:tcPr>
          <w:p>
            <w:pPr>
              <w:pStyle w:val="TableParagraph"/>
              <w:spacing w:line="240" w:lineRule="auto" w:before="149"/>
              <w:ind w:left="9" w:right="1"/>
              <w:rPr>
                <w:b w:val="0"/>
                <w:sz w:val="20"/>
              </w:rPr>
            </w:pPr>
            <w:r>
              <w:rPr>
                <w:b w:val="0"/>
                <w:sz w:val="20"/>
              </w:rPr>
              <w:t>04</w:t>
            </w:r>
          </w:p>
        </w:tc>
        <w:tc>
          <w:tcPr>
            <w:tcW w:w="1236" w:type="dxa"/>
          </w:tcPr>
          <w:p>
            <w:pPr>
              <w:pStyle w:val="TableParagraph"/>
              <w:spacing w:line="240" w:lineRule="auto" w:before="149"/>
              <w:ind w:left="8"/>
              <w:rPr>
                <w:b w:val="0"/>
                <w:sz w:val="20"/>
              </w:rPr>
            </w:pPr>
            <w:r>
              <w:rPr>
                <w:b w:val="0"/>
                <w:sz w:val="20"/>
              </w:rPr>
              <w:t>01</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116"/>
              <w:jc w:val="left"/>
              <w:rPr>
                <w:b w:val="0"/>
                <w:sz w:val="20"/>
              </w:rPr>
            </w:pPr>
            <w:r>
              <w:rPr>
                <w:b w:val="0"/>
                <w:sz w:val="20"/>
              </w:rPr>
              <w:t>Previsiones para el pago de adeudos de ejercicios fiscales anteriores</w:t>
            </w:r>
          </w:p>
        </w:tc>
        <w:tc>
          <w:tcPr>
            <w:tcW w:w="1850" w:type="dxa"/>
          </w:tcPr>
          <w:p>
            <w:pPr>
              <w:pStyle w:val="TableParagraph"/>
              <w:spacing w:line="240" w:lineRule="auto" w:before="149"/>
              <w:ind w:right="19"/>
              <w:jc w:val="right"/>
              <w:rPr>
                <w:b w:val="0"/>
                <w:sz w:val="20"/>
              </w:rPr>
            </w:pPr>
            <w:r>
              <w:rPr>
                <w:b w:val="0"/>
                <w:sz w:val="20"/>
              </w:rPr>
              <w:t>3,243,691,009</w:t>
            </w:r>
          </w:p>
        </w:tc>
      </w:tr>
      <w:tr>
        <w:trPr>
          <w:trHeight w:val="294" w:hRule="atLeast"/>
        </w:trPr>
        <w:tc>
          <w:tcPr>
            <w:tcW w:w="8073" w:type="dxa"/>
            <w:gridSpan w:val="5"/>
            <w:shd w:val="clear" w:color="auto" w:fill="BEBEBE"/>
          </w:tcPr>
          <w:p>
            <w:pPr>
              <w:pStyle w:val="TableParagraph"/>
              <w:spacing w:line="240" w:lineRule="auto" w:before="32"/>
              <w:ind w:left="1504" w:right="1492"/>
              <w:rPr>
                <w:b/>
                <w:sz w:val="20"/>
              </w:rPr>
            </w:pPr>
            <w:r>
              <w:rPr>
                <w:b/>
                <w:sz w:val="20"/>
              </w:rPr>
              <w:t>S u b t o t a l</w:t>
            </w:r>
          </w:p>
        </w:tc>
        <w:tc>
          <w:tcPr>
            <w:tcW w:w="1850" w:type="dxa"/>
            <w:shd w:val="clear" w:color="auto" w:fill="BEBEBE"/>
          </w:tcPr>
          <w:p>
            <w:pPr>
              <w:pStyle w:val="TableParagraph"/>
              <w:spacing w:line="240" w:lineRule="auto" w:before="32"/>
              <w:ind w:right="20"/>
              <w:jc w:val="right"/>
              <w:rPr>
                <w:b/>
                <w:sz w:val="20"/>
              </w:rPr>
            </w:pPr>
            <w:r>
              <w:rPr>
                <w:b/>
                <w:w w:val="95"/>
                <w:sz w:val="20"/>
              </w:rPr>
              <w:t>295,146,378,587</w:t>
            </w:r>
          </w:p>
        </w:tc>
      </w:tr>
    </w:tbl>
    <w:p>
      <w:pPr>
        <w:pStyle w:val="BodyText"/>
        <w:spacing w:before="11"/>
        <w:rPr>
          <w:b w:val="0"/>
          <w:sz w:val="11"/>
        </w:rPr>
      </w:pPr>
    </w:p>
    <w:p>
      <w:pPr>
        <w:pStyle w:val="BodyText"/>
        <w:spacing w:before="99"/>
        <w:ind w:left="192" w:right="492"/>
        <w:rPr>
          <w:b w:val="0"/>
        </w:rPr>
      </w:pPr>
      <w:r>
        <w:rPr>
          <w:b w:val="0"/>
        </w:rPr>
        <w:t>Adicionalmente al subtotal anterior, se deben sumar los montos correspondientes a los fondos, de acuerdo a lo siguiente:</w:t>
      </w:r>
    </w:p>
    <w:p>
      <w:pPr>
        <w:pStyle w:val="BodyText"/>
        <w:rPr>
          <w:b w:val="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74"/>
        <w:gridCol w:w="2252"/>
      </w:tblGrid>
      <w:tr>
        <w:trPr>
          <w:trHeight w:val="297" w:hRule="atLeast"/>
        </w:trPr>
        <w:tc>
          <w:tcPr>
            <w:tcW w:w="7674" w:type="dxa"/>
            <w:shd w:val="clear" w:color="auto" w:fill="BEBEBE"/>
          </w:tcPr>
          <w:p>
            <w:pPr>
              <w:pStyle w:val="TableParagraph"/>
              <w:spacing w:line="240" w:lineRule="auto" w:before="32"/>
              <w:ind w:left="3278" w:right="3270"/>
              <w:rPr>
                <w:b/>
                <w:sz w:val="20"/>
              </w:rPr>
            </w:pPr>
            <w:r>
              <w:rPr>
                <w:b/>
                <w:sz w:val="20"/>
              </w:rPr>
              <w:t>Fondos</w:t>
            </w:r>
          </w:p>
        </w:tc>
        <w:tc>
          <w:tcPr>
            <w:tcW w:w="2252" w:type="dxa"/>
            <w:shd w:val="clear" w:color="auto" w:fill="BEBEBE"/>
          </w:tcPr>
          <w:p>
            <w:pPr>
              <w:pStyle w:val="TableParagraph"/>
              <w:spacing w:line="240" w:lineRule="auto" w:before="32"/>
              <w:ind w:left="771" w:right="765"/>
              <w:rPr>
                <w:b/>
                <w:sz w:val="20"/>
              </w:rPr>
            </w:pPr>
            <w:r>
              <w:rPr>
                <w:b/>
                <w:sz w:val="20"/>
              </w:rPr>
              <w:t>Monto</w:t>
            </w:r>
          </w:p>
        </w:tc>
      </w:tr>
      <w:tr>
        <w:trPr>
          <w:trHeight w:val="297" w:hRule="atLeast"/>
        </w:trPr>
        <w:tc>
          <w:tcPr>
            <w:tcW w:w="7674" w:type="dxa"/>
          </w:tcPr>
          <w:p>
            <w:pPr>
              <w:pStyle w:val="TableParagraph"/>
              <w:spacing w:line="240" w:lineRule="auto"/>
              <w:ind w:left="108"/>
              <w:jc w:val="left"/>
              <w:rPr>
                <w:b w:val="0"/>
                <w:sz w:val="20"/>
              </w:rPr>
            </w:pPr>
            <w:r>
              <w:rPr>
                <w:b w:val="0"/>
                <w:sz w:val="20"/>
              </w:rPr>
              <w:t>Fondo general de previsiones salariales y económicas</w:t>
            </w:r>
          </w:p>
        </w:tc>
        <w:tc>
          <w:tcPr>
            <w:tcW w:w="2252" w:type="dxa"/>
          </w:tcPr>
          <w:p>
            <w:pPr>
              <w:pStyle w:val="TableParagraph"/>
              <w:spacing w:line="240" w:lineRule="auto" w:before="32"/>
              <w:ind w:right="99"/>
              <w:jc w:val="right"/>
              <w:rPr>
                <w:b w:val="0"/>
                <w:sz w:val="20"/>
              </w:rPr>
            </w:pPr>
            <w:r>
              <w:rPr>
                <w:b w:val="0"/>
                <w:sz w:val="20"/>
              </w:rPr>
              <w:t>3,675,761,837</w:t>
            </w:r>
          </w:p>
        </w:tc>
      </w:tr>
      <w:tr>
        <w:trPr>
          <w:trHeight w:val="470" w:hRule="atLeast"/>
        </w:trPr>
        <w:tc>
          <w:tcPr>
            <w:tcW w:w="7674" w:type="dxa"/>
          </w:tcPr>
          <w:p>
            <w:pPr>
              <w:pStyle w:val="TableParagraph"/>
              <w:tabs>
                <w:tab w:pos="921" w:val="left" w:leader="none"/>
                <w:tab w:pos="1842" w:val="left" w:leader="none"/>
                <w:tab w:pos="2497" w:val="left" w:leader="none"/>
                <w:tab w:pos="2868" w:val="left" w:leader="none"/>
                <w:tab w:pos="3535" w:val="left" w:leader="none"/>
                <w:tab w:pos="4031" w:val="left" w:leader="none"/>
                <w:tab w:pos="5144" w:val="left" w:leader="none"/>
                <w:tab w:pos="5882" w:val="left" w:leader="none"/>
                <w:tab w:pos="7235" w:val="left" w:leader="none"/>
              </w:tabs>
              <w:spacing w:line="230" w:lineRule="atLeast"/>
              <w:ind w:left="108" w:right="103"/>
              <w:jc w:val="left"/>
              <w:rPr>
                <w:b w:val="0"/>
                <w:sz w:val="20"/>
              </w:rPr>
            </w:pPr>
            <w:r>
              <w:rPr>
                <w:b w:val="0"/>
                <w:sz w:val="20"/>
              </w:rPr>
              <w:t>Fondo</w:t>
              <w:tab/>
              <w:t>general</w:t>
              <w:tab/>
              <w:t>para</w:t>
              <w:tab/>
              <w:t>el</w:t>
              <w:tab/>
              <w:t>pago</w:t>
              <w:tab/>
              <w:t>del</w:t>
              <w:tab/>
              <w:t>impuesto</w:t>
              <w:tab/>
              <w:t>sobre</w:t>
              <w:tab/>
              <w:t>erogaciones</w:t>
              <w:tab/>
            </w:r>
            <w:r>
              <w:rPr>
                <w:b w:val="0"/>
                <w:spacing w:val="-7"/>
                <w:sz w:val="20"/>
              </w:rPr>
              <w:t>por </w:t>
            </w:r>
            <w:r>
              <w:rPr>
                <w:b w:val="0"/>
                <w:sz w:val="20"/>
              </w:rPr>
              <w:t>remuneraciones al trabajo</w:t>
            </w:r>
            <w:r>
              <w:rPr>
                <w:b w:val="0"/>
                <w:spacing w:val="-3"/>
                <w:sz w:val="20"/>
              </w:rPr>
              <w:t> </w:t>
            </w:r>
            <w:r>
              <w:rPr>
                <w:b w:val="0"/>
                <w:sz w:val="20"/>
              </w:rPr>
              <w:t>personal</w:t>
            </w:r>
          </w:p>
        </w:tc>
        <w:tc>
          <w:tcPr>
            <w:tcW w:w="2252" w:type="dxa"/>
          </w:tcPr>
          <w:p>
            <w:pPr>
              <w:pStyle w:val="TableParagraph"/>
              <w:spacing w:line="240" w:lineRule="auto" w:before="118"/>
              <w:ind w:right="99"/>
              <w:jc w:val="right"/>
              <w:rPr>
                <w:b w:val="0"/>
                <w:sz w:val="20"/>
              </w:rPr>
            </w:pPr>
            <w:r>
              <w:rPr>
                <w:b w:val="0"/>
                <w:sz w:val="20"/>
              </w:rPr>
              <w:t>2,362,470,354</w:t>
            </w:r>
          </w:p>
        </w:tc>
      </w:tr>
      <w:tr>
        <w:trPr>
          <w:trHeight w:val="234" w:hRule="atLeast"/>
        </w:trPr>
        <w:tc>
          <w:tcPr>
            <w:tcW w:w="7674" w:type="dxa"/>
            <w:shd w:val="clear" w:color="auto" w:fill="BEBEBE"/>
          </w:tcPr>
          <w:p>
            <w:pPr>
              <w:pStyle w:val="TableParagraph"/>
              <w:spacing w:before="0"/>
              <w:ind w:left="3439" w:right="3232"/>
              <w:rPr>
                <w:b/>
                <w:sz w:val="20"/>
              </w:rPr>
            </w:pPr>
            <w:r>
              <w:rPr>
                <w:b/>
                <w:sz w:val="20"/>
              </w:rPr>
              <w:t>Subtotal</w:t>
            </w:r>
          </w:p>
        </w:tc>
        <w:tc>
          <w:tcPr>
            <w:tcW w:w="2252" w:type="dxa"/>
            <w:shd w:val="clear" w:color="auto" w:fill="BEBEBE"/>
          </w:tcPr>
          <w:p>
            <w:pPr>
              <w:pStyle w:val="TableParagraph"/>
              <w:spacing w:before="0"/>
              <w:ind w:right="100"/>
              <w:jc w:val="right"/>
              <w:rPr>
                <w:b/>
                <w:sz w:val="20"/>
              </w:rPr>
            </w:pPr>
            <w:r>
              <w:rPr>
                <w:b/>
                <w:w w:val="95"/>
                <w:sz w:val="20"/>
              </w:rPr>
              <w:t>6,038,232,191</w:t>
            </w:r>
          </w:p>
        </w:tc>
      </w:tr>
      <w:tr>
        <w:trPr>
          <w:trHeight w:val="234" w:hRule="atLeast"/>
        </w:trPr>
        <w:tc>
          <w:tcPr>
            <w:tcW w:w="9926" w:type="dxa"/>
            <w:gridSpan w:val="2"/>
          </w:tcPr>
          <w:p>
            <w:pPr>
              <w:pStyle w:val="TableParagraph"/>
              <w:spacing w:line="240" w:lineRule="auto" w:before="0"/>
              <w:jc w:val="left"/>
              <w:rPr>
                <w:rFonts w:ascii="Times New Roman"/>
                <w:sz w:val="16"/>
              </w:rPr>
            </w:pPr>
          </w:p>
        </w:tc>
      </w:tr>
      <w:tr>
        <w:trPr>
          <w:trHeight w:val="234" w:hRule="atLeast"/>
        </w:trPr>
        <w:tc>
          <w:tcPr>
            <w:tcW w:w="7674" w:type="dxa"/>
            <w:shd w:val="clear" w:color="auto" w:fill="BEBEBE"/>
          </w:tcPr>
          <w:p>
            <w:pPr>
              <w:pStyle w:val="TableParagraph"/>
              <w:ind w:left="3278" w:right="3270"/>
              <w:rPr>
                <w:b/>
                <w:sz w:val="20"/>
              </w:rPr>
            </w:pPr>
            <w:r>
              <w:rPr>
                <w:b/>
                <w:sz w:val="20"/>
              </w:rPr>
              <w:t>Total</w:t>
            </w:r>
          </w:p>
        </w:tc>
        <w:tc>
          <w:tcPr>
            <w:tcW w:w="2252" w:type="dxa"/>
            <w:shd w:val="clear" w:color="auto" w:fill="BEBEBE"/>
          </w:tcPr>
          <w:p>
            <w:pPr>
              <w:pStyle w:val="TableParagraph"/>
              <w:ind w:right="100"/>
              <w:jc w:val="right"/>
              <w:rPr>
                <w:b/>
                <w:sz w:val="20"/>
              </w:rPr>
            </w:pPr>
            <w:r>
              <w:rPr>
                <w:b/>
                <w:w w:val="95"/>
                <w:sz w:val="20"/>
              </w:rPr>
              <w:t>301,184,610,778</w:t>
            </w:r>
          </w:p>
        </w:tc>
      </w:tr>
    </w:tbl>
    <w:p>
      <w:pPr>
        <w:pStyle w:val="BodyText"/>
        <w:spacing w:before="1"/>
        <w:rPr>
          <w:b w:val="0"/>
        </w:rPr>
      </w:pPr>
    </w:p>
    <w:p>
      <w:pPr>
        <w:pStyle w:val="ListParagraph"/>
        <w:numPr>
          <w:ilvl w:val="2"/>
          <w:numId w:val="2"/>
        </w:numPr>
        <w:tabs>
          <w:tab w:pos="1609" w:val="left" w:leader="none"/>
          <w:tab w:pos="1610" w:val="left" w:leader="none"/>
        </w:tabs>
        <w:spacing w:line="240" w:lineRule="auto" w:before="0" w:after="0"/>
        <w:ind w:left="1609" w:right="501" w:hanging="708"/>
        <w:jc w:val="left"/>
        <w:rPr>
          <w:b w:val="0"/>
          <w:sz w:val="20"/>
        </w:rPr>
      </w:pPr>
      <w:r>
        <w:rPr>
          <w:b w:val="0"/>
          <w:sz w:val="20"/>
        </w:rPr>
        <w:t>Clasificación Funcional por Programa presupuestario (Finalidad, Función, Subfunción, Programa)</w:t>
      </w:r>
    </w:p>
    <w:p>
      <w:pPr>
        <w:pStyle w:val="BodyText"/>
        <w:spacing w:before="10"/>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32"/>
              <w:ind w:left="2195" w:right="2186"/>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32"/>
              <w:ind w:left="2195" w:right="2186"/>
              <w:rPr>
                <w:b/>
                <w:sz w:val="20"/>
              </w:rPr>
            </w:pPr>
            <w:r>
              <w:rPr>
                <w:b/>
                <w:sz w:val="20"/>
              </w:rPr>
              <w:t>(Por gasto programable y no programable)</w:t>
            </w:r>
          </w:p>
        </w:tc>
      </w:tr>
      <w:tr>
        <w:trPr>
          <w:trHeight w:val="294" w:hRule="atLeast"/>
        </w:trPr>
        <w:tc>
          <w:tcPr>
            <w:tcW w:w="1032" w:type="dxa"/>
            <w:shd w:val="clear" w:color="auto" w:fill="C2C2C2"/>
          </w:tcPr>
          <w:p>
            <w:pPr>
              <w:pStyle w:val="TableParagraph"/>
              <w:spacing w:line="240" w:lineRule="auto" w:before="32"/>
              <w:ind w:left="9"/>
              <w:rPr>
                <w:b/>
                <w:sz w:val="20"/>
              </w:rPr>
            </w:pPr>
            <w:r>
              <w:rPr>
                <w:b/>
                <w:sz w:val="20"/>
              </w:rPr>
              <w:t>Finalidad</w:t>
            </w:r>
          </w:p>
        </w:tc>
        <w:tc>
          <w:tcPr>
            <w:tcW w:w="914" w:type="dxa"/>
            <w:shd w:val="clear" w:color="auto" w:fill="C2C2C2"/>
          </w:tcPr>
          <w:p>
            <w:pPr>
              <w:pStyle w:val="TableParagraph"/>
              <w:spacing w:line="240" w:lineRule="auto" w:before="32"/>
              <w:ind w:left="9" w:right="1"/>
              <w:rPr>
                <w:b/>
                <w:sz w:val="20"/>
              </w:rPr>
            </w:pPr>
            <w:r>
              <w:rPr>
                <w:b/>
                <w:sz w:val="20"/>
              </w:rPr>
              <w:t>Función</w:t>
            </w:r>
          </w:p>
        </w:tc>
        <w:tc>
          <w:tcPr>
            <w:tcW w:w="1236" w:type="dxa"/>
            <w:shd w:val="clear" w:color="auto" w:fill="C2C2C2"/>
          </w:tcPr>
          <w:p>
            <w:pPr>
              <w:pStyle w:val="TableParagraph"/>
              <w:spacing w:line="240" w:lineRule="auto" w:before="32"/>
              <w:ind w:left="11"/>
              <w:rPr>
                <w:b/>
                <w:sz w:val="20"/>
              </w:rPr>
            </w:pPr>
            <w:r>
              <w:rPr>
                <w:b/>
                <w:sz w:val="20"/>
              </w:rPr>
              <w:t>Subfunción</w:t>
            </w:r>
          </w:p>
        </w:tc>
        <w:tc>
          <w:tcPr>
            <w:tcW w:w="1048" w:type="dxa"/>
            <w:shd w:val="clear" w:color="auto" w:fill="C2C2C2"/>
          </w:tcPr>
          <w:p>
            <w:pPr>
              <w:pStyle w:val="TableParagraph"/>
              <w:spacing w:line="240" w:lineRule="auto" w:before="32"/>
              <w:ind w:left="13"/>
              <w:rPr>
                <w:b/>
                <w:sz w:val="20"/>
              </w:rPr>
            </w:pPr>
            <w:r>
              <w:rPr>
                <w:b/>
                <w:sz w:val="20"/>
              </w:rPr>
              <w:t>Programa</w:t>
            </w:r>
          </w:p>
        </w:tc>
        <w:tc>
          <w:tcPr>
            <w:tcW w:w="3843" w:type="dxa"/>
            <w:shd w:val="clear" w:color="auto" w:fill="C2C2C2"/>
          </w:tcPr>
          <w:p>
            <w:pPr>
              <w:pStyle w:val="TableParagraph"/>
              <w:spacing w:line="240" w:lineRule="auto" w:before="32"/>
              <w:ind w:left="1171"/>
              <w:jc w:val="left"/>
              <w:rPr>
                <w:b/>
                <w:sz w:val="20"/>
              </w:rPr>
            </w:pPr>
            <w:r>
              <w:rPr>
                <w:b/>
                <w:sz w:val="20"/>
              </w:rPr>
              <w:t>Denominación</w:t>
            </w:r>
          </w:p>
        </w:tc>
        <w:tc>
          <w:tcPr>
            <w:tcW w:w="1850" w:type="dxa"/>
            <w:shd w:val="clear" w:color="auto" w:fill="C2C2C2"/>
          </w:tcPr>
          <w:p>
            <w:pPr>
              <w:pStyle w:val="TableParagraph"/>
              <w:spacing w:line="240" w:lineRule="auto" w:before="32"/>
              <w:ind w:left="595"/>
              <w:jc w:val="left"/>
              <w:rPr>
                <w:b/>
                <w:sz w:val="20"/>
              </w:rPr>
            </w:pPr>
            <w:r>
              <w:rPr>
                <w:b/>
                <w:sz w:val="20"/>
              </w:rPr>
              <w:t>Monto</w:t>
            </w:r>
          </w:p>
        </w:tc>
      </w:tr>
      <w:tr>
        <w:trPr>
          <w:trHeight w:val="294" w:hRule="atLeast"/>
        </w:trPr>
        <w:tc>
          <w:tcPr>
            <w:tcW w:w="8073" w:type="dxa"/>
            <w:gridSpan w:val="5"/>
          </w:tcPr>
          <w:p>
            <w:pPr>
              <w:pStyle w:val="TableParagraph"/>
              <w:spacing w:line="240" w:lineRule="auto" w:before="32"/>
              <w:ind w:left="1504" w:right="1492"/>
              <w:rPr>
                <w:b/>
                <w:sz w:val="20"/>
              </w:rPr>
            </w:pPr>
            <w:r>
              <w:rPr>
                <w:b/>
                <w:sz w:val="20"/>
              </w:rPr>
              <w:t>Gasto Programable</w:t>
            </w:r>
          </w:p>
        </w:tc>
        <w:tc>
          <w:tcPr>
            <w:tcW w:w="1850" w:type="dxa"/>
          </w:tcPr>
          <w:p>
            <w:pPr>
              <w:pStyle w:val="TableParagraph"/>
              <w:spacing w:line="240" w:lineRule="auto" w:before="32"/>
              <w:ind w:right="20"/>
              <w:jc w:val="right"/>
              <w:rPr>
                <w:b/>
                <w:sz w:val="20"/>
              </w:rPr>
            </w:pPr>
            <w:r>
              <w:rPr>
                <w:b/>
                <w:w w:val="95"/>
                <w:sz w:val="20"/>
              </w:rPr>
              <w:t>235,356,007,231</w:t>
            </w:r>
          </w:p>
        </w:tc>
      </w:tr>
      <w:tr>
        <w:trPr>
          <w:trHeight w:val="294" w:hRule="atLeast"/>
        </w:trPr>
        <w:tc>
          <w:tcPr>
            <w:tcW w:w="8073" w:type="dxa"/>
            <w:gridSpan w:val="5"/>
          </w:tcPr>
          <w:p>
            <w:pPr>
              <w:pStyle w:val="TableParagraph"/>
              <w:spacing w:line="240" w:lineRule="auto" w:before="32"/>
              <w:ind w:left="1504" w:right="1494"/>
              <w:rPr>
                <w:b/>
                <w:sz w:val="20"/>
              </w:rPr>
            </w:pPr>
            <w:r>
              <w:rPr>
                <w:b/>
                <w:sz w:val="20"/>
              </w:rPr>
              <w:t>01 Gobierno</w:t>
            </w:r>
          </w:p>
        </w:tc>
        <w:tc>
          <w:tcPr>
            <w:tcW w:w="1850" w:type="dxa"/>
          </w:tcPr>
          <w:p>
            <w:pPr>
              <w:pStyle w:val="TableParagraph"/>
              <w:spacing w:line="240" w:lineRule="auto" w:before="32"/>
              <w:ind w:right="20"/>
              <w:jc w:val="right"/>
              <w:rPr>
                <w:b/>
                <w:sz w:val="20"/>
              </w:rPr>
            </w:pPr>
            <w:r>
              <w:rPr>
                <w:b/>
                <w:sz w:val="20"/>
              </w:rPr>
              <w:t>53,454,942,957</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Legislativo</w:t>
            </w:r>
          </w:p>
        </w:tc>
        <w:tc>
          <w:tcPr>
            <w:tcW w:w="1850" w:type="dxa"/>
          </w:tcPr>
          <w:p>
            <w:pPr>
              <w:pStyle w:val="TableParagraph"/>
              <w:spacing w:line="240" w:lineRule="auto" w:before="32"/>
              <w:ind w:right="19"/>
              <w:jc w:val="right"/>
              <w:rPr>
                <w:b w:val="0"/>
                <w:sz w:val="20"/>
              </w:rPr>
            </w:pPr>
            <w:r>
              <w:rPr>
                <w:b w:val="0"/>
                <w:sz w:val="20"/>
              </w:rPr>
              <w:t>1,085,709,637</w:t>
            </w:r>
          </w:p>
        </w:tc>
      </w:tr>
      <w:tr>
        <w:trPr>
          <w:trHeight w:val="295"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Fiscalización superior</w:t>
            </w:r>
          </w:p>
        </w:tc>
        <w:tc>
          <w:tcPr>
            <w:tcW w:w="1850" w:type="dxa"/>
          </w:tcPr>
          <w:p>
            <w:pPr>
              <w:pStyle w:val="TableParagraph"/>
              <w:spacing w:line="240" w:lineRule="auto" w:before="32"/>
              <w:ind w:right="18"/>
              <w:jc w:val="right"/>
              <w:rPr>
                <w:b w:val="0"/>
                <w:sz w:val="20"/>
              </w:rPr>
            </w:pPr>
            <w:r>
              <w:rPr>
                <w:b w:val="0"/>
                <w:sz w:val="20"/>
              </w:rPr>
              <w:t>206,360,798</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Administrar e impartir justicia</w:t>
            </w:r>
          </w:p>
        </w:tc>
        <w:tc>
          <w:tcPr>
            <w:tcW w:w="1850" w:type="dxa"/>
          </w:tcPr>
          <w:p>
            <w:pPr>
              <w:pStyle w:val="TableParagraph"/>
              <w:spacing w:line="240" w:lineRule="auto" w:before="32"/>
              <w:ind w:right="19"/>
              <w:jc w:val="right"/>
              <w:rPr>
                <w:b w:val="0"/>
                <w:sz w:val="20"/>
              </w:rPr>
            </w:pPr>
            <w:r>
              <w:rPr>
                <w:b w:val="0"/>
                <w:sz w:val="20"/>
              </w:rPr>
              <w:t>4,352,717,637</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Procuración de justicia</w:t>
            </w:r>
          </w:p>
        </w:tc>
        <w:tc>
          <w:tcPr>
            <w:tcW w:w="1850" w:type="dxa"/>
          </w:tcPr>
          <w:p>
            <w:pPr>
              <w:pStyle w:val="TableParagraph"/>
              <w:spacing w:line="240" w:lineRule="auto" w:before="32"/>
              <w:ind w:right="18"/>
              <w:jc w:val="right"/>
              <w:rPr>
                <w:b w:val="0"/>
                <w:sz w:val="20"/>
              </w:rPr>
            </w:pPr>
            <w:r>
              <w:rPr>
                <w:b w:val="0"/>
                <w:sz w:val="20"/>
              </w:rPr>
              <w:t>5,253,452,350</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02</w:t>
            </w:r>
          </w:p>
        </w:tc>
        <w:tc>
          <w:tcPr>
            <w:tcW w:w="1048" w:type="dxa"/>
          </w:tcPr>
          <w:p>
            <w:pPr>
              <w:pStyle w:val="TableParagraph"/>
              <w:spacing w:line="240" w:lineRule="auto" w:before="149"/>
              <w:ind w:left="10"/>
              <w:rPr>
                <w:b w:val="0"/>
                <w:sz w:val="20"/>
              </w:rPr>
            </w:pPr>
            <w:r>
              <w:rPr>
                <w:b w:val="0"/>
                <w:sz w:val="20"/>
              </w:rPr>
              <w:t>02</w:t>
            </w:r>
          </w:p>
        </w:tc>
        <w:tc>
          <w:tcPr>
            <w:tcW w:w="3843" w:type="dxa"/>
          </w:tcPr>
          <w:p>
            <w:pPr>
              <w:pStyle w:val="TableParagraph"/>
              <w:spacing w:line="240" w:lineRule="auto" w:before="32"/>
              <w:ind w:left="33" w:right="116"/>
              <w:jc w:val="left"/>
              <w:rPr>
                <w:b w:val="0"/>
                <w:sz w:val="20"/>
              </w:rPr>
            </w:pPr>
            <w:r>
              <w:rPr>
                <w:b w:val="0"/>
                <w:sz w:val="20"/>
              </w:rPr>
              <w:t>Procuración de justicia con perspectiva de género</w:t>
            </w:r>
          </w:p>
        </w:tc>
        <w:tc>
          <w:tcPr>
            <w:tcW w:w="1850" w:type="dxa"/>
          </w:tcPr>
          <w:p>
            <w:pPr>
              <w:pStyle w:val="TableParagraph"/>
              <w:spacing w:line="240" w:lineRule="auto" w:before="149"/>
              <w:ind w:right="18"/>
              <w:jc w:val="right"/>
              <w:rPr>
                <w:b w:val="0"/>
                <w:sz w:val="20"/>
              </w:rPr>
            </w:pPr>
            <w:r>
              <w:rPr>
                <w:b w:val="0"/>
                <w:sz w:val="20"/>
              </w:rPr>
              <w:t>302,497,495</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Prevención y reinserción social</w:t>
            </w:r>
          </w:p>
        </w:tc>
        <w:tc>
          <w:tcPr>
            <w:tcW w:w="1850" w:type="dxa"/>
          </w:tcPr>
          <w:p>
            <w:pPr>
              <w:pStyle w:val="TableParagraph"/>
              <w:spacing w:line="240" w:lineRule="auto" w:before="32"/>
              <w:ind w:right="19"/>
              <w:jc w:val="right"/>
              <w:rPr>
                <w:b w:val="0"/>
                <w:sz w:val="20"/>
              </w:rPr>
            </w:pPr>
            <w:r>
              <w:rPr>
                <w:b w:val="0"/>
                <w:sz w:val="20"/>
              </w:rPr>
              <w:t>2,717,427,430</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Derechos humanos</w:t>
            </w:r>
          </w:p>
        </w:tc>
        <w:tc>
          <w:tcPr>
            <w:tcW w:w="1850" w:type="dxa"/>
          </w:tcPr>
          <w:p>
            <w:pPr>
              <w:pStyle w:val="TableParagraph"/>
              <w:spacing w:line="240" w:lineRule="auto" w:before="32"/>
              <w:ind w:right="18"/>
              <w:jc w:val="right"/>
              <w:rPr>
                <w:b w:val="0"/>
                <w:sz w:val="20"/>
              </w:rPr>
            </w:pPr>
            <w:r>
              <w:rPr>
                <w:b w:val="0"/>
                <w:sz w:val="20"/>
              </w:rPr>
              <w:t>428,942,392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Conducción de las políticas generales</w:t>
            </w:r>
          </w:p>
        </w:tc>
        <w:tc>
          <w:tcPr>
            <w:tcW w:w="1850" w:type="dxa"/>
          </w:tcPr>
          <w:p>
            <w:pPr>
              <w:pStyle w:val="TableParagraph"/>
              <w:spacing w:line="240" w:lineRule="auto" w:before="32"/>
              <w:ind w:right="18"/>
              <w:jc w:val="right"/>
              <w:rPr>
                <w:b w:val="0"/>
                <w:sz w:val="20"/>
              </w:rPr>
            </w:pPr>
            <w:r>
              <w:rPr>
                <w:b w:val="0"/>
                <w:sz w:val="20"/>
              </w:rPr>
              <w:t>1,716,850,253</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(Por gasto programable y no programable)</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0"/>
              <w:jc w:val="left"/>
              <w:rPr>
                <w:rFonts w:ascii="Times New Roman"/>
                <w:sz w:val="18"/>
              </w:rPr>
            </w:pPr>
          </w:p>
        </w:tc>
        <w:tc>
          <w:tcPr>
            <w:tcW w:w="914" w:type="dxa"/>
          </w:tcPr>
          <w:p>
            <w:pPr>
              <w:pStyle w:val="TableParagraph"/>
              <w:spacing w:line="240" w:lineRule="auto" w:before="0"/>
              <w:jc w:val="left"/>
              <w:rPr>
                <w:rFonts w:ascii="Times New Roman"/>
                <w:sz w:val="18"/>
              </w:rPr>
            </w:pPr>
          </w:p>
        </w:tc>
        <w:tc>
          <w:tcPr>
            <w:tcW w:w="1236" w:type="dxa"/>
          </w:tcPr>
          <w:p>
            <w:pPr>
              <w:pStyle w:val="TableParagraph"/>
              <w:spacing w:line="240" w:lineRule="auto" w:before="0"/>
              <w:jc w:val="left"/>
              <w:rPr>
                <w:rFonts w:ascii="Times New Roman"/>
                <w:sz w:val="18"/>
              </w:rPr>
            </w:pPr>
          </w:p>
        </w:tc>
        <w:tc>
          <w:tcPr>
            <w:tcW w:w="1048" w:type="dxa"/>
          </w:tcPr>
          <w:p>
            <w:pPr>
              <w:pStyle w:val="TableParagraph"/>
              <w:spacing w:line="240" w:lineRule="auto" w:before="0"/>
              <w:jc w:val="left"/>
              <w:rPr>
                <w:rFonts w:ascii="Times New Roman"/>
                <w:sz w:val="18"/>
              </w:rPr>
            </w:pPr>
          </w:p>
        </w:tc>
        <w:tc>
          <w:tcPr>
            <w:tcW w:w="3843" w:type="dxa"/>
          </w:tcPr>
          <w:p>
            <w:pPr>
              <w:pStyle w:val="TableParagraph"/>
              <w:spacing w:line="240" w:lineRule="auto" w:before="29"/>
              <w:ind w:left="33"/>
              <w:jc w:val="left"/>
              <w:rPr>
                <w:b w:val="0"/>
                <w:sz w:val="20"/>
              </w:rPr>
            </w:pPr>
            <w:r>
              <w:rPr>
                <w:b w:val="0"/>
                <w:sz w:val="20"/>
              </w:rPr>
              <w:t>de gobierno</w:t>
            </w:r>
          </w:p>
        </w:tc>
        <w:tc>
          <w:tcPr>
            <w:tcW w:w="1850" w:type="dxa"/>
          </w:tcPr>
          <w:p>
            <w:pPr>
              <w:pStyle w:val="TableParagraph"/>
              <w:spacing w:line="240" w:lineRule="auto" w:before="0"/>
              <w:jc w:val="left"/>
              <w:rPr>
                <w:rFonts w:ascii="Times New Roman"/>
                <w:sz w:val="18"/>
              </w:rPr>
            </w:pP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Democracia y pluralidad política</w:t>
            </w:r>
          </w:p>
        </w:tc>
        <w:tc>
          <w:tcPr>
            <w:tcW w:w="1850" w:type="dxa"/>
          </w:tcPr>
          <w:p>
            <w:pPr>
              <w:pStyle w:val="TableParagraph"/>
              <w:spacing w:line="240" w:lineRule="auto" w:before="29"/>
              <w:ind w:right="18"/>
              <w:jc w:val="right"/>
              <w:rPr>
                <w:b w:val="0"/>
                <w:sz w:val="20"/>
              </w:rPr>
            </w:pPr>
            <w:r>
              <w:rPr>
                <w:b w:val="0"/>
                <w:sz w:val="20"/>
              </w:rPr>
              <w:t>631,534,865</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1"/>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Conservación del patrimonio público</w:t>
            </w:r>
          </w:p>
        </w:tc>
        <w:tc>
          <w:tcPr>
            <w:tcW w:w="1850" w:type="dxa"/>
          </w:tcPr>
          <w:p>
            <w:pPr>
              <w:pStyle w:val="TableParagraph"/>
              <w:spacing w:line="240" w:lineRule="auto" w:before="29"/>
              <w:ind w:right="18"/>
              <w:jc w:val="right"/>
              <w:rPr>
                <w:b w:val="0"/>
                <w:sz w:val="20"/>
              </w:rPr>
            </w:pPr>
            <w:r>
              <w:rPr>
                <w:b w:val="0"/>
                <w:sz w:val="20"/>
              </w:rPr>
              <w:t>272,593,859</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Protección del patrimonio público</w:t>
            </w:r>
          </w:p>
        </w:tc>
        <w:tc>
          <w:tcPr>
            <w:tcW w:w="1850" w:type="dxa"/>
          </w:tcPr>
          <w:p>
            <w:pPr>
              <w:pStyle w:val="TableParagraph"/>
              <w:spacing w:line="240" w:lineRule="auto" w:before="29"/>
              <w:ind w:right="17"/>
              <w:jc w:val="right"/>
              <w:rPr>
                <w:b w:val="0"/>
                <w:sz w:val="20"/>
              </w:rPr>
            </w:pPr>
            <w:r>
              <w:rPr>
                <w:b w:val="0"/>
                <w:w w:val="99"/>
                <w:sz w:val="20"/>
              </w:rPr>
              <w:t>0</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03</w:t>
            </w:r>
          </w:p>
        </w:tc>
        <w:tc>
          <w:tcPr>
            <w:tcW w:w="1236" w:type="dxa"/>
          </w:tcPr>
          <w:p>
            <w:pPr>
              <w:pStyle w:val="TableParagraph"/>
              <w:spacing w:line="240" w:lineRule="auto" w:before="147"/>
              <w:ind w:left="8"/>
              <w:rPr>
                <w:b w:val="0"/>
                <w:sz w:val="20"/>
              </w:rPr>
            </w:pPr>
            <w:r>
              <w:rPr>
                <w:b w:val="0"/>
                <w:sz w:val="20"/>
              </w:rPr>
              <w:t>04</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480"/>
              <w:jc w:val="left"/>
              <w:rPr>
                <w:b w:val="0"/>
                <w:sz w:val="20"/>
              </w:rPr>
            </w:pPr>
            <w:r>
              <w:rPr>
                <w:b w:val="0"/>
                <w:sz w:val="20"/>
              </w:rPr>
              <w:t>Desarrollo de la función pública y ética en el servicio público</w:t>
            </w:r>
          </w:p>
        </w:tc>
        <w:tc>
          <w:tcPr>
            <w:tcW w:w="1850" w:type="dxa"/>
          </w:tcPr>
          <w:p>
            <w:pPr>
              <w:pStyle w:val="TableParagraph"/>
              <w:spacing w:line="240" w:lineRule="auto" w:before="147"/>
              <w:ind w:right="18"/>
              <w:jc w:val="right"/>
              <w:rPr>
                <w:b w:val="0"/>
                <w:sz w:val="20"/>
              </w:rPr>
            </w:pPr>
            <w:r>
              <w:rPr>
                <w:b w:val="0"/>
                <w:sz w:val="20"/>
              </w:rPr>
              <w:t>645,022,151</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03</w:t>
            </w:r>
          </w:p>
        </w:tc>
        <w:tc>
          <w:tcPr>
            <w:tcW w:w="1236" w:type="dxa"/>
          </w:tcPr>
          <w:p>
            <w:pPr>
              <w:pStyle w:val="TableParagraph"/>
              <w:spacing w:line="240" w:lineRule="auto" w:before="149"/>
              <w:ind w:left="8"/>
              <w:rPr>
                <w:b w:val="0"/>
                <w:sz w:val="20"/>
              </w:rPr>
            </w:pPr>
            <w:r>
              <w:rPr>
                <w:b w:val="0"/>
                <w:sz w:val="20"/>
              </w:rPr>
              <w:t>04</w:t>
            </w:r>
          </w:p>
        </w:tc>
        <w:tc>
          <w:tcPr>
            <w:tcW w:w="1048" w:type="dxa"/>
          </w:tcPr>
          <w:p>
            <w:pPr>
              <w:pStyle w:val="TableParagraph"/>
              <w:spacing w:line="240" w:lineRule="auto" w:before="149"/>
              <w:ind w:left="10"/>
              <w:rPr>
                <w:b w:val="0"/>
                <w:sz w:val="20"/>
              </w:rPr>
            </w:pPr>
            <w:r>
              <w:rPr>
                <w:b w:val="0"/>
                <w:sz w:val="20"/>
              </w:rPr>
              <w:t>02</w:t>
            </w:r>
          </w:p>
        </w:tc>
        <w:tc>
          <w:tcPr>
            <w:tcW w:w="3843" w:type="dxa"/>
          </w:tcPr>
          <w:p>
            <w:pPr>
              <w:pStyle w:val="TableParagraph"/>
              <w:spacing w:line="240" w:lineRule="auto" w:before="32"/>
              <w:ind w:left="33"/>
              <w:jc w:val="left"/>
              <w:rPr>
                <w:b w:val="0"/>
                <w:sz w:val="20"/>
              </w:rPr>
            </w:pPr>
            <w:r>
              <w:rPr>
                <w:b w:val="0"/>
                <w:sz w:val="20"/>
              </w:rPr>
              <w:t>Sistema anticorrupción del Estado de México y municipios</w:t>
            </w:r>
          </w:p>
        </w:tc>
        <w:tc>
          <w:tcPr>
            <w:tcW w:w="1850" w:type="dxa"/>
          </w:tcPr>
          <w:p>
            <w:pPr>
              <w:pStyle w:val="TableParagraph"/>
              <w:spacing w:line="240" w:lineRule="auto" w:before="149"/>
              <w:ind w:right="18"/>
              <w:jc w:val="right"/>
              <w:rPr>
                <w:b w:val="0"/>
                <w:sz w:val="20"/>
              </w:rPr>
            </w:pPr>
            <w:r>
              <w:rPr>
                <w:b w:val="0"/>
                <w:sz w:val="20"/>
              </w:rPr>
              <w:t>417,348,722</w:t>
            </w:r>
          </w:p>
        </w:tc>
      </w:tr>
      <w:tr>
        <w:trPr>
          <w:trHeight w:val="295"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Asistencia jurídica al ejecutivo</w:t>
            </w:r>
          </w:p>
        </w:tc>
        <w:tc>
          <w:tcPr>
            <w:tcW w:w="1850" w:type="dxa"/>
          </w:tcPr>
          <w:p>
            <w:pPr>
              <w:pStyle w:val="TableParagraph"/>
              <w:spacing w:line="240" w:lineRule="auto" w:before="32"/>
              <w:ind w:right="18"/>
              <w:jc w:val="right"/>
              <w:rPr>
                <w:b w:val="0"/>
                <w:sz w:val="20"/>
              </w:rPr>
            </w:pPr>
            <w:r>
              <w:rPr>
                <w:b w:val="0"/>
                <w:sz w:val="20"/>
              </w:rPr>
              <w:t>270,858,490</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06</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Electoral</w:t>
            </w:r>
          </w:p>
        </w:tc>
        <w:tc>
          <w:tcPr>
            <w:tcW w:w="1850" w:type="dxa"/>
          </w:tcPr>
          <w:p>
            <w:pPr>
              <w:pStyle w:val="TableParagraph"/>
              <w:spacing w:line="240" w:lineRule="auto" w:before="32"/>
              <w:ind w:right="19"/>
              <w:jc w:val="right"/>
              <w:rPr>
                <w:b w:val="0"/>
                <w:sz w:val="20"/>
              </w:rPr>
            </w:pPr>
            <w:r>
              <w:rPr>
                <w:b w:val="0"/>
                <w:sz w:val="20"/>
              </w:rPr>
              <w:t>1,475,493,258</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07</w:t>
            </w:r>
          </w:p>
        </w:tc>
        <w:tc>
          <w:tcPr>
            <w:tcW w:w="1048" w:type="dxa"/>
          </w:tcPr>
          <w:p>
            <w:pPr>
              <w:pStyle w:val="TableParagraph"/>
              <w:spacing w:line="240" w:lineRule="auto" w:before="32"/>
              <w:ind w:left="11"/>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Población</w:t>
            </w:r>
          </w:p>
        </w:tc>
        <w:tc>
          <w:tcPr>
            <w:tcW w:w="1850" w:type="dxa"/>
          </w:tcPr>
          <w:p>
            <w:pPr>
              <w:pStyle w:val="TableParagraph"/>
              <w:spacing w:line="240" w:lineRule="auto" w:before="32"/>
              <w:ind w:right="18"/>
              <w:jc w:val="right"/>
              <w:rPr>
                <w:b w:val="0"/>
                <w:sz w:val="20"/>
              </w:rPr>
            </w:pPr>
            <w:r>
              <w:rPr>
                <w:b w:val="0"/>
                <w:sz w:val="20"/>
              </w:rPr>
              <w:t>28,398,732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Política territorial</w:t>
            </w:r>
          </w:p>
        </w:tc>
        <w:tc>
          <w:tcPr>
            <w:tcW w:w="1850" w:type="dxa"/>
          </w:tcPr>
          <w:p>
            <w:pPr>
              <w:pStyle w:val="TableParagraph"/>
              <w:spacing w:line="240" w:lineRule="auto" w:before="32"/>
              <w:ind w:right="18"/>
              <w:jc w:val="right"/>
              <w:rPr>
                <w:b w:val="0"/>
                <w:sz w:val="20"/>
              </w:rPr>
            </w:pPr>
            <w:r>
              <w:rPr>
                <w:b w:val="0"/>
                <w:sz w:val="20"/>
              </w:rPr>
              <w:t>746,830,697</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09</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Coordinación metropolitana</w:t>
            </w:r>
          </w:p>
        </w:tc>
        <w:tc>
          <w:tcPr>
            <w:tcW w:w="1850" w:type="dxa"/>
          </w:tcPr>
          <w:p>
            <w:pPr>
              <w:pStyle w:val="TableParagraph"/>
              <w:spacing w:line="240" w:lineRule="auto" w:before="32"/>
              <w:ind w:right="18"/>
              <w:jc w:val="right"/>
              <w:rPr>
                <w:b w:val="0"/>
                <w:sz w:val="20"/>
              </w:rPr>
            </w:pPr>
            <w:r>
              <w:rPr>
                <w:b w:val="0"/>
                <w:sz w:val="20"/>
              </w:rPr>
              <w:t>34,467,443</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Relaciones exteriores</w:t>
            </w:r>
          </w:p>
        </w:tc>
        <w:tc>
          <w:tcPr>
            <w:tcW w:w="1850" w:type="dxa"/>
          </w:tcPr>
          <w:p>
            <w:pPr>
              <w:pStyle w:val="TableParagraph"/>
              <w:spacing w:line="240" w:lineRule="auto" w:before="32"/>
              <w:ind w:right="18"/>
              <w:jc w:val="right"/>
              <w:rPr>
                <w:b w:val="0"/>
                <w:sz w:val="20"/>
              </w:rPr>
            </w:pPr>
            <w:r>
              <w:rPr>
                <w:b w:val="0"/>
                <w:sz w:val="20"/>
              </w:rPr>
              <w:t>38,264,183</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05</w:t>
            </w:r>
          </w:p>
        </w:tc>
        <w:tc>
          <w:tcPr>
            <w:tcW w:w="1236" w:type="dxa"/>
          </w:tcPr>
          <w:p>
            <w:pPr>
              <w:pStyle w:val="TableParagraph"/>
              <w:spacing w:line="240" w:lineRule="auto" w:before="149"/>
              <w:ind w:left="8"/>
              <w:rPr>
                <w:b w:val="0"/>
                <w:sz w:val="20"/>
              </w:rPr>
            </w:pPr>
            <w:r>
              <w:rPr>
                <w:b w:val="0"/>
                <w:sz w:val="20"/>
              </w:rPr>
              <w:t>02</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Impulso al federalismo y desarrollo municipal</w:t>
            </w:r>
          </w:p>
        </w:tc>
        <w:tc>
          <w:tcPr>
            <w:tcW w:w="1850" w:type="dxa"/>
          </w:tcPr>
          <w:p>
            <w:pPr>
              <w:pStyle w:val="TableParagraph"/>
              <w:spacing w:line="240" w:lineRule="auto" w:before="149"/>
              <w:ind w:right="18"/>
              <w:jc w:val="right"/>
              <w:rPr>
                <w:b w:val="0"/>
                <w:sz w:val="20"/>
              </w:rPr>
            </w:pPr>
            <w:r>
              <w:rPr>
                <w:b w:val="0"/>
                <w:sz w:val="20"/>
              </w:rPr>
              <w:t>222,749,905</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Fortalecimiento de los ingresos</w:t>
            </w:r>
          </w:p>
        </w:tc>
        <w:tc>
          <w:tcPr>
            <w:tcW w:w="1850" w:type="dxa"/>
          </w:tcPr>
          <w:p>
            <w:pPr>
              <w:pStyle w:val="TableParagraph"/>
              <w:spacing w:line="240" w:lineRule="auto" w:before="29"/>
              <w:ind w:right="18"/>
              <w:jc w:val="right"/>
              <w:rPr>
                <w:b w:val="0"/>
                <w:sz w:val="20"/>
              </w:rPr>
            </w:pPr>
            <w:r>
              <w:rPr>
                <w:b w:val="0"/>
                <w:sz w:val="20"/>
              </w:rPr>
              <w:t>10,948,888,031</w:t>
            </w:r>
          </w:p>
        </w:tc>
      </w:tr>
      <w:tr>
        <w:trPr>
          <w:trHeight w:val="294" w:hRule="atLeast"/>
        </w:trPr>
        <w:tc>
          <w:tcPr>
            <w:tcW w:w="1032" w:type="dxa"/>
          </w:tcPr>
          <w:p>
            <w:pPr>
              <w:pStyle w:val="TableParagraph"/>
              <w:spacing w:line="240" w:lineRule="auto" w:before="29"/>
              <w:ind w:left="10"/>
              <w:rPr>
                <w:b w:val="0"/>
                <w:sz w:val="20"/>
              </w:rPr>
            </w:pPr>
            <w:r>
              <w:rPr>
                <w:b w:val="0"/>
                <w:sz w:val="20"/>
              </w:rPr>
              <w:t>01</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Gasto social e inversión pública</w:t>
            </w:r>
          </w:p>
        </w:tc>
        <w:tc>
          <w:tcPr>
            <w:tcW w:w="1850" w:type="dxa"/>
          </w:tcPr>
          <w:p>
            <w:pPr>
              <w:pStyle w:val="TableParagraph"/>
              <w:spacing w:line="240" w:lineRule="auto" w:before="29"/>
              <w:ind w:right="18"/>
              <w:jc w:val="right"/>
              <w:rPr>
                <w:b w:val="0"/>
                <w:sz w:val="20"/>
              </w:rPr>
            </w:pPr>
            <w:r>
              <w:rPr>
                <w:b w:val="0"/>
                <w:sz w:val="20"/>
              </w:rPr>
              <w:t>688,595,081</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04</w:t>
            </w:r>
          </w:p>
        </w:tc>
        <w:tc>
          <w:tcPr>
            <w:tcW w:w="3843" w:type="dxa"/>
          </w:tcPr>
          <w:p>
            <w:pPr>
              <w:pStyle w:val="TableParagraph"/>
              <w:spacing w:line="240" w:lineRule="auto" w:before="29"/>
              <w:ind w:left="33"/>
              <w:jc w:val="left"/>
              <w:rPr>
                <w:b w:val="0"/>
                <w:sz w:val="20"/>
              </w:rPr>
            </w:pPr>
            <w:r>
              <w:rPr>
                <w:b w:val="0"/>
                <w:sz w:val="20"/>
              </w:rPr>
              <w:t>Financiamiento de la infraestructura para el desarrollo</w:t>
            </w:r>
          </w:p>
        </w:tc>
        <w:tc>
          <w:tcPr>
            <w:tcW w:w="1850" w:type="dxa"/>
          </w:tcPr>
          <w:p>
            <w:pPr>
              <w:pStyle w:val="TableParagraph"/>
              <w:spacing w:line="240" w:lineRule="auto" w:before="147"/>
              <w:ind w:right="18"/>
              <w:jc w:val="right"/>
              <w:rPr>
                <w:b w:val="0"/>
                <w:sz w:val="20"/>
              </w:rPr>
            </w:pPr>
            <w:r>
              <w:rPr>
                <w:b w:val="0"/>
                <w:sz w:val="20"/>
              </w:rPr>
              <w:t>4,990,164</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05</w:t>
            </w:r>
          </w:p>
        </w:tc>
        <w:tc>
          <w:tcPr>
            <w:tcW w:w="3843" w:type="dxa"/>
          </w:tcPr>
          <w:p>
            <w:pPr>
              <w:pStyle w:val="TableParagraph"/>
              <w:spacing w:line="240" w:lineRule="auto" w:before="30"/>
              <w:ind w:left="33"/>
              <w:jc w:val="left"/>
              <w:rPr>
                <w:b w:val="0"/>
                <w:sz w:val="20"/>
              </w:rPr>
            </w:pPr>
            <w:r>
              <w:rPr>
                <w:b w:val="0"/>
                <w:sz w:val="20"/>
              </w:rPr>
              <w:t>Planeación y presupuesto basado en resultados</w:t>
            </w:r>
          </w:p>
        </w:tc>
        <w:tc>
          <w:tcPr>
            <w:tcW w:w="1850" w:type="dxa"/>
          </w:tcPr>
          <w:p>
            <w:pPr>
              <w:pStyle w:val="TableParagraph"/>
              <w:spacing w:line="240" w:lineRule="auto" w:before="147"/>
              <w:ind w:right="18"/>
              <w:jc w:val="right"/>
              <w:rPr>
                <w:b w:val="0"/>
                <w:sz w:val="20"/>
              </w:rPr>
            </w:pPr>
            <w:r>
              <w:rPr>
                <w:b w:val="0"/>
                <w:sz w:val="20"/>
              </w:rPr>
              <w:t>614,606,500</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06</w:t>
            </w:r>
          </w:p>
        </w:tc>
        <w:tc>
          <w:tcPr>
            <w:tcW w:w="3843" w:type="dxa"/>
          </w:tcPr>
          <w:p>
            <w:pPr>
              <w:pStyle w:val="TableParagraph"/>
              <w:spacing w:line="240" w:lineRule="auto" w:before="29"/>
              <w:ind w:left="33" w:right="336"/>
              <w:jc w:val="left"/>
              <w:rPr>
                <w:b w:val="0"/>
                <w:sz w:val="20"/>
              </w:rPr>
            </w:pPr>
            <w:r>
              <w:rPr>
                <w:b w:val="0"/>
                <w:sz w:val="20"/>
              </w:rPr>
              <w:t>Consolidación de la administración pública de resultados</w:t>
            </w:r>
          </w:p>
        </w:tc>
        <w:tc>
          <w:tcPr>
            <w:tcW w:w="1850" w:type="dxa"/>
          </w:tcPr>
          <w:p>
            <w:pPr>
              <w:pStyle w:val="TableParagraph"/>
              <w:spacing w:line="240" w:lineRule="auto" w:before="147"/>
              <w:ind w:right="18"/>
              <w:jc w:val="right"/>
              <w:rPr>
                <w:b w:val="0"/>
                <w:sz w:val="20"/>
              </w:rPr>
            </w:pPr>
            <w:r>
              <w:rPr>
                <w:b w:val="0"/>
                <w:sz w:val="20"/>
              </w:rPr>
              <w:t>947,510,609</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Seguridad pública</w:t>
            </w:r>
          </w:p>
        </w:tc>
        <w:tc>
          <w:tcPr>
            <w:tcW w:w="1850" w:type="dxa"/>
          </w:tcPr>
          <w:p>
            <w:pPr>
              <w:pStyle w:val="TableParagraph"/>
              <w:spacing w:line="240" w:lineRule="auto" w:before="32"/>
              <w:ind w:right="19"/>
              <w:jc w:val="right"/>
              <w:rPr>
                <w:b w:val="0"/>
                <w:sz w:val="20"/>
              </w:rPr>
            </w:pPr>
            <w:r>
              <w:rPr>
                <w:b w:val="0"/>
                <w:sz w:val="20"/>
              </w:rPr>
              <w:t>13,725,961,566</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Protección civil</w:t>
            </w:r>
          </w:p>
        </w:tc>
        <w:tc>
          <w:tcPr>
            <w:tcW w:w="1850" w:type="dxa"/>
          </w:tcPr>
          <w:p>
            <w:pPr>
              <w:pStyle w:val="TableParagraph"/>
              <w:spacing w:line="240" w:lineRule="auto" w:before="32"/>
              <w:ind w:right="18"/>
              <w:jc w:val="right"/>
              <w:rPr>
                <w:b w:val="0"/>
                <w:sz w:val="20"/>
              </w:rPr>
            </w:pPr>
            <w:r>
              <w:rPr>
                <w:b w:val="0"/>
                <w:sz w:val="20"/>
              </w:rPr>
              <w:t>366,009,186</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07</w:t>
            </w:r>
          </w:p>
        </w:tc>
        <w:tc>
          <w:tcPr>
            <w:tcW w:w="1236" w:type="dxa"/>
          </w:tcPr>
          <w:p>
            <w:pPr>
              <w:pStyle w:val="TableParagraph"/>
              <w:spacing w:line="240" w:lineRule="auto" w:before="149"/>
              <w:ind w:left="8"/>
              <w:rPr>
                <w:b w:val="0"/>
                <w:sz w:val="20"/>
              </w:rPr>
            </w:pPr>
            <w:r>
              <w:rPr>
                <w:b w:val="0"/>
                <w:sz w:val="20"/>
              </w:rPr>
              <w:t>04</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116"/>
              <w:jc w:val="left"/>
              <w:rPr>
                <w:b w:val="0"/>
                <w:sz w:val="20"/>
              </w:rPr>
            </w:pPr>
            <w:r>
              <w:rPr>
                <w:b w:val="0"/>
                <w:sz w:val="20"/>
              </w:rPr>
              <w:t>Coordinación intergubernamental para la seguridad pública</w:t>
            </w:r>
          </w:p>
        </w:tc>
        <w:tc>
          <w:tcPr>
            <w:tcW w:w="1850" w:type="dxa"/>
          </w:tcPr>
          <w:p>
            <w:pPr>
              <w:pStyle w:val="TableParagraph"/>
              <w:spacing w:line="240" w:lineRule="auto" w:before="149"/>
              <w:ind w:right="19"/>
              <w:jc w:val="right"/>
              <w:rPr>
                <w:b w:val="0"/>
                <w:sz w:val="20"/>
              </w:rPr>
            </w:pPr>
            <w:r>
              <w:rPr>
                <w:b w:val="0"/>
                <w:sz w:val="20"/>
              </w:rPr>
              <w:t>1,402,496,172</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9"/>
              <w:rPr>
                <w:b w:val="0"/>
                <w:sz w:val="20"/>
              </w:rPr>
            </w:pPr>
            <w:r>
              <w:rPr>
                <w:b w:val="0"/>
                <w:sz w:val="20"/>
              </w:rPr>
              <w:t>01</w:t>
            </w:r>
          </w:p>
        </w:tc>
        <w:tc>
          <w:tcPr>
            <w:tcW w:w="1048" w:type="dxa"/>
          </w:tcPr>
          <w:p>
            <w:pPr>
              <w:pStyle w:val="TableParagraph"/>
              <w:spacing w:line="240" w:lineRule="auto" w:before="32"/>
              <w:ind w:left="11"/>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Protección jurídica de las personas</w:t>
            </w:r>
          </w:p>
        </w:tc>
        <w:tc>
          <w:tcPr>
            <w:tcW w:w="1850" w:type="dxa"/>
          </w:tcPr>
          <w:p>
            <w:pPr>
              <w:pStyle w:val="TableParagraph"/>
              <w:spacing w:line="240" w:lineRule="auto" w:before="32"/>
              <w:ind w:right="18"/>
              <w:jc w:val="right"/>
              <w:rPr>
                <w:b w:val="0"/>
                <w:sz w:val="20"/>
              </w:rPr>
            </w:pPr>
            <w:r>
              <w:rPr>
                <w:b w:val="0"/>
                <w:sz w:val="20"/>
              </w:rPr>
              <w:t>146,951,128</w:t>
            </w:r>
          </w:p>
        </w:tc>
      </w:tr>
      <w:tr>
        <w:trPr>
          <w:trHeight w:val="530"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01</w:t>
            </w:r>
          </w:p>
        </w:tc>
        <w:tc>
          <w:tcPr>
            <w:tcW w:w="1048" w:type="dxa"/>
          </w:tcPr>
          <w:p>
            <w:pPr>
              <w:pStyle w:val="TableParagraph"/>
              <w:spacing w:line="240" w:lineRule="auto" w:before="149"/>
              <w:ind w:left="10"/>
              <w:rPr>
                <w:b w:val="0"/>
                <w:sz w:val="20"/>
              </w:rPr>
            </w:pPr>
            <w:r>
              <w:rPr>
                <w:b w:val="0"/>
                <w:sz w:val="20"/>
              </w:rPr>
              <w:t>02</w:t>
            </w:r>
          </w:p>
        </w:tc>
        <w:tc>
          <w:tcPr>
            <w:tcW w:w="3843" w:type="dxa"/>
          </w:tcPr>
          <w:p>
            <w:pPr>
              <w:pStyle w:val="TableParagraph"/>
              <w:spacing w:line="240" w:lineRule="auto" w:before="32"/>
              <w:ind w:left="33" w:right="1148"/>
              <w:jc w:val="left"/>
              <w:rPr>
                <w:b w:val="0"/>
                <w:sz w:val="20"/>
              </w:rPr>
            </w:pPr>
            <w:r>
              <w:rPr>
                <w:b w:val="0"/>
                <w:sz w:val="20"/>
              </w:rPr>
              <w:t>Modernización del catastro mexiquense</w:t>
            </w:r>
          </w:p>
        </w:tc>
        <w:tc>
          <w:tcPr>
            <w:tcW w:w="1850" w:type="dxa"/>
          </w:tcPr>
          <w:p>
            <w:pPr>
              <w:pStyle w:val="TableParagraph"/>
              <w:spacing w:line="240" w:lineRule="auto" w:before="149"/>
              <w:ind w:right="18"/>
              <w:jc w:val="right"/>
              <w:rPr>
                <w:b w:val="0"/>
                <w:sz w:val="20"/>
              </w:rPr>
            </w:pPr>
            <w:r>
              <w:rPr>
                <w:b w:val="0"/>
                <w:sz w:val="20"/>
              </w:rPr>
              <w:t>34,135,568</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08</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Protección jurídica y registro de los bienes inmuebles</w:t>
            </w:r>
          </w:p>
        </w:tc>
        <w:tc>
          <w:tcPr>
            <w:tcW w:w="1850" w:type="dxa"/>
          </w:tcPr>
          <w:p>
            <w:pPr>
              <w:pStyle w:val="TableParagraph"/>
              <w:spacing w:line="240" w:lineRule="auto" w:before="147"/>
              <w:ind w:right="19"/>
              <w:jc w:val="right"/>
              <w:rPr>
                <w:b w:val="0"/>
                <w:sz w:val="20"/>
              </w:rPr>
            </w:pPr>
            <w:r>
              <w:rPr>
                <w:b w:val="0"/>
                <w:sz w:val="20"/>
              </w:rPr>
              <w:t>2,082,333,121</w:t>
            </w:r>
          </w:p>
        </w:tc>
      </w:tr>
      <w:tr>
        <w:trPr>
          <w:trHeight w:val="530"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08</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Administración del sistema estatal de información estadística y geográfica</w:t>
            </w:r>
          </w:p>
        </w:tc>
        <w:tc>
          <w:tcPr>
            <w:tcW w:w="1850" w:type="dxa"/>
          </w:tcPr>
          <w:p>
            <w:pPr>
              <w:pStyle w:val="TableParagraph"/>
              <w:spacing w:line="240" w:lineRule="auto" w:before="147"/>
              <w:ind w:right="18"/>
              <w:jc w:val="right"/>
              <w:rPr>
                <w:b w:val="0"/>
                <w:sz w:val="20"/>
              </w:rPr>
            </w:pPr>
            <w:r>
              <w:rPr>
                <w:b w:val="0"/>
                <w:sz w:val="20"/>
              </w:rPr>
              <w:t>56,131,705</w:t>
            </w:r>
          </w:p>
        </w:tc>
      </w:tr>
      <w:tr>
        <w:trPr>
          <w:trHeight w:val="527" w:hRule="atLeast"/>
        </w:trPr>
        <w:tc>
          <w:tcPr>
            <w:tcW w:w="1032" w:type="dxa"/>
          </w:tcPr>
          <w:p>
            <w:pPr>
              <w:pStyle w:val="TableParagraph"/>
              <w:spacing w:line="240" w:lineRule="auto" w:before="147"/>
              <w:ind w:left="10"/>
              <w:rPr>
                <w:b w:val="0"/>
                <w:sz w:val="20"/>
              </w:rPr>
            </w:pPr>
            <w:r>
              <w:rPr>
                <w:b w:val="0"/>
                <w:sz w:val="20"/>
              </w:rPr>
              <w:t>01</w:t>
            </w:r>
          </w:p>
        </w:tc>
        <w:tc>
          <w:tcPr>
            <w:tcW w:w="914" w:type="dxa"/>
          </w:tcPr>
          <w:p>
            <w:pPr>
              <w:pStyle w:val="TableParagraph"/>
              <w:spacing w:line="240" w:lineRule="auto" w:before="147"/>
              <w:ind w:left="9" w:right="1"/>
              <w:rPr>
                <w:b w:val="0"/>
                <w:sz w:val="20"/>
              </w:rPr>
            </w:pPr>
            <w:r>
              <w:rPr>
                <w:b w:val="0"/>
                <w:sz w:val="20"/>
              </w:rPr>
              <w:t>08</w:t>
            </w:r>
          </w:p>
        </w:tc>
        <w:tc>
          <w:tcPr>
            <w:tcW w:w="1236" w:type="dxa"/>
          </w:tcPr>
          <w:p>
            <w:pPr>
              <w:pStyle w:val="TableParagraph"/>
              <w:spacing w:line="240" w:lineRule="auto" w:before="147"/>
              <w:ind w:left="8"/>
              <w:rPr>
                <w:b w:val="0"/>
                <w:sz w:val="20"/>
              </w:rPr>
            </w:pPr>
            <w:r>
              <w:rPr>
                <w:b w:val="0"/>
                <w:sz w:val="20"/>
              </w:rPr>
              <w:t>03</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1148"/>
              <w:jc w:val="left"/>
              <w:rPr>
                <w:b w:val="0"/>
                <w:sz w:val="20"/>
              </w:rPr>
            </w:pPr>
            <w:r>
              <w:rPr>
                <w:b w:val="0"/>
                <w:sz w:val="20"/>
              </w:rPr>
              <w:t>Comunicación pública y fortalecimiento informativo</w:t>
            </w:r>
          </w:p>
        </w:tc>
        <w:tc>
          <w:tcPr>
            <w:tcW w:w="1850" w:type="dxa"/>
          </w:tcPr>
          <w:p>
            <w:pPr>
              <w:pStyle w:val="TableParagraph"/>
              <w:spacing w:line="240" w:lineRule="auto" w:before="147"/>
              <w:ind w:right="18"/>
              <w:jc w:val="right"/>
              <w:rPr>
                <w:b w:val="0"/>
                <w:sz w:val="20"/>
              </w:rPr>
            </w:pPr>
            <w:r>
              <w:rPr>
                <w:b w:val="0"/>
                <w:sz w:val="20"/>
              </w:rPr>
              <w:t>632,597,388</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Transparencia</w:t>
            </w:r>
          </w:p>
        </w:tc>
        <w:tc>
          <w:tcPr>
            <w:tcW w:w="1850" w:type="dxa"/>
          </w:tcPr>
          <w:p>
            <w:pPr>
              <w:pStyle w:val="TableParagraph"/>
              <w:spacing w:line="240" w:lineRule="auto" w:before="32"/>
              <w:ind w:right="18"/>
              <w:jc w:val="right"/>
              <w:rPr>
                <w:b w:val="0"/>
                <w:sz w:val="20"/>
              </w:rPr>
            </w:pPr>
            <w:r>
              <w:rPr>
                <w:b w:val="0"/>
                <w:sz w:val="20"/>
              </w:rPr>
              <w:t>228,875,324</w:t>
            </w:r>
          </w:p>
        </w:tc>
      </w:tr>
      <w:tr>
        <w:trPr>
          <w:trHeight w:val="294" w:hRule="atLeast"/>
        </w:trPr>
        <w:tc>
          <w:tcPr>
            <w:tcW w:w="1032" w:type="dxa"/>
          </w:tcPr>
          <w:p>
            <w:pPr>
              <w:pStyle w:val="TableParagraph"/>
              <w:spacing w:line="240" w:lineRule="auto" w:before="32"/>
              <w:ind w:left="10"/>
              <w:rPr>
                <w:b w:val="0"/>
                <w:sz w:val="20"/>
              </w:rPr>
            </w:pPr>
            <w:r>
              <w:rPr>
                <w:b w:val="0"/>
                <w:sz w:val="20"/>
              </w:rPr>
              <w:t>01</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Gobierno electrónico</w:t>
            </w:r>
          </w:p>
        </w:tc>
        <w:tc>
          <w:tcPr>
            <w:tcW w:w="1850" w:type="dxa"/>
          </w:tcPr>
          <w:p>
            <w:pPr>
              <w:pStyle w:val="TableParagraph"/>
              <w:spacing w:line="240" w:lineRule="auto" w:before="32"/>
              <w:ind w:right="18"/>
              <w:jc w:val="right"/>
              <w:rPr>
                <w:b w:val="0"/>
                <w:sz w:val="20"/>
              </w:rPr>
            </w:pPr>
            <w:r>
              <w:rPr>
                <w:b w:val="0"/>
                <w:sz w:val="20"/>
              </w:rPr>
              <w:t>627,794,992</w:t>
            </w:r>
          </w:p>
        </w:tc>
      </w:tr>
      <w:tr>
        <w:trPr>
          <w:trHeight w:val="529" w:hRule="atLeast"/>
        </w:trPr>
        <w:tc>
          <w:tcPr>
            <w:tcW w:w="1032" w:type="dxa"/>
          </w:tcPr>
          <w:p>
            <w:pPr>
              <w:pStyle w:val="TableParagraph"/>
              <w:spacing w:line="240" w:lineRule="auto" w:before="149"/>
              <w:ind w:left="10"/>
              <w:rPr>
                <w:b w:val="0"/>
                <w:sz w:val="20"/>
              </w:rPr>
            </w:pPr>
            <w:r>
              <w:rPr>
                <w:b w:val="0"/>
                <w:sz w:val="20"/>
              </w:rPr>
              <w:t>01</w:t>
            </w:r>
          </w:p>
        </w:tc>
        <w:tc>
          <w:tcPr>
            <w:tcW w:w="914" w:type="dxa"/>
          </w:tcPr>
          <w:p>
            <w:pPr>
              <w:pStyle w:val="TableParagraph"/>
              <w:spacing w:line="240" w:lineRule="auto" w:before="149"/>
              <w:ind w:left="9" w:right="1"/>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05</w:t>
            </w:r>
          </w:p>
        </w:tc>
        <w:tc>
          <w:tcPr>
            <w:tcW w:w="1048" w:type="dxa"/>
          </w:tcPr>
          <w:p>
            <w:pPr>
              <w:pStyle w:val="TableParagraph"/>
              <w:spacing w:line="240" w:lineRule="auto" w:before="149"/>
              <w:ind w:left="10"/>
              <w:rPr>
                <w:b w:val="0"/>
                <w:sz w:val="20"/>
              </w:rPr>
            </w:pPr>
            <w:r>
              <w:rPr>
                <w:b w:val="0"/>
                <w:sz w:val="20"/>
              </w:rPr>
              <w:t>02</w:t>
            </w:r>
          </w:p>
        </w:tc>
        <w:tc>
          <w:tcPr>
            <w:tcW w:w="3843" w:type="dxa"/>
          </w:tcPr>
          <w:p>
            <w:pPr>
              <w:pStyle w:val="TableParagraph"/>
              <w:spacing w:line="240" w:lineRule="auto" w:before="32"/>
              <w:ind w:left="33"/>
              <w:jc w:val="left"/>
              <w:rPr>
                <w:b w:val="0"/>
                <w:sz w:val="20"/>
              </w:rPr>
            </w:pPr>
            <w:r>
              <w:rPr>
                <w:b w:val="0"/>
                <w:sz w:val="20"/>
              </w:rPr>
              <w:t>Administración de bienes sujetos a procedimiento penal y a extinción de</w:t>
            </w:r>
          </w:p>
        </w:tc>
        <w:tc>
          <w:tcPr>
            <w:tcW w:w="1850" w:type="dxa"/>
          </w:tcPr>
          <w:p>
            <w:pPr>
              <w:pStyle w:val="TableParagraph"/>
              <w:spacing w:line="240" w:lineRule="auto" w:before="149"/>
              <w:ind w:right="18"/>
              <w:jc w:val="right"/>
              <w:rPr>
                <w:b w:val="0"/>
                <w:sz w:val="20"/>
              </w:rPr>
            </w:pPr>
            <w:r>
              <w:rPr>
                <w:b w:val="0"/>
                <w:sz w:val="20"/>
              </w:rPr>
              <w:t>99,546,125</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(Por gasto programable y no programable)</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294" w:hRule="atLeast"/>
        </w:trPr>
        <w:tc>
          <w:tcPr>
            <w:tcW w:w="1032" w:type="dxa"/>
          </w:tcPr>
          <w:p>
            <w:pPr>
              <w:pStyle w:val="TableParagraph"/>
              <w:spacing w:line="240" w:lineRule="auto" w:before="0"/>
              <w:jc w:val="left"/>
              <w:rPr>
                <w:rFonts w:ascii="Times New Roman"/>
                <w:sz w:val="18"/>
              </w:rPr>
            </w:pPr>
          </w:p>
        </w:tc>
        <w:tc>
          <w:tcPr>
            <w:tcW w:w="914" w:type="dxa"/>
          </w:tcPr>
          <w:p>
            <w:pPr>
              <w:pStyle w:val="TableParagraph"/>
              <w:spacing w:line="240" w:lineRule="auto" w:before="0"/>
              <w:jc w:val="left"/>
              <w:rPr>
                <w:rFonts w:ascii="Times New Roman"/>
                <w:sz w:val="18"/>
              </w:rPr>
            </w:pPr>
          </w:p>
        </w:tc>
        <w:tc>
          <w:tcPr>
            <w:tcW w:w="1236" w:type="dxa"/>
          </w:tcPr>
          <w:p>
            <w:pPr>
              <w:pStyle w:val="TableParagraph"/>
              <w:spacing w:line="240" w:lineRule="auto" w:before="0"/>
              <w:jc w:val="left"/>
              <w:rPr>
                <w:rFonts w:ascii="Times New Roman"/>
                <w:sz w:val="18"/>
              </w:rPr>
            </w:pPr>
          </w:p>
        </w:tc>
        <w:tc>
          <w:tcPr>
            <w:tcW w:w="1048" w:type="dxa"/>
          </w:tcPr>
          <w:p>
            <w:pPr>
              <w:pStyle w:val="TableParagraph"/>
              <w:spacing w:line="240" w:lineRule="auto" w:before="0"/>
              <w:jc w:val="left"/>
              <w:rPr>
                <w:rFonts w:ascii="Times New Roman"/>
                <w:sz w:val="18"/>
              </w:rPr>
            </w:pPr>
          </w:p>
        </w:tc>
        <w:tc>
          <w:tcPr>
            <w:tcW w:w="3843" w:type="dxa"/>
          </w:tcPr>
          <w:p>
            <w:pPr>
              <w:pStyle w:val="TableParagraph"/>
              <w:spacing w:line="240" w:lineRule="auto" w:before="29"/>
              <w:ind w:left="33"/>
              <w:jc w:val="left"/>
              <w:rPr>
                <w:b w:val="0"/>
                <w:sz w:val="20"/>
              </w:rPr>
            </w:pPr>
            <w:r>
              <w:rPr>
                <w:b w:val="0"/>
                <w:sz w:val="20"/>
              </w:rPr>
              <w:t>dominio</w:t>
            </w:r>
          </w:p>
        </w:tc>
        <w:tc>
          <w:tcPr>
            <w:tcW w:w="1850" w:type="dxa"/>
          </w:tcPr>
          <w:p>
            <w:pPr>
              <w:pStyle w:val="TableParagraph"/>
              <w:spacing w:line="240" w:lineRule="auto" w:before="0"/>
              <w:jc w:val="left"/>
              <w:rPr>
                <w:rFonts w:ascii="Times New Roman"/>
                <w:sz w:val="18"/>
              </w:rPr>
            </w:pPr>
          </w:p>
        </w:tc>
      </w:tr>
      <w:tr>
        <w:trPr>
          <w:trHeight w:val="294" w:hRule="atLeast"/>
        </w:trPr>
        <w:tc>
          <w:tcPr>
            <w:tcW w:w="8073" w:type="dxa"/>
            <w:gridSpan w:val="5"/>
          </w:tcPr>
          <w:p>
            <w:pPr>
              <w:pStyle w:val="TableParagraph"/>
              <w:spacing w:line="240" w:lineRule="auto" w:before="29"/>
              <w:ind w:left="1504" w:right="1494"/>
              <w:rPr>
                <w:b/>
                <w:sz w:val="20"/>
              </w:rPr>
            </w:pPr>
            <w:r>
              <w:rPr>
                <w:b/>
                <w:sz w:val="20"/>
              </w:rPr>
              <w:t>02 Desarrollo social</w:t>
            </w:r>
          </w:p>
        </w:tc>
        <w:tc>
          <w:tcPr>
            <w:tcW w:w="1850" w:type="dxa"/>
          </w:tcPr>
          <w:p>
            <w:pPr>
              <w:pStyle w:val="TableParagraph"/>
              <w:spacing w:line="240" w:lineRule="auto" w:before="29"/>
              <w:ind w:right="20"/>
              <w:jc w:val="right"/>
              <w:rPr>
                <w:b/>
                <w:sz w:val="20"/>
              </w:rPr>
            </w:pPr>
            <w:r>
              <w:rPr>
                <w:b/>
                <w:w w:val="95"/>
                <w:sz w:val="20"/>
              </w:rPr>
              <w:t>168,650,318,115</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Gestión integral de residuos sólidos</w:t>
            </w:r>
          </w:p>
        </w:tc>
        <w:tc>
          <w:tcPr>
            <w:tcW w:w="1850" w:type="dxa"/>
          </w:tcPr>
          <w:p>
            <w:pPr>
              <w:pStyle w:val="TableParagraph"/>
              <w:spacing w:line="240" w:lineRule="auto" w:before="29"/>
              <w:ind w:right="17"/>
              <w:jc w:val="right"/>
              <w:rPr>
                <w:b w:val="0"/>
                <w:sz w:val="20"/>
              </w:rPr>
            </w:pPr>
            <w:r>
              <w:rPr>
                <w:b w:val="0"/>
                <w:w w:val="99"/>
                <w:sz w:val="20"/>
              </w:rPr>
              <w:t>0</w:t>
            </w:r>
          </w:p>
        </w:tc>
      </w:tr>
      <w:tr>
        <w:trPr>
          <w:trHeight w:val="527"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01</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Regulación para el aprovechamiento sustentable del agua</w:t>
            </w:r>
          </w:p>
        </w:tc>
        <w:tc>
          <w:tcPr>
            <w:tcW w:w="1850" w:type="dxa"/>
          </w:tcPr>
          <w:p>
            <w:pPr>
              <w:pStyle w:val="TableParagraph"/>
              <w:spacing w:line="240" w:lineRule="auto" w:before="147"/>
              <w:ind w:right="18"/>
              <w:jc w:val="right"/>
              <w:rPr>
                <w:b w:val="0"/>
                <w:sz w:val="20"/>
              </w:rPr>
            </w:pPr>
            <w:r>
              <w:rPr>
                <w:b w:val="0"/>
                <w:sz w:val="20"/>
              </w:rPr>
              <w:t>8,345,427</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01</w:t>
            </w:r>
          </w:p>
        </w:tc>
        <w:tc>
          <w:tcPr>
            <w:tcW w:w="1236" w:type="dxa"/>
          </w:tcPr>
          <w:p>
            <w:pPr>
              <w:pStyle w:val="TableParagraph"/>
              <w:spacing w:line="240" w:lineRule="auto" w:before="149"/>
              <w:ind w:left="8"/>
              <w:rPr>
                <w:b w:val="0"/>
                <w:sz w:val="20"/>
              </w:rPr>
            </w:pPr>
            <w:r>
              <w:rPr>
                <w:b w:val="0"/>
                <w:sz w:val="20"/>
              </w:rPr>
              <w:t>03</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44"/>
              <w:jc w:val="left"/>
              <w:rPr>
                <w:b w:val="0"/>
                <w:sz w:val="20"/>
              </w:rPr>
            </w:pPr>
            <w:r>
              <w:rPr>
                <w:b w:val="0"/>
                <w:sz w:val="20"/>
              </w:rPr>
              <w:t>Manejo de aguas residuales, drenaje y alcantarillado</w:t>
            </w:r>
          </w:p>
        </w:tc>
        <w:tc>
          <w:tcPr>
            <w:tcW w:w="1850" w:type="dxa"/>
          </w:tcPr>
          <w:p>
            <w:pPr>
              <w:pStyle w:val="TableParagraph"/>
              <w:spacing w:line="240" w:lineRule="auto" w:before="149"/>
              <w:ind w:right="19"/>
              <w:jc w:val="right"/>
              <w:rPr>
                <w:b w:val="0"/>
                <w:sz w:val="20"/>
              </w:rPr>
            </w:pPr>
            <w:r>
              <w:rPr>
                <w:b w:val="0"/>
                <w:sz w:val="20"/>
              </w:rPr>
              <w:t>1,237,255,670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01</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Protección al ambiente</w:t>
            </w:r>
          </w:p>
        </w:tc>
        <w:tc>
          <w:tcPr>
            <w:tcW w:w="1850" w:type="dxa"/>
          </w:tcPr>
          <w:p>
            <w:pPr>
              <w:pStyle w:val="TableParagraph"/>
              <w:spacing w:line="240" w:lineRule="auto" w:before="32"/>
              <w:ind w:right="19"/>
              <w:jc w:val="right"/>
              <w:rPr>
                <w:b w:val="0"/>
                <w:sz w:val="20"/>
              </w:rPr>
            </w:pPr>
            <w:r>
              <w:rPr>
                <w:b w:val="0"/>
                <w:sz w:val="20"/>
              </w:rPr>
              <w:t>1,459,366,338</w:t>
            </w:r>
          </w:p>
        </w:tc>
      </w:tr>
      <w:tr>
        <w:trPr>
          <w:trHeight w:val="530" w:hRule="atLeast"/>
        </w:trPr>
        <w:tc>
          <w:tcPr>
            <w:tcW w:w="1032" w:type="dxa"/>
          </w:tcPr>
          <w:p>
            <w:pPr>
              <w:pStyle w:val="TableParagraph"/>
              <w:spacing w:line="240" w:lineRule="auto" w:before="150"/>
              <w:ind w:left="10"/>
              <w:rPr>
                <w:b w:val="0"/>
                <w:sz w:val="20"/>
              </w:rPr>
            </w:pPr>
            <w:r>
              <w:rPr>
                <w:b w:val="0"/>
                <w:sz w:val="20"/>
              </w:rPr>
              <w:t>02</w:t>
            </w:r>
          </w:p>
        </w:tc>
        <w:tc>
          <w:tcPr>
            <w:tcW w:w="914" w:type="dxa"/>
          </w:tcPr>
          <w:p>
            <w:pPr>
              <w:pStyle w:val="TableParagraph"/>
              <w:spacing w:line="240" w:lineRule="auto" w:before="150"/>
              <w:ind w:left="9" w:right="1"/>
              <w:rPr>
                <w:b w:val="0"/>
                <w:sz w:val="20"/>
              </w:rPr>
            </w:pPr>
            <w:r>
              <w:rPr>
                <w:b w:val="0"/>
                <w:sz w:val="20"/>
              </w:rPr>
              <w:t>01</w:t>
            </w:r>
          </w:p>
        </w:tc>
        <w:tc>
          <w:tcPr>
            <w:tcW w:w="1236" w:type="dxa"/>
          </w:tcPr>
          <w:p>
            <w:pPr>
              <w:pStyle w:val="TableParagraph"/>
              <w:spacing w:line="240" w:lineRule="auto" w:before="150"/>
              <w:ind w:left="8"/>
              <w:rPr>
                <w:b w:val="0"/>
                <w:sz w:val="20"/>
              </w:rPr>
            </w:pPr>
            <w:r>
              <w:rPr>
                <w:b w:val="0"/>
                <w:sz w:val="20"/>
              </w:rPr>
              <w:t>05</w:t>
            </w:r>
          </w:p>
        </w:tc>
        <w:tc>
          <w:tcPr>
            <w:tcW w:w="1048" w:type="dxa"/>
          </w:tcPr>
          <w:p>
            <w:pPr>
              <w:pStyle w:val="TableParagraph"/>
              <w:spacing w:line="240" w:lineRule="auto" w:before="150"/>
              <w:ind w:left="10"/>
              <w:rPr>
                <w:b w:val="0"/>
                <w:sz w:val="20"/>
              </w:rPr>
            </w:pPr>
            <w:r>
              <w:rPr>
                <w:b w:val="0"/>
                <w:sz w:val="20"/>
              </w:rPr>
              <w:t>01</w:t>
            </w:r>
          </w:p>
        </w:tc>
        <w:tc>
          <w:tcPr>
            <w:tcW w:w="3843" w:type="dxa"/>
          </w:tcPr>
          <w:p>
            <w:pPr>
              <w:pStyle w:val="TableParagraph"/>
              <w:spacing w:line="240" w:lineRule="auto" w:before="32"/>
              <w:ind w:left="33" w:right="72"/>
              <w:jc w:val="left"/>
              <w:rPr>
                <w:b w:val="0"/>
                <w:sz w:val="20"/>
              </w:rPr>
            </w:pPr>
            <w:r>
              <w:rPr>
                <w:b w:val="0"/>
                <w:sz w:val="20"/>
              </w:rPr>
              <w:t>Manejo sustentable y conservación de los ecosistemas y la biodiversidad</w:t>
            </w:r>
          </w:p>
        </w:tc>
        <w:tc>
          <w:tcPr>
            <w:tcW w:w="1850" w:type="dxa"/>
          </w:tcPr>
          <w:p>
            <w:pPr>
              <w:pStyle w:val="TableParagraph"/>
              <w:spacing w:line="240" w:lineRule="auto" w:before="150"/>
              <w:ind w:right="18"/>
              <w:jc w:val="right"/>
              <w:rPr>
                <w:b w:val="0"/>
                <w:sz w:val="20"/>
              </w:rPr>
            </w:pPr>
            <w:r>
              <w:rPr>
                <w:b w:val="0"/>
                <w:sz w:val="20"/>
              </w:rPr>
              <w:t>584,014,002</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urbano</w:t>
            </w:r>
          </w:p>
        </w:tc>
        <w:tc>
          <w:tcPr>
            <w:tcW w:w="1850" w:type="dxa"/>
          </w:tcPr>
          <w:p>
            <w:pPr>
              <w:pStyle w:val="TableParagraph"/>
              <w:spacing w:line="240" w:lineRule="auto" w:before="32"/>
              <w:ind w:right="19"/>
              <w:jc w:val="right"/>
              <w:rPr>
                <w:b w:val="0"/>
                <w:sz w:val="20"/>
              </w:rPr>
            </w:pPr>
            <w:r>
              <w:rPr>
                <w:b w:val="0"/>
                <w:sz w:val="20"/>
              </w:rPr>
              <w:t>2,190,009,586</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comunitario</w:t>
            </w:r>
          </w:p>
        </w:tc>
        <w:tc>
          <w:tcPr>
            <w:tcW w:w="1850" w:type="dxa"/>
          </w:tcPr>
          <w:p>
            <w:pPr>
              <w:pStyle w:val="TableParagraph"/>
              <w:spacing w:line="240" w:lineRule="auto" w:before="32"/>
              <w:ind w:right="18"/>
              <w:jc w:val="right"/>
              <w:rPr>
                <w:b w:val="0"/>
                <w:sz w:val="20"/>
              </w:rPr>
            </w:pPr>
            <w:r>
              <w:rPr>
                <w:b w:val="0"/>
                <w:sz w:val="20"/>
              </w:rPr>
              <w:t>159,117,363</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03</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32"/>
              <w:ind w:left="33" w:right="476"/>
              <w:jc w:val="left"/>
              <w:rPr>
                <w:b w:val="0"/>
                <w:sz w:val="20"/>
              </w:rPr>
            </w:pPr>
            <w:r>
              <w:rPr>
                <w:b w:val="0"/>
                <w:sz w:val="20"/>
              </w:rPr>
              <w:t>Manejo eficiente y sustentable del agua</w:t>
            </w:r>
          </w:p>
        </w:tc>
        <w:tc>
          <w:tcPr>
            <w:tcW w:w="1850" w:type="dxa"/>
          </w:tcPr>
          <w:p>
            <w:pPr>
              <w:pStyle w:val="TableParagraph"/>
              <w:spacing w:line="240" w:lineRule="auto" w:before="147"/>
              <w:ind w:right="19"/>
              <w:jc w:val="right"/>
              <w:rPr>
                <w:b w:val="0"/>
                <w:sz w:val="20"/>
              </w:rPr>
            </w:pPr>
            <w:r>
              <w:rPr>
                <w:b w:val="0"/>
                <w:sz w:val="20"/>
              </w:rPr>
              <w:t>1,910,843,104</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Alumbrado público</w:t>
            </w:r>
          </w:p>
        </w:tc>
        <w:tc>
          <w:tcPr>
            <w:tcW w:w="1850" w:type="dxa"/>
          </w:tcPr>
          <w:p>
            <w:pPr>
              <w:pStyle w:val="TableParagraph"/>
              <w:spacing w:line="240" w:lineRule="auto" w:before="29"/>
              <w:ind w:right="18"/>
              <w:jc w:val="right"/>
              <w:rPr>
                <w:b w:val="0"/>
                <w:sz w:val="20"/>
              </w:rPr>
            </w:pPr>
            <w:r>
              <w:rPr>
                <w:b w:val="0"/>
                <w:sz w:val="20"/>
              </w:rPr>
              <w:t>70,452,735</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Vivienda</w:t>
            </w:r>
          </w:p>
        </w:tc>
        <w:tc>
          <w:tcPr>
            <w:tcW w:w="1850" w:type="dxa"/>
          </w:tcPr>
          <w:p>
            <w:pPr>
              <w:pStyle w:val="TableParagraph"/>
              <w:spacing w:line="240" w:lineRule="auto" w:before="29"/>
              <w:ind w:right="18"/>
              <w:jc w:val="right"/>
              <w:rPr>
                <w:b w:val="0"/>
                <w:sz w:val="20"/>
              </w:rPr>
            </w:pPr>
            <w:r>
              <w:rPr>
                <w:b w:val="0"/>
                <w:sz w:val="20"/>
              </w:rPr>
              <w:t>229,569,095</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06</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820"/>
              <w:jc w:val="left"/>
              <w:rPr>
                <w:b w:val="0"/>
                <w:sz w:val="20"/>
              </w:rPr>
            </w:pPr>
            <w:r>
              <w:rPr>
                <w:b w:val="0"/>
                <w:sz w:val="20"/>
              </w:rPr>
              <w:t>Modernización de los servicios comunales</w:t>
            </w:r>
          </w:p>
        </w:tc>
        <w:tc>
          <w:tcPr>
            <w:tcW w:w="1850" w:type="dxa"/>
          </w:tcPr>
          <w:p>
            <w:pPr>
              <w:pStyle w:val="TableParagraph"/>
              <w:spacing w:line="240" w:lineRule="auto" w:before="147"/>
              <w:ind w:right="18"/>
              <w:jc w:val="right"/>
              <w:rPr>
                <w:b w:val="0"/>
                <w:sz w:val="20"/>
              </w:rPr>
            </w:pPr>
            <w:r>
              <w:rPr>
                <w:b w:val="0"/>
                <w:sz w:val="20"/>
              </w:rPr>
              <w:t>50,245,487</w:t>
            </w:r>
          </w:p>
        </w:tc>
      </w:tr>
      <w:tr>
        <w:trPr>
          <w:trHeight w:val="527"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07</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Coordinación para el desarrollo regional</w:t>
            </w:r>
          </w:p>
        </w:tc>
        <w:tc>
          <w:tcPr>
            <w:tcW w:w="1850" w:type="dxa"/>
          </w:tcPr>
          <w:p>
            <w:pPr>
              <w:pStyle w:val="TableParagraph"/>
              <w:spacing w:line="240" w:lineRule="auto" w:before="147"/>
              <w:ind w:right="19"/>
              <w:jc w:val="right"/>
              <w:rPr>
                <w:b w:val="0"/>
                <w:sz w:val="20"/>
              </w:rPr>
            </w:pPr>
            <w:r>
              <w:rPr>
                <w:b w:val="0"/>
                <w:sz w:val="20"/>
              </w:rPr>
              <w:t>1,467,554,323</w:t>
            </w:r>
          </w:p>
        </w:tc>
      </w:tr>
      <w:tr>
        <w:trPr>
          <w:trHeight w:val="295"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Prevención médica para la comunidad</w:t>
            </w:r>
          </w:p>
        </w:tc>
        <w:tc>
          <w:tcPr>
            <w:tcW w:w="1850" w:type="dxa"/>
          </w:tcPr>
          <w:p>
            <w:pPr>
              <w:pStyle w:val="TableParagraph"/>
              <w:spacing w:line="240" w:lineRule="auto" w:before="32"/>
              <w:ind w:right="19"/>
              <w:jc w:val="right"/>
              <w:rPr>
                <w:b w:val="0"/>
                <w:sz w:val="20"/>
              </w:rPr>
            </w:pPr>
            <w:r>
              <w:rPr>
                <w:b w:val="0"/>
                <w:sz w:val="20"/>
              </w:rPr>
              <w:t>3,281,625,743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Atención médica</w:t>
            </w:r>
          </w:p>
        </w:tc>
        <w:tc>
          <w:tcPr>
            <w:tcW w:w="1850" w:type="dxa"/>
          </w:tcPr>
          <w:p>
            <w:pPr>
              <w:pStyle w:val="TableParagraph"/>
              <w:spacing w:line="240" w:lineRule="auto" w:before="32"/>
              <w:ind w:right="19"/>
              <w:jc w:val="right"/>
              <w:rPr>
                <w:b w:val="0"/>
                <w:sz w:val="20"/>
              </w:rPr>
            </w:pPr>
            <w:r>
              <w:rPr>
                <w:b w:val="0"/>
                <w:sz w:val="20"/>
              </w:rPr>
              <w:t>28,411,866,377</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03</w:t>
            </w:r>
          </w:p>
        </w:tc>
        <w:tc>
          <w:tcPr>
            <w:tcW w:w="1236" w:type="dxa"/>
          </w:tcPr>
          <w:p>
            <w:pPr>
              <w:pStyle w:val="TableParagraph"/>
              <w:spacing w:line="240" w:lineRule="auto" w:before="149"/>
              <w:ind w:left="8"/>
              <w:rPr>
                <w:b w:val="0"/>
                <w:sz w:val="20"/>
              </w:rPr>
            </w:pPr>
            <w:r>
              <w:rPr>
                <w:b w:val="0"/>
                <w:sz w:val="20"/>
              </w:rPr>
              <w:t>02</w:t>
            </w:r>
          </w:p>
        </w:tc>
        <w:tc>
          <w:tcPr>
            <w:tcW w:w="1048" w:type="dxa"/>
          </w:tcPr>
          <w:p>
            <w:pPr>
              <w:pStyle w:val="TableParagraph"/>
              <w:spacing w:line="240" w:lineRule="auto" w:before="149"/>
              <w:ind w:left="10"/>
              <w:rPr>
                <w:b w:val="0"/>
                <w:sz w:val="20"/>
              </w:rPr>
            </w:pPr>
            <w:r>
              <w:rPr>
                <w:b w:val="0"/>
                <w:sz w:val="20"/>
              </w:rPr>
              <w:t>02</w:t>
            </w:r>
          </w:p>
        </w:tc>
        <w:tc>
          <w:tcPr>
            <w:tcW w:w="3843" w:type="dxa"/>
          </w:tcPr>
          <w:p>
            <w:pPr>
              <w:pStyle w:val="TableParagraph"/>
              <w:spacing w:line="240" w:lineRule="auto" w:before="32"/>
              <w:ind w:left="33" w:right="520"/>
              <w:jc w:val="left"/>
              <w:rPr>
                <w:b w:val="0"/>
                <w:sz w:val="20"/>
              </w:rPr>
            </w:pPr>
            <w:r>
              <w:rPr>
                <w:b w:val="0"/>
                <w:sz w:val="20"/>
              </w:rPr>
              <w:t>Salud para la población infantil y adolescente</w:t>
            </w:r>
          </w:p>
        </w:tc>
        <w:tc>
          <w:tcPr>
            <w:tcW w:w="1850" w:type="dxa"/>
          </w:tcPr>
          <w:p>
            <w:pPr>
              <w:pStyle w:val="TableParagraph"/>
              <w:spacing w:line="240" w:lineRule="auto" w:before="149"/>
              <w:ind w:right="19"/>
              <w:jc w:val="right"/>
              <w:rPr>
                <w:b w:val="0"/>
                <w:sz w:val="20"/>
              </w:rPr>
            </w:pPr>
            <w:r>
              <w:rPr>
                <w:b w:val="0"/>
                <w:sz w:val="20"/>
              </w:rPr>
              <w:t>4,673,334,448</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03</w:t>
            </w:r>
          </w:p>
        </w:tc>
        <w:tc>
          <w:tcPr>
            <w:tcW w:w="3843" w:type="dxa"/>
          </w:tcPr>
          <w:p>
            <w:pPr>
              <w:pStyle w:val="TableParagraph"/>
              <w:spacing w:line="240" w:lineRule="auto" w:before="32"/>
              <w:ind w:left="33"/>
              <w:jc w:val="left"/>
              <w:rPr>
                <w:b w:val="0"/>
                <w:sz w:val="20"/>
              </w:rPr>
            </w:pPr>
            <w:r>
              <w:rPr>
                <w:b w:val="0"/>
                <w:sz w:val="20"/>
              </w:rPr>
              <w:t>Salud para la mujer</w:t>
            </w:r>
          </w:p>
        </w:tc>
        <w:tc>
          <w:tcPr>
            <w:tcW w:w="1850" w:type="dxa"/>
          </w:tcPr>
          <w:p>
            <w:pPr>
              <w:pStyle w:val="TableParagraph"/>
              <w:spacing w:line="240" w:lineRule="auto" w:before="32"/>
              <w:ind w:right="19"/>
              <w:jc w:val="right"/>
              <w:rPr>
                <w:b w:val="0"/>
                <w:sz w:val="20"/>
              </w:rPr>
            </w:pPr>
            <w:r>
              <w:rPr>
                <w:b w:val="0"/>
                <w:sz w:val="20"/>
              </w:rPr>
              <w:t>3,097,485,686</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1"/>
              <w:rPr>
                <w:b w:val="0"/>
                <w:sz w:val="20"/>
              </w:rPr>
            </w:pPr>
            <w:r>
              <w:rPr>
                <w:b w:val="0"/>
                <w:sz w:val="20"/>
              </w:rPr>
              <w:t>04</w:t>
            </w:r>
          </w:p>
        </w:tc>
        <w:tc>
          <w:tcPr>
            <w:tcW w:w="3843" w:type="dxa"/>
          </w:tcPr>
          <w:p>
            <w:pPr>
              <w:pStyle w:val="TableParagraph"/>
              <w:spacing w:line="240" w:lineRule="auto" w:before="32"/>
              <w:ind w:left="33"/>
              <w:jc w:val="left"/>
              <w:rPr>
                <w:b w:val="0"/>
                <w:sz w:val="20"/>
              </w:rPr>
            </w:pPr>
            <w:r>
              <w:rPr>
                <w:b w:val="0"/>
                <w:sz w:val="20"/>
              </w:rPr>
              <w:t>Salud para el adulto y adulto mayor</w:t>
            </w:r>
          </w:p>
        </w:tc>
        <w:tc>
          <w:tcPr>
            <w:tcW w:w="1850" w:type="dxa"/>
          </w:tcPr>
          <w:p>
            <w:pPr>
              <w:pStyle w:val="TableParagraph"/>
              <w:spacing w:line="240" w:lineRule="auto" w:before="32"/>
              <w:ind w:right="18"/>
              <w:jc w:val="right"/>
              <w:rPr>
                <w:b w:val="0"/>
                <w:sz w:val="20"/>
              </w:rPr>
            </w:pPr>
            <w:r>
              <w:rPr>
                <w:b w:val="0"/>
                <w:sz w:val="20"/>
              </w:rPr>
              <w:t>794,885,725</w:t>
            </w:r>
          </w:p>
        </w:tc>
      </w:tr>
      <w:tr>
        <w:trPr>
          <w:trHeight w:val="529"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03</w:t>
            </w:r>
          </w:p>
        </w:tc>
        <w:tc>
          <w:tcPr>
            <w:tcW w:w="1236" w:type="dxa"/>
          </w:tcPr>
          <w:p>
            <w:pPr>
              <w:pStyle w:val="TableParagraph"/>
              <w:spacing w:line="240" w:lineRule="auto" w:before="149"/>
              <w:ind w:left="8"/>
              <w:rPr>
                <w:b w:val="0"/>
                <w:sz w:val="20"/>
              </w:rPr>
            </w:pPr>
            <w:r>
              <w:rPr>
                <w:b w:val="0"/>
                <w:sz w:val="20"/>
              </w:rPr>
              <w:t>04</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y gestión de las políticas para la salud</w:t>
            </w:r>
          </w:p>
        </w:tc>
        <w:tc>
          <w:tcPr>
            <w:tcW w:w="1850" w:type="dxa"/>
          </w:tcPr>
          <w:p>
            <w:pPr>
              <w:pStyle w:val="TableParagraph"/>
              <w:spacing w:line="240" w:lineRule="auto" w:before="149"/>
              <w:ind w:right="18"/>
              <w:jc w:val="right"/>
              <w:rPr>
                <w:b w:val="0"/>
                <w:sz w:val="20"/>
              </w:rPr>
            </w:pPr>
            <w:r>
              <w:rPr>
                <w:b w:val="0"/>
                <w:sz w:val="20"/>
              </w:rPr>
              <w:t>944,358,637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03</w:t>
            </w:r>
          </w:p>
        </w:tc>
        <w:tc>
          <w:tcPr>
            <w:tcW w:w="1236" w:type="dxa"/>
          </w:tcPr>
          <w:p>
            <w:pPr>
              <w:pStyle w:val="TableParagraph"/>
              <w:spacing w:line="240" w:lineRule="auto" w:before="29"/>
              <w:ind w:left="8"/>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Sistema de protección social en salud</w:t>
            </w:r>
          </w:p>
        </w:tc>
        <w:tc>
          <w:tcPr>
            <w:tcW w:w="1850" w:type="dxa"/>
          </w:tcPr>
          <w:p>
            <w:pPr>
              <w:pStyle w:val="TableParagraph"/>
              <w:spacing w:line="240" w:lineRule="auto" w:before="29"/>
              <w:ind w:right="18"/>
              <w:jc w:val="right"/>
              <w:rPr>
                <w:b w:val="0"/>
                <w:sz w:val="20"/>
              </w:rPr>
            </w:pPr>
            <w:r>
              <w:rPr>
                <w:b w:val="0"/>
                <w:sz w:val="20"/>
              </w:rPr>
              <w:t>609,864,591</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Cultura física y deporte</w:t>
            </w:r>
          </w:p>
        </w:tc>
        <w:tc>
          <w:tcPr>
            <w:tcW w:w="1850" w:type="dxa"/>
          </w:tcPr>
          <w:p>
            <w:pPr>
              <w:pStyle w:val="TableParagraph"/>
              <w:spacing w:line="240" w:lineRule="auto" w:before="29"/>
              <w:ind w:right="18"/>
              <w:jc w:val="right"/>
              <w:rPr>
                <w:b w:val="0"/>
                <w:sz w:val="20"/>
              </w:rPr>
            </w:pPr>
            <w:r>
              <w:rPr>
                <w:b w:val="0"/>
                <w:sz w:val="20"/>
              </w:rPr>
              <w:t>591,515,099</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Cultura y arte</w:t>
            </w:r>
          </w:p>
        </w:tc>
        <w:tc>
          <w:tcPr>
            <w:tcW w:w="1850" w:type="dxa"/>
          </w:tcPr>
          <w:p>
            <w:pPr>
              <w:pStyle w:val="TableParagraph"/>
              <w:spacing w:line="240" w:lineRule="auto" w:before="29"/>
              <w:ind w:right="19"/>
              <w:jc w:val="right"/>
              <w:rPr>
                <w:b w:val="0"/>
                <w:sz w:val="20"/>
              </w:rPr>
            </w:pPr>
            <w:r>
              <w:rPr>
                <w:b w:val="0"/>
                <w:sz w:val="20"/>
              </w:rPr>
              <w:t>2,404,129,383</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04</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Identidad mexiquense</w:t>
            </w:r>
          </w:p>
        </w:tc>
        <w:tc>
          <w:tcPr>
            <w:tcW w:w="1850" w:type="dxa"/>
          </w:tcPr>
          <w:p>
            <w:pPr>
              <w:pStyle w:val="TableParagraph"/>
              <w:spacing w:line="240" w:lineRule="auto" w:before="29"/>
              <w:ind w:right="18"/>
              <w:jc w:val="right"/>
              <w:rPr>
                <w:b w:val="0"/>
                <w:sz w:val="20"/>
              </w:rPr>
            </w:pPr>
            <w:r>
              <w:rPr>
                <w:b w:val="0"/>
                <w:sz w:val="20"/>
              </w:rPr>
              <w:t>572,914,575</w:t>
            </w:r>
          </w:p>
        </w:tc>
      </w:tr>
      <w:tr>
        <w:trPr>
          <w:trHeight w:val="295" w:hRule="atLeast"/>
        </w:trPr>
        <w:tc>
          <w:tcPr>
            <w:tcW w:w="1032" w:type="dxa"/>
          </w:tcPr>
          <w:p>
            <w:pPr>
              <w:pStyle w:val="TableParagraph"/>
              <w:spacing w:line="240" w:lineRule="auto" w:before="30"/>
              <w:ind w:left="10"/>
              <w:rPr>
                <w:b w:val="0"/>
                <w:sz w:val="20"/>
              </w:rPr>
            </w:pPr>
            <w:r>
              <w:rPr>
                <w:b w:val="0"/>
                <w:sz w:val="20"/>
              </w:rPr>
              <w:t>02</w:t>
            </w:r>
          </w:p>
        </w:tc>
        <w:tc>
          <w:tcPr>
            <w:tcW w:w="914" w:type="dxa"/>
          </w:tcPr>
          <w:p>
            <w:pPr>
              <w:pStyle w:val="TableParagraph"/>
              <w:spacing w:line="240" w:lineRule="auto" w:before="30"/>
              <w:ind w:left="9" w:right="1"/>
              <w:rPr>
                <w:b w:val="0"/>
                <w:sz w:val="20"/>
              </w:rPr>
            </w:pPr>
            <w:r>
              <w:rPr>
                <w:b w:val="0"/>
                <w:sz w:val="20"/>
              </w:rPr>
              <w:t>04</w:t>
            </w:r>
          </w:p>
        </w:tc>
        <w:tc>
          <w:tcPr>
            <w:tcW w:w="1236" w:type="dxa"/>
          </w:tcPr>
          <w:p>
            <w:pPr>
              <w:pStyle w:val="TableParagraph"/>
              <w:spacing w:line="240" w:lineRule="auto" w:before="30"/>
              <w:ind w:left="8"/>
              <w:rPr>
                <w:b w:val="0"/>
                <w:sz w:val="20"/>
              </w:rPr>
            </w:pPr>
            <w:r>
              <w:rPr>
                <w:b w:val="0"/>
                <w:sz w:val="20"/>
              </w:rPr>
              <w:t>04</w:t>
            </w:r>
          </w:p>
        </w:tc>
        <w:tc>
          <w:tcPr>
            <w:tcW w:w="1048" w:type="dxa"/>
          </w:tcPr>
          <w:p>
            <w:pPr>
              <w:pStyle w:val="TableParagraph"/>
              <w:spacing w:line="240" w:lineRule="auto" w:before="30"/>
              <w:ind w:left="10"/>
              <w:rPr>
                <w:b w:val="0"/>
                <w:sz w:val="20"/>
              </w:rPr>
            </w:pPr>
            <w:r>
              <w:rPr>
                <w:b w:val="0"/>
                <w:sz w:val="20"/>
              </w:rPr>
              <w:t>01</w:t>
            </w:r>
          </w:p>
        </w:tc>
        <w:tc>
          <w:tcPr>
            <w:tcW w:w="3843" w:type="dxa"/>
          </w:tcPr>
          <w:p>
            <w:pPr>
              <w:pStyle w:val="TableParagraph"/>
              <w:spacing w:line="240" w:lineRule="auto" w:before="30"/>
              <w:ind w:left="33"/>
              <w:jc w:val="left"/>
              <w:rPr>
                <w:b w:val="0"/>
                <w:sz w:val="20"/>
              </w:rPr>
            </w:pPr>
            <w:r>
              <w:rPr>
                <w:b w:val="0"/>
                <w:sz w:val="20"/>
              </w:rPr>
              <w:t>Nuevas organizaciones de la sociedad</w:t>
            </w:r>
          </w:p>
        </w:tc>
        <w:tc>
          <w:tcPr>
            <w:tcW w:w="1850" w:type="dxa"/>
          </w:tcPr>
          <w:p>
            <w:pPr>
              <w:pStyle w:val="TableParagraph"/>
              <w:spacing w:line="240" w:lineRule="auto" w:before="30"/>
              <w:ind w:right="18"/>
              <w:jc w:val="right"/>
              <w:rPr>
                <w:b w:val="0"/>
                <w:sz w:val="20"/>
              </w:rPr>
            </w:pPr>
            <w:r>
              <w:rPr>
                <w:b w:val="0"/>
                <w:sz w:val="20"/>
              </w:rPr>
              <w:t>42,366,987</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básica</w:t>
            </w:r>
          </w:p>
        </w:tc>
        <w:tc>
          <w:tcPr>
            <w:tcW w:w="1850" w:type="dxa"/>
          </w:tcPr>
          <w:p>
            <w:pPr>
              <w:pStyle w:val="TableParagraph"/>
              <w:spacing w:line="240" w:lineRule="auto" w:before="29"/>
              <w:ind w:right="19"/>
              <w:jc w:val="right"/>
              <w:rPr>
                <w:b w:val="0"/>
                <w:sz w:val="20"/>
              </w:rPr>
            </w:pPr>
            <w:r>
              <w:rPr>
                <w:b w:val="0"/>
                <w:sz w:val="20"/>
              </w:rPr>
              <w:t>60,739,930,036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media superior</w:t>
            </w:r>
          </w:p>
        </w:tc>
        <w:tc>
          <w:tcPr>
            <w:tcW w:w="1850" w:type="dxa"/>
          </w:tcPr>
          <w:p>
            <w:pPr>
              <w:pStyle w:val="TableParagraph"/>
              <w:spacing w:line="240" w:lineRule="auto" w:before="29"/>
              <w:ind w:right="16"/>
              <w:jc w:val="right"/>
              <w:rPr>
                <w:b w:val="0"/>
                <w:sz w:val="20"/>
              </w:rPr>
            </w:pPr>
            <w:r>
              <w:rPr>
                <w:b w:val="0"/>
                <w:sz w:val="20"/>
              </w:rPr>
              <w:t>7,145,639,586</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superior</w:t>
            </w:r>
          </w:p>
        </w:tc>
        <w:tc>
          <w:tcPr>
            <w:tcW w:w="1850" w:type="dxa"/>
          </w:tcPr>
          <w:p>
            <w:pPr>
              <w:pStyle w:val="TableParagraph"/>
              <w:spacing w:line="240" w:lineRule="auto" w:before="29"/>
              <w:ind w:right="19"/>
              <w:jc w:val="right"/>
              <w:rPr>
                <w:b w:val="0"/>
                <w:sz w:val="20"/>
              </w:rPr>
            </w:pPr>
            <w:r>
              <w:rPr>
                <w:b w:val="0"/>
                <w:sz w:val="20"/>
              </w:rPr>
              <w:t>10,422,667,312</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9"/>
              <w:rPr>
                <w:b w:val="0"/>
                <w:sz w:val="20"/>
              </w:rPr>
            </w:pPr>
            <w:r>
              <w:rPr>
                <w:b w:val="0"/>
                <w:sz w:val="20"/>
              </w:rPr>
              <w:t>04</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Estudios de posgrado</w:t>
            </w:r>
          </w:p>
        </w:tc>
        <w:tc>
          <w:tcPr>
            <w:tcW w:w="1850" w:type="dxa"/>
          </w:tcPr>
          <w:p>
            <w:pPr>
              <w:pStyle w:val="TableParagraph"/>
              <w:spacing w:line="240" w:lineRule="auto" w:before="29"/>
              <w:ind w:right="18"/>
              <w:jc w:val="right"/>
              <w:rPr>
                <w:b w:val="0"/>
                <w:sz w:val="20"/>
              </w:rPr>
            </w:pPr>
            <w:r>
              <w:rPr>
                <w:b w:val="0"/>
                <w:sz w:val="20"/>
              </w:rPr>
              <w:t>57,354,024</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05</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Educación para adultos</w:t>
            </w:r>
          </w:p>
        </w:tc>
        <w:tc>
          <w:tcPr>
            <w:tcW w:w="1850" w:type="dxa"/>
          </w:tcPr>
          <w:p>
            <w:pPr>
              <w:pStyle w:val="TableParagraph"/>
              <w:spacing w:line="240" w:lineRule="auto" w:before="29"/>
              <w:ind w:right="18"/>
              <w:jc w:val="right"/>
              <w:rPr>
                <w:b w:val="0"/>
                <w:sz w:val="20"/>
              </w:rPr>
            </w:pPr>
            <w:r>
              <w:rPr>
                <w:b w:val="0"/>
                <w:sz w:val="20"/>
              </w:rPr>
              <w:t>656,576,901</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06</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Gestión de las políticas educativas</w:t>
            </w:r>
          </w:p>
        </w:tc>
        <w:tc>
          <w:tcPr>
            <w:tcW w:w="1850" w:type="dxa"/>
          </w:tcPr>
          <w:p>
            <w:pPr>
              <w:pStyle w:val="TableParagraph"/>
              <w:spacing w:line="240" w:lineRule="auto" w:before="29"/>
              <w:ind w:right="19"/>
              <w:jc w:val="right"/>
              <w:rPr>
                <w:b w:val="0"/>
                <w:sz w:val="20"/>
              </w:rPr>
            </w:pPr>
            <w:r>
              <w:rPr>
                <w:b w:val="0"/>
                <w:sz w:val="20"/>
              </w:rPr>
              <w:t>5,987,676,915</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06</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 la educación</w:t>
            </w:r>
          </w:p>
        </w:tc>
        <w:tc>
          <w:tcPr>
            <w:tcW w:w="1850" w:type="dxa"/>
          </w:tcPr>
          <w:p>
            <w:pPr>
              <w:pStyle w:val="TableParagraph"/>
              <w:spacing w:line="240" w:lineRule="auto" w:before="29"/>
              <w:ind w:right="16"/>
              <w:jc w:val="right"/>
              <w:rPr>
                <w:b w:val="0"/>
                <w:sz w:val="20"/>
              </w:rPr>
            </w:pPr>
            <w:r>
              <w:rPr>
                <w:b w:val="0"/>
                <w:w w:val="95"/>
                <w:sz w:val="20"/>
              </w:rPr>
              <w:t>7,287,872,806</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(Por gasto programable y no programable)</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530" w:hRule="atLeast"/>
        </w:trPr>
        <w:tc>
          <w:tcPr>
            <w:tcW w:w="1032" w:type="dxa"/>
          </w:tcPr>
          <w:p>
            <w:pPr>
              <w:pStyle w:val="TableParagraph"/>
              <w:spacing w:line="240" w:lineRule="auto" w:before="147"/>
              <w:ind w:left="10"/>
              <w:rPr>
                <w:b w:val="0"/>
                <w:sz w:val="20"/>
              </w:rPr>
            </w:pPr>
            <w:r>
              <w:rPr>
                <w:b w:val="0"/>
                <w:sz w:val="20"/>
              </w:rPr>
              <w:t>02</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06</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right="116"/>
              <w:jc w:val="left"/>
              <w:rPr>
                <w:b w:val="0"/>
                <w:sz w:val="20"/>
              </w:rPr>
            </w:pPr>
            <w:r>
              <w:rPr>
                <w:b w:val="0"/>
                <w:sz w:val="20"/>
              </w:rPr>
              <w:t>Alimentación para la población infantil</w:t>
            </w:r>
          </w:p>
        </w:tc>
        <w:tc>
          <w:tcPr>
            <w:tcW w:w="1850" w:type="dxa"/>
          </w:tcPr>
          <w:p>
            <w:pPr>
              <w:pStyle w:val="TableParagraph"/>
              <w:spacing w:line="240" w:lineRule="auto" w:before="147"/>
              <w:ind w:right="19"/>
              <w:jc w:val="right"/>
              <w:rPr>
                <w:b w:val="0"/>
                <w:sz w:val="20"/>
              </w:rPr>
            </w:pPr>
            <w:r>
              <w:rPr>
                <w:b w:val="0"/>
                <w:sz w:val="20"/>
              </w:rPr>
              <w:t>1,655,406,443</w:t>
            </w:r>
          </w:p>
        </w:tc>
      </w:tr>
      <w:tr>
        <w:trPr>
          <w:trHeight w:val="292"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Prestaciones obligatorias</w:t>
            </w:r>
          </w:p>
        </w:tc>
        <w:tc>
          <w:tcPr>
            <w:tcW w:w="1850" w:type="dxa"/>
          </w:tcPr>
          <w:p>
            <w:pPr>
              <w:pStyle w:val="TableParagraph"/>
              <w:spacing w:line="240" w:lineRule="auto" w:before="29"/>
              <w:ind w:right="18"/>
              <w:jc w:val="right"/>
              <w:rPr>
                <w:b w:val="0"/>
                <w:sz w:val="20"/>
              </w:rPr>
            </w:pPr>
            <w:r>
              <w:rPr>
                <w:b w:val="0"/>
                <w:sz w:val="20"/>
              </w:rPr>
              <w:t>7,499,503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Pensiones y seguro por fallecimiento</w:t>
            </w:r>
          </w:p>
        </w:tc>
        <w:tc>
          <w:tcPr>
            <w:tcW w:w="1850" w:type="dxa"/>
          </w:tcPr>
          <w:p>
            <w:pPr>
              <w:pStyle w:val="TableParagraph"/>
              <w:spacing w:line="240" w:lineRule="auto" w:before="32"/>
              <w:ind w:right="19"/>
              <w:jc w:val="right"/>
              <w:rPr>
                <w:b w:val="0"/>
                <w:sz w:val="20"/>
              </w:rPr>
            </w:pPr>
            <w:r>
              <w:rPr>
                <w:b w:val="0"/>
                <w:sz w:val="20"/>
              </w:rPr>
              <w:t>11,043,233,088</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Prestaciones potestativas</w:t>
            </w:r>
          </w:p>
        </w:tc>
        <w:tc>
          <w:tcPr>
            <w:tcW w:w="1850" w:type="dxa"/>
          </w:tcPr>
          <w:p>
            <w:pPr>
              <w:pStyle w:val="TableParagraph"/>
              <w:spacing w:line="240" w:lineRule="auto" w:before="32"/>
              <w:ind w:right="19"/>
              <w:jc w:val="right"/>
              <w:rPr>
                <w:b w:val="0"/>
                <w:sz w:val="20"/>
              </w:rPr>
            </w:pPr>
            <w:r>
              <w:rPr>
                <w:b w:val="0"/>
                <w:sz w:val="20"/>
              </w:rPr>
              <w:t>1,278,343,990</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Alimentación y nutrición familiar</w:t>
            </w:r>
          </w:p>
        </w:tc>
        <w:tc>
          <w:tcPr>
            <w:tcW w:w="1850" w:type="dxa"/>
          </w:tcPr>
          <w:p>
            <w:pPr>
              <w:pStyle w:val="TableParagraph"/>
              <w:spacing w:line="240" w:lineRule="auto" w:before="32"/>
              <w:ind w:right="18"/>
              <w:jc w:val="right"/>
              <w:rPr>
                <w:b w:val="0"/>
                <w:sz w:val="20"/>
              </w:rPr>
            </w:pPr>
            <w:r>
              <w:rPr>
                <w:b w:val="0"/>
                <w:sz w:val="20"/>
              </w:rPr>
              <w:t>889,661,525</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07</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Pueblos indígenas</w:t>
            </w:r>
          </w:p>
        </w:tc>
        <w:tc>
          <w:tcPr>
            <w:tcW w:w="1850" w:type="dxa"/>
          </w:tcPr>
          <w:p>
            <w:pPr>
              <w:pStyle w:val="TableParagraph"/>
              <w:spacing w:line="240" w:lineRule="auto" w:before="32"/>
              <w:ind w:right="18"/>
              <w:jc w:val="right"/>
              <w:rPr>
                <w:b w:val="0"/>
                <w:sz w:val="20"/>
              </w:rPr>
            </w:pPr>
            <w:r>
              <w:rPr>
                <w:b w:val="0"/>
                <w:sz w:val="20"/>
              </w:rPr>
              <w:t>193,632,234</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06</w:t>
            </w:r>
          </w:p>
        </w:tc>
        <w:tc>
          <w:tcPr>
            <w:tcW w:w="1236" w:type="dxa"/>
          </w:tcPr>
          <w:p>
            <w:pPr>
              <w:pStyle w:val="TableParagraph"/>
              <w:spacing w:line="240" w:lineRule="auto" w:before="149"/>
              <w:ind w:left="8"/>
              <w:rPr>
                <w:b w:val="0"/>
                <w:sz w:val="20"/>
              </w:rPr>
            </w:pPr>
            <w:r>
              <w:rPr>
                <w:b w:val="0"/>
                <w:sz w:val="20"/>
              </w:rPr>
              <w:t>08</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400"/>
              <w:jc w:val="left"/>
              <w:rPr>
                <w:b w:val="0"/>
                <w:sz w:val="20"/>
              </w:rPr>
            </w:pPr>
            <w:r>
              <w:rPr>
                <w:b w:val="0"/>
                <w:sz w:val="20"/>
              </w:rPr>
              <w:t>Protección a la población infantil y adolescente</w:t>
            </w:r>
          </w:p>
        </w:tc>
        <w:tc>
          <w:tcPr>
            <w:tcW w:w="1850" w:type="dxa"/>
          </w:tcPr>
          <w:p>
            <w:pPr>
              <w:pStyle w:val="TableParagraph"/>
              <w:spacing w:line="240" w:lineRule="auto" w:before="149"/>
              <w:ind w:right="18"/>
              <w:jc w:val="right"/>
              <w:rPr>
                <w:b w:val="0"/>
                <w:sz w:val="20"/>
              </w:rPr>
            </w:pPr>
            <w:r>
              <w:rPr>
                <w:b w:val="0"/>
                <w:sz w:val="20"/>
              </w:rPr>
              <w:t>108,157,044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02</w:t>
            </w:r>
          </w:p>
        </w:tc>
        <w:tc>
          <w:tcPr>
            <w:tcW w:w="3843" w:type="dxa"/>
          </w:tcPr>
          <w:p>
            <w:pPr>
              <w:pStyle w:val="TableParagraph"/>
              <w:spacing w:line="240" w:lineRule="auto" w:before="32"/>
              <w:ind w:left="33"/>
              <w:jc w:val="left"/>
              <w:rPr>
                <w:b w:val="0"/>
                <w:sz w:val="20"/>
              </w:rPr>
            </w:pPr>
            <w:r>
              <w:rPr>
                <w:b w:val="0"/>
                <w:sz w:val="20"/>
              </w:rPr>
              <w:t>Atención a personas con discapacidad</w:t>
            </w:r>
          </w:p>
        </w:tc>
        <w:tc>
          <w:tcPr>
            <w:tcW w:w="1850" w:type="dxa"/>
          </w:tcPr>
          <w:p>
            <w:pPr>
              <w:pStyle w:val="TableParagraph"/>
              <w:spacing w:line="240" w:lineRule="auto" w:before="32"/>
              <w:ind w:right="18"/>
              <w:jc w:val="right"/>
              <w:rPr>
                <w:b w:val="0"/>
                <w:sz w:val="20"/>
              </w:rPr>
            </w:pPr>
            <w:r>
              <w:rPr>
                <w:b w:val="0"/>
                <w:sz w:val="20"/>
              </w:rPr>
              <w:t>413,911,963</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03</w:t>
            </w:r>
          </w:p>
        </w:tc>
        <w:tc>
          <w:tcPr>
            <w:tcW w:w="3843" w:type="dxa"/>
          </w:tcPr>
          <w:p>
            <w:pPr>
              <w:pStyle w:val="TableParagraph"/>
              <w:spacing w:line="240" w:lineRule="auto" w:before="32"/>
              <w:ind w:left="33"/>
              <w:jc w:val="left"/>
              <w:rPr>
                <w:b w:val="0"/>
                <w:sz w:val="20"/>
              </w:rPr>
            </w:pPr>
            <w:r>
              <w:rPr>
                <w:b w:val="0"/>
                <w:sz w:val="20"/>
              </w:rPr>
              <w:t>Apoyo a los adultos mayores</w:t>
            </w:r>
          </w:p>
        </w:tc>
        <w:tc>
          <w:tcPr>
            <w:tcW w:w="1850" w:type="dxa"/>
          </w:tcPr>
          <w:p>
            <w:pPr>
              <w:pStyle w:val="TableParagraph"/>
              <w:spacing w:line="240" w:lineRule="auto" w:before="32"/>
              <w:ind w:right="19"/>
              <w:jc w:val="right"/>
              <w:rPr>
                <w:b w:val="0"/>
                <w:sz w:val="20"/>
              </w:rPr>
            </w:pPr>
            <w:r>
              <w:rPr>
                <w:b w:val="0"/>
                <w:sz w:val="20"/>
              </w:rPr>
              <w:t>2,297,108,244</w:t>
            </w:r>
          </w:p>
        </w:tc>
      </w:tr>
      <w:tr>
        <w:trPr>
          <w:trHeight w:val="294" w:hRule="atLeast"/>
        </w:trPr>
        <w:tc>
          <w:tcPr>
            <w:tcW w:w="1032" w:type="dxa"/>
          </w:tcPr>
          <w:p>
            <w:pPr>
              <w:pStyle w:val="TableParagraph"/>
              <w:spacing w:line="240" w:lineRule="auto" w:before="32"/>
              <w:ind w:left="10"/>
              <w:rPr>
                <w:b w:val="0"/>
                <w:sz w:val="20"/>
              </w:rPr>
            </w:pPr>
            <w:r>
              <w:rPr>
                <w:b w:val="0"/>
                <w:sz w:val="20"/>
              </w:rPr>
              <w:t>02</w:t>
            </w:r>
          </w:p>
        </w:tc>
        <w:tc>
          <w:tcPr>
            <w:tcW w:w="914" w:type="dxa"/>
          </w:tcPr>
          <w:p>
            <w:pPr>
              <w:pStyle w:val="TableParagraph"/>
              <w:spacing w:line="240" w:lineRule="auto" w:before="32"/>
              <w:ind w:left="9" w:right="1"/>
              <w:rPr>
                <w:b w:val="0"/>
                <w:sz w:val="20"/>
              </w:rPr>
            </w:pPr>
            <w:r>
              <w:rPr>
                <w:b w:val="0"/>
                <w:sz w:val="20"/>
              </w:rPr>
              <w:t>06</w:t>
            </w:r>
          </w:p>
        </w:tc>
        <w:tc>
          <w:tcPr>
            <w:tcW w:w="1236" w:type="dxa"/>
          </w:tcPr>
          <w:p>
            <w:pPr>
              <w:pStyle w:val="TableParagraph"/>
              <w:spacing w:line="240" w:lineRule="auto" w:before="32"/>
              <w:ind w:left="8"/>
              <w:rPr>
                <w:b w:val="0"/>
                <w:sz w:val="20"/>
              </w:rPr>
            </w:pPr>
            <w:r>
              <w:rPr>
                <w:b w:val="0"/>
                <w:sz w:val="20"/>
              </w:rPr>
              <w:t>08</w:t>
            </w:r>
          </w:p>
        </w:tc>
        <w:tc>
          <w:tcPr>
            <w:tcW w:w="1048" w:type="dxa"/>
          </w:tcPr>
          <w:p>
            <w:pPr>
              <w:pStyle w:val="TableParagraph"/>
              <w:spacing w:line="240" w:lineRule="auto" w:before="32"/>
              <w:ind w:left="10"/>
              <w:rPr>
                <w:b w:val="0"/>
                <w:sz w:val="20"/>
              </w:rPr>
            </w:pPr>
            <w:r>
              <w:rPr>
                <w:b w:val="0"/>
                <w:sz w:val="20"/>
              </w:rPr>
              <w:t>04</w:t>
            </w:r>
          </w:p>
        </w:tc>
        <w:tc>
          <w:tcPr>
            <w:tcW w:w="3843" w:type="dxa"/>
          </w:tcPr>
          <w:p>
            <w:pPr>
              <w:pStyle w:val="TableParagraph"/>
              <w:spacing w:line="240" w:lineRule="auto" w:before="32"/>
              <w:ind w:left="33"/>
              <w:jc w:val="left"/>
              <w:rPr>
                <w:b w:val="0"/>
                <w:sz w:val="20"/>
              </w:rPr>
            </w:pPr>
            <w:r>
              <w:rPr>
                <w:b w:val="0"/>
                <w:sz w:val="20"/>
              </w:rPr>
              <w:t>Desarrollo integral de la familia</w:t>
            </w:r>
          </w:p>
        </w:tc>
        <w:tc>
          <w:tcPr>
            <w:tcW w:w="1850" w:type="dxa"/>
          </w:tcPr>
          <w:p>
            <w:pPr>
              <w:pStyle w:val="TableParagraph"/>
              <w:spacing w:line="240" w:lineRule="auto" w:before="32"/>
              <w:ind w:right="18"/>
              <w:jc w:val="right"/>
              <w:rPr>
                <w:b w:val="0"/>
                <w:sz w:val="20"/>
              </w:rPr>
            </w:pPr>
            <w:r>
              <w:rPr>
                <w:b w:val="0"/>
                <w:sz w:val="20"/>
              </w:rPr>
              <w:t>487,828,786</w:t>
            </w:r>
          </w:p>
        </w:tc>
      </w:tr>
      <w:tr>
        <w:trPr>
          <w:trHeight w:val="530" w:hRule="atLeast"/>
        </w:trPr>
        <w:tc>
          <w:tcPr>
            <w:tcW w:w="1032" w:type="dxa"/>
          </w:tcPr>
          <w:p>
            <w:pPr>
              <w:pStyle w:val="TableParagraph"/>
              <w:spacing w:line="240" w:lineRule="auto" w:before="149"/>
              <w:ind w:left="10"/>
              <w:rPr>
                <w:b w:val="0"/>
                <w:sz w:val="20"/>
              </w:rPr>
            </w:pPr>
            <w:r>
              <w:rPr>
                <w:b w:val="0"/>
                <w:sz w:val="20"/>
              </w:rPr>
              <w:t>02</w:t>
            </w:r>
          </w:p>
        </w:tc>
        <w:tc>
          <w:tcPr>
            <w:tcW w:w="914" w:type="dxa"/>
          </w:tcPr>
          <w:p>
            <w:pPr>
              <w:pStyle w:val="TableParagraph"/>
              <w:spacing w:line="240" w:lineRule="auto" w:before="149"/>
              <w:ind w:left="9" w:right="1"/>
              <w:rPr>
                <w:b w:val="0"/>
                <w:sz w:val="20"/>
              </w:rPr>
            </w:pPr>
            <w:r>
              <w:rPr>
                <w:b w:val="0"/>
                <w:sz w:val="20"/>
              </w:rPr>
              <w:t>06</w:t>
            </w:r>
          </w:p>
        </w:tc>
        <w:tc>
          <w:tcPr>
            <w:tcW w:w="1236" w:type="dxa"/>
          </w:tcPr>
          <w:p>
            <w:pPr>
              <w:pStyle w:val="TableParagraph"/>
              <w:spacing w:line="240" w:lineRule="auto" w:before="149"/>
              <w:ind w:left="8"/>
              <w:rPr>
                <w:b w:val="0"/>
                <w:sz w:val="20"/>
              </w:rPr>
            </w:pPr>
            <w:r>
              <w:rPr>
                <w:b w:val="0"/>
                <w:sz w:val="20"/>
              </w:rPr>
              <w:t>08</w:t>
            </w:r>
          </w:p>
        </w:tc>
        <w:tc>
          <w:tcPr>
            <w:tcW w:w="1048" w:type="dxa"/>
          </w:tcPr>
          <w:p>
            <w:pPr>
              <w:pStyle w:val="TableParagraph"/>
              <w:spacing w:line="240" w:lineRule="auto" w:before="149"/>
              <w:ind w:left="10"/>
              <w:rPr>
                <w:b w:val="0"/>
                <w:sz w:val="20"/>
              </w:rPr>
            </w:pPr>
            <w:r>
              <w:rPr>
                <w:b w:val="0"/>
                <w:sz w:val="20"/>
              </w:rPr>
              <w:t>05</w:t>
            </w:r>
          </w:p>
        </w:tc>
        <w:tc>
          <w:tcPr>
            <w:tcW w:w="3843" w:type="dxa"/>
          </w:tcPr>
          <w:p>
            <w:pPr>
              <w:pStyle w:val="TableParagraph"/>
              <w:spacing w:line="240" w:lineRule="auto" w:before="32"/>
              <w:ind w:left="33" w:right="116"/>
              <w:jc w:val="left"/>
              <w:rPr>
                <w:b w:val="0"/>
                <w:sz w:val="20"/>
              </w:rPr>
            </w:pPr>
            <w:r>
              <w:rPr>
                <w:b w:val="0"/>
                <w:sz w:val="20"/>
              </w:rPr>
              <w:t>Igualdad de trato y oportunidades para la mujer y el hombre</w:t>
            </w:r>
          </w:p>
        </w:tc>
        <w:tc>
          <w:tcPr>
            <w:tcW w:w="1850" w:type="dxa"/>
          </w:tcPr>
          <w:p>
            <w:pPr>
              <w:pStyle w:val="TableParagraph"/>
              <w:spacing w:line="240" w:lineRule="auto" w:before="149"/>
              <w:ind w:right="19"/>
              <w:jc w:val="right"/>
              <w:rPr>
                <w:b w:val="0"/>
                <w:sz w:val="20"/>
              </w:rPr>
            </w:pPr>
            <w:r>
              <w:rPr>
                <w:b w:val="0"/>
                <w:sz w:val="20"/>
              </w:rPr>
              <w:t>3,028,243,669</w:t>
            </w:r>
          </w:p>
        </w:tc>
      </w:tr>
      <w:tr>
        <w:trPr>
          <w:trHeight w:val="294" w:hRule="atLeast"/>
        </w:trPr>
        <w:tc>
          <w:tcPr>
            <w:tcW w:w="1032" w:type="dxa"/>
          </w:tcPr>
          <w:p>
            <w:pPr>
              <w:pStyle w:val="TableParagraph"/>
              <w:spacing w:line="240" w:lineRule="auto" w:before="29"/>
              <w:ind w:left="10"/>
              <w:rPr>
                <w:b w:val="0"/>
                <w:sz w:val="20"/>
              </w:rPr>
            </w:pPr>
            <w:r>
              <w:rPr>
                <w:b w:val="0"/>
                <w:sz w:val="20"/>
              </w:rPr>
              <w:t>02</w:t>
            </w:r>
          </w:p>
        </w:tc>
        <w:tc>
          <w:tcPr>
            <w:tcW w:w="914" w:type="dxa"/>
          </w:tcPr>
          <w:p>
            <w:pPr>
              <w:pStyle w:val="TableParagraph"/>
              <w:spacing w:line="240" w:lineRule="auto" w:before="29"/>
              <w:ind w:left="9" w:right="1"/>
              <w:rPr>
                <w:b w:val="0"/>
                <w:sz w:val="20"/>
              </w:rPr>
            </w:pPr>
            <w:r>
              <w:rPr>
                <w:b w:val="0"/>
                <w:sz w:val="20"/>
              </w:rPr>
              <w:t>06</w:t>
            </w:r>
          </w:p>
        </w:tc>
        <w:tc>
          <w:tcPr>
            <w:tcW w:w="1236" w:type="dxa"/>
          </w:tcPr>
          <w:p>
            <w:pPr>
              <w:pStyle w:val="TableParagraph"/>
              <w:spacing w:line="240" w:lineRule="auto" w:before="29"/>
              <w:ind w:left="8"/>
              <w:rPr>
                <w:b w:val="0"/>
                <w:sz w:val="20"/>
              </w:rPr>
            </w:pPr>
            <w:r>
              <w:rPr>
                <w:b w:val="0"/>
                <w:sz w:val="20"/>
              </w:rPr>
              <w:t>08</w:t>
            </w:r>
          </w:p>
        </w:tc>
        <w:tc>
          <w:tcPr>
            <w:tcW w:w="1048" w:type="dxa"/>
          </w:tcPr>
          <w:p>
            <w:pPr>
              <w:pStyle w:val="TableParagraph"/>
              <w:spacing w:line="240" w:lineRule="auto" w:before="29"/>
              <w:ind w:left="10"/>
              <w:rPr>
                <w:b w:val="0"/>
                <w:sz w:val="20"/>
              </w:rPr>
            </w:pPr>
            <w:r>
              <w:rPr>
                <w:b w:val="0"/>
                <w:sz w:val="20"/>
              </w:rPr>
              <w:t>06</w:t>
            </w:r>
          </w:p>
        </w:tc>
        <w:tc>
          <w:tcPr>
            <w:tcW w:w="3843" w:type="dxa"/>
          </w:tcPr>
          <w:p>
            <w:pPr>
              <w:pStyle w:val="TableParagraph"/>
              <w:spacing w:line="240" w:lineRule="auto" w:before="29"/>
              <w:ind w:left="33"/>
              <w:jc w:val="left"/>
              <w:rPr>
                <w:b w:val="0"/>
                <w:sz w:val="20"/>
              </w:rPr>
            </w:pPr>
            <w:r>
              <w:rPr>
                <w:b w:val="0"/>
                <w:sz w:val="20"/>
              </w:rPr>
              <w:t>Oportunidades para los jóvenes</w:t>
            </w:r>
          </w:p>
        </w:tc>
        <w:tc>
          <w:tcPr>
            <w:tcW w:w="1850" w:type="dxa"/>
          </w:tcPr>
          <w:p>
            <w:pPr>
              <w:pStyle w:val="TableParagraph"/>
              <w:spacing w:line="240" w:lineRule="auto" w:before="29"/>
              <w:ind w:right="18"/>
              <w:jc w:val="right"/>
              <w:rPr>
                <w:b w:val="0"/>
                <w:sz w:val="20"/>
              </w:rPr>
            </w:pPr>
            <w:r>
              <w:rPr>
                <w:b w:val="0"/>
                <w:sz w:val="20"/>
              </w:rPr>
              <w:t>158,453,665</w:t>
            </w:r>
          </w:p>
        </w:tc>
      </w:tr>
      <w:tr>
        <w:trPr>
          <w:trHeight w:val="294" w:hRule="atLeast"/>
        </w:trPr>
        <w:tc>
          <w:tcPr>
            <w:tcW w:w="8073" w:type="dxa"/>
            <w:gridSpan w:val="5"/>
          </w:tcPr>
          <w:p>
            <w:pPr>
              <w:pStyle w:val="TableParagraph"/>
              <w:spacing w:line="240" w:lineRule="auto" w:before="29"/>
              <w:ind w:left="1504" w:right="1494"/>
              <w:rPr>
                <w:b/>
                <w:sz w:val="20"/>
              </w:rPr>
            </w:pPr>
            <w:r>
              <w:rPr>
                <w:b/>
                <w:sz w:val="20"/>
              </w:rPr>
              <w:t>03 Desarrollo económico</w:t>
            </w:r>
          </w:p>
        </w:tc>
        <w:tc>
          <w:tcPr>
            <w:tcW w:w="1850" w:type="dxa"/>
          </w:tcPr>
          <w:p>
            <w:pPr>
              <w:pStyle w:val="TableParagraph"/>
              <w:spacing w:line="240" w:lineRule="auto" w:before="29"/>
              <w:ind w:right="19"/>
              <w:jc w:val="right"/>
              <w:rPr>
                <w:b/>
                <w:sz w:val="20"/>
              </w:rPr>
            </w:pPr>
            <w:r>
              <w:rPr>
                <w:b/>
                <w:sz w:val="20"/>
              </w:rPr>
              <w:t>13,250,746,159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Promoción internacional</w:t>
            </w:r>
          </w:p>
        </w:tc>
        <w:tc>
          <w:tcPr>
            <w:tcW w:w="1850" w:type="dxa"/>
          </w:tcPr>
          <w:p>
            <w:pPr>
              <w:pStyle w:val="TableParagraph"/>
              <w:spacing w:line="240" w:lineRule="auto" w:before="29"/>
              <w:ind w:right="18"/>
              <w:jc w:val="right"/>
              <w:rPr>
                <w:b w:val="0"/>
                <w:sz w:val="20"/>
              </w:rPr>
            </w:pPr>
            <w:r>
              <w:rPr>
                <w:b w:val="0"/>
                <w:sz w:val="20"/>
              </w:rPr>
              <w:t>40,446,719</w:t>
            </w:r>
          </w:p>
        </w:tc>
      </w:tr>
      <w:tr>
        <w:trPr>
          <w:trHeight w:val="294" w:hRule="atLeast"/>
        </w:trPr>
        <w:tc>
          <w:tcPr>
            <w:tcW w:w="1032" w:type="dxa"/>
          </w:tcPr>
          <w:p>
            <w:pPr>
              <w:pStyle w:val="TableParagraph"/>
              <w:spacing w:line="240" w:lineRule="auto" w:before="29"/>
              <w:ind w:left="11"/>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Empleo</w:t>
            </w:r>
          </w:p>
        </w:tc>
        <w:tc>
          <w:tcPr>
            <w:tcW w:w="1850" w:type="dxa"/>
          </w:tcPr>
          <w:p>
            <w:pPr>
              <w:pStyle w:val="TableParagraph"/>
              <w:spacing w:line="240" w:lineRule="auto" w:before="29"/>
              <w:ind w:right="19"/>
              <w:jc w:val="right"/>
              <w:rPr>
                <w:b w:val="0"/>
                <w:sz w:val="20"/>
              </w:rPr>
            </w:pPr>
            <w:r>
              <w:rPr>
                <w:b w:val="0"/>
                <w:sz w:val="20"/>
              </w:rPr>
              <w:t>1,287,794,099</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Administrativo y laboral</w:t>
            </w:r>
          </w:p>
        </w:tc>
        <w:tc>
          <w:tcPr>
            <w:tcW w:w="1850" w:type="dxa"/>
          </w:tcPr>
          <w:p>
            <w:pPr>
              <w:pStyle w:val="TableParagraph"/>
              <w:spacing w:line="240" w:lineRule="auto" w:before="29"/>
              <w:ind w:right="17"/>
              <w:jc w:val="right"/>
              <w:rPr>
                <w:b w:val="0"/>
                <w:sz w:val="20"/>
              </w:rPr>
            </w:pPr>
            <w:r>
              <w:rPr>
                <w:b w:val="0"/>
                <w:sz w:val="20"/>
              </w:rPr>
              <w:t>403,628,619</w:t>
            </w:r>
          </w:p>
        </w:tc>
      </w:tr>
      <w:tr>
        <w:trPr>
          <w:trHeight w:val="530"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01</w:t>
            </w:r>
          </w:p>
        </w:tc>
        <w:tc>
          <w:tcPr>
            <w:tcW w:w="1236" w:type="dxa"/>
          </w:tcPr>
          <w:p>
            <w:pPr>
              <w:pStyle w:val="TableParagraph"/>
              <w:spacing w:line="240" w:lineRule="auto" w:before="147"/>
              <w:ind w:left="8"/>
              <w:rPr>
                <w:b w:val="0"/>
                <w:sz w:val="20"/>
              </w:rPr>
            </w:pPr>
            <w:r>
              <w:rPr>
                <w:b w:val="0"/>
                <w:sz w:val="20"/>
              </w:rPr>
              <w:t>02</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Inclusión económica para la igualdad de género</w:t>
            </w:r>
          </w:p>
        </w:tc>
        <w:tc>
          <w:tcPr>
            <w:tcW w:w="1850" w:type="dxa"/>
          </w:tcPr>
          <w:p>
            <w:pPr>
              <w:pStyle w:val="TableParagraph"/>
              <w:spacing w:line="240" w:lineRule="auto" w:before="147"/>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Desarrollo agrícola</w:t>
            </w:r>
          </w:p>
        </w:tc>
        <w:tc>
          <w:tcPr>
            <w:tcW w:w="1850" w:type="dxa"/>
          </w:tcPr>
          <w:p>
            <w:pPr>
              <w:pStyle w:val="TableParagraph"/>
              <w:spacing w:line="240" w:lineRule="auto" w:before="29"/>
              <w:ind w:right="19"/>
              <w:jc w:val="right"/>
              <w:rPr>
                <w:b w:val="0"/>
                <w:sz w:val="20"/>
              </w:rPr>
            </w:pPr>
            <w:r>
              <w:rPr>
                <w:b w:val="0"/>
                <w:sz w:val="20"/>
              </w:rPr>
              <w:t>1,352,821,521</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Fomento a productores rurales</w:t>
            </w:r>
          </w:p>
        </w:tc>
        <w:tc>
          <w:tcPr>
            <w:tcW w:w="1850" w:type="dxa"/>
          </w:tcPr>
          <w:p>
            <w:pPr>
              <w:pStyle w:val="TableParagraph"/>
              <w:spacing w:line="240" w:lineRule="auto" w:before="29"/>
              <w:ind w:right="18"/>
              <w:jc w:val="right"/>
              <w:rPr>
                <w:b w:val="0"/>
                <w:sz w:val="20"/>
              </w:rPr>
            </w:pPr>
            <w:r>
              <w:rPr>
                <w:b w:val="0"/>
                <w:sz w:val="20"/>
              </w:rPr>
              <w:t>469,294,544</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Fomento pecuario</w:t>
            </w:r>
          </w:p>
        </w:tc>
        <w:tc>
          <w:tcPr>
            <w:tcW w:w="1850" w:type="dxa"/>
          </w:tcPr>
          <w:p>
            <w:pPr>
              <w:pStyle w:val="TableParagraph"/>
              <w:spacing w:line="240" w:lineRule="auto" w:before="29"/>
              <w:ind w:right="18"/>
              <w:jc w:val="right"/>
              <w:rPr>
                <w:b w:val="0"/>
                <w:sz w:val="20"/>
              </w:rPr>
            </w:pPr>
            <w:r>
              <w:rPr>
                <w:b w:val="0"/>
                <w:sz w:val="20"/>
              </w:rPr>
              <w:t>11,773,551</w:t>
            </w:r>
          </w:p>
        </w:tc>
      </w:tr>
      <w:tr>
        <w:trPr>
          <w:trHeight w:val="527"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02</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04</w:t>
            </w:r>
          </w:p>
        </w:tc>
        <w:tc>
          <w:tcPr>
            <w:tcW w:w="3843" w:type="dxa"/>
          </w:tcPr>
          <w:p>
            <w:pPr>
              <w:pStyle w:val="TableParagraph"/>
              <w:spacing w:line="240" w:lineRule="auto" w:before="29"/>
              <w:ind w:left="33"/>
              <w:jc w:val="left"/>
              <w:rPr>
                <w:b w:val="0"/>
                <w:sz w:val="20"/>
              </w:rPr>
            </w:pPr>
            <w:r>
              <w:rPr>
                <w:b w:val="0"/>
                <w:sz w:val="20"/>
              </w:rPr>
              <w:t>Sanidad, inocuidad y calidad agroalimentaria</w:t>
            </w:r>
          </w:p>
        </w:tc>
        <w:tc>
          <w:tcPr>
            <w:tcW w:w="1850" w:type="dxa"/>
          </w:tcPr>
          <w:p>
            <w:pPr>
              <w:pStyle w:val="TableParagraph"/>
              <w:spacing w:line="240" w:lineRule="auto" w:before="147"/>
              <w:ind w:right="18"/>
              <w:jc w:val="right"/>
              <w:rPr>
                <w:b w:val="0"/>
                <w:sz w:val="20"/>
              </w:rPr>
            </w:pPr>
            <w:r>
              <w:rPr>
                <w:b w:val="0"/>
                <w:sz w:val="20"/>
              </w:rPr>
              <w:t>2,696,733</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forestal</w:t>
            </w:r>
          </w:p>
        </w:tc>
        <w:tc>
          <w:tcPr>
            <w:tcW w:w="1850" w:type="dxa"/>
          </w:tcPr>
          <w:p>
            <w:pPr>
              <w:pStyle w:val="TableParagraph"/>
              <w:spacing w:line="240" w:lineRule="auto" w:before="32"/>
              <w:ind w:right="18"/>
              <w:jc w:val="right"/>
              <w:rPr>
                <w:b w:val="0"/>
                <w:sz w:val="20"/>
              </w:rPr>
            </w:pPr>
            <w:r>
              <w:rPr>
                <w:b w:val="0"/>
                <w:sz w:val="20"/>
              </w:rPr>
              <w:t>281,221,754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Fomento acuícola</w:t>
            </w:r>
          </w:p>
        </w:tc>
        <w:tc>
          <w:tcPr>
            <w:tcW w:w="1850" w:type="dxa"/>
          </w:tcPr>
          <w:p>
            <w:pPr>
              <w:pStyle w:val="TableParagraph"/>
              <w:spacing w:line="240" w:lineRule="auto" w:before="32"/>
              <w:ind w:right="18"/>
              <w:jc w:val="right"/>
              <w:rPr>
                <w:b w:val="0"/>
                <w:sz w:val="20"/>
              </w:rPr>
            </w:pPr>
            <w:r>
              <w:rPr>
                <w:b w:val="0"/>
                <w:sz w:val="20"/>
              </w:rPr>
              <w:t>25,607,355</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02</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Infraestructura hidroagrícola</w:t>
            </w:r>
          </w:p>
        </w:tc>
        <w:tc>
          <w:tcPr>
            <w:tcW w:w="1850" w:type="dxa"/>
          </w:tcPr>
          <w:p>
            <w:pPr>
              <w:pStyle w:val="TableParagraph"/>
              <w:spacing w:line="240" w:lineRule="auto" w:before="32"/>
              <w:ind w:right="18"/>
              <w:jc w:val="right"/>
              <w:rPr>
                <w:b w:val="0"/>
                <w:sz w:val="20"/>
              </w:rPr>
            </w:pPr>
            <w:r>
              <w:rPr>
                <w:b w:val="0"/>
                <w:sz w:val="20"/>
              </w:rPr>
              <w:t>733,180,347</w:t>
            </w:r>
          </w:p>
        </w:tc>
      </w:tr>
      <w:tr>
        <w:trPr>
          <w:trHeight w:val="530" w:hRule="atLeast"/>
        </w:trPr>
        <w:tc>
          <w:tcPr>
            <w:tcW w:w="1032" w:type="dxa"/>
          </w:tcPr>
          <w:p>
            <w:pPr>
              <w:pStyle w:val="TableParagraph"/>
              <w:spacing w:line="240" w:lineRule="auto" w:before="149"/>
              <w:ind w:left="10"/>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02</w:t>
            </w:r>
          </w:p>
        </w:tc>
        <w:tc>
          <w:tcPr>
            <w:tcW w:w="1236" w:type="dxa"/>
          </w:tcPr>
          <w:p>
            <w:pPr>
              <w:pStyle w:val="TableParagraph"/>
              <w:spacing w:line="240" w:lineRule="auto" w:before="149"/>
              <w:ind w:left="8"/>
              <w:rPr>
                <w:b w:val="0"/>
                <w:sz w:val="20"/>
              </w:rPr>
            </w:pPr>
            <w:r>
              <w:rPr>
                <w:b w:val="0"/>
                <w:sz w:val="20"/>
              </w:rPr>
              <w:t>06</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Seguros y garantías financieras agropecuarias</w:t>
            </w:r>
          </w:p>
        </w:tc>
        <w:tc>
          <w:tcPr>
            <w:tcW w:w="1850" w:type="dxa"/>
          </w:tcPr>
          <w:p>
            <w:pPr>
              <w:pStyle w:val="TableParagraph"/>
              <w:spacing w:line="240" w:lineRule="auto" w:before="14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03</w:t>
            </w:r>
          </w:p>
        </w:tc>
        <w:tc>
          <w:tcPr>
            <w:tcW w:w="1236" w:type="dxa"/>
          </w:tcPr>
          <w:p>
            <w:pPr>
              <w:pStyle w:val="TableParagraph"/>
              <w:spacing w:line="240" w:lineRule="auto" w:before="32"/>
              <w:ind w:left="8"/>
              <w:rPr>
                <w:b w:val="0"/>
                <w:sz w:val="20"/>
              </w:rPr>
            </w:pPr>
            <w:r>
              <w:rPr>
                <w:b w:val="0"/>
                <w:sz w:val="20"/>
              </w:rPr>
              <w:t>05</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Electrificación</w:t>
            </w:r>
          </w:p>
        </w:tc>
        <w:tc>
          <w:tcPr>
            <w:tcW w:w="1850" w:type="dxa"/>
          </w:tcPr>
          <w:p>
            <w:pPr>
              <w:pStyle w:val="TableParagraph"/>
              <w:spacing w:line="240" w:lineRule="auto" w:before="32"/>
              <w:ind w:right="18"/>
              <w:jc w:val="right"/>
              <w:rPr>
                <w:b w:val="0"/>
                <w:sz w:val="20"/>
              </w:rPr>
            </w:pPr>
            <w:r>
              <w:rPr>
                <w:b w:val="0"/>
                <w:sz w:val="20"/>
              </w:rPr>
              <w:t>13,427,367</w:t>
            </w:r>
          </w:p>
        </w:tc>
      </w:tr>
      <w:tr>
        <w:trPr>
          <w:trHeight w:val="295"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Fomento a la minería</w:t>
            </w:r>
          </w:p>
        </w:tc>
        <w:tc>
          <w:tcPr>
            <w:tcW w:w="1850" w:type="dxa"/>
          </w:tcPr>
          <w:p>
            <w:pPr>
              <w:pStyle w:val="TableParagraph"/>
              <w:spacing w:line="240" w:lineRule="auto" w:before="32"/>
              <w:ind w:right="18"/>
              <w:jc w:val="right"/>
              <w:rPr>
                <w:b w:val="0"/>
                <w:sz w:val="20"/>
              </w:rPr>
            </w:pPr>
            <w:r>
              <w:rPr>
                <w:b w:val="0"/>
                <w:sz w:val="20"/>
              </w:rPr>
              <w:t>11,321,556</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Modernización industrial</w:t>
            </w:r>
          </w:p>
        </w:tc>
        <w:tc>
          <w:tcPr>
            <w:tcW w:w="1850" w:type="dxa"/>
          </w:tcPr>
          <w:p>
            <w:pPr>
              <w:pStyle w:val="TableParagraph"/>
              <w:spacing w:line="240" w:lineRule="auto" w:before="32"/>
              <w:ind w:right="18"/>
              <w:jc w:val="right"/>
              <w:rPr>
                <w:b w:val="0"/>
                <w:sz w:val="20"/>
              </w:rPr>
            </w:pPr>
            <w:r>
              <w:rPr>
                <w:b w:val="0"/>
                <w:sz w:val="20"/>
              </w:rPr>
              <w:t>472,561,349</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04</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Regulación de la construcción</w:t>
            </w:r>
          </w:p>
        </w:tc>
        <w:tc>
          <w:tcPr>
            <w:tcW w:w="1850" w:type="dxa"/>
          </w:tcPr>
          <w:p>
            <w:pPr>
              <w:pStyle w:val="TableParagraph"/>
              <w:spacing w:line="240" w:lineRule="auto" w:before="32"/>
              <w:ind w:right="17"/>
              <w:jc w:val="right"/>
              <w:rPr>
                <w:b w:val="0"/>
                <w:sz w:val="20"/>
              </w:rPr>
            </w:pPr>
            <w:r>
              <w:rPr>
                <w:b w:val="0"/>
                <w:w w:val="99"/>
                <w:sz w:val="20"/>
              </w:rPr>
              <w:t>0</w:t>
            </w:r>
          </w:p>
        </w:tc>
      </w:tr>
      <w:tr>
        <w:trPr>
          <w:trHeight w:val="530" w:hRule="atLeast"/>
        </w:trPr>
        <w:tc>
          <w:tcPr>
            <w:tcW w:w="1032" w:type="dxa"/>
          </w:tcPr>
          <w:p>
            <w:pPr>
              <w:pStyle w:val="TableParagraph"/>
              <w:spacing w:line="240" w:lineRule="auto" w:before="149"/>
              <w:ind w:left="11"/>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05</w:t>
            </w:r>
          </w:p>
        </w:tc>
        <w:tc>
          <w:tcPr>
            <w:tcW w:w="1236" w:type="dxa"/>
          </w:tcPr>
          <w:p>
            <w:pPr>
              <w:pStyle w:val="TableParagraph"/>
              <w:spacing w:line="240" w:lineRule="auto" w:before="149"/>
              <w:ind w:left="8"/>
              <w:rPr>
                <w:b w:val="0"/>
                <w:sz w:val="20"/>
              </w:rPr>
            </w:pPr>
            <w:r>
              <w:rPr>
                <w:b w:val="0"/>
                <w:sz w:val="20"/>
              </w:rPr>
              <w:t>01</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right="412"/>
              <w:jc w:val="left"/>
              <w:rPr>
                <w:b w:val="0"/>
                <w:sz w:val="20"/>
              </w:rPr>
            </w:pPr>
            <w:r>
              <w:rPr>
                <w:b w:val="0"/>
                <w:sz w:val="20"/>
              </w:rPr>
              <w:t>Modernización de la movilidad y el transporte terrestre</w:t>
            </w:r>
          </w:p>
        </w:tc>
        <w:tc>
          <w:tcPr>
            <w:tcW w:w="1850" w:type="dxa"/>
          </w:tcPr>
          <w:p>
            <w:pPr>
              <w:pStyle w:val="TableParagraph"/>
              <w:spacing w:line="240" w:lineRule="auto" w:before="149"/>
              <w:ind w:right="18"/>
              <w:jc w:val="right"/>
              <w:rPr>
                <w:b w:val="0"/>
                <w:sz w:val="20"/>
              </w:rPr>
            </w:pPr>
            <w:r>
              <w:rPr>
                <w:b w:val="0"/>
                <w:sz w:val="20"/>
              </w:rPr>
              <w:t>667,916,832</w:t>
            </w:r>
          </w:p>
        </w:tc>
      </w:tr>
      <w:tr>
        <w:trPr>
          <w:trHeight w:val="294" w:hRule="atLeast"/>
        </w:trPr>
        <w:tc>
          <w:tcPr>
            <w:tcW w:w="1032" w:type="dxa"/>
          </w:tcPr>
          <w:p>
            <w:pPr>
              <w:pStyle w:val="TableParagraph"/>
              <w:spacing w:line="240" w:lineRule="auto" w:before="29"/>
              <w:ind w:left="10"/>
              <w:rPr>
                <w:b w:val="0"/>
                <w:sz w:val="20"/>
              </w:rPr>
            </w:pPr>
            <w:r>
              <w:rPr>
                <w:b w:val="0"/>
                <w:sz w:val="20"/>
              </w:rPr>
              <w:t>03</w:t>
            </w:r>
          </w:p>
        </w:tc>
        <w:tc>
          <w:tcPr>
            <w:tcW w:w="914" w:type="dxa"/>
          </w:tcPr>
          <w:p>
            <w:pPr>
              <w:pStyle w:val="TableParagraph"/>
              <w:spacing w:line="240" w:lineRule="auto" w:before="29"/>
              <w:ind w:left="9" w:right="1"/>
              <w:rPr>
                <w:b w:val="0"/>
                <w:sz w:val="20"/>
              </w:rPr>
            </w:pPr>
            <w:r>
              <w:rPr>
                <w:b w:val="0"/>
                <w:sz w:val="20"/>
              </w:rPr>
              <w:t>05</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del transporte masivo</w:t>
            </w:r>
          </w:p>
        </w:tc>
        <w:tc>
          <w:tcPr>
            <w:tcW w:w="1850" w:type="dxa"/>
          </w:tcPr>
          <w:p>
            <w:pPr>
              <w:pStyle w:val="TableParagraph"/>
              <w:spacing w:line="240" w:lineRule="auto" w:before="29"/>
              <w:ind w:right="19"/>
              <w:jc w:val="right"/>
              <w:rPr>
                <w:b w:val="0"/>
                <w:sz w:val="20"/>
              </w:rPr>
            </w:pPr>
            <w:r>
              <w:rPr>
                <w:b w:val="0"/>
                <w:sz w:val="20"/>
              </w:rPr>
              <w:t>3,563,756,082</w:t>
            </w:r>
          </w:p>
        </w:tc>
      </w:tr>
      <w:tr>
        <w:trPr>
          <w:trHeight w:val="529"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03</w:t>
            </w:r>
          </w:p>
        </w:tc>
        <w:tc>
          <w:tcPr>
            <w:tcW w:w="3843" w:type="dxa"/>
          </w:tcPr>
          <w:p>
            <w:pPr>
              <w:pStyle w:val="TableParagraph"/>
              <w:spacing w:line="240" w:lineRule="auto" w:before="29"/>
              <w:ind w:left="33"/>
              <w:jc w:val="left"/>
              <w:rPr>
                <w:b w:val="0"/>
                <w:sz w:val="20"/>
              </w:rPr>
            </w:pPr>
            <w:r>
              <w:rPr>
                <w:b w:val="0"/>
                <w:sz w:val="20"/>
              </w:rPr>
              <w:t>Modernización de la infraestructura para el transporte terrestre</w:t>
            </w:r>
          </w:p>
        </w:tc>
        <w:tc>
          <w:tcPr>
            <w:tcW w:w="1850" w:type="dxa"/>
          </w:tcPr>
          <w:p>
            <w:pPr>
              <w:pStyle w:val="TableParagraph"/>
              <w:spacing w:line="240" w:lineRule="auto" w:before="147"/>
              <w:ind w:right="16"/>
              <w:jc w:val="right"/>
              <w:rPr>
                <w:b w:val="0"/>
                <w:sz w:val="20"/>
              </w:rPr>
            </w:pPr>
            <w:r>
              <w:rPr>
                <w:b w:val="0"/>
                <w:w w:val="95"/>
                <w:sz w:val="20"/>
              </w:rPr>
              <w:t>2,212,418,303</w:t>
            </w:r>
          </w:p>
        </w:tc>
      </w:tr>
    </w:tbl>
    <w:p>
      <w:pPr>
        <w:spacing w:after="0" w:line="240" w:lineRule="auto"/>
        <w:jc w:val="righ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2"/>
        <w:gridCol w:w="914"/>
        <w:gridCol w:w="1236"/>
        <w:gridCol w:w="1048"/>
        <w:gridCol w:w="3843"/>
        <w:gridCol w:w="1850"/>
      </w:tblGrid>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Clasificación Funcional</w:t>
            </w:r>
          </w:p>
        </w:tc>
      </w:tr>
      <w:tr>
        <w:trPr>
          <w:trHeight w:val="294" w:hRule="atLeast"/>
        </w:trPr>
        <w:tc>
          <w:tcPr>
            <w:tcW w:w="9923" w:type="dxa"/>
            <w:gridSpan w:val="6"/>
            <w:shd w:val="clear" w:color="auto" w:fill="C2C2C2"/>
          </w:tcPr>
          <w:p>
            <w:pPr>
              <w:pStyle w:val="TableParagraph"/>
              <w:spacing w:line="240" w:lineRule="auto" w:before="29"/>
              <w:ind w:left="2195" w:right="2186"/>
              <w:rPr>
                <w:b/>
                <w:sz w:val="20"/>
              </w:rPr>
            </w:pPr>
            <w:r>
              <w:rPr>
                <w:b/>
                <w:sz w:val="20"/>
              </w:rPr>
              <w:t>(Por gasto programable y no programable)</w:t>
            </w:r>
          </w:p>
        </w:tc>
      </w:tr>
      <w:tr>
        <w:trPr>
          <w:trHeight w:val="294" w:hRule="atLeast"/>
        </w:trPr>
        <w:tc>
          <w:tcPr>
            <w:tcW w:w="1032" w:type="dxa"/>
            <w:shd w:val="clear" w:color="auto" w:fill="C2C2C2"/>
          </w:tcPr>
          <w:p>
            <w:pPr>
              <w:pStyle w:val="TableParagraph"/>
              <w:spacing w:line="240" w:lineRule="auto" w:before="29"/>
              <w:ind w:left="9"/>
              <w:rPr>
                <w:b/>
                <w:sz w:val="20"/>
              </w:rPr>
            </w:pPr>
            <w:r>
              <w:rPr>
                <w:b/>
                <w:sz w:val="20"/>
              </w:rPr>
              <w:t>Finalidad</w:t>
            </w:r>
          </w:p>
        </w:tc>
        <w:tc>
          <w:tcPr>
            <w:tcW w:w="914" w:type="dxa"/>
            <w:shd w:val="clear" w:color="auto" w:fill="C2C2C2"/>
          </w:tcPr>
          <w:p>
            <w:pPr>
              <w:pStyle w:val="TableParagraph"/>
              <w:spacing w:line="240" w:lineRule="auto" w:before="29"/>
              <w:ind w:left="9" w:right="1"/>
              <w:rPr>
                <w:b/>
                <w:sz w:val="20"/>
              </w:rPr>
            </w:pPr>
            <w:r>
              <w:rPr>
                <w:b/>
                <w:sz w:val="20"/>
              </w:rPr>
              <w:t>Función</w:t>
            </w:r>
          </w:p>
        </w:tc>
        <w:tc>
          <w:tcPr>
            <w:tcW w:w="1236" w:type="dxa"/>
            <w:shd w:val="clear" w:color="auto" w:fill="C2C2C2"/>
          </w:tcPr>
          <w:p>
            <w:pPr>
              <w:pStyle w:val="TableParagraph"/>
              <w:spacing w:line="240" w:lineRule="auto" w:before="29"/>
              <w:ind w:left="11"/>
              <w:rPr>
                <w:b/>
                <w:sz w:val="20"/>
              </w:rPr>
            </w:pPr>
            <w:r>
              <w:rPr>
                <w:b/>
                <w:sz w:val="20"/>
              </w:rPr>
              <w:t>Subfunción</w:t>
            </w:r>
          </w:p>
        </w:tc>
        <w:tc>
          <w:tcPr>
            <w:tcW w:w="1048" w:type="dxa"/>
            <w:shd w:val="clear" w:color="auto" w:fill="C2C2C2"/>
          </w:tcPr>
          <w:p>
            <w:pPr>
              <w:pStyle w:val="TableParagraph"/>
              <w:spacing w:line="240" w:lineRule="auto" w:before="29"/>
              <w:ind w:left="13"/>
              <w:rPr>
                <w:b/>
                <w:sz w:val="20"/>
              </w:rPr>
            </w:pPr>
            <w:r>
              <w:rPr>
                <w:b/>
                <w:sz w:val="20"/>
              </w:rPr>
              <w:t>Programa</w:t>
            </w:r>
          </w:p>
        </w:tc>
        <w:tc>
          <w:tcPr>
            <w:tcW w:w="3843" w:type="dxa"/>
            <w:shd w:val="clear" w:color="auto" w:fill="C2C2C2"/>
          </w:tcPr>
          <w:p>
            <w:pPr>
              <w:pStyle w:val="TableParagraph"/>
              <w:spacing w:line="240" w:lineRule="auto" w:before="29"/>
              <w:ind w:left="1171"/>
              <w:jc w:val="left"/>
              <w:rPr>
                <w:b/>
                <w:sz w:val="20"/>
              </w:rPr>
            </w:pPr>
            <w:r>
              <w:rPr>
                <w:b/>
                <w:sz w:val="20"/>
              </w:rPr>
              <w:t>Denominación</w:t>
            </w:r>
          </w:p>
        </w:tc>
        <w:tc>
          <w:tcPr>
            <w:tcW w:w="1850" w:type="dxa"/>
            <w:shd w:val="clear" w:color="auto" w:fill="C2C2C2"/>
          </w:tcPr>
          <w:p>
            <w:pPr>
              <w:pStyle w:val="TableParagraph"/>
              <w:spacing w:line="240" w:lineRule="auto" w:before="29"/>
              <w:ind w:left="595"/>
              <w:jc w:val="left"/>
              <w:rPr>
                <w:b/>
                <w:sz w:val="20"/>
              </w:rPr>
            </w:pPr>
            <w:r>
              <w:rPr>
                <w:b/>
                <w:sz w:val="20"/>
              </w:rPr>
              <w:t>Monto</w:t>
            </w:r>
          </w:p>
        </w:tc>
      </w:tr>
      <w:tr>
        <w:trPr>
          <w:trHeight w:val="530"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05</w:t>
            </w:r>
          </w:p>
        </w:tc>
        <w:tc>
          <w:tcPr>
            <w:tcW w:w="1236" w:type="dxa"/>
          </w:tcPr>
          <w:p>
            <w:pPr>
              <w:pStyle w:val="TableParagraph"/>
              <w:spacing w:line="240" w:lineRule="auto" w:before="147"/>
              <w:ind w:left="8"/>
              <w:rPr>
                <w:b w:val="0"/>
                <w:sz w:val="20"/>
              </w:rPr>
            </w:pPr>
            <w:r>
              <w:rPr>
                <w:b w:val="0"/>
                <w:sz w:val="20"/>
              </w:rPr>
              <w:t>04</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Modernización de la comunicación aérea</w:t>
            </w:r>
          </w:p>
        </w:tc>
        <w:tc>
          <w:tcPr>
            <w:tcW w:w="1850" w:type="dxa"/>
          </w:tcPr>
          <w:p>
            <w:pPr>
              <w:pStyle w:val="TableParagraph"/>
              <w:spacing w:line="240" w:lineRule="auto" w:before="147"/>
              <w:ind w:right="18"/>
              <w:jc w:val="right"/>
              <w:rPr>
                <w:b w:val="0"/>
                <w:sz w:val="20"/>
              </w:rPr>
            </w:pPr>
            <w:r>
              <w:rPr>
                <w:b w:val="0"/>
                <w:sz w:val="20"/>
              </w:rPr>
              <w:t>5,299,814</w:t>
            </w:r>
          </w:p>
        </w:tc>
      </w:tr>
      <w:tr>
        <w:trPr>
          <w:trHeight w:val="527" w:hRule="atLeast"/>
        </w:trPr>
        <w:tc>
          <w:tcPr>
            <w:tcW w:w="1032" w:type="dxa"/>
          </w:tcPr>
          <w:p>
            <w:pPr>
              <w:pStyle w:val="TableParagraph"/>
              <w:spacing w:line="240" w:lineRule="auto" w:before="147"/>
              <w:ind w:left="10"/>
              <w:rPr>
                <w:b w:val="0"/>
                <w:sz w:val="20"/>
              </w:rPr>
            </w:pPr>
            <w:r>
              <w:rPr>
                <w:b w:val="0"/>
                <w:sz w:val="20"/>
              </w:rPr>
              <w:t>03</w:t>
            </w:r>
          </w:p>
        </w:tc>
        <w:tc>
          <w:tcPr>
            <w:tcW w:w="914" w:type="dxa"/>
          </w:tcPr>
          <w:p>
            <w:pPr>
              <w:pStyle w:val="TableParagraph"/>
              <w:spacing w:line="240" w:lineRule="auto" w:before="147"/>
              <w:ind w:left="9" w:right="1"/>
              <w:rPr>
                <w:b w:val="0"/>
                <w:sz w:val="20"/>
              </w:rPr>
            </w:pPr>
            <w:r>
              <w:rPr>
                <w:b w:val="0"/>
                <w:sz w:val="20"/>
              </w:rPr>
              <w:t>06</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02</w:t>
            </w:r>
          </w:p>
        </w:tc>
        <w:tc>
          <w:tcPr>
            <w:tcW w:w="3843" w:type="dxa"/>
          </w:tcPr>
          <w:p>
            <w:pPr>
              <w:pStyle w:val="TableParagraph"/>
              <w:spacing w:line="240" w:lineRule="auto" w:before="29"/>
              <w:ind w:left="33"/>
              <w:jc w:val="left"/>
              <w:rPr>
                <w:b w:val="0"/>
                <w:sz w:val="20"/>
              </w:rPr>
            </w:pPr>
            <w:r>
              <w:rPr>
                <w:b w:val="0"/>
                <w:sz w:val="20"/>
              </w:rPr>
              <w:t>Modernización de las telecomunicaciones</w:t>
            </w:r>
          </w:p>
        </w:tc>
        <w:tc>
          <w:tcPr>
            <w:tcW w:w="1850" w:type="dxa"/>
          </w:tcPr>
          <w:p>
            <w:pPr>
              <w:pStyle w:val="TableParagraph"/>
              <w:spacing w:line="240" w:lineRule="auto" w:before="147"/>
              <w:ind w:right="18"/>
              <w:jc w:val="right"/>
              <w:rPr>
                <w:b w:val="0"/>
                <w:sz w:val="20"/>
              </w:rPr>
            </w:pPr>
            <w:r>
              <w:rPr>
                <w:b w:val="0"/>
                <w:sz w:val="20"/>
              </w:rPr>
              <w:t>479,992,662</w:t>
            </w:r>
          </w:p>
        </w:tc>
      </w:tr>
      <w:tr>
        <w:trPr>
          <w:trHeight w:val="294" w:hRule="atLeast"/>
        </w:trPr>
        <w:tc>
          <w:tcPr>
            <w:tcW w:w="1032" w:type="dxa"/>
          </w:tcPr>
          <w:p>
            <w:pPr>
              <w:pStyle w:val="TableParagraph"/>
              <w:spacing w:line="240" w:lineRule="auto" w:before="32"/>
              <w:ind w:left="11"/>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07</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Fomento turístico</w:t>
            </w:r>
          </w:p>
        </w:tc>
        <w:tc>
          <w:tcPr>
            <w:tcW w:w="1850" w:type="dxa"/>
          </w:tcPr>
          <w:p>
            <w:pPr>
              <w:pStyle w:val="TableParagraph"/>
              <w:spacing w:line="240" w:lineRule="auto" w:before="32"/>
              <w:ind w:right="18"/>
              <w:jc w:val="right"/>
              <w:rPr>
                <w:b w:val="0"/>
                <w:sz w:val="20"/>
              </w:rPr>
            </w:pPr>
            <w:r>
              <w:rPr>
                <w:b w:val="0"/>
                <w:sz w:val="20"/>
              </w:rPr>
              <w:t>484,986,886</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01</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Investigación científica</w:t>
            </w:r>
          </w:p>
        </w:tc>
        <w:tc>
          <w:tcPr>
            <w:tcW w:w="1850" w:type="dxa"/>
          </w:tcPr>
          <w:p>
            <w:pPr>
              <w:pStyle w:val="TableParagraph"/>
              <w:spacing w:line="240" w:lineRule="auto" w:before="32"/>
              <w:ind w:right="18"/>
              <w:jc w:val="right"/>
              <w:rPr>
                <w:b w:val="0"/>
                <w:sz w:val="20"/>
              </w:rPr>
            </w:pPr>
            <w:r>
              <w:rPr>
                <w:b w:val="0"/>
                <w:sz w:val="20"/>
              </w:rPr>
              <w:t>240,764,178</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02</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Desarrollo tecnológico aplicado</w:t>
            </w:r>
          </w:p>
        </w:tc>
        <w:tc>
          <w:tcPr>
            <w:tcW w:w="1850" w:type="dxa"/>
          </w:tcPr>
          <w:p>
            <w:pPr>
              <w:pStyle w:val="TableParagraph"/>
              <w:spacing w:line="240" w:lineRule="auto" w:before="32"/>
              <w:ind w:right="18"/>
              <w:jc w:val="right"/>
              <w:rPr>
                <w:b w:val="0"/>
                <w:sz w:val="20"/>
              </w:rPr>
            </w:pPr>
            <w:r>
              <w:rPr>
                <w:b w:val="0"/>
                <w:sz w:val="20"/>
              </w:rPr>
              <w:t>83,102,291</w:t>
            </w:r>
          </w:p>
        </w:tc>
      </w:tr>
      <w:tr>
        <w:trPr>
          <w:trHeight w:val="530" w:hRule="atLeast"/>
        </w:trPr>
        <w:tc>
          <w:tcPr>
            <w:tcW w:w="1032" w:type="dxa"/>
          </w:tcPr>
          <w:p>
            <w:pPr>
              <w:pStyle w:val="TableParagraph"/>
              <w:spacing w:line="240" w:lineRule="auto" w:before="149"/>
              <w:ind w:left="11"/>
              <w:rPr>
                <w:b w:val="0"/>
                <w:sz w:val="20"/>
              </w:rPr>
            </w:pPr>
            <w:r>
              <w:rPr>
                <w:b w:val="0"/>
                <w:sz w:val="20"/>
              </w:rPr>
              <w:t>03</w:t>
            </w:r>
          </w:p>
        </w:tc>
        <w:tc>
          <w:tcPr>
            <w:tcW w:w="914" w:type="dxa"/>
          </w:tcPr>
          <w:p>
            <w:pPr>
              <w:pStyle w:val="TableParagraph"/>
              <w:spacing w:line="240" w:lineRule="auto" w:before="149"/>
              <w:ind w:left="9" w:right="1"/>
              <w:rPr>
                <w:b w:val="0"/>
                <w:sz w:val="20"/>
              </w:rPr>
            </w:pPr>
            <w:r>
              <w:rPr>
                <w:b w:val="0"/>
                <w:sz w:val="20"/>
              </w:rPr>
              <w:t>08</w:t>
            </w:r>
          </w:p>
        </w:tc>
        <w:tc>
          <w:tcPr>
            <w:tcW w:w="1236" w:type="dxa"/>
          </w:tcPr>
          <w:p>
            <w:pPr>
              <w:pStyle w:val="TableParagraph"/>
              <w:spacing w:line="240" w:lineRule="auto" w:before="149"/>
              <w:ind w:left="8"/>
              <w:rPr>
                <w:b w:val="0"/>
                <w:sz w:val="20"/>
              </w:rPr>
            </w:pPr>
            <w:r>
              <w:rPr>
                <w:b w:val="0"/>
                <w:sz w:val="20"/>
              </w:rPr>
              <w:t>03</w:t>
            </w:r>
          </w:p>
        </w:tc>
        <w:tc>
          <w:tcPr>
            <w:tcW w:w="1048" w:type="dxa"/>
          </w:tcPr>
          <w:p>
            <w:pPr>
              <w:pStyle w:val="TableParagraph"/>
              <w:spacing w:line="240" w:lineRule="auto" w:before="149"/>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Cambio tecnológico en el sector agropecuario</w:t>
            </w:r>
          </w:p>
        </w:tc>
        <w:tc>
          <w:tcPr>
            <w:tcW w:w="1850" w:type="dxa"/>
          </w:tcPr>
          <w:p>
            <w:pPr>
              <w:pStyle w:val="TableParagraph"/>
              <w:spacing w:line="240" w:lineRule="auto" w:before="149"/>
              <w:ind w:right="18"/>
              <w:jc w:val="right"/>
              <w:rPr>
                <w:b w:val="0"/>
                <w:sz w:val="20"/>
              </w:rPr>
            </w:pPr>
            <w:r>
              <w:rPr>
                <w:b w:val="0"/>
                <w:sz w:val="20"/>
              </w:rPr>
              <w:t>217,586,965</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08</w:t>
            </w:r>
          </w:p>
        </w:tc>
        <w:tc>
          <w:tcPr>
            <w:tcW w:w="1236" w:type="dxa"/>
          </w:tcPr>
          <w:p>
            <w:pPr>
              <w:pStyle w:val="TableParagraph"/>
              <w:spacing w:line="240" w:lineRule="auto" w:before="32"/>
              <w:ind w:left="8"/>
              <w:rPr>
                <w:b w:val="0"/>
                <w:sz w:val="20"/>
              </w:rPr>
            </w:pPr>
            <w:r>
              <w:rPr>
                <w:b w:val="0"/>
                <w:sz w:val="20"/>
              </w:rPr>
              <w:t>04</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Innovación científica y tecnológica</w:t>
            </w:r>
          </w:p>
        </w:tc>
        <w:tc>
          <w:tcPr>
            <w:tcW w:w="1850" w:type="dxa"/>
          </w:tcPr>
          <w:p>
            <w:pPr>
              <w:pStyle w:val="TableParagraph"/>
              <w:spacing w:line="240" w:lineRule="auto" w:before="32"/>
              <w:ind w:right="18"/>
              <w:jc w:val="right"/>
              <w:rPr>
                <w:b w:val="0"/>
                <w:sz w:val="20"/>
              </w:rPr>
            </w:pPr>
            <w:r>
              <w:rPr>
                <w:b w:val="0"/>
                <w:sz w:val="20"/>
              </w:rPr>
              <w:t>127,323,374</w:t>
            </w:r>
          </w:p>
        </w:tc>
      </w:tr>
      <w:tr>
        <w:trPr>
          <w:trHeight w:val="294" w:hRule="atLeast"/>
        </w:trPr>
        <w:tc>
          <w:tcPr>
            <w:tcW w:w="1032" w:type="dxa"/>
          </w:tcPr>
          <w:p>
            <w:pPr>
              <w:pStyle w:val="TableParagraph"/>
              <w:spacing w:line="240" w:lineRule="auto" w:before="32"/>
              <w:ind w:left="10"/>
              <w:rPr>
                <w:b w:val="0"/>
                <w:sz w:val="20"/>
              </w:rPr>
            </w:pPr>
            <w:r>
              <w:rPr>
                <w:b w:val="0"/>
                <w:sz w:val="20"/>
              </w:rPr>
              <w:t>03</w:t>
            </w:r>
          </w:p>
        </w:tc>
        <w:tc>
          <w:tcPr>
            <w:tcW w:w="914" w:type="dxa"/>
          </w:tcPr>
          <w:p>
            <w:pPr>
              <w:pStyle w:val="TableParagraph"/>
              <w:spacing w:line="240" w:lineRule="auto" w:before="32"/>
              <w:ind w:left="9" w:right="1"/>
              <w:rPr>
                <w:b w:val="0"/>
                <w:sz w:val="20"/>
              </w:rPr>
            </w:pPr>
            <w:r>
              <w:rPr>
                <w:b w:val="0"/>
                <w:sz w:val="20"/>
              </w:rPr>
              <w:t>09</w:t>
            </w:r>
          </w:p>
        </w:tc>
        <w:tc>
          <w:tcPr>
            <w:tcW w:w="1236" w:type="dxa"/>
          </w:tcPr>
          <w:p>
            <w:pPr>
              <w:pStyle w:val="TableParagraph"/>
              <w:spacing w:line="240" w:lineRule="auto" w:before="32"/>
              <w:ind w:left="8"/>
              <w:rPr>
                <w:b w:val="0"/>
                <w:sz w:val="20"/>
              </w:rPr>
            </w:pPr>
            <w:r>
              <w:rPr>
                <w:b w:val="0"/>
                <w:sz w:val="20"/>
              </w:rPr>
              <w:t>03</w:t>
            </w:r>
          </w:p>
        </w:tc>
        <w:tc>
          <w:tcPr>
            <w:tcW w:w="1048" w:type="dxa"/>
          </w:tcPr>
          <w:p>
            <w:pPr>
              <w:pStyle w:val="TableParagraph"/>
              <w:spacing w:line="240" w:lineRule="auto" w:before="32"/>
              <w:ind w:left="10"/>
              <w:rPr>
                <w:b w:val="0"/>
                <w:sz w:val="20"/>
              </w:rPr>
            </w:pPr>
            <w:r>
              <w:rPr>
                <w:b w:val="0"/>
                <w:sz w:val="20"/>
              </w:rPr>
              <w:t>01</w:t>
            </w:r>
          </w:p>
        </w:tc>
        <w:tc>
          <w:tcPr>
            <w:tcW w:w="3843" w:type="dxa"/>
          </w:tcPr>
          <w:p>
            <w:pPr>
              <w:pStyle w:val="TableParagraph"/>
              <w:spacing w:line="240" w:lineRule="auto" w:before="32"/>
              <w:ind w:left="33"/>
              <w:jc w:val="left"/>
              <w:rPr>
                <w:b w:val="0"/>
                <w:sz w:val="20"/>
              </w:rPr>
            </w:pPr>
            <w:r>
              <w:rPr>
                <w:b w:val="0"/>
                <w:sz w:val="20"/>
              </w:rPr>
              <w:t>Promoción artesanal</w:t>
            </w:r>
          </w:p>
        </w:tc>
        <w:tc>
          <w:tcPr>
            <w:tcW w:w="1850" w:type="dxa"/>
          </w:tcPr>
          <w:p>
            <w:pPr>
              <w:pStyle w:val="TableParagraph"/>
              <w:spacing w:line="240" w:lineRule="auto" w:before="32"/>
              <w:ind w:right="18"/>
              <w:jc w:val="right"/>
              <w:rPr>
                <w:b w:val="0"/>
                <w:sz w:val="20"/>
              </w:rPr>
            </w:pPr>
            <w:r>
              <w:rPr>
                <w:b w:val="0"/>
                <w:sz w:val="20"/>
              </w:rPr>
              <w:t>61,823,258</w:t>
            </w:r>
          </w:p>
        </w:tc>
      </w:tr>
      <w:tr>
        <w:trPr>
          <w:trHeight w:val="294" w:hRule="atLeast"/>
        </w:trPr>
        <w:tc>
          <w:tcPr>
            <w:tcW w:w="8073" w:type="dxa"/>
            <w:gridSpan w:val="5"/>
          </w:tcPr>
          <w:p>
            <w:pPr>
              <w:pStyle w:val="TableParagraph"/>
              <w:spacing w:line="240" w:lineRule="auto" w:before="32"/>
              <w:ind w:left="1504" w:right="1492"/>
              <w:rPr>
                <w:b/>
                <w:sz w:val="20"/>
              </w:rPr>
            </w:pPr>
            <w:r>
              <w:rPr>
                <w:b/>
                <w:sz w:val="20"/>
              </w:rPr>
              <w:t>Gasto No Programable</w:t>
            </w:r>
          </w:p>
        </w:tc>
        <w:tc>
          <w:tcPr>
            <w:tcW w:w="1850" w:type="dxa"/>
          </w:tcPr>
          <w:p>
            <w:pPr>
              <w:pStyle w:val="TableParagraph"/>
              <w:spacing w:line="240" w:lineRule="auto" w:before="32"/>
              <w:ind w:right="20"/>
              <w:jc w:val="right"/>
              <w:rPr>
                <w:b/>
                <w:sz w:val="20"/>
              </w:rPr>
            </w:pPr>
            <w:r>
              <w:rPr>
                <w:b/>
                <w:sz w:val="20"/>
              </w:rPr>
              <w:t>59,790,371,356</w:t>
            </w:r>
          </w:p>
        </w:tc>
      </w:tr>
      <w:tr>
        <w:trPr>
          <w:trHeight w:val="294" w:hRule="atLeast"/>
        </w:trPr>
        <w:tc>
          <w:tcPr>
            <w:tcW w:w="8073" w:type="dxa"/>
            <w:gridSpan w:val="5"/>
          </w:tcPr>
          <w:p>
            <w:pPr>
              <w:pStyle w:val="TableParagraph"/>
              <w:spacing w:line="240" w:lineRule="auto" w:before="32"/>
              <w:ind w:left="1504" w:right="1494"/>
              <w:rPr>
                <w:b/>
                <w:sz w:val="20"/>
              </w:rPr>
            </w:pPr>
            <w:r>
              <w:rPr>
                <w:b/>
                <w:sz w:val="20"/>
              </w:rPr>
              <w:t>04 Otras no clasificadas en funciones anteriores</w:t>
            </w:r>
          </w:p>
        </w:tc>
        <w:tc>
          <w:tcPr>
            <w:tcW w:w="1850" w:type="dxa"/>
          </w:tcPr>
          <w:p>
            <w:pPr>
              <w:pStyle w:val="TableParagraph"/>
              <w:spacing w:line="240" w:lineRule="auto" w:before="32"/>
              <w:ind w:right="20"/>
              <w:jc w:val="right"/>
              <w:rPr>
                <w:b/>
                <w:sz w:val="20"/>
              </w:rPr>
            </w:pPr>
            <w:r>
              <w:rPr>
                <w:b/>
                <w:sz w:val="20"/>
              </w:rPr>
              <w:t>59,790,371,356</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01</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Deuda pública</w:t>
            </w:r>
          </w:p>
        </w:tc>
        <w:tc>
          <w:tcPr>
            <w:tcW w:w="1850" w:type="dxa"/>
          </w:tcPr>
          <w:p>
            <w:pPr>
              <w:pStyle w:val="TableParagraph"/>
              <w:spacing w:line="240" w:lineRule="auto" w:before="29"/>
              <w:ind w:right="19"/>
              <w:jc w:val="right"/>
              <w:rPr>
                <w:b w:val="0"/>
                <w:sz w:val="20"/>
              </w:rPr>
            </w:pPr>
            <w:r>
              <w:rPr>
                <w:b w:val="0"/>
                <w:sz w:val="20"/>
              </w:rPr>
              <w:t>9,965,355,996</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01</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Transferencias</w:t>
            </w:r>
          </w:p>
        </w:tc>
        <w:tc>
          <w:tcPr>
            <w:tcW w:w="1850" w:type="dxa"/>
          </w:tcPr>
          <w:p>
            <w:pPr>
              <w:pStyle w:val="TableParagraph"/>
              <w:spacing w:line="240" w:lineRule="auto" w:before="29"/>
              <w:ind w:right="17"/>
              <w:jc w:val="right"/>
              <w:rPr>
                <w:b w:val="0"/>
                <w:sz w:val="20"/>
              </w:rPr>
            </w:pPr>
            <w:r>
              <w:rPr>
                <w:b w:val="0"/>
                <w:w w:val="99"/>
                <w:sz w:val="20"/>
              </w:rPr>
              <w:t>0</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02</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Participaciones</w:t>
            </w:r>
          </w:p>
        </w:tc>
        <w:tc>
          <w:tcPr>
            <w:tcW w:w="1850" w:type="dxa"/>
          </w:tcPr>
          <w:p>
            <w:pPr>
              <w:pStyle w:val="TableParagraph"/>
              <w:spacing w:line="240" w:lineRule="auto" w:before="29"/>
              <w:ind w:right="19"/>
              <w:jc w:val="right"/>
              <w:rPr>
                <w:b w:val="0"/>
                <w:sz w:val="20"/>
              </w:rPr>
            </w:pPr>
            <w:r>
              <w:rPr>
                <w:b w:val="0"/>
                <w:sz w:val="20"/>
              </w:rPr>
              <w:t>28,764,280,902</w:t>
            </w:r>
          </w:p>
        </w:tc>
      </w:tr>
      <w:tr>
        <w:trPr>
          <w:trHeight w:val="294" w:hRule="atLeast"/>
        </w:trPr>
        <w:tc>
          <w:tcPr>
            <w:tcW w:w="1032" w:type="dxa"/>
          </w:tcPr>
          <w:p>
            <w:pPr>
              <w:pStyle w:val="TableParagraph"/>
              <w:spacing w:line="240" w:lineRule="auto" w:before="29"/>
              <w:ind w:left="10"/>
              <w:rPr>
                <w:b w:val="0"/>
                <w:sz w:val="20"/>
              </w:rPr>
            </w:pPr>
            <w:r>
              <w:rPr>
                <w:b w:val="0"/>
                <w:sz w:val="20"/>
              </w:rPr>
              <w:t>04</w:t>
            </w:r>
          </w:p>
        </w:tc>
        <w:tc>
          <w:tcPr>
            <w:tcW w:w="914" w:type="dxa"/>
          </w:tcPr>
          <w:p>
            <w:pPr>
              <w:pStyle w:val="TableParagraph"/>
              <w:spacing w:line="240" w:lineRule="auto" w:before="29"/>
              <w:ind w:left="9" w:right="1"/>
              <w:rPr>
                <w:b w:val="0"/>
                <w:sz w:val="20"/>
              </w:rPr>
            </w:pPr>
            <w:r>
              <w:rPr>
                <w:b w:val="0"/>
                <w:sz w:val="20"/>
              </w:rPr>
              <w:t>02</w:t>
            </w:r>
          </w:p>
        </w:tc>
        <w:tc>
          <w:tcPr>
            <w:tcW w:w="1236" w:type="dxa"/>
          </w:tcPr>
          <w:p>
            <w:pPr>
              <w:pStyle w:val="TableParagraph"/>
              <w:spacing w:line="240" w:lineRule="auto" w:before="29"/>
              <w:ind w:left="8"/>
              <w:rPr>
                <w:b w:val="0"/>
                <w:sz w:val="20"/>
              </w:rPr>
            </w:pPr>
            <w:r>
              <w:rPr>
                <w:b w:val="0"/>
                <w:sz w:val="20"/>
              </w:rPr>
              <w:t>03</w:t>
            </w:r>
          </w:p>
        </w:tc>
        <w:tc>
          <w:tcPr>
            <w:tcW w:w="1048" w:type="dxa"/>
          </w:tcPr>
          <w:p>
            <w:pPr>
              <w:pStyle w:val="TableParagraph"/>
              <w:spacing w:line="240" w:lineRule="auto" w:before="29"/>
              <w:ind w:left="10"/>
              <w:rPr>
                <w:b w:val="0"/>
                <w:sz w:val="20"/>
              </w:rPr>
            </w:pPr>
            <w:r>
              <w:rPr>
                <w:b w:val="0"/>
                <w:sz w:val="20"/>
              </w:rPr>
              <w:t>01</w:t>
            </w:r>
          </w:p>
        </w:tc>
        <w:tc>
          <w:tcPr>
            <w:tcW w:w="3843" w:type="dxa"/>
          </w:tcPr>
          <w:p>
            <w:pPr>
              <w:pStyle w:val="TableParagraph"/>
              <w:spacing w:line="240" w:lineRule="auto" w:before="29"/>
              <w:ind w:left="33"/>
              <w:jc w:val="left"/>
              <w:rPr>
                <w:b w:val="0"/>
                <w:sz w:val="20"/>
              </w:rPr>
            </w:pPr>
            <w:r>
              <w:rPr>
                <w:b w:val="0"/>
                <w:sz w:val="20"/>
              </w:rPr>
              <w:t>Aportaciones</w:t>
            </w:r>
          </w:p>
        </w:tc>
        <w:tc>
          <w:tcPr>
            <w:tcW w:w="1850" w:type="dxa"/>
          </w:tcPr>
          <w:p>
            <w:pPr>
              <w:pStyle w:val="TableParagraph"/>
              <w:spacing w:line="240" w:lineRule="auto" w:before="29"/>
              <w:ind w:right="19"/>
              <w:jc w:val="right"/>
              <w:rPr>
                <w:b w:val="0"/>
                <w:sz w:val="20"/>
              </w:rPr>
            </w:pPr>
            <w:r>
              <w:rPr>
                <w:b w:val="0"/>
                <w:sz w:val="20"/>
              </w:rPr>
              <w:t>17,817,043,449</w:t>
            </w:r>
          </w:p>
        </w:tc>
      </w:tr>
      <w:tr>
        <w:trPr>
          <w:trHeight w:val="530" w:hRule="atLeast"/>
        </w:trPr>
        <w:tc>
          <w:tcPr>
            <w:tcW w:w="1032" w:type="dxa"/>
          </w:tcPr>
          <w:p>
            <w:pPr>
              <w:pStyle w:val="TableParagraph"/>
              <w:spacing w:line="240" w:lineRule="auto" w:before="147"/>
              <w:ind w:left="10"/>
              <w:rPr>
                <w:b w:val="0"/>
                <w:sz w:val="20"/>
              </w:rPr>
            </w:pPr>
            <w:r>
              <w:rPr>
                <w:b w:val="0"/>
                <w:sz w:val="20"/>
              </w:rPr>
              <w:t>04</w:t>
            </w:r>
          </w:p>
        </w:tc>
        <w:tc>
          <w:tcPr>
            <w:tcW w:w="914" w:type="dxa"/>
          </w:tcPr>
          <w:p>
            <w:pPr>
              <w:pStyle w:val="TableParagraph"/>
              <w:spacing w:line="240" w:lineRule="auto" w:before="147"/>
              <w:ind w:left="9" w:right="1"/>
              <w:rPr>
                <w:b w:val="0"/>
                <w:sz w:val="20"/>
              </w:rPr>
            </w:pPr>
            <w:r>
              <w:rPr>
                <w:b w:val="0"/>
                <w:sz w:val="20"/>
              </w:rPr>
              <w:t>04</w:t>
            </w:r>
          </w:p>
        </w:tc>
        <w:tc>
          <w:tcPr>
            <w:tcW w:w="1236" w:type="dxa"/>
          </w:tcPr>
          <w:p>
            <w:pPr>
              <w:pStyle w:val="TableParagraph"/>
              <w:spacing w:line="240" w:lineRule="auto" w:before="147"/>
              <w:ind w:left="8"/>
              <w:rPr>
                <w:b w:val="0"/>
                <w:sz w:val="20"/>
              </w:rPr>
            </w:pPr>
            <w:r>
              <w:rPr>
                <w:b w:val="0"/>
                <w:sz w:val="20"/>
              </w:rPr>
              <w:t>01</w:t>
            </w:r>
          </w:p>
        </w:tc>
        <w:tc>
          <w:tcPr>
            <w:tcW w:w="1048" w:type="dxa"/>
          </w:tcPr>
          <w:p>
            <w:pPr>
              <w:pStyle w:val="TableParagraph"/>
              <w:spacing w:line="240" w:lineRule="auto" w:before="147"/>
              <w:ind w:left="10"/>
              <w:rPr>
                <w:b w:val="0"/>
                <w:sz w:val="20"/>
              </w:rPr>
            </w:pPr>
            <w:r>
              <w:rPr>
                <w:b w:val="0"/>
                <w:sz w:val="20"/>
              </w:rPr>
              <w:t>01</w:t>
            </w:r>
          </w:p>
        </w:tc>
        <w:tc>
          <w:tcPr>
            <w:tcW w:w="3843" w:type="dxa"/>
          </w:tcPr>
          <w:p>
            <w:pPr>
              <w:pStyle w:val="TableParagraph"/>
              <w:spacing w:line="240" w:lineRule="auto" w:before="29"/>
              <w:ind w:left="33" w:right="116"/>
              <w:jc w:val="left"/>
              <w:rPr>
                <w:b w:val="0"/>
                <w:sz w:val="20"/>
              </w:rPr>
            </w:pPr>
            <w:r>
              <w:rPr>
                <w:b w:val="0"/>
                <w:sz w:val="20"/>
              </w:rPr>
              <w:t>Previsiones para el pago de adeudos de ejercicios fiscales anteriores</w:t>
            </w:r>
          </w:p>
        </w:tc>
        <w:tc>
          <w:tcPr>
            <w:tcW w:w="1850" w:type="dxa"/>
          </w:tcPr>
          <w:p>
            <w:pPr>
              <w:pStyle w:val="TableParagraph"/>
              <w:spacing w:line="240" w:lineRule="auto" w:before="147"/>
              <w:ind w:right="19"/>
              <w:jc w:val="right"/>
              <w:rPr>
                <w:b w:val="0"/>
                <w:sz w:val="20"/>
              </w:rPr>
            </w:pPr>
            <w:r>
              <w:rPr>
                <w:b w:val="0"/>
                <w:sz w:val="20"/>
              </w:rPr>
              <w:t>3,243,691,009</w:t>
            </w:r>
          </w:p>
        </w:tc>
      </w:tr>
      <w:tr>
        <w:trPr>
          <w:trHeight w:val="294" w:hRule="atLeast"/>
        </w:trPr>
        <w:tc>
          <w:tcPr>
            <w:tcW w:w="8073" w:type="dxa"/>
            <w:gridSpan w:val="5"/>
            <w:shd w:val="clear" w:color="auto" w:fill="BEBEBE"/>
          </w:tcPr>
          <w:p>
            <w:pPr>
              <w:pStyle w:val="TableParagraph"/>
              <w:spacing w:line="240" w:lineRule="auto" w:before="29"/>
              <w:ind w:left="1504" w:right="1492"/>
              <w:rPr>
                <w:b/>
                <w:sz w:val="20"/>
              </w:rPr>
            </w:pPr>
            <w:r>
              <w:rPr>
                <w:b/>
                <w:sz w:val="20"/>
              </w:rPr>
              <w:t>S u b t o t a l</w:t>
            </w:r>
          </w:p>
        </w:tc>
        <w:tc>
          <w:tcPr>
            <w:tcW w:w="1850" w:type="dxa"/>
            <w:shd w:val="clear" w:color="auto" w:fill="BEBEBE"/>
          </w:tcPr>
          <w:p>
            <w:pPr>
              <w:pStyle w:val="TableParagraph"/>
              <w:spacing w:line="240" w:lineRule="auto" w:before="29"/>
              <w:ind w:right="20"/>
              <w:jc w:val="right"/>
              <w:rPr>
                <w:b/>
                <w:sz w:val="20"/>
              </w:rPr>
            </w:pPr>
            <w:r>
              <w:rPr>
                <w:b/>
                <w:w w:val="95"/>
                <w:sz w:val="20"/>
              </w:rPr>
              <w:t>295,146,378,587</w:t>
            </w:r>
          </w:p>
        </w:tc>
      </w:tr>
    </w:tbl>
    <w:p>
      <w:pPr>
        <w:pStyle w:val="BodyText"/>
        <w:rPr>
          <w:b w:val="0"/>
        </w:rPr>
      </w:pPr>
    </w:p>
    <w:p>
      <w:pPr>
        <w:pStyle w:val="BodyText"/>
        <w:spacing w:before="2"/>
        <w:rPr>
          <w:b w:val="0"/>
        </w:rPr>
      </w:pPr>
    </w:p>
    <w:p>
      <w:pPr>
        <w:pStyle w:val="BodyText"/>
        <w:spacing w:before="1"/>
        <w:ind w:left="192" w:right="492"/>
        <w:rPr>
          <w:b w:val="0"/>
        </w:rPr>
      </w:pPr>
      <w:r>
        <w:rPr>
          <w:b w:val="0"/>
        </w:rPr>
        <w:t>Adicionalmente al subtotal anterior, se deben sumar los montos correspondientes a los fondos, de acuerdo a lo siguiente:</w:t>
      </w:r>
    </w:p>
    <w:p>
      <w:pPr>
        <w:pStyle w:val="BodyText"/>
        <w:rPr>
          <w:b w:val="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5"/>
        <w:gridCol w:w="2520"/>
      </w:tblGrid>
      <w:tr>
        <w:trPr>
          <w:trHeight w:val="297" w:hRule="atLeast"/>
        </w:trPr>
        <w:tc>
          <w:tcPr>
            <w:tcW w:w="7405" w:type="dxa"/>
            <w:shd w:val="clear" w:color="auto" w:fill="BEBEBE"/>
          </w:tcPr>
          <w:p>
            <w:pPr>
              <w:pStyle w:val="TableParagraph"/>
              <w:spacing w:line="240" w:lineRule="auto" w:before="32"/>
              <w:ind w:left="3143" w:right="3135"/>
              <w:rPr>
                <w:b/>
                <w:sz w:val="20"/>
              </w:rPr>
            </w:pPr>
            <w:r>
              <w:rPr>
                <w:b/>
                <w:sz w:val="20"/>
              </w:rPr>
              <w:t>Fondos</w:t>
            </w:r>
          </w:p>
        </w:tc>
        <w:tc>
          <w:tcPr>
            <w:tcW w:w="2520" w:type="dxa"/>
            <w:shd w:val="clear" w:color="auto" w:fill="BEBEBE"/>
          </w:tcPr>
          <w:p>
            <w:pPr>
              <w:pStyle w:val="TableParagraph"/>
              <w:spacing w:line="240" w:lineRule="auto" w:before="32"/>
              <w:ind w:left="906" w:right="899"/>
              <w:rPr>
                <w:b/>
                <w:sz w:val="20"/>
              </w:rPr>
            </w:pPr>
            <w:r>
              <w:rPr>
                <w:b/>
                <w:sz w:val="20"/>
              </w:rPr>
              <w:t>Monto</w:t>
            </w:r>
          </w:p>
        </w:tc>
      </w:tr>
      <w:tr>
        <w:trPr>
          <w:trHeight w:val="299" w:hRule="atLeast"/>
        </w:trPr>
        <w:tc>
          <w:tcPr>
            <w:tcW w:w="7405" w:type="dxa"/>
          </w:tcPr>
          <w:p>
            <w:pPr>
              <w:pStyle w:val="TableParagraph"/>
              <w:spacing w:line="240" w:lineRule="auto"/>
              <w:ind w:left="108"/>
              <w:jc w:val="left"/>
              <w:rPr>
                <w:b w:val="0"/>
                <w:sz w:val="20"/>
              </w:rPr>
            </w:pPr>
            <w:r>
              <w:rPr>
                <w:b w:val="0"/>
                <w:sz w:val="20"/>
              </w:rPr>
              <w:t>Fondo general de previsiones salariales y económicas</w:t>
            </w:r>
          </w:p>
        </w:tc>
        <w:tc>
          <w:tcPr>
            <w:tcW w:w="2520" w:type="dxa"/>
          </w:tcPr>
          <w:p>
            <w:pPr>
              <w:pStyle w:val="TableParagraph"/>
              <w:spacing w:line="240" w:lineRule="auto"/>
              <w:ind w:right="98"/>
              <w:jc w:val="right"/>
              <w:rPr>
                <w:b w:val="0"/>
                <w:sz w:val="20"/>
              </w:rPr>
            </w:pPr>
            <w:r>
              <w:rPr>
                <w:b w:val="0"/>
                <w:sz w:val="20"/>
              </w:rPr>
              <w:t>3,675,761,837</w:t>
            </w:r>
          </w:p>
        </w:tc>
      </w:tr>
      <w:tr>
        <w:trPr>
          <w:trHeight w:val="467" w:hRule="atLeast"/>
        </w:trPr>
        <w:tc>
          <w:tcPr>
            <w:tcW w:w="7405" w:type="dxa"/>
          </w:tcPr>
          <w:p>
            <w:pPr>
              <w:pStyle w:val="TableParagraph"/>
              <w:spacing w:line="232" w:lineRule="exact" w:before="3"/>
              <w:ind w:left="108"/>
              <w:jc w:val="left"/>
              <w:rPr>
                <w:b w:val="0"/>
                <w:sz w:val="20"/>
              </w:rPr>
            </w:pPr>
            <w:r>
              <w:rPr>
                <w:b w:val="0"/>
                <w:sz w:val="20"/>
              </w:rPr>
              <w:t>Fondo general para el pago del impuesto sobre erogaciones por remuneraciones al trabajo personal</w:t>
            </w:r>
          </w:p>
        </w:tc>
        <w:tc>
          <w:tcPr>
            <w:tcW w:w="2520" w:type="dxa"/>
          </w:tcPr>
          <w:p>
            <w:pPr>
              <w:pStyle w:val="TableParagraph"/>
              <w:spacing w:line="240" w:lineRule="auto"/>
              <w:ind w:right="97"/>
              <w:jc w:val="right"/>
              <w:rPr>
                <w:b w:val="0"/>
                <w:sz w:val="20"/>
              </w:rPr>
            </w:pPr>
            <w:r>
              <w:rPr>
                <w:b w:val="0"/>
                <w:sz w:val="20"/>
              </w:rPr>
              <w:t>2,362,470,354</w:t>
            </w:r>
          </w:p>
        </w:tc>
      </w:tr>
      <w:tr>
        <w:trPr>
          <w:trHeight w:val="234" w:hRule="atLeast"/>
        </w:trPr>
        <w:tc>
          <w:tcPr>
            <w:tcW w:w="7405" w:type="dxa"/>
            <w:shd w:val="clear" w:color="auto" w:fill="BEBEBE"/>
          </w:tcPr>
          <w:p>
            <w:pPr>
              <w:pStyle w:val="TableParagraph"/>
              <w:ind w:left="3305" w:right="3098"/>
              <w:rPr>
                <w:b/>
                <w:sz w:val="20"/>
              </w:rPr>
            </w:pPr>
            <w:r>
              <w:rPr>
                <w:b/>
                <w:sz w:val="20"/>
              </w:rPr>
              <w:t>Subtotal</w:t>
            </w:r>
          </w:p>
        </w:tc>
        <w:tc>
          <w:tcPr>
            <w:tcW w:w="2520" w:type="dxa"/>
            <w:shd w:val="clear" w:color="auto" w:fill="BEBEBE"/>
          </w:tcPr>
          <w:p>
            <w:pPr>
              <w:pStyle w:val="TableParagraph"/>
              <w:ind w:right="99"/>
              <w:jc w:val="right"/>
              <w:rPr>
                <w:b/>
                <w:sz w:val="20"/>
              </w:rPr>
            </w:pPr>
            <w:r>
              <w:rPr>
                <w:b/>
                <w:w w:val="95"/>
                <w:sz w:val="20"/>
              </w:rPr>
              <w:t>6,038,232,191</w:t>
            </w:r>
          </w:p>
        </w:tc>
      </w:tr>
      <w:tr>
        <w:trPr>
          <w:trHeight w:val="234" w:hRule="atLeast"/>
        </w:trPr>
        <w:tc>
          <w:tcPr>
            <w:tcW w:w="9925" w:type="dxa"/>
            <w:gridSpan w:val="2"/>
          </w:tcPr>
          <w:p>
            <w:pPr>
              <w:pStyle w:val="TableParagraph"/>
              <w:spacing w:line="240" w:lineRule="auto" w:before="0"/>
              <w:jc w:val="left"/>
              <w:rPr>
                <w:rFonts w:ascii="Times New Roman"/>
                <w:sz w:val="16"/>
              </w:rPr>
            </w:pPr>
          </w:p>
        </w:tc>
      </w:tr>
      <w:tr>
        <w:trPr>
          <w:trHeight w:val="237" w:hRule="atLeast"/>
        </w:trPr>
        <w:tc>
          <w:tcPr>
            <w:tcW w:w="7405" w:type="dxa"/>
            <w:shd w:val="clear" w:color="auto" w:fill="BEBEBE"/>
          </w:tcPr>
          <w:p>
            <w:pPr>
              <w:pStyle w:val="TableParagraph"/>
              <w:spacing w:line="216" w:lineRule="exact"/>
              <w:ind w:left="3143" w:right="3135"/>
              <w:rPr>
                <w:b/>
                <w:sz w:val="20"/>
              </w:rPr>
            </w:pPr>
            <w:r>
              <w:rPr>
                <w:b/>
                <w:sz w:val="20"/>
              </w:rPr>
              <w:t>Total</w:t>
            </w:r>
          </w:p>
        </w:tc>
        <w:tc>
          <w:tcPr>
            <w:tcW w:w="2520" w:type="dxa"/>
            <w:shd w:val="clear" w:color="auto" w:fill="BEBEBE"/>
          </w:tcPr>
          <w:p>
            <w:pPr>
              <w:pStyle w:val="TableParagraph"/>
              <w:spacing w:line="216" w:lineRule="exact"/>
              <w:ind w:right="195"/>
              <w:jc w:val="right"/>
              <w:rPr>
                <w:b/>
                <w:sz w:val="20"/>
              </w:rPr>
            </w:pPr>
            <w:r>
              <w:rPr>
                <w:b/>
                <w:w w:val="95"/>
                <w:sz w:val="20"/>
              </w:rPr>
              <w:t>301,184,610,778</w:t>
            </w:r>
          </w:p>
        </w:tc>
      </w:tr>
    </w:tbl>
    <w:p>
      <w:pPr>
        <w:pStyle w:val="BodyText"/>
        <w:spacing w:before="10"/>
        <w:rPr>
          <w:b w:val="0"/>
          <w:sz w:val="19"/>
        </w:rPr>
      </w:pPr>
    </w:p>
    <w:p>
      <w:pPr>
        <w:pStyle w:val="ListParagraph"/>
        <w:numPr>
          <w:ilvl w:val="2"/>
          <w:numId w:val="2"/>
        </w:numPr>
        <w:tabs>
          <w:tab w:pos="1264" w:val="left" w:leader="none"/>
        </w:tabs>
        <w:spacing w:line="240" w:lineRule="auto" w:before="0" w:after="0"/>
        <w:ind w:left="1263" w:right="495" w:hanging="360"/>
        <w:jc w:val="left"/>
        <w:rPr>
          <w:b w:val="0"/>
          <w:sz w:val="20"/>
        </w:rPr>
      </w:pPr>
      <w:r>
        <w:rPr>
          <w:b w:val="0"/>
          <w:sz w:val="20"/>
        </w:rPr>
        <w:t>Clasificación programática de acuerdo con las características generales emitidas por el CONAC:</w:t>
      </w:r>
    </w:p>
    <w:p>
      <w:pPr>
        <w:pStyle w:val="BodyText"/>
        <w:spacing w:before="1"/>
        <w:rPr>
          <w:b w:val="0"/>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774"/>
        <w:gridCol w:w="1851"/>
      </w:tblGrid>
      <w:tr>
        <w:trPr>
          <w:trHeight w:val="294" w:hRule="atLeast"/>
        </w:trPr>
        <w:tc>
          <w:tcPr>
            <w:tcW w:w="10038" w:type="dxa"/>
            <w:gridSpan w:val="3"/>
            <w:shd w:val="clear" w:color="auto" w:fill="C2C2C2"/>
          </w:tcPr>
          <w:p>
            <w:pPr>
              <w:pStyle w:val="TableParagraph"/>
              <w:spacing w:line="240" w:lineRule="auto" w:before="29"/>
              <w:ind w:left="3193" w:right="3190"/>
              <w:rPr>
                <w:b/>
                <w:sz w:val="20"/>
              </w:rPr>
            </w:pPr>
            <w:r>
              <w:rPr>
                <w:b/>
                <w:sz w:val="20"/>
              </w:rPr>
              <w:t>Clasificación Programática CONAC</w:t>
            </w:r>
          </w:p>
        </w:tc>
      </w:tr>
      <w:tr>
        <w:trPr>
          <w:trHeight w:val="294" w:hRule="atLeast"/>
        </w:trPr>
        <w:tc>
          <w:tcPr>
            <w:tcW w:w="7413" w:type="dxa"/>
            <w:shd w:val="clear" w:color="auto" w:fill="C2C2C2"/>
          </w:tcPr>
          <w:p>
            <w:pPr>
              <w:pStyle w:val="TableParagraph"/>
              <w:spacing w:line="240" w:lineRule="auto" w:before="29"/>
              <w:ind w:left="2381" w:right="2373"/>
              <w:rPr>
                <w:b/>
                <w:sz w:val="20"/>
              </w:rPr>
            </w:pPr>
            <w:r>
              <w:rPr>
                <w:b/>
                <w:sz w:val="20"/>
              </w:rPr>
              <w:t>Programa Presupuestario</w:t>
            </w:r>
          </w:p>
        </w:tc>
        <w:tc>
          <w:tcPr>
            <w:tcW w:w="774" w:type="dxa"/>
            <w:shd w:val="clear" w:color="auto" w:fill="C2C2C2"/>
          </w:tcPr>
          <w:p>
            <w:pPr>
              <w:pStyle w:val="TableParagraph"/>
              <w:spacing w:line="240" w:lineRule="auto" w:before="29"/>
              <w:ind w:left="10" w:right="2"/>
              <w:rPr>
                <w:b/>
                <w:sz w:val="20"/>
              </w:rPr>
            </w:pPr>
            <w:r>
              <w:rPr>
                <w:b/>
                <w:sz w:val="20"/>
              </w:rPr>
              <w:t>Código</w:t>
            </w:r>
          </w:p>
        </w:tc>
        <w:tc>
          <w:tcPr>
            <w:tcW w:w="1851" w:type="dxa"/>
            <w:shd w:val="clear" w:color="auto" w:fill="C2C2C2"/>
          </w:tcPr>
          <w:p>
            <w:pPr>
              <w:pStyle w:val="TableParagraph"/>
              <w:spacing w:line="240" w:lineRule="auto" w:before="29"/>
              <w:ind w:left="591"/>
              <w:jc w:val="left"/>
              <w:rPr>
                <w:b/>
                <w:sz w:val="20"/>
              </w:rPr>
            </w:pPr>
            <w:r>
              <w:rPr>
                <w:b/>
                <w:sz w:val="20"/>
              </w:rPr>
              <w:t>Monto</w:t>
            </w:r>
          </w:p>
        </w:tc>
      </w:tr>
      <w:tr>
        <w:trPr>
          <w:trHeight w:val="530" w:hRule="atLeast"/>
        </w:trPr>
        <w:tc>
          <w:tcPr>
            <w:tcW w:w="7413" w:type="dxa"/>
          </w:tcPr>
          <w:p>
            <w:pPr>
              <w:pStyle w:val="TableParagraph"/>
              <w:spacing w:line="240" w:lineRule="auto" w:before="29"/>
              <w:ind w:left="30" w:right="1052"/>
              <w:jc w:val="left"/>
              <w:rPr>
                <w:b/>
                <w:sz w:val="20"/>
              </w:rPr>
            </w:pPr>
            <w:r>
              <w:rPr>
                <w:b/>
                <w:sz w:val="20"/>
              </w:rPr>
              <w:t>Subsidios: Sector Social y Privado o Entidades Federativas y Municipios</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6"/>
              <w:jc w:val="left"/>
              <w:rPr>
                <w:b w:val="0"/>
                <w:sz w:val="22"/>
              </w:rPr>
            </w:pPr>
          </w:p>
          <w:p>
            <w:pPr>
              <w:pStyle w:val="TableParagraph"/>
              <w:spacing w:line="240" w:lineRule="auto" w:before="0"/>
              <w:ind w:right="25"/>
              <w:jc w:val="right"/>
              <w:rPr>
                <w:b/>
                <w:sz w:val="20"/>
              </w:rPr>
            </w:pPr>
            <w:r>
              <w:rPr>
                <w:b/>
                <w:w w:val="95"/>
                <w:sz w:val="20"/>
              </w:rPr>
              <w:t>129,340,476,189</w:t>
            </w:r>
          </w:p>
        </w:tc>
      </w:tr>
      <w:tr>
        <w:trPr>
          <w:trHeight w:val="294" w:hRule="atLeast"/>
        </w:trPr>
        <w:tc>
          <w:tcPr>
            <w:tcW w:w="7413" w:type="dxa"/>
          </w:tcPr>
          <w:p>
            <w:pPr>
              <w:pStyle w:val="TableParagraph"/>
              <w:spacing w:line="240" w:lineRule="auto" w:before="29"/>
              <w:ind w:left="30"/>
              <w:jc w:val="left"/>
              <w:rPr>
                <w:b w:val="0"/>
                <w:sz w:val="20"/>
              </w:rPr>
            </w:pPr>
            <w:r>
              <w:rPr>
                <w:b w:val="0"/>
                <w:sz w:val="20"/>
              </w:rPr>
              <w:t>Sujetos a Reglas de Operación</w:t>
            </w:r>
          </w:p>
        </w:tc>
        <w:tc>
          <w:tcPr>
            <w:tcW w:w="774" w:type="dxa"/>
          </w:tcPr>
          <w:p>
            <w:pPr>
              <w:pStyle w:val="TableParagraph"/>
              <w:spacing w:line="240" w:lineRule="auto" w:before="29"/>
              <w:ind w:left="9"/>
              <w:rPr>
                <w:b w:val="0"/>
                <w:sz w:val="20"/>
              </w:rPr>
            </w:pPr>
            <w:r>
              <w:rPr>
                <w:b w:val="0"/>
                <w:w w:val="99"/>
                <w:sz w:val="20"/>
              </w:rPr>
              <w:t>S</w:t>
            </w:r>
          </w:p>
        </w:tc>
        <w:tc>
          <w:tcPr>
            <w:tcW w:w="1851" w:type="dxa"/>
          </w:tcPr>
          <w:p>
            <w:pPr>
              <w:pStyle w:val="TableParagraph"/>
              <w:spacing w:line="240" w:lineRule="auto" w:before="29"/>
              <w:ind w:right="24"/>
              <w:jc w:val="right"/>
              <w:rPr>
                <w:b w:val="0"/>
                <w:sz w:val="20"/>
              </w:rPr>
            </w:pPr>
            <w:r>
              <w:rPr>
                <w:b w:val="0"/>
                <w:sz w:val="20"/>
              </w:rPr>
              <w:t>129,340,476,189</w:t>
            </w:r>
          </w:p>
        </w:tc>
      </w:tr>
      <w:tr>
        <w:trPr>
          <w:trHeight w:val="294" w:hRule="atLeast"/>
        </w:trPr>
        <w:tc>
          <w:tcPr>
            <w:tcW w:w="7413" w:type="dxa"/>
          </w:tcPr>
          <w:p>
            <w:pPr>
              <w:pStyle w:val="TableParagraph"/>
              <w:spacing w:line="240" w:lineRule="auto" w:before="29"/>
              <w:ind w:left="30"/>
              <w:jc w:val="left"/>
              <w:rPr>
                <w:b w:val="0"/>
                <w:sz w:val="20"/>
              </w:rPr>
            </w:pPr>
            <w:r>
              <w:rPr>
                <w:b w:val="0"/>
                <w:sz w:val="20"/>
              </w:rPr>
              <w:t>Otros Subsidios</w:t>
            </w:r>
          </w:p>
        </w:tc>
        <w:tc>
          <w:tcPr>
            <w:tcW w:w="774" w:type="dxa"/>
          </w:tcPr>
          <w:p>
            <w:pPr>
              <w:pStyle w:val="TableParagraph"/>
              <w:spacing w:line="240" w:lineRule="auto" w:before="29"/>
              <w:ind w:left="9"/>
              <w:rPr>
                <w:b w:val="0"/>
                <w:sz w:val="20"/>
              </w:rPr>
            </w:pPr>
            <w:r>
              <w:rPr>
                <w:b w:val="0"/>
                <w:w w:val="99"/>
                <w:sz w:val="20"/>
              </w:rPr>
              <w:t>U</w:t>
            </w:r>
          </w:p>
        </w:tc>
        <w:tc>
          <w:tcPr>
            <w:tcW w:w="1851" w:type="dxa"/>
          </w:tcPr>
          <w:p>
            <w:pPr>
              <w:pStyle w:val="TableParagraph"/>
              <w:spacing w:line="240" w:lineRule="auto" w:before="29"/>
              <w:ind w:right="22"/>
              <w:jc w:val="right"/>
              <w:rPr>
                <w:b w:val="0"/>
                <w:sz w:val="20"/>
              </w:rPr>
            </w:pPr>
            <w:r>
              <w:rPr>
                <w:b w:val="0"/>
                <w:w w:val="99"/>
                <w:sz w:val="20"/>
              </w:rPr>
              <w:t>0</w:t>
            </w:r>
          </w:p>
        </w:tc>
      </w:tr>
    </w:tbl>
    <w:p>
      <w:pPr>
        <w:spacing w:after="0" w:line="240" w:lineRule="auto"/>
        <w:jc w:val="right"/>
        <w:rPr>
          <w:sz w:val="20"/>
        </w:rPr>
        <w:sectPr>
          <w:pgSz w:w="12240" w:h="15840"/>
          <w:pgMar w:header="708" w:footer="856" w:top="1680" w:bottom="104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774"/>
        <w:gridCol w:w="1851"/>
      </w:tblGrid>
      <w:tr>
        <w:trPr>
          <w:trHeight w:val="294" w:hRule="atLeast"/>
        </w:trPr>
        <w:tc>
          <w:tcPr>
            <w:tcW w:w="10038" w:type="dxa"/>
            <w:gridSpan w:val="3"/>
            <w:shd w:val="clear" w:color="auto" w:fill="C2C2C2"/>
          </w:tcPr>
          <w:p>
            <w:pPr>
              <w:pStyle w:val="TableParagraph"/>
              <w:spacing w:line="240" w:lineRule="auto" w:before="22"/>
              <w:ind w:left="3193" w:right="3190"/>
              <w:rPr>
                <w:b/>
                <w:sz w:val="20"/>
              </w:rPr>
            </w:pPr>
            <w:r>
              <w:rPr>
                <w:b/>
                <w:sz w:val="20"/>
              </w:rPr>
              <w:t>Clasificación Programática CONAC</w:t>
            </w:r>
          </w:p>
        </w:tc>
      </w:tr>
      <w:tr>
        <w:trPr>
          <w:trHeight w:val="294" w:hRule="atLeast"/>
        </w:trPr>
        <w:tc>
          <w:tcPr>
            <w:tcW w:w="7413" w:type="dxa"/>
            <w:shd w:val="clear" w:color="auto" w:fill="C2C2C2"/>
          </w:tcPr>
          <w:p>
            <w:pPr>
              <w:pStyle w:val="TableParagraph"/>
              <w:spacing w:line="240" w:lineRule="auto" w:before="22"/>
              <w:ind w:left="2381" w:right="2373"/>
              <w:rPr>
                <w:b/>
                <w:sz w:val="20"/>
              </w:rPr>
            </w:pPr>
            <w:r>
              <w:rPr>
                <w:b/>
                <w:sz w:val="20"/>
              </w:rPr>
              <w:t>Programa Presupuestario</w:t>
            </w:r>
          </w:p>
        </w:tc>
        <w:tc>
          <w:tcPr>
            <w:tcW w:w="774" w:type="dxa"/>
            <w:shd w:val="clear" w:color="auto" w:fill="C2C2C2"/>
          </w:tcPr>
          <w:p>
            <w:pPr>
              <w:pStyle w:val="TableParagraph"/>
              <w:spacing w:line="240" w:lineRule="auto" w:before="22"/>
              <w:ind w:left="10" w:right="2"/>
              <w:rPr>
                <w:b/>
                <w:sz w:val="20"/>
              </w:rPr>
            </w:pPr>
            <w:r>
              <w:rPr>
                <w:b/>
                <w:sz w:val="20"/>
              </w:rPr>
              <w:t>Código</w:t>
            </w:r>
          </w:p>
        </w:tc>
        <w:tc>
          <w:tcPr>
            <w:tcW w:w="1851" w:type="dxa"/>
            <w:shd w:val="clear" w:color="auto" w:fill="C2C2C2"/>
          </w:tcPr>
          <w:p>
            <w:pPr>
              <w:pStyle w:val="TableParagraph"/>
              <w:spacing w:line="240" w:lineRule="auto" w:before="22"/>
              <w:ind w:left="591"/>
              <w:jc w:val="left"/>
              <w:rPr>
                <w:b/>
                <w:sz w:val="20"/>
              </w:rPr>
            </w:pPr>
            <w:r>
              <w:rPr>
                <w:b/>
                <w:sz w:val="20"/>
              </w:rPr>
              <w:t>Monto</w:t>
            </w:r>
          </w:p>
        </w:tc>
      </w:tr>
      <w:tr>
        <w:trPr>
          <w:trHeight w:val="294" w:hRule="atLeast"/>
        </w:trPr>
        <w:tc>
          <w:tcPr>
            <w:tcW w:w="7413" w:type="dxa"/>
          </w:tcPr>
          <w:p>
            <w:pPr>
              <w:pStyle w:val="TableParagraph"/>
              <w:spacing w:line="240" w:lineRule="auto" w:before="22"/>
              <w:ind w:left="30"/>
              <w:jc w:val="left"/>
              <w:rPr>
                <w:b/>
                <w:sz w:val="20"/>
              </w:rPr>
            </w:pPr>
            <w:r>
              <w:rPr>
                <w:b/>
                <w:sz w:val="20"/>
              </w:rPr>
              <w:t>Desempeño de las Funciones</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22"/>
              <w:ind w:right="24"/>
              <w:jc w:val="right"/>
              <w:rPr>
                <w:b/>
                <w:sz w:val="20"/>
              </w:rPr>
            </w:pPr>
            <w:r>
              <w:rPr>
                <w:b/>
                <w:sz w:val="20"/>
              </w:rPr>
              <w:t>80,708,090,956</w:t>
            </w:r>
          </w:p>
        </w:tc>
      </w:tr>
      <w:tr>
        <w:trPr>
          <w:trHeight w:val="294" w:hRule="atLeast"/>
        </w:trPr>
        <w:tc>
          <w:tcPr>
            <w:tcW w:w="7413" w:type="dxa"/>
          </w:tcPr>
          <w:p>
            <w:pPr>
              <w:pStyle w:val="TableParagraph"/>
              <w:spacing w:line="240" w:lineRule="auto" w:before="22"/>
              <w:ind w:left="30"/>
              <w:jc w:val="left"/>
              <w:rPr>
                <w:b w:val="0"/>
                <w:sz w:val="20"/>
              </w:rPr>
            </w:pPr>
            <w:r>
              <w:rPr>
                <w:b w:val="0"/>
                <w:sz w:val="20"/>
              </w:rPr>
              <w:t>Prestación de Servicios Públicos</w:t>
            </w:r>
          </w:p>
        </w:tc>
        <w:tc>
          <w:tcPr>
            <w:tcW w:w="774" w:type="dxa"/>
          </w:tcPr>
          <w:p>
            <w:pPr>
              <w:pStyle w:val="TableParagraph"/>
              <w:spacing w:line="240" w:lineRule="auto" w:before="22"/>
              <w:ind w:left="7"/>
              <w:rPr>
                <w:b w:val="0"/>
                <w:sz w:val="20"/>
              </w:rPr>
            </w:pPr>
            <w:r>
              <w:rPr>
                <w:b w:val="0"/>
                <w:w w:val="99"/>
                <w:sz w:val="20"/>
              </w:rPr>
              <w:t>E</w:t>
            </w:r>
          </w:p>
        </w:tc>
        <w:tc>
          <w:tcPr>
            <w:tcW w:w="1851" w:type="dxa"/>
          </w:tcPr>
          <w:p>
            <w:pPr>
              <w:pStyle w:val="TableParagraph"/>
              <w:spacing w:line="240" w:lineRule="auto" w:before="22"/>
              <w:ind w:right="24"/>
              <w:jc w:val="right"/>
              <w:rPr>
                <w:b w:val="0"/>
                <w:sz w:val="20"/>
              </w:rPr>
            </w:pPr>
            <w:r>
              <w:rPr>
                <w:b w:val="0"/>
                <w:sz w:val="20"/>
              </w:rPr>
              <w:t>56,989,549,042</w:t>
            </w:r>
          </w:p>
        </w:tc>
      </w:tr>
      <w:tr>
        <w:trPr>
          <w:trHeight w:val="294" w:hRule="atLeast"/>
        </w:trPr>
        <w:tc>
          <w:tcPr>
            <w:tcW w:w="7413" w:type="dxa"/>
          </w:tcPr>
          <w:p>
            <w:pPr>
              <w:pStyle w:val="TableParagraph"/>
              <w:spacing w:line="240" w:lineRule="auto" w:before="22"/>
              <w:ind w:left="30"/>
              <w:jc w:val="left"/>
              <w:rPr>
                <w:b w:val="0"/>
                <w:sz w:val="20"/>
              </w:rPr>
            </w:pPr>
            <w:r>
              <w:rPr>
                <w:b w:val="0"/>
                <w:sz w:val="20"/>
              </w:rPr>
              <w:t>Provisión de Bienes Públicos</w:t>
            </w:r>
          </w:p>
        </w:tc>
        <w:tc>
          <w:tcPr>
            <w:tcW w:w="774" w:type="dxa"/>
          </w:tcPr>
          <w:p>
            <w:pPr>
              <w:pStyle w:val="TableParagraph"/>
              <w:spacing w:line="240" w:lineRule="auto" w:before="22"/>
              <w:ind w:left="6"/>
              <w:rPr>
                <w:b w:val="0"/>
                <w:sz w:val="20"/>
              </w:rPr>
            </w:pPr>
            <w:r>
              <w:rPr>
                <w:b w:val="0"/>
                <w:w w:val="99"/>
                <w:sz w:val="20"/>
              </w:rPr>
              <w:t>B</w:t>
            </w:r>
          </w:p>
        </w:tc>
        <w:tc>
          <w:tcPr>
            <w:tcW w:w="1851" w:type="dxa"/>
          </w:tcPr>
          <w:p>
            <w:pPr>
              <w:pStyle w:val="TableParagraph"/>
              <w:spacing w:line="240" w:lineRule="auto" w:before="22"/>
              <w:ind w:right="22"/>
              <w:jc w:val="right"/>
              <w:rPr>
                <w:b w:val="0"/>
                <w:sz w:val="20"/>
              </w:rPr>
            </w:pPr>
            <w:r>
              <w:rPr>
                <w:b w:val="0"/>
                <w:w w:val="99"/>
                <w:sz w:val="20"/>
              </w:rPr>
              <w:t>0</w:t>
            </w:r>
          </w:p>
        </w:tc>
      </w:tr>
      <w:tr>
        <w:trPr>
          <w:trHeight w:val="294" w:hRule="atLeast"/>
        </w:trPr>
        <w:tc>
          <w:tcPr>
            <w:tcW w:w="7413" w:type="dxa"/>
          </w:tcPr>
          <w:p>
            <w:pPr>
              <w:pStyle w:val="TableParagraph"/>
              <w:spacing w:line="240" w:lineRule="auto" w:before="22"/>
              <w:ind w:left="30"/>
              <w:jc w:val="left"/>
              <w:rPr>
                <w:b w:val="0"/>
                <w:sz w:val="20"/>
              </w:rPr>
            </w:pPr>
            <w:r>
              <w:rPr>
                <w:b w:val="0"/>
                <w:sz w:val="20"/>
              </w:rPr>
              <w:t>Planeación, seguimiento y evaluación de políticas</w:t>
            </w:r>
          </w:p>
        </w:tc>
        <w:tc>
          <w:tcPr>
            <w:tcW w:w="774" w:type="dxa"/>
          </w:tcPr>
          <w:p>
            <w:pPr>
              <w:pStyle w:val="TableParagraph"/>
              <w:spacing w:line="240" w:lineRule="auto" w:before="22"/>
              <w:ind w:left="6"/>
              <w:rPr>
                <w:b w:val="0"/>
                <w:sz w:val="20"/>
              </w:rPr>
            </w:pPr>
            <w:r>
              <w:rPr>
                <w:b w:val="0"/>
                <w:w w:val="99"/>
                <w:sz w:val="20"/>
              </w:rPr>
              <w:t>P</w:t>
            </w:r>
          </w:p>
        </w:tc>
        <w:tc>
          <w:tcPr>
            <w:tcW w:w="1851" w:type="dxa"/>
          </w:tcPr>
          <w:p>
            <w:pPr>
              <w:pStyle w:val="TableParagraph"/>
              <w:spacing w:line="240" w:lineRule="auto" w:before="22"/>
              <w:ind w:right="23"/>
              <w:jc w:val="right"/>
              <w:rPr>
                <w:b w:val="0"/>
                <w:sz w:val="20"/>
              </w:rPr>
            </w:pPr>
            <w:r>
              <w:rPr>
                <w:b w:val="0"/>
                <w:sz w:val="20"/>
              </w:rPr>
              <w:t>5,820,361,548</w:t>
            </w:r>
          </w:p>
        </w:tc>
      </w:tr>
      <w:tr>
        <w:trPr>
          <w:trHeight w:val="294" w:hRule="atLeast"/>
        </w:trPr>
        <w:tc>
          <w:tcPr>
            <w:tcW w:w="7413" w:type="dxa"/>
          </w:tcPr>
          <w:p>
            <w:pPr>
              <w:pStyle w:val="TableParagraph"/>
              <w:spacing w:line="240" w:lineRule="auto" w:before="22"/>
              <w:ind w:left="30"/>
              <w:jc w:val="left"/>
              <w:rPr>
                <w:b w:val="0"/>
                <w:sz w:val="20"/>
              </w:rPr>
            </w:pPr>
            <w:r>
              <w:rPr>
                <w:b w:val="0"/>
                <w:sz w:val="20"/>
              </w:rPr>
              <w:t>Promoción y fomento</w:t>
            </w:r>
          </w:p>
        </w:tc>
        <w:tc>
          <w:tcPr>
            <w:tcW w:w="774" w:type="dxa"/>
          </w:tcPr>
          <w:p>
            <w:pPr>
              <w:pStyle w:val="TableParagraph"/>
              <w:spacing w:line="240" w:lineRule="auto" w:before="22"/>
              <w:ind w:left="10"/>
              <w:rPr>
                <w:b w:val="0"/>
                <w:sz w:val="20"/>
              </w:rPr>
            </w:pPr>
            <w:r>
              <w:rPr>
                <w:b w:val="0"/>
                <w:w w:val="99"/>
                <w:sz w:val="20"/>
              </w:rPr>
              <w:t>F</w:t>
            </w:r>
          </w:p>
        </w:tc>
        <w:tc>
          <w:tcPr>
            <w:tcW w:w="1851" w:type="dxa"/>
          </w:tcPr>
          <w:p>
            <w:pPr>
              <w:pStyle w:val="TableParagraph"/>
              <w:spacing w:line="240" w:lineRule="auto" w:before="22"/>
              <w:ind w:right="23"/>
              <w:jc w:val="right"/>
              <w:rPr>
                <w:b w:val="0"/>
                <w:sz w:val="20"/>
              </w:rPr>
            </w:pPr>
            <w:r>
              <w:rPr>
                <w:b w:val="0"/>
                <w:sz w:val="20"/>
              </w:rPr>
              <w:t>5,841,536,009</w:t>
            </w:r>
          </w:p>
        </w:tc>
      </w:tr>
      <w:tr>
        <w:trPr>
          <w:trHeight w:val="294" w:hRule="atLeast"/>
        </w:trPr>
        <w:tc>
          <w:tcPr>
            <w:tcW w:w="7413" w:type="dxa"/>
          </w:tcPr>
          <w:p>
            <w:pPr>
              <w:pStyle w:val="TableParagraph"/>
              <w:spacing w:line="240" w:lineRule="auto" w:before="22"/>
              <w:ind w:left="30"/>
              <w:jc w:val="left"/>
              <w:rPr>
                <w:b w:val="0"/>
                <w:sz w:val="20"/>
              </w:rPr>
            </w:pPr>
            <w:r>
              <w:rPr>
                <w:b w:val="0"/>
                <w:sz w:val="20"/>
              </w:rPr>
              <w:t>Regulación y supervisión</w:t>
            </w:r>
          </w:p>
        </w:tc>
        <w:tc>
          <w:tcPr>
            <w:tcW w:w="774" w:type="dxa"/>
          </w:tcPr>
          <w:p>
            <w:pPr>
              <w:pStyle w:val="TableParagraph"/>
              <w:spacing w:line="240" w:lineRule="auto" w:before="22"/>
              <w:ind w:left="8"/>
              <w:rPr>
                <w:b w:val="0"/>
                <w:sz w:val="20"/>
              </w:rPr>
            </w:pPr>
            <w:r>
              <w:rPr>
                <w:b w:val="0"/>
                <w:w w:val="99"/>
                <w:sz w:val="20"/>
              </w:rPr>
              <w:t>G</w:t>
            </w:r>
          </w:p>
        </w:tc>
        <w:tc>
          <w:tcPr>
            <w:tcW w:w="1851" w:type="dxa"/>
          </w:tcPr>
          <w:p>
            <w:pPr>
              <w:pStyle w:val="TableParagraph"/>
              <w:spacing w:line="240" w:lineRule="auto" w:before="22"/>
              <w:ind w:right="22"/>
              <w:jc w:val="right"/>
              <w:rPr>
                <w:b w:val="0"/>
                <w:sz w:val="20"/>
              </w:rPr>
            </w:pPr>
            <w:r>
              <w:rPr>
                <w:b w:val="0"/>
                <w:sz w:val="20"/>
              </w:rPr>
              <w:t>1,464,769,806</w:t>
            </w:r>
          </w:p>
        </w:tc>
      </w:tr>
      <w:tr>
        <w:trPr>
          <w:trHeight w:val="294" w:hRule="atLeast"/>
        </w:trPr>
        <w:tc>
          <w:tcPr>
            <w:tcW w:w="7413" w:type="dxa"/>
          </w:tcPr>
          <w:p>
            <w:pPr>
              <w:pStyle w:val="TableParagraph"/>
              <w:spacing w:line="240" w:lineRule="auto" w:before="22"/>
              <w:ind w:left="30"/>
              <w:jc w:val="left"/>
              <w:rPr>
                <w:b w:val="0"/>
                <w:sz w:val="20"/>
              </w:rPr>
            </w:pPr>
            <w:r>
              <w:rPr>
                <w:b w:val="0"/>
                <w:sz w:val="20"/>
              </w:rPr>
              <w:t>Funciones de las Fuerzas Armadas (Únicamente Gobierno Federal)</w:t>
            </w:r>
          </w:p>
        </w:tc>
        <w:tc>
          <w:tcPr>
            <w:tcW w:w="774" w:type="dxa"/>
          </w:tcPr>
          <w:p>
            <w:pPr>
              <w:pStyle w:val="TableParagraph"/>
              <w:spacing w:line="240" w:lineRule="auto" w:before="22"/>
              <w:ind w:left="8"/>
              <w:rPr>
                <w:b w:val="0"/>
                <w:sz w:val="20"/>
              </w:rPr>
            </w:pPr>
            <w:r>
              <w:rPr>
                <w:b w:val="0"/>
                <w:w w:val="99"/>
                <w:sz w:val="20"/>
              </w:rPr>
              <w:t>A</w:t>
            </w:r>
          </w:p>
        </w:tc>
        <w:tc>
          <w:tcPr>
            <w:tcW w:w="1851" w:type="dxa"/>
          </w:tcPr>
          <w:p>
            <w:pPr>
              <w:pStyle w:val="TableParagraph"/>
              <w:spacing w:line="240" w:lineRule="auto" w:before="22"/>
              <w:ind w:right="22"/>
              <w:jc w:val="right"/>
              <w:rPr>
                <w:b w:val="0"/>
                <w:sz w:val="20"/>
              </w:rPr>
            </w:pPr>
            <w:r>
              <w:rPr>
                <w:b w:val="0"/>
                <w:w w:val="99"/>
                <w:sz w:val="20"/>
              </w:rPr>
              <w:t>0</w:t>
            </w:r>
          </w:p>
        </w:tc>
      </w:tr>
      <w:tr>
        <w:trPr>
          <w:trHeight w:val="294" w:hRule="atLeast"/>
        </w:trPr>
        <w:tc>
          <w:tcPr>
            <w:tcW w:w="7413" w:type="dxa"/>
          </w:tcPr>
          <w:p>
            <w:pPr>
              <w:pStyle w:val="TableParagraph"/>
              <w:spacing w:line="240" w:lineRule="auto" w:before="22"/>
              <w:ind w:left="30"/>
              <w:jc w:val="left"/>
              <w:rPr>
                <w:b w:val="0"/>
                <w:sz w:val="20"/>
              </w:rPr>
            </w:pPr>
            <w:r>
              <w:rPr>
                <w:b w:val="0"/>
                <w:sz w:val="20"/>
              </w:rPr>
              <w:t>Específicos</w:t>
            </w:r>
          </w:p>
        </w:tc>
        <w:tc>
          <w:tcPr>
            <w:tcW w:w="774" w:type="dxa"/>
          </w:tcPr>
          <w:p>
            <w:pPr>
              <w:pStyle w:val="TableParagraph"/>
              <w:spacing w:line="240" w:lineRule="auto" w:before="22"/>
              <w:ind w:left="7"/>
              <w:rPr>
                <w:b w:val="0"/>
                <w:sz w:val="20"/>
              </w:rPr>
            </w:pPr>
            <w:r>
              <w:rPr>
                <w:b w:val="0"/>
                <w:w w:val="99"/>
                <w:sz w:val="20"/>
              </w:rPr>
              <w:t>R</w:t>
            </w:r>
          </w:p>
        </w:tc>
        <w:tc>
          <w:tcPr>
            <w:tcW w:w="1851" w:type="dxa"/>
          </w:tcPr>
          <w:p>
            <w:pPr>
              <w:pStyle w:val="TableParagraph"/>
              <w:spacing w:line="240" w:lineRule="auto" w:before="22"/>
              <w:ind w:right="23"/>
              <w:jc w:val="right"/>
              <w:rPr>
                <w:b w:val="0"/>
                <w:sz w:val="20"/>
              </w:rPr>
            </w:pPr>
            <w:r>
              <w:rPr>
                <w:b w:val="0"/>
                <w:sz w:val="20"/>
              </w:rPr>
              <w:t>1,581,301,195</w:t>
            </w:r>
          </w:p>
        </w:tc>
      </w:tr>
      <w:tr>
        <w:trPr>
          <w:trHeight w:val="294" w:hRule="atLeast"/>
        </w:trPr>
        <w:tc>
          <w:tcPr>
            <w:tcW w:w="7413" w:type="dxa"/>
          </w:tcPr>
          <w:p>
            <w:pPr>
              <w:pStyle w:val="TableParagraph"/>
              <w:spacing w:line="240" w:lineRule="auto" w:before="22"/>
              <w:ind w:left="30"/>
              <w:jc w:val="left"/>
              <w:rPr>
                <w:b w:val="0"/>
                <w:sz w:val="20"/>
              </w:rPr>
            </w:pPr>
            <w:r>
              <w:rPr>
                <w:b w:val="0"/>
                <w:sz w:val="20"/>
              </w:rPr>
              <w:t>Proyectos de Inversión</w:t>
            </w:r>
          </w:p>
        </w:tc>
        <w:tc>
          <w:tcPr>
            <w:tcW w:w="774" w:type="dxa"/>
          </w:tcPr>
          <w:p>
            <w:pPr>
              <w:pStyle w:val="TableParagraph"/>
              <w:spacing w:line="240" w:lineRule="auto" w:before="22"/>
              <w:ind w:left="7"/>
              <w:rPr>
                <w:b w:val="0"/>
                <w:sz w:val="20"/>
              </w:rPr>
            </w:pPr>
            <w:r>
              <w:rPr>
                <w:b w:val="0"/>
                <w:w w:val="99"/>
                <w:sz w:val="20"/>
              </w:rPr>
              <w:t>K</w:t>
            </w:r>
          </w:p>
        </w:tc>
        <w:tc>
          <w:tcPr>
            <w:tcW w:w="1851" w:type="dxa"/>
          </w:tcPr>
          <w:p>
            <w:pPr>
              <w:pStyle w:val="TableParagraph"/>
              <w:spacing w:line="240" w:lineRule="auto" w:before="22"/>
              <w:ind w:right="23"/>
              <w:jc w:val="right"/>
              <w:rPr>
                <w:b w:val="0"/>
                <w:sz w:val="20"/>
              </w:rPr>
            </w:pPr>
            <w:r>
              <w:rPr>
                <w:b w:val="0"/>
                <w:sz w:val="20"/>
              </w:rPr>
              <w:t>9,010,573,356</w:t>
            </w:r>
          </w:p>
        </w:tc>
      </w:tr>
      <w:tr>
        <w:trPr>
          <w:trHeight w:val="295" w:hRule="atLeast"/>
        </w:trPr>
        <w:tc>
          <w:tcPr>
            <w:tcW w:w="7413" w:type="dxa"/>
          </w:tcPr>
          <w:p>
            <w:pPr>
              <w:pStyle w:val="TableParagraph"/>
              <w:spacing w:line="240" w:lineRule="auto" w:before="23"/>
              <w:ind w:left="30"/>
              <w:jc w:val="left"/>
              <w:rPr>
                <w:b/>
                <w:sz w:val="20"/>
              </w:rPr>
            </w:pPr>
            <w:r>
              <w:rPr>
                <w:b/>
                <w:sz w:val="20"/>
              </w:rPr>
              <w:t>Administrativos y de Apoyo</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23"/>
              <w:ind w:right="24"/>
              <w:jc w:val="right"/>
              <w:rPr>
                <w:b/>
                <w:sz w:val="20"/>
              </w:rPr>
            </w:pPr>
            <w:r>
              <w:rPr>
                <w:b/>
                <w:w w:val="95"/>
                <w:sz w:val="20"/>
              </w:rPr>
              <w:t>9,695,969,205</w:t>
            </w:r>
          </w:p>
        </w:tc>
      </w:tr>
      <w:tr>
        <w:trPr>
          <w:trHeight w:val="294" w:hRule="atLeast"/>
        </w:trPr>
        <w:tc>
          <w:tcPr>
            <w:tcW w:w="7413" w:type="dxa"/>
          </w:tcPr>
          <w:p>
            <w:pPr>
              <w:pStyle w:val="TableParagraph"/>
              <w:spacing w:line="240" w:lineRule="auto" w:before="22"/>
              <w:ind w:left="30"/>
              <w:jc w:val="left"/>
              <w:rPr>
                <w:b w:val="0"/>
                <w:sz w:val="20"/>
              </w:rPr>
            </w:pPr>
            <w:r>
              <w:rPr>
                <w:b w:val="0"/>
                <w:sz w:val="20"/>
              </w:rPr>
              <w:t>Apoyo al proceso presupuestario y para mejorar la eficiencia institucional</w:t>
            </w:r>
          </w:p>
        </w:tc>
        <w:tc>
          <w:tcPr>
            <w:tcW w:w="774" w:type="dxa"/>
          </w:tcPr>
          <w:p>
            <w:pPr>
              <w:pStyle w:val="TableParagraph"/>
              <w:spacing w:line="240" w:lineRule="auto" w:before="22"/>
              <w:ind w:left="8"/>
              <w:rPr>
                <w:b w:val="0"/>
                <w:sz w:val="20"/>
              </w:rPr>
            </w:pPr>
            <w:r>
              <w:rPr>
                <w:b w:val="0"/>
                <w:w w:val="99"/>
                <w:sz w:val="20"/>
              </w:rPr>
              <w:t>M</w:t>
            </w:r>
          </w:p>
        </w:tc>
        <w:tc>
          <w:tcPr>
            <w:tcW w:w="1851" w:type="dxa"/>
          </w:tcPr>
          <w:p>
            <w:pPr>
              <w:pStyle w:val="TableParagraph"/>
              <w:spacing w:line="240" w:lineRule="auto" w:before="22"/>
              <w:ind w:right="23"/>
              <w:jc w:val="right"/>
              <w:rPr>
                <w:b w:val="0"/>
                <w:sz w:val="20"/>
              </w:rPr>
            </w:pPr>
            <w:r>
              <w:rPr>
                <w:b w:val="0"/>
                <w:sz w:val="20"/>
              </w:rPr>
              <w:t>8,117,814,133</w:t>
            </w:r>
          </w:p>
        </w:tc>
      </w:tr>
      <w:tr>
        <w:trPr>
          <w:trHeight w:val="294" w:hRule="atLeast"/>
        </w:trPr>
        <w:tc>
          <w:tcPr>
            <w:tcW w:w="7413" w:type="dxa"/>
          </w:tcPr>
          <w:p>
            <w:pPr>
              <w:pStyle w:val="TableParagraph"/>
              <w:spacing w:line="240" w:lineRule="auto" w:before="22"/>
              <w:ind w:left="30"/>
              <w:jc w:val="left"/>
              <w:rPr>
                <w:b w:val="0"/>
                <w:sz w:val="20"/>
              </w:rPr>
            </w:pPr>
            <w:r>
              <w:rPr>
                <w:b w:val="0"/>
                <w:sz w:val="20"/>
              </w:rPr>
              <w:t>Apoyo a la función pública y al mejoramiento de la gestión</w:t>
            </w:r>
          </w:p>
        </w:tc>
        <w:tc>
          <w:tcPr>
            <w:tcW w:w="774" w:type="dxa"/>
          </w:tcPr>
          <w:p>
            <w:pPr>
              <w:pStyle w:val="TableParagraph"/>
              <w:spacing w:line="240" w:lineRule="auto" w:before="22"/>
              <w:ind w:left="8"/>
              <w:rPr>
                <w:b w:val="0"/>
                <w:sz w:val="20"/>
              </w:rPr>
            </w:pPr>
            <w:r>
              <w:rPr>
                <w:b w:val="0"/>
                <w:w w:val="99"/>
                <w:sz w:val="20"/>
              </w:rPr>
              <w:t>O</w:t>
            </w:r>
          </w:p>
        </w:tc>
        <w:tc>
          <w:tcPr>
            <w:tcW w:w="1851" w:type="dxa"/>
          </w:tcPr>
          <w:p>
            <w:pPr>
              <w:pStyle w:val="TableParagraph"/>
              <w:spacing w:line="240" w:lineRule="auto" w:before="22"/>
              <w:ind w:right="23"/>
              <w:jc w:val="right"/>
              <w:rPr>
                <w:b w:val="0"/>
                <w:sz w:val="20"/>
              </w:rPr>
            </w:pPr>
            <w:r>
              <w:rPr>
                <w:b w:val="0"/>
                <w:sz w:val="20"/>
              </w:rPr>
              <w:t>1,578,155,072</w:t>
            </w:r>
          </w:p>
        </w:tc>
      </w:tr>
      <w:tr>
        <w:trPr>
          <w:trHeight w:val="294" w:hRule="atLeast"/>
        </w:trPr>
        <w:tc>
          <w:tcPr>
            <w:tcW w:w="7413" w:type="dxa"/>
          </w:tcPr>
          <w:p>
            <w:pPr>
              <w:pStyle w:val="TableParagraph"/>
              <w:spacing w:line="240" w:lineRule="auto" w:before="22"/>
              <w:ind w:left="30"/>
              <w:jc w:val="left"/>
              <w:rPr>
                <w:b w:val="0"/>
                <w:sz w:val="20"/>
              </w:rPr>
            </w:pPr>
            <w:r>
              <w:rPr>
                <w:b w:val="0"/>
                <w:sz w:val="20"/>
              </w:rPr>
              <w:t>Operaciones ajenas</w:t>
            </w:r>
          </w:p>
        </w:tc>
        <w:tc>
          <w:tcPr>
            <w:tcW w:w="774" w:type="dxa"/>
          </w:tcPr>
          <w:p>
            <w:pPr>
              <w:pStyle w:val="TableParagraph"/>
              <w:spacing w:line="240" w:lineRule="auto" w:before="22"/>
              <w:ind w:left="6"/>
              <w:rPr>
                <w:b w:val="0"/>
                <w:sz w:val="20"/>
              </w:rPr>
            </w:pPr>
            <w:r>
              <w:rPr>
                <w:b w:val="0"/>
                <w:w w:val="99"/>
                <w:sz w:val="20"/>
              </w:rPr>
              <w:t>W</w:t>
            </w:r>
          </w:p>
        </w:tc>
        <w:tc>
          <w:tcPr>
            <w:tcW w:w="1851" w:type="dxa"/>
          </w:tcPr>
          <w:p>
            <w:pPr>
              <w:pStyle w:val="TableParagraph"/>
              <w:spacing w:line="240" w:lineRule="auto" w:before="22"/>
              <w:ind w:right="22"/>
              <w:jc w:val="right"/>
              <w:rPr>
                <w:b w:val="0"/>
                <w:sz w:val="20"/>
              </w:rPr>
            </w:pPr>
            <w:r>
              <w:rPr>
                <w:b w:val="0"/>
                <w:w w:val="99"/>
                <w:sz w:val="20"/>
              </w:rPr>
              <w:t>0</w:t>
            </w:r>
          </w:p>
        </w:tc>
      </w:tr>
      <w:tr>
        <w:trPr>
          <w:trHeight w:val="294" w:hRule="atLeast"/>
        </w:trPr>
        <w:tc>
          <w:tcPr>
            <w:tcW w:w="7413" w:type="dxa"/>
          </w:tcPr>
          <w:p>
            <w:pPr>
              <w:pStyle w:val="TableParagraph"/>
              <w:spacing w:line="240" w:lineRule="auto" w:before="22"/>
              <w:ind w:left="30"/>
              <w:jc w:val="left"/>
              <w:rPr>
                <w:b/>
                <w:sz w:val="20"/>
              </w:rPr>
            </w:pPr>
            <w:r>
              <w:rPr>
                <w:b/>
                <w:sz w:val="20"/>
              </w:rPr>
              <w:t>Compromisos</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22"/>
              <w:ind w:right="24"/>
              <w:jc w:val="right"/>
              <w:rPr>
                <w:b/>
                <w:sz w:val="20"/>
              </w:rPr>
            </w:pPr>
            <w:r>
              <w:rPr>
                <w:b/>
                <w:w w:val="95"/>
                <w:sz w:val="20"/>
              </w:rPr>
              <w:t>153,444,664</w:t>
            </w:r>
          </w:p>
        </w:tc>
      </w:tr>
      <w:tr>
        <w:trPr>
          <w:trHeight w:val="292" w:hRule="atLeast"/>
        </w:trPr>
        <w:tc>
          <w:tcPr>
            <w:tcW w:w="7413" w:type="dxa"/>
          </w:tcPr>
          <w:p>
            <w:pPr>
              <w:pStyle w:val="TableParagraph"/>
              <w:spacing w:line="240" w:lineRule="auto" w:before="22"/>
              <w:ind w:left="30"/>
              <w:jc w:val="left"/>
              <w:rPr>
                <w:b w:val="0"/>
                <w:sz w:val="20"/>
              </w:rPr>
            </w:pPr>
            <w:r>
              <w:rPr>
                <w:b w:val="0"/>
                <w:sz w:val="20"/>
              </w:rPr>
              <w:t>Obligaciones de cumplimiento de resolución jurisdiccional</w:t>
            </w:r>
          </w:p>
        </w:tc>
        <w:tc>
          <w:tcPr>
            <w:tcW w:w="774" w:type="dxa"/>
          </w:tcPr>
          <w:p>
            <w:pPr>
              <w:pStyle w:val="TableParagraph"/>
              <w:spacing w:line="240" w:lineRule="auto" w:before="22"/>
              <w:ind w:left="7"/>
              <w:rPr>
                <w:b w:val="0"/>
                <w:sz w:val="20"/>
              </w:rPr>
            </w:pPr>
            <w:r>
              <w:rPr>
                <w:b w:val="0"/>
                <w:w w:val="99"/>
                <w:sz w:val="20"/>
              </w:rPr>
              <w:t>L</w:t>
            </w:r>
          </w:p>
        </w:tc>
        <w:tc>
          <w:tcPr>
            <w:tcW w:w="1851" w:type="dxa"/>
          </w:tcPr>
          <w:p>
            <w:pPr>
              <w:pStyle w:val="TableParagraph"/>
              <w:spacing w:line="240" w:lineRule="auto" w:before="22"/>
              <w:ind w:right="22"/>
              <w:jc w:val="right"/>
              <w:rPr>
                <w:b w:val="0"/>
                <w:sz w:val="20"/>
              </w:rPr>
            </w:pPr>
            <w:r>
              <w:rPr>
                <w:b w:val="0"/>
                <w:w w:val="99"/>
                <w:sz w:val="20"/>
              </w:rPr>
              <w:t>0</w:t>
            </w:r>
          </w:p>
        </w:tc>
      </w:tr>
      <w:tr>
        <w:trPr>
          <w:trHeight w:val="294" w:hRule="atLeast"/>
        </w:trPr>
        <w:tc>
          <w:tcPr>
            <w:tcW w:w="7413" w:type="dxa"/>
          </w:tcPr>
          <w:p>
            <w:pPr>
              <w:pStyle w:val="TableParagraph"/>
              <w:spacing w:line="240" w:lineRule="auto" w:before="25"/>
              <w:ind w:left="30"/>
              <w:jc w:val="left"/>
              <w:rPr>
                <w:b w:val="0"/>
                <w:sz w:val="20"/>
              </w:rPr>
            </w:pPr>
            <w:r>
              <w:rPr>
                <w:b w:val="0"/>
                <w:sz w:val="20"/>
              </w:rPr>
              <w:t>Desastres Naturales</w:t>
            </w:r>
          </w:p>
        </w:tc>
        <w:tc>
          <w:tcPr>
            <w:tcW w:w="774" w:type="dxa"/>
          </w:tcPr>
          <w:p>
            <w:pPr>
              <w:pStyle w:val="TableParagraph"/>
              <w:spacing w:line="240" w:lineRule="auto" w:before="25"/>
              <w:ind w:left="6"/>
              <w:rPr>
                <w:b w:val="0"/>
                <w:sz w:val="20"/>
              </w:rPr>
            </w:pPr>
            <w:r>
              <w:rPr>
                <w:b w:val="0"/>
                <w:w w:val="99"/>
                <w:sz w:val="20"/>
              </w:rPr>
              <w:t>N</w:t>
            </w:r>
          </w:p>
        </w:tc>
        <w:tc>
          <w:tcPr>
            <w:tcW w:w="1851" w:type="dxa"/>
          </w:tcPr>
          <w:p>
            <w:pPr>
              <w:pStyle w:val="TableParagraph"/>
              <w:spacing w:line="240" w:lineRule="auto" w:before="25"/>
              <w:ind w:right="23"/>
              <w:jc w:val="right"/>
              <w:rPr>
                <w:b w:val="0"/>
                <w:sz w:val="20"/>
              </w:rPr>
            </w:pPr>
            <w:r>
              <w:rPr>
                <w:b w:val="0"/>
                <w:sz w:val="20"/>
              </w:rPr>
              <w:t>153,444,664</w:t>
            </w:r>
          </w:p>
        </w:tc>
      </w:tr>
      <w:tr>
        <w:trPr>
          <w:trHeight w:val="294" w:hRule="atLeast"/>
        </w:trPr>
        <w:tc>
          <w:tcPr>
            <w:tcW w:w="7413" w:type="dxa"/>
          </w:tcPr>
          <w:p>
            <w:pPr>
              <w:pStyle w:val="TableParagraph"/>
              <w:spacing w:line="240" w:lineRule="auto" w:before="25"/>
              <w:ind w:left="30"/>
              <w:jc w:val="left"/>
              <w:rPr>
                <w:b/>
                <w:sz w:val="20"/>
              </w:rPr>
            </w:pPr>
            <w:r>
              <w:rPr>
                <w:b/>
                <w:sz w:val="20"/>
              </w:rPr>
              <w:t>Obligaciones</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25"/>
              <w:ind w:right="24"/>
              <w:jc w:val="right"/>
              <w:rPr>
                <w:b/>
                <w:sz w:val="20"/>
              </w:rPr>
            </w:pPr>
            <w:r>
              <w:rPr>
                <w:b/>
                <w:sz w:val="20"/>
              </w:rPr>
              <w:t>12,938,941,172</w:t>
            </w:r>
          </w:p>
        </w:tc>
      </w:tr>
      <w:tr>
        <w:trPr>
          <w:trHeight w:val="294" w:hRule="atLeast"/>
        </w:trPr>
        <w:tc>
          <w:tcPr>
            <w:tcW w:w="7413" w:type="dxa"/>
          </w:tcPr>
          <w:p>
            <w:pPr>
              <w:pStyle w:val="TableParagraph"/>
              <w:spacing w:line="240" w:lineRule="auto" w:before="25"/>
              <w:ind w:left="30"/>
              <w:jc w:val="left"/>
              <w:rPr>
                <w:b w:val="0"/>
                <w:sz w:val="20"/>
              </w:rPr>
            </w:pPr>
            <w:r>
              <w:rPr>
                <w:b w:val="0"/>
                <w:sz w:val="20"/>
              </w:rPr>
              <w:t>Pensiones y jubilaciones</w:t>
            </w:r>
          </w:p>
        </w:tc>
        <w:tc>
          <w:tcPr>
            <w:tcW w:w="774" w:type="dxa"/>
          </w:tcPr>
          <w:p>
            <w:pPr>
              <w:pStyle w:val="TableParagraph"/>
              <w:spacing w:line="240" w:lineRule="auto" w:before="25"/>
              <w:ind w:left="7"/>
              <w:rPr>
                <w:b w:val="0"/>
                <w:sz w:val="20"/>
              </w:rPr>
            </w:pPr>
            <w:r>
              <w:rPr>
                <w:b w:val="0"/>
                <w:w w:val="99"/>
                <w:sz w:val="20"/>
              </w:rPr>
              <w:t>J</w:t>
            </w:r>
          </w:p>
        </w:tc>
        <w:tc>
          <w:tcPr>
            <w:tcW w:w="1851" w:type="dxa"/>
          </w:tcPr>
          <w:p>
            <w:pPr>
              <w:pStyle w:val="TableParagraph"/>
              <w:spacing w:line="240" w:lineRule="auto" w:before="25"/>
              <w:ind w:right="24"/>
              <w:jc w:val="right"/>
              <w:rPr>
                <w:b w:val="0"/>
                <w:sz w:val="20"/>
              </w:rPr>
            </w:pPr>
            <w:r>
              <w:rPr>
                <w:b w:val="0"/>
                <w:sz w:val="20"/>
              </w:rPr>
              <w:t>11,043,233,088</w:t>
            </w:r>
          </w:p>
        </w:tc>
      </w:tr>
      <w:tr>
        <w:trPr>
          <w:trHeight w:val="294" w:hRule="atLeast"/>
        </w:trPr>
        <w:tc>
          <w:tcPr>
            <w:tcW w:w="7413" w:type="dxa"/>
          </w:tcPr>
          <w:p>
            <w:pPr>
              <w:pStyle w:val="TableParagraph"/>
              <w:spacing w:line="240" w:lineRule="auto" w:before="25"/>
              <w:ind w:left="30"/>
              <w:jc w:val="left"/>
              <w:rPr>
                <w:b w:val="0"/>
                <w:sz w:val="20"/>
              </w:rPr>
            </w:pPr>
            <w:r>
              <w:rPr>
                <w:b w:val="0"/>
                <w:sz w:val="20"/>
              </w:rPr>
              <w:t>Aportaciones a la seguridad social</w:t>
            </w:r>
          </w:p>
        </w:tc>
        <w:tc>
          <w:tcPr>
            <w:tcW w:w="774" w:type="dxa"/>
          </w:tcPr>
          <w:p>
            <w:pPr>
              <w:pStyle w:val="TableParagraph"/>
              <w:spacing w:line="240" w:lineRule="auto" w:before="25"/>
              <w:ind w:left="6"/>
              <w:rPr>
                <w:b w:val="0"/>
                <w:sz w:val="20"/>
              </w:rPr>
            </w:pPr>
            <w:r>
              <w:rPr>
                <w:b w:val="0"/>
                <w:w w:val="99"/>
                <w:sz w:val="20"/>
              </w:rPr>
              <w:t>T</w:t>
            </w:r>
          </w:p>
        </w:tc>
        <w:tc>
          <w:tcPr>
            <w:tcW w:w="1851" w:type="dxa"/>
          </w:tcPr>
          <w:p>
            <w:pPr>
              <w:pStyle w:val="TableParagraph"/>
              <w:spacing w:line="240" w:lineRule="auto" w:before="25"/>
              <w:ind w:right="22"/>
              <w:jc w:val="right"/>
              <w:rPr>
                <w:b w:val="0"/>
                <w:sz w:val="20"/>
              </w:rPr>
            </w:pPr>
            <w:r>
              <w:rPr>
                <w:b w:val="0"/>
                <w:sz w:val="20"/>
              </w:rPr>
              <w:t>1,895,708,084</w:t>
            </w:r>
          </w:p>
        </w:tc>
      </w:tr>
      <w:tr>
        <w:trPr>
          <w:trHeight w:val="294" w:hRule="atLeast"/>
        </w:trPr>
        <w:tc>
          <w:tcPr>
            <w:tcW w:w="7413" w:type="dxa"/>
          </w:tcPr>
          <w:p>
            <w:pPr>
              <w:pStyle w:val="TableParagraph"/>
              <w:spacing w:line="240" w:lineRule="auto" w:before="25"/>
              <w:ind w:left="30"/>
              <w:jc w:val="left"/>
              <w:rPr>
                <w:b w:val="0"/>
                <w:sz w:val="20"/>
              </w:rPr>
            </w:pPr>
            <w:r>
              <w:rPr>
                <w:b w:val="0"/>
                <w:sz w:val="20"/>
              </w:rPr>
              <w:t>Aportaciones a fondos de estabilización</w:t>
            </w:r>
          </w:p>
        </w:tc>
        <w:tc>
          <w:tcPr>
            <w:tcW w:w="774" w:type="dxa"/>
          </w:tcPr>
          <w:p>
            <w:pPr>
              <w:pStyle w:val="TableParagraph"/>
              <w:spacing w:line="240" w:lineRule="auto" w:before="25"/>
              <w:ind w:left="10"/>
              <w:rPr>
                <w:b w:val="0"/>
                <w:sz w:val="20"/>
              </w:rPr>
            </w:pPr>
            <w:r>
              <w:rPr>
                <w:b w:val="0"/>
                <w:w w:val="99"/>
                <w:sz w:val="20"/>
              </w:rPr>
              <w:t>Y</w:t>
            </w:r>
          </w:p>
        </w:tc>
        <w:tc>
          <w:tcPr>
            <w:tcW w:w="1851" w:type="dxa"/>
          </w:tcPr>
          <w:p>
            <w:pPr>
              <w:pStyle w:val="TableParagraph"/>
              <w:spacing w:line="240" w:lineRule="auto" w:before="25"/>
              <w:ind w:right="22"/>
              <w:jc w:val="right"/>
              <w:rPr>
                <w:b w:val="0"/>
                <w:sz w:val="20"/>
              </w:rPr>
            </w:pPr>
            <w:r>
              <w:rPr>
                <w:b w:val="0"/>
                <w:w w:val="99"/>
                <w:sz w:val="20"/>
              </w:rPr>
              <w:t>0</w:t>
            </w:r>
          </w:p>
        </w:tc>
      </w:tr>
      <w:tr>
        <w:trPr>
          <w:trHeight w:val="295" w:hRule="atLeast"/>
        </w:trPr>
        <w:tc>
          <w:tcPr>
            <w:tcW w:w="7413" w:type="dxa"/>
          </w:tcPr>
          <w:p>
            <w:pPr>
              <w:pStyle w:val="TableParagraph"/>
              <w:spacing w:line="240" w:lineRule="auto" w:before="25"/>
              <w:ind w:left="30"/>
              <w:jc w:val="left"/>
              <w:rPr>
                <w:b w:val="0"/>
                <w:sz w:val="20"/>
              </w:rPr>
            </w:pPr>
            <w:r>
              <w:rPr>
                <w:b w:val="0"/>
                <w:sz w:val="20"/>
              </w:rPr>
              <w:t>Aportaciones a fondos de inversión y reestructura de pensiones</w:t>
            </w:r>
          </w:p>
        </w:tc>
        <w:tc>
          <w:tcPr>
            <w:tcW w:w="774" w:type="dxa"/>
          </w:tcPr>
          <w:p>
            <w:pPr>
              <w:pStyle w:val="TableParagraph"/>
              <w:spacing w:line="240" w:lineRule="auto" w:before="25"/>
              <w:ind w:left="10"/>
              <w:rPr>
                <w:b w:val="0"/>
                <w:sz w:val="20"/>
              </w:rPr>
            </w:pPr>
            <w:r>
              <w:rPr>
                <w:b w:val="0"/>
                <w:w w:val="99"/>
                <w:sz w:val="20"/>
              </w:rPr>
              <w:t>Z</w:t>
            </w:r>
          </w:p>
        </w:tc>
        <w:tc>
          <w:tcPr>
            <w:tcW w:w="1851" w:type="dxa"/>
          </w:tcPr>
          <w:p>
            <w:pPr>
              <w:pStyle w:val="TableParagraph"/>
              <w:spacing w:line="240" w:lineRule="auto" w:before="25"/>
              <w:ind w:right="22"/>
              <w:jc w:val="right"/>
              <w:rPr>
                <w:b w:val="0"/>
                <w:sz w:val="20"/>
              </w:rPr>
            </w:pPr>
            <w:r>
              <w:rPr>
                <w:b w:val="0"/>
                <w:w w:val="99"/>
                <w:sz w:val="20"/>
              </w:rPr>
              <w:t>0</w:t>
            </w:r>
          </w:p>
        </w:tc>
      </w:tr>
      <w:tr>
        <w:trPr>
          <w:trHeight w:val="294" w:hRule="atLeast"/>
        </w:trPr>
        <w:tc>
          <w:tcPr>
            <w:tcW w:w="7413" w:type="dxa"/>
          </w:tcPr>
          <w:p>
            <w:pPr>
              <w:pStyle w:val="TableParagraph"/>
              <w:spacing w:line="240" w:lineRule="auto" w:before="25"/>
              <w:ind w:left="30"/>
              <w:jc w:val="left"/>
              <w:rPr>
                <w:b/>
                <w:sz w:val="20"/>
              </w:rPr>
            </w:pPr>
            <w:r>
              <w:rPr>
                <w:b/>
                <w:sz w:val="20"/>
              </w:rPr>
              <w:t>Programas de Gasto Federalizado (Gobierno Federal)</w:t>
            </w:r>
          </w:p>
        </w:tc>
        <w:tc>
          <w:tcPr>
            <w:tcW w:w="774" w:type="dxa"/>
          </w:tcPr>
          <w:p>
            <w:pPr>
              <w:pStyle w:val="TableParagraph"/>
              <w:spacing w:line="240" w:lineRule="auto" w:before="0"/>
              <w:jc w:val="left"/>
              <w:rPr>
                <w:rFonts w:ascii="Times New Roman"/>
                <w:sz w:val="18"/>
              </w:rPr>
            </w:pPr>
          </w:p>
        </w:tc>
        <w:tc>
          <w:tcPr>
            <w:tcW w:w="1851" w:type="dxa"/>
          </w:tcPr>
          <w:p>
            <w:pPr>
              <w:pStyle w:val="TableParagraph"/>
              <w:spacing w:line="240" w:lineRule="auto" w:before="25"/>
              <w:ind w:right="24"/>
              <w:jc w:val="right"/>
              <w:rPr>
                <w:b/>
                <w:sz w:val="20"/>
              </w:rPr>
            </w:pPr>
            <w:r>
              <w:rPr>
                <w:b/>
                <w:sz w:val="20"/>
              </w:rPr>
              <w:t>17,817,043,449</w:t>
            </w:r>
          </w:p>
        </w:tc>
      </w:tr>
      <w:tr>
        <w:trPr>
          <w:trHeight w:val="294" w:hRule="atLeast"/>
        </w:trPr>
        <w:tc>
          <w:tcPr>
            <w:tcW w:w="7413" w:type="dxa"/>
          </w:tcPr>
          <w:p>
            <w:pPr>
              <w:pStyle w:val="TableParagraph"/>
              <w:spacing w:line="240" w:lineRule="auto" w:before="25"/>
              <w:ind w:left="30"/>
              <w:jc w:val="left"/>
              <w:rPr>
                <w:b w:val="0"/>
                <w:sz w:val="20"/>
              </w:rPr>
            </w:pPr>
            <w:r>
              <w:rPr>
                <w:b w:val="0"/>
                <w:sz w:val="20"/>
              </w:rPr>
              <w:t>Gasto Federalizado</w:t>
            </w:r>
          </w:p>
        </w:tc>
        <w:tc>
          <w:tcPr>
            <w:tcW w:w="774" w:type="dxa"/>
          </w:tcPr>
          <w:p>
            <w:pPr>
              <w:pStyle w:val="TableParagraph"/>
              <w:spacing w:line="240" w:lineRule="auto" w:before="25"/>
              <w:ind w:left="8"/>
              <w:rPr>
                <w:b w:val="0"/>
                <w:sz w:val="20"/>
              </w:rPr>
            </w:pPr>
            <w:r>
              <w:rPr>
                <w:b w:val="0"/>
                <w:w w:val="99"/>
                <w:sz w:val="20"/>
              </w:rPr>
              <w:t>I</w:t>
            </w:r>
          </w:p>
        </w:tc>
        <w:tc>
          <w:tcPr>
            <w:tcW w:w="1851" w:type="dxa"/>
          </w:tcPr>
          <w:p>
            <w:pPr>
              <w:pStyle w:val="TableParagraph"/>
              <w:spacing w:line="240" w:lineRule="auto" w:before="25"/>
              <w:ind w:right="24"/>
              <w:jc w:val="right"/>
              <w:rPr>
                <w:b w:val="0"/>
                <w:sz w:val="20"/>
              </w:rPr>
            </w:pPr>
            <w:r>
              <w:rPr>
                <w:b w:val="0"/>
                <w:sz w:val="20"/>
              </w:rPr>
              <w:t>17,817,043,449</w:t>
            </w:r>
          </w:p>
        </w:tc>
      </w:tr>
      <w:tr>
        <w:trPr>
          <w:trHeight w:val="294" w:hRule="atLeast"/>
        </w:trPr>
        <w:tc>
          <w:tcPr>
            <w:tcW w:w="7413" w:type="dxa"/>
          </w:tcPr>
          <w:p>
            <w:pPr>
              <w:pStyle w:val="TableParagraph"/>
              <w:spacing w:line="240" w:lineRule="auto" w:before="25"/>
              <w:ind w:left="30"/>
              <w:jc w:val="left"/>
              <w:rPr>
                <w:b/>
                <w:sz w:val="20"/>
              </w:rPr>
            </w:pPr>
            <w:r>
              <w:rPr>
                <w:b/>
                <w:sz w:val="20"/>
              </w:rPr>
              <w:t>Participaciones a entidades federativas y municipios</w:t>
            </w:r>
          </w:p>
        </w:tc>
        <w:tc>
          <w:tcPr>
            <w:tcW w:w="774" w:type="dxa"/>
          </w:tcPr>
          <w:p>
            <w:pPr>
              <w:pStyle w:val="TableParagraph"/>
              <w:spacing w:line="240" w:lineRule="auto" w:before="25"/>
              <w:ind w:left="6"/>
              <w:rPr>
                <w:b/>
                <w:sz w:val="20"/>
              </w:rPr>
            </w:pPr>
            <w:r>
              <w:rPr>
                <w:b/>
                <w:w w:val="99"/>
                <w:sz w:val="20"/>
              </w:rPr>
              <w:t>C</w:t>
            </w:r>
          </w:p>
        </w:tc>
        <w:tc>
          <w:tcPr>
            <w:tcW w:w="1851" w:type="dxa"/>
          </w:tcPr>
          <w:p>
            <w:pPr>
              <w:pStyle w:val="TableParagraph"/>
              <w:spacing w:line="240" w:lineRule="auto" w:before="25"/>
              <w:ind w:right="24"/>
              <w:jc w:val="right"/>
              <w:rPr>
                <w:b/>
                <w:sz w:val="20"/>
              </w:rPr>
            </w:pPr>
            <w:r>
              <w:rPr>
                <w:b/>
                <w:sz w:val="20"/>
              </w:rPr>
              <w:t>28,764,280,902</w:t>
            </w:r>
          </w:p>
        </w:tc>
      </w:tr>
      <w:tr>
        <w:trPr>
          <w:trHeight w:val="530" w:hRule="atLeast"/>
        </w:trPr>
        <w:tc>
          <w:tcPr>
            <w:tcW w:w="7413" w:type="dxa"/>
          </w:tcPr>
          <w:p>
            <w:pPr>
              <w:pStyle w:val="TableParagraph"/>
              <w:spacing w:line="240" w:lineRule="auto" w:before="25"/>
              <w:ind w:left="30" w:right="644"/>
              <w:jc w:val="left"/>
              <w:rPr>
                <w:b/>
                <w:sz w:val="20"/>
              </w:rPr>
            </w:pPr>
            <w:r>
              <w:rPr>
                <w:b/>
                <w:sz w:val="20"/>
              </w:rPr>
              <w:t>Costo financiero, deuda o apoyos a deudores y ahorradores de la banca</w:t>
            </w:r>
          </w:p>
        </w:tc>
        <w:tc>
          <w:tcPr>
            <w:tcW w:w="774" w:type="dxa"/>
          </w:tcPr>
          <w:p>
            <w:pPr>
              <w:pStyle w:val="TableParagraph"/>
              <w:spacing w:line="240" w:lineRule="auto"/>
              <w:jc w:val="left"/>
              <w:rPr>
                <w:b w:val="0"/>
                <w:sz w:val="22"/>
              </w:rPr>
            </w:pPr>
          </w:p>
          <w:p>
            <w:pPr>
              <w:pStyle w:val="TableParagraph"/>
              <w:spacing w:line="240" w:lineRule="auto" w:before="0"/>
              <w:ind w:left="9"/>
              <w:rPr>
                <w:b/>
                <w:sz w:val="20"/>
              </w:rPr>
            </w:pPr>
            <w:r>
              <w:rPr>
                <w:b/>
                <w:w w:val="99"/>
                <w:sz w:val="20"/>
              </w:rPr>
              <w:t>D</w:t>
            </w:r>
          </w:p>
        </w:tc>
        <w:tc>
          <w:tcPr>
            <w:tcW w:w="1851" w:type="dxa"/>
          </w:tcPr>
          <w:p>
            <w:pPr>
              <w:pStyle w:val="TableParagraph"/>
              <w:spacing w:line="240" w:lineRule="auto"/>
              <w:jc w:val="left"/>
              <w:rPr>
                <w:b w:val="0"/>
                <w:sz w:val="22"/>
              </w:rPr>
            </w:pPr>
          </w:p>
          <w:p>
            <w:pPr>
              <w:pStyle w:val="TableParagraph"/>
              <w:spacing w:line="240" w:lineRule="auto" w:before="0"/>
              <w:ind w:right="23"/>
              <w:jc w:val="right"/>
              <w:rPr>
                <w:b/>
                <w:sz w:val="20"/>
              </w:rPr>
            </w:pPr>
            <w:r>
              <w:rPr>
                <w:b/>
                <w:sz w:val="20"/>
              </w:rPr>
              <w:t>12,484,441,041</w:t>
            </w:r>
          </w:p>
        </w:tc>
      </w:tr>
      <w:tr>
        <w:trPr>
          <w:trHeight w:val="294" w:hRule="atLeast"/>
        </w:trPr>
        <w:tc>
          <w:tcPr>
            <w:tcW w:w="7413" w:type="dxa"/>
          </w:tcPr>
          <w:p>
            <w:pPr>
              <w:pStyle w:val="TableParagraph"/>
              <w:spacing w:line="240" w:lineRule="auto" w:before="25"/>
              <w:ind w:left="30"/>
              <w:jc w:val="left"/>
              <w:rPr>
                <w:b/>
                <w:sz w:val="20"/>
              </w:rPr>
            </w:pPr>
            <w:r>
              <w:rPr>
                <w:b/>
                <w:sz w:val="20"/>
              </w:rPr>
              <w:t>Adeudos de ejercicios fiscales anteriores</w:t>
            </w:r>
          </w:p>
        </w:tc>
        <w:tc>
          <w:tcPr>
            <w:tcW w:w="774" w:type="dxa"/>
          </w:tcPr>
          <w:p>
            <w:pPr>
              <w:pStyle w:val="TableParagraph"/>
              <w:spacing w:line="240" w:lineRule="auto" w:before="25"/>
              <w:ind w:left="7"/>
              <w:rPr>
                <w:b/>
                <w:sz w:val="20"/>
              </w:rPr>
            </w:pPr>
            <w:r>
              <w:rPr>
                <w:b/>
                <w:w w:val="99"/>
                <w:sz w:val="20"/>
              </w:rPr>
              <w:t>H</w:t>
            </w:r>
          </w:p>
        </w:tc>
        <w:tc>
          <w:tcPr>
            <w:tcW w:w="1851" w:type="dxa"/>
          </w:tcPr>
          <w:p>
            <w:pPr>
              <w:pStyle w:val="TableParagraph"/>
              <w:spacing w:line="240" w:lineRule="auto" w:before="25"/>
              <w:ind w:right="24"/>
              <w:jc w:val="right"/>
              <w:rPr>
                <w:b/>
                <w:sz w:val="20"/>
              </w:rPr>
            </w:pPr>
            <w:r>
              <w:rPr>
                <w:b/>
                <w:sz w:val="20"/>
              </w:rPr>
              <w:t>3,243,691,009</w:t>
            </w:r>
          </w:p>
        </w:tc>
      </w:tr>
      <w:tr>
        <w:trPr>
          <w:trHeight w:val="294" w:hRule="atLeast"/>
        </w:trPr>
        <w:tc>
          <w:tcPr>
            <w:tcW w:w="8187" w:type="dxa"/>
            <w:gridSpan w:val="2"/>
            <w:shd w:val="clear" w:color="auto" w:fill="BEBEBE"/>
          </w:tcPr>
          <w:p>
            <w:pPr>
              <w:pStyle w:val="TableParagraph"/>
              <w:spacing w:line="240" w:lineRule="auto" w:before="25"/>
              <w:ind w:left="3397" w:right="3388"/>
              <w:rPr>
                <w:b/>
                <w:sz w:val="20"/>
              </w:rPr>
            </w:pPr>
            <w:r>
              <w:rPr>
                <w:b/>
                <w:sz w:val="20"/>
              </w:rPr>
              <w:t>S u b t o t a l</w:t>
            </w:r>
          </w:p>
        </w:tc>
        <w:tc>
          <w:tcPr>
            <w:tcW w:w="1851" w:type="dxa"/>
            <w:shd w:val="clear" w:color="auto" w:fill="BEBEBE"/>
          </w:tcPr>
          <w:p>
            <w:pPr>
              <w:pStyle w:val="TableParagraph"/>
              <w:spacing w:line="240" w:lineRule="auto" w:before="25"/>
              <w:ind w:right="25"/>
              <w:jc w:val="right"/>
              <w:rPr>
                <w:b/>
                <w:sz w:val="20"/>
              </w:rPr>
            </w:pPr>
            <w:r>
              <w:rPr>
                <w:b/>
                <w:w w:val="95"/>
                <w:sz w:val="20"/>
              </w:rPr>
              <w:t>295,146,378,587</w:t>
            </w:r>
          </w:p>
        </w:tc>
      </w:tr>
    </w:tbl>
    <w:p>
      <w:pPr>
        <w:pStyle w:val="BodyText"/>
        <w:rPr>
          <w:b w:val="0"/>
          <w:sz w:val="11"/>
        </w:rPr>
      </w:pPr>
    </w:p>
    <w:p>
      <w:pPr>
        <w:pStyle w:val="BodyText"/>
        <w:spacing w:before="100"/>
        <w:ind w:left="192" w:right="492"/>
        <w:rPr>
          <w:b w:val="0"/>
        </w:rPr>
      </w:pPr>
      <w:r>
        <w:rPr>
          <w:b w:val="0"/>
        </w:rPr>
        <w:t>Adicionalmente al subtotal anterior, se deben sumar los montos correspondientes a los fondos, de acuerdo a lo siguiente:</w:t>
      </w:r>
    </w:p>
    <w:p>
      <w:pPr>
        <w:pStyle w:val="BodyText"/>
        <w:rPr>
          <w:b w:val="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5"/>
        <w:gridCol w:w="2520"/>
      </w:tblGrid>
      <w:tr>
        <w:trPr>
          <w:trHeight w:val="297" w:hRule="atLeast"/>
        </w:trPr>
        <w:tc>
          <w:tcPr>
            <w:tcW w:w="7405" w:type="dxa"/>
            <w:shd w:val="clear" w:color="auto" w:fill="BEBEBE"/>
          </w:tcPr>
          <w:p>
            <w:pPr>
              <w:pStyle w:val="TableParagraph"/>
              <w:spacing w:line="240" w:lineRule="auto" w:before="32"/>
              <w:ind w:left="3143" w:right="3135"/>
              <w:rPr>
                <w:b/>
                <w:sz w:val="20"/>
              </w:rPr>
            </w:pPr>
            <w:r>
              <w:rPr>
                <w:b/>
                <w:sz w:val="20"/>
              </w:rPr>
              <w:t>Fondos</w:t>
            </w:r>
          </w:p>
        </w:tc>
        <w:tc>
          <w:tcPr>
            <w:tcW w:w="2520" w:type="dxa"/>
            <w:shd w:val="clear" w:color="auto" w:fill="BEBEBE"/>
          </w:tcPr>
          <w:p>
            <w:pPr>
              <w:pStyle w:val="TableParagraph"/>
              <w:spacing w:line="240" w:lineRule="auto" w:before="32"/>
              <w:ind w:left="906" w:right="899"/>
              <w:rPr>
                <w:b/>
                <w:sz w:val="20"/>
              </w:rPr>
            </w:pPr>
            <w:r>
              <w:rPr>
                <w:b/>
                <w:sz w:val="20"/>
              </w:rPr>
              <w:t>Monto</w:t>
            </w:r>
          </w:p>
        </w:tc>
      </w:tr>
      <w:tr>
        <w:trPr>
          <w:trHeight w:val="297" w:hRule="atLeast"/>
        </w:trPr>
        <w:tc>
          <w:tcPr>
            <w:tcW w:w="7405" w:type="dxa"/>
          </w:tcPr>
          <w:p>
            <w:pPr>
              <w:pStyle w:val="TableParagraph"/>
              <w:spacing w:line="240" w:lineRule="auto"/>
              <w:ind w:left="108"/>
              <w:jc w:val="left"/>
              <w:rPr>
                <w:b w:val="0"/>
                <w:sz w:val="20"/>
              </w:rPr>
            </w:pPr>
            <w:r>
              <w:rPr>
                <w:b w:val="0"/>
                <w:sz w:val="20"/>
              </w:rPr>
              <w:t>Fondo general de previsiones salariales y económicas</w:t>
            </w:r>
          </w:p>
        </w:tc>
        <w:tc>
          <w:tcPr>
            <w:tcW w:w="2520" w:type="dxa"/>
          </w:tcPr>
          <w:p>
            <w:pPr>
              <w:pStyle w:val="TableParagraph"/>
              <w:spacing w:line="240" w:lineRule="auto"/>
              <w:ind w:right="98"/>
              <w:jc w:val="right"/>
              <w:rPr>
                <w:b w:val="0"/>
                <w:sz w:val="20"/>
              </w:rPr>
            </w:pPr>
            <w:r>
              <w:rPr>
                <w:b w:val="0"/>
                <w:sz w:val="20"/>
              </w:rPr>
              <w:t>3,675,761,837</w:t>
            </w:r>
          </w:p>
        </w:tc>
      </w:tr>
      <w:tr>
        <w:trPr>
          <w:trHeight w:val="470" w:hRule="atLeast"/>
        </w:trPr>
        <w:tc>
          <w:tcPr>
            <w:tcW w:w="7405" w:type="dxa"/>
          </w:tcPr>
          <w:p>
            <w:pPr>
              <w:pStyle w:val="TableParagraph"/>
              <w:spacing w:line="230" w:lineRule="atLeast"/>
              <w:ind w:left="108"/>
              <w:jc w:val="left"/>
              <w:rPr>
                <w:b w:val="0"/>
                <w:sz w:val="20"/>
              </w:rPr>
            </w:pPr>
            <w:r>
              <w:rPr>
                <w:b w:val="0"/>
                <w:sz w:val="20"/>
              </w:rPr>
              <w:t>Fondo general para el pago del impuesto sobre erogaciones por remuneraciones al trabajo personal</w:t>
            </w:r>
          </w:p>
        </w:tc>
        <w:tc>
          <w:tcPr>
            <w:tcW w:w="2520" w:type="dxa"/>
          </w:tcPr>
          <w:p>
            <w:pPr>
              <w:pStyle w:val="TableParagraph"/>
              <w:spacing w:line="240" w:lineRule="auto"/>
              <w:ind w:right="98"/>
              <w:jc w:val="right"/>
              <w:rPr>
                <w:b w:val="0"/>
                <w:sz w:val="20"/>
              </w:rPr>
            </w:pPr>
            <w:r>
              <w:rPr>
                <w:b w:val="0"/>
                <w:sz w:val="20"/>
              </w:rPr>
              <w:t>2,362,470,354</w:t>
            </w:r>
          </w:p>
        </w:tc>
      </w:tr>
      <w:tr>
        <w:trPr>
          <w:trHeight w:val="233" w:hRule="atLeast"/>
        </w:trPr>
        <w:tc>
          <w:tcPr>
            <w:tcW w:w="7405" w:type="dxa"/>
          </w:tcPr>
          <w:p>
            <w:pPr>
              <w:pStyle w:val="TableParagraph"/>
              <w:spacing w:before="0"/>
              <w:ind w:left="3305" w:right="3098"/>
              <w:rPr>
                <w:b/>
                <w:sz w:val="20"/>
              </w:rPr>
            </w:pPr>
            <w:r>
              <w:rPr>
                <w:b/>
                <w:sz w:val="20"/>
              </w:rPr>
              <w:t>Subtotal</w:t>
            </w:r>
          </w:p>
        </w:tc>
        <w:tc>
          <w:tcPr>
            <w:tcW w:w="2520" w:type="dxa"/>
          </w:tcPr>
          <w:p>
            <w:pPr>
              <w:pStyle w:val="TableParagraph"/>
              <w:spacing w:before="0"/>
              <w:ind w:right="99"/>
              <w:jc w:val="right"/>
              <w:rPr>
                <w:b/>
                <w:sz w:val="20"/>
              </w:rPr>
            </w:pPr>
            <w:r>
              <w:rPr>
                <w:b/>
                <w:w w:val="95"/>
                <w:sz w:val="20"/>
              </w:rPr>
              <w:t>6,038,232,191</w:t>
            </w:r>
          </w:p>
        </w:tc>
      </w:tr>
      <w:tr>
        <w:trPr>
          <w:trHeight w:val="234" w:hRule="atLeast"/>
        </w:trPr>
        <w:tc>
          <w:tcPr>
            <w:tcW w:w="9925" w:type="dxa"/>
            <w:gridSpan w:val="2"/>
          </w:tcPr>
          <w:p>
            <w:pPr>
              <w:pStyle w:val="TableParagraph"/>
              <w:spacing w:line="240" w:lineRule="auto" w:before="0"/>
              <w:jc w:val="left"/>
              <w:rPr>
                <w:rFonts w:ascii="Times New Roman"/>
                <w:sz w:val="16"/>
              </w:rPr>
            </w:pPr>
          </w:p>
        </w:tc>
      </w:tr>
      <w:tr>
        <w:trPr>
          <w:trHeight w:val="234" w:hRule="atLeast"/>
        </w:trPr>
        <w:tc>
          <w:tcPr>
            <w:tcW w:w="7405" w:type="dxa"/>
            <w:shd w:val="clear" w:color="auto" w:fill="BEBEBE"/>
          </w:tcPr>
          <w:p>
            <w:pPr>
              <w:pStyle w:val="TableParagraph"/>
              <w:ind w:left="3143" w:right="3135"/>
              <w:rPr>
                <w:b/>
                <w:sz w:val="20"/>
              </w:rPr>
            </w:pPr>
            <w:r>
              <w:rPr>
                <w:b/>
                <w:sz w:val="20"/>
              </w:rPr>
              <w:t>Total</w:t>
            </w:r>
          </w:p>
        </w:tc>
        <w:tc>
          <w:tcPr>
            <w:tcW w:w="2520" w:type="dxa"/>
            <w:shd w:val="clear" w:color="auto" w:fill="BEBEBE"/>
          </w:tcPr>
          <w:p>
            <w:pPr>
              <w:pStyle w:val="TableParagraph"/>
              <w:ind w:right="99"/>
              <w:jc w:val="right"/>
              <w:rPr>
                <w:b/>
                <w:sz w:val="20"/>
              </w:rPr>
            </w:pPr>
            <w:r>
              <w:rPr>
                <w:b/>
                <w:w w:val="95"/>
                <w:sz w:val="20"/>
              </w:rPr>
              <w:t>301,184,610,778</w:t>
            </w:r>
          </w:p>
        </w:tc>
      </w:tr>
    </w:tbl>
    <w:p>
      <w:pPr>
        <w:pStyle w:val="BodyText"/>
        <w:spacing w:before="1"/>
        <w:rPr>
          <w:b w:val="0"/>
        </w:rPr>
      </w:pPr>
    </w:p>
    <w:p>
      <w:pPr>
        <w:pStyle w:val="BodyText"/>
        <w:ind w:left="192" w:right="492"/>
        <w:rPr>
          <w:b w:val="0"/>
        </w:rPr>
      </w:pPr>
      <w:r>
        <w:rPr>
          <w:b w:val="0"/>
        </w:rPr>
        <w:t>Asimismo, de acuerdo con el análisis realizado conjuntamente entre el Fondo de las Naciones Unidas para la Infancia (UNICEF, por sus siglas en inglés) y el Gobierno del Estado de México, sobre la</w:t>
      </w:r>
    </w:p>
    <w:p>
      <w:pPr>
        <w:spacing w:after="0"/>
        <w:sectPr>
          <w:pgSz w:w="12240" w:h="15840"/>
          <w:pgMar w:header="708" w:footer="856" w:top="1680" w:bottom="1180" w:left="940" w:right="640"/>
        </w:sectPr>
      </w:pPr>
    </w:p>
    <w:p>
      <w:pPr>
        <w:pStyle w:val="BodyText"/>
        <w:spacing w:before="4"/>
        <w:ind w:left="192" w:right="492"/>
        <w:rPr>
          <w:b w:val="0"/>
        </w:rPr>
      </w:pPr>
      <w:r>
        <w:rPr>
          <w:b w:val="0"/>
        </w:rPr>
        <w:t>identificación de los programas transversales que contribuyen al gasto social destinado a la población infantil y adolescente en el Estado, se determina que para el ejercicio fiscal 2020, se destinen</w:t>
      </w:r>
    </w:p>
    <w:p>
      <w:pPr>
        <w:pStyle w:val="BodyText"/>
        <w:ind w:left="192" w:right="492"/>
        <w:rPr>
          <w:b w:val="0"/>
        </w:rPr>
      </w:pPr>
      <w:r>
        <w:rPr>
          <w:b w:val="0"/>
        </w:rPr>
        <w:t>$99,849,013,659 para satisfacer y garantizar los derechos de las niñas, niños y adolescentes mexiquenses.</w:t>
      </w:r>
    </w:p>
    <w:p>
      <w:pPr>
        <w:pStyle w:val="BodyText"/>
        <w:spacing w:before="11"/>
        <w:rPr>
          <w:b w:val="0"/>
          <w:sz w:val="19"/>
        </w:rPr>
      </w:pPr>
    </w:p>
    <w:p>
      <w:pPr>
        <w:pStyle w:val="BodyText"/>
        <w:ind w:left="192" w:right="492"/>
        <w:rPr>
          <w:b w:val="0"/>
        </w:rPr>
      </w:pPr>
      <w:r>
        <w:rPr>
          <w:b/>
        </w:rPr>
        <w:t>Artículo 10. </w:t>
      </w:r>
      <w:r>
        <w:rPr>
          <w:b w:val="0"/>
        </w:rPr>
        <w:t>El Presupuesto de Egresos consolidado, en su clasificación administrativa se distribuye de la forma siguiente:</w:t>
      </w:r>
    </w:p>
    <w:p>
      <w:pPr>
        <w:pStyle w:val="BodyText"/>
        <w:spacing w:before="10"/>
        <w:rPr>
          <w:b w:val="0"/>
          <w:sz w:val="19"/>
        </w:rPr>
      </w:pPr>
    </w:p>
    <w:tbl>
      <w:tblPr>
        <w:tblW w:w="0" w:type="auto"/>
        <w:jc w:val="left"/>
        <w:tblInd w:w="2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7"/>
        <w:gridCol w:w="2035"/>
      </w:tblGrid>
      <w:tr>
        <w:trPr>
          <w:trHeight w:val="294" w:hRule="atLeast"/>
        </w:trPr>
        <w:tc>
          <w:tcPr>
            <w:tcW w:w="6142" w:type="dxa"/>
            <w:gridSpan w:val="2"/>
            <w:shd w:val="clear" w:color="auto" w:fill="C2C2C2"/>
          </w:tcPr>
          <w:p>
            <w:pPr>
              <w:pStyle w:val="TableParagraph"/>
              <w:spacing w:line="240" w:lineRule="auto" w:before="32"/>
              <w:ind w:left="1591"/>
              <w:jc w:val="left"/>
              <w:rPr>
                <w:b/>
                <w:sz w:val="20"/>
              </w:rPr>
            </w:pPr>
            <w:r>
              <w:rPr>
                <w:b/>
                <w:sz w:val="20"/>
              </w:rPr>
              <w:t>Clasificación Administrativa</w:t>
            </w:r>
          </w:p>
        </w:tc>
      </w:tr>
      <w:tr>
        <w:trPr>
          <w:trHeight w:val="294" w:hRule="atLeast"/>
        </w:trPr>
        <w:tc>
          <w:tcPr>
            <w:tcW w:w="4107" w:type="dxa"/>
            <w:shd w:val="clear" w:color="auto" w:fill="C2C2C2"/>
          </w:tcPr>
          <w:p>
            <w:pPr>
              <w:pStyle w:val="TableParagraph"/>
              <w:spacing w:line="240" w:lineRule="auto" w:before="32"/>
              <w:ind w:left="1625" w:right="1617"/>
              <w:rPr>
                <w:b/>
                <w:sz w:val="20"/>
              </w:rPr>
            </w:pPr>
            <w:r>
              <w:rPr>
                <w:b/>
                <w:sz w:val="20"/>
              </w:rPr>
              <w:t>Ente</w:t>
            </w:r>
          </w:p>
        </w:tc>
        <w:tc>
          <w:tcPr>
            <w:tcW w:w="2035" w:type="dxa"/>
            <w:shd w:val="clear" w:color="auto" w:fill="C2C2C2"/>
          </w:tcPr>
          <w:p>
            <w:pPr>
              <w:pStyle w:val="TableParagraph"/>
              <w:spacing w:line="240" w:lineRule="auto" w:before="32"/>
              <w:ind w:left="663" w:right="657"/>
              <w:rPr>
                <w:b/>
                <w:sz w:val="20"/>
              </w:rPr>
            </w:pPr>
            <w:r>
              <w:rPr>
                <w:b/>
                <w:sz w:val="20"/>
              </w:rPr>
              <w:t>Monto</w:t>
            </w:r>
          </w:p>
        </w:tc>
      </w:tr>
      <w:tr>
        <w:trPr>
          <w:trHeight w:val="294" w:hRule="atLeast"/>
        </w:trPr>
        <w:tc>
          <w:tcPr>
            <w:tcW w:w="4107" w:type="dxa"/>
          </w:tcPr>
          <w:p>
            <w:pPr>
              <w:pStyle w:val="TableParagraph"/>
              <w:spacing w:line="240" w:lineRule="auto" w:before="32"/>
              <w:ind w:left="30"/>
              <w:jc w:val="left"/>
              <w:rPr>
                <w:b w:val="0"/>
                <w:sz w:val="20"/>
              </w:rPr>
            </w:pPr>
            <w:r>
              <w:rPr>
                <w:b w:val="0"/>
                <w:sz w:val="20"/>
              </w:rPr>
              <w:t>Poder Ejecutivo</w:t>
            </w:r>
          </w:p>
        </w:tc>
        <w:tc>
          <w:tcPr>
            <w:tcW w:w="2035" w:type="dxa"/>
          </w:tcPr>
          <w:p>
            <w:pPr>
              <w:pStyle w:val="TableParagraph"/>
              <w:spacing w:line="240" w:lineRule="auto" w:before="32"/>
              <w:ind w:right="21"/>
              <w:jc w:val="right"/>
              <w:rPr>
                <w:b w:val="0"/>
                <w:sz w:val="20"/>
              </w:rPr>
            </w:pPr>
            <w:r>
              <w:rPr>
                <w:b w:val="0"/>
                <w:sz w:val="20"/>
              </w:rPr>
              <w:t>172,943,183,678</w:t>
            </w:r>
          </w:p>
        </w:tc>
      </w:tr>
      <w:tr>
        <w:trPr>
          <w:trHeight w:val="294" w:hRule="atLeast"/>
        </w:trPr>
        <w:tc>
          <w:tcPr>
            <w:tcW w:w="4107" w:type="dxa"/>
          </w:tcPr>
          <w:p>
            <w:pPr>
              <w:pStyle w:val="TableParagraph"/>
              <w:spacing w:line="240" w:lineRule="auto" w:before="32"/>
              <w:ind w:left="30"/>
              <w:jc w:val="left"/>
              <w:rPr>
                <w:b w:val="0"/>
                <w:sz w:val="20"/>
              </w:rPr>
            </w:pPr>
            <w:r>
              <w:rPr>
                <w:b w:val="0"/>
                <w:sz w:val="20"/>
              </w:rPr>
              <w:t>Poder Legislativo</w:t>
            </w:r>
          </w:p>
        </w:tc>
        <w:tc>
          <w:tcPr>
            <w:tcW w:w="2035" w:type="dxa"/>
          </w:tcPr>
          <w:p>
            <w:pPr>
              <w:pStyle w:val="TableParagraph"/>
              <w:spacing w:line="240" w:lineRule="auto" w:before="32"/>
              <w:ind w:right="21"/>
              <w:jc w:val="right"/>
              <w:rPr>
                <w:b w:val="0"/>
                <w:sz w:val="20"/>
              </w:rPr>
            </w:pPr>
            <w:r>
              <w:rPr>
                <w:b w:val="0"/>
                <w:sz w:val="20"/>
              </w:rPr>
              <w:t>1,634,477,149</w:t>
            </w:r>
          </w:p>
        </w:tc>
      </w:tr>
      <w:tr>
        <w:trPr>
          <w:trHeight w:val="295" w:hRule="atLeast"/>
        </w:trPr>
        <w:tc>
          <w:tcPr>
            <w:tcW w:w="4107" w:type="dxa"/>
          </w:tcPr>
          <w:p>
            <w:pPr>
              <w:pStyle w:val="TableParagraph"/>
              <w:spacing w:line="240" w:lineRule="auto" w:before="32"/>
              <w:ind w:left="30"/>
              <w:jc w:val="left"/>
              <w:rPr>
                <w:b w:val="0"/>
                <w:sz w:val="20"/>
              </w:rPr>
            </w:pPr>
            <w:r>
              <w:rPr>
                <w:b w:val="0"/>
                <w:sz w:val="20"/>
              </w:rPr>
              <w:t>Poder Judicial</w:t>
            </w:r>
          </w:p>
        </w:tc>
        <w:tc>
          <w:tcPr>
            <w:tcW w:w="2035" w:type="dxa"/>
          </w:tcPr>
          <w:p>
            <w:pPr>
              <w:pStyle w:val="TableParagraph"/>
              <w:spacing w:line="240" w:lineRule="auto" w:before="32"/>
              <w:ind w:right="21"/>
              <w:jc w:val="right"/>
              <w:rPr>
                <w:b w:val="0"/>
                <w:sz w:val="20"/>
              </w:rPr>
            </w:pPr>
            <w:r>
              <w:rPr>
                <w:b w:val="0"/>
                <w:sz w:val="20"/>
              </w:rPr>
              <w:t>3,936,184,710</w:t>
            </w:r>
          </w:p>
        </w:tc>
      </w:tr>
      <w:tr>
        <w:trPr>
          <w:trHeight w:val="294" w:hRule="atLeast"/>
        </w:trPr>
        <w:tc>
          <w:tcPr>
            <w:tcW w:w="4107" w:type="dxa"/>
          </w:tcPr>
          <w:p>
            <w:pPr>
              <w:pStyle w:val="TableParagraph"/>
              <w:spacing w:line="240" w:lineRule="auto" w:before="32"/>
              <w:ind w:left="30"/>
              <w:jc w:val="left"/>
              <w:rPr>
                <w:b w:val="0"/>
                <w:sz w:val="20"/>
              </w:rPr>
            </w:pPr>
            <w:r>
              <w:rPr>
                <w:b w:val="0"/>
                <w:sz w:val="20"/>
              </w:rPr>
              <w:t>Órganos Autónomos</w:t>
            </w:r>
          </w:p>
        </w:tc>
        <w:tc>
          <w:tcPr>
            <w:tcW w:w="2035" w:type="dxa"/>
          </w:tcPr>
          <w:p>
            <w:pPr>
              <w:pStyle w:val="TableParagraph"/>
              <w:spacing w:line="240" w:lineRule="auto" w:before="32"/>
              <w:ind w:right="21"/>
              <w:jc w:val="right"/>
              <w:rPr>
                <w:b w:val="0"/>
                <w:sz w:val="20"/>
              </w:rPr>
            </w:pPr>
            <w:r>
              <w:rPr>
                <w:b w:val="0"/>
                <w:sz w:val="20"/>
              </w:rPr>
              <w:t>12,398,268,762</w:t>
            </w:r>
          </w:p>
        </w:tc>
      </w:tr>
      <w:tr>
        <w:trPr>
          <w:trHeight w:val="530" w:hRule="atLeast"/>
        </w:trPr>
        <w:tc>
          <w:tcPr>
            <w:tcW w:w="4107" w:type="dxa"/>
          </w:tcPr>
          <w:p>
            <w:pPr>
              <w:pStyle w:val="TableParagraph"/>
              <w:spacing w:line="240" w:lineRule="auto" w:before="32"/>
              <w:ind w:left="30" w:right="915"/>
              <w:jc w:val="left"/>
              <w:rPr>
                <w:b w:val="0"/>
                <w:sz w:val="20"/>
              </w:rPr>
            </w:pPr>
            <w:r>
              <w:rPr>
                <w:b w:val="0"/>
                <w:sz w:val="20"/>
              </w:rPr>
              <w:t>Otras Entidades Paraestatales y Organismos</w:t>
            </w:r>
          </w:p>
        </w:tc>
        <w:tc>
          <w:tcPr>
            <w:tcW w:w="2035" w:type="dxa"/>
          </w:tcPr>
          <w:p>
            <w:pPr>
              <w:pStyle w:val="TableParagraph"/>
              <w:spacing w:line="240" w:lineRule="auto" w:before="8"/>
              <w:jc w:val="left"/>
              <w:rPr>
                <w:b w:val="0"/>
                <w:sz w:val="22"/>
              </w:rPr>
            </w:pPr>
          </w:p>
          <w:p>
            <w:pPr>
              <w:pStyle w:val="TableParagraph"/>
              <w:spacing w:line="240" w:lineRule="auto"/>
              <w:ind w:right="21"/>
              <w:jc w:val="right"/>
              <w:rPr>
                <w:b w:val="0"/>
                <w:sz w:val="20"/>
              </w:rPr>
            </w:pPr>
            <w:r>
              <w:rPr>
                <w:b w:val="0"/>
                <w:sz w:val="20"/>
              </w:rPr>
              <w:t>110,272,496,479</w:t>
            </w:r>
          </w:p>
        </w:tc>
      </w:tr>
      <w:tr>
        <w:trPr>
          <w:trHeight w:val="294" w:hRule="atLeast"/>
        </w:trPr>
        <w:tc>
          <w:tcPr>
            <w:tcW w:w="4107" w:type="dxa"/>
            <w:shd w:val="clear" w:color="auto" w:fill="BEBEBE"/>
          </w:tcPr>
          <w:p>
            <w:pPr>
              <w:pStyle w:val="TableParagraph"/>
              <w:spacing w:line="240" w:lineRule="auto" w:before="29"/>
              <w:ind w:left="1627" w:right="1617"/>
              <w:rPr>
                <w:b/>
                <w:sz w:val="20"/>
              </w:rPr>
            </w:pPr>
            <w:r>
              <w:rPr>
                <w:b/>
                <w:sz w:val="20"/>
              </w:rPr>
              <w:t>T o t a l</w:t>
            </w:r>
          </w:p>
        </w:tc>
        <w:tc>
          <w:tcPr>
            <w:tcW w:w="2035" w:type="dxa"/>
            <w:shd w:val="clear" w:color="auto" w:fill="BEBEBE"/>
          </w:tcPr>
          <w:p>
            <w:pPr>
              <w:pStyle w:val="TableParagraph"/>
              <w:spacing w:line="240" w:lineRule="auto" w:before="29"/>
              <w:ind w:right="22"/>
              <w:jc w:val="right"/>
              <w:rPr>
                <w:b/>
                <w:sz w:val="20"/>
              </w:rPr>
            </w:pPr>
            <w:r>
              <w:rPr>
                <w:b/>
                <w:w w:val="95"/>
                <w:sz w:val="20"/>
              </w:rPr>
              <w:t>301,184,610,778</w:t>
            </w:r>
          </w:p>
        </w:tc>
      </w:tr>
    </w:tbl>
    <w:p>
      <w:pPr>
        <w:pStyle w:val="BodyText"/>
        <w:spacing w:before="1"/>
        <w:rPr>
          <w:b w:val="0"/>
        </w:rPr>
      </w:pPr>
    </w:p>
    <w:p>
      <w:pPr>
        <w:pStyle w:val="BodyText"/>
        <w:ind w:left="192"/>
        <w:rPr>
          <w:b w:val="0"/>
        </w:rPr>
      </w:pPr>
      <w:r>
        <w:rPr>
          <w:b/>
        </w:rPr>
        <w:t>Artículo 11. </w:t>
      </w:r>
      <w:r>
        <w:rPr>
          <w:b w:val="0"/>
        </w:rPr>
        <w:t>El Presupuesto de Egresos se distribuye sectorialmente de la forma siguiente:</w:t>
      </w:r>
    </w:p>
    <w:p>
      <w:pPr>
        <w:pStyle w:val="BodyText"/>
        <w:rPr>
          <w:b w:val="0"/>
        </w:rPr>
      </w:pPr>
    </w:p>
    <w:tbl>
      <w:tblPr>
        <w:tblW w:w="0" w:type="auto"/>
        <w:jc w:val="left"/>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1"/>
        <w:gridCol w:w="1849"/>
      </w:tblGrid>
      <w:tr>
        <w:trPr>
          <w:trHeight w:val="294" w:hRule="atLeast"/>
        </w:trPr>
        <w:tc>
          <w:tcPr>
            <w:tcW w:w="5951" w:type="dxa"/>
            <w:shd w:val="clear" w:color="auto" w:fill="C2C2C2"/>
          </w:tcPr>
          <w:p>
            <w:pPr>
              <w:pStyle w:val="TableParagraph"/>
              <w:spacing w:line="240" w:lineRule="auto" w:before="29"/>
              <w:ind w:left="1977" w:right="1968"/>
              <w:rPr>
                <w:b/>
                <w:sz w:val="20"/>
              </w:rPr>
            </w:pPr>
            <w:r>
              <w:rPr>
                <w:b/>
                <w:sz w:val="20"/>
              </w:rPr>
              <w:t>Sector</w:t>
            </w:r>
          </w:p>
        </w:tc>
        <w:tc>
          <w:tcPr>
            <w:tcW w:w="1849" w:type="dxa"/>
            <w:shd w:val="clear" w:color="auto" w:fill="C2C2C2"/>
          </w:tcPr>
          <w:p>
            <w:pPr>
              <w:pStyle w:val="TableParagraph"/>
              <w:spacing w:line="240" w:lineRule="auto" w:before="29"/>
              <w:ind w:left="592"/>
              <w:jc w:val="left"/>
              <w:rPr>
                <w:b/>
                <w:sz w:val="20"/>
              </w:rPr>
            </w:pPr>
            <w:r>
              <w:rPr>
                <w:b/>
                <w:sz w:val="20"/>
              </w:rPr>
              <w:t>Monto</w:t>
            </w:r>
          </w:p>
        </w:tc>
      </w:tr>
      <w:tr>
        <w:trPr>
          <w:trHeight w:val="294" w:hRule="atLeast"/>
        </w:trPr>
        <w:tc>
          <w:tcPr>
            <w:tcW w:w="5951" w:type="dxa"/>
          </w:tcPr>
          <w:p>
            <w:pPr>
              <w:pStyle w:val="TableParagraph"/>
              <w:spacing w:line="240" w:lineRule="auto" w:before="29"/>
              <w:ind w:left="1977" w:right="1971"/>
              <w:rPr>
                <w:b/>
                <w:sz w:val="20"/>
              </w:rPr>
            </w:pPr>
            <w:r>
              <w:rPr>
                <w:b/>
                <w:sz w:val="20"/>
              </w:rPr>
              <w:t>Gasto Programable</w:t>
            </w:r>
          </w:p>
        </w:tc>
        <w:tc>
          <w:tcPr>
            <w:tcW w:w="1849" w:type="dxa"/>
          </w:tcPr>
          <w:p>
            <w:pPr>
              <w:pStyle w:val="TableParagraph"/>
              <w:spacing w:line="240" w:lineRule="auto" w:before="29"/>
              <w:ind w:right="22"/>
              <w:jc w:val="right"/>
              <w:rPr>
                <w:b/>
                <w:sz w:val="20"/>
              </w:rPr>
            </w:pPr>
            <w:r>
              <w:rPr>
                <w:b/>
                <w:w w:val="95"/>
                <w:sz w:val="20"/>
              </w:rPr>
              <w:t>235,356,007,231</w:t>
            </w:r>
          </w:p>
        </w:tc>
      </w:tr>
      <w:tr>
        <w:trPr>
          <w:trHeight w:val="294" w:hRule="atLeast"/>
        </w:trPr>
        <w:tc>
          <w:tcPr>
            <w:tcW w:w="5951" w:type="dxa"/>
            <w:shd w:val="clear" w:color="auto" w:fill="D9D9D9"/>
          </w:tcPr>
          <w:p>
            <w:pPr>
              <w:pStyle w:val="TableParagraph"/>
              <w:spacing w:line="240" w:lineRule="auto" w:before="29"/>
              <w:ind w:left="30"/>
              <w:jc w:val="left"/>
              <w:rPr>
                <w:b/>
                <w:sz w:val="20"/>
              </w:rPr>
            </w:pPr>
            <w:r>
              <w:rPr>
                <w:b/>
                <w:sz w:val="20"/>
              </w:rPr>
              <w:t>Sector Desarrollo Social</w:t>
            </w:r>
          </w:p>
        </w:tc>
        <w:tc>
          <w:tcPr>
            <w:tcW w:w="1849" w:type="dxa"/>
            <w:shd w:val="clear" w:color="auto" w:fill="D9D9D9"/>
          </w:tcPr>
          <w:p>
            <w:pPr>
              <w:pStyle w:val="TableParagraph"/>
              <w:spacing w:line="240" w:lineRule="auto" w:before="29"/>
              <w:ind w:right="20"/>
              <w:jc w:val="right"/>
              <w:rPr>
                <w:b/>
                <w:sz w:val="20"/>
              </w:rPr>
            </w:pPr>
            <w:r>
              <w:rPr>
                <w:b/>
                <w:sz w:val="20"/>
              </w:rPr>
              <w:t>161,690,757,086</w:t>
            </w:r>
          </w:p>
        </w:tc>
      </w:tr>
      <w:tr>
        <w:trPr>
          <w:trHeight w:val="294" w:hRule="atLeast"/>
        </w:trPr>
        <w:tc>
          <w:tcPr>
            <w:tcW w:w="5951" w:type="dxa"/>
          </w:tcPr>
          <w:p>
            <w:pPr>
              <w:pStyle w:val="TableParagraph"/>
              <w:spacing w:line="240" w:lineRule="auto" w:before="29"/>
              <w:ind w:left="225"/>
              <w:jc w:val="left"/>
              <w:rPr>
                <w:b w:val="0"/>
                <w:sz w:val="20"/>
              </w:rPr>
            </w:pPr>
            <w:r>
              <w:rPr>
                <w:b w:val="0"/>
                <w:sz w:val="20"/>
              </w:rPr>
              <w:t>Social</w:t>
            </w:r>
          </w:p>
        </w:tc>
        <w:tc>
          <w:tcPr>
            <w:tcW w:w="1849" w:type="dxa"/>
          </w:tcPr>
          <w:p>
            <w:pPr>
              <w:pStyle w:val="TableParagraph"/>
              <w:spacing w:line="240" w:lineRule="auto" w:before="29"/>
              <w:ind w:right="21"/>
              <w:jc w:val="right"/>
              <w:rPr>
                <w:b w:val="0"/>
                <w:sz w:val="20"/>
              </w:rPr>
            </w:pPr>
            <w:r>
              <w:rPr>
                <w:b w:val="0"/>
                <w:sz w:val="20"/>
              </w:rPr>
              <w:t>10,380,690,744</w:t>
            </w:r>
          </w:p>
        </w:tc>
      </w:tr>
      <w:tr>
        <w:trPr>
          <w:trHeight w:val="294" w:hRule="atLeast"/>
        </w:trPr>
        <w:tc>
          <w:tcPr>
            <w:tcW w:w="5951" w:type="dxa"/>
          </w:tcPr>
          <w:p>
            <w:pPr>
              <w:pStyle w:val="TableParagraph"/>
              <w:spacing w:line="240" w:lineRule="auto" w:before="29"/>
              <w:ind w:left="225"/>
              <w:jc w:val="left"/>
              <w:rPr>
                <w:b w:val="0"/>
                <w:sz w:val="20"/>
              </w:rPr>
            </w:pPr>
            <w:r>
              <w:rPr>
                <w:b w:val="0"/>
                <w:sz w:val="20"/>
              </w:rPr>
              <w:t>Educación</w:t>
            </w:r>
          </w:p>
        </w:tc>
        <w:tc>
          <w:tcPr>
            <w:tcW w:w="1849" w:type="dxa"/>
          </w:tcPr>
          <w:p>
            <w:pPr>
              <w:pStyle w:val="TableParagraph"/>
              <w:spacing w:line="240" w:lineRule="auto" w:before="29"/>
              <w:ind w:right="21"/>
              <w:jc w:val="right"/>
              <w:rPr>
                <w:b w:val="0"/>
                <w:sz w:val="20"/>
              </w:rPr>
            </w:pPr>
            <w:r>
              <w:rPr>
                <w:b w:val="0"/>
                <w:sz w:val="20"/>
              </w:rPr>
              <w:t>93,213,392,036</w:t>
            </w:r>
          </w:p>
        </w:tc>
      </w:tr>
      <w:tr>
        <w:trPr>
          <w:trHeight w:val="295" w:hRule="atLeast"/>
        </w:trPr>
        <w:tc>
          <w:tcPr>
            <w:tcW w:w="5951" w:type="dxa"/>
          </w:tcPr>
          <w:p>
            <w:pPr>
              <w:pStyle w:val="TableParagraph"/>
              <w:spacing w:line="240" w:lineRule="auto" w:before="30"/>
              <w:ind w:left="225"/>
              <w:jc w:val="left"/>
              <w:rPr>
                <w:b w:val="0"/>
                <w:sz w:val="20"/>
              </w:rPr>
            </w:pPr>
            <w:r>
              <w:rPr>
                <w:b w:val="0"/>
                <w:sz w:val="20"/>
              </w:rPr>
              <w:t>Cultura</w:t>
            </w:r>
          </w:p>
        </w:tc>
        <w:tc>
          <w:tcPr>
            <w:tcW w:w="1849" w:type="dxa"/>
          </w:tcPr>
          <w:p>
            <w:pPr>
              <w:pStyle w:val="TableParagraph"/>
              <w:spacing w:line="240" w:lineRule="auto" w:before="30"/>
              <w:ind w:right="21"/>
              <w:jc w:val="right"/>
              <w:rPr>
                <w:b w:val="0"/>
                <w:sz w:val="20"/>
              </w:rPr>
            </w:pPr>
            <w:r>
              <w:rPr>
                <w:b w:val="0"/>
                <w:sz w:val="20"/>
              </w:rPr>
              <w:t>3,584,579,253</w:t>
            </w:r>
          </w:p>
        </w:tc>
      </w:tr>
      <w:tr>
        <w:trPr>
          <w:trHeight w:val="294" w:hRule="atLeast"/>
        </w:trPr>
        <w:tc>
          <w:tcPr>
            <w:tcW w:w="5951" w:type="dxa"/>
          </w:tcPr>
          <w:p>
            <w:pPr>
              <w:pStyle w:val="TableParagraph"/>
              <w:spacing w:line="240" w:lineRule="auto" w:before="29"/>
              <w:ind w:left="225"/>
              <w:jc w:val="left"/>
              <w:rPr>
                <w:b w:val="0"/>
                <w:sz w:val="20"/>
              </w:rPr>
            </w:pPr>
            <w:r>
              <w:rPr>
                <w:b w:val="0"/>
                <w:sz w:val="20"/>
              </w:rPr>
              <w:t>Salud y seguridad social</w:t>
            </w:r>
          </w:p>
        </w:tc>
        <w:tc>
          <w:tcPr>
            <w:tcW w:w="1849" w:type="dxa"/>
          </w:tcPr>
          <w:p>
            <w:pPr>
              <w:pStyle w:val="TableParagraph"/>
              <w:spacing w:line="240" w:lineRule="auto" w:before="29"/>
              <w:ind w:right="21"/>
              <w:jc w:val="right"/>
              <w:rPr>
                <w:b w:val="0"/>
                <w:sz w:val="20"/>
              </w:rPr>
            </w:pPr>
            <w:r>
              <w:rPr>
                <w:b w:val="0"/>
                <w:sz w:val="20"/>
              </w:rPr>
              <w:t>54,512,095,053</w:t>
            </w:r>
          </w:p>
        </w:tc>
      </w:tr>
      <w:tr>
        <w:trPr>
          <w:trHeight w:val="294" w:hRule="atLeast"/>
        </w:trPr>
        <w:tc>
          <w:tcPr>
            <w:tcW w:w="5951" w:type="dxa"/>
            <w:shd w:val="clear" w:color="auto" w:fill="D9D9D9"/>
          </w:tcPr>
          <w:p>
            <w:pPr>
              <w:pStyle w:val="TableParagraph"/>
              <w:spacing w:line="240" w:lineRule="auto" w:before="29"/>
              <w:ind w:left="30"/>
              <w:jc w:val="left"/>
              <w:rPr>
                <w:b/>
                <w:sz w:val="20"/>
              </w:rPr>
            </w:pPr>
            <w:r>
              <w:rPr>
                <w:b/>
                <w:sz w:val="20"/>
              </w:rPr>
              <w:t>Sector Desarrollo Económico</w:t>
            </w:r>
          </w:p>
        </w:tc>
        <w:tc>
          <w:tcPr>
            <w:tcW w:w="1849" w:type="dxa"/>
            <w:shd w:val="clear" w:color="auto" w:fill="D9D9D9"/>
          </w:tcPr>
          <w:p>
            <w:pPr>
              <w:pStyle w:val="TableParagraph"/>
              <w:spacing w:line="240" w:lineRule="auto" w:before="29"/>
              <w:ind w:right="22"/>
              <w:jc w:val="right"/>
              <w:rPr>
                <w:b/>
                <w:sz w:val="20"/>
              </w:rPr>
            </w:pPr>
            <w:r>
              <w:rPr>
                <w:b/>
                <w:sz w:val="20"/>
              </w:rPr>
              <w:t>11,782,465,018</w:t>
            </w:r>
          </w:p>
        </w:tc>
      </w:tr>
      <w:tr>
        <w:trPr>
          <w:trHeight w:val="292" w:hRule="atLeast"/>
        </w:trPr>
        <w:tc>
          <w:tcPr>
            <w:tcW w:w="5951" w:type="dxa"/>
          </w:tcPr>
          <w:p>
            <w:pPr>
              <w:pStyle w:val="TableParagraph"/>
              <w:spacing w:line="240" w:lineRule="auto" w:before="29"/>
              <w:ind w:left="225"/>
              <w:jc w:val="left"/>
              <w:rPr>
                <w:b w:val="0"/>
                <w:sz w:val="20"/>
              </w:rPr>
            </w:pPr>
            <w:r>
              <w:rPr>
                <w:b w:val="0"/>
                <w:sz w:val="20"/>
              </w:rPr>
              <w:t>Económico</w:t>
            </w:r>
          </w:p>
        </w:tc>
        <w:tc>
          <w:tcPr>
            <w:tcW w:w="1849" w:type="dxa"/>
          </w:tcPr>
          <w:p>
            <w:pPr>
              <w:pStyle w:val="TableParagraph"/>
              <w:spacing w:line="240" w:lineRule="auto" w:before="29"/>
              <w:ind w:right="21"/>
              <w:jc w:val="right"/>
              <w:rPr>
                <w:b w:val="0"/>
                <w:sz w:val="20"/>
              </w:rPr>
            </w:pPr>
            <w:r>
              <w:rPr>
                <w:b w:val="0"/>
                <w:sz w:val="20"/>
              </w:rPr>
              <w:t>1,484,137,635</w:t>
            </w:r>
          </w:p>
        </w:tc>
      </w:tr>
      <w:tr>
        <w:trPr>
          <w:trHeight w:val="294" w:hRule="atLeast"/>
        </w:trPr>
        <w:tc>
          <w:tcPr>
            <w:tcW w:w="5951" w:type="dxa"/>
          </w:tcPr>
          <w:p>
            <w:pPr>
              <w:pStyle w:val="TableParagraph"/>
              <w:spacing w:line="240" w:lineRule="auto" w:before="32"/>
              <w:ind w:left="225"/>
              <w:jc w:val="left"/>
              <w:rPr>
                <w:b w:val="0"/>
                <w:sz w:val="20"/>
              </w:rPr>
            </w:pPr>
            <w:r>
              <w:rPr>
                <w:b w:val="0"/>
                <w:sz w:val="20"/>
              </w:rPr>
              <w:t>Agropecuario</w:t>
            </w:r>
          </w:p>
        </w:tc>
        <w:tc>
          <w:tcPr>
            <w:tcW w:w="1849" w:type="dxa"/>
          </w:tcPr>
          <w:p>
            <w:pPr>
              <w:pStyle w:val="TableParagraph"/>
              <w:spacing w:line="240" w:lineRule="auto" w:before="32"/>
              <w:ind w:right="21"/>
              <w:jc w:val="right"/>
              <w:rPr>
                <w:b w:val="0"/>
                <w:sz w:val="20"/>
              </w:rPr>
            </w:pPr>
            <w:r>
              <w:rPr>
                <w:b w:val="0"/>
                <w:sz w:val="20"/>
              </w:rPr>
              <w:t>2,549,059,570</w:t>
            </w:r>
          </w:p>
        </w:tc>
      </w:tr>
      <w:tr>
        <w:trPr>
          <w:trHeight w:val="294" w:hRule="atLeast"/>
        </w:trPr>
        <w:tc>
          <w:tcPr>
            <w:tcW w:w="5951" w:type="dxa"/>
          </w:tcPr>
          <w:p>
            <w:pPr>
              <w:pStyle w:val="TableParagraph"/>
              <w:spacing w:line="240" w:lineRule="auto" w:before="32"/>
              <w:ind w:left="225"/>
              <w:jc w:val="left"/>
              <w:rPr>
                <w:b w:val="0"/>
                <w:sz w:val="20"/>
              </w:rPr>
            </w:pPr>
            <w:r>
              <w:rPr>
                <w:b w:val="0"/>
                <w:sz w:val="20"/>
              </w:rPr>
              <w:t>Comunicaciones</w:t>
            </w:r>
          </w:p>
        </w:tc>
        <w:tc>
          <w:tcPr>
            <w:tcW w:w="1849" w:type="dxa"/>
          </w:tcPr>
          <w:p>
            <w:pPr>
              <w:pStyle w:val="TableParagraph"/>
              <w:spacing w:line="240" w:lineRule="auto" w:before="32"/>
              <w:ind w:right="19"/>
              <w:jc w:val="right"/>
              <w:rPr>
                <w:b w:val="0"/>
                <w:sz w:val="20"/>
              </w:rPr>
            </w:pPr>
            <w:r>
              <w:rPr>
                <w:b w:val="0"/>
                <w:sz w:val="20"/>
              </w:rPr>
              <w:t>6,295,962,601</w:t>
            </w:r>
          </w:p>
        </w:tc>
      </w:tr>
      <w:tr>
        <w:trPr>
          <w:trHeight w:val="294" w:hRule="atLeast"/>
        </w:trPr>
        <w:tc>
          <w:tcPr>
            <w:tcW w:w="5951" w:type="dxa"/>
          </w:tcPr>
          <w:p>
            <w:pPr>
              <w:pStyle w:val="TableParagraph"/>
              <w:spacing w:line="240" w:lineRule="auto" w:before="32"/>
              <w:ind w:left="225"/>
              <w:jc w:val="left"/>
              <w:rPr>
                <w:b w:val="0"/>
                <w:sz w:val="20"/>
              </w:rPr>
            </w:pPr>
            <w:r>
              <w:rPr>
                <w:b w:val="0"/>
                <w:sz w:val="20"/>
              </w:rPr>
              <w:t>Empleo</w:t>
            </w:r>
          </w:p>
        </w:tc>
        <w:tc>
          <w:tcPr>
            <w:tcW w:w="1849" w:type="dxa"/>
          </w:tcPr>
          <w:p>
            <w:pPr>
              <w:pStyle w:val="TableParagraph"/>
              <w:spacing w:line="240" w:lineRule="auto" w:before="32"/>
              <w:ind w:right="19"/>
              <w:jc w:val="right"/>
              <w:rPr>
                <w:b w:val="0"/>
                <w:sz w:val="20"/>
              </w:rPr>
            </w:pPr>
            <w:r>
              <w:rPr>
                <w:b w:val="0"/>
                <w:sz w:val="20"/>
              </w:rPr>
              <w:t>1,453,305,212</w:t>
            </w:r>
          </w:p>
        </w:tc>
      </w:tr>
      <w:tr>
        <w:trPr>
          <w:trHeight w:val="294" w:hRule="atLeast"/>
        </w:trPr>
        <w:tc>
          <w:tcPr>
            <w:tcW w:w="5951" w:type="dxa"/>
            <w:shd w:val="clear" w:color="auto" w:fill="D9D9D9"/>
          </w:tcPr>
          <w:p>
            <w:pPr>
              <w:pStyle w:val="TableParagraph"/>
              <w:spacing w:line="240" w:lineRule="auto" w:before="32"/>
              <w:ind w:left="30"/>
              <w:jc w:val="left"/>
              <w:rPr>
                <w:b/>
                <w:sz w:val="20"/>
              </w:rPr>
            </w:pPr>
            <w:r>
              <w:rPr>
                <w:b/>
                <w:sz w:val="20"/>
              </w:rPr>
              <w:t>Sector Desarrollo Territorial</w:t>
            </w:r>
          </w:p>
        </w:tc>
        <w:tc>
          <w:tcPr>
            <w:tcW w:w="1849" w:type="dxa"/>
            <w:shd w:val="clear" w:color="auto" w:fill="D9D9D9"/>
          </w:tcPr>
          <w:p>
            <w:pPr>
              <w:pStyle w:val="TableParagraph"/>
              <w:spacing w:line="240" w:lineRule="auto" w:before="32"/>
              <w:ind w:right="22"/>
              <w:jc w:val="right"/>
              <w:rPr>
                <w:b/>
                <w:sz w:val="20"/>
              </w:rPr>
            </w:pPr>
            <w:r>
              <w:rPr>
                <w:b/>
                <w:w w:val="95"/>
                <w:sz w:val="20"/>
              </w:rPr>
              <w:t>8,644,179,211</w:t>
            </w:r>
          </w:p>
        </w:tc>
      </w:tr>
      <w:tr>
        <w:trPr>
          <w:trHeight w:val="294" w:hRule="atLeast"/>
        </w:trPr>
        <w:tc>
          <w:tcPr>
            <w:tcW w:w="5951" w:type="dxa"/>
          </w:tcPr>
          <w:p>
            <w:pPr>
              <w:pStyle w:val="TableParagraph"/>
              <w:spacing w:line="240" w:lineRule="auto" w:before="32"/>
              <w:ind w:left="225"/>
              <w:jc w:val="left"/>
              <w:rPr>
                <w:b w:val="0"/>
                <w:sz w:val="20"/>
              </w:rPr>
            </w:pPr>
            <w:r>
              <w:rPr>
                <w:b w:val="0"/>
                <w:sz w:val="20"/>
              </w:rPr>
              <w:t>Desarrollo urbano y regional</w:t>
            </w:r>
          </w:p>
        </w:tc>
        <w:tc>
          <w:tcPr>
            <w:tcW w:w="1849" w:type="dxa"/>
          </w:tcPr>
          <w:p>
            <w:pPr>
              <w:pStyle w:val="TableParagraph"/>
              <w:spacing w:line="240" w:lineRule="auto" w:before="32"/>
              <w:ind w:right="20"/>
              <w:jc w:val="right"/>
              <w:rPr>
                <w:b w:val="0"/>
                <w:sz w:val="20"/>
              </w:rPr>
            </w:pPr>
            <w:r>
              <w:rPr>
                <w:b w:val="0"/>
                <w:sz w:val="20"/>
              </w:rPr>
              <w:t>937,749,577</w:t>
            </w:r>
          </w:p>
        </w:tc>
      </w:tr>
      <w:tr>
        <w:trPr>
          <w:trHeight w:val="294" w:hRule="atLeast"/>
        </w:trPr>
        <w:tc>
          <w:tcPr>
            <w:tcW w:w="5951" w:type="dxa"/>
          </w:tcPr>
          <w:p>
            <w:pPr>
              <w:pStyle w:val="TableParagraph"/>
              <w:spacing w:line="240" w:lineRule="auto" w:before="32"/>
              <w:ind w:left="225"/>
              <w:jc w:val="left"/>
              <w:rPr>
                <w:b w:val="0"/>
                <w:sz w:val="20"/>
              </w:rPr>
            </w:pPr>
            <w:r>
              <w:rPr>
                <w:b w:val="0"/>
                <w:sz w:val="20"/>
              </w:rPr>
              <w:t>Energía asequible no contaminante</w:t>
            </w:r>
          </w:p>
        </w:tc>
        <w:tc>
          <w:tcPr>
            <w:tcW w:w="1849" w:type="dxa"/>
          </w:tcPr>
          <w:p>
            <w:pPr>
              <w:pStyle w:val="TableParagraph"/>
              <w:spacing w:line="240" w:lineRule="auto" w:before="32"/>
              <w:ind w:right="20"/>
              <w:jc w:val="right"/>
              <w:rPr>
                <w:b w:val="0"/>
                <w:sz w:val="20"/>
              </w:rPr>
            </w:pPr>
            <w:r>
              <w:rPr>
                <w:b w:val="0"/>
                <w:sz w:val="20"/>
              </w:rPr>
              <w:t>114,770,870</w:t>
            </w:r>
          </w:p>
        </w:tc>
      </w:tr>
      <w:tr>
        <w:trPr>
          <w:trHeight w:val="294" w:hRule="atLeast"/>
        </w:trPr>
        <w:tc>
          <w:tcPr>
            <w:tcW w:w="5951" w:type="dxa"/>
          </w:tcPr>
          <w:p>
            <w:pPr>
              <w:pStyle w:val="TableParagraph"/>
              <w:spacing w:line="240" w:lineRule="auto" w:before="32"/>
              <w:ind w:left="225"/>
              <w:jc w:val="left"/>
              <w:rPr>
                <w:b w:val="0"/>
                <w:sz w:val="20"/>
              </w:rPr>
            </w:pPr>
            <w:r>
              <w:rPr>
                <w:b w:val="0"/>
                <w:sz w:val="20"/>
              </w:rPr>
              <w:t>Medio ambiente</w:t>
            </w:r>
          </w:p>
        </w:tc>
        <w:tc>
          <w:tcPr>
            <w:tcW w:w="1849" w:type="dxa"/>
          </w:tcPr>
          <w:p>
            <w:pPr>
              <w:pStyle w:val="TableParagraph"/>
              <w:spacing w:line="240" w:lineRule="auto" w:before="32"/>
              <w:ind w:right="21"/>
              <w:jc w:val="right"/>
              <w:rPr>
                <w:b w:val="0"/>
                <w:sz w:val="20"/>
              </w:rPr>
            </w:pPr>
            <w:r>
              <w:rPr>
                <w:b w:val="0"/>
                <w:sz w:val="20"/>
              </w:rPr>
              <w:t>2,261,748,852</w:t>
            </w:r>
          </w:p>
        </w:tc>
      </w:tr>
      <w:tr>
        <w:trPr>
          <w:trHeight w:val="295" w:hRule="atLeast"/>
        </w:trPr>
        <w:tc>
          <w:tcPr>
            <w:tcW w:w="5951" w:type="dxa"/>
          </w:tcPr>
          <w:p>
            <w:pPr>
              <w:pStyle w:val="TableParagraph"/>
              <w:spacing w:line="240" w:lineRule="auto" w:before="32"/>
              <w:ind w:left="225"/>
              <w:jc w:val="left"/>
              <w:rPr>
                <w:b w:val="0"/>
                <w:sz w:val="20"/>
              </w:rPr>
            </w:pPr>
            <w:r>
              <w:rPr>
                <w:b w:val="0"/>
                <w:sz w:val="20"/>
              </w:rPr>
              <w:t>Manejo y control de recursos hídricos</w:t>
            </w:r>
          </w:p>
        </w:tc>
        <w:tc>
          <w:tcPr>
            <w:tcW w:w="1849" w:type="dxa"/>
          </w:tcPr>
          <w:p>
            <w:pPr>
              <w:pStyle w:val="TableParagraph"/>
              <w:spacing w:line="240" w:lineRule="auto" w:before="32"/>
              <w:ind w:right="17"/>
              <w:jc w:val="right"/>
              <w:rPr>
                <w:b w:val="0"/>
                <w:sz w:val="20"/>
              </w:rPr>
            </w:pPr>
            <w:r>
              <w:rPr>
                <w:b w:val="0"/>
                <w:w w:val="95"/>
                <w:sz w:val="20"/>
              </w:rPr>
              <w:t>3,942,950,335</w:t>
            </w:r>
          </w:p>
        </w:tc>
      </w:tr>
      <w:tr>
        <w:trPr>
          <w:trHeight w:val="294" w:hRule="atLeast"/>
        </w:trPr>
        <w:tc>
          <w:tcPr>
            <w:tcW w:w="5951" w:type="dxa"/>
          </w:tcPr>
          <w:p>
            <w:pPr>
              <w:pStyle w:val="TableParagraph"/>
              <w:spacing w:line="240" w:lineRule="auto" w:before="32"/>
              <w:ind w:left="225"/>
              <w:jc w:val="left"/>
              <w:rPr>
                <w:b w:val="0"/>
                <w:sz w:val="20"/>
              </w:rPr>
            </w:pPr>
            <w:r>
              <w:rPr>
                <w:b w:val="0"/>
                <w:sz w:val="20"/>
              </w:rPr>
              <w:t>Movilidad</w:t>
            </w:r>
          </w:p>
        </w:tc>
        <w:tc>
          <w:tcPr>
            <w:tcW w:w="1849" w:type="dxa"/>
          </w:tcPr>
          <w:p>
            <w:pPr>
              <w:pStyle w:val="TableParagraph"/>
              <w:spacing w:line="240" w:lineRule="auto" w:before="32"/>
              <w:ind w:right="19"/>
              <w:jc w:val="right"/>
              <w:rPr>
                <w:b w:val="0"/>
                <w:sz w:val="20"/>
              </w:rPr>
            </w:pPr>
            <w:r>
              <w:rPr>
                <w:b w:val="0"/>
                <w:sz w:val="20"/>
              </w:rPr>
              <w:t>1,386,959,577</w:t>
            </w:r>
          </w:p>
        </w:tc>
      </w:tr>
      <w:tr>
        <w:trPr>
          <w:trHeight w:val="294" w:hRule="atLeast"/>
        </w:trPr>
        <w:tc>
          <w:tcPr>
            <w:tcW w:w="5951" w:type="dxa"/>
            <w:shd w:val="clear" w:color="auto" w:fill="D9D9D9"/>
          </w:tcPr>
          <w:p>
            <w:pPr>
              <w:pStyle w:val="TableParagraph"/>
              <w:spacing w:line="240" w:lineRule="auto" w:before="32"/>
              <w:ind w:left="30"/>
              <w:jc w:val="left"/>
              <w:rPr>
                <w:b/>
                <w:sz w:val="20"/>
              </w:rPr>
            </w:pPr>
            <w:r>
              <w:rPr>
                <w:b/>
                <w:sz w:val="20"/>
              </w:rPr>
              <w:t>Sector Seguridad</w:t>
            </w:r>
          </w:p>
        </w:tc>
        <w:tc>
          <w:tcPr>
            <w:tcW w:w="1849" w:type="dxa"/>
            <w:shd w:val="clear" w:color="auto" w:fill="D9D9D9"/>
          </w:tcPr>
          <w:p>
            <w:pPr>
              <w:pStyle w:val="TableParagraph"/>
              <w:spacing w:line="240" w:lineRule="auto" w:before="32"/>
              <w:ind w:right="21"/>
              <w:jc w:val="right"/>
              <w:rPr>
                <w:b/>
                <w:sz w:val="20"/>
              </w:rPr>
            </w:pPr>
            <w:r>
              <w:rPr>
                <w:b/>
                <w:sz w:val="20"/>
              </w:rPr>
              <w:t>27,044,511,311</w:t>
            </w:r>
          </w:p>
        </w:tc>
      </w:tr>
      <w:tr>
        <w:trPr>
          <w:trHeight w:val="294" w:hRule="atLeast"/>
        </w:trPr>
        <w:tc>
          <w:tcPr>
            <w:tcW w:w="5951" w:type="dxa"/>
          </w:tcPr>
          <w:p>
            <w:pPr>
              <w:pStyle w:val="TableParagraph"/>
              <w:spacing w:line="240" w:lineRule="auto" w:before="32"/>
              <w:ind w:left="225"/>
              <w:jc w:val="left"/>
              <w:rPr>
                <w:b w:val="0"/>
                <w:sz w:val="20"/>
              </w:rPr>
            </w:pPr>
            <w:r>
              <w:rPr>
                <w:b w:val="0"/>
                <w:sz w:val="20"/>
              </w:rPr>
              <w:t>Seguridad pública</w:t>
            </w:r>
          </w:p>
        </w:tc>
        <w:tc>
          <w:tcPr>
            <w:tcW w:w="1849" w:type="dxa"/>
          </w:tcPr>
          <w:p>
            <w:pPr>
              <w:pStyle w:val="TableParagraph"/>
              <w:spacing w:line="240" w:lineRule="auto" w:before="32"/>
              <w:ind w:right="21"/>
              <w:jc w:val="right"/>
              <w:rPr>
                <w:b w:val="0"/>
                <w:sz w:val="20"/>
              </w:rPr>
            </w:pPr>
            <w:r>
              <w:rPr>
                <w:b w:val="0"/>
                <w:sz w:val="20"/>
              </w:rPr>
              <w:t>17,798,656,743</w:t>
            </w:r>
          </w:p>
        </w:tc>
      </w:tr>
      <w:tr>
        <w:trPr>
          <w:trHeight w:val="294" w:hRule="atLeast"/>
        </w:trPr>
        <w:tc>
          <w:tcPr>
            <w:tcW w:w="5951" w:type="dxa"/>
          </w:tcPr>
          <w:p>
            <w:pPr>
              <w:pStyle w:val="TableParagraph"/>
              <w:spacing w:line="240" w:lineRule="auto" w:before="32"/>
              <w:ind w:left="225"/>
              <w:jc w:val="left"/>
              <w:rPr>
                <w:b w:val="0"/>
                <w:sz w:val="20"/>
              </w:rPr>
            </w:pPr>
            <w:r>
              <w:rPr>
                <w:b w:val="0"/>
                <w:sz w:val="20"/>
              </w:rPr>
              <w:t>Procuración e impartición de justicia</w:t>
            </w:r>
          </w:p>
        </w:tc>
        <w:tc>
          <w:tcPr>
            <w:tcW w:w="1849" w:type="dxa"/>
          </w:tcPr>
          <w:p>
            <w:pPr>
              <w:pStyle w:val="TableParagraph"/>
              <w:spacing w:line="240" w:lineRule="auto" w:before="32"/>
              <w:ind w:right="21"/>
              <w:jc w:val="right"/>
              <w:rPr>
                <w:b w:val="0"/>
                <w:sz w:val="20"/>
              </w:rPr>
            </w:pPr>
            <w:r>
              <w:rPr>
                <w:b w:val="0"/>
                <w:sz w:val="20"/>
              </w:rPr>
              <w:t>8,662,187,708</w:t>
            </w:r>
          </w:p>
        </w:tc>
      </w:tr>
      <w:tr>
        <w:trPr>
          <w:trHeight w:val="294" w:hRule="atLeast"/>
        </w:trPr>
        <w:tc>
          <w:tcPr>
            <w:tcW w:w="5951" w:type="dxa"/>
          </w:tcPr>
          <w:p>
            <w:pPr>
              <w:pStyle w:val="TableParagraph"/>
              <w:spacing w:line="240" w:lineRule="auto" w:before="32"/>
              <w:ind w:left="225"/>
              <w:jc w:val="left"/>
              <w:rPr>
                <w:b w:val="0"/>
                <w:sz w:val="20"/>
              </w:rPr>
            </w:pPr>
            <w:r>
              <w:rPr>
                <w:b w:val="0"/>
                <w:sz w:val="20"/>
              </w:rPr>
              <w:t>Protección de los derechos humanos</w:t>
            </w:r>
          </w:p>
        </w:tc>
        <w:tc>
          <w:tcPr>
            <w:tcW w:w="1849" w:type="dxa"/>
          </w:tcPr>
          <w:p>
            <w:pPr>
              <w:pStyle w:val="TableParagraph"/>
              <w:spacing w:line="240" w:lineRule="auto" w:before="32"/>
              <w:ind w:right="20"/>
              <w:jc w:val="right"/>
              <w:rPr>
                <w:b w:val="0"/>
                <w:sz w:val="20"/>
              </w:rPr>
            </w:pPr>
            <w:r>
              <w:rPr>
                <w:b w:val="0"/>
                <w:sz w:val="20"/>
              </w:rPr>
              <w:t>583,666,860</w:t>
            </w:r>
          </w:p>
        </w:tc>
      </w:tr>
      <w:tr>
        <w:trPr>
          <w:trHeight w:val="294" w:hRule="atLeast"/>
        </w:trPr>
        <w:tc>
          <w:tcPr>
            <w:tcW w:w="5951" w:type="dxa"/>
            <w:shd w:val="clear" w:color="auto" w:fill="D9D9D9"/>
          </w:tcPr>
          <w:p>
            <w:pPr>
              <w:pStyle w:val="TableParagraph"/>
              <w:spacing w:line="240" w:lineRule="auto" w:before="32"/>
              <w:ind w:left="30"/>
              <w:jc w:val="left"/>
              <w:rPr>
                <w:b/>
                <w:sz w:val="20"/>
              </w:rPr>
            </w:pPr>
            <w:r>
              <w:rPr>
                <w:b/>
                <w:sz w:val="20"/>
              </w:rPr>
              <w:t>Sector Gobierno</w:t>
            </w:r>
          </w:p>
        </w:tc>
        <w:tc>
          <w:tcPr>
            <w:tcW w:w="1849" w:type="dxa"/>
            <w:shd w:val="clear" w:color="auto" w:fill="D9D9D9"/>
          </w:tcPr>
          <w:p>
            <w:pPr>
              <w:pStyle w:val="TableParagraph"/>
              <w:spacing w:line="240" w:lineRule="auto" w:before="32"/>
              <w:ind w:right="22"/>
              <w:jc w:val="right"/>
              <w:rPr>
                <w:b/>
                <w:sz w:val="20"/>
              </w:rPr>
            </w:pPr>
            <w:r>
              <w:rPr>
                <w:b/>
                <w:sz w:val="20"/>
              </w:rPr>
              <w:t>20,623,432,746</w:t>
            </w:r>
          </w:p>
        </w:tc>
      </w:tr>
      <w:tr>
        <w:trPr>
          <w:trHeight w:val="294" w:hRule="atLeast"/>
        </w:trPr>
        <w:tc>
          <w:tcPr>
            <w:tcW w:w="5951" w:type="dxa"/>
          </w:tcPr>
          <w:p>
            <w:pPr>
              <w:pStyle w:val="TableParagraph"/>
              <w:spacing w:line="240" w:lineRule="auto" w:before="32"/>
              <w:ind w:left="225"/>
              <w:jc w:val="left"/>
              <w:rPr>
                <w:b w:val="0"/>
                <w:sz w:val="20"/>
              </w:rPr>
            </w:pPr>
            <w:r>
              <w:rPr>
                <w:b w:val="0"/>
                <w:sz w:val="20"/>
              </w:rPr>
              <w:t>Administración y finanzas públicas</w:t>
            </w:r>
          </w:p>
        </w:tc>
        <w:tc>
          <w:tcPr>
            <w:tcW w:w="1849" w:type="dxa"/>
          </w:tcPr>
          <w:p>
            <w:pPr>
              <w:pStyle w:val="TableParagraph"/>
              <w:spacing w:line="240" w:lineRule="auto" w:before="32"/>
              <w:ind w:right="21"/>
              <w:jc w:val="right"/>
              <w:rPr>
                <w:b w:val="0"/>
                <w:sz w:val="20"/>
              </w:rPr>
            </w:pPr>
            <w:r>
              <w:rPr>
                <w:b w:val="0"/>
                <w:sz w:val="20"/>
              </w:rPr>
              <w:t>16,747,040,216</w:t>
            </w:r>
          </w:p>
        </w:tc>
      </w:tr>
    </w:tbl>
    <w:p>
      <w:pPr>
        <w:spacing w:after="0" w:line="240" w:lineRule="auto"/>
        <w:jc w:val="right"/>
        <w:rPr>
          <w:sz w:val="20"/>
        </w:rPr>
        <w:sectPr>
          <w:pgSz w:w="12240" w:h="15840"/>
          <w:pgMar w:header="708" w:footer="856" w:top="1680" w:bottom="1180" w:left="940" w:right="640"/>
        </w:sectPr>
      </w:pPr>
    </w:p>
    <w:tbl>
      <w:tblPr>
        <w:tblW w:w="0" w:type="auto"/>
        <w:jc w:val="left"/>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1"/>
        <w:gridCol w:w="1849"/>
      </w:tblGrid>
      <w:tr>
        <w:trPr>
          <w:trHeight w:val="294" w:hRule="atLeast"/>
        </w:trPr>
        <w:tc>
          <w:tcPr>
            <w:tcW w:w="5951" w:type="dxa"/>
            <w:shd w:val="clear" w:color="auto" w:fill="C2C2C2"/>
          </w:tcPr>
          <w:p>
            <w:pPr>
              <w:pStyle w:val="TableParagraph"/>
              <w:spacing w:line="240" w:lineRule="auto" w:before="29"/>
              <w:ind w:left="1977" w:right="1968"/>
              <w:rPr>
                <w:b/>
                <w:sz w:val="20"/>
              </w:rPr>
            </w:pPr>
            <w:r>
              <w:rPr>
                <w:b/>
                <w:sz w:val="20"/>
              </w:rPr>
              <w:t>Sector</w:t>
            </w:r>
          </w:p>
        </w:tc>
        <w:tc>
          <w:tcPr>
            <w:tcW w:w="1849" w:type="dxa"/>
            <w:shd w:val="clear" w:color="auto" w:fill="C2C2C2"/>
          </w:tcPr>
          <w:p>
            <w:pPr>
              <w:pStyle w:val="TableParagraph"/>
              <w:spacing w:line="240" w:lineRule="auto" w:before="29"/>
              <w:ind w:left="592"/>
              <w:jc w:val="left"/>
              <w:rPr>
                <w:b/>
                <w:sz w:val="20"/>
              </w:rPr>
            </w:pPr>
            <w:r>
              <w:rPr>
                <w:b/>
                <w:sz w:val="20"/>
              </w:rPr>
              <w:t>Monto</w:t>
            </w:r>
          </w:p>
        </w:tc>
      </w:tr>
      <w:tr>
        <w:trPr>
          <w:trHeight w:val="294" w:hRule="atLeast"/>
        </w:trPr>
        <w:tc>
          <w:tcPr>
            <w:tcW w:w="5951" w:type="dxa"/>
          </w:tcPr>
          <w:p>
            <w:pPr>
              <w:pStyle w:val="TableParagraph"/>
              <w:spacing w:line="240" w:lineRule="auto" w:before="29"/>
              <w:ind w:left="225"/>
              <w:jc w:val="left"/>
              <w:rPr>
                <w:b w:val="0"/>
                <w:sz w:val="20"/>
              </w:rPr>
            </w:pPr>
            <w:r>
              <w:rPr>
                <w:b w:val="0"/>
                <w:sz w:val="20"/>
              </w:rPr>
              <w:t>Gobernabilidad</w:t>
            </w:r>
          </w:p>
        </w:tc>
        <w:tc>
          <w:tcPr>
            <w:tcW w:w="1849" w:type="dxa"/>
          </w:tcPr>
          <w:p>
            <w:pPr>
              <w:pStyle w:val="TableParagraph"/>
              <w:spacing w:line="240" w:lineRule="auto" w:before="29"/>
              <w:ind w:right="21"/>
              <w:jc w:val="right"/>
              <w:rPr>
                <w:b w:val="0"/>
                <w:sz w:val="20"/>
              </w:rPr>
            </w:pPr>
            <w:r>
              <w:rPr>
                <w:b w:val="0"/>
                <w:sz w:val="20"/>
              </w:rPr>
              <w:t>1,225,018,954</w:t>
            </w:r>
          </w:p>
        </w:tc>
      </w:tr>
      <w:tr>
        <w:trPr>
          <w:trHeight w:val="294" w:hRule="atLeast"/>
        </w:trPr>
        <w:tc>
          <w:tcPr>
            <w:tcW w:w="5951" w:type="dxa"/>
          </w:tcPr>
          <w:p>
            <w:pPr>
              <w:pStyle w:val="TableParagraph"/>
              <w:spacing w:line="240" w:lineRule="auto" w:before="29"/>
              <w:ind w:left="225"/>
              <w:jc w:val="left"/>
              <w:rPr>
                <w:b w:val="0"/>
                <w:sz w:val="20"/>
              </w:rPr>
            </w:pPr>
            <w:r>
              <w:rPr>
                <w:b w:val="0"/>
                <w:sz w:val="20"/>
              </w:rPr>
              <w:t>Sistema anticorrupción</w:t>
            </w:r>
          </w:p>
        </w:tc>
        <w:tc>
          <w:tcPr>
            <w:tcW w:w="1849" w:type="dxa"/>
          </w:tcPr>
          <w:p>
            <w:pPr>
              <w:pStyle w:val="TableParagraph"/>
              <w:spacing w:line="240" w:lineRule="auto" w:before="29"/>
              <w:ind w:right="20"/>
              <w:jc w:val="right"/>
              <w:rPr>
                <w:b w:val="0"/>
                <w:sz w:val="20"/>
              </w:rPr>
            </w:pPr>
            <w:r>
              <w:rPr>
                <w:b w:val="0"/>
                <w:sz w:val="20"/>
              </w:rPr>
              <w:t>654,690,156</w:t>
            </w:r>
          </w:p>
        </w:tc>
      </w:tr>
      <w:tr>
        <w:trPr>
          <w:trHeight w:val="294" w:hRule="atLeast"/>
        </w:trPr>
        <w:tc>
          <w:tcPr>
            <w:tcW w:w="5951" w:type="dxa"/>
          </w:tcPr>
          <w:p>
            <w:pPr>
              <w:pStyle w:val="TableParagraph"/>
              <w:spacing w:line="240" w:lineRule="auto" w:before="29"/>
              <w:ind w:left="225"/>
              <w:jc w:val="left"/>
              <w:rPr>
                <w:b w:val="0"/>
                <w:sz w:val="20"/>
              </w:rPr>
            </w:pPr>
            <w:r>
              <w:rPr>
                <w:b w:val="0"/>
                <w:sz w:val="20"/>
              </w:rPr>
              <w:t>Gobierno digital</w:t>
            </w:r>
          </w:p>
        </w:tc>
        <w:tc>
          <w:tcPr>
            <w:tcW w:w="1849" w:type="dxa"/>
          </w:tcPr>
          <w:p>
            <w:pPr>
              <w:pStyle w:val="TableParagraph"/>
              <w:spacing w:line="240" w:lineRule="auto" w:before="29"/>
              <w:ind w:right="20"/>
              <w:jc w:val="right"/>
              <w:rPr>
                <w:b w:val="0"/>
                <w:sz w:val="20"/>
              </w:rPr>
            </w:pPr>
            <w:r>
              <w:rPr>
                <w:b w:val="0"/>
                <w:sz w:val="20"/>
              </w:rPr>
              <w:t>521,190,162</w:t>
            </w:r>
          </w:p>
        </w:tc>
      </w:tr>
      <w:tr>
        <w:trPr>
          <w:trHeight w:val="294" w:hRule="atLeast"/>
        </w:trPr>
        <w:tc>
          <w:tcPr>
            <w:tcW w:w="5951" w:type="dxa"/>
          </w:tcPr>
          <w:p>
            <w:pPr>
              <w:pStyle w:val="TableParagraph"/>
              <w:spacing w:line="240" w:lineRule="auto" w:before="29"/>
              <w:ind w:left="225"/>
              <w:jc w:val="left"/>
              <w:rPr>
                <w:b w:val="0"/>
                <w:sz w:val="20"/>
              </w:rPr>
            </w:pPr>
            <w:r>
              <w:rPr>
                <w:b w:val="0"/>
                <w:sz w:val="20"/>
              </w:rPr>
              <w:t>Órganos electorales</w:t>
            </w:r>
          </w:p>
        </w:tc>
        <w:tc>
          <w:tcPr>
            <w:tcW w:w="1849" w:type="dxa"/>
          </w:tcPr>
          <w:p>
            <w:pPr>
              <w:pStyle w:val="TableParagraph"/>
              <w:spacing w:line="240" w:lineRule="auto" w:before="29"/>
              <w:ind w:right="21"/>
              <w:jc w:val="right"/>
              <w:rPr>
                <w:b w:val="0"/>
                <w:sz w:val="20"/>
              </w:rPr>
            </w:pPr>
            <w:r>
              <w:rPr>
                <w:b w:val="0"/>
                <w:sz w:val="20"/>
              </w:rPr>
              <w:t>1,475,493,258</w:t>
            </w:r>
          </w:p>
        </w:tc>
      </w:tr>
      <w:tr>
        <w:trPr>
          <w:trHeight w:val="294" w:hRule="atLeast"/>
        </w:trPr>
        <w:tc>
          <w:tcPr>
            <w:tcW w:w="5951" w:type="dxa"/>
            <w:shd w:val="clear" w:color="auto" w:fill="D9D9D9"/>
          </w:tcPr>
          <w:p>
            <w:pPr>
              <w:pStyle w:val="TableParagraph"/>
              <w:spacing w:line="240" w:lineRule="auto" w:before="29"/>
              <w:ind w:left="30"/>
              <w:jc w:val="left"/>
              <w:rPr>
                <w:b/>
                <w:sz w:val="20"/>
              </w:rPr>
            </w:pPr>
            <w:r>
              <w:rPr>
                <w:b/>
                <w:sz w:val="20"/>
              </w:rPr>
              <w:t>Poderes: Legislativo y Judicial</w:t>
            </w:r>
          </w:p>
        </w:tc>
        <w:tc>
          <w:tcPr>
            <w:tcW w:w="1849" w:type="dxa"/>
            <w:shd w:val="clear" w:color="auto" w:fill="D9D9D9"/>
          </w:tcPr>
          <w:p>
            <w:pPr>
              <w:pStyle w:val="TableParagraph"/>
              <w:spacing w:line="240" w:lineRule="auto" w:before="29"/>
              <w:ind w:right="22"/>
              <w:jc w:val="right"/>
              <w:rPr>
                <w:b/>
                <w:sz w:val="20"/>
              </w:rPr>
            </w:pPr>
            <w:r>
              <w:rPr>
                <w:b/>
                <w:w w:val="95"/>
                <w:sz w:val="20"/>
              </w:rPr>
              <w:t>5,570,661,859</w:t>
            </w:r>
          </w:p>
        </w:tc>
      </w:tr>
      <w:tr>
        <w:trPr>
          <w:trHeight w:val="294" w:hRule="atLeast"/>
        </w:trPr>
        <w:tc>
          <w:tcPr>
            <w:tcW w:w="5951" w:type="dxa"/>
          </w:tcPr>
          <w:p>
            <w:pPr>
              <w:pStyle w:val="TableParagraph"/>
              <w:spacing w:line="240" w:lineRule="auto" w:before="29"/>
              <w:ind w:left="225"/>
              <w:jc w:val="left"/>
              <w:rPr>
                <w:b w:val="0"/>
                <w:sz w:val="20"/>
              </w:rPr>
            </w:pPr>
            <w:r>
              <w:rPr>
                <w:b w:val="0"/>
                <w:sz w:val="20"/>
              </w:rPr>
              <w:t>Legislativo</w:t>
            </w:r>
          </w:p>
        </w:tc>
        <w:tc>
          <w:tcPr>
            <w:tcW w:w="1849" w:type="dxa"/>
          </w:tcPr>
          <w:p>
            <w:pPr>
              <w:pStyle w:val="TableParagraph"/>
              <w:spacing w:line="240" w:lineRule="auto" w:before="29"/>
              <w:ind w:right="17"/>
              <w:jc w:val="right"/>
              <w:rPr>
                <w:b w:val="0"/>
                <w:sz w:val="20"/>
              </w:rPr>
            </w:pPr>
            <w:r>
              <w:rPr>
                <w:b w:val="0"/>
                <w:sz w:val="20"/>
              </w:rPr>
              <w:t>1,634,477,149</w:t>
            </w:r>
          </w:p>
        </w:tc>
      </w:tr>
      <w:tr>
        <w:trPr>
          <w:trHeight w:val="294" w:hRule="atLeast"/>
        </w:trPr>
        <w:tc>
          <w:tcPr>
            <w:tcW w:w="5951" w:type="dxa"/>
          </w:tcPr>
          <w:p>
            <w:pPr>
              <w:pStyle w:val="TableParagraph"/>
              <w:spacing w:line="240" w:lineRule="auto" w:before="29"/>
              <w:ind w:left="225"/>
              <w:jc w:val="left"/>
              <w:rPr>
                <w:b w:val="0"/>
                <w:sz w:val="20"/>
              </w:rPr>
            </w:pPr>
            <w:r>
              <w:rPr>
                <w:b w:val="0"/>
                <w:sz w:val="20"/>
              </w:rPr>
              <w:t>Judicial</w:t>
            </w:r>
          </w:p>
        </w:tc>
        <w:tc>
          <w:tcPr>
            <w:tcW w:w="1849" w:type="dxa"/>
          </w:tcPr>
          <w:p>
            <w:pPr>
              <w:pStyle w:val="TableParagraph"/>
              <w:spacing w:line="240" w:lineRule="auto" w:before="29"/>
              <w:ind w:right="17"/>
              <w:jc w:val="right"/>
              <w:rPr>
                <w:b w:val="0"/>
                <w:sz w:val="20"/>
              </w:rPr>
            </w:pPr>
            <w:r>
              <w:rPr>
                <w:b w:val="0"/>
                <w:w w:val="95"/>
                <w:sz w:val="20"/>
              </w:rPr>
              <w:t>3,936,184,710</w:t>
            </w:r>
          </w:p>
        </w:tc>
      </w:tr>
      <w:tr>
        <w:trPr>
          <w:trHeight w:val="294" w:hRule="atLeast"/>
        </w:trPr>
        <w:tc>
          <w:tcPr>
            <w:tcW w:w="5951" w:type="dxa"/>
          </w:tcPr>
          <w:p>
            <w:pPr>
              <w:pStyle w:val="TableParagraph"/>
              <w:spacing w:line="240" w:lineRule="auto" w:before="29"/>
              <w:ind w:left="1829"/>
              <w:jc w:val="left"/>
              <w:rPr>
                <w:b/>
                <w:sz w:val="20"/>
              </w:rPr>
            </w:pPr>
            <w:r>
              <w:rPr>
                <w:b/>
                <w:sz w:val="20"/>
              </w:rPr>
              <w:t>Gasto No Programable</w:t>
            </w:r>
          </w:p>
        </w:tc>
        <w:tc>
          <w:tcPr>
            <w:tcW w:w="1849" w:type="dxa"/>
          </w:tcPr>
          <w:p>
            <w:pPr>
              <w:pStyle w:val="TableParagraph"/>
              <w:spacing w:line="240" w:lineRule="auto" w:before="29"/>
              <w:ind w:right="22"/>
              <w:jc w:val="right"/>
              <w:rPr>
                <w:b/>
                <w:sz w:val="20"/>
              </w:rPr>
            </w:pPr>
            <w:r>
              <w:rPr>
                <w:b/>
                <w:w w:val="95"/>
                <w:sz w:val="20"/>
              </w:rPr>
              <w:t>59,790,371,356</w:t>
            </w:r>
          </w:p>
        </w:tc>
      </w:tr>
      <w:tr>
        <w:trPr>
          <w:trHeight w:val="294" w:hRule="atLeast"/>
        </w:trPr>
        <w:tc>
          <w:tcPr>
            <w:tcW w:w="5951" w:type="dxa"/>
            <w:shd w:val="clear" w:color="auto" w:fill="D9D9D9"/>
          </w:tcPr>
          <w:p>
            <w:pPr>
              <w:pStyle w:val="TableParagraph"/>
              <w:spacing w:line="240" w:lineRule="auto" w:before="29"/>
              <w:ind w:left="30"/>
              <w:jc w:val="left"/>
              <w:rPr>
                <w:b/>
                <w:sz w:val="20"/>
              </w:rPr>
            </w:pPr>
            <w:r>
              <w:rPr>
                <w:b/>
                <w:sz w:val="20"/>
              </w:rPr>
              <w:t>Sector Municipios</w:t>
            </w:r>
          </w:p>
        </w:tc>
        <w:tc>
          <w:tcPr>
            <w:tcW w:w="1849" w:type="dxa"/>
            <w:shd w:val="clear" w:color="auto" w:fill="D9D9D9"/>
          </w:tcPr>
          <w:p>
            <w:pPr>
              <w:pStyle w:val="TableParagraph"/>
              <w:spacing w:line="240" w:lineRule="auto" w:before="29"/>
              <w:ind w:right="22"/>
              <w:jc w:val="right"/>
              <w:rPr>
                <w:b/>
                <w:sz w:val="20"/>
              </w:rPr>
            </w:pPr>
            <w:r>
              <w:rPr>
                <w:b/>
                <w:sz w:val="20"/>
              </w:rPr>
              <w:t>46,581,324,351</w:t>
            </w:r>
          </w:p>
        </w:tc>
      </w:tr>
      <w:tr>
        <w:trPr>
          <w:trHeight w:val="294" w:hRule="atLeast"/>
        </w:trPr>
        <w:tc>
          <w:tcPr>
            <w:tcW w:w="5951" w:type="dxa"/>
          </w:tcPr>
          <w:p>
            <w:pPr>
              <w:pStyle w:val="TableParagraph"/>
              <w:spacing w:line="240" w:lineRule="auto" w:before="29"/>
              <w:ind w:left="225"/>
              <w:jc w:val="left"/>
              <w:rPr>
                <w:b w:val="0"/>
                <w:sz w:val="20"/>
              </w:rPr>
            </w:pPr>
            <w:r>
              <w:rPr>
                <w:b w:val="0"/>
                <w:sz w:val="20"/>
              </w:rPr>
              <w:t>Participaciones municipales</w:t>
            </w:r>
          </w:p>
        </w:tc>
        <w:tc>
          <w:tcPr>
            <w:tcW w:w="1849" w:type="dxa"/>
          </w:tcPr>
          <w:p>
            <w:pPr>
              <w:pStyle w:val="TableParagraph"/>
              <w:spacing w:line="240" w:lineRule="auto" w:before="29"/>
              <w:ind w:right="21"/>
              <w:jc w:val="right"/>
              <w:rPr>
                <w:b w:val="0"/>
                <w:sz w:val="20"/>
              </w:rPr>
            </w:pPr>
            <w:r>
              <w:rPr>
                <w:b w:val="0"/>
                <w:sz w:val="20"/>
              </w:rPr>
              <w:t>25,792,627,443</w:t>
            </w:r>
          </w:p>
        </w:tc>
      </w:tr>
      <w:tr>
        <w:trPr>
          <w:trHeight w:val="528" w:hRule="atLeast"/>
        </w:trPr>
        <w:tc>
          <w:tcPr>
            <w:tcW w:w="5951" w:type="dxa"/>
          </w:tcPr>
          <w:p>
            <w:pPr>
              <w:pStyle w:val="TableParagraph"/>
              <w:spacing w:line="240" w:lineRule="auto" w:before="30"/>
              <w:ind w:left="30" w:firstLine="194"/>
              <w:jc w:val="left"/>
              <w:rPr>
                <w:b w:val="0"/>
                <w:sz w:val="20"/>
              </w:rPr>
            </w:pPr>
            <w:r>
              <w:rPr>
                <w:b w:val="0"/>
                <w:sz w:val="20"/>
              </w:rPr>
              <w:t>Fondo de aportaciones para la infraestructura social municipal</w:t>
            </w:r>
          </w:p>
        </w:tc>
        <w:tc>
          <w:tcPr>
            <w:tcW w:w="1849" w:type="dxa"/>
          </w:tcPr>
          <w:p>
            <w:pPr>
              <w:pStyle w:val="TableParagraph"/>
              <w:spacing w:line="240" w:lineRule="auto" w:before="148"/>
              <w:ind w:right="21"/>
              <w:jc w:val="right"/>
              <w:rPr>
                <w:b w:val="0"/>
                <w:sz w:val="20"/>
              </w:rPr>
            </w:pPr>
            <w:r>
              <w:rPr>
                <w:b w:val="0"/>
                <w:sz w:val="20"/>
              </w:rPr>
              <w:t>5,705,598,952</w:t>
            </w:r>
          </w:p>
        </w:tc>
      </w:tr>
      <w:tr>
        <w:trPr>
          <w:trHeight w:val="530" w:hRule="atLeast"/>
        </w:trPr>
        <w:tc>
          <w:tcPr>
            <w:tcW w:w="5951" w:type="dxa"/>
          </w:tcPr>
          <w:p>
            <w:pPr>
              <w:pStyle w:val="TableParagraph"/>
              <w:spacing w:line="240" w:lineRule="auto" w:before="32"/>
              <w:ind w:left="30" w:right="597" w:firstLine="194"/>
              <w:jc w:val="left"/>
              <w:rPr>
                <w:b w:val="0"/>
                <w:sz w:val="20"/>
              </w:rPr>
            </w:pPr>
            <w:r>
              <w:rPr>
                <w:b w:val="0"/>
                <w:sz w:val="20"/>
              </w:rPr>
              <w:t>Fondo de aportaciones para el fortalecimiento de los municipios y demarcaciones territoriales del D.F.</w:t>
            </w:r>
          </w:p>
        </w:tc>
        <w:tc>
          <w:tcPr>
            <w:tcW w:w="1849" w:type="dxa"/>
          </w:tcPr>
          <w:p>
            <w:pPr>
              <w:pStyle w:val="TableParagraph"/>
              <w:spacing w:line="240" w:lineRule="auto" w:before="149"/>
              <w:ind w:right="21"/>
              <w:jc w:val="right"/>
              <w:rPr>
                <w:b w:val="0"/>
                <w:sz w:val="20"/>
              </w:rPr>
            </w:pPr>
            <w:r>
              <w:rPr>
                <w:b w:val="0"/>
                <w:sz w:val="20"/>
              </w:rPr>
              <w:t>12,111,444,497</w:t>
            </w:r>
          </w:p>
        </w:tc>
      </w:tr>
      <w:tr>
        <w:trPr>
          <w:trHeight w:val="294" w:hRule="atLeast"/>
        </w:trPr>
        <w:tc>
          <w:tcPr>
            <w:tcW w:w="5951" w:type="dxa"/>
          </w:tcPr>
          <w:p>
            <w:pPr>
              <w:pStyle w:val="TableParagraph"/>
              <w:spacing w:line="240" w:lineRule="auto" w:before="32"/>
              <w:ind w:left="223"/>
              <w:jc w:val="left"/>
              <w:rPr>
                <w:b w:val="0"/>
                <w:sz w:val="20"/>
              </w:rPr>
            </w:pPr>
            <w:r>
              <w:rPr>
                <w:b w:val="0"/>
                <w:sz w:val="20"/>
              </w:rPr>
              <w:t>ISR Participable</w:t>
            </w:r>
          </w:p>
        </w:tc>
        <w:tc>
          <w:tcPr>
            <w:tcW w:w="1849" w:type="dxa"/>
          </w:tcPr>
          <w:p>
            <w:pPr>
              <w:pStyle w:val="TableParagraph"/>
              <w:spacing w:line="240" w:lineRule="auto" w:before="32"/>
              <w:ind w:right="21"/>
              <w:jc w:val="right"/>
              <w:rPr>
                <w:b w:val="0"/>
                <w:sz w:val="20"/>
              </w:rPr>
            </w:pPr>
            <w:r>
              <w:rPr>
                <w:b w:val="0"/>
                <w:sz w:val="20"/>
              </w:rPr>
              <w:t>2,971,653,459</w:t>
            </w:r>
          </w:p>
        </w:tc>
      </w:tr>
      <w:tr>
        <w:trPr>
          <w:trHeight w:val="294" w:hRule="atLeast"/>
        </w:trPr>
        <w:tc>
          <w:tcPr>
            <w:tcW w:w="5951" w:type="dxa"/>
            <w:shd w:val="clear" w:color="auto" w:fill="D9D9D9"/>
          </w:tcPr>
          <w:p>
            <w:pPr>
              <w:pStyle w:val="TableParagraph"/>
              <w:spacing w:line="240" w:lineRule="auto" w:before="32"/>
              <w:ind w:left="30"/>
              <w:jc w:val="left"/>
              <w:rPr>
                <w:b/>
                <w:sz w:val="20"/>
              </w:rPr>
            </w:pPr>
            <w:r>
              <w:rPr>
                <w:b/>
                <w:sz w:val="20"/>
              </w:rPr>
              <w:t>Deuda Pública</w:t>
            </w:r>
          </w:p>
        </w:tc>
        <w:tc>
          <w:tcPr>
            <w:tcW w:w="1849" w:type="dxa"/>
            <w:shd w:val="clear" w:color="auto" w:fill="D9D9D9"/>
          </w:tcPr>
          <w:p>
            <w:pPr>
              <w:pStyle w:val="TableParagraph"/>
              <w:spacing w:line="240" w:lineRule="auto" w:before="32"/>
              <w:ind w:right="22"/>
              <w:jc w:val="right"/>
              <w:rPr>
                <w:b/>
                <w:sz w:val="20"/>
              </w:rPr>
            </w:pPr>
            <w:r>
              <w:rPr>
                <w:b/>
                <w:sz w:val="20"/>
              </w:rPr>
              <w:t>13,209,047,005</w:t>
            </w:r>
          </w:p>
        </w:tc>
      </w:tr>
      <w:tr>
        <w:trPr>
          <w:trHeight w:val="294" w:hRule="atLeast"/>
        </w:trPr>
        <w:tc>
          <w:tcPr>
            <w:tcW w:w="5951" w:type="dxa"/>
          </w:tcPr>
          <w:p>
            <w:pPr>
              <w:pStyle w:val="TableParagraph"/>
              <w:spacing w:line="240" w:lineRule="auto" w:before="32"/>
              <w:ind w:left="225"/>
              <w:jc w:val="left"/>
              <w:rPr>
                <w:b w:val="0"/>
                <w:sz w:val="20"/>
              </w:rPr>
            </w:pPr>
            <w:r>
              <w:rPr>
                <w:b w:val="0"/>
                <w:sz w:val="20"/>
              </w:rPr>
              <w:t>Previsiones para el pago de ADEFAS</w:t>
            </w:r>
          </w:p>
        </w:tc>
        <w:tc>
          <w:tcPr>
            <w:tcW w:w="1849" w:type="dxa"/>
          </w:tcPr>
          <w:p>
            <w:pPr>
              <w:pStyle w:val="TableParagraph"/>
              <w:spacing w:line="240" w:lineRule="auto" w:before="32"/>
              <w:ind w:right="21"/>
              <w:jc w:val="right"/>
              <w:rPr>
                <w:b w:val="0"/>
                <w:sz w:val="20"/>
              </w:rPr>
            </w:pPr>
            <w:r>
              <w:rPr>
                <w:b w:val="0"/>
                <w:sz w:val="20"/>
              </w:rPr>
              <w:t>3,243,691,009</w:t>
            </w:r>
          </w:p>
        </w:tc>
      </w:tr>
      <w:tr>
        <w:trPr>
          <w:trHeight w:val="294" w:hRule="atLeast"/>
        </w:trPr>
        <w:tc>
          <w:tcPr>
            <w:tcW w:w="5951" w:type="dxa"/>
          </w:tcPr>
          <w:p>
            <w:pPr>
              <w:pStyle w:val="TableParagraph"/>
              <w:spacing w:line="240" w:lineRule="auto" w:before="32"/>
              <w:ind w:left="225"/>
              <w:jc w:val="left"/>
              <w:rPr>
                <w:b w:val="0"/>
                <w:sz w:val="20"/>
              </w:rPr>
            </w:pPr>
            <w:r>
              <w:rPr>
                <w:b w:val="0"/>
                <w:sz w:val="20"/>
              </w:rPr>
              <w:t>Amortizaciones de la deuda pública</w:t>
            </w:r>
          </w:p>
        </w:tc>
        <w:tc>
          <w:tcPr>
            <w:tcW w:w="1849" w:type="dxa"/>
          </w:tcPr>
          <w:p>
            <w:pPr>
              <w:pStyle w:val="TableParagraph"/>
              <w:spacing w:line="240" w:lineRule="auto" w:before="32"/>
              <w:ind w:right="20"/>
              <w:jc w:val="right"/>
              <w:rPr>
                <w:b w:val="0"/>
                <w:sz w:val="20"/>
              </w:rPr>
            </w:pPr>
            <w:r>
              <w:rPr>
                <w:b w:val="0"/>
                <w:sz w:val="20"/>
              </w:rPr>
              <w:t>5,269,432,966</w:t>
            </w:r>
          </w:p>
        </w:tc>
      </w:tr>
      <w:tr>
        <w:trPr>
          <w:trHeight w:val="294" w:hRule="atLeast"/>
        </w:trPr>
        <w:tc>
          <w:tcPr>
            <w:tcW w:w="5951" w:type="dxa"/>
          </w:tcPr>
          <w:p>
            <w:pPr>
              <w:pStyle w:val="TableParagraph"/>
              <w:spacing w:line="240" w:lineRule="auto" w:before="32"/>
              <w:ind w:left="225"/>
              <w:jc w:val="left"/>
              <w:rPr>
                <w:b w:val="0"/>
                <w:sz w:val="20"/>
              </w:rPr>
            </w:pPr>
            <w:r>
              <w:rPr>
                <w:b w:val="0"/>
                <w:sz w:val="20"/>
              </w:rPr>
              <w:t>Costo financiero de la deuda</w:t>
            </w:r>
          </w:p>
        </w:tc>
        <w:tc>
          <w:tcPr>
            <w:tcW w:w="1849" w:type="dxa"/>
          </w:tcPr>
          <w:p>
            <w:pPr>
              <w:pStyle w:val="TableParagraph"/>
              <w:spacing w:line="240" w:lineRule="auto" w:before="32"/>
              <w:ind w:right="19"/>
              <w:jc w:val="right"/>
              <w:rPr>
                <w:b w:val="0"/>
                <w:sz w:val="20"/>
              </w:rPr>
            </w:pPr>
            <w:r>
              <w:rPr>
                <w:b w:val="0"/>
                <w:sz w:val="20"/>
              </w:rPr>
              <w:t>4,695,923,030</w:t>
            </w:r>
          </w:p>
        </w:tc>
      </w:tr>
      <w:tr>
        <w:trPr>
          <w:trHeight w:val="294" w:hRule="atLeast"/>
        </w:trPr>
        <w:tc>
          <w:tcPr>
            <w:tcW w:w="5951" w:type="dxa"/>
            <w:shd w:val="clear" w:color="auto" w:fill="BEBEBE"/>
          </w:tcPr>
          <w:p>
            <w:pPr>
              <w:pStyle w:val="TableParagraph"/>
              <w:spacing w:line="240" w:lineRule="auto" w:before="32"/>
              <w:ind w:left="1977" w:right="1970"/>
              <w:rPr>
                <w:b/>
                <w:sz w:val="20"/>
              </w:rPr>
            </w:pPr>
            <w:r>
              <w:rPr>
                <w:b/>
                <w:sz w:val="20"/>
              </w:rPr>
              <w:t>S u b t o t a l</w:t>
            </w:r>
          </w:p>
        </w:tc>
        <w:tc>
          <w:tcPr>
            <w:tcW w:w="1849" w:type="dxa"/>
            <w:shd w:val="clear" w:color="auto" w:fill="BEBEBE"/>
          </w:tcPr>
          <w:p>
            <w:pPr>
              <w:pStyle w:val="TableParagraph"/>
              <w:spacing w:line="240" w:lineRule="auto" w:before="32"/>
              <w:ind w:right="22"/>
              <w:jc w:val="right"/>
              <w:rPr>
                <w:b/>
                <w:sz w:val="20"/>
              </w:rPr>
            </w:pPr>
            <w:r>
              <w:rPr>
                <w:b/>
                <w:w w:val="95"/>
                <w:sz w:val="20"/>
              </w:rPr>
              <w:t>295,146,378,587</w:t>
            </w:r>
          </w:p>
        </w:tc>
      </w:tr>
    </w:tbl>
    <w:p>
      <w:pPr>
        <w:pStyle w:val="BodyText"/>
        <w:spacing w:before="11"/>
        <w:rPr>
          <w:b w:val="0"/>
          <w:sz w:val="11"/>
        </w:rPr>
      </w:pPr>
    </w:p>
    <w:p>
      <w:pPr>
        <w:pStyle w:val="BodyText"/>
        <w:spacing w:before="99"/>
        <w:ind w:left="192" w:right="499"/>
        <w:jc w:val="both"/>
        <w:rPr>
          <w:b w:val="0"/>
        </w:rPr>
      </w:pPr>
      <w:r>
        <w:rPr>
          <w:b w:val="0"/>
        </w:rPr>
        <w:t>Adicionalmente al subtotal anterior, se deben sumar los montos correspondientes a los fondos, de acuerdo a lo siguiente:</w:t>
      </w:r>
    </w:p>
    <w:p>
      <w:pPr>
        <w:pStyle w:val="BodyText"/>
        <w:rPr>
          <w:b w:val="0"/>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9"/>
        <w:gridCol w:w="2290"/>
      </w:tblGrid>
      <w:tr>
        <w:trPr>
          <w:trHeight w:val="297" w:hRule="atLeast"/>
        </w:trPr>
        <w:tc>
          <w:tcPr>
            <w:tcW w:w="6709" w:type="dxa"/>
            <w:shd w:val="clear" w:color="auto" w:fill="D9D9D9"/>
          </w:tcPr>
          <w:p>
            <w:pPr>
              <w:pStyle w:val="TableParagraph"/>
              <w:spacing w:line="240" w:lineRule="auto" w:before="32"/>
              <w:ind w:left="2795" w:right="2785"/>
              <w:rPr>
                <w:b/>
                <w:sz w:val="20"/>
              </w:rPr>
            </w:pPr>
            <w:r>
              <w:rPr>
                <w:b/>
                <w:sz w:val="20"/>
              </w:rPr>
              <w:t>Fondo</w:t>
            </w:r>
          </w:p>
        </w:tc>
        <w:tc>
          <w:tcPr>
            <w:tcW w:w="2290" w:type="dxa"/>
            <w:shd w:val="clear" w:color="auto" w:fill="D9D9D9"/>
          </w:tcPr>
          <w:p>
            <w:pPr>
              <w:pStyle w:val="TableParagraph"/>
              <w:spacing w:line="240" w:lineRule="auto" w:before="32"/>
              <w:ind w:left="790" w:right="785"/>
              <w:rPr>
                <w:b/>
                <w:sz w:val="20"/>
              </w:rPr>
            </w:pPr>
            <w:r>
              <w:rPr>
                <w:b/>
                <w:sz w:val="20"/>
              </w:rPr>
              <w:t>Monto</w:t>
            </w:r>
          </w:p>
        </w:tc>
      </w:tr>
      <w:tr>
        <w:trPr>
          <w:trHeight w:val="297" w:hRule="atLeast"/>
        </w:trPr>
        <w:tc>
          <w:tcPr>
            <w:tcW w:w="6709" w:type="dxa"/>
          </w:tcPr>
          <w:p>
            <w:pPr>
              <w:pStyle w:val="TableParagraph"/>
              <w:spacing w:line="240" w:lineRule="auto"/>
              <w:ind w:left="110"/>
              <w:jc w:val="left"/>
              <w:rPr>
                <w:b w:val="0"/>
                <w:sz w:val="20"/>
              </w:rPr>
            </w:pPr>
            <w:r>
              <w:rPr>
                <w:b w:val="0"/>
                <w:sz w:val="20"/>
              </w:rPr>
              <w:t>Fondo general de previsiones salariales y económicas</w:t>
            </w:r>
          </w:p>
        </w:tc>
        <w:tc>
          <w:tcPr>
            <w:tcW w:w="2290" w:type="dxa"/>
          </w:tcPr>
          <w:p>
            <w:pPr>
              <w:pStyle w:val="TableParagraph"/>
              <w:spacing w:line="240" w:lineRule="auto"/>
              <w:ind w:right="98"/>
              <w:jc w:val="right"/>
              <w:rPr>
                <w:b w:val="0"/>
                <w:sz w:val="20"/>
              </w:rPr>
            </w:pPr>
            <w:r>
              <w:rPr>
                <w:b w:val="0"/>
                <w:sz w:val="20"/>
              </w:rPr>
              <w:t>3,675,761,837</w:t>
            </w:r>
          </w:p>
        </w:tc>
      </w:tr>
      <w:tr>
        <w:trPr>
          <w:trHeight w:val="470" w:hRule="atLeast"/>
        </w:trPr>
        <w:tc>
          <w:tcPr>
            <w:tcW w:w="6709" w:type="dxa"/>
          </w:tcPr>
          <w:p>
            <w:pPr>
              <w:pStyle w:val="TableParagraph"/>
              <w:spacing w:line="230" w:lineRule="atLeast"/>
              <w:ind w:left="110"/>
              <w:jc w:val="left"/>
              <w:rPr>
                <w:b w:val="0"/>
                <w:sz w:val="20"/>
              </w:rPr>
            </w:pPr>
            <w:r>
              <w:rPr>
                <w:b w:val="0"/>
                <w:sz w:val="20"/>
              </w:rPr>
              <w:t>Fondo general para el pago del impuesto sobre erogaciones por remuneraciones al trabajo personal</w:t>
            </w:r>
          </w:p>
        </w:tc>
        <w:tc>
          <w:tcPr>
            <w:tcW w:w="2290" w:type="dxa"/>
          </w:tcPr>
          <w:p>
            <w:pPr>
              <w:pStyle w:val="TableParagraph"/>
              <w:spacing w:line="240" w:lineRule="auto"/>
              <w:ind w:right="99"/>
              <w:jc w:val="right"/>
              <w:rPr>
                <w:b w:val="0"/>
                <w:sz w:val="20"/>
              </w:rPr>
            </w:pPr>
            <w:r>
              <w:rPr>
                <w:b w:val="0"/>
                <w:sz w:val="20"/>
              </w:rPr>
              <w:t>2,362,470,354</w:t>
            </w:r>
          </w:p>
        </w:tc>
      </w:tr>
      <w:tr>
        <w:trPr>
          <w:trHeight w:val="233" w:hRule="atLeast"/>
        </w:trPr>
        <w:tc>
          <w:tcPr>
            <w:tcW w:w="6709" w:type="dxa"/>
            <w:shd w:val="clear" w:color="auto" w:fill="BEBEBE"/>
          </w:tcPr>
          <w:p>
            <w:pPr>
              <w:pStyle w:val="TableParagraph"/>
              <w:spacing w:before="0"/>
              <w:ind w:left="2996" w:right="2785"/>
              <w:rPr>
                <w:b/>
                <w:sz w:val="20"/>
              </w:rPr>
            </w:pPr>
            <w:r>
              <w:rPr>
                <w:b/>
                <w:sz w:val="20"/>
              </w:rPr>
              <w:t>Subtotal</w:t>
            </w:r>
          </w:p>
        </w:tc>
        <w:tc>
          <w:tcPr>
            <w:tcW w:w="2290" w:type="dxa"/>
            <w:shd w:val="clear" w:color="auto" w:fill="BEBEBE"/>
          </w:tcPr>
          <w:p>
            <w:pPr>
              <w:pStyle w:val="TableParagraph"/>
              <w:spacing w:before="0"/>
              <w:ind w:right="100"/>
              <w:jc w:val="right"/>
              <w:rPr>
                <w:b/>
                <w:sz w:val="20"/>
              </w:rPr>
            </w:pPr>
            <w:r>
              <w:rPr>
                <w:b/>
                <w:w w:val="95"/>
                <w:sz w:val="20"/>
              </w:rPr>
              <w:t>6,038,232,191</w:t>
            </w:r>
          </w:p>
        </w:tc>
      </w:tr>
      <w:tr>
        <w:trPr>
          <w:trHeight w:val="234" w:hRule="atLeast"/>
        </w:trPr>
        <w:tc>
          <w:tcPr>
            <w:tcW w:w="8999" w:type="dxa"/>
            <w:gridSpan w:val="2"/>
          </w:tcPr>
          <w:p>
            <w:pPr>
              <w:pStyle w:val="TableParagraph"/>
              <w:spacing w:line="240" w:lineRule="auto" w:before="0"/>
              <w:jc w:val="left"/>
              <w:rPr>
                <w:rFonts w:ascii="Times New Roman"/>
                <w:sz w:val="16"/>
              </w:rPr>
            </w:pPr>
          </w:p>
        </w:tc>
      </w:tr>
      <w:tr>
        <w:trPr>
          <w:trHeight w:val="234" w:hRule="atLeast"/>
        </w:trPr>
        <w:tc>
          <w:tcPr>
            <w:tcW w:w="6709" w:type="dxa"/>
            <w:shd w:val="clear" w:color="auto" w:fill="BEBEBE"/>
          </w:tcPr>
          <w:p>
            <w:pPr>
              <w:pStyle w:val="TableParagraph"/>
              <w:ind w:left="2797" w:right="2785"/>
              <w:rPr>
                <w:b/>
                <w:sz w:val="20"/>
              </w:rPr>
            </w:pPr>
            <w:r>
              <w:rPr>
                <w:b/>
                <w:sz w:val="20"/>
              </w:rPr>
              <w:t>Total</w:t>
            </w:r>
          </w:p>
        </w:tc>
        <w:tc>
          <w:tcPr>
            <w:tcW w:w="2290" w:type="dxa"/>
            <w:shd w:val="clear" w:color="auto" w:fill="BEBEBE"/>
          </w:tcPr>
          <w:p>
            <w:pPr>
              <w:pStyle w:val="TableParagraph"/>
              <w:ind w:right="100"/>
              <w:jc w:val="right"/>
              <w:rPr>
                <w:b/>
                <w:sz w:val="20"/>
              </w:rPr>
            </w:pPr>
            <w:r>
              <w:rPr>
                <w:b/>
                <w:w w:val="95"/>
                <w:sz w:val="20"/>
              </w:rPr>
              <w:t>301,184,610,778</w:t>
            </w:r>
          </w:p>
        </w:tc>
      </w:tr>
    </w:tbl>
    <w:p>
      <w:pPr>
        <w:pStyle w:val="BodyText"/>
        <w:spacing w:before="1"/>
        <w:rPr>
          <w:b w:val="0"/>
        </w:rPr>
      </w:pPr>
    </w:p>
    <w:p>
      <w:pPr>
        <w:pStyle w:val="BodyText"/>
        <w:ind w:left="192" w:right="489"/>
        <w:jc w:val="both"/>
        <w:rPr>
          <w:b w:val="0"/>
        </w:rPr>
      </w:pPr>
      <w:r>
        <w:rPr>
          <w:b w:val="0"/>
        </w:rPr>
        <w:t>Los recursos autorizados previstos en el presente artículo, incluyen las previsiones presupuestarias correspondientes a compromisos multianuales de infraestructura de bienes y servicios por un importe de $ 3,540,004,773, así como los Proyectos de Prestación de Servicios (PPS) contratados en términos de la Ley de Asociaciones Público Privadas del Estado de México y Municipios por un monto de $777,629,536 para ser ejercidos a través del Sector Central y $2,132,581,576 en entidades públicas.</w:t>
      </w:r>
    </w:p>
    <w:p>
      <w:pPr>
        <w:pStyle w:val="BodyText"/>
        <w:spacing w:before="1"/>
        <w:rPr>
          <w:b w:val="0"/>
        </w:rPr>
      </w:pPr>
    </w:p>
    <w:p>
      <w:pPr>
        <w:pStyle w:val="BodyText"/>
        <w:ind w:left="192" w:right="490"/>
        <w:jc w:val="both"/>
        <w:rPr>
          <w:b w:val="0"/>
        </w:rPr>
      </w:pPr>
      <w:r>
        <w:rPr>
          <w:b w:val="0"/>
        </w:rPr>
        <w:t>Para aquellos casos en que los Proyectos de Prestación de Servicios (PPS) hayan sido contratados bajo el amparo del Libro Décimo Sexto del Código Administrativo y su Reglamento en ejercicios fiscales anteriores y se encuentren vigentes, continuarán rigiéndose conforme a la normatividad vigente al momento de su inicio y hasta su total conclusión.</w:t>
      </w:r>
    </w:p>
    <w:p>
      <w:pPr>
        <w:pStyle w:val="BodyText"/>
        <w:rPr>
          <w:b w:val="0"/>
        </w:rPr>
      </w:pPr>
    </w:p>
    <w:p>
      <w:pPr>
        <w:pStyle w:val="BodyText"/>
        <w:ind w:left="192" w:right="492"/>
        <w:jc w:val="both"/>
        <w:rPr>
          <w:b w:val="0"/>
        </w:rPr>
      </w:pPr>
      <w:r>
        <w:rPr>
          <w:b/>
        </w:rPr>
        <w:t>Artículo 12. </w:t>
      </w:r>
      <w:r>
        <w:rPr>
          <w:b w:val="0"/>
        </w:rPr>
        <w:t>El gasto asignado en este Presupuesto de Egresos al Poder Legislativo para el ejercicio fiscal de 2020 asciende a la cantidad de $1,634,477,149, que incluye las previsiones por incremento</w:t>
      </w:r>
    </w:p>
    <w:p>
      <w:pPr>
        <w:spacing w:after="0"/>
        <w:jc w:val="both"/>
        <w:sectPr>
          <w:pgSz w:w="12240" w:h="15840"/>
          <w:pgMar w:header="708" w:footer="856" w:top="1680" w:bottom="1180" w:left="940" w:right="640"/>
        </w:sectPr>
      </w:pPr>
    </w:p>
    <w:p>
      <w:pPr>
        <w:pStyle w:val="BodyText"/>
        <w:spacing w:before="4"/>
        <w:ind w:left="192" w:right="493"/>
        <w:jc w:val="both"/>
        <w:rPr>
          <w:b w:val="0"/>
        </w:rPr>
      </w:pPr>
      <w:r>
        <w:rPr>
          <w:b w:val="0"/>
        </w:rPr>
        <w:t>salarial. Sus gastos de operación y su distribución, serán definidos por el propio Poder, de acuerdo con lo siguiente:</w:t>
      </w:r>
    </w:p>
    <w:p>
      <w:pPr>
        <w:pStyle w:val="BodyText"/>
        <w:spacing w:before="9"/>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6"/>
        <w:gridCol w:w="3010"/>
      </w:tblGrid>
      <w:tr>
        <w:trPr>
          <w:trHeight w:val="234" w:hRule="atLeast"/>
        </w:trPr>
        <w:tc>
          <w:tcPr>
            <w:tcW w:w="6916" w:type="dxa"/>
            <w:shd w:val="clear" w:color="auto" w:fill="BEBEBE"/>
          </w:tcPr>
          <w:p>
            <w:pPr>
              <w:pStyle w:val="TableParagraph"/>
              <w:ind w:left="2542" w:right="2535"/>
              <w:rPr>
                <w:b/>
                <w:sz w:val="20"/>
              </w:rPr>
            </w:pPr>
            <w:r>
              <w:rPr>
                <w:b/>
                <w:sz w:val="20"/>
              </w:rPr>
              <w:t>Poder Legislativo</w:t>
            </w:r>
          </w:p>
        </w:tc>
        <w:tc>
          <w:tcPr>
            <w:tcW w:w="3010" w:type="dxa"/>
            <w:shd w:val="clear" w:color="auto" w:fill="BEBEBE"/>
          </w:tcPr>
          <w:p>
            <w:pPr>
              <w:pStyle w:val="TableParagraph"/>
              <w:ind w:left="606"/>
              <w:jc w:val="left"/>
              <w:rPr>
                <w:b/>
                <w:sz w:val="20"/>
              </w:rPr>
            </w:pPr>
            <w:r>
              <w:rPr>
                <w:b/>
                <w:sz w:val="20"/>
              </w:rPr>
              <w:t>Importe en pesos</w:t>
            </w:r>
          </w:p>
        </w:tc>
      </w:tr>
      <w:tr>
        <w:trPr>
          <w:trHeight w:val="304" w:hRule="atLeast"/>
        </w:trPr>
        <w:tc>
          <w:tcPr>
            <w:tcW w:w="6916" w:type="dxa"/>
          </w:tcPr>
          <w:p>
            <w:pPr>
              <w:pStyle w:val="TableParagraph"/>
              <w:spacing w:line="240" w:lineRule="auto"/>
              <w:ind w:left="108"/>
              <w:jc w:val="left"/>
              <w:rPr>
                <w:b w:val="0"/>
                <w:sz w:val="20"/>
              </w:rPr>
            </w:pPr>
            <w:r>
              <w:rPr>
                <w:b w:val="0"/>
                <w:sz w:val="20"/>
              </w:rPr>
              <w:t>Legislatura del Estado</w:t>
            </w:r>
          </w:p>
        </w:tc>
        <w:tc>
          <w:tcPr>
            <w:tcW w:w="3010" w:type="dxa"/>
          </w:tcPr>
          <w:p>
            <w:pPr>
              <w:pStyle w:val="TableParagraph"/>
              <w:spacing w:line="240" w:lineRule="auto"/>
              <w:ind w:right="247"/>
              <w:jc w:val="right"/>
              <w:rPr>
                <w:b w:val="0"/>
                <w:sz w:val="20"/>
              </w:rPr>
            </w:pPr>
            <w:r>
              <w:rPr>
                <w:b w:val="0"/>
                <w:sz w:val="20"/>
              </w:rPr>
              <w:t>1,400,852,077</w:t>
            </w:r>
          </w:p>
        </w:tc>
      </w:tr>
      <w:tr>
        <w:trPr>
          <w:trHeight w:val="234" w:hRule="atLeast"/>
        </w:trPr>
        <w:tc>
          <w:tcPr>
            <w:tcW w:w="6916" w:type="dxa"/>
          </w:tcPr>
          <w:p>
            <w:pPr>
              <w:pStyle w:val="TableParagraph"/>
              <w:ind w:left="108"/>
              <w:jc w:val="left"/>
              <w:rPr>
                <w:b w:val="0"/>
                <w:sz w:val="20"/>
              </w:rPr>
            </w:pPr>
            <w:r>
              <w:rPr>
                <w:b w:val="0"/>
                <w:sz w:val="20"/>
              </w:rPr>
              <w:t>Órgano Superior de Fiscalización del Estado de México</w:t>
            </w:r>
          </w:p>
        </w:tc>
        <w:tc>
          <w:tcPr>
            <w:tcW w:w="3010" w:type="dxa"/>
          </w:tcPr>
          <w:p>
            <w:pPr>
              <w:pStyle w:val="TableParagraph"/>
              <w:ind w:right="247"/>
              <w:jc w:val="right"/>
              <w:rPr>
                <w:b w:val="0"/>
                <w:sz w:val="20"/>
              </w:rPr>
            </w:pPr>
            <w:r>
              <w:rPr>
                <w:b w:val="0"/>
                <w:sz w:val="20"/>
              </w:rPr>
              <w:t>233,625,072</w:t>
            </w:r>
          </w:p>
        </w:tc>
      </w:tr>
      <w:tr>
        <w:trPr>
          <w:trHeight w:val="234" w:hRule="atLeast"/>
        </w:trPr>
        <w:tc>
          <w:tcPr>
            <w:tcW w:w="6916" w:type="dxa"/>
            <w:shd w:val="clear" w:color="auto" w:fill="BEBEBE"/>
          </w:tcPr>
          <w:p>
            <w:pPr>
              <w:pStyle w:val="TableParagraph"/>
              <w:ind w:right="98"/>
              <w:jc w:val="right"/>
              <w:rPr>
                <w:b/>
                <w:sz w:val="20"/>
              </w:rPr>
            </w:pPr>
            <w:r>
              <w:rPr>
                <w:b/>
                <w:w w:val="95"/>
                <w:sz w:val="20"/>
              </w:rPr>
              <w:t>Total</w:t>
            </w:r>
          </w:p>
        </w:tc>
        <w:tc>
          <w:tcPr>
            <w:tcW w:w="3010" w:type="dxa"/>
            <w:shd w:val="clear" w:color="auto" w:fill="BEBEBE"/>
          </w:tcPr>
          <w:p>
            <w:pPr>
              <w:pStyle w:val="TableParagraph"/>
              <w:ind w:right="248"/>
              <w:jc w:val="right"/>
              <w:rPr>
                <w:b/>
                <w:sz w:val="20"/>
              </w:rPr>
            </w:pPr>
            <w:r>
              <w:rPr>
                <w:b/>
                <w:sz w:val="20"/>
              </w:rPr>
              <w:t>1,634,477,149</w:t>
            </w:r>
          </w:p>
        </w:tc>
      </w:tr>
    </w:tbl>
    <w:p>
      <w:pPr>
        <w:pStyle w:val="BodyText"/>
        <w:spacing w:before="1"/>
        <w:rPr>
          <w:b w:val="0"/>
        </w:rPr>
      </w:pPr>
    </w:p>
    <w:p>
      <w:pPr>
        <w:pStyle w:val="BodyText"/>
        <w:ind w:left="192" w:right="493"/>
        <w:jc w:val="both"/>
        <w:rPr>
          <w:b w:val="0"/>
        </w:rPr>
      </w:pPr>
      <w:r>
        <w:rPr>
          <w:b w:val="0"/>
        </w:rPr>
        <w:t>El Poder Legislativo comunicará al Ejecutivo del Estado, a través de la Secretaría, a más tardar 15 días hábiles posteriores a la publicación del presente Decreto, la calendarización que acuerde. De igual forma remitirá el resultado de su ejercicio y aplicación para efectos de la Cuenta Pública, en los términos que la legislación aplicable establece.</w:t>
      </w:r>
    </w:p>
    <w:p>
      <w:pPr>
        <w:pStyle w:val="BodyText"/>
        <w:rPr>
          <w:b w:val="0"/>
        </w:rPr>
      </w:pPr>
    </w:p>
    <w:p>
      <w:pPr>
        <w:pStyle w:val="BodyText"/>
        <w:ind w:left="192" w:right="491"/>
        <w:jc w:val="both"/>
        <w:rPr>
          <w:b w:val="0"/>
        </w:rPr>
      </w:pPr>
      <w:r>
        <w:rPr>
          <w:b/>
        </w:rPr>
        <w:t>Artículo 13. </w:t>
      </w:r>
      <w:r>
        <w:rPr>
          <w:b w:val="0"/>
        </w:rPr>
        <w:t>El Presupuesto asignado al Poder Judicial para el ejercicio fiscal 2020, importa un monto de $3,936,184,710, en cumplimiento a lo establecido en los artículos 88 de la Constitución Política del Estado Libre y Soberano de México y 299 Bis del Código Financiero del Estado de México y Municipios; que incluye las previsiones por incremento salarial y gasto de operación, recursos adicionales para la creación de Tribunales Laborales a efecto de implementar la reforma al Sistema de Justicia Laboral en el Estado de</w:t>
      </w:r>
      <w:r>
        <w:rPr>
          <w:b w:val="0"/>
          <w:spacing w:val="1"/>
        </w:rPr>
        <w:t> </w:t>
      </w:r>
      <w:r>
        <w:rPr>
          <w:b w:val="0"/>
        </w:rPr>
        <w:t>México.</w:t>
      </w:r>
    </w:p>
    <w:p>
      <w:pPr>
        <w:pStyle w:val="BodyText"/>
        <w:spacing w:before="1"/>
        <w:rPr>
          <w:b w:val="0"/>
        </w:rPr>
      </w:pPr>
    </w:p>
    <w:p>
      <w:pPr>
        <w:pStyle w:val="BodyText"/>
        <w:ind w:left="192" w:right="494"/>
        <w:jc w:val="both"/>
        <w:rPr>
          <w:b w:val="0"/>
        </w:rPr>
      </w:pPr>
      <w:r>
        <w:rPr>
          <w:b w:val="0"/>
        </w:rPr>
        <w:t>Sus gastos de operación y su calendarización, serán definidos por el propio Ente; el Consejo de la Judicatura comunicará al Ejecutivo del Estado, a través de la Secretaría, a más tardar 15 días hábiles posteriores a la publicación del presente decreto, la calendarización que acuerde. De igual forma remitirá el resultado de su ejercicio y aplicación para efectos de la Cuenta Pública, en los términos que la legislación aplicable establece.</w:t>
      </w:r>
    </w:p>
    <w:p>
      <w:pPr>
        <w:pStyle w:val="BodyText"/>
        <w:rPr>
          <w:b w:val="0"/>
        </w:rPr>
      </w:pPr>
    </w:p>
    <w:p>
      <w:pPr>
        <w:pStyle w:val="BodyText"/>
        <w:ind w:left="192" w:right="494"/>
        <w:jc w:val="both"/>
        <w:rPr>
          <w:b w:val="0"/>
        </w:rPr>
      </w:pPr>
      <w:r>
        <w:rPr>
          <w:b/>
        </w:rPr>
        <w:t>Artículo 14. </w:t>
      </w:r>
      <w:r>
        <w:rPr>
          <w:b w:val="0"/>
        </w:rPr>
        <w:t>Las erogaciones previstas para el Poder Ejecutivo para el gasto corriente y de inversión de las dependencias, en su clasificación administrativa, ascienden a la cantidad de</w:t>
      </w:r>
    </w:p>
    <w:p>
      <w:pPr>
        <w:pStyle w:val="BodyText"/>
        <w:ind w:left="192" w:right="493"/>
        <w:jc w:val="both"/>
        <w:rPr>
          <w:b w:val="0"/>
        </w:rPr>
      </w:pPr>
      <w:r>
        <w:rPr>
          <w:b w:val="0"/>
        </w:rPr>
        <w:t>$114,152,503,088 de los cuales $108,114,270,897 se encuentran asignados a las Dependencias y se distribuyen de la siguiente manera:</w:t>
      </w:r>
    </w:p>
    <w:p>
      <w:pPr>
        <w:pStyle w:val="BodyText"/>
        <w:spacing w:before="11"/>
        <w:rPr>
          <w:b w:val="0"/>
          <w:sz w:val="19"/>
        </w:rPr>
      </w:pPr>
    </w:p>
    <w:tbl>
      <w:tblPr>
        <w:tblW w:w="0" w:type="auto"/>
        <w:jc w:val="left"/>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1"/>
        <w:gridCol w:w="4453"/>
        <w:gridCol w:w="1849"/>
      </w:tblGrid>
      <w:tr>
        <w:trPr>
          <w:trHeight w:val="294" w:hRule="atLeast"/>
        </w:trPr>
        <w:tc>
          <w:tcPr>
            <w:tcW w:w="1921" w:type="dxa"/>
            <w:shd w:val="clear" w:color="auto" w:fill="C2C2C2"/>
          </w:tcPr>
          <w:p>
            <w:pPr>
              <w:pStyle w:val="TableParagraph"/>
              <w:spacing w:line="240" w:lineRule="auto" w:before="29"/>
              <w:ind w:left="8"/>
              <w:rPr>
                <w:b/>
                <w:sz w:val="20"/>
              </w:rPr>
            </w:pPr>
            <w:r>
              <w:rPr>
                <w:b/>
                <w:sz w:val="20"/>
              </w:rPr>
              <w:t>Clave</w:t>
            </w:r>
          </w:p>
        </w:tc>
        <w:tc>
          <w:tcPr>
            <w:tcW w:w="4453" w:type="dxa"/>
            <w:shd w:val="clear" w:color="auto" w:fill="C2C2C2"/>
          </w:tcPr>
          <w:p>
            <w:pPr>
              <w:pStyle w:val="TableParagraph"/>
              <w:spacing w:line="240" w:lineRule="auto" w:before="29"/>
              <w:ind w:left="1216"/>
              <w:jc w:val="left"/>
              <w:rPr>
                <w:b/>
                <w:sz w:val="20"/>
              </w:rPr>
            </w:pPr>
            <w:r>
              <w:rPr>
                <w:b/>
                <w:sz w:val="20"/>
              </w:rPr>
              <w:t>Unidad responsable</w:t>
            </w:r>
          </w:p>
        </w:tc>
        <w:tc>
          <w:tcPr>
            <w:tcW w:w="1849" w:type="dxa"/>
            <w:shd w:val="clear" w:color="auto" w:fill="C2C2C2"/>
          </w:tcPr>
          <w:p>
            <w:pPr>
              <w:pStyle w:val="TableParagraph"/>
              <w:spacing w:line="240" w:lineRule="auto" w:before="29"/>
              <w:ind w:left="591"/>
              <w:jc w:val="left"/>
              <w:rPr>
                <w:b/>
                <w:sz w:val="20"/>
              </w:rPr>
            </w:pPr>
            <w:r>
              <w:rPr>
                <w:b/>
                <w:sz w:val="20"/>
              </w:rPr>
              <w:t>Monto</w:t>
            </w:r>
          </w:p>
        </w:tc>
      </w:tr>
      <w:tr>
        <w:trPr>
          <w:trHeight w:val="294" w:hRule="atLeast"/>
        </w:trPr>
        <w:tc>
          <w:tcPr>
            <w:tcW w:w="1921" w:type="dxa"/>
          </w:tcPr>
          <w:p>
            <w:pPr>
              <w:pStyle w:val="TableParagraph"/>
              <w:spacing w:line="240" w:lineRule="auto" w:before="29"/>
              <w:ind w:left="8"/>
              <w:rPr>
                <w:b w:val="0"/>
                <w:sz w:val="20"/>
              </w:rPr>
            </w:pPr>
            <w:r>
              <w:rPr>
                <w:b w:val="0"/>
                <w:sz w:val="20"/>
              </w:rPr>
              <w:t>200000000000000</w:t>
            </w:r>
          </w:p>
        </w:tc>
        <w:tc>
          <w:tcPr>
            <w:tcW w:w="4453" w:type="dxa"/>
          </w:tcPr>
          <w:p>
            <w:pPr>
              <w:pStyle w:val="TableParagraph"/>
              <w:spacing w:line="240" w:lineRule="auto" w:before="29"/>
              <w:ind w:left="30"/>
              <w:jc w:val="left"/>
              <w:rPr>
                <w:b w:val="0"/>
                <w:sz w:val="20"/>
              </w:rPr>
            </w:pPr>
            <w:r>
              <w:rPr>
                <w:b w:val="0"/>
                <w:sz w:val="20"/>
              </w:rPr>
              <w:t>Gubernatura</w:t>
            </w:r>
          </w:p>
        </w:tc>
        <w:tc>
          <w:tcPr>
            <w:tcW w:w="1849" w:type="dxa"/>
          </w:tcPr>
          <w:p>
            <w:pPr>
              <w:pStyle w:val="TableParagraph"/>
              <w:spacing w:line="240" w:lineRule="auto" w:before="29"/>
              <w:ind w:right="21"/>
              <w:jc w:val="right"/>
              <w:rPr>
                <w:b w:val="0"/>
                <w:sz w:val="20"/>
              </w:rPr>
            </w:pPr>
            <w:r>
              <w:rPr>
                <w:b w:val="0"/>
                <w:sz w:val="20"/>
              </w:rPr>
              <w:t>51,535,769</w:t>
            </w:r>
          </w:p>
        </w:tc>
      </w:tr>
      <w:tr>
        <w:trPr>
          <w:trHeight w:val="294" w:hRule="atLeast"/>
        </w:trPr>
        <w:tc>
          <w:tcPr>
            <w:tcW w:w="1921" w:type="dxa"/>
          </w:tcPr>
          <w:p>
            <w:pPr>
              <w:pStyle w:val="TableParagraph"/>
              <w:spacing w:line="240" w:lineRule="auto" w:before="29"/>
              <w:ind w:left="4"/>
              <w:rPr>
                <w:b w:val="0"/>
                <w:sz w:val="20"/>
              </w:rPr>
            </w:pPr>
            <w:r>
              <w:rPr>
                <w:b w:val="0"/>
                <w:sz w:val="20"/>
              </w:rPr>
              <w:t>20300000000000L</w:t>
            </w:r>
          </w:p>
        </w:tc>
        <w:tc>
          <w:tcPr>
            <w:tcW w:w="4453" w:type="dxa"/>
          </w:tcPr>
          <w:p>
            <w:pPr>
              <w:pStyle w:val="TableParagraph"/>
              <w:spacing w:line="240" w:lineRule="auto" w:before="29"/>
              <w:ind w:left="30"/>
              <w:jc w:val="left"/>
              <w:rPr>
                <w:b w:val="0"/>
                <w:sz w:val="20"/>
              </w:rPr>
            </w:pPr>
            <w:r>
              <w:rPr>
                <w:b w:val="0"/>
                <w:sz w:val="20"/>
              </w:rPr>
              <w:t>Secretaría Técnica del Gabinete</w:t>
            </w:r>
          </w:p>
        </w:tc>
        <w:tc>
          <w:tcPr>
            <w:tcW w:w="1849" w:type="dxa"/>
          </w:tcPr>
          <w:p>
            <w:pPr>
              <w:pStyle w:val="TableParagraph"/>
              <w:spacing w:line="240" w:lineRule="auto" w:before="29"/>
              <w:ind w:right="18"/>
              <w:jc w:val="right"/>
              <w:rPr>
                <w:b w:val="0"/>
                <w:sz w:val="20"/>
              </w:rPr>
            </w:pPr>
            <w:r>
              <w:rPr>
                <w:b w:val="0"/>
                <w:w w:val="95"/>
                <w:sz w:val="20"/>
              </w:rPr>
              <w:t>74,098,912</w:t>
            </w:r>
          </w:p>
        </w:tc>
      </w:tr>
      <w:tr>
        <w:trPr>
          <w:trHeight w:val="530" w:hRule="atLeast"/>
        </w:trPr>
        <w:tc>
          <w:tcPr>
            <w:tcW w:w="1921" w:type="dxa"/>
          </w:tcPr>
          <w:p>
            <w:pPr>
              <w:pStyle w:val="TableParagraph"/>
              <w:spacing w:line="240" w:lineRule="auto" w:before="6"/>
              <w:jc w:val="left"/>
              <w:rPr>
                <w:b w:val="0"/>
                <w:sz w:val="22"/>
              </w:rPr>
            </w:pPr>
          </w:p>
          <w:p>
            <w:pPr>
              <w:pStyle w:val="TableParagraph"/>
              <w:spacing w:line="240" w:lineRule="auto" w:before="0"/>
              <w:ind w:left="4"/>
              <w:rPr>
                <w:b w:val="0"/>
                <w:sz w:val="20"/>
              </w:rPr>
            </w:pPr>
            <w:r>
              <w:rPr>
                <w:b w:val="0"/>
                <w:sz w:val="20"/>
              </w:rPr>
              <w:t>20400000000000L</w:t>
            </w:r>
          </w:p>
        </w:tc>
        <w:tc>
          <w:tcPr>
            <w:tcW w:w="4453" w:type="dxa"/>
          </w:tcPr>
          <w:p>
            <w:pPr>
              <w:pStyle w:val="TableParagraph"/>
              <w:spacing w:line="240" w:lineRule="auto" w:before="29"/>
              <w:ind w:left="30" w:right="505"/>
              <w:jc w:val="left"/>
              <w:rPr>
                <w:b w:val="0"/>
                <w:sz w:val="20"/>
              </w:rPr>
            </w:pPr>
            <w:r>
              <w:rPr>
                <w:b w:val="0"/>
                <w:sz w:val="20"/>
              </w:rPr>
              <w:t>Coordinación General de Comunicación Social</w:t>
            </w:r>
          </w:p>
        </w:tc>
        <w:tc>
          <w:tcPr>
            <w:tcW w:w="1849" w:type="dxa"/>
          </w:tcPr>
          <w:p>
            <w:pPr>
              <w:pStyle w:val="TableParagraph"/>
              <w:spacing w:line="240" w:lineRule="auto" w:before="6"/>
              <w:jc w:val="left"/>
              <w:rPr>
                <w:b w:val="0"/>
                <w:sz w:val="22"/>
              </w:rPr>
            </w:pPr>
          </w:p>
          <w:p>
            <w:pPr>
              <w:pStyle w:val="TableParagraph"/>
              <w:spacing w:line="240" w:lineRule="auto" w:before="0"/>
              <w:ind w:right="21"/>
              <w:jc w:val="right"/>
              <w:rPr>
                <w:b w:val="0"/>
                <w:sz w:val="20"/>
              </w:rPr>
            </w:pPr>
            <w:r>
              <w:rPr>
                <w:b w:val="0"/>
                <w:sz w:val="20"/>
              </w:rPr>
              <w:t>169,191,685</w:t>
            </w:r>
          </w:p>
        </w:tc>
      </w:tr>
      <w:tr>
        <w:trPr>
          <w:trHeight w:val="294" w:hRule="atLeast"/>
        </w:trPr>
        <w:tc>
          <w:tcPr>
            <w:tcW w:w="1921" w:type="dxa"/>
          </w:tcPr>
          <w:p>
            <w:pPr>
              <w:pStyle w:val="TableParagraph"/>
              <w:spacing w:line="240" w:lineRule="auto" w:before="29"/>
              <w:ind w:left="4"/>
              <w:rPr>
                <w:b w:val="0"/>
                <w:sz w:val="20"/>
              </w:rPr>
            </w:pPr>
            <w:r>
              <w:rPr>
                <w:b w:val="0"/>
                <w:sz w:val="20"/>
              </w:rPr>
              <w:t>20500000000000L</w:t>
            </w:r>
          </w:p>
        </w:tc>
        <w:tc>
          <w:tcPr>
            <w:tcW w:w="4453" w:type="dxa"/>
          </w:tcPr>
          <w:p>
            <w:pPr>
              <w:pStyle w:val="TableParagraph"/>
              <w:spacing w:line="240" w:lineRule="auto" w:before="29"/>
              <w:ind w:left="30"/>
              <w:jc w:val="left"/>
              <w:rPr>
                <w:b w:val="0"/>
                <w:sz w:val="20"/>
              </w:rPr>
            </w:pPr>
            <w:r>
              <w:rPr>
                <w:b w:val="0"/>
                <w:sz w:val="20"/>
              </w:rPr>
              <w:t>Secretaría General de Gobierno</w:t>
            </w:r>
          </w:p>
        </w:tc>
        <w:tc>
          <w:tcPr>
            <w:tcW w:w="1849" w:type="dxa"/>
          </w:tcPr>
          <w:p>
            <w:pPr>
              <w:pStyle w:val="TableParagraph"/>
              <w:spacing w:line="240" w:lineRule="auto" w:before="29"/>
              <w:ind w:right="20"/>
              <w:jc w:val="right"/>
              <w:rPr>
                <w:b w:val="0"/>
                <w:sz w:val="20"/>
              </w:rPr>
            </w:pPr>
            <w:r>
              <w:rPr>
                <w:b w:val="0"/>
                <w:sz w:val="20"/>
              </w:rPr>
              <w:t>1,628,746,904</w:t>
            </w:r>
          </w:p>
        </w:tc>
      </w:tr>
      <w:tr>
        <w:trPr>
          <w:trHeight w:val="294" w:hRule="atLeast"/>
        </w:trPr>
        <w:tc>
          <w:tcPr>
            <w:tcW w:w="1921" w:type="dxa"/>
          </w:tcPr>
          <w:p>
            <w:pPr>
              <w:pStyle w:val="TableParagraph"/>
              <w:spacing w:line="240" w:lineRule="auto" w:before="29"/>
              <w:ind w:left="4"/>
              <w:rPr>
                <w:b w:val="0"/>
                <w:sz w:val="20"/>
              </w:rPr>
            </w:pPr>
            <w:r>
              <w:rPr>
                <w:b w:val="0"/>
                <w:sz w:val="20"/>
              </w:rPr>
              <w:t>20600000000000L</w:t>
            </w:r>
          </w:p>
        </w:tc>
        <w:tc>
          <w:tcPr>
            <w:tcW w:w="4453" w:type="dxa"/>
          </w:tcPr>
          <w:p>
            <w:pPr>
              <w:pStyle w:val="TableParagraph"/>
              <w:spacing w:line="240" w:lineRule="auto" w:before="29"/>
              <w:ind w:left="30"/>
              <w:jc w:val="left"/>
              <w:rPr>
                <w:b w:val="0"/>
                <w:sz w:val="20"/>
              </w:rPr>
            </w:pPr>
            <w:r>
              <w:rPr>
                <w:b w:val="0"/>
                <w:sz w:val="20"/>
              </w:rPr>
              <w:t>Secretaría de Seguridad</w:t>
            </w:r>
          </w:p>
        </w:tc>
        <w:tc>
          <w:tcPr>
            <w:tcW w:w="1849" w:type="dxa"/>
          </w:tcPr>
          <w:p>
            <w:pPr>
              <w:pStyle w:val="TableParagraph"/>
              <w:spacing w:line="240" w:lineRule="auto" w:before="29"/>
              <w:ind w:right="22"/>
              <w:jc w:val="right"/>
              <w:rPr>
                <w:b w:val="0"/>
                <w:sz w:val="20"/>
              </w:rPr>
            </w:pPr>
            <w:r>
              <w:rPr>
                <w:b w:val="0"/>
                <w:sz w:val="20"/>
              </w:rPr>
              <w:t>16,857,833,139</w:t>
            </w:r>
          </w:p>
        </w:tc>
      </w:tr>
      <w:tr>
        <w:trPr>
          <w:trHeight w:val="294" w:hRule="atLeast"/>
        </w:trPr>
        <w:tc>
          <w:tcPr>
            <w:tcW w:w="1921" w:type="dxa"/>
          </w:tcPr>
          <w:p>
            <w:pPr>
              <w:pStyle w:val="TableParagraph"/>
              <w:spacing w:line="240" w:lineRule="auto" w:before="29"/>
              <w:ind w:left="4"/>
              <w:rPr>
                <w:b w:val="0"/>
                <w:sz w:val="20"/>
              </w:rPr>
            </w:pPr>
            <w:r>
              <w:rPr>
                <w:b w:val="0"/>
                <w:sz w:val="20"/>
              </w:rPr>
              <w:t>20700000000000L</w:t>
            </w:r>
          </w:p>
        </w:tc>
        <w:tc>
          <w:tcPr>
            <w:tcW w:w="4453" w:type="dxa"/>
          </w:tcPr>
          <w:p>
            <w:pPr>
              <w:pStyle w:val="TableParagraph"/>
              <w:spacing w:line="240" w:lineRule="auto" w:before="29"/>
              <w:ind w:left="30"/>
              <w:jc w:val="left"/>
              <w:rPr>
                <w:b w:val="0"/>
                <w:sz w:val="20"/>
              </w:rPr>
            </w:pPr>
            <w:r>
              <w:rPr>
                <w:b w:val="0"/>
                <w:sz w:val="20"/>
              </w:rPr>
              <w:t>Secretaría de Finanzas</w:t>
            </w:r>
          </w:p>
        </w:tc>
        <w:tc>
          <w:tcPr>
            <w:tcW w:w="1849" w:type="dxa"/>
          </w:tcPr>
          <w:p>
            <w:pPr>
              <w:pStyle w:val="TableParagraph"/>
              <w:spacing w:line="240" w:lineRule="auto" w:before="29"/>
              <w:ind w:right="22"/>
              <w:jc w:val="right"/>
              <w:rPr>
                <w:b w:val="0"/>
                <w:sz w:val="20"/>
              </w:rPr>
            </w:pPr>
            <w:r>
              <w:rPr>
                <w:b w:val="0"/>
                <w:sz w:val="20"/>
              </w:rPr>
              <w:t>16,472,528,963</w:t>
            </w:r>
          </w:p>
        </w:tc>
      </w:tr>
      <w:tr>
        <w:trPr>
          <w:trHeight w:val="294" w:hRule="atLeast"/>
        </w:trPr>
        <w:tc>
          <w:tcPr>
            <w:tcW w:w="1921" w:type="dxa"/>
          </w:tcPr>
          <w:p>
            <w:pPr>
              <w:pStyle w:val="TableParagraph"/>
              <w:spacing w:line="240" w:lineRule="auto" w:before="29"/>
              <w:ind w:left="4"/>
              <w:rPr>
                <w:b w:val="0"/>
                <w:sz w:val="20"/>
              </w:rPr>
            </w:pPr>
            <w:r>
              <w:rPr>
                <w:b w:val="0"/>
                <w:sz w:val="20"/>
              </w:rPr>
              <w:t>20800000000000L</w:t>
            </w:r>
          </w:p>
        </w:tc>
        <w:tc>
          <w:tcPr>
            <w:tcW w:w="4453" w:type="dxa"/>
          </w:tcPr>
          <w:p>
            <w:pPr>
              <w:pStyle w:val="TableParagraph"/>
              <w:spacing w:line="240" w:lineRule="auto" w:before="29"/>
              <w:ind w:left="30"/>
              <w:jc w:val="left"/>
              <w:rPr>
                <w:b w:val="0"/>
                <w:sz w:val="20"/>
              </w:rPr>
            </w:pPr>
            <w:r>
              <w:rPr>
                <w:b w:val="0"/>
                <w:sz w:val="20"/>
              </w:rPr>
              <w:t>Secretaría de Salud</w:t>
            </w:r>
          </w:p>
        </w:tc>
        <w:tc>
          <w:tcPr>
            <w:tcW w:w="1849" w:type="dxa"/>
          </w:tcPr>
          <w:p>
            <w:pPr>
              <w:pStyle w:val="TableParagraph"/>
              <w:spacing w:line="240" w:lineRule="auto" w:before="29"/>
              <w:ind w:right="21"/>
              <w:jc w:val="right"/>
              <w:rPr>
                <w:b w:val="0"/>
                <w:sz w:val="20"/>
              </w:rPr>
            </w:pPr>
            <w:r>
              <w:rPr>
                <w:b w:val="0"/>
                <w:sz w:val="20"/>
              </w:rPr>
              <w:t>128,985,813</w:t>
            </w:r>
          </w:p>
        </w:tc>
      </w:tr>
      <w:tr>
        <w:trPr>
          <w:trHeight w:val="292" w:hRule="atLeast"/>
        </w:trPr>
        <w:tc>
          <w:tcPr>
            <w:tcW w:w="1921" w:type="dxa"/>
          </w:tcPr>
          <w:p>
            <w:pPr>
              <w:pStyle w:val="TableParagraph"/>
              <w:spacing w:line="240" w:lineRule="auto" w:before="29"/>
              <w:ind w:left="5"/>
              <w:rPr>
                <w:b w:val="0"/>
                <w:sz w:val="20"/>
              </w:rPr>
            </w:pPr>
            <w:r>
              <w:rPr>
                <w:b w:val="0"/>
                <w:sz w:val="20"/>
              </w:rPr>
              <w:t>20900000000000L</w:t>
            </w:r>
          </w:p>
        </w:tc>
        <w:tc>
          <w:tcPr>
            <w:tcW w:w="4453" w:type="dxa"/>
          </w:tcPr>
          <w:p>
            <w:pPr>
              <w:pStyle w:val="TableParagraph"/>
              <w:spacing w:line="240" w:lineRule="auto" w:before="29"/>
              <w:ind w:left="30"/>
              <w:jc w:val="left"/>
              <w:rPr>
                <w:b w:val="0"/>
                <w:sz w:val="20"/>
              </w:rPr>
            </w:pPr>
            <w:r>
              <w:rPr>
                <w:b w:val="0"/>
                <w:sz w:val="20"/>
              </w:rPr>
              <w:t>Secretaría del Trabajo</w:t>
            </w:r>
          </w:p>
        </w:tc>
        <w:tc>
          <w:tcPr>
            <w:tcW w:w="1849" w:type="dxa"/>
          </w:tcPr>
          <w:p>
            <w:pPr>
              <w:pStyle w:val="TableParagraph"/>
              <w:spacing w:line="240" w:lineRule="auto" w:before="29"/>
              <w:ind w:right="21"/>
              <w:jc w:val="right"/>
              <w:rPr>
                <w:b w:val="0"/>
                <w:sz w:val="20"/>
              </w:rPr>
            </w:pPr>
            <w:r>
              <w:rPr>
                <w:b w:val="0"/>
                <w:sz w:val="20"/>
              </w:rPr>
              <w:t>999,845,003</w:t>
            </w:r>
          </w:p>
        </w:tc>
      </w:tr>
      <w:tr>
        <w:trPr>
          <w:trHeight w:val="294" w:hRule="atLeast"/>
        </w:trPr>
        <w:tc>
          <w:tcPr>
            <w:tcW w:w="1921" w:type="dxa"/>
          </w:tcPr>
          <w:p>
            <w:pPr>
              <w:pStyle w:val="TableParagraph"/>
              <w:spacing w:line="240" w:lineRule="auto" w:before="32"/>
              <w:ind w:left="4"/>
              <w:rPr>
                <w:b w:val="0"/>
                <w:sz w:val="20"/>
              </w:rPr>
            </w:pPr>
            <w:r>
              <w:rPr>
                <w:b w:val="0"/>
                <w:sz w:val="20"/>
              </w:rPr>
              <w:t>21000000000000L</w:t>
            </w:r>
          </w:p>
        </w:tc>
        <w:tc>
          <w:tcPr>
            <w:tcW w:w="4453" w:type="dxa"/>
          </w:tcPr>
          <w:p>
            <w:pPr>
              <w:pStyle w:val="TableParagraph"/>
              <w:spacing w:line="240" w:lineRule="auto" w:before="32"/>
              <w:ind w:left="30"/>
              <w:jc w:val="left"/>
              <w:rPr>
                <w:b w:val="0"/>
                <w:sz w:val="20"/>
              </w:rPr>
            </w:pPr>
            <w:r>
              <w:rPr>
                <w:b w:val="0"/>
                <w:sz w:val="20"/>
              </w:rPr>
              <w:t>Secretaría de Educación</w:t>
            </w:r>
          </w:p>
        </w:tc>
        <w:tc>
          <w:tcPr>
            <w:tcW w:w="1849" w:type="dxa"/>
          </w:tcPr>
          <w:p>
            <w:pPr>
              <w:pStyle w:val="TableParagraph"/>
              <w:spacing w:line="240" w:lineRule="auto" w:before="32"/>
              <w:ind w:right="22"/>
              <w:jc w:val="right"/>
              <w:rPr>
                <w:b w:val="0"/>
                <w:sz w:val="20"/>
              </w:rPr>
            </w:pPr>
            <w:r>
              <w:rPr>
                <w:b w:val="0"/>
                <w:sz w:val="20"/>
              </w:rPr>
              <w:t>46,109,834,784</w:t>
            </w:r>
          </w:p>
        </w:tc>
      </w:tr>
      <w:tr>
        <w:trPr>
          <w:trHeight w:val="294" w:hRule="atLeast"/>
        </w:trPr>
        <w:tc>
          <w:tcPr>
            <w:tcW w:w="1921" w:type="dxa"/>
          </w:tcPr>
          <w:p>
            <w:pPr>
              <w:pStyle w:val="TableParagraph"/>
              <w:spacing w:line="240" w:lineRule="auto" w:before="32"/>
              <w:ind w:left="4"/>
              <w:rPr>
                <w:b w:val="0"/>
                <w:sz w:val="20"/>
              </w:rPr>
            </w:pPr>
            <w:r>
              <w:rPr>
                <w:b w:val="0"/>
                <w:sz w:val="20"/>
              </w:rPr>
              <w:t>21100000000000L</w:t>
            </w:r>
          </w:p>
        </w:tc>
        <w:tc>
          <w:tcPr>
            <w:tcW w:w="4453" w:type="dxa"/>
          </w:tcPr>
          <w:p>
            <w:pPr>
              <w:pStyle w:val="TableParagraph"/>
              <w:spacing w:line="240" w:lineRule="auto" w:before="32"/>
              <w:ind w:left="30"/>
              <w:jc w:val="left"/>
              <w:rPr>
                <w:b w:val="0"/>
                <w:sz w:val="20"/>
              </w:rPr>
            </w:pPr>
            <w:r>
              <w:rPr>
                <w:b w:val="0"/>
                <w:sz w:val="20"/>
              </w:rPr>
              <w:t>Secretaría de Desarrollo Social</w:t>
            </w:r>
          </w:p>
        </w:tc>
        <w:tc>
          <w:tcPr>
            <w:tcW w:w="1849" w:type="dxa"/>
          </w:tcPr>
          <w:p>
            <w:pPr>
              <w:pStyle w:val="TableParagraph"/>
              <w:spacing w:line="240" w:lineRule="auto" w:before="32"/>
              <w:ind w:right="21"/>
              <w:jc w:val="right"/>
              <w:rPr>
                <w:b w:val="0"/>
                <w:sz w:val="20"/>
              </w:rPr>
            </w:pPr>
            <w:r>
              <w:rPr>
                <w:b w:val="0"/>
                <w:sz w:val="20"/>
              </w:rPr>
              <w:t>7,906,358,500</w:t>
            </w:r>
          </w:p>
        </w:tc>
      </w:tr>
      <w:tr>
        <w:trPr>
          <w:trHeight w:val="530" w:hRule="atLeast"/>
        </w:trPr>
        <w:tc>
          <w:tcPr>
            <w:tcW w:w="1921" w:type="dxa"/>
          </w:tcPr>
          <w:p>
            <w:pPr>
              <w:pStyle w:val="TableParagraph"/>
              <w:spacing w:line="240" w:lineRule="auto" w:before="8"/>
              <w:jc w:val="left"/>
              <w:rPr>
                <w:b w:val="0"/>
                <w:sz w:val="22"/>
              </w:rPr>
            </w:pPr>
          </w:p>
          <w:p>
            <w:pPr>
              <w:pStyle w:val="TableParagraph"/>
              <w:spacing w:line="240" w:lineRule="auto"/>
              <w:ind w:left="4"/>
              <w:rPr>
                <w:b w:val="0"/>
                <w:sz w:val="20"/>
              </w:rPr>
            </w:pPr>
            <w:r>
              <w:rPr>
                <w:b w:val="0"/>
                <w:sz w:val="20"/>
              </w:rPr>
              <w:t>21200000000000L</w:t>
            </w:r>
          </w:p>
        </w:tc>
        <w:tc>
          <w:tcPr>
            <w:tcW w:w="4453" w:type="dxa"/>
          </w:tcPr>
          <w:p>
            <w:pPr>
              <w:pStyle w:val="TableParagraph"/>
              <w:spacing w:line="240" w:lineRule="auto" w:before="32"/>
              <w:ind w:left="30" w:right="1081"/>
              <w:jc w:val="left"/>
              <w:rPr>
                <w:b w:val="0"/>
                <w:sz w:val="20"/>
              </w:rPr>
            </w:pPr>
            <w:r>
              <w:rPr>
                <w:b w:val="0"/>
                <w:sz w:val="20"/>
              </w:rPr>
              <w:t>Secretaría de Desarrollo Urbano y Metropolitano</w:t>
            </w:r>
          </w:p>
        </w:tc>
        <w:tc>
          <w:tcPr>
            <w:tcW w:w="1849" w:type="dxa"/>
          </w:tcPr>
          <w:p>
            <w:pPr>
              <w:pStyle w:val="TableParagraph"/>
              <w:spacing w:line="240" w:lineRule="auto" w:before="8"/>
              <w:jc w:val="left"/>
              <w:rPr>
                <w:b w:val="0"/>
                <w:sz w:val="22"/>
              </w:rPr>
            </w:pPr>
          </w:p>
          <w:p>
            <w:pPr>
              <w:pStyle w:val="TableParagraph"/>
              <w:spacing w:line="240" w:lineRule="auto"/>
              <w:ind w:right="20"/>
              <w:jc w:val="right"/>
              <w:rPr>
                <w:b w:val="0"/>
                <w:sz w:val="20"/>
              </w:rPr>
            </w:pPr>
            <w:r>
              <w:rPr>
                <w:b w:val="0"/>
                <w:sz w:val="20"/>
              </w:rPr>
              <w:t>559,442,840</w:t>
            </w:r>
          </w:p>
        </w:tc>
      </w:tr>
      <w:tr>
        <w:trPr>
          <w:trHeight w:val="294" w:hRule="atLeast"/>
        </w:trPr>
        <w:tc>
          <w:tcPr>
            <w:tcW w:w="1921" w:type="dxa"/>
          </w:tcPr>
          <w:p>
            <w:pPr>
              <w:pStyle w:val="TableParagraph"/>
              <w:spacing w:line="240" w:lineRule="auto" w:before="32"/>
              <w:ind w:left="4"/>
              <w:rPr>
                <w:b w:val="0"/>
                <w:sz w:val="20"/>
              </w:rPr>
            </w:pPr>
            <w:r>
              <w:rPr>
                <w:b w:val="0"/>
                <w:sz w:val="20"/>
              </w:rPr>
              <w:t>21300000000000L</w:t>
            </w:r>
          </w:p>
        </w:tc>
        <w:tc>
          <w:tcPr>
            <w:tcW w:w="4453" w:type="dxa"/>
          </w:tcPr>
          <w:p>
            <w:pPr>
              <w:pStyle w:val="TableParagraph"/>
              <w:spacing w:line="240" w:lineRule="auto" w:before="32"/>
              <w:ind w:left="30"/>
              <w:jc w:val="left"/>
              <w:rPr>
                <w:b w:val="0"/>
                <w:sz w:val="20"/>
              </w:rPr>
            </w:pPr>
            <w:r>
              <w:rPr>
                <w:b w:val="0"/>
                <w:sz w:val="20"/>
              </w:rPr>
              <w:t>Secretaría de Comunicaciones</w:t>
            </w:r>
          </w:p>
        </w:tc>
        <w:tc>
          <w:tcPr>
            <w:tcW w:w="1849" w:type="dxa"/>
          </w:tcPr>
          <w:p>
            <w:pPr>
              <w:pStyle w:val="TableParagraph"/>
              <w:spacing w:line="240" w:lineRule="auto" w:before="32"/>
              <w:ind w:right="21"/>
              <w:jc w:val="right"/>
              <w:rPr>
                <w:b w:val="0"/>
                <w:sz w:val="20"/>
              </w:rPr>
            </w:pPr>
            <w:r>
              <w:rPr>
                <w:b w:val="0"/>
                <w:sz w:val="20"/>
              </w:rPr>
              <w:t>2,912,489,406</w:t>
            </w:r>
          </w:p>
        </w:tc>
      </w:tr>
      <w:tr>
        <w:trPr>
          <w:trHeight w:val="294" w:hRule="atLeast"/>
        </w:trPr>
        <w:tc>
          <w:tcPr>
            <w:tcW w:w="1921" w:type="dxa"/>
          </w:tcPr>
          <w:p>
            <w:pPr>
              <w:pStyle w:val="TableParagraph"/>
              <w:spacing w:line="240" w:lineRule="auto" w:before="32"/>
              <w:ind w:left="4"/>
              <w:rPr>
                <w:b w:val="0"/>
                <w:sz w:val="20"/>
              </w:rPr>
            </w:pPr>
            <w:r>
              <w:rPr>
                <w:b w:val="0"/>
                <w:sz w:val="20"/>
              </w:rPr>
              <w:t>21400000000000L</w:t>
            </w:r>
          </w:p>
        </w:tc>
        <w:tc>
          <w:tcPr>
            <w:tcW w:w="4453" w:type="dxa"/>
          </w:tcPr>
          <w:p>
            <w:pPr>
              <w:pStyle w:val="TableParagraph"/>
              <w:spacing w:line="240" w:lineRule="auto" w:before="32"/>
              <w:ind w:left="30"/>
              <w:jc w:val="left"/>
              <w:rPr>
                <w:b w:val="0"/>
                <w:sz w:val="20"/>
              </w:rPr>
            </w:pPr>
            <w:r>
              <w:rPr>
                <w:b w:val="0"/>
                <w:sz w:val="20"/>
              </w:rPr>
              <w:t>Secretaría de Desarrollo Agropecuario</w:t>
            </w:r>
          </w:p>
        </w:tc>
        <w:tc>
          <w:tcPr>
            <w:tcW w:w="1849" w:type="dxa"/>
          </w:tcPr>
          <w:p>
            <w:pPr>
              <w:pStyle w:val="TableParagraph"/>
              <w:spacing w:line="240" w:lineRule="auto" w:before="32"/>
              <w:ind w:right="21"/>
              <w:jc w:val="right"/>
              <w:rPr>
                <w:b w:val="0"/>
                <w:sz w:val="20"/>
              </w:rPr>
            </w:pPr>
            <w:r>
              <w:rPr>
                <w:b w:val="0"/>
                <w:sz w:val="20"/>
              </w:rPr>
              <w:t>2,500,195,544</w:t>
            </w:r>
          </w:p>
        </w:tc>
      </w:tr>
      <w:tr>
        <w:trPr>
          <w:trHeight w:val="294" w:hRule="atLeast"/>
        </w:trPr>
        <w:tc>
          <w:tcPr>
            <w:tcW w:w="1921" w:type="dxa"/>
          </w:tcPr>
          <w:p>
            <w:pPr>
              <w:pStyle w:val="TableParagraph"/>
              <w:spacing w:line="240" w:lineRule="auto" w:before="32"/>
              <w:ind w:left="4"/>
              <w:rPr>
                <w:b w:val="0"/>
                <w:sz w:val="20"/>
              </w:rPr>
            </w:pPr>
            <w:r>
              <w:rPr>
                <w:b w:val="0"/>
                <w:sz w:val="20"/>
              </w:rPr>
              <w:t>21500000000000L</w:t>
            </w:r>
          </w:p>
        </w:tc>
        <w:tc>
          <w:tcPr>
            <w:tcW w:w="4453" w:type="dxa"/>
          </w:tcPr>
          <w:p>
            <w:pPr>
              <w:pStyle w:val="TableParagraph"/>
              <w:spacing w:line="240" w:lineRule="auto" w:before="32"/>
              <w:ind w:left="30"/>
              <w:jc w:val="left"/>
              <w:rPr>
                <w:b w:val="0"/>
                <w:sz w:val="20"/>
              </w:rPr>
            </w:pPr>
            <w:r>
              <w:rPr>
                <w:b w:val="0"/>
                <w:sz w:val="20"/>
              </w:rPr>
              <w:t>Secretaría de Desarrollo Económico</w:t>
            </w:r>
          </w:p>
        </w:tc>
        <w:tc>
          <w:tcPr>
            <w:tcW w:w="1849" w:type="dxa"/>
          </w:tcPr>
          <w:p>
            <w:pPr>
              <w:pStyle w:val="TableParagraph"/>
              <w:spacing w:line="240" w:lineRule="auto" w:before="32"/>
              <w:ind w:right="21"/>
              <w:jc w:val="right"/>
              <w:rPr>
                <w:b w:val="0"/>
                <w:sz w:val="20"/>
              </w:rPr>
            </w:pPr>
            <w:r>
              <w:rPr>
                <w:b w:val="0"/>
                <w:sz w:val="20"/>
              </w:rPr>
              <w:t>485,075,981</w:t>
            </w:r>
          </w:p>
        </w:tc>
      </w:tr>
    </w:tbl>
    <w:p>
      <w:pPr>
        <w:spacing w:after="0" w:line="240" w:lineRule="auto"/>
        <w:jc w:val="right"/>
        <w:rPr>
          <w:sz w:val="20"/>
        </w:rPr>
        <w:sectPr>
          <w:pgSz w:w="12240" w:h="15840"/>
          <w:pgMar w:header="708" w:footer="856" w:top="1680" w:bottom="1180" w:left="940" w:right="640"/>
        </w:sectPr>
      </w:pPr>
    </w:p>
    <w:tbl>
      <w:tblPr>
        <w:tblW w:w="0" w:type="auto"/>
        <w:jc w:val="left"/>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1"/>
        <w:gridCol w:w="4453"/>
        <w:gridCol w:w="1849"/>
      </w:tblGrid>
      <w:tr>
        <w:trPr>
          <w:trHeight w:val="294" w:hRule="atLeast"/>
        </w:trPr>
        <w:tc>
          <w:tcPr>
            <w:tcW w:w="1921" w:type="dxa"/>
            <w:shd w:val="clear" w:color="auto" w:fill="C2C2C2"/>
          </w:tcPr>
          <w:p>
            <w:pPr>
              <w:pStyle w:val="TableParagraph"/>
              <w:spacing w:line="240" w:lineRule="auto" w:before="29"/>
              <w:ind w:left="8"/>
              <w:rPr>
                <w:b/>
                <w:sz w:val="20"/>
              </w:rPr>
            </w:pPr>
            <w:r>
              <w:rPr>
                <w:b/>
                <w:sz w:val="20"/>
              </w:rPr>
              <w:t>Clave</w:t>
            </w:r>
          </w:p>
        </w:tc>
        <w:tc>
          <w:tcPr>
            <w:tcW w:w="4453" w:type="dxa"/>
            <w:shd w:val="clear" w:color="auto" w:fill="C2C2C2"/>
          </w:tcPr>
          <w:p>
            <w:pPr>
              <w:pStyle w:val="TableParagraph"/>
              <w:spacing w:line="240" w:lineRule="auto" w:before="29"/>
              <w:ind w:left="1216"/>
              <w:jc w:val="left"/>
              <w:rPr>
                <w:b/>
                <w:sz w:val="20"/>
              </w:rPr>
            </w:pPr>
            <w:r>
              <w:rPr>
                <w:b/>
                <w:sz w:val="20"/>
              </w:rPr>
              <w:t>Unidad responsable</w:t>
            </w:r>
          </w:p>
        </w:tc>
        <w:tc>
          <w:tcPr>
            <w:tcW w:w="1849" w:type="dxa"/>
            <w:shd w:val="clear" w:color="auto" w:fill="C2C2C2"/>
          </w:tcPr>
          <w:p>
            <w:pPr>
              <w:pStyle w:val="TableParagraph"/>
              <w:spacing w:line="240" w:lineRule="auto" w:before="29"/>
              <w:ind w:left="591"/>
              <w:jc w:val="left"/>
              <w:rPr>
                <w:b/>
                <w:sz w:val="20"/>
              </w:rPr>
            </w:pPr>
            <w:r>
              <w:rPr>
                <w:b/>
                <w:sz w:val="20"/>
              </w:rPr>
              <w:t>Monto</w:t>
            </w:r>
          </w:p>
        </w:tc>
      </w:tr>
      <w:tr>
        <w:trPr>
          <w:trHeight w:val="294" w:hRule="atLeast"/>
        </w:trPr>
        <w:tc>
          <w:tcPr>
            <w:tcW w:w="1921" w:type="dxa"/>
          </w:tcPr>
          <w:p>
            <w:pPr>
              <w:pStyle w:val="TableParagraph"/>
              <w:spacing w:line="240" w:lineRule="auto" w:before="29"/>
              <w:ind w:left="4"/>
              <w:rPr>
                <w:b w:val="0"/>
                <w:sz w:val="20"/>
              </w:rPr>
            </w:pPr>
            <w:r>
              <w:rPr>
                <w:b w:val="0"/>
                <w:sz w:val="20"/>
              </w:rPr>
              <w:t>21600000000000L</w:t>
            </w:r>
          </w:p>
        </w:tc>
        <w:tc>
          <w:tcPr>
            <w:tcW w:w="4453" w:type="dxa"/>
          </w:tcPr>
          <w:p>
            <w:pPr>
              <w:pStyle w:val="TableParagraph"/>
              <w:spacing w:line="240" w:lineRule="auto" w:before="29"/>
              <w:ind w:left="30"/>
              <w:jc w:val="left"/>
              <w:rPr>
                <w:b w:val="0"/>
                <w:sz w:val="20"/>
              </w:rPr>
            </w:pPr>
            <w:r>
              <w:rPr>
                <w:b w:val="0"/>
                <w:sz w:val="20"/>
              </w:rPr>
              <w:t>Secretaría de Turismo</w:t>
            </w:r>
          </w:p>
        </w:tc>
        <w:tc>
          <w:tcPr>
            <w:tcW w:w="1849" w:type="dxa"/>
          </w:tcPr>
          <w:p>
            <w:pPr>
              <w:pStyle w:val="TableParagraph"/>
              <w:spacing w:line="240" w:lineRule="auto" w:before="29"/>
              <w:ind w:right="21"/>
              <w:jc w:val="right"/>
              <w:rPr>
                <w:b w:val="0"/>
                <w:sz w:val="20"/>
              </w:rPr>
            </w:pPr>
            <w:r>
              <w:rPr>
                <w:b w:val="0"/>
                <w:sz w:val="20"/>
              </w:rPr>
              <w:t>458,810,044</w:t>
            </w:r>
          </w:p>
        </w:tc>
      </w:tr>
      <w:tr>
        <w:trPr>
          <w:trHeight w:val="294" w:hRule="atLeast"/>
        </w:trPr>
        <w:tc>
          <w:tcPr>
            <w:tcW w:w="1921" w:type="dxa"/>
          </w:tcPr>
          <w:p>
            <w:pPr>
              <w:pStyle w:val="TableParagraph"/>
              <w:spacing w:line="240" w:lineRule="auto" w:before="29"/>
              <w:ind w:left="4"/>
              <w:rPr>
                <w:b w:val="0"/>
                <w:sz w:val="20"/>
              </w:rPr>
            </w:pPr>
            <w:r>
              <w:rPr>
                <w:b w:val="0"/>
                <w:sz w:val="20"/>
              </w:rPr>
              <w:t>21700000000000L</w:t>
            </w:r>
          </w:p>
        </w:tc>
        <w:tc>
          <w:tcPr>
            <w:tcW w:w="4453" w:type="dxa"/>
          </w:tcPr>
          <w:p>
            <w:pPr>
              <w:pStyle w:val="TableParagraph"/>
              <w:spacing w:line="240" w:lineRule="auto" w:before="29"/>
              <w:ind w:left="30"/>
              <w:jc w:val="left"/>
              <w:rPr>
                <w:b w:val="0"/>
                <w:sz w:val="20"/>
              </w:rPr>
            </w:pPr>
            <w:r>
              <w:rPr>
                <w:b w:val="0"/>
                <w:sz w:val="20"/>
              </w:rPr>
              <w:t>Secretaría de Cultura</w:t>
            </w:r>
          </w:p>
        </w:tc>
        <w:tc>
          <w:tcPr>
            <w:tcW w:w="1849" w:type="dxa"/>
          </w:tcPr>
          <w:p>
            <w:pPr>
              <w:pStyle w:val="TableParagraph"/>
              <w:spacing w:line="240" w:lineRule="auto" w:before="29"/>
              <w:ind w:right="21"/>
              <w:jc w:val="right"/>
              <w:rPr>
                <w:b w:val="0"/>
                <w:sz w:val="20"/>
              </w:rPr>
            </w:pPr>
            <w:r>
              <w:rPr>
                <w:b w:val="0"/>
                <w:sz w:val="20"/>
              </w:rPr>
              <w:t>3,187,039,094</w:t>
            </w:r>
          </w:p>
        </w:tc>
      </w:tr>
      <w:tr>
        <w:trPr>
          <w:trHeight w:val="294" w:hRule="atLeast"/>
        </w:trPr>
        <w:tc>
          <w:tcPr>
            <w:tcW w:w="1921" w:type="dxa"/>
          </w:tcPr>
          <w:p>
            <w:pPr>
              <w:pStyle w:val="TableParagraph"/>
              <w:spacing w:line="240" w:lineRule="auto" w:before="29"/>
              <w:ind w:left="4"/>
              <w:rPr>
                <w:b w:val="0"/>
                <w:sz w:val="20"/>
              </w:rPr>
            </w:pPr>
            <w:r>
              <w:rPr>
                <w:b w:val="0"/>
                <w:sz w:val="20"/>
              </w:rPr>
              <w:t>21800000000000L</w:t>
            </w:r>
          </w:p>
        </w:tc>
        <w:tc>
          <w:tcPr>
            <w:tcW w:w="4453" w:type="dxa"/>
          </w:tcPr>
          <w:p>
            <w:pPr>
              <w:pStyle w:val="TableParagraph"/>
              <w:spacing w:line="240" w:lineRule="auto" w:before="29"/>
              <w:ind w:left="30"/>
              <w:jc w:val="left"/>
              <w:rPr>
                <w:b w:val="0"/>
                <w:sz w:val="20"/>
              </w:rPr>
            </w:pPr>
            <w:r>
              <w:rPr>
                <w:b w:val="0"/>
                <w:sz w:val="20"/>
              </w:rPr>
              <w:t>Secretaría de la Contraloría</w:t>
            </w:r>
          </w:p>
        </w:tc>
        <w:tc>
          <w:tcPr>
            <w:tcW w:w="1849" w:type="dxa"/>
          </w:tcPr>
          <w:p>
            <w:pPr>
              <w:pStyle w:val="TableParagraph"/>
              <w:spacing w:line="240" w:lineRule="auto" w:before="29"/>
              <w:ind w:right="21"/>
              <w:jc w:val="right"/>
              <w:rPr>
                <w:b w:val="0"/>
                <w:sz w:val="20"/>
              </w:rPr>
            </w:pPr>
            <w:r>
              <w:rPr>
                <w:b w:val="0"/>
                <w:sz w:val="20"/>
              </w:rPr>
              <w:t>373,360,718</w:t>
            </w:r>
          </w:p>
        </w:tc>
      </w:tr>
      <w:tr>
        <w:trPr>
          <w:trHeight w:val="294" w:hRule="atLeast"/>
        </w:trPr>
        <w:tc>
          <w:tcPr>
            <w:tcW w:w="1921" w:type="dxa"/>
          </w:tcPr>
          <w:p>
            <w:pPr>
              <w:pStyle w:val="TableParagraph"/>
              <w:spacing w:line="240" w:lineRule="auto" w:before="29"/>
              <w:ind w:left="4"/>
              <w:rPr>
                <w:b w:val="0"/>
                <w:sz w:val="20"/>
              </w:rPr>
            </w:pPr>
            <w:r>
              <w:rPr>
                <w:b w:val="0"/>
                <w:sz w:val="20"/>
              </w:rPr>
              <w:t>21900000000000L</w:t>
            </w:r>
          </w:p>
        </w:tc>
        <w:tc>
          <w:tcPr>
            <w:tcW w:w="4453" w:type="dxa"/>
          </w:tcPr>
          <w:p>
            <w:pPr>
              <w:pStyle w:val="TableParagraph"/>
              <w:spacing w:line="240" w:lineRule="auto" w:before="29"/>
              <w:ind w:left="30"/>
              <w:jc w:val="left"/>
              <w:rPr>
                <w:b w:val="0"/>
                <w:sz w:val="20"/>
              </w:rPr>
            </w:pPr>
            <w:r>
              <w:rPr>
                <w:b w:val="0"/>
                <w:sz w:val="20"/>
              </w:rPr>
              <w:t>Secretaría de Obra Pública</w:t>
            </w:r>
          </w:p>
        </w:tc>
        <w:tc>
          <w:tcPr>
            <w:tcW w:w="1849" w:type="dxa"/>
          </w:tcPr>
          <w:p>
            <w:pPr>
              <w:pStyle w:val="TableParagraph"/>
              <w:spacing w:line="240" w:lineRule="auto" w:before="29"/>
              <w:ind w:right="21"/>
              <w:jc w:val="right"/>
              <w:rPr>
                <w:b w:val="0"/>
                <w:sz w:val="20"/>
              </w:rPr>
            </w:pPr>
            <w:r>
              <w:rPr>
                <w:b w:val="0"/>
                <w:sz w:val="20"/>
              </w:rPr>
              <w:t>2,372,609,306</w:t>
            </w:r>
          </w:p>
        </w:tc>
      </w:tr>
      <w:tr>
        <w:trPr>
          <w:trHeight w:val="294" w:hRule="atLeast"/>
        </w:trPr>
        <w:tc>
          <w:tcPr>
            <w:tcW w:w="1921" w:type="dxa"/>
          </w:tcPr>
          <w:p>
            <w:pPr>
              <w:pStyle w:val="TableParagraph"/>
              <w:spacing w:line="240" w:lineRule="auto" w:before="29"/>
              <w:ind w:left="4"/>
              <w:rPr>
                <w:b w:val="0"/>
                <w:sz w:val="20"/>
              </w:rPr>
            </w:pPr>
            <w:r>
              <w:rPr>
                <w:b w:val="0"/>
                <w:sz w:val="20"/>
              </w:rPr>
              <w:t>22000000000000L</w:t>
            </w:r>
          </w:p>
        </w:tc>
        <w:tc>
          <w:tcPr>
            <w:tcW w:w="4453" w:type="dxa"/>
          </w:tcPr>
          <w:p>
            <w:pPr>
              <w:pStyle w:val="TableParagraph"/>
              <w:spacing w:line="240" w:lineRule="auto" w:before="29"/>
              <w:ind w:left="30"/>
              <w:jc w:val="left"/>
              <w:rPr>
                <w:b w:val="0"/>
                <w:sz w:val="20"/>
              </w:rPr>
            </w:pPr>
            <w:r>
              <w:rPr>
                <w:b w:val="0"/>
                <w:sz w:val="20"/>
              </w:rPr>
              <w:t>Secretaría de Movilidad</w:t>
            </w:r>
          </w:p>
        </w:tc>
        <w:tc>
          <w:tcPr>
            <w:tcW w:w="1849" w:type="dxa"/>
          </w:tcPr>
          <w:p>
            <w:pPr>
              <w:pStyle w:val="TableParagraph"/>
              <w:spacing w:line="240" w:lineRule="auto" w:before="29"/>
              <w:ind w:right="21"/>
              <w:jc w:val="right"/>
              <w:rPr>
                <w:b w:val="0"/>
                <w:sz w:val="20"/>
              </w:rPr>
            </w:pPr>
            <w:r>
              <w:rPr>
                <w:b w:val="0"/>
                <w:sz w:val="20"/>
              </w:rPr>
              <w:t>1,358,362,225</w:t>
            </w:r>
          </w:p>
        </w:tc>
      </w:tr>
      <w:tr>
        <w:trPr>
          <w:trHeight w:val="294" w:hRule="atLeast"/>
        </w:trPr>
        <w:tc>
          <w:tcPr>
            <w:tcW w:w="1921" w:type="dxa"/>
          </w:tcPr>
          <w:p>
            <w:pPr>
              <w:pStyle w:val="TableParagraph"/>
              <w:spacing w:line="240" w:lineRule="auto" w:before="29"/>
              <w:ind w:left="5"/>
              <w:rPr>
                <w:b w:val="0"/>
                <w:sz w:val="20"/>
              </w:rPr>
            </w:pPr>
            <w:r>
              <w:rPr>
                <w:b w:val="0"/>
                <w:sz w:val="20"/>
              </w:rPr>
              <w:t>22100000000000L</w:t>
            </w:r>
          </w:p>
        </w:tc>
        <w:tc>
          <w:tcPr>
            <w:tcW w:w="4453" w:type="dxa"/>
          </w:tcPr>
          <w:p>
            <w:pPr>
              <w:pStyle w:val="TableParagraph"/>
              <w:spacing w:line="240" w:lineRule="auto" w:before="29"/>
              <w:ind w:left="30"/>
              <w:jc w:val="left"/>
              <w:rPr>
                <w:b w:val="0"/>
                <w:sz w:val="20"/>
              </w:rPr>
            </w:pPr>
            <w:r>
              <w:rPr>
                <w:b w:val="0"/>
                <w:sz w:val="20"/>
              </w:rPr>
              <w:t>Secretaría del Medio Ambiente</w:t>
            </w:r>
          </w:p>
        </w:tc>
        <w:tc>
          <w:tcPr>
            <w:tcW w:w="1849" w:type="dxa"/>
          </w:tcPr>
          <w:p>
            <w:pPr>
              <w:pStyle w:val="TableParagraph"/>
              <w:spacing w:line="240" w:lineRule="auto" w:before="29"/>
              <w:ind w:right="21"/>
              <w:jc w:val="right"/>
              <w:rPr>
                <w:b w:val="0"/>
                <w:sz w:val="20"/>
              </w:rPr>
            </w:pPr>
            <w:r>
              <w:rPr>
                <w:b w:val="0"/>
                <w:sz w:val="20"/>
              </w:rPr>
              <w:t>1,435,224,121</w:t>
            </w:r>
          </w:p>
        </w:tc>
      </w:tr>
      <w:tr>
        <w:trPr>
          <w:trHeight w:val="294" w:hRule="atLeast"/>
        </w:trPr>
        <w:tc>
          <w:tcPr>
            <w:tcW w:w="1921" w:type="dxa"/>
          </w:tcPr>
          <w:p>
            <w:pPr>
              <w:pStyle w:val="TableParagraph"/>
              <w:spacing w:line="240" w:lineRule="auto" w:before="29"/>
              <w:ind w:left="4"/>
              <w:rPr>
                <w:b w:val="0"/>
                <w:sz w:val="20"/>
              </w:rPr>
            </w:pPr>
            <w:r>
              <w:rPr>
                <w:b w:val="0"/>
                <w:sz w:val="20"/>
              </w:rPr>
              <w:t>22200000000000L</w:t>
            </w:r>
          </w:p>
        </w:tc>
        <w:tc>
          <w:tcPr>
            <w:tcW w:w="4453" w:type="dxa"/>
          </w:tcPr>
          <w:p>
            <w:pPr>
              <w:pStyle w:val="TableParagraph"/>
              <w:spacing w:line="240" w:lineRule="auto" w:before="29"/>
              <w:ind w:left="30"/>
              <w:jc w:val="left"/>
              <w:rPr>
                <w:b w:val="0"/>
                <w:sz w:val="20"/>
              </w:rPr>
            </w:pPr>
            <w:r>
              <w:rPr>
                <w:b w:val="0"/>
                <w:sz w:val="20"/>
              </w:rPr>
              <w:t>Secretaría de Justicia y Derechos Humanos</w:t>
            </w:r>
          </w:p>
        </w:tc>
        <w:tc>
          <w:tcPr>
            <w:tcW w:w="1849" w:type="dxa"/>
          </w:tcPr>
          <w:p>
            <w:pPr>
              <w:pStyle w:val="TableParagraph"/>
              <w:spacing w:line="240" w:lineRule="auto" w:before="29"/>
              <w:ind w:right="21"/>
              <w:jc w:val="right"/>
              <w:rPr>
                <w:b w:val="0"/>
                <w:sz w:val="20"/>
              </w:rPr>
            </w:pPr>
            <w:r>
              <w:rPr>
                <w:b w:val="0"/>
                <w:sz w:val="20"/>
              </w:rPr>
              <w:t>1,817,104,812</w:t>
            </w:r>
          </w:p>
        </w:tc>
      </w:tr>
      <w:tr>
        <w:trPr>
          <w:trHeight w:val="527" w:hRule="atLeast"/>
        </w:trPr>
        <w:tc>
          <w:tcPr>
            <w:tcW w:w="1921" w:type="dxa"/>
          </w:tcPr>
          <w:p>
            <w:pPr>
              <w:pStyle w:val="TableParagraph"/>
              <w:spacing w:line="240" w:lineRule="auto" w:before="6"/>
              <w:jc w:val="left"/>
              <w:rPr>
                <w:b w:val="0"/>
                <w:sz w:val="22"/>
              </w:rPr>
            </w:pPr>
          </w:p>
          <w:p>
            <w:pPr>
              <w:pStyle w:val="TableParagraph"/>
              <w:spacing w:line="240" w:lineRule="auto" w:before="0"/>
              <w:ind w:left="9"/>
              <w:rPr>
                <w:b w:val="0"/>
                <w:sz w:val="20"/>
              </w:rPr>
            </w:pPr>
            <w:r>
              <w:rPr>
                <w:b w:val="0"/>
                <w:sz w:val="20"/>
              </w:rPr>
              <w:t>404000000000000</w:t>
            </w:r>
          </w:p>
        </w:tc>
        <w:tc>
          <w:tcPr>
            <w:tcW w:w="4453" w:type="dxa"/>
          </w:tcPr>
          <w:p>
            <w:pPr>
              <w:pStyle w:val="TableParagraph"/>
              <w:spacing w:line="240" w:lineRule="auto" w:before="29"/>
              <w:ind w:left="30"/>
              <w:jc w:val="left"/>
              <w:rPr>
                <w:b w:val="0"/>
                <w:sz w:val="20"/>
              </w:rPr>
            </w:pPr>
            <w:r>
              <w:rPr>
                <w:b w:val="0"/>
                <w:sz w:val="20"/>
              </w:rPr>
              <w:t>Junta Local de Conciliación y Arbitraje Valle de Toluca</w:t>
            </w:r>
          </w:p>
        </w:tc>
        <w:tc>
          <w:tcPr>
            <w:tcW w:w="1849" w:type="dxa"/>
          </w:tcPr>
          <w:p>
            <w:pPr>
              <w:pStyle w:val="TableParagraph"/>
              <w:spacing w:line="240" w:lineRule="auto" w:before="6"/>
              <w:jc w:val="left"/>
              <w:rPr>
                <w:b w:val="0"/>
                <w:sz w:val="22"/>
              </w:rPr>
            </w:pPr>
          </w:p>
          <w:p>
            <w:pPr>
              <w:pStyle w:val="TableParagraph"/>
              <w:spacing w:line="240" w:lineRule="auto" w:before="0"/>
              <w:ind w:right="21"/>
              <w:jc w:val="right"/>
              <w:rPr>
                <w:b w:val="0"/>
                <w:sz w:val="20"/>
              </w:rPr>
            </w:pPr>
            <w:r>
              <w:rPr>
                <w:b w:val="0"/>
                <w:sz w:val="20"/>
              </w:rPr>
              <w:t>72,317,523</w:t>
            </w:r>
          </w:p>
        </w:tc>
      </w:tr>
      <w:tr>
        <w:trPr>
          <w:trHeight w:val="294" w:hRule="atLeast"/>
        </w:trPr>
        <w:tc>
          <w:tcPr>
            <w:tcW w:w="1921" w:type="dxa"/>
          </w:tcPr>
          <w:p>
            <w:pPr>
              <w:pStyle w:val="TableParagraph"/>
              <w:spacing w:line="240" w:lineRule="auto" w:before="32"/>
              <w:ind w:left="8"/>
              <w:rPr>
                <w:b w:val="0"/>
                <w:sz w:val="20"/>
              </w:rPr>
            </w:pPr>
            <w:r>
              <w:rPr>
                <w:b w:val="0"/>
                <w:sz w:val="20"/>
              </w:rPr>
              <w:t>405000000000000</w:t>
            </w:r>
          </w:p>
        </w:tc>
        <w:tc>
          <w:tcPr>
            <w:tcW w:w="4453" w:type="dxa"/>
          </w:tcPr>
          <w:p>
            <w:pPr>
              <w:pStyle w:val="TableParagraph"/>
              <w:spacing w:line="240" w:lineRule="auto" w:before="32"/>
              <w:ind w:left="30"/>
              <w:jc w:val="left"/>
              <w:rPr>
                <w:b w:val="0"/>
                <w:sz w:val="20"/>
              </w:rPr>
            </w:pPr>
            <w:r>
              <w:rPr>
                <w:b w:val="0"/>
                <w:sz w:val="20"/>
              </w:rPr>
              <w:t>Tribunal Estatal de Conciliación y Arbitraje</w:t>
            </w:r>
          </w:p>
        </w:tc>
        <w:tc>
          <w:tcPr>
            <w:tcW w:w="1849" w:type="dxa"/>
          </w:tcPr>
          <w:p>
            <w:pPr>
              <w:pStyle w:val="TableParagraph"/>
              <w:spacing w:line="240" w:lineRule="auto" w:before="32"/>
              <w:ind w:right="21"/>
              <w:jc w:val="right"/>
              <w:rPr>
                <w:b w:val="0"/>
                <w:sz w:val="20"/>
              </w:rPr>
            </w:pPr>
            <w:r>
              <w:rPr>
                <w:b w:val="0"/>
                <w:sz w:val="20"/>
              </w:rPr>
              <w:t>37,660,142</w:t>
            </w:r>
          </w:p>
        </w:tc>
      </w:tr>
      <w:tr>
        <w:trPr>
          <w:trHeight w:val="530" w:hRule="atLeast"/>
        </w:trPr>
        <w:tc>
          <w:tcPr>
            <w:tcW w:w="1921" w:type="dxa"/>
          </w:tcPr>
          <w:p>
            <w:pPr>
              <w:pStyle w:val="TableParagraph"/>
              <w:spacing w:line="240" w:lineRule="auto" w:before="150"/>
              <w:ind w:left="8"/>
              <w:rPr>
                <w:b w:val="0"/>
                <w:sz w:val="20"/>
              </w:rPr>
            </w:pPr>
            <w:r>
              <w:rPr>
                <w:b w:val="0"/>
                <w:sz w:val="20"/>
              </w:rPr>
              <w:t>407000000000000</w:t>
            </w:r>
          </w:p>
        </w:tc>
        <w:tc>
          <w:tcPr>
            <w:tcW w:w="4453" w:type="dxa"/>
          </w:tcPr>
          <w:p>
            <w:pPr>
              <w:pStyle w:val="TableParagraph"/>
              <w:spacing w:line="240" w:lineRule="auto" w:before="32"/>
              <w:ind w:left="30"/>
              <w:jc w:val="left"/>
              <w:rPr>
                <w:b w:val="0"/>
                <w:sz w:val="20"/>
              </w:rPr>
            </w:pPr>
            <w:r>
              <w:rPr>
                <w:b w:val="0"/>
                <w:sz w:val="20"/>
              </w:rPr>
              <w:t>Junta Local de Conciliación y Arbitraje del Valle Cuautitlán-Texcoco</w:t>
            </w:r>
          </w:p>
        </w:tc>
        <w:tc>
          <w:tcPr>
            <w:tcW w:w="1849" w:type="dxa"/>
          </w:tcPr>
          <w:p>
            <w:pPr>
              <w:pStyle w:val="TableParagraph"/>
              <w:spacing w:line="240" w:lineRule="auto" w:before="150"/>
              <w:ind w:right="21"/>
              <w:jc w:val="right"/>
              <w:rPr>
                <w:b w:val="0"/>
                <w:sz w:val="20"/>
              </w:rPr>
            </w:pPr>
            <w:r>
              <w:rPr>
                <w:b w:val="0"/>
                <w:sz w:val="20"/>
              </w:rPr>
              <w:t>145,619,669</w:t>
            </w:r>
          </w:p>
        </w:tc>
      </w:tr>
      <w:tr>
        <w:trPr>
          <w:trHeight w:val="294" w:hRule="atLeast"/>
        </w:trPr>
        <w:tc>
          <w:tcPr>
            <w:tcW w:w="6374" w:type="dxa"/>
            <w:gridSpan w:val="2"/>
            <w:shd w:val="clear" w:color="auto" w:fill="BEBEBE"/>
          </w:tcPr>
          <w:p>
            <w:pPr>
              <w:pStyle w:val="TableParagraph"/>
              <w:spacing w:line="240" w:lineRule="auto" w:before="32"/>
              <w:ind w:left="2489" w:right="2483"/>
              <w:rPr>
                <w:b/>
                <w:sz w:val="20"/>
              </w:rPr>
            </w:pPr>
            <w:r>
              <w:rPr>
                <w:b/>
                <w:sz w:val="20"/>
              </w:rPr>
              <w:t>S u b t o t a l</w:t>
            </w:r>
          </w:p>
        </w:tc>
        <w:tc>
          <w:tcPr>
            <w:tcW w:w="1849" w:type="dxa"/>
            <w:shd w:val="clear" w:color="auto" w:fill="BEBEBE"/>
          </w:tcPr>
          <w:p>
            <w:pPr>
              <w:pStyle w:val="TableParagraph"/>
              <w:spacing w:line="240" w:lineRule="auto" w:before="32"/>
              <w:ind w:right="23"/>
              <w:jc w:val="right"/>
              <w:rPr>
                <w:b/>
                <w:sz w:val="20"/>
              </w:rPr>
            </w:pPr>
            <w:r>
              <w:rPr>
                <w:b/>
                <w:w w:val="95"/>
                <w:sz w:val="20"/>
              </w:rPr>
              <w:t>108,114,270,897</w:t>
            </w:r>
          </w:p>
        </w:tc>
      </w:tr>
    </w:tbl>
    <w:p>
      <w:pPr>
        <w:pStyle w:val="BodyText"/>
        <w:spacing w:before="11"/>
        <w:rPr>
          <w:b w:val="0"/>
          <w:sz w:val="11"/>
        </w:rPr>
      </w:pPr>
    </w:p>
    <w:p>
      <w:pPr>
        <w:pStyle w:val="BodyText"/>
        <w:spacing w:before="99"/>
        <w:ind w:left="192" w:right="493"/>
        <w:jc w:val="both"/>
        <w:rPr>
          <w:b w:val="0"/>
        </w:rPr>
      </w:pPr>
      <w:r>
        <w:rPr>
          <w:b w:val="0"/>
        </w:rPr>
        <w:t>Adicionalmente al subtotal anterior, se deben sumar los montos correspondientes a los fondos, </w:t>
      </w:r>
      <w:r>
        <w:rPr>
          <w:b w:val="0"/>
          <w:spacing w:val="6"/>
        </w:rPr>
        <w:t>de</w:t>
      </w:r>
      <w:r>
        <w:rPr>
          <w:b w:val="0"/>
          <w:spacing w:val="75"/>
        </w:rPr>
        <w:t> </w:t>
      </w:r>
      <w:r>
        <w:rPr>
          <w:b w:val="0"/>
        </w:rPr>
        <w:t>acuerdo a lo siguiente:</w:t>
      </w:r>
    </w:p>
    <w:p>
      <w:pPr>
        <w:pStyle w:val="BodyText"/>
        <w:rPr>
          <w:b w:val="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75"/>
        <w:gridCol w:w="2151"/>
      </w:tblGrid>
      <w:tr>
        <w:trPr>
          <w:trHeight w:val="297" w:hRule="atLeast"/>
        </w:trPr>
        <w:tc>
          <w:tcPr>
            <w:tcW w:w="7775" w:type="dxa"/>
            <w:shd w:val="clear" w:color="auto" w:fill="BEBEBE"/>
          </w:tcPr>
          <w:p>
            <w:pPr>
              <w:pStyle w:val="TableParagraph"/>
              <w:spacing w:line="240" w:lineRule="auto" w:before="32"/>
              <w:ind w:left="3328" w:right="3320"/>
              <w:rPr>
                <w:b/>
                <w:sz w:val="20"/>
              </w:rPr>
            </w:pPr>
            <w:r>
              <w:rPr>
                <w:b/>
                <w:sz w:val="20"/>
              </w:rPr>
              <w:t>Fondos</w:t>
            </w:r>
          </w:p>
        </w:tc>
        <w:tc>
          <w:tcPr>
            <w:tcW w:w="2151" w:type="dxa"/>
            <w:shd w:val="clear" w:color="auto" w:fill="BEBEBE"/>
          </w:tcPr>
          <w:p>
            <w:pPr>
              <w:pStyle w:val="TableParagraph"/>
              <w:spacing w:line="240" w:lineRule="auto" w:before="32"/>
              <w:ind w:left="723" w:right="713"/>
              <w:rPr>
                <w:b/>
                <w:sz w:val="20"/>
              </w:rPr>
            </w:pPr>
            <w:r>
              <w:rPr>
                <w:b/>
                <w:sz w:val="20"/>
              </w:rPr>
              <w:t>Monto</w:t>
            </w:r>
          </w:p>
        </w:tc>
      </w:tr>
      <w:tr>
        <w:trPr>
          <w:trHeight w:val="297" w:hRule="atLeast"/>
        </w:trPr>
        <w:tc>
          <w:tcPr>
            <w:tcW w:w="7775" w:type="dxa"/>
          </w:tcPr>
          <w:p>
            <w:pPr>
              <w:pStyle w:val="TableParagraph"/>
              <w:spacing w:line="240" w:lineRule="auto"/>
              <w:ind w:left="108"/>
              <w:jc w:val="left"/>
              <w:rPr>
                <w:b w:val="0"/>
                <w:sz w:val="20"/>
              </w:rPr>
            </w:pPr>
            <w:r>
              <w:rPr>
                <w:b w:val="0"/>
                <w:sz w:val="20"/>
              </w:rPr>
              <w:t>Fondo general de previsiones salariales y económicas</w:t>
            </w:r>
          </w:p>
        </w:tc>
        <w:tc>
          <w:tcPr>
            <w:tcW w:w="2151" w:type="dxa"/>
          </w:tcPr>
          <w:p>
            <w:pPr>
              <w:pStyle w:val="TableParagraph"/>
              <w:spacing w:line="240" w:lineRule="auto"/>
              <w:ind w:right="99"/>
              <w:jc w:val="right"/>
              <w:rPr>
                <w:b w:val="0"/>
                <w:sz w:val="20"/>
              </w:rPr>
            </w:pPr>
            <w:r>
              <w:rPr>
                <w:b w:val="0"/>
                <w:sz w:val="20"/>
              </w:rPr>
              <w:t>3,675,761,837</w:t>
            </w:r>
          </w:p>
        </w:tc>
      </w:tr>
      <w:tr>
        <w:trPr>
          <w:trHeight w:val="470" w:hRule="atLeast"/>
        </w:trPr>
        <w:tc>
          <w:tcPr>
            <w:tcW w:w="7775" w:type="dxa"/>
          </w:tcPr>
          <w:p>
            <w:pPr>
              <w:pStyle w:val="TableParagraph"/>
              <w:tabs>
                <w:tab w:pos="933" w:val="left" w:leader="none"/>
                <w:tab w:pos="1866" w:val="left" w:leader="none"/>
                <w:tab w:pos="2530" w:val="left" w:leader="none"/>
                <w:tab w:pos="2914" w:val="left" w:leader="none"/>
                <w:tab w:pos="3595" w:val="left" w:leader="none"/>
                <w:tab w:pos="4102" w:val="left" w:leader="none"/>
                <w:tab w:pos="5226" w:val="left" w:leader="none"/>
                <w:tab w:pos="5977" w:val="left" w:leader="none"/>
                <w:tab w:pos="7341" w:val="left" w:leader="none"/>
              </w:tabs>
              <w:spacing w:line="230" w:lineRule="atLeast"/>
              <w:ind w:left="108" w:right="100"/>
              <w:jc w:val="left"/>
              <w:rPr>
                <w:b w:val="0"/>
                <w:sz w:val="20"/>
              </w:rPr>
            </w:pPr>
            <w:r>
              <w:rPr>
                <w:b w:val="0"/>
                <w:sz w:val="20"/>
              </w:rPr>
              <w:t>Fondo</w:t>
              <w:tab/>
              <w:t>general</w:t>
              <w:tab/>
              <w:t>para</w:t>
              <w:tab/>
              <w:t>el</w:t>
              <w:tab/>
              <w:t>pago</w:t>
              <w:tab/>
              <w:t>del</w:t>
              <w:tab/>
              <w:t>impuesto</w:t>
              <w:tab/>
              <w:t>sobre</w:t>
              <w:tab/>
              <w:t>erogaciones</w:t>
              <w:tab/>
            </w:r>
            <w:r>
              <w:rPr>
                <w:b w:val="0"/>
                <w:spacing w:val="-7"/>
                <w:sz w:val="20"/>
              </w:rPr>
              <w:t>por </w:t>
            </w:r>
            <w:r>
              <w:rPr>
                <w:b w:val="0"/>
                <w:sz w:val="20"/>
              </w:rPr>
              <w:t>remuneraciones al trabajo</w:t>
            </w:r>
            <w:r>
              <w:rPr>
                <w:b w:val="0"/>
                <w:spacing w:val="-3"/>
                <w:sz w:val="20"/>
              </w:rPr>
              <w:t> </w:t>
            </w:r>
            <w:r>
              <w:rPr>
                <w:b w:val="0"/>
                <w:sz w:val="20"/>
              </w:rPr>
              <w:t>personal</w:t>
            </w:r>
          </w:p>
        </w:tc>
        <w:tc>
          <w:tcPr>
            <w:tcW w:w="2151" w:type="dxa"/>
          </w:tcPr>
          <w:p>
            <w:pPr>
              <w:pStyle w:val="TableParagraph"/>
              <w:spacing w:line="240" w:lineRule="auto"/>
              <w:ind w:right="99"/>
              <w:jc w:val="right"/>
              <w:rPr>
                <w:b w:val="0"/>
                <w:sz w:val="20"/>
              </w:rPr>
            </w:pPr>
            <w:r>
              <w:rPr>
                <w:b w:val="0"/>
                <w:sz w:val="20"/>
              </w:rPr>
              <w:t>2,362,470,354</w:t>
            </w:r>
          </w:p>
        </w:tc>
      </w:tr>
      <w:tr>
        <w:trPr>
          <w:trHeight w:val="233" w:hRule="atLeast"/>
        </w:trPr>
        <w:tc>
          <w:tcPr>
            <w:tcW w:w="7775" w:type="dxa"/>
          </w:tcPr>
          <w:p>
            <w:pPr>
              <w:pStyle w:val="TableParagraph"/>
              <w:spacing w:before="0"/>
              <w:ind w:left="3490" w:right="3283"/>
              <w:rPr>
                <w:b/>
                <w:sz w:val="20"/>
              </w:rPr>
            </w:pPr>
            <w:r>
              <w:rPr>
                <w:b/>
                <w:sz w:val="20"/>
              </w:rPr>
              <w:t>Subtotal</w:t>
            </w:r>
          </w:p>
        </w:tc>
        <w:tc>
          <w:tcPr>
            <w:tcW w:w="2151" w:type="dxa"/>
          </w:tcPr>
          <w:p>
            <w:pPr>
              <w:pStyle w:val="TableParagraph"/>
              <w:spacing w:before="0"/>
              <w:ind w:right="100"/>
              <w:jc w:val="right"/>
              <w:rPr>
                <w:b/>
                <w:sz w:val="20"/>
              </w:rPr>
            </w:pPr>
            <w:r>
              <w:rPr>
                <w:b/>
                <w:w w:val="95"/>
                <w:sz w:val="20"/>
              </w:rPr>
              <w:t>6,038,232,191</w:t>
            </w:r>
          </w:p>
        </w:tc>
      </w:tr>
      <w:tr>
        <w:trPr>
          <w:trHeight w:val="234" w:hRule="atLeast"/>
        </w:trPr>
        <w:tc>
          <w:tcPr>
            <w:tcW w:w="9926" w:type="dxa"/>
            <w:gridSpan w:val="2"/>
          </w:tcPr>
          <w:p>
            <w:pPr>
              <w:pStyle w:val="TableParagraph"/>
              <w:spacing w:line="240" w:lineRule="auto" w:before="0"/>
              <w:jc w:val="left"/>
              <w:rPr>
                <w:rFonts w:ascii="Times New Roman"/>
                <w:sz w:val="16"/>
              </w:rPr>
            </w:pPr>
          </w:p>
        </w:tc>
      </w:tr>
      <w:tr>
        <w:trPr>
          <w:trHeight w:val="235" w:hRule="atLeast"/>
        </w:trPr>
        <w:tc>
          <w:tcPr>
            <w:tcW w:w="7775" w:type="dxa"/>
            <w:shd w:val="clear" w:color="auto" w:fill="BEBEBE"/>
          </w:tcPr>
          <w:p>
            <w:pPr>
              <w:pStyle w:val="TableParagraph"/>
              <w:ind w:left="3328" w:right="3320"/>
              <w:rPr>
                <w:b/>
                <w:sz w:val="20"/>
              </w:rPr>
            </w:pPr>
            <w:r>
              <w:rPr>
                <w:b/>
                <w:sz w:val="20"/>
              </w:rPr>
              <w:t>Total</w:t>
            </w:r>
          </w:p>
        </w:tc>
        <w:tc>
          <w:tcPr>
            <w:tcW w:w="2151" w:type="dxa"/>
            <w:shd w:val="clear" w:color="auto" w:fill="BEBEBE"/>
          </w:tcPr>
          <w:p>
            <w:pPr>
              <w:pStyle w:val="TableParagraph"/>
              <w:ind w:right="97"/>
              <w:jc w:val="right"/>
              <w:rPr>
                <w:b/>
                <w:sz w:val="20"/>
              </w:rPr>
            </w:pPr>
            <w:r>
              <w:rPr>
                <w:b/>
                <w:w w:val="95"/>
                <w:sz w:val="20"/>
              </w:rPr>
              <w:t>114,152,503,088</w:t>
            </w:r>
          </w:p>
        </w:tc>
      </w:tr>
    </w:tbl>
    <w:p>
      <w:pPr>
        <w:pStyle w:val="BodyText"/>
        <w:spacing w:before="1"/>
        <w:rPr>
          <w:b w:val="0"/>
        </w:rPr>
      </w:pPr>
    </w:p>
    <w:p>
      <w:pPr>
        <w:pStyle w:val="BodyText"/>
        <w:ind w:left="192" w:right="493"/>
        <w:jc w:val="both"/>
        <w:rPr>
          <w:b w:val="0"/>
        </w:rPr>
      </w:pPr>
      <w:r>
        <w:rPr>
          <w:b w:val="0"/>
        </w:rPr>
        <w:t>Dentro del presupuesto otorgado a la Secretaría de Justicia y Derechos Humanos, se considera la cantidad de $185,000,000 para llevar a cabo acciones tendentes a atender las Declaratorias de  Alerta de Violencia de Género contra las Mujeres, en los 11 municipios del Estado de México, para lo cual dicha Secretaría, será la encargada de emitir los lineamientos para la operación de estos recursos, dándolos a conocer a través del Periódico Oficial “Gaceta del Gobierno” a más tardar en el mes de febrero de</w:t>
      </w:r>
      <w:r>
        <w:rPr>
          <w:b w:val="0"/>
          <w:spacing w:val="-1"/>
        </w:rPr>
        <w:t> </w:t>
      </w:r>
      <w:r>
        <w:rPr>
          <w:b w:val="0"/>
        </w:rPr>
        <w:t>2020.</w:t>
      </w:r>
    </w:p>
    <w:p>
      <w:pPr>
        <w:pStyle w:val="BodyText"/>
        <w:spacing w:before="1"/>
        <w:rPr>
          <w:b w:val="0"/>
        </w:rPr>
      </w:pPr>
    </w:p>
    <w:p>
      <w:pPr>
        <w:pStyle w:val="BodyText"/>
        <w:ind w:left="192" w:right="497"/>
        <w:jc w:val="both"/>
        <w:rPr>
          <w:b w:val="0"/>
        </w:rPr>
      </w:pPr>
      <w:r>
        <w:rPr>
          <w:b w:val="0"/>
        </w:rPr>
        <w:t>Dentro del presupuesto otorgado a la Secretaría de Turismo se incluyen los recursos considerados en la Ley de Ingresos del Estado de México, referentes al Impuesto sobre la Prestación de Servicios de Hospedaje destinados al Fideicomiso para la Promoción Turística.</w:t>
      </w:r>
    </w:p>
    <w:p>
      <w:pPr>
        <w:pStyle w:val="BodyText"/>
        <w:spacing w:before="11"/>
        <w:rPr>
          <w:b w:val="0"/>
          <w:sz w:val="19"/>
        </w:rPr>
      </w:pPr>
    </w:p>
    <w:p>
      <w:pPr>
        <w:pStyle w:val="BodyText"/>
        <w:ind w:left="192" w:right="496"/>
        <w:jc w:val="both"/>
        <w:rPr>
          <w:b w:val="0"/>
        </w:rPr>
      </w:pPr>
      <w:r>
        <w:rPr>
          <w:b w:val="0"/>
        </w:rPr>
        <w:t>En el presupuesto de la Secretaría del Trabajo, las Juntas Locales de Conciliación y Arbitraje del Valle de Toluca y Valle Cuautitlán-Texcoco, se contemplan recursos a efecto de implementar la Reforma al Sistema de Justicia Laboral en el Estado de</w:t>
      </w:r>
      <w:r>
        <w:rPr>
          <w:b w:val="0"/>
          <w:spacing w:val="-4"/>
        </w:rPr>
        <w:t> </w:t>
      </w:r>
      <w:r>
        <w:rPr>
          <w:b w:val="0"/>
        </w:rPr>
        <w:t>México.</w:t>
      </w:r>
    </w:p>
    <w:p>
      <w:pPr>
        <w:pStyle w:val="BodyText"/>
        <w:rPr>
          <w:b w:val="0"/>
        </w:rPr>
      </w:pPr>
    </w:p>
    <w:p>
      <w:pPr>
        <w:pStyle w:val="BodyText"/>
        <w:ind w:left="192" w:right="496"/>
        <w:jc w:val="both"/>
        <w:rPr>
          <w:b w:val="0"/>
        </w:rPr>
      </w:pPr>
      <w:r>
        <w:rPr>
          <w:b w:val="0"/>
        </w:rPr>
        <w:t>Los recursos para otorgar el subsidio a los contribuyentes que cumplan con los requisitos que mediante Reglas de Carácter General expida la Secretaría, sobre el Impuesto sobre Tenencia o Uso de Vehículos, forma parte de las obligaciones contingentes del PAD.</w:t>
      </w:r>
    </w:p>
    <w:p>
      <w:pPr>
        <w:pStyle w:val="BodyText"/>
        <w:spacing w:before="1"/>
        <w:ind w:left="192" w:right="498"/>
        <w:jc w:val="both"/>
        <w:rPr>
          <w:b w:val="0"/>
        </w:rPr>
      </w:pPr>
      <w:r>
        <w:rPr>
          <w:b/>
        </w:rPr>
        <w:t>Artículo 15. </w:t>
      </w:r>
      <w:r>
        <w:rPr>
          <w:b w:val="0"/>
        </w:rPr>
        <w:t>Las erogaciones previstas en el artículo anterior se distribuyen en la clasificación económica de la siguiente forma:</w:t>
      </w:r>
    </w:p>
    <w:p>
      <w:pPr>
        <w:pStyle w:val="BodyText"/>
        <w:spacing w:before="10"/>
        <w:rPr>
          <w:b w:val="0"/>
          <w:sz w:val="19"/>
        </w:rPr>
      </w:pPr>
    </w:p>
    <w:tbl>
      <w:tblPr>
        <w:tblW w:w="0" w:type="auto"/>
        <w:jc w:val="left"/>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5437"/>
        <w:gridCol w:w="1851"/>
      </w:tblGrid>
      <w:tr>
        <w:trPr>
          <w:trHeight w:val="294" w:hRule="atLeast"/>
        </w:trPr>
        <w:tc>
          <w:tcPr>
            <w:tcW w:w="626" w:type="dxa"/>
            <w:shd w:val="clear" w:color="auto" w:fill="C2C2C2"/>
          </w:tcPr>
          <w:p>
            <w:pPr>
              <w:pStyle w:val="TableParagraph"/>
              <w:spacing w:line="240" w:lineRule="auto" w:before="32"/>
              <w:ind w:left="30"/>
              <w:jc w:val="left"/>
              <w:rPr>
                <w:b/>
                <w:sz w:val="20"/>
              </w:rPr>
            </w:pPr>
            <w:r>
              <w:rPr>
                <w:b/>
                <w:sz w:val="20"/>
              </w:rPr>
              <w:t>Clave</w:t>
            </w:r>
          </w:p>
        </w:tc>
        <w:tc>
          <w:tcPr>
            <w:tcW w:w="5437" w:type="dxa"/>
            <w:shd w:val="clear" w:color="auto" w:fill="C2C2C2"/>
          </w:tcPr>
          <w:p>
            <w:pPr>
              <w:pStyle w:val="TableParagraph"/>
              <w:spacing w:line="240" w:lineRule="auto" w:before="32"/>
              <w:ind w:left="1812"/>
              <w:jc w:val="left"/>
              <w:rPr>
                <w:b/>
                <w:sz w:val="20"/>
              </w:rPr>
            </w:pPr>
            <w:r>
              <w:rPr>
                <w:b/>
                <w:sz w:val="20"/>
              </w:rPr>
              <w:t>Capítulo de gasto</w:t>
            </w:r>
          </w:p>
        </w:tc>
        <w:tc>
          <w:tcPr>
            <w:tcW w:w="1851" w:type="dxa"/>
            <w:shd w:val="clear" w:color="auto" w:fill="C2C2C2"/>
          </w:tcPr>
          <w:p>
            <w:pPr>
              <w:pStyle w:val="TableParagraph"/>
              <w:spacing w:line="240" w:lineRule="auto" w:before="32"/>
              <w:ind w:left="592"/>
              <w:jc w:val="left"/>
              <w:rPr>
                <w:b/>
                <w:sz w:val="20"/>
              </w:rPr>
            </w:pPr>
            <w:r>
              <w:rPr>
                <w:b/>
                <w:sz w:val="20"/>
              </w:rPr>
              <w:t>Monto</w:t>
            </w:r>
          </w:p>
        </w:tc>
      </w:tr>
      <w:tr>
        <w:trPr>
          <w:trHeight w:val="294" w:hRule="atLeast"/>
        </w:trPr>
        <w:tc>
          <w:tcPr>
            <w:tcW w:w="626" w:type="dxa"/>
          </w:tcPr>
          <w:p>
            <w:pPr>
              <w:pStyle w:val="TableParagraph"/>
              <w:spacing w:line="240" w:lineRule="auto" w:before="32"/>
              <w:ind w:left="66"/>
              <w:jc w:val="left"/>
              <w:rPr>
                <w:b w:val="0"/>
                <w:sz w:val="20"/>
              </w:rPr>
            </w:pPr>
            <w:r>
              <w:rPr>
                <w:b w:val="0"/>
                <w:sz w:val="20"/>
              </w:rPr>
              <w:t>1000</w:t>
            </w:r>
          </w:p>
        </w:tc>
        <w:tc>
          <w:tcPr>
            <w:tcW w:w="5437" w:type="dxa"/>
          </w:tcPr>
          <w:p>
            <w:pPr>
              <w:pStyle w:val="TableParagraph"/>
              <w:spacing w:line="240" w:lineRule="auto" w:before="32"/>
              <w:ind w:left="31"/>
              <w:jc w:val="left"/>
              <w:rPr>
                <w:b w:val="0"/>
                <w:sz w:val="20"/>
              </w:rPr>
            </w:pPr>
            <w:r>
              <w:rPr>
                <w:b w:val="0"/>
                <w:sz w:val="20"/>
              </w:rPr>
              <w:t>Servicios personales</w:t>
            </w:r>
          </w:p>
        </w:tc>
        <w:tc>
          <w:tcPr>
            <w:tcW w:w="1851" w:type="dxa"/>
          </w:tcPr>
          <w:p>
            <w:pPr>
              <w:pStyle w:val="TableParagraph"/>
              <w:spacing w:line="240" w:lineRule="auto" w:before="32"/>
              <w:ind w:left="264"/>
              <w:jc w:val="left"/>
              <w:rPr>
                <w:b w:val="0"/>
                <w:sz w:val="20"/>
              </w:rPr>
            </w:pPr>
            <w:r>
              <w:rPr>
                <w:b w:val="0"/>
                <w:sz w:val="20"/>
              </w:rPr>
              <w:t>60,341,463,084</w:t>
            </w:r>
          </w:p>
        </w:tc>
      </w:tr>
    </w:tbl>
    <w:p>
      <w:pPr>
        <w:spacing w:after="0" w:line="240" w:lineRule="auto"/>
        <w:jc w:val="left"/>
        <w:rPr>
          <w:sz w:val="20"/>
        </w:rPr>
        <w:sectPr>
          <w:pgSz w:w="12240" w:h="15840"/>
          <w:pgMar w:header="708" w:footer="856" w:top="1680" w:bottom="1180" w:left="940" w:right="640"/>
        </w:sectPr>
      </w:pPr>
    </w:p>
    <w:tbl>
      <w:tblPr>
        <w:tblW w:w="0" w:type="auto"/>
        <w:jc w:val="left"/>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5437"/>
        <w:gridCol w:w="1851"/>
      </w:tblGrid>
      <w:tr>
        <w:trPr>
          <w:trHeight w:val="294" w:hRule="atLeast"/>
        </w:trPr>
        <w:tc>
          <w:tcPr>
            <w:tcW w:w="626" w:type="dxa"/>
            <w:shd w:val="clear" w:color="auto" w:fill="C2C2C2"/>
          </w:tcPr>
          <w:p>
            <w:pPr>
              <w:pStyle w:val="TableParagraph"/>
              <w:spacing w:line="240" w:lineRule="auto" w:before="29"/>
              <w:ind w:left="30"/>
              <w:jc w:val="left"/>
              <w:rPr>
                <w:b/>
                <w:sz w:val="20"/>
              </w:rPr>
            </w:pPr>
            <w:r>
              <w:rPr>
                <w:b/>
                <w:sz w:val="20"/>
              </w:rPr>
              <w:t>Clave</w:t>
            </w:r>
          </w:p>
        </w:tc>
        <w:tc>
          <w:tcPr>
            <w:tcW w:w="5437" w:type="dxa"/>
            <w:shd w:val="clear" w:color="auto" w:fill="C2C2C2"/>
          </w:tcPr>
          <w:p>
            <w:pPr>
              <w:pStyle w:val="TableParagraph"/>
              <w:spacing w:line="240" w:lineRule="auto" w:before="29"/>
              <w:ind w:left="1812"/>
              <w:jc w:val="left"/>
              <w:rPr>
                <w:b/>
                <w:sz w:val="20"/>
              </w:rPr>
            </w:pPr>
            <w:r>
              <w:rPr>
                <w:b/>
                <w:sz w:val="20"/>
              </w:rPr>
              <w:t>Capítulo de gasto</w:t>
            </w:r>
          </w:p>
        </w:tc>
        <w:tc>
          <w:tcPr>
            <w:tcW w:w="1851" w:type="dxa"/>
            <w:shd w:val="clear" w:color="auto" w:fill="C2C2C2"/>
          </w:tcPr>
          <w:p>
            <w:pPr>
              <w:pStyle w:val="TableParagraph"/>
              <w:spacing w:line="240" w:lineRule="auto" w:before="29"/>
              <w:ind w:left="592"/>
              <w:jc w:val="left"/>
              <w:rPr>
                <w:b/>
                <w:sz w:val="20"/>
              </w:rPr>
            </w:pPr>
            <w:r>
              <w:rPr>
                <w:b/>
                <w:sz w:val="20"/>
              </w:rPr>
              <w:t>Monto</w:t>
            </w:r>
          </w:p>
        </w:tc>
      </w:tr>
      <w:tr>
        <w:trPr>
          <w:trHeight w:val="294" w:hRule="atLeast"/>
        </w:trPr>
        <w:tc>
          <w:tcPr>
            <w:tcW w:w="626" w:type="dxa"/>
          </w:tcPr>
          <w:p>
            <w:pPr>
              <w:pStyle w:val="TableParagraph"/>
              <w:spacing w:line="240" w:lineRule="auto" w:before="29"/>
              <w:ind w:left="66"/>
              <w:jc w:val="left"/>
              <w:rPr>
                <w:b w:val="0"/>
                <w:sz w:val="20"/>
              </w:rPr>
            </w:pPr>
            <w:r>
              <w:rPr>
                <w:b w:val="0"/>
                <w:sz w:val="20"/>
              </w:rPr>
              <w:t>2000</w:t>
            </w:r>
          </w:p>
        </w:tc>
        <w:tc>
          <w:tcPr>
            <w:tcW w:w="5437" w:type="dxa"/>
          </w:tcPr>
          <w:p>
            <w:pPr>
              <w:pStyle w:val="TableParagraph"/>
              <w:spacing w:line="240" w:lineRule="auto" w:before="29"/>
              <w:ind w:left="31"/>
              <w:jc w:val="left"/>
              <w:rPr>
                <w:b w:val="0"/>
                <w:sz w:val="20"/>
              </w:rPr>
            </w:pPr>
            <w:r>
              <w:rPr>
                <w:b w:val="0"/>
                <w:sz w:val="20"/>
              </w:rPr>
              <w:t>Materiales y suministros</w:t>
            </w:r>
          </w:p>
        </w:tc>
        <w:tc>
          <w:tcPr>
            <w:tcW w:w="1851" w:type="dxa"/>
          </w:tcPr>
          <w:p>
            <w:pPr>
              <w:pStyle w:val="TableParagraph"/>
              <w:spacing w:line="240" w:lineRule="auto" w:before="29"/>
              <w:ind w:right="22"/>
              <w:jc w:val="right"/>
              <w:rPr>
                <w:b w:val="0"/>
                <w:sz w:val="20"/>
              </w:rPr>
            </w:pPr>
            <w:r>
              <w:rPr>
                <w:b w:val="0"/>
                <w:sz w:val="20"/>
              </w:rPr>
              <w:t>2,710,247,685</w:t>
            </w:r>
          </w:p>
        </w:tc>
      </w:tr>
      <w:tr>
        <w:trPr>
          <w:trHeight w:val="294" w:hRule="atLeast"/>
        </w:trPr>
        <w:tc>
          <w:tcPr>
            <w:tcW w:w="626" w:type="dxa"/>
          </w:tcPr>
          <w:p>
            <w:pPr>
              <w:pStyle w:val="TableParagraph"/>
              <w:spacing w:line="240" w:lineRule="auto" w:before="29"/>
              <w:ind w:left="66"/>
              <w:jc w:val="left"/>
              <w:rPr>
                <w:b w:val="0"/>
                <w:sz w:val="20"/>
              </w:rPr>
            </w:pPr>
            <w:r>
              <w:rPr>
                <w:b w:val="0"/>
                <w:sz w:val="20"/>
              </w:rPr>
              <w:t>3000</w:t>
            </w:r>
          </w:p>
        </w:tc>
        <w:tc>
          <w:tcPr>
            <w:tcW w:w="5437" w:type="dxa"/>
          </w:tcPr>
          <w:p>
            <w:pPr>
              <w:pStyle w:val="TableParagraph"/>
              <w:spacing w:line="240" w:lineRule="auto" w:before="29"/>
              <w:ind w:left="31"/>
              <w:jc w:val="left"/>
              <w:rPr>
                <w:b w:val="0"/>
                <w:sz w:val="20"/>
              </w:rPr>
            </w:pPr>
            <w:r>
              <w:rPr>
                <w:b w:val="0"/>
                <w:sz w:val="20"/>
              </w:rPr>
              <w:t>Servicios generales</w:t>
            </w:r>
          </w:p>
        </w:tc>
        <w:tc>
          <w:tcPr>
            <w:tcW w:w="1851" w:type="dxa"/>
          </w:tcPr>
          <w:p>
            <w:pPr>
              <w:pStyle w:val="TableParagraph"/>
              <w:spacing w:line="240" w:lineRule="auto" w:before="29"/>
              <w:ind w:right="21"/>
              <w:jc w:val="right"/>
              <w:rPr>
                <w:b w:val="0"/>
                <w:sz w:val="20"/>
              </w:rPr>
            </w:pPr>
            <w:r>
              <w:rPr>
                <w:b w:val="0"/>
                <w:sz w:val="20"/>
              </w:rPr>
              <w:t>12,499,675,912</w:t>
            </w:r>
          </w:p>
        </w:tc>
      </w:tr>
      <w:tr>
        <w:trPr>
          <w:trHeight w:val="294" w:hRule="atLeast"/>
        </w:trPr>
        <w:tc>
          <w:tcPr>
            <w:tcW w:w="626" w:type="dxa"/>
          </w:tcPr>
          <w:p>
            <w:pPr>
              <w:pStyle w:val="TableParagraph"/>
              <w:spacing w:line="240" w:lineRule="auto" w:before="29"/>
              <w:ind w:left="66"/>
              <w:jc w:val="left"/>
              <w:rPr>
                <w:b w:val="0"/>
                <w:sz w:val="20"/>
              </w:rPr>
            </w:pPr>
            <w:r>
              <w:rPr>
                <w:b w:val="0"/>
                <w:sz w:val="20"/>
              </w:rPr>
              <w:t>4000</w:t>
            </w:r>
          </w:p>
        </w:tc>
        <w:tc>
          <w:tcPr>
            <w:tcW w:w="5437" w:type="dxa"/>
          </w:tcPr>
          <w:p>
            <w:pPr>
              <w:pStyle w:val="TableParagraph"/>
              <w:spacing w:line="240" w:lineRule="auto" w:before="29"/>
              <w:ind w:left="31"/>
              <w:jc w:val="left"/>
              <w:rPr>
                <w:b w:val="0"/>
                <w:sz w:val="20"/>
              </w:rPr>
            </w:pPr>
            <w:r>
              <w:rPr>
                <w:b w:val="0"/>
                <w:sz w:val="20"/>
              </w:rPr>
              <w:t>Transferencias, asignaciones, subsidios y otras ayudas</w:t>
            </w:r>
          </w:p>
        </w:tc>
        <w:tc>
          <w:tcPr>
            <w:tcW w:w="1851" w:type="dxa"/>
          </w:tcPr>
          <w:p>
            <w:pPr>
              <w:pStyle w:val="TableParagraph"/>
              <w:spacing w:line="240" w:lineRule="auto" w:before="29"/>
              <w:ind w:right="21"/>
              <w:jc w:val="right"/>
              <w:rPr>
                <w:b w:val="0"/>
                <w:sz w:val="20"/>
              </w:rPr>
            </w:pPr>
            <w:r>
              <w:rPr>
                <w:b w:val="0"/>
                <w:sz w:val="20"/>
              </w:rPr>
              <w:t>11,999,255,690</w:t>
            </w:r>
          </w:p>
        </w:tc>
      </w:tr>
      <w:tr>
        <w:trPr>
          <w:trHeight w:val="294" w:hRule="atLeast"/>
        </w:trPr>
        <w:tc>
          <w:tcPr>
            <w:tcW w:w="626" w:type="dxa"/>
          </w:tcPr>
          <w:p>
            <w:pPr>
              <w:pStyle w:val="TableParagraph"/>
              <w:spacing w:line="240" w:lineRule="auto" w:before="29"/>
              <w:ind w:left="66"/>
              <w:jc w:val="left"/>
              <w:rPr>
                <w:b w:val="0"/>
                <w:sz w:val="20"/>
              </w:rPr>
            </w:pPr>
            <w:r>
              <w:rPr>
                <w:b w:val="0"/>
                <w:sz w:val="20"/>
              </w:rPr>
              <w:t>5000</w:t>
            </w:r>
          </w:p>
        </w:tc>
        <w:tc>
          <w:tcPr>
            <w:tcW w:w="5437" w:type="dxa"/>
          </w:tcPr>
          <w:p>
            <w:pPr>
              <w:pStyle w:val="TableParagraph"/>
              <w:spacing w:line="240" w:lineRule="auto" w:before="29"/>
              <w:ind w:left="31"/>
              <w:jc w:val="left"/>
              <w:rPr>
                <w:b w:val="0"/>
                <w:sz w:val="20"/>
              </w:rPr>
            </w:pPr>
            <w:r>
              <w:rPr>
                <w:b w:val="0"/>
                <w:sz w:val="20"/>
              </w:rPr>
              <w:t>Bienes muebles, inmuebles e intangibles</w:t>
            </w:r>
          </w:p>
        </w:tc>
        <w:tc>
          <w:tcPr>
            <w:tcW w:w="1851" w:type="dxa"/>
          </w:tcPr>
          <w:p>
            <w:pPr>
              <w:pStyle w:val="TableParagraph"/>
              <w:spacing w:line="240" w:lineRule="auto" w:before="29"/>
              <w:ind w:right="21"/>
              <w:jc w:val="right"/>
              <w:rPr>
                <w:b w:val="0"/>
                <w:sz w:val="20"/>
              </w:rPr>
            </w:pPr>
            <w:r>
              <w:rPr>
                <w:b w:val="0"/>
                <w:sz w:val="20"/>
              </w:rPr>
              <w:t>4,331,338</w:t>
            </w:r>
          </w:p>
        </w:tc>
      </w:tr>
      <w:tr>
        <w:trPr>
          <w:trHeight w:val="294" w:hRule="atLeast"/>
        </w:trPr>
        <w:tc>
          <w:tcPr>
            <w:tcW w:w="626" w:type="dxa"/>
          </w:tcPr>
          <w:p>
            <w:pPr>
              <w:pStyle w:val="TableParagraph"/>
              <w:spacing w:line="240" w:lineRule="auto" w:before="29"/>
              <w:ind w:left="66"/>
              <w:jc w:val="left"/>
              <w:rPr>
                <w:b w:val="0"/>
                <w:sz w:val="20"/>
              </w:rPr>
            </w:pPr>
            <w:r>
              <w:rPr>
                <w:b w:val="0"/>
                <w:sz w:val="20"/>
              </w:rPr>
              <w:t>6000</w:t>
            </w:r>
          </w:p>
        </w:tc>
        <w:tc>
          <w:tcPr>
            <w:tcW w:w="5437" w:type="dxa"/>
          </w:tcPr>
          <w:p>
            <w:pPr>
              <w:pStyle w:val="TableParagraph"/>
              <w:spacing w:line="240" w:lineRule="auto" w:before="29"/>
              <w:ind w:left="31"/>
              <w:jc w:val="left"/>
              <w:rPr>
                <w:b w:val="0"/>
                <w:sz w:val="20"/>
              </w:rPr>
            </w:pPr>
            <w:r>
              <w:rPr>
                <w:b w:val="0"/>
                <w:sz w:val="20"/>
              </w:rPr>
              <w:t>Inversión pública</w:t>
            </w:r>
          </w:p>
        </w:tc>
        <w:tc>
          <w:tcPr>
            <w:tcW w:w="1851" w:type="dxa"/>
          </w:tcPr>
          <w:p>
            <w:pPr>
              <w:pStyle w:val="TableParagraph"/>
              <w:spacing w:line="240" w:lineRule="auto" w:before="29"/>
              <w:ind w:right="22"/>
              <w:jc w:val="right"/>
              <w:rPr>
                <w:b w:val="0"/>
                <w:sz w:val="20"/>
              </w:rPr>
            </w:pPr>
            <w:r>
              <w:rPr>
                <w:b w:val="0"/>
                <w:sz w:val="20"/>
              </w:rPr>
              <w:t>23,420,419,635</w:t>
            </w:r>
          </w:p>
        </w:tc>
      </w:tr>
      <w:tr>
        <w:trPr>
          <w:trHeight w:val="294" w:hRule="atLeast"/>
        </w:trPr>
        <w:tc>
          <w:tcPr>
            <w:tcW w:w="626" w:type="dxa"/>
          </w:tcPr>
          <w:p>
            <w:pPr>
              <w:pStyle w:val="TableParagraph"/>
              <w:spacing w:line="240" w:lineRule="auto" w:before="29"/>
              <w:ind w:left="66"/>
              <w:jc w:val="left"/>
              <w:rPr>
                <w:b w:val="0"/>
                <w:sz w:val="20"/>
              </w:rPr>
            </w:pPr>
            <w:r>
              <w:rPr>
                <w:b w:val="0"/>
                <w:sz w:val="20"/>
              </w:rPr>
              <w:t>7000</w:t>
            </w:r>
          </w:p>
        </w:tc>
        <w:tc>
          <w:tcPr>
            <w:tcW w:w="5437" w:type="dxa"/>
          </w:tcPr>
          <w:p>
            <w:pPr>
              <w:pStyle w:val="TableParagraph"/>
              <w:spacing w:line="240" w:lineRule="auto" w:before="29"/>
              <w:ind w:left="31"/>
              <w:jc w:val="left"/>
              <w:rPr>
                <w:b w:val="0"/>
                <w:sz w:val="20"/>
              </w:rPr>
            </w:pPr>
            <w:r>
              <w:rPr>
                <w:b w:val="0"/>
                <w:sz w:val="20"/>
              </w:rPr>
              <w:t>Inversiones financieras y otras provisiones</w:t>
            </w:r>
          </w:p>
        </w:tc>
        <w:tc>
          <w:tcPr>
            <w:tcW w:w="1851" w:type="dxa"/>
          </w:tcPr>
          <w:p>
            <w:pPr>
              <w:pStyle w:val="TableParagraph"/>
              <w:spacing w:line="240" w:lineRule="auto" w:before="29"/>
              <w:ind w:right="22"/>
              <w:jc w:val="right"/>
              <w:rPr>
                <w:b w:val="0"/>
                <w:sz w:val="20"/>
              </w:rPr>
            </w:pPr>
            <w:r>
              <w:rPr>
                <w:b w:val="0"/>
                <w:sz w:val="20"/>
              </w:rPr>
              <w:t>2,560,133,529</w:t>
            </w:r>
          </w:p>
        </w:tc>
      </w:tr>
      <w:tr>
        <w:trPr>
          <w:trHeight w:val="294" w:hRule="atLeast"/>
        </w:trPr>
        <w:tc>
          <w:tcPr>
            <w:tcW w:w="626" w:type="dxa"/>
          </w:tcPr>
          <w:p>
            <w:pPr>
              <w:pStyle w:val="TableParagraph"/>
              <w:spacing w:line="240" w:lineRule="auto" w:before="29"/>
              <w:ind w:left="66"/>
              <w:jc w:val="left"/>
              <w:rPr>
                <w:b w:val="0"/>
                <w:sz w:val="20"/>
              </w:rPr>
            </w:pPr>
            <w:r>
              <w:rPr>
                <w:b w:val="0"/>
                <w:sz w:val="20"/>
              </w:rPr>
              <w:t>8000</w:t>
            </w:r>
          </w:p>
        </w:tc>
        <w:tc>
          <w:tcPr>
            <w:tcW w:w="5437" w:type="dxa"/>
          </w:tcPr>
          <w:p>
            <w:pPr>
              <w:pStyle w:val="TableParagraph"/>
              <w:spacing w:line="240" w:lineRule="auto" w:before="29"/>
              <w:ind w:left="31"/>
              <w:jc w:val="left"/>
              <w:rPr>
                <w:b w:val="0"/>
                <w:sz w:val="20"/>
              </w:rPr>
            </w:pPr>
            <w:r>
              <w:rPr>
                <w:b w:val="0"/>
                <w:sz w:val="20"/>
              </w:rPr>
              <w:t>Participaciones y aportaciones</w:t>
            </w:r>
          </w:p>
        </w:tc>
        <w:tc>
          <w:tcPr>
            <w:tcW w:w="1851" w:type="dxa"/>
          </w:tcPr>
          <w:p>
            <w:pPr>
              <w:pStyle w:val="TableParagraph"/>
              <w:spacing w:line="240" w:lineRule="auto" w:before="29"/>
              <w:ind w:right="22"/>
              <w:jc w:val="right"/>
              <w:rPr>
                <w:b w:val="0"/>
                <w:sz w:val="20"/>
              </w:rPr>
            </w:pPr>
            <w:r>
              <w:rPr>
                <w:b w:val="0"/>
                <w:sz w:val="20"/>
              </w:rPr>
              <w:t>616,976,215</w:t>
            </w:r>
          </w:p>
        </w:tc>
      </w:tr>
      <w:tr>
        <w:trPr>
          <w:trHeight w:val="294" w:hRule="atLeast"/>
        </w:trPr>
        <w:tc>
          <w:tcPr>
            <w:tcW w:w="626" w:type="dxa"/>
          </w:tcPr>
          <w:p>
            <w:pPr>
              <w:pStyle w:val="TableParagraph"/>
              <w:spacing w:line="240" w:lineRule="auto" w:before="29"/>
              <w:ind w:left="66"/>
              <w:jc w:val="left"/>
              <w:rPr>
                <w:b w:val="0"/>
                <w:sz w:val="20"/>
              </w:rPr>
            </w:pPr>
            <w:r>
              <w:rPr>
                <w:b w:val="0"/>
                <w:sz w:val="20"/>
              </w:rPr>
              <w:t>9000</w:t>
            </w:r>
          </w:p>
        </w:tc>
        <w:tc>
          <w:tcPr>
            <w:tcW w:w="5437" w:type="dxa"/>
          </w:tcPr>
          <w:p>
            <w:pPr>
              <w:pStyle w:val="TableParagraph"/>
              <w:spacing w:line="240" w:lineRule="auto" w:before="29"/>
              <w:ind w:left="31"/>
              <w:jc w:val="left"/>
              <w:rPr>
                <w:b w:val="0"/>
                <w:sz w:val="20"/>
              </w:rPr>
            </w:pPr>
            <w:r>
              <w:rPr>
                <w:b w:val="0"/>
                <w:sz w:val="20"/>
              </w:rPr>
              <w:t>Deuda pública</w:t>
            </w:r>
          </w:p>
        </w:tc>
        <w:tc>
          <w:tcPr>
            <w:tcW w:w="1851" w:type="dxa"/>
          </w:tcPr>
          <w:p>
            <w:pPr>
              <w:pStyle w:val="TableParagraph"/>
              <w:spacing w:line="240" w:lineRule="auto" w:before="29"/>
              <w:ind w:right="20"/>
              <w:jc w:val="right"/>
              <w:rPr>
                <w:b w:val="0"/>
                <w:sz w:val="20"/>
              </w:rPr>
            </w:pPr>
            <w:r>
              <w:rPr>
                <w:b w:val="0"/>
                <w:w w:val="99"/>
                <w:sz w:val="20"/>
              </w:rPr>
              <w:t>0</w:t>
            </w:r>
          </w:p>
        </w:tc>
      </w:tr>
      <w:tr>
        <w:trPr>
          <w:trHeight w:val="294" w:hRule="atLeast"/>
        </w:trPr>
        <w:tc>
          <w:tcPr>
            <w:tcW w:w="6063" w:type="dxa"/>
            <w:gridSpan w:val="2"/>
            <w:shd w:val="clear" w:color="auto" w:fill="BEBEBE"/>
          </w:tcPr>
          <w:p>
            <w:pPr>
              <w:pStyle w:val="TableParagraph"/>
              <w:spacing w:line="240" w:lineRule="auto" w:before="29"/>
              <w:ind w:left="2607" w:right="2594"/>
              <w:rPr>
                <w:b/>
                <w:sz w:val="20"/>
              </w:rPr>
            </w:pPr>
            <w:r>
              <w:rPr>
                <w:b/>
                <w:sz w:val="20"/>
              </w:rPr>
              <w:t>T o t a l</w:t>
            </w:r>
          </w:p>
        </w:tc>
        <w:tc>
          <w:tcPr>
            <w:tcW w:w="1851" w:type="dxa"/>
            <w:shd w:val="clear" w:color="auto" w:fill="BEBEBE"/>
          </w:tcPr>
          <w:p>
            <w:pPr>
              <w:pStyle w:val="TableParagraph"/>
              <w:spacing w:line="240" w:lineRule="auto" w:before="29"/>
              <w:ind w:right="22"/>
              <w:jc w:val="right"/>
              <w:rPr>
                <w:b/>
                <w:sz w:val="20"/>
              </w:rPr>
            </w:pPr>
            <w:r>
              <w:rPr>
                <w:b/>
                <w:sz w:val="20"/>
              </w:rPr>
              <w:t>114,152,503,088</w:t>
            </w:r>
          </w:p>
        </w:tc>
      </w:tr>
    </w:tbl>
    <w:p>
      <w:pPr>
        <w:pStyle w:val="BodyText"/>
        <w:spacing w:before="9"/>
        <w:rPr>
          <w:b w:val="0"/>
          <w:sz w:val="11"/>
        </w:rPr>
      </w:pPr>
    </w:p>
    <w:p>
      <w:pPr>
        <w:pStyle w:val="BodyText"/>
        <w:spacing w:before="99"/>
        <w:ind w:left="192" w:right="489"/>
        <w:jc w:val="both"/>
        <w:rPr>
          <w:b w:val="0"/>
        </w:rPr>
      </w:pPr>
      <w:r>
        <w:rPr>
          <w:b w:val="0"/>
        </w:rPr>
        <w:t>Los recursos para el otorgamiento del “Subsidio para el fortalecimiento del desempeño en materia de seguridad pública a los municipios y demarcaciones territoriales de la Ciudad de México y, en su caso a las Entidades Federativas que ejerzan de manera directa o coordinada la función en el ámbito Municipal” (FORTASEG), por un monto de $616,976,215 se encuentran en el capítulo 8000 “Participaciones y aportaciones”, sujetos a aprobación en el Presupuesto de Egresos de la Federación 2020. Recursos que una vez aprobados, serán distribuidos a los municipios beneficiados, de acuerdo a lo establecido en los lineamientos que publicará, a más tardar el 15 de febrero de 2020 el Secretariado Ejecutivo del Sistema Nacional de Seguridad Pública, en el Diario Oficial de la Federación.</w:t>
      </w:r>
    </w:p>
    <w:p>
      <w:pPr>
        <w:pStyle w:val="BodyText"/>
        <w:spacing w:before="2"/>
        <w:rPr>
          <w:b w:val="0"/>
        </w:rPr>
      </w:pPr>
    </w:p>
    <w:p>
      <w:pPr>
        <w:pStyle w:val="BodyText"/>
        <w:ind w:left="192" w:right="494"/>
        <w:jc w:val="both"/>
        <w:rPr>
          <w:b w:val="0"/>
        </w:rPr>
      </w:pPr>
      <w:r>
        <w:rPr>
          <w:b w:val="0"/>
        </w:rPr>
        <w:t>Las asignaciones del PAD se integran por los conceptos de inversión y obligaciones contingentes por un monto de $35,608,671,363 y sus ampliaciones.</w:t>
      </w:r>
    </w:p>
    <w:p>
      <w:pPr>
        <w:pStyle w:val="BodyText"/>
        <w:spacing w:before="10"/>
        <w:rPr>
          <w:b w:val="0"/>
          <w:sz w:val="19"/>
        </w:rPr>
      </w:pPr>
    </w:p>
    <w:p>
      <w:pPr>
        <w:pStyle w:val="BodyText"/>
        <w:spacing w:before="1"/>
        <w:ind w:left="192" w:right="492"/>
        <w:jc w:val="both"/>
        <w:rPr>
          <w:b w:val="0"/>
        </w:rPr>
      </w:pPr>
      <w:r>
        <w:rPr>
          <w:b/>
        </w:rPr>
        <w:t>Artículo 16. </w:t>
      </w:r>
      <w:r>
        <w:rPr>
          <w:b w:val="0"/>
        </w:rPr>
        <w:t>Los recursos previstos en las asignaciones presupuestarias de las dependencias y entidades públicas en materia de servicios personales, así como en los Fondos respectivos, incorporan la totalidad de las previsiones para sufragar las erogaciones correspondientes a las medidas salariales y económicas, así como el impacto en </w:t>
      </w:r>
      <w:r>
        <w:rPr>
          <w:b w:val="0"/>
          <w:spacing w:val="2"/>
        </w:rPr>
        <w:t>el </w:t>
      </w:r>
      <w:r>
        <w:rPr>
          <w:b w:val="0"/>
        </w:rPr>
        <w:t>crecimiento de las plantillas autorizadas, mismas que se sujetarán a lo</w:t>
      </w:r>
      <w:r>
        <w:rPr>
          <w:b w:val="0"/>
          <w:spacing w:val="-1"/>
        </w:rPr>
        <w:t> </w:t>
      </w:r>
      <w:r>
        <w:rPr>
          <w:b w:val="0"/>
        </w:rPr>
        <w:t>siguiente:</w:t>
      </w:r>
    </w:p>
    <w:p>
      <w:pPr>
        <w:pStyle w:val="BodyText"/>
        <w:rPr>
          <w:b w:val="0"/>
        </w:rPr>
      </w:pPr>
    </w:p>
    <w:p>
      <w:pPr>
        <w:pStyle w:val="ListParagraph"/>
        <w:numPr>
          <w:ilvl w:val="0"/>
          <w:numId w:val="3"/>
        </w:numPr>
        <w:tabs>
          <w:tab w:pos="407" w:val="left" w:leader="none"/>
        </w:tabs>
        <w:spacing w:line="240" w:lineRule="auto" w:before="0" w:after="0"/>
        <w:ind w:left="406" w:right="0" w:hanging="215"/>
        <w:jc w:val="left"/>
        <w:rPr>
          <w:b w:val="0"/>
          <w:sz w:val="20"/>
        </w:rPr>
      </w:pPr>
      <w:r>
        <w:rPr>
          <w:b w:val="0"/>
          <w:sz w:val="20"/>
        </w:rPr>
        <w:t>Los incrementos a las percepciones se determinarán, conforme</w:t>
      </w:r>
      <w:r>
        <w:rPr>
          <w:b w:val="0"/>
          <w:spacing w:val="-24"/>
          <w:sz w:val="20"/>
        </w:rPr>
        <w:t> </w:t>
      </w:r>
      <w:r>
        <w:rPr>
          <w:b w:val="0"/>
          <w:sz w:val="20"/>
        </w:rPr>
        <w:t>a:</w:t>
      </w:r>
    </w:p>
    <w:p>
      <w:pPr>
        <w:pStyle w:val="BodyText"/>
        <w:spacing w:before="1"/>
        <w:rPr>
          <w:b w:val="0"/>
        </w:rPr>
      </w:pPr>
    </w:p>
    <w:p>
      <w:pPr>
        <w:pStyle w:val="ListParagraph"/>
        <w:numPr>
          <w:ilvl w:val="1"/>
          <w:numId w:val="3"/>
        </w:numPr>
        <w:tabs>
          <w:tab w:pos="902" w:val="left" w:leader="none"/>
        </w:tabs>
        <w:spacing w:line="240" w:lineRule="auto" w:before="0" w:after="0"/>
        <w:ind w:left="901" w:right="0" w:hanging="349"/>
        <w:jc w:val="left"/>
        <w:rPr>
          <w:b w:val="0"/>
          <w:sz w:val="20"/>
        </w:rPr>
      </w:pPr>
      <w:r>
        <w:rPr>
          <w:b w:val="0"/>
          <w:sz w:val="20"/>
        </w:rPr>
        <w:t>La estructura ocupacional autorizada por la</w:t>
      </w:r>
      <w:r>
        <w:rPr>
          <w:b w:val="0"/>
          <w:spacing w:val="-29"/>
          <w:sz w:val="20"/>
        </w:rPr>
        <w:t> </w:t>
      </w:r>
      <w:r>
        <w:rPr>
          <w:b w:val="0"/>
          <w:sz w:val="20"/>
        </w:rPr>
        <w:t>Secretaría;</w:t>
      </w:r>
    </w:p>
    <w:p>
      <w:pPr>
        <w:pStyle w:val="BodyText"/>
        <w:spacing w:before="10"/>
        <w:rPr>
          <w:b w:val="0"/>
          <w:sz w:val="19"/>
        </w:rPr>
      </w:pPr>
    </w:p>
    <w:p>
      <w:pPr>
        <w:pStyle w:val="ListParagraph"/>
        <w:numPr>
          <w:ilvl w:val="1"/>
          <w:numId w:val="3"/>
        </w:numPr>
        <w:tabs>
          <w:tab w:pos="902" w:val="left" w:leader="none"/>
        </w:tabs>
        <w:spacing w:line="240" w:lineRule="auto" w:before="0" w:after="0"/>
        <w:ind w:left="913" w:right="494" w:hanging="360"/>
        <w:jc w:val="both"/>
        <w:rPr>
          <w:b w:val="0"/>
          <w:sz w:val="20"/>
        </w:rPr>
      </w:pPr>
      <w:r>
        <w:rPr>
          <w:b w:val="0"/>
          <w:sz w:val="20"/>
        </w:rPr>
        <w:t>Las medidas económicas que se requieran para la cobertura y el mejoramiento de la calidad del sistema educativo, de salud y seguridad pública. Asimismo, las previsiones para incrementos a las percepciones incluyen las correspondientes a los sistemas de desarrollo profesional que, en su caso, deberán sujetarse a los límites establecidos en la Ley de Disciplina</w:t>
      </w:r>
      <w:r>
        <w:rPr>
          <w:b w:val="0"/>
          <w:spacing w:val="-1"/>
          <w:sz w:val="20"/>
        </w:rPr>
        <w:t> </w:t>
      </w:r>
      <w:r>
        <w:rPr>
          <w:b w:val="0"/>
          <w:sz w:val="20"/>
        </w:rPr>
        <w:t>Financiera.</w:t>
      </w:r>
    </w:p>
    <w:p>
      <w:pPr>
        <w:pStyle w:val="BodyText"/>
        <w:rPr>
          <w:b w:val="0"/>
        </w:rPr>
      </w:pPr>
    </w:p>
    <w:p>
      <w:pPr>
        <w:pStyle w:val="BodyText"/>
        <w:ind w:left="192" w:right="493"/>
        <w:jc w:val="both"/>
        <w:rPr>
          <w:b w:val="0"/>
        </w:rPr>
      </w:pPr>
      <w:r>
        <w:rPr>
          <w:b w:val="0"/>
        </w:rPr>
        <w:t>Las remuneraciones de los servidores públicos de las dependencias se encuentran desglosadas en percepciones, y las respectivas obligaciones de carácter fiscal y de seguridad social inherentes, mismas que están contenidas en el Anexo VIII.</w:t>
      </w:r>
    </w:p>
    <w:p>
      <w:pPr>
        <w:pStyle w:val="BodyText"/>
        <w:rPr>
          <w:b w:val="0"/>
        </w:rPr>
      </w:pPr>
    </w:p>
    <w:p>
      <w:pPr>
        <w:pStyle w:val="BodyText"/>
        <w:ind w:left="192" w:right="491"/>
        <w:jc w:val="both"/>
        <w:rPr>
          <w:b w:val="0"/>
        </w:rPr>
      </w:pPr>
      <w:r>
        <w:rPr>
          <w:b w:val="0"/>
        </w:rPr>
        <w:t>Para el financiamiento de los incrementos salariales de los Entes Públicos, creaciones de nuevas áreas que se deriven de la implementación de nuevas Leyes, así como eventualmente para sufragar la liquidación del personal adscrito a entes públicos en extinción, siempre y cuando no se cuente con otra fuente de recursos, se cuenta con el Fondo General de Previsiones Salariales y Económicas, que formará parte de las obligaciones contingentes del PAD y se distribuirá entre los programas y unidades ejecutoras, de conformidad a lo que corresponda</w:t>
      </w:r>
      <w:r>
        <w:rPr>
          <w:b w:val="0"/>
          <w:spacing w:val="-5"/>
        </w:rPr>
        <w:t> </w:t>
      </w:r>
      <w:r>
        <w:rPr>
          <w:b w:val="0"/>
        </w:rPr>
        <w:t>asignar.</w:t>
      </w:r>
    </w:p>
    <w:p>
      <w:pPr>
        <w:spacing w:after="0"/>
        <w:jc w:val="both"/>
        <w:sectPr>
          <w:pgSz w:w="12240" w:h="15840"/>
          <w:pgMar w:header="708" w:footer="856" w:top="1680" w:bottom="1180" w:left="940" w:right="640"/>
        </w:sectPr>
      </w:pPr>
    </w:p>
    <w:p>
      <w:pPr>
        <w:pStyle w:val="BodyText"/>
        <w:spacing w:before="4"/>
        <w:ind w:left="192" w:right="493"/>
        <w:jc w:val="both"/>
        <w:rPr>
          <w:b w:val="0"/>
        </w:rPr>
      </w:pPr>
      <w:r>
        <w:rPr>
          <w:b w:val="0"/>
        </w:rPr>
        <w:t>El Fondo General para el Pago del Impuesto sobre Erogaciones por Remuneraciones al Trabajo Personal, formará parte de las obligaciones contingentes del PAD y representa una erogación compensada con los ingresos que habrán de obtenerse por el pago del propio gravamen por los servidores públicos del Gobierno Estatal.</w:t>
      </w:r>
    </w:p>
    <w:p>
      <w:pPr>
        <w:pStyle w:val="BodyText"/>
        <w:spacing w:before="11"/>
        <w:rPr>
          <w:b w:val="0"/>
          <w:sz w:val="19"/>
        </w:rPr>
      </w:pPr>
    </w:p>
    <w:p>
      <w:pPr>
        <w:pStyle w:val="BodyText"/>
        <w:ind w:left="192" w:right="489"/>
        <w:jc w:val="both"/>
        <w:rPr>
          <w:b w:val="0"/>
        </w:rPr>
      </w:pPr>
      <w:r>
        <w:rPr>
          <w:b w:val="0"/>
        </w:rPr>
        <w:t>Los recursos remanentes del Fondo General para el Pago del Impuesto sobre Erogaciones por Remuneraciones al Trabajo Personal y del Fondo General de Previsiones Salariales y Económicas, una vez atendida la política salarial de las dependencias a que se hace referencia en este artículo, podrán aplicarse para el financiamiento del pago de pensiones y otras prestaciones de seguridad social, siempre y cuando las aportaciones y las cuotas de la misma naturaleza sean insuficientes y que de manera conjunta con las reservas actuariales sirvan para continuar otorgando éstas a los servidores públicos del Estado, así como para sufragar la conversión de áreas, en términos del Código, las disposiciones del presente Decreto y toda aquella normatividad aplicable en la materia; adicionalmente, se podrá destinar en caso de requerirlo, para complementar los recursos por concepto de contrapartes estatales destinadas al sector educación. Finalmente, el resto se transferirá para la ejecución de programas prioritarios preferentemente del</w:t>
      </w:r>
      <w:r>
        <w:rPr>
          <w:b w:val="0"/>
          <w:spacing w:val="-1"/>
        </w:rPr>
        <w:t> </w:t>
      </w:r>
      <w:r>
        <w:rPr>
          <w:b w:val="0"/>
        </w:rPr>
        <w:t>PAD.</w:t>
      </w:r>
    </w:p>
    <w:p>
      <w:pPr>
        <w:pStyle w:val="BodyText"/>
        <w:spacing w:before="10"/>
        <w:rPr>
          <w:b w:val="0"/>
          <w:sz w:val="19"/>
        </w:rPr>
      </w:pPr>
    </w:p>
    <w:p>
      <w:pPr>
        <w:pStyle w:val="BodyText"/>
        <w:spacing w:before="1"/>
        <w:ind w:left="192" w:right="494"/>
        <w:jc w:val="both"/>
        <w:rPr>
          <w:b w:val="0"/>
        </w:rPr>
      </w:pPr>
      <w:r>
        <w:rPr>
          <w:b w:val="0"/>
        </w:rPr>
        <w:t>El monto asignado para el capítulo 1000 “Servicios Personales”, podrá variar por la asignación de recursos adicionales ministrados por parte de la Federación derivados de convenios o subsidios, así como por la modificación de estructuras orgánicas, sin embargo, el monto global no podrá incrementarse durante el ejercicio fiscal, salvo las excepciones enmarcadas en la Ley de Disciplina Financiera.</w:t>
      </w:r>
    </w:p>
    <w:p>
      <w:pPr>
        <w:pStyle w:val="BodyText"/>
        <w:rPr>
          <w:b w:val="0"/>
        </w:rPr>
      </w:pPr>
    </w:p>
    <w:p>
      <w:pPr>
        <w:pStyle w:val="BodyText"/>
        <w:ind w:left="192" w:right="493"/>
        <w:jc w:val="both"/>
        <w:rPr>
          <w:b w:val="0"/>
        </w:rPr>
      </w:pPr>
      <w:r>
        <w:rPr>
          <w:b/>
        </w:rPr>
        <w:t>Artículo 17. </w:t>
      </w:r>
      <w:r>
        <w:rPr>
          <w:b w:val="0"/>
        </w:rPr>
        <w:t>El monto del capítulo 6000 “Inversión Pública”, asciende a $24,652,658,433 el cual ejercerán las ejecutoras del gasto, considerando entre otros los montos señalados en los artículos 18 al 23 del presente Decreto.</w:t>
      </w:r>
    </w:p>
    <w:p>
      <w:pPr>
        <w:pStyle w:val="BodyText"/>
        <w:spacing w:before="1"/>
        <w:rPr>
          <w:b w:val="0"/>
        </w:rPr>
      </w:pPr>
    </w:p>
    <w:p>
      <w:pPr>
        <w:pStyle w:val="BodyText"/>
        <w:spacing w:before="1"/>
        <w:ind w:left="192" w:right="488"/>
        <w:jc w:val="both"/>
        <w:rPr>
          <w:b w:val="0"/>
        </w:rPr>
      </w:pPr>
      <w:r>
        <w:rPr>
          <w:b/>
        </w:rPr>
        <w:t>Artículo 18. </w:t>
      </w:r>
      <w:r>
        <w:rPr>
          <w:b w:val="0"/>
        </w:rPr>
        <w:t>El monto señalado en el capítulo 6000 “Inversión Pública”, incluye una previsión de $ 787,024,072 correspondiente al Fondo de Infraestructura Social para las Entidades.</w:t>
      </w:r>
    </w:p>
    <w:p>
      <w:pPr>
        <w:pStyle w:val="BodyText"/>
        <w:spacing w:before="10"/>
        <w:rPr>
          <w:b w:val="0"/>
          <w:sz w:val="19"/>
        </w:rPr>
      </w:pPr>
    </w:p>
    <w:p>
      <w:pPr>
        <w:pStyle w:val="BodyText"/>
        <w:spacing w:before="1"/>
        <w:ind w:left="192"/>
        <w:jc w:val="both"/>
        <w:rPr>
          <w:b w:val="0"/>
        </w:rPr>
      </w:pPr>
      <w:r>
        <w:rPr>
          <w:b/>
        </w:rPr>
        <w:t>Artículo 19. </w:t>
      </w:r>
      <w:r>
        <w:rPr>
          <w:b w:val="0"/>
        </w:rPr>
        <w:t>El monto señalado en el capítulo 6000 “Inversión Pública”, incluye una previsión de</w:t>
      </w:r>
    </w:p>
    <w:p>
      <w:pPr>
        <w:pStyle w:val="BodyText"/>
        <w:ind w:left="192" w:right="490"/>
        <w:jc w:val="both"/>
        <w:rPr>
          <w:b w:val="0"/>
        </w:rPr>
      </w:pPr>
      <w:r>
        <w:rPr>
          <w:b w:val="0"/>
        </w:rPr>
        <w:t>$2,606,844,505 correspondientes al Fondo de Aportaciones Múltiples, mismo que incluye la aportación del Estado al Fideicomiso del Fondo de Escuelas al Cien.</w:t>
      </w:r>
    </w:p>
    <w:p>
      <w:pPr>
        <w:pStyle w:val="BodyText"/>
        <w:spacing w:before="10"/>
        <w:rPr>
          <w:b w:val="0"/>
          <w:sz w:val="19"/>
        </w:rPr>
      </w:pPr>
    </w:p>
    <w:p>
      <w:pPr>
        <w:pStyle w:val="BodyText"/>
        <w:spacing w:before="1"/>
        <w:ind w:left="192" w:right="493"/>
        <w:jc w:val="both"/>
        <w:rPr>
          <w:b w:val="0"/>
        </w:rPr>
      </w:pPr>
      <w:r>
        <w:rPr>
          <w:b/>
        </w:rPr>
        <w:t>Artículo 20. </w:t>
      </w:r>
      <w:r>
        <w:rPr>
          <w:b w:val="0"/>
        </w:rPr>
        <w:t>El monto señalado en el capítulo 6000 “Inversión Pública”, incluye una previsión de $ 513,783,000 correspondientes al Fondo de Aportaciones para la Seguridad Pública de los Estados y del Distrito Federal.</w:t>
      </w:r>
    </w:p>
    <w:p>
      <w:pPr>
        <w:pStyle w:val="BodyText"/>
        <w:spacing w:before="1"/>
        <w:rPr>
          <w:b w:val="0"/>
        </w:rPr>
      </w:pPr>
    </w:p>
    <w:p>
      <w:pPr>
        <w:pStyle w:val="BodyText"/>
        <w:ind w:left="192" w:right="496"/>
        <w:jc w:val="both"/>
        <w:rPr>
          <w:b w:val="0"/>
        </w:rPr>
      </w:pPr>
      <w:r>
        <w:rPr>
          <w:b w:val="0"/>
        </w:rPr>
        <w:t>De los recursos provenientes del Fondo de Aportaciones para la Seguridad Pública de los Estados y del Distrito Federal, se destinará el 20% a los 125 municipios del Estado de México.</w:t>
      </w:r>
    </w:p>
    <w:p>
      <w:pPr>
        <w:pStyle w:val="BodyText"/>
        <w:spacing w:before="11"/>
        <w:rPr>
          <w:b w:val="0"/>
          <w:sz w:val="19"/>
        </w:rPr>
      </w:pPr>
    </w:p>
    <w:p>
      <w:pPr>
        <w:pStyle w:val="BodyText"/>
        <w:ind w:left="192" w:right="494"/>
        <w:jc w:val="both"/>
        <w:rPr>
          <w:b w:val="0"/>
        </w:rPr>
      </w:pPr>
      <w:r>
        <w:rPr>
          <w:b w:val="0"/>
        </w:rPr>
        <w:t>La distribución de los recursos se hará conforme al resultado de la aplicación de los criterios y ponderadores aplicados en la siguiente fórmula:</w:t>
      </w:r>
    </w:p>
    <w:p>
      <w:pPr>
        <w:pStyle w:val="BodyText"/>
        <w:spacing w:before="2"/>
        <w:rPr>
          <w:b w:val="0"/>
        </w:rPr>
      </w:pPr>
    </w:p>
    <w:p>
      <w:pPr>
        <w:pStyle w:val="BodyText"/>
        <w:ind w:left="192" w:right="493"/>
        <w:jc w:val="both"/>
        <w:rPr>
          <w:b w:val="0"/>
        </w:rPr>
      </w:pPr>
      <w:r>
        <w:rPr>
          <w:b w:val="0"/>
        </w:rPr>
        <w:t>Resultado de la distribución de recursos entre los Municipios del Estado de México, provenientes del Fondo de Aportaciones para la Seguridad Pública de los Estados y del Distrito Federal (FASP) para el ejercicio fiscal 2020.</w:t>
      </w:r>
    </w:p>
    <w:p>
      <w:pPr>
        <w:pStyle w:val="BodyText"/>
        <w:spacing w:before="11"/>
        <w:rPr>
          <w:b w:val="0"/>
          <w:sz w:val="19"/>
        </w:rPr>
      </w:pPr>
    </w:p>
    <w:p>
      <w:pPr>
        <w:pStyle w:val="ListParagraph"/>
        <w:numPr>
          <w:ilvl w:val="0"/>
          <w:numId w:val="4"/>
        </w:numPr>
        <w:tabs>
          <w:tab w:pos="759" w:val="left" w:leader="none"/>
          <w:tab w:pos="760" w:val="left" w:leader="none"/>
        </w:tabs>
        <w:spacing w:line="240" w:lineRule="auto" w:before="0" w:after="0"/>
        <w:ind w:left="759" w:right="499" w:hanging="567"/>
        <w:jc w:val="left"/>
        <w:rPr>
          <w:b/>
          <w:sz w:val="20"/>
        </w:rPr>
      </w:pPr>
      <w:r>
        <w:rPr>
          <w:b/>
          <w:sz w:val="20"/>
        </w:rPr>
        <w:t>Criterios y ponderadores utilizados para cada porcentaje resultante del cálculo del 20% de los recursos provenientes del FASP:</w:t>
      </w:r>
    </w:p>
    <w:p>
      <w:pPr>
        <w:pStyle w:val="BodyText"/>
        <w:spacing w:before="10"/>
        <w:rPr>
          <w:b/>
          <w:sz w:val="19"/>
        </w:rPr>
      </w:pPr>
    </w:p>
    <w:p>
      <w:pPr>
        <w:pStyle w:val="BodyText"/>
        <w:spacing w:before="1"/>
        <w:ind w:left="192"/>
        <w:jc w:val="both"/>
        <w:rPr>
          <w:b w:val="0"/>
        </w:rPr>
      </w:pPr>
      <w:r>
        <w:rPr>
          <w:b w:val="0"/>
        </w:rPr>
        <w:t>Los recursos provenientes del FASP se distribuirán de la siguiente forma:</w:t>
      </w:r>
    </w:p>
    <w:p>
      <w:pPr>
        <w:pStyle w:val="BodyText"/>
        <w:spacing w:before="11"/>
        <w:rPr>
          <w:b w:val="0"/>
          <w:sz w:val="19"/>
        </w:rPr>
      </w:pPr>
    </w:p>
    <w:tbl>
      <w:tblPr>
        <w:tblW w:w="0" w:type="auto"/>
        <w:jc w:val="left"/>
        <w:tblInd w:w="2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
        <w:gridCol w:w="4434"/>
        <w:gridCol w:w="994"/>
      </w:tblGrid>
      <w:tr>
        <w:trPr>
          <w:trHeight w:val="234" w:hRule="atLeast"/>
        </w:trPr>
        <w:tc>
          <w:tcPr>
            <w:tcW w:w="367" w:type="dxa"/>
          </w:tcPr>
          <w:p>
            <w:pPr>
              <w:pStyle w:val="TableParagraph"/>
              <w:ind w:left="112"/>
              <w:jc w:val="left"/>
              <w:rPr>
                <w:b/>
                <w:sz w:val="20"/>
              </w:rPr>
            </w:pPr>
            <w:r>
              <w:rPr>
                <w:b/>
                <w:w w:val="99"/>
                <w:sz w:val="20"/>
              </w:rPr>
              <w:t>A</w:t>
            </w:r>
          </w:p>
        </w:tc>
        <w:tc>
          <w:tcPr>
            <w:tcW w:w="4434" w:type="dxa"/>
          </w:tcPr>
          <w:p>
            <w:pPr>
              <w:pStyle w:val="TableParagraph"/>
              <w:ind w:left="110"/>
              <w:jc w:val="left"/>
              <w:rPr>
                <w:b w:val="0"/>
                <w:sz w:val="20"/>
              </w:rPr>
            </w:pPr>
            <w:r>
              <w:rPr>
                <w:b w:val="0"/>
                <w:sz w:val="20"/>
              </w:rPr>
              <w:t>Recursos asignados para el cumplimiento</w:t>
            </w:r>
          </w:p>
        </w:tc>
        <w:tc>
          <w:tcPr>
            <w:tcW w:w="994" w:type="dxa"/>
          </w:tcPr>
          <w:p>
            <w:pPr>
              <w:pStyle w:val="TableParagraph"/>
              <w:ind w:left="273"/>
              <w:jc w:val="left"/>
              <w:rPr>
                <w:b/>
                <w:sz w:val="20"/>
              </w:rPr>
            </w:pPr>
            <w:r>
              <w:rPr>
                <w:b/>
                <w:sz w:val="20"/>
              </w:rPr>
              <w:t>25%</w:t>
            </w:r>
          </w:p>
        </w:tc>
      </w:tr>
    </w:tbl>
    <w:p>
      <w:pPr>
        <w:spacing w:after="0"/>
        <w:jc w:val="left"/>
        <w:rPr>
          <w:sz w:val="20"/>
        </w:rPr>
        <w:sectPr>
          <w:pgSz w:w="12240" w:h="15840"/>
          <w:pgMar w:header="708" w:footer="856" w:top="1680" w:bottom="1180" w:left="940" w:right="640"/>
        </w:sectPr>
      </w:pPr>
    </w:p>
    <w:tbl>
      <w:tblPr>
        <w:tblW w:w="0" w:type="auto"/>
        <w:jc w:val="left"/>
        <w:tblInd w:w="2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
        <w:gridCol w:w="4434"/>
        <w:gridCol w:w="994"/>
      </w:tblGrid>
      <w:tr>
        <w:trPr>
          <w:trHeight w:val="470" w:hRule="atLeast"/>
        </w:trPr>
        <w:tc>
          <w:tcPr>
            <w:tcW w:w="367" w:type="dxa"/>
          </w:tcPr>
          <w:p>
            <w:pPr>
              <w:pStyle w:val="TableParagraph"/>
              <w:spacing w:line="240" w:lineRule="auto" w:before="0"/>
              <w:jc w:val="left"/>
              <w:rPr>
                <w:rFonts w:ascii="Times New Roman"/>
                <w:sz w:val="18"/>
              </w:rPr>
            </w:pPr>
          </w:p>
        </w:tc>
        <w:tc>
          <w:tcPr>
            <w:tcW w:w="4434" w:type="dxa"/>
          </w:tcPr>
          <w:p>
            <w:pPr>
              <w:pStyle w:val="TableParagraph"/>
              <w:spacing w:line="230" w:lineRule="atLeast"/>
              <w:ind w:left="110"/>
              <w:jc w:val="left"/>
              <w:rPr>
                <w:b w:val="0"/>
                <w:sz w:val="20"/>
              </w:rPr>
            </w:pPr>
            <w:r>
              <w:rPr>
                <w:b w:val="0"/>
                <w:sz w:val="20"/>
              </w:rPr>
              <w:t>del artículo 55 de la Ley de Seguridad del Estado de México.</w:t>
            </w:r>
          </w:p>
        </w:tc>
        <w:tc>
          <w:tcPr>
            <w:tcW w:w="994" w:type="dxa"/>
          </w:tcPr>
          <w:p>
            <w:pPr>
              <w:pStyle w:val="TableParagraph"/>
              <w:spacing w:line="240" w:lineRule="auto" w:before="0"/>
              <w:jc w:val="left"/>
              <w:rPr>
                <w:rFonts w:ascii="Times New Roman"/>
                <w:sz w:val="18"/>
              </w:rPr>
            </w:pPr>
          </w:p>
        </w:tc>
      </w:tr>
      <w:tr>
        <w:trPr>
          <w:trHeight w:val="701" w:hRule="atLeast"/>
        </w:trPr>
        <w:tc>
          <w:tcPr>
            <w:tcW w:w="367" w:type="dxa"/>
          </w:tcPr>
          <w:p>
            <w:pPr>
              <w:pStyle w:val="TableParagraph"/>
              <w:spacing w:line="240" w:lineRule="auto" w:before="10"/>
              <w:jc w:val="left"/>
              <w:rPr>
                <w:b w:val="0"/>
                <w:sz w:val="19"/>
              </w:rPr>
            </w:pPr>
          </w:p>
          <w:p>
            <w:pPr>
              <w:pStyle w:val="TableParagraph"/>
              <w:spacing w:line="240" w:lineRule="auto" w:before="0"/>
              <w:ind w:left="11"/>
              <w:rPr>
                <w:b/>
                <w:sz w:val="20"/>
              </w:rPr>
            </w:pPr>
            <w:r>
              <w:rPr>
                <w:b/>
                <w:w w:val="99"/>
                <w:sz w:val="20"/>
              </w:rPr>
              <w:t>B</w:t>
            </w:r>
          </w:p>
        </w:tc>
        <w:tc>
          <w:tcPr>
            <w:tcW w:w="4434" w:type="dxa"/>
          </w:tcPr>
          <w:p>
            <w:pPr>
              <w:pStyle w:val="TableParagraph"/>
              <w:tabs>
                <w:tab w:pos="1230" w:val="left" w:leader="none"/>
                <w:tab w:pos="1993" w:val="left" w:leader="none"/>
                <w:tab w:pos="2434" w:val="left" w:leader="none"/>
                <w:tab w:pos="3009" w:val="left" w:leader="none"/>
                <w:tab w:pos="3571" w:val="left" w:leader="none"/>
                <w:tab w:pos="3683" w:val="left" w:leader="none"/>
                <w:tab w:pos="4146" w:val="left" w:leader="none"/>
              </w:tabs>
              <w:spacing w:line="240" w:lineRule="auto" w:before="0"/>
              <w:ind w:left="110" w:right="99"/>
              <w:jc w:val="left"/>
              <w:rPr>
                <w:b w:val="0"/>
                <w:sz w:val="20"/>
              </w:rPr>
            </w:pPr>
            <w:r>
              <w:rPr>
                <w:b w:val="0"/>
                <w:sz w:val="20"/>
              </w:rPr>
              <w:t>Recursos</w:t>
              <w:tab/>
              <w:t>asignados</w:t>
              <w:tab/>
              <w:t>con</w:t>
              <w:tab/>
              <w:t>base</w:t>
              <w:tab/>
              <w:tab/>
              <w:t>en</w:t>
              <w:tab/>
            </w:r>
            <w:r>
              <w:rPr>
                <w:b w:val="0"/>
                <w:spacing w:val="-9"/>
                <w:sz w:val="20"/>
              </w:rPr>
              <w:t>la </w:t>
            </w:r>
            <w:r>
              <w:rPr>
                <w:b w:val="0"/>
                <w:sz w:val="20"/>
              </w:rPr>
              <w:t>Sistematización</w:t>
              <w:tab/>
              <w:t>y</w:t>
              <w:tab/>
              <w:t>Análisis</w:t>
              <w:tab/>
              <w:t>de</w:t>
              <w:tab/>
            </w:r>
            <w:r>
              <w:rPr>
                <w:b w:val="0"/>
                <w:spacing w:val="-9"/>
                <w:sz w:val="20"/>
              </w:rPr>
              <w:t>la</w:t>
            </w:r>
          </w:p>
          <w:p>
            <w:pPr>
              <w:pStyle w:val="TableParagraph"/>
              <w:spacing w:line="212" w:lineRule="exact" w:before="0"/>
              <w:ind w:left="110"/>
              <w:jc w:val="left"/>
              <w:rPr>
                <w:b w:val="0"/>
                <w:sz w:val="20"/>
              </w:rPr>
            </w:pPr>
            <w:r>
              <w:rPr>
                <w:b w:val="0"/>
                <w:sz w:val="20"/>
              </w:rPr>
              <w:t>Información Municipal.</w:t>
            </w:r>
          </w:p>
        </w:tc>
        <w:tc>
          <w:tcPr>
            <w:tcW w:w="994" w:type="dxa"/>
          </w:tcPr>
          <w:p>
            <w:pPr>
              <w:pStyle w:val="TableParagraph"/>
              <w:spacing w:line="240" w:lineRule="auto" w:before="10"/>
              <w:jc w:val="left"/>
              <w:rPr>
                <w:b w:val="0"/>
                <w:sz w:val="19"/>
              </w:rPr>
            </w:pPr>
          </w:p>
          <w:p>
            <w:pPr>
              <w:pStyle w:val="TableParagraph"/>
              <w:spacing w:line="240" w:lineRule="auto" w:before="0"/>
              <w:ind w:left="252" w:right="238"/>
              <w:rPr>
                <w:b/>
                <w:sz w:val="20"/>
              </w:rPr>
            </w:pPr>
            <w:r>
              <w:rPr>
                <w:b/>
                <w:sz w:val="20"/>
              </w:rPr>
              <w:t>30%</w:t>
            </w:r>
          </w:p>
        </w:tc>
      </w:tr>
      <w:tr>
        <w:trPr>
          <w:trHeight w:val="470" w:hRule="atLeast"/>
        </w:trPr>
        <w:tc>
          <w:tcPr>
            <w:tcW w:w="367" w:type="dxa"/>
          </w:tcPr>
          <w:p>
            <w:pPr>
              <w:pStyle w:val="TableParagraph"/>
              <w:spacing w:line="240" w:lineRule="auto" w:before="118"/>
              <w:ind w:left="10"/>
              <w:rPr>
                <w:b/>
                <w:sz w:val="20"/>
              </w:rPr>
            </w:pPr>
            <w:r>
              <w:rPr>
                <w:b/>
                <w:w w:val="99"/>
                <w:sz w:val="20"/>
              </w:rPr>
              <w:t>C</w:t>
            </w:r>
          </w:p>
        </w:tc>
        <w:tc>
          <w:tcPr>
            <w:tcW w:w="4434" w:type="dxa"/>
          </w:tcPr>
          <w:p>
            <w:pPr>
              <w:pStyle w:val="TableParagraph"/>
              <w:tabs>
                <w:tab w:pos="1230" w:val="left" w:leader="none"/>
                <w:tab w:pos="2436" w:val="left" w:leader="none"/>
                <w:tab w:pos="3011" w:val="left" w:leader="none"/>
                <w:tab w:pos="3685" w:val="left" w:leader="none"/>
                <w:tab w:pos="4148" w:val="left" w:leader="none"/>
              </w:tabs>
              <w:spacing w:line="230" w:lineRule="atLeast"/>
              <w:ind w:left="110" w:right="98"/>
              <w:jc w:val="left"/>
              <w:rPr>
                <w:b w:val="0"/>
                <w:sz w:val="20"/>
              </w:rPr>
            </w:pPr>
            <w:r>
              <w:rPr>
                <w:b w:val="0"/>
                <w:sz w:val="20"/>
              </w:rPr>
              <w:t>Recursos</w:t>
              <w:tab/>
              <w:t>asignados</w:t>
              <w:tab/>
              <w:t>con</w:t>
              <w:tab/>
              <w:t>base</w:t>
              <w:tab/>
              <w:t>en</w:t>
              <w:tab/>
            </w:r>
            <w:r>
              <w:rPr>
                <w:b w:val="0"/>
                <w:spacing w:val="-9"/>
                <w:sz w:val="20"/>
              </w:rPr>
              <w:t>la </w:t>
            </w:r>
            <w:r>
              <w:rPr>
                <w:b w:val="0"/>
                <w:sz w:val="20"/>
              </w:rPr>
              <w:t>Información</w:t>
            </w:r>
            <w:r>
              <w:rPr>
                <w:b w:val="0"/>
                <w:spacing w:val="1"/>
                <w:sz w:val="20"/>
              </w:rPr>
              <w:t> </w:t>
            </w:r>
            <w:r>
              <w:rPr>
                <w:b w:val="0"/>
                <w:sz w:val="20"/>
              </w:rPr>
              <w:t>Municipal</w:t>
            </w:r>
          </w:p>
        </w:tc>
        <w:tc>
          <w:tcPr>
            <w:tcW w:w="994" w:type="dxa"/>
          </w:tcPr>
          <w:p>
            <w:pPr>
              <w:pStyle w:val="TableParagraph"/>
              <w:spacing w:line="240" w:lineRule="auto" w:before="118"/>
              <w:ind w:left="252" w:right="238"/>
              <w:rPr>
                <w:b/>
                <w:sz w:val="20"/>
              </w:rPr>
            </w:pPr>
            <w:r>
              <w:rPr>
                <w:b/>
                <w:sz w:val="20"/>
              </w:rPr>
              <w:t>45%</w:t>
            </w:r>
          </w:p>
        </w:tc>
      </w:tr>
    </w:tbl>
    <w:p>
      <w:pPr>
        <w:pStyle w:val="BodyText"/>
        <w:spacing w:before="11"/>
        <w:rPr>
          <w:b w:val="0"/>
          <w:sz w:val="11"/>
        </w:rPr>
      </w:pPr>
    </w:p>
    <w:p>
      <w:pPr>
        <w:pStyle w:val="ListParagraph"/>
        <w:numPr>
          <w:ilvl w:val="0"/>
          <w:numId w:val="4"/>
        </w:numPr>
        <w:tabs>
          <w:tab w:pos="901" w:val="left" w:leader="none"/>
          <w:tab w:pos="902" w:val="left" w:leader="none"/>
        </w:tabs>
        <w:spacing w:line="240" w:lineRule="auto" w:before="99" w:after="0"/>
        <w:ind w:left="901" w:right="0" w:hanging="710"/>
        <w:jc w:val="left"/>
        <w:rPr>
          <w:b/>
          <w:sz w:val="20"/>
        </w:rPr>
      </w:pPr>
      <w:r>
        <w:rPr>
          <w:b/>
          <w:sz w:val="20"/>
        </w:rPr>
        <w:t>Fórmula de</w:t>
      </w:r>
      <w:r>
        <w:rPr>
          <w:b/>
          <w:spacing w:val="-5"/>
          <w:sz w:val="20"/>
        </w:rPr>
        <w:t> </w:t>
      </w:r>
      <w:r>
        <w:rPr>
          <w:b/>
          <w:sz w:val="20"/>
        </w:rPr>
        <w:t>distribución:</w:t>
      </w:r>
    </w:p>
    <w:p>
      <w:pPr>
        <w:pStyle w:val="BodyText"/>
        <w:spacing w:before="10"/>
        <w:rPr>
          <w:b/>
          <w:sz w:val="19"/>
        </w:rPr>
      </w:pPr>
    </w:p>
    <w:p>
      <w:pPr>
        <w:pStyle w:val="BodyText"/>
        <w:ind w:left="481" w:right="495"/>
        <w:jc w:val="both"/>
        <w:rPr>
          <w:b w:val="0"/>
        </w:rPr>
      </w:pPr>
      <w:r>
        <w:rPr>
          <w:b w:val="0"/>
        </w:rPr>
        <w:t>Los recursos asignados a los municipios se distribuyen entre cada uno de ellos, conforme a una fórmula que refleja los tres criterios enunciados con su respectiva ponderación, la cual se aplica al monto de los recursos a distribuir.</w:t>
      </w:r>
    </w:p>
    <w:p>
      <w:pPr>
        <w:pStyle w:val="BodyText"/>
        <w:spacing w:before="2"/>
        <w:rPr>
          <w:b w:val="0"/>
        </w:rPr>
      </w:pPr>
    </w:p>
    <w:p>
      <w:pPr>
        <w:pStyle w:val="BodyText"/>
        <w:ind w:left="481" w:right="495"/>
        <w:jc w:val="both"/>
        <w:rPr>
          <w:b w:val="0"/>
        </w:rPr>
      </w:pPr>
      <w:r>
        <w:rPr>
          <w:b w:val="0"/>
        </w:rPr>
        <w:t>La cantidad de recursos que corresponden a cada municipio de la entidad federativa se determina conforme a la siguiente fórmula:</w:t>
      </w:r>
    </w:p>
    <w:p>
      <w:pPr>
        <w:pStyle w:val="BodyText"/>
        <w:spacing w:before="11"/>
        <w:rPr>
          <w:b w:val="0"/>
          <w:sz w:val="19"/>
        </w:rPr>
      </w:pPr>
    </w:p>
    <w:p>
      <w:pPr>
        <w:pStyle w:val="BodyText"/>
        <w:ind w:left="481"/>
        <w:jc w:val="both"/>
        <w:rPr>
          <w:b/>
        </w:rPr>
      </w:pPr>
      <w:r>
        <w:rPr>
          <w:b/>
        </w:rPr>
        <w:t>Monto asignado de los recursos a distribuir por municipio de la entidad federativa</w:t>
      </w:r>
    </w:p>
    <w:p>
      <w:pPr>
        <w:pStyle w:val="BodyText"/>
        <w:spacing w:before="1"/>
        <w:rPr>
          <w:b/>
        </w:rPr>
      </w:pPr>
    </w:p>
    <w:p>
      <w:pPr>
        <w:pStyle w:val="BodyText"/>
        <w:ind w:left="274" w:right="574"/>
        <w:jc w:val="center"/>
        <w:rPr>
          <w:b/>
        </w:rPr>
      </w:pPr>
      <w:r>
        <w:rPr>
          <w:b/>
        </w:rPr>
        <w:t>D = A+B+C</w:t>
      </w:r>
    </w:p>
    <w:p>
      <w:pPr>
        <w:pStyle w:val="BodyText"/>
        <w:spacing w:before="10"/>
        <w:rPr>
          <w:b/>
          <w:sz w:val="19"/>
        </w:rPr>
      </w:pPr>
    </w:p>
    <w:p>
      <w:pPr>
        <w:pStyle w:val="BodyText"/>
        <w:ind w:left="192"/>
        <w:jc w:val="both"/>
        <w:rPr>
          <w:b/>
        </w:rPr>
      </w:pPr>
      <w:r>
        <w:rPr>
          <w:b/>
        </w:rPr>
        <w:t>ELEMENTOS QUE INTEGRAN LAS TRES VARIABLES DE LA FÓRMULA</w:t>
      </w:r>
    </w:p>
    <w:p>
      <w:pPr>
        <w:pStyle w:val="BodyText"/>
        <w:spacing w:before="1"/>
        <w:rPr>
          <w:b/>
        </w:rPr>
      </w:pPr>
    </w:p>
    <w:p>
      <w:pPr>
        <w:pStyle w:val="BodyText"/>
        <w:ind w:left="192"/>
        <w:jc w:val="both"/>
        <w:rPr>
          <w:b/>
        </w:rPr>
      </w:pPr>
      <w:r>
        <w:rPr>
          <w:b/>
        </w:rPr>
        <w:t>Cumplimiento del artículo 55 de la Ley de Seguridad del Estado de México.</w:t>
      </w:r>
    </w:p>
    <w:p>
      <w:pPr>
        <w:pStyle w:val="BodyText"/>
        <w:spacing w:before="1"/>
        <w:rPr>
          <w:b/>
        </w:rPr>
      </w:pPr>
    </w:p>
    <w:p>
      <w:pPr>
        <w:pStyle w:val="BodyText"/>
        <w:ind w:left="192" w:right="491"/>
        <w:jc w:val="both"/>
        <w:rPr>
          <w:b w:val="0"/>
        </w:rPr>
      </w:pPr>
      <w:r>
        <w:rPr>
          <w:b w:val="0"/>
        </w:rPr>
        <w:t>El monto a distribuir, será equivalente al 25% del resultado del cálculo de la quinta parte del total de los recursos provenientes del Fondo de Aportaciones para la Seguridad Pública de los Estados y del Distrito Federal, bajo los siguientes criterios:</w:t>
      </w:r>
    </w:p>
    <w:p>
      <w:pPr>
        <w:pStyle w:val="BodyText"/>
        <w:spacing w:before="10"/>
        <w:rPr>
          <w:b w:val="0"/>
          <w:sz w:val="19"/>
        </w:rPr>
      </w:pPr>
    </w:p>
    <w:tbl>
      <w:tblPr>
        <w:tblW w:w="0" w:type="auto"/>
        <w:jc w:val="left"/>
        <w:tblInd w:w="1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
        <w:gridCol w:w="5634"/>
        <w:gridCol w:w="992"/>
      </w:tblGrid>
      <w:tr>
        <w:trPr>
          <w:trHeight w:val="467" w:hRule="atLeast"/>
        </w:trPr>
        <w:tc>
          <w:tcPr>
            <w:tcW w:w="425" w:type="dxa"/>
            <w:tcBorders>
              <w:left w:val="single" w:sz="4" w:space="0" w:color="000000"/>
              <w:bottom w:val="single" w:sz="4" w:space="0" w:color="000000"/>
              <w:right w:val="single" w:sz="4" w:space="0" w:color="000000"/>
            </w:tcBorders>
          </w:tcPr>
          <w:p>
            <w:pPr>
              <w:pStyle w:val="TableParagraph"/>
              <w:spacing w:line="233" w:lineRule="exact" w:before="0"/>
              <w:ind w:left="107"/>
              <w:jc w:val="left"/>
              <w:rPr>
                <w:b w:val="0"/>
                <w:sz w:val="20"/>
              </w:rPr>
            </w:pPr>
            <w:r>
              <w:rPr>
                <w:b w:val="0"/>
                <w:w w:val="99"/>
                <w:sz w:val="20"/>
              </w:rPr>
              <w:t>a</w:t>
            </w:r>
          </w:p>
        </w:tc>
        <w:tc>
          <w:tcPr>
            <w:tcW w:w="5634" w:type="dxa"/>
            <w:tcBorders>
              <w:left w:val="single" w:sz="4" w:space="0" w:color="000000"/>
              <w:bottom w:val="single" w:sz="4" w:space="0" w:color="000000"/>
              <w:right w:val="single" w:sz="4" w:space="0" w:color="000000"/>
            </w:tcBorders>
          </w:tcPr>
          <w:p>
            <w:pPr>
              <w:pStyle w:val="TableParagraph"/>
              <w:spacing w:line="233" w:lineRule="exact" w:before="0"/>
              <w:ind w:left="110"/>
              <w:jc w:val="left"/>
              <w:rPr>
                <w:b w:val="0"/>
                <w:sz w:val="20"/>
              </w:rPr>
            </w:pPr>
            <w:r>
              <w:rPr>
                <w:b w:val="0"/>
                <w:sz w:val="20"/>
              </w:rPr>
              <w:t>Celebración de Consejos Municipales de Seguridad</w:t>
            </w:r>
          </w:p>
          <w:p>
            <w:pPr>
              <w:pStyle w:val="TableParagraph"/>
              <w:spacing w:before="0"/>
              <w:ind w:left="110"/>
              <w:jc w:val="left"/>
              <w:rPr>
                <w:b w:val="0"/>
                <w:sz w:val="20"/>
              </w:rPr>
            </w:pPr>
            <w:r>
              <w:rPr>
                <w:b w:val="0"/>
                <w:sz w:val="20"/>
              </w:rPr>
              <w:t>Pública.</w:t>
            </w:r>
          </w:p>
        </w:tc>
        <w:tc>
          <w:tcPr>
            <w:tcW w:w="992" w:type="dxa"/>
            <w:tcBorders>
              <w:left w:val="single" w:sz="4" w:space="0" w:color="000000"/>
              <w:bottom w:val="single" w:sz="4" w:space="0" w:color="000000"/>
              <w:right w:val="single" w:sz="4" w:space="0" w:color="000000"/>
            </w:tcBorders>
          </w:tcPr>
          <w:p>
            <w:pPr>
              <w:pStyle w:val="TableParagraph"/>
              <w:spacing w:line="233" w:lineRule="exact" w:before="0"/>
              <w:ind w:left="248"/>
              <w:jc w:val="left"/>
              <w:rPr>
                <w:b w:val="0"/>
                <w:sz w:val="20"/>
              </w:rPr>
            </w:pPr>
            <w:r>
              <w:rPr>
                <w:b w:val="0"/>
                <w:sz w:val="20"/>
              </w:rPr>
              <w:t>10 %</w:t>
            </w:r>
          </w:p>
        </w:tc>
      </w:tr>
      <w:tr>
        <w:trPr>
          <w:trHeight w:val="470" w:hRule="atLeast"/>
        </w:trPr>
        <w:tc>
          <w:tcPr>
            <w:tcW w:w="4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jc w:val="left"/>
              <w:rPr>
                <w:b w:val="0"/>
                <w:sz w:val="20"/>
              </w:rPr>
            </w:pPr>
            <w:r>
              <w:rPr>
                <w:b w:val="0"/>
                <w:w w:val="99"/>
                <w:sz w:val="20"/>
              </w:rPr>
              <w:t>b</w:t>
            </w:r>
          </w:p>
        </w:tc>
        <w:tc>
          <w:tcPr>
            <w:tcW w:w="5634"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ind w:left="110"/>
              <w:jc w:val="left"/>
              <w:rPr>
                <w:b w:val="0"/>
                <w:sz w:val="20"/>
              </w:rPr>
            </w:pPr>
            <w:r>
              <w:rPr>
                <w:b w:val="0"/>
                <w:sz w:val="20"/>
              </w:rPr>
              <w:t>Asistencia a Consejos Intermunicipales de Seguridad Pública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80"/>
              <w:jc w:val="left"/>
              <w:rPr>
                <w:b w:val="0"/>
                <w:sz w:val="20"/>
              </w:rPr>
            </w:pPr>
            <w:r>
              <w:rPr>
                <w:b w:val="0"/>
                <w:sz w:val="20"/>
              </w:rPr>
              <w:t>15%</w:t>
            </w:r>
          </w:p>
        </w:tc>
      </w:tr>
    </w:tbl>
    <w:p>
      <w:pPr>
        <w:pStyle w:val="BodyText"/>
        <w:rPr>
          <w:b w:val="0"/>
          <w:sz w:val="22"/>
        </w:rPr>
      </w:pPr>
    </w:p>
    <w:p>
      <w:pPr>
        <w:pStyle w:val="BodyText"/>
        <w:spacing w:before="11"/>
        <w:rPr>
          <w:b w:val="0"/>
          <w:sz w:val="17"/>
        </w:rPr>
      </w:pPr>
    </w:p>
    <w:p>
      <w:pPr>
        <w:pStyle w:val="BodyText"/>
        <w:ind w:left="481"/>
        <w:jc w:val="both"/>
        <w:rPr>
          <w:b w:val="0"/>
        </w:rPr>
      </w:pPr>
      <w:r>
        <w:rPr>
          <w:b w:val="0"/>
        </w:rPr>
        <w:t>Donde cada uno de los criterios son los siguientes:</w:t>
      </w:r>
    </w:p>
    <w:p>
      <w:pPr>
        <w:pStyle w:val="BodyText"/>
        <w:spacing w:before="1"/>
        <w:rPr>
          <w:b w:val="0"/>
        </w:rPr>
      </w:pPr>
    </w:p>
    <w:p>
      <w:pPr>
        <w:pStyle w:val="BodyText"/>
        <w:ind w:left="901" w:right="492"/>
        <w:rPr>
          <w:b w:val="0"/>
        </w:rPr>
      </w:pPr>
      <w:r>
        <w:rPr>
          <w:b w:val="0"/>
        </w:rPr>
        <w:t>a =Monto presupuestal que corresponde a los municipios conforme al criterio de llevar a cabo la celebración de Consejos Municipales de Seguridad Pública.</w:t>
      </w:r>
    </w:p>
    <w:p>
      <w:pPr>
        <w:pStyle w:val="BodyText"/>
        <w:spacing w:before="10"/>
        <w:rPr>
          <w:b w:val="0"/>
          <w:sz w:val="19"/>
        </w:rPr>
      </w:pPr>
    </w:p>
    <w:p>
      <w:pPr>
        <w:pStyle w:val="BodyText"/>
        <w:ind w:left="901" w:right="492"/>
        <w:rPr>
          <w:b w:val="0"/>
        </w:rPr>
      </w:pPr>
      <w:r>
        <w:rPr>
          <w:b w:val="0"/>
        </w:rPr>
        <w:t>b = Monto presupuestal que corresponde a los municipios conforme al criterio de asistencia a la Celebración de Consejos Intermunicipales de Seguridad Pública.</w:t>
      </w:r>
    </w:p>
    <w:p>
      <w:pPr>
        <w:pStyle w:val="BodyText"/>
        <w:spacing w:before="2"/>
        <w:rPr>
          <w:b w:val="0"/>
        </w:rPr>
      </w:pPr>
    </w:p>
    <w:p>
      <w:pPr>
        <w:pStyle w:val="BodyText"/>
        <w:ind w:left="192" w:right="493"/>
        <w:jc w:val="both"/>
        <w:rPr>
          <w:b/>
        </w:rPr>
      </w:pPr>
      <w:r>
        <w:rPr>
          <w:b/>
        </w:rPr>
        <w:t>Monto presupuestal que corresponde a los municipios de la entidad conforme al criterio de Celebración de Consejos Municipales de Seguridad Pública.</w:t>
      </w:r>
    </w:p>
    <w:p>
      <w:pPr>
        <w:pStyle w:val="BodyText"/>
        <w:spacing w:before="11"/>
        <w:rPr>
          <w:b/>
          <w:sz w:val="19"/>
        </w:rPr>
      </w:pPr>
    </w:p>
    <w:p>
      <w:pPr>
        <w:pStyle w:val="BodyText"/>
        <w:ind w:left="192" w:right="492"/>
        <w:jc w:val="both"/>
        <w:rPr>
          <w:b w:val="0"/>
        </w:rPr>
      </w:pPr>
      <w:r>
        <w:rPr>
          <w:b w:val="0"/>
        </w:rPr>
        <w:t>Esta variable arroja un monto presupuestal que resulta de multiplicar por el monto equivalente al 10% del total de recursos a distribuir entre los 125 municipios que conforman el Estado de México, el resultado que se obtiene de dividir el número de celebraciones de Consejos Municipales de Seguridad Pública en cada municipio, entre la sumatoria de Consejos Municipales de Seguridad Pública celebrados en el Estado de México.</w:t>
      </w:r>
    </w:p>
    <w:p>
      <w:pPr>
        <w:pStyle w:val="BodyText"/>
        <w:rPr>
          <w:b w:val="0"/>
        </w:rPr>
      </w:pPr>
    </w:p>
    <w:p>
      <w:pPr>
        <w:pStyle w:val="BodyText"/>
        <w:ind w:left="274" w:right="284"/>
        <w:jc w:val="center"/>
        <w:rPr>
          <w:b/>
        </w:rPr>
      </w:pPr>
      <w:r>
        <w:rPr>
          <w:b/>
        </w:rPr>
        <w:t>a= (CMSP/TCMSPE) *Pc1</w:t>
      </w:r>
    </w:p>
    <w:p>
      <w:pPr>
        <w:spacing w:after="0"/>
        <w:jc w:val="center"/>
        <w:sectPr>
          <w:pgSz w:w="12240" w:h="15840"/>
          <w:pgMar w:header="708" w:footer="856" w:top="1680" w:bottom="1180" w:left="940" w:right="640"/>
        </w:sectPr>
      </w:pPr>
    </w:p>
    <w:p>
      <w:pPr>
        <w:pStyle w:val="BodyText"/>
        <w:spacing w:before="4"/>
        <w:ind w:left="481"/>
        <w:rPr>
          <w:b w:val="0"/>
        </w:rPr>
      </w:pPr>
      <w:r>
        <w:rPr>
          <w:b w:val="0"/>
        </w:rPr>
        <w:t>Donde:</w:t>
      </w:r>
    </w:p>
    <w:p>
      <w:pPr>
        <w:pStyle w:val="BodyText"/>
        <w:spacing w:before="10"/>
        <w:rPr>
          <w:b w:val="0"/>
          <w:sz w:val="19"/>
        </w:rPr>
      </w:pPr>
    </w:p>
    <w:p>
      <w:pPr>
        <w:pStyle w:val="BodyText"/>
        <w:ind w:left="481" w:right="492"/>
        <w:rPr>
          <w:b w:val="0"/>
        </w:rPr>
      </w:pPr>
      <w:r>
        <w:rPr>
          <w:b w:val="0"/>
        </w:rPr>
        <w:t>a = Monto presupuestal que corresponde a los municipios del Estado de México, conforme al criterio Celebración de Consejos Municipales de Seguridad Pública.</w:t>
      </w:r>
    </w:p>
    <w:p>
      <w:pPr>
        <w:pStyle w:val="BodyText"/>
        <w:spacing w:before="1"/>
        <w:rPr>
          <w:b w:val="0"/>
        </w:rPr>
      </w:pPr>
    </w:p>
    <w:p>
      <w:pPr>
        <w:pStyle w:val="BodyText"/>
        <w:ind w:left="481"/>
        <w:rPr>
          <w:b w:val="0"/>
        </w:rPr>
      </w:pPr>
      <w:r>
        <w:rPr>
          <w:b w:val="0"/>
        </w:rPr>
        <w:t>CMSP = Consejos Municipales de Seguridad Pública celebrados en cada uno de los municipios del Estado de México.</w:t>
      </w:r>
    </w:p>
    <w:p>
      <w:pPr>
        <w:pStyle w:val="BodyText"/>
        <w:spacing w:before="11"/>
        <w:rPr>
          <w:b w:val="0"/>
          <w:sz w:val="19"/>
        </w:rPr>
      </w:pPr>
    </w:p>
    <w:p>
      <w:pPr>
        <w:pStyle w:val="BodyText"/>
        <w:ind w:left="481" w:right="492"/>
        <w:rPr>
          <w:b w:val="0"/>
        </w:rPr>
      </w:pPr>
      <w:r>
        <w:rPr>
          <w:b w:val="0"/>
        </w:rPr>
        <w:t>TCMSPE = Sumatoria de Consejos Municipales de Seguridad Pública celebrados en el Estado de México.</w:t>
      </w:r>
    </w:p>
    <w:p>
      <w:pPr>
        <w:pStyle w:val="BodyText"/>
        <w:spacing w:before="1"/>
        <w:rPr>
          <w:b w:val="0"/>
        </w:rPr>
      </w:pPr>
    </w:p>
    <w:p>
      <w:pPr>
        <w:pStyle w:val="BodyText"/>
        <w:ind w:left="481"/>
        <w:rPr>
          <w:b w:val="0"/>
        </w:rPr>
      </w:pPr>
      <w:r>
        <w:rPr>
          <w:b w:val="0"/>
        </w:rPr>
        <w:t>Pc1 = 10% del total de recursos a distribuir entre los 125 municipios que conforman el Estado de México, para el ejercicio presupuestal 2020.</w:t>
      </w:r>
    </w:p>
    <w:p>
      <w:pPr>
        <w:pStyle w:val="BodyText"/>
        <w:spacing w:before="11"/>
        <w:rPr>
          <w:b w:val="0"/>
          <w:sz w:val="19"/>
        </w:rPr>
      </w:pPr>
    </w:p>
    <w:p>
      <w:pPr>
        <w:pStyle w:val="BodyText"/>
        <w:ind w:left="192" w:right="495"/>
        <w:jc w:val="both"/>
        <w:rPr>
          <w:b/>
        </w:rPr>
      </w:pPr>
      <w:r>
        <w:rPr>
          <w:b/>
        </w:rPr>
        <w:t>Monto presupuestal que corresponde a los municipios de la entidad federativa conforme al criterio Asistencia a Consejos Intermunicipales de Seguridad</w:t>
      </w:r>
      <w:r>
        <w:rPr>
          <w:b/>
          <w:spacing w:val="-9"/>
        </w:rPr>
        <w:t> </w:t>
      </w:r>
      <w:r>
        <w:rPr>
          <w:b/>
        </w:rPr>
        <w:t>Pública.</w:t>
      </w:r>
    </w:p>
    <w:p>
      <w:pPr>
        <w:pStyle w:val="BodyText"/>
        <w:spacing w:before="11"/>
        <w:rPr>
          <w:b/>
          <w:sz w:val="19"/>
        </w:rPr>
      </w:pPr>
    </w:p>
    <w:p>
      <w:pPr>
        <w:pStyle w:val="BodyText"/>
        <w:ind w:left="192" w:right="492"/>
        <w:jc w:val="both"/>
        <w:rPr>
          <w:b w:val="0"/>
        </w:rPr>
      </w:pPr>
      <w:r>
        <w:rPr>
          <w:b w:val="0"/>
        </w:rPr>
        <w:t>Esta variable arroja un monto presupuestal que resulta de multiplicar por el monto equivalente al 15% del total de recursos a distribuir entre los 125 municipios que conforman el Estado de México, el resultado que se obtiene de dividir el número de asistencia a las celebraciones de Consejos Intermunicipales de Seguridad Pública, entre la sumatoria de asistencia a los Consejos Intermunicipales de Seguridad Pública celebrados en el Estado de</w:t>
      </w:r>
      <w:r>
        <w:rPr>
          <w:b w:val="0"/>
          <w:spacing w:val="-7"/>
        </w:rPr>
        <w:t> </w:t>
      </w:r>
      <w:r>
        <w:rPr>
          <w:b w:val="0"/>
        </w:rPr>
        <w:t>México.</w:t>
      </w:r>
    </w:p>
    <w:p>
      <w:pPr>
        <w:pStyle w:val="BodyText"/>
        <w:spacing w:before="7"/>
        <w:rPr>
          <w:b w:val="0"/>
          <w:sz w:val="11"/>
        </w:rPr>
      </w:pPr>
    </w:p>
    <w:p>
      <w:pPr>
        <w:pStyle w:val="BodyText"/>
        <w:spacing w:before="99"/>
        <w:ind w:left="274" w:right="573"/>
        <w:jc w:val="center"/>
        <w:rPr>
          <w:b/>
        </w:rPr>
      </w:pPr>
      <w:r>
        <w:rPr>
          <w:b/>
        </w:rPr>
        <w:t>b= (CIMSP/TCIMSPE) *Pc2</w:t>
      </w:r>
    </w:p>
    <w:p>
      <w:pPr>
        <w:pStyle w:val="BodyText"/>
        <w:ind w:left="481"/>
        <w:rPr>
          <w:b/>
        </w:rPr>
      </w:pPr>
      <w:r>
        <w:rPr>
          <w:b/>
        </w:rPr>
        <w:t>Donde:</w:t>
      </w:r>
    </w:p>
    <w:p>
      <w:pPr>
        <w:pStyle w:val="BodyText"/>
        <w:spacing w:before="8"/>
        <w:rPr>
          <w:b/>
          <w:sz w:val="11"/>
        </w:rPr>
      </w:pPr>
    </w:p>
    <w:p>
      <w:pPr>
        <w:pStyle w:val="BodyText"/>
        <w:spacing w:before="99"/>
        <w:ind w:left="901" w:right="492"/>
        <w:rPr>
          <w:b w:val="0"/>
        </w:rPr>
      </w:pPr>
      <w:r>
        <w:rPr>
          <w:b w:val="0"/>
        </w:rPr>
        <w:t>b= Monto presupuestal que corresponde a los municipios del Estado de México, conforme al criterio Celebración de Consejos Intermunicipales de Seguridad Pública.</w:t>
      </w:r>
    </w:p>
    <w:p>
      <w:pPr>
        <w:pStyle w:val="BodyText"/>
        <w:spacing w:before="11"/>
        <w:rPr>
          <w:b w:val="0"/>
          <w:sz w:val="19"/>
        </w:rPr>
      </w:pPr>
    </w:p>
    <w:p>
      <w:pPr>
        <w:pStyle w:val="BodyText"/>
        <w:ind w:left="901" w:right="492"/>
        <w:rPr>
          <w:b w:val="0"/>
        </w:rPr>
      </w:pPr>
      <w:r>
        <w:rPr>
          <w:b w:val="0"/>
        </w:rPr>
        <w:t>CIMSP= Asistencia a Consejos Intermunicipales de Seguridad Pública celebrados en el Estado de México en el año 2019.</w:t>
      </w:r>
    </w:p>
    <w:p>
      <w:pPr>
        <w:pStyle w:val="BodyText"/>
        <w:spacing w:before="1"/>
        <w:rPr>
          <w:b w:val="0"/>
        </w:rPr>
      </w:pPr>
    </w:p>
    <w:p>
      <w:pPr>
        <w:pStyle w:val="BodyText"/>
        <w:ind w:left="901"/>
        <w:rPr>
          <w:b w:val="0"/>
        </w:rPr>
      </w:pPr>
      <w:r>
        <w:rPr>
          <w:b w:val="0"/>
        </w:rPr>
        <w:t>TCIMSPE= Sumatoria de asistencia a los Consejos Intermunicipales de Seguridad Pública celebrados en el Estado de México en el año 2019.</w:t>
      </w:r>
    </w:p>
    <w:p>
      <w:pPr>
        <w:pStyle w:val="BodyText"/>
        <w:ind w:left="901" w:right="492"/>
        <w:rPr>
          <w:b w:val="0"/>
        </w:rPr>
      </w:pPr>
      <w:r>
        <w:rPr>
          <w:b w:val="0"/>
        </w:rPr>
        <w:t>Pc2= 15% del total de recursos a distribuir entre los 125 municipios que conforman el Estado de México, para el ejercicio presupuestal 2020.</w:t>
      </w:r>
    </w:p>
    <w:p>
      <w:pPr>
        <w:pStyle w:val="BodyText"/>
        <w:rPr>
          <w:b w:val="0"/>
        </w:rPr>
      </w:pPr>
    </w:p>
    <w:p>
      <w:pPr>
        <w:pStyle w:val="BodyText"/>
        <w:ind w:left="192" w:right="493"/>
        <w:jc w:val="both"/>
        <w:rPr>
          <w:b/>
        </w:rPr>
      </w:pPr>
      <w:r>
        <w:rPr>
          <w:b/>
        </w:rPr>
        <w:t>Monto asignado de los recursos a distribuir destinados a los municipios del Estado de México, en base al cumplimiento del artículo 55 de la Ley de Seguridad del Estado de México.</w:t>
      </w:r>
    </w:p>
    <w:p>
      <w:pPr>
        <w:pStyle w:val="BodyText"/>
        <w:spacing w:before="10"/>
        <w:rPr>
          <w:b/>
          <w:sz w:val="19"/>
        </w:rPr>
      </w:pPr>
    </w:p>
    <w:p>
      <w:pPr>
        <w:pStyle w:val="BodyText"/>
        <w:spacing w:line="480" w:lineRule="auto" w:before="1"/>
        <w:ind w:left="192" w:right="4654" w:firstLine="4541"/>
        <w:jc w:val="both"/>
        <w:rPr>
          <w:b/>
        </w:rPr>
      </w:pPr>
      <w:r>
        <w:rPr>
          <w:b/>
        </w:rPr>
        <w:t>A = a + b Sistematización y Análisis de la Información</w:t>
      </w:r>
      <w:r>
        <w:rPr>
          <w:b/>
          <w:spacing w:val="-27"/>
        </w:rPr>
        <w:t> </w:t>
      </w:r>
      <w:r>
        <w:rPr>
          <w:b/>
        </w:rPr>
        <w:t>Municipal.</w:t>
      </w:r>
    </w:p>
    <w:p>
      <w:pPr>
        <w:pStyle w:val="BodyText"/>
        <w:spacing w:before="2"/>
        <w:ind w:left="192" w:right="489"/>
        <w:jc w:val="both"/>
        <w:rPr>
          <w:b w:val="0"/>
        </w:rPr>
      </w:pPr>
      <w:r>
        <w:rPr>
          <w:b w:val="0"/>
        </w:rPr>
        <w:t>El monto a distribuir, será equivalente al 30% del resultado del cálculo de la quinta parte del total de los recursos provenientes del Fondo de Aportaciones para la Seguridad Pública de los Estados y del Distrito Federal, bajo los siguientes criterios:</w:t>
      </w:r>
    </w:p>
    <w:p>
      <w:pPr>
        <w:pStyle w:val="BodyText"/>
        <w:spacing w:before="10"/>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
        <w:gridCol w:w="7482"/>
        <w:gridCol w:w="1783"/>
      </w:tblGrid>
      <w:tr>
        <w:trPr>
          <w:trHeight w:val="470" w:hRule="atLeast"/>
        </w:trPr>
        <w:tc>
          <w:tcPr>
            <w:tcW w:w="660" w:type="dxa"/>
          </w:tcPr>
          <w:p>
            <w:pPr>
              <w:pStyle w:val="TableParagraph"/>
              <w:spacing w:line="240" w:lineRule="auto" w:before="118"/>
              <w:ind w:left="10"/>
              <w:rPr>
                <w:b w:val="0"/>
                <w:sz w:val="20"/>
              </w:rPr>
            </w:pPr>
            <w:r>
              <w:rPr>
                <w:b w:val="0"/>
                <w:w w:val="99"/>
                <w:sz w:val="20"/>
              </w:rPr>
              <w:t>c</w:t>
            </w:r>
          </w:p>
        </w:tc>
        <w:tc>
          <w:tcPr>
            <w:tcW w:w="7482" w:type="dxa"/>
          </w:tcPr>
          <w:p>
            <w:pPr>
              <w:pStyle w:val="TableParagraph"/>
              <w:spacing w:line="230" w:lineRule="atLeast"/>
              <w:ind w:left="108"/>
              <w:jc w:val="left"/>
              <w:rPr>
                <w:b w:val="0"/>
                <w:sz w:val="20"/>
              </w:rPr>
            </w:pPr>
            <w:r>
              <w:rPr>
                <w:b w:val="0"/>
                <w:sz w:val="20"/>
              </w:rPr>
              <w:t>Captura del Informe Policial Homologado (IPH)(Suministro, Integridad y Oportunidad).</w:t>
            </w:r>
          </w:p>
        </w:tc>
        <w:tc>
          <w:tcPr>
            <w:tcW w:w="1783" w:type="dxa"/>
          </w:tcPr>
          <w:p>
            <w:pPr>
              <w:pStyle w:val="TableParagraph"/>
              <w:spacing w:line="240" w:lineRule="auto" w:before="118"/>
              <w:ind w:left="656" w:right="645"/>
              <w:rPr>
                <w:b w:val="0"/>
                <w:sz w:val="20"/>
              </w:rPr>
            </w:pPr>
            <w:r>
              <w:rPr>
                <w:b w:val="0"/>
                <w:sz w:val="20"/>
              </w:rPr>
              <w:t>7%</w:t>
            </w:r>
          </w:p>
        </w:tc>
      </w:tr>
      <w:tr>
        <w:trPr>
          <w:trHeight w:val="233" w:hRule="atLeast"/>
        </w:trPr>
        <w:tc>
          <w:tcPr>
            <w:tcW w:w="660" w:type="dxa"/>
          </w:tcPr>
          <w:p>
            <w:pPr>
              <w:pStyle w:val="TableParagraph"/>
              <w:spacing w:before="0"/>
              <w:ind w:left="6"/>
              <w:rPr>
                <w:b w:val="0"/>
                <w:sz w:val="20"/>
              </w:rPr>
            </w:pPr>
            <w:r>
              <w:rPr>
                <w:b w:val="0"/>
                <w:w w:val="99"/>
                <w:sz w:val="20"/>
              </w:rPr>
              <w:t>d</w:t>
            </w:r>
          </w:p>
        </w:tc>
        <w:tc>
          <w:tcPr>
            <w:tcW w:w="7482" w:type="dxa"/>
          </w:tcPr>
          <w:p>
            <w:pPr>
              <w:pStyle w:val="TableParagraph"/>
              <w:spacing w:before="0"/>
              <w:ind w:left="108"/>
              <w:jc w:val="left"/>
              <w:rPr>
                <w:b w:val="0"/>
                <w:sz w:val="20"/>
              </w:rPr>
            </w:pPr>
            <w:r>
              <w:rPr>
                <w:b w:val="0"/>
                <w:sz w:val="20"/>
              </w:rPr>
              <w:t>Uso y aplicación de las diez estrategias tecnológicas.</w:t>
            </w:r>
          </w:p>
        </w:tc>
        <w:tc>
          <w:tcPr>
            <w:tcW w:w="1783" w:type="dxa"/>
          </w:tcPr>
          <w:p>
            <w:pPr>
              <w:pStyle w:val="TableParagraph"/>
              <w:spacing w:before="0"/>
              <w:ind w:left="656" w:right="645"/>
              <w:rPr>
                <w:b w:val="0"/>
                <w:sz w:val="20"/>
              </w:rPr>
            </w:pPr>
            <w:r>
              <w:rPr>
                <w:b w:val="0"/>
                <w:sz w:val="20"/>
              </w:rPr>
              <w:t>7%</w:t>
            </w:r>
          </w:p>
        </w:tc>
      </w:tr>
      <w:tr>
        <w:trPr>
          <w:trHeight w:val="469" w:hRule="atLeast"/>
        </w:trPr>
        <w:tc>
          <w:tcPr>
            <w:tcW w:w="660" w:type="dxa"/>
          </w:tcPr>
          <w:p>
            <w:pPr>
              <w:pStyle w:val="TableParagraph"/>
              <w:spacing w:line="240" w:lineRule="auto" w:before="118"/>
              <w:ind w:left="10"/>
              <w:rPr>
                <w:b w:val="0"/>
                <w:sz w:val="20"/>
              </w:rPr>
            </w:pPr>
            <w:r>
              <w:rPr>
                <w:b w:val="0"/>
                <w:w w:val="99"/>
                <w:sz w:val="20"/>
              </w:rPr>
              <w:t>e</w:t>
            </w:r>
          </w:p>
        </w:tc>
        <w:tc>
          <w:tcPr>
            <w:tcW w:w="7482" w:type="dxa"/>
          </w:tcPr>
          <w:p>
            <w:pPr>
              <w:pStyle w:val="TableParagraph"/>
              <w:spacing w:line="230" w:lineRule="atLeast" w:before="0"/>
              <w:ind w:left="108"/>
              <w:jc w:val="left"/>
              <w:rPr>
                <w:b w:val="0"/>
                <w:sz w:val="20"/>
              </w:rPr>
            </w:pPr>
            <w:r>
              <w:rPr>
                <w:b w:val="0"/>
                <w:sz w:val="20"/>
              </w:rPr>
              <w:t>Captura, análisis y acciones complementarias de la información del BADAEMVIM.</w:t>
            </w:r>
          </w:p>
        </w:tc>
        <w:tc>
          <w:tcPr>
            <w:tcW w:w="1783" w:type="dxa"/>
          </w:tcPr>
          <w:p>
            <w:pPr>
              <w:pStyle w:val="TableParagraph"/>
              <w:spacing w:line="240" w:lineRule="auto" w:before="118"/>
              <w:ind w:left="656" w:right="647"/>
              <w:rPr>
                <w:b w:val="0"/>
                <w:sz w:val="20"/>
              </w:rPr>
            </w:pPr>
            <w:r>
              <w:rPr>
                <w:b w:val="0"/>
                <w:sz w:val="20"/>
              </w:rPr>
              <w:t>10%</w:t>
            </w:r>
          </w:p>
        </w:tc>
      </w:tr>
      <w:tr>
        <w:trPr>
          <w:trHeight w:val="234" w:hRule="atLeast"/>
        </w:trPr>
        <w:tc>
          <w:tcPr>
            <w:tcW w:w="660" w:type="dxa"/>
          </w:tcPr>
          <w:p>
            <w:pPr>
              <w:pStyle w:val="TableParagraph"/>
              <w:ind w:left="9"/>
              <w:rPr>
                <w:b w:val="0"/>
                <w:sz w:val="20"/>
              </w:rPr>
            </w:pPr>
            <w:r>
              <w:rPr>
                <w:b w:val="0"/>
                <w:w w:val="99"/>
                <w:sz w:val="20"/>
              </w:rPr>
              <w:t>f</w:t>
            </w:r>
          </w:p>
        </w:tc>
        <w:tc>
          <w:tcPr>
            <w:tcW w:w="7482" w:type="dxa"/>
          </w:tcPr>
          <w:p>
            <w:pPr>
              <w:pStyle w:val="TableParagraph"/>
              <w:ind w:left="108"/>
              <w:jc w:val="left"/>
              <w:rPr>
                <w:b w:val="0"/>
                <w:sz w:val="20"/>
              </w:rPr>
            </w:pPr>
            <w:r>
              <w:rPr>
                <w:b w:val="0"/>
                <w:sz w:val="20"/>
              </w:rPr>
              <w:t>Actualización de los Registros Nacionales y Estatales (RNPSP y RELINO).</w:t>
            </w:r>
          </w:p>
        </w:tc>
        <w:tc>
          <w:tcPr>
            <w:tcW w:w="1783" w:type="dxa"/>
          </w:tcPr>
          <w:p>
            <w:pPr>
              <w:pStyle w:val="TableParagraph"/>
              <w:ind w:left="656" w:right="645"/>
              <w:rPr>
                <w:b w:val="0"/>
                <w:sz w:val="20"/>
              </w:rPr>
            </w:pPr>
            <w:r>
              <w:rPr>
                <w:b w:val="0"/>
                <w:sz w:val="20"/>
              </w:rPr>
              <w:t>6%</w:t>
            </w:r>
          </w:p>
        </w:tc>
      </w:tr>
    </w:tbl>
    <w:p>
      <w:pPr>
        <w:spacing w:after="0"/>
        <w:rPr>
          <w:sz w:val="20"/>
        </w:rPr>
        <w:sectPr>
          <w:pgSz w:w="12240" w:h="15840"/>
          <w:pgMar w:header="708" w:footer="856" w:top="1680" w:bottom="1180" w:left="940" w:right="640"/>
        </w:sectPr>
      </w:pPr>
    </w:p>
    <w:p>
      <w:pPr>
        <w:pStyle w:val="BodyText"/>
        <w:spacing w:before="8"/>
        <w:rPr>
          <w:b w:val="0"/>
          <w:sz w:val="11"/>
        </w:rPr>
      </w:pPr>
    </w:p>
    <w:p>
      <w:pPr>
        <w:pStyle w:val="BodyText"/>
        <w:spacing w:before="99"/>
        <w:ind w:left="481"/>
        <w:rPr>
          <w:b w:val="0"/>
        </w:rPr>
      </w:pPr>
      <w:r>
        <w:rPr>
          <w:b w:val="0"/>
        </w:rPr>
        <w:t>Donde cada uno de los criterios son los siguientes:</w:t>
      </w:r>
    </w:p>
    <w:p>
      <w:pPr>
        <w:pStyle w:val="BodyText"/>
        <w:spacing w:before="1"/>
        <w:rPr>
          <w:b w:val="0"/>
        </w:rPr>
      </w:pPr>
    </w:p>
    <w:p>
      <w:pPr>
        <w:pStyle w:val="BodyText"/>
        <w:ind w:left="913" w:right="492" w:hanging="432"/>
        <w:rPr>
          <w:b w:val="0"/>
        </w:rPr>
      </w:pPr>
      <w:r>
        <w:rPr>
          <w:b/>
        </w:rPr>
        <w:t>c </w:t>
      </w:r>
      <w:r>
        <w:rPr>
          <w:b w:val="0"/>
        </w:rPr>
        <w:t>=Monto presupuestal que corresponde a los municipios conforme al criterio de Captura del Informe Policial Homologado (IPH)(Suministro, Integridad y Oportunidad).</w:t>
      </w:r>
    </w:p>
    <w:p>
      <w:pPr>
        <w:pStyle w:val="BodyText"/>
        <w:spacing w:before="1"/>
        <w:ind w:left="913" w:right="492" w:hanging="432"/>
        <w:rPr>
          <w:b w:val="0"/>
        </w:rPr>
      </w:pPr>
      <w:r>
        <w:rPr>
          <w:b/>
        </w:rPr>
        <w:t>d </w:t>
      </w:r>
      <w:r>
        <w:rPr>
          <w:b w:val="0"/>
        </w:rPr>
        <w:t>=Monto presupuestal que corresponde a los municipios conforme al criterio de Uso y aplicación de las diez estrategias tecnológicas.</w:t>
      </w:r>
    </w:p>
    <w:p>
      <w:pPr>
        <w:pStyle w:val="BodyText"/>
        <w:ind w:left="913" w:right="520" w:hanging="432"/>
        <w:rPr>
          <w:b w:val="0"/>
        </w:rPr>
      </w:pPr>
      <w:r>
        <w:rPr>
          <w:b/>
        </w:rPr>
        <w:t>e </w:t>
      </w:r>
      <w:r>
        <w:rPr>
          <w:b w:val="0"/>
        </w:rPr>
        <w:t>=Monto presupuestal que corresponde a los municipios conforme al criterio de captura, análisis y acciones complementarias de la información del</w:t>
      </w:r>
      <w:r>
        <w:rPr>
          <w:b w:val="0"/>
          <w:spacing w:val="-3"/>
        </w:rPr>
        <w:t> </w:t>
      </w:r>
      <w:r>
        <w:rPr>
          <w:b w:val="0"/>
        </w:rPr>
        <w:t>BADAEMVIM.</w:t>
      </w:r>
    </w:p>
    <w:p>
      <w:pPr>
        <w:pStyle w:val="BodyText"/>
        <w:ind w:left="913" w:right="492" w:hanging="432"/>
        <w:rPr>
          <w:b w:val="0"/>
        </w:rPr>
      </w:pPr>
      <w:r>
        <w:rPr>
          <w:b/>
        </w:rPr>
        <w:t>f </w:t>
      </w:r>
      <w:r>
        <w:rPr>
          <w:b w:val="0"/>
        </w:rPr>
        <w:t>=Monto presupuestal que corresponde a los municipios conforme al criterio de Actualización de los Registros Nacionales y Estatales (RNPSP y RELINO).</w:t>
      </w:r>
    </w:p>
    <w:p>
      <w:pPr>
        <w:pStyle w:val="BodyText"/>
        <w:spacing w:before="10"/>
        <w:rPr>
          <w:b w:val="0"/>
          <w:sz w:val="19"/>
        </w:rPr>
      </w:pPr>
    </w:p>
    <w:p>
      <w:pPr>
        <w:pStyle w:val="BodyText"/>
        <w:ind w:left="192" w:right="494"/>
        <w:jc w:val="both"/>
        <w:rPr>
          <w:b/>
        </w:rPr>
      </w:pPr>
      <w:r>
        <w:rPr>
          <w:b/>
        </w:rPr>
        <w:t>Monto presupuestal que corresponde a los municipios del Estado de México, conforme al criterio de Captura del Informe Policial Homologado (IPH)(Suministro, Integridad y Oportunidad)</w:t>
      </w:r>
    </w:p>
    <w:p>
      <w:pPr>
        <w:pStyle w:val="BodyText"/>
        <w:spacing w:before="2"/>
        <w:rPr>
          <w:b/>
        </w:rPr>
      </w:pPr>
    </w:p>
    <w:p>
      <w:pPr>
        <w:pStyle w:val="BodyText"/>
        <w:ind w:left="192" w:right="491"/>
        <w:jc w:val="both"/>
        <w:rPr>
          <w:b w:val="0"/>
        </w:rPr>
      </w:pPr>
      <w:r>
        <w:rPr>
          <w:b w:val="0"/>
        </w:rPr>
        <w:t>Esta variable arroja un monto presupuestal que resulta de multiplicar por el monto equivalente al 7% del total de recursos a distribuir entre los 125 municipios que conforman el Estado de México, el promedio que se obtiene de los tres atributos de evaluación del Informe Policial Homologado (IPH).</w:t>
      </w:r>
    </w:p>
    <w:p>
      <w:pPr>
        <w:pStyle w:val="BodyText"/>
        <w:spacing w:before="11"/>
        <w:rPr>
          <w:b w:val="0"/>
          <w:sz w:val="19"/>
        </w:rPr>
      </w:pPr>
    </w:p>
    <w:p>
      <w:pPr>
        <w:pStyle w:val="BodyText"/>
        <w:ind w:left="548"/>
        <w:rPr>
          <w:b/>
          <w:sz w:val="13"/>
        </w:rPr>
      </w:pPr>
      <w:r>
        <w:rPr>
          <w:b/>
          <w:position w:val="1"/>
        </w:rPr>
        <w:t>c= [((X</w:t>
      </w:r>
      <w:r>
        <w:rPr>
          <w:b/>
          <w:sz w:val="13"/>
        </w:rPr>
        <w:t>1</w:t>
      </w:r>
      <w:r>
        <w:rPr>
          <w:b/>
          <w:position w:val="1"/>
        </w:rPr>
        <w:t>+X</w:t>
      </w:r>
      <w:r>
        <w:rPr>
          <w:b/>
          <w:sz w:val="13"/>
        </w:rPr>
        <w:t>2</w:t>
      </w:r>
      <w:r>
        <w:rPr>
          <w:b/>
          <w:position w:val="1"/>
        </w:rPr>
        <w:t>+X</w:t>
      </w:r>
      <w:r>
        <w:rPr>
          <w:b/>
          <w:sz w:val="13"/>
        </w:rPr>
        <w:t>3</w:t>
      </w:r>
      <w:r>
        <w:rPr>
          <w:b/>
          <w:position w:val="1"/>
        </w:rPr>
        <w:t>) /3)) / (Σ X’ 125 </w:t>
      </w:r>
      <w:r>
        <w:rPr>
          <w:b/>
          <w:sz w:val="13"/>
        </w:rPr>
        <w:t>a</w:t>
      </w:r>
      <w:r>
        <w:rPr>
          <w:b/>
          <w:position w:val="1"/>
        </w:rPr>
        <w:t>+ Σ X’ 125 </w:t>
      </w:r>
      <w:r>
        <w:rPr>
          <w:b/>
          <w:sz w:val="13"/>
        </w:rPr>
        <w:t>b </w:t>
      </w:r>
      <w:r>
        <w:rPr>
          <w:b/>
          <w:position w:val="1"/>
        </w:rPr>
        <w:t>+ Σ X’ 125 </w:t>
      </w:r>
      <w:r>
        <w:rPr>
          <w:b/>
          <w:sz w:val="13"/>
        </w:rPr>
        <w:t>c</w:t>
      </w:r>
      <w:r>
        <w:rPr>
          <w:b/>
          <w:position w:val="1"/>
        </w:rPr>
        <w:t>) /3] * Pc</w:t>
      </w:r>
      <w:r>
        <w:rPr>
          <w:b/>
          <w:sz w:val="13"/>
        </w:rPr>
        <w:t>3</w:t>
      </w:r>
    </w:p>
    <w:p>
      <w:pPr>
        <w:pStyle w:val="BodyText"/>
        <w:spacing w:before="1"/>
        <w:rPr>
          <w:b/>
        </w:rPr>
      </w:pPr>
    </w:p>
    <w:p>
      <w:pPr>
        <w:pStyle w:val="BodyText"/>
        <w:ind w:left="192"/>
        <w:rPr>
          <w:b w:val="0"/>
        </w:rPr>
      </w:pPr>
      <w:r>
        <w:rPr>
          <w:b w:val="0"/>
        </w:rPr>
        <w:t>Donde:</w:t>
      </w:r>
    </w:p>
    <w:p>
      <w:pPr>
        <w:pStyle w:val="BodyText"/>
        <w:spacing w:before="10"/>
        <w:rPr>
          <w:b w:val="0"/>
          <w:sz w:val="19"/>
        </w:rPr>
      </w:pPr>
    </w:p>
    <w:p>
      <w:pPr>
        <w:pStyle w:val="BodyText"/>
        <w:spacing w:before="1"/>
        <w:ind w:left="192" w:right="492" w:firstLine="64"/>
        <w:rPr>
          <w:b w:val="0"/>
        </w:rPr>
      </w:pPr>
      <w:r>
        <w:rPr>
          <w:b w:val="0"/>
        </w:rPr>
        <w:t>c = Monto presupuestal que corresponde a los municipios del Estado de México conforme al criterio de Captura del Informe Policial Homologado (IPH)(Suministro, Integridad y Oportunidad).</w:t>
      </w:r>
    </w:p>
    <w:p>
      <w:pPr>
        <w:pStyle w:val="BodyText"/>
        <w:spacing w:before="4"/>
        <w:rPr>
          <w:b w:val="0"/>
        </w:rPr>
      </w:pPr>
    </w:p>
    <w:p>
      <w:pPr>
        <w:pStyle w:val="BodyText"/>
        <w:spacing w:line="235" w:lineRule="auto"/>
        <w:ind w:left="192" w:right="7545"/>
        <w:rPr>
          <w:b w:val="0"/>
        </w:rPr>
      </w:pPr>
      <w:r>
        <w:rPr>
          <w:b w:val="0"/>
          <w:position w:val="2"/>
        </w:rPr>
        <w:t>X</w:t>
      </w:r>
      <w:r>
        <w:rPr>
          <w:b w:val="0"/>
          <w:sz w:val="13"/>
        </w:rPr>
        <w:t>1 </w:t>
      </w:r>
      <w:r>
        <w:rPr>
          <w:b w:val="0"/>
          <w:position w:val="2"/>
        </w:rPr>
        <w:t>= Atributo de Suministro. X</w:t>
      </w:r>
      <w:r>
        <w:rPr>
          <w:b w:val="0"/>
          <w:sz w:val="13"/>
        </w:rPr>
        <w:t>2 </w:t>
      </w:r>
      <w:r>
        <w:rPr>
          <w:b w:val="0"/>
          <w:position w:val="2"/>
        </w:rPr>
        <w:t>= Atributo de Integridad. X</w:t>
      </w:r>
      <w:r>
        <w:rPr>
          <w:b w:val="0"/>
          <w:sz w:val="13"/>
        </w:rPr>
        <w:t>3 </w:t>
      </w:r>
      <w:r>
        <w:rPr>
          <w:b w:val="0"/>
          <w:position w:val="2"/>
        </w:rPr>
        <w:t>= Atributo de</w:t>
      </w:r>
      <w:r>
        <w:rPr>
          <w:b w:val="0"/>
          <w:spacing w:val="-32"/>
          <w:position w:val="2"/>
        </w:rPr>
        <w:t> </w:t>
      </w:r>
      <w:r>
        <w:rPr>
          <w:b w:val="0"/>
          <w:position w:val="2"/>
        </w:rPr>
        <w:t>Oportunidad.</w:t>
      </w:r>
    </w:p>
    <w:p>
      <w:pPr>
        <w:pStyle w:val="BodyText"/>
        <w:spacing w:line="246"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a </w:t>
      </w:r>
      <w:r>
        <w:rPr>
          <w:b w:val="0"/>
          <w:position w:val="2"/>
        </w:rPr>
        <w:t>sumatoria del atributo de Suministro de todos los municipios.</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b </w:t>
      </w:r>
      <w:r>
        <w:rPr>
          <w:b w:val="0"/>
          <w:position w:val="2"/>
        </w:rPr>
        <w:t>sumatoria del atributo de Integridad de todos los municipios.</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c </w:t>
      </w:r>
      <w:r>
        <w:rPr>
          <w:b w:val="0"/>
          <w:position w:val="2"/>
        </w:rPr>
        <w:t>sumatoria del atributo de Oportunidad de todos los municipios.</w:t>
      </w:r>
    </w:p>
    <w:p>
      <w:pPr>
        <w:pStyle w:val="BodyText"/>
        <w:spacing w:line="237" w:lineRule="auto" w:before="1"/>
        <w:ind w:left="192" w:right="492"/>
        <w:rPr>
          <w:b w:val="0"/>
        </w:rPr>
      </w:pPr>
      <w:r>
        <w:rPr>
          <w:b w:val="0"/>
          <w:position w:val="2"/>
        </w:rPr>
        <w:t>Pc</w:t>
      </w:r>
      <w:r>
        <w:rPr>
          <w:b w:val="0"/>
          <w:sz w:val="13"/>
        </w:rPr>
        <w:t>3 </w:t>
      </w:r>
      <w:r>
        <w:rPr>
          <w:b w:val="0"/>
          <w:position w:val="2"/>
        </w:rPr>
        <w:t>= 7% del total de recursos a distribuir entre los 125 municipios que conforman el Estado de </w:t>
      </w:r>
      <w:r>
        <w:rPr>
          <w:b w:val="0"/>
        </w:rPr>
        <w:t>México, para el ejercicio presupuestal 2020.</w:t>
      </w:r>
    </w:p>
    <w:p>
      <w:pPr>
        <w:pStyle w:val="BodyText"/>
        <w:rPr>
          <w:b w:val="0"/>
        </w:rPr>
      </w:pPr>
    </w:p>
    <w:p>
      <w:pPr>
        <w:pStyle w:val="BodyText"/>
        <w:ind w:left="192" w:right="492"/>
        <w:rPr>
          <w:b/>
        </w:rPr>
      </w:pPr>
      <w:r>
        <w:rPr>
          <w:b/>
        </w:rPr>
        <w:t>Monto presupuestal que corresponde a los municipios del Estado de México, conforme al criterio de Uso y aplicación de las diez estrategias tecnológicas</w:t>
      </w:r>
    </w:p>
    <w:p>
      <w:pPr>
        <w:pStyle w:val="BodyText"/>
        <w:spacing w:before="11"/>
        <w:rPr>
          <w:b/>
          <w:sz w:val="19"/>
        </w:rPr>
      </w:pPr>
    </w:p>
    <w:p>
      <w:pPr>
        <w:pStyle w:val="BodyText"/>
        <w:ind w:left="192" w:right="493"/>
        <w:jc w:val="both"/>
        <w:rPr>
          <w:b w:val="0"/>
        </w:rPr>
      </w:pPr>
      <w:r>
        <w:rPr>
          <w:b w:val="0"/>
        </w:rPr>
        <w:t>Esta variable arroja un monto presupuestal que resulta de multiplicar por el monto equivalente al 7% del total de recursos a distribuir entre los 125 municipios que conforman el Estado de México, el promedio que se obtiene del avance en la implementación de las diez estrategias tecnológicas.</w:t>
      </w:r>
    </w:p>
    <w:p>
      <w:pPr>
        <w:pStyle w:val="BodyText"/>
        <w:spacing w:before="11"/>
        <w:rPr>
          <w:b w:val="0"/>
          <w:sz w:val="19"/>
        </w:rPr>
      </w:pPr>
    </w:p>
    <w:p>
      <w:pPr>
        <w:pStyle w:val="BodyText"/>
        <w:ind w:left="260"/>
        <w:rPr>
          <w:b/>
          <w:sz w:val="13"/>
        </w:rPr>
      </w:pPr>
      <w:r>
        <w:rPr>
          <w:b/>
          <w:position w:val="1"/>
        </w:rPr>
        <w:t>d= [((X</w:t>
      </w:r>
      <w:r>
        <w:rPr>
          <w:b/>
          <w:sz w:val="13"/>
        </w:rPr>
        <w:t>1</w:t>
      </w:r>
      <w:r>
        <w:rPr>
          <w:b/>
          <w:position w:val="1"/>
        </w:rPr>
        <w:t>+X</w:t>
      </w:r>
      <w:r>
        <w:rPr>
          <w:b/>
          <w:sz w:val="13"/>
        </w:rPr>
        <w:t>2</w:t>
      </w:r>
      <w:r>
        <w:rPr>
          <w:b/>
          <w:position w:val="1"/>
        </w:rPr>
        <w:t>+X</w:t>
      </w:r>
      <w:r>
        <w:rPr>
          <w:b/>
          <w:sz w:val="13"/>
        </w:rPr>
        <w:t>3</w:t>
      </w:r>
      <w:r>
        <w:rPr>
          <w:b/>
          <w:position w:val="1"/>
        </w:rPr>
        <w:t>+… +X</w:t>
      </w:r>
      <w:r>
        <w:rPr>
          <w:b/>
          <w:sz w:val="13"/>
        </w:rPr>
        <w:t>10</w:t>
      </w:r>
      <w:r>
        <w:rPr>
          <w:b/>
          <w:position w:val="1"/>
        </w:rPr>
        <w:t>) /10)) / (Σ X’ 125 </w:t>
      </w:r>
      <w:r>
        <w:rPr>
          <w:b/>
          <w:sz w:val="13"/>
        </w:rPr>
        <w:t>a</w:t>
      </w:r>
      <w:r>
        <w:rPr>
          <w:b/>
          <w:position w:val="1"/>
        </w:rPr>
        <w:t>+ Σ X’ 125 </w:t>
      </w:r>
      <w:r>
        <w:rPr>
          <w:b/>
          <w:sz w:val="13"/>
        </w:rPr>
        <w:t>b </w:t>
      </w:r>
      <w:r>
        <w:rPr>
          <w:b/>
          <w:position w:val="1"/>
        </w:rPr>
        <w:t>+ Σ X’ 125 </w:t>
      </w:r>
      <w:r>
        <w:rPr>
          <w:b/>
          <w:sz w:val="13"/>
        </w:rPr>
        <w:t>c</w:t>
      </w:r>
      <w:r>
        <w:rPr>
          <w:b/>
          <w:position w:val="1"/>
        </w:rPr>
        <w:t>+…+ Σ X’ 125 </w:t>
      </w:r>
      <w:r>
        <w:rPr>
          <w:b/>
          <w:sz w:val="13"/>
        </w:rPr>
        <w:t>j</w:t>
      </w:r>
      <w:r>
        <w:rPr>
          <w:b/>
          <w:position w:val="1"/>
        </w:rPr>
        <w:t>) /10] * Pc</w:t>
      </w:r>
      <w:r>
        <w:rPr>
          <w:b/>
          <w:sz w:val="13"/>
        </w:rPr>
        <w:t>4</w:t>
      </w:r>
    </w:p>
    <w:p>
      <w:pPr>
        <w:pStyle w:val="BodyText"/>
        <w:spacing w:before="1"/>
        <w:ind w:left="192"/>
        <w:rPr>
          <w:b w:val="0"/>
        </w:rPr>
      </w:pPr>
      <w:r>
        <w:rPr>
          <w:b w:val="0"/>
        </w:rPr>
        <w:t>Donde:</w:t>
      </w:r>
    </w:p>
    <w:p>
      <w:pPr>
        <w:pStyle w:val="BodyText"/>
        <w:spacing w:before="1"/>
        <w:rPr>
          <w:b w:val="0"/>
        </w:rPr>
      </w:pPr>
    </w:p>
    <w:p>
      <w:pPr>
        <w:pStyle w:val="BodyText"/>
        <w:ind w:left="192" w:right="492" w:firstLine="64"/>
        <w:rPr>
          <w:b w:val="0"/>
        </w:rPr>
      </w:pPr>
      <w:r>
        <w:rPr>
          <w:b w:val="0"/>
        </w:rPr>
        <w:t>d = Monto presupuestal que corresponde a los municipios del Estado de México conforme al criterio de Uso y aplicación de las diez estrategias tecnológicas.</w:t>
      </w:r>
    </w:p>
    <w:p>
      <w:pPr>
        <w:pStyle w:val="BodyText"/>
        <w:rPr>
          <w:b w:val="0"/>
        </w:rPr>
      </w:pPr>
    </w:p>
    <w:p>
      <w:pPr>
        <w:pStyle w:val="BodyText"/>
        <w:spacing w:line="237" w:lineRule="auto"/>
        <w:ind w:left="192" w:right="3249"/>
        <w:rPr>
          <w:b w:val="0"/>
        </w:rPr>
      </w:pPr>
      <w:r>
        <w:rPr>
          <w:b w:val="0"/>
          <w:position w:val="2"/>
        </w:rPr>
        <w:t>X</w:t>
      </w:r>
      <w:r>
        <w:rPr>
          <w:b w:val="0"/>
          <w:sz w:val="13"/>
        </w:rPr>
        <w:t>1 </w:t>
      </w:r>
      <w:r>
        <w:rPr>
          <w:b w:val="0"/>
          <w:position w:val="2"/>
        </w:rPr>
        <w:t>= Estrategia SUICE (Sistema Único de Información Criminal Estatal). X</w:t>
      </w:r>
      <w:r>
        <w:rPr>
          <w:b w:val="0"/>
          <w:sz w:val="13"/>
        </w:rPr>
        <w:t>2 </w:t>
      </w:r>
      <w:r>
        <w:rPr>
          <w:b w:val="0"/>
          <w:position w:val="2"/>
        </w:rPr>
        <w:t>= Estrategia PAI (Plataforma de Análisis de Información).</w:t>
      </w:r>
    </w:p>
    <w:p>
      <w:pPr>
        <w:pStyle w:val="BodyText"/>
        <w:spacing w:line="237" w:lineRule="auto"/>
        <w:ind w:left="192" w:right="6733"/>
        <w:rPr>
          <w:b w:val="0"/>
        </w:rPr>
      </w:pPr>
      <w:r>
        <w:rPr>
          <w:b w:val="0"/>
          <w:position w:val="2"/>
        </w:rPr>
        <w:t>X</w:t>
      </w:r>
      <w:r>
        <w:rPr>
          <w:b w:val="0"/>
          <w:sz w:val="13"/>
        </w:rPr>
        <w:t>3 </w:t>
      </w:r>
      <w:r>
        <w:rPr>
          <w:b w:val="0"/>
          <w:position w:val="2"/>
        </w:rPr>
        <w:t>= Estrategia Conexión de Cámaras. X</w:t>
      </w:r>
      <w:r>
        <w:rPr>
          <w:b w:val="0"/>
          <w:sz w:val="13"/>
        </w:rPr>
        <w:t>4 </w:t>
      </w:r>
      <w:r>
        <w:rPr>
          <w:b w:val="0"/>
          <w:position w:val="2"/>
        </w:rPr>
        <w:t>= Estrategia Registros Estatales.</w:t>
      </w:r>
    </w:p>
    <w:p>
      <w:pPr>
        <w:pStyle w:val="BodyText"/>
        <w:spacing w:line="234" w:lineRule="exact"/>
        <w:ind w:left="192"/>
        <w:rPr>
          <w:b w:val="0"/>
        </w:rPr>
      </w:pPr>
      <w:r>
        <w:rPr>
          <w:b w:val="0"/>
          <w:position w:val="2"/>
        </w:rPr>
        <w:t>X</w:t>
      </w:r>
      <w:r>
        <w:rPr>
          <w:b w:val="0"/>
          <w:sz w:val="13"/>
        </w:rPr>
        <w:t>5 </w:t>
      </w:r>
      <w:r>
        <w:rPr>
          <w:b w:val="0"/>
          <w:position w:val="2"/>
        </w:rPr>
        <w:t>= Estrategia Espejo 911.</w:t>
      </w:r>
    </w:p>
    <w:p>
      <w:pPr>
        <w:spacing w:after="0" w:line="234" w:lineRule="exact"/>
        <w:sectPr>
          <w:pgSz w:w="12240" w:h="15840"/>
          <w:pgMar w:header="708" w:footer="856" w:top="1680" w:bottom="1180" w:left="940" w:right="640"/>
        </w:sectPr>
      </w:pPr>
    </w:p>
    <w:p>
      <w:pPr>
        <w:pStyle w:val="BodyText"/>
        <w:spacing w:line="236" w:lineRule="exact" w:before="3"/>
        <w:ind w:left="192"/>
        <w:rPr>
          <w:b w:val="0"/>
        </w:rPr>
      </w:pPr>
      <w:r>
        <w:rPr>
          <w:b w:val="0"/>
          <w:position w:val="2"/>
        </w:rPr>
        <w:t>X</w:t>
      </w:r>
      <w:r>
        <w:rPr>
          <w:b w:val="0"/>
          <w:sz w:val="13"/>
        </w:rPr>
        <w:t>6 </w:t>
      </w:r>
      <w:r>
        <w:rPr>
          <w:b w:val="0"/>
          <w:position w:val="2"/>
        </w:rPr>
        <w:t>= Estrategia Cartografía.</w:t>
      </w:r>
    </w:p>
    <w:p>
      <w:pPr>
        <w:pStyle w:val="BodyText"/>
        <w:spacing w:line="237" w:lineRule="auto"/>
        <w:ind w:left="192" w:right="6648"/>
        <w:rPr>
          <w:b w:val="0"/>
        </w:rPr>
      </w:pPr>
      <w:r>
        <w:rPr>
          <w:b w:val="0"/>
          <w:position w:val="2"/>
        </w:rPr>
        <w:t>X</w:t>
      </w:r>
      <w:r>
        <w:rPr>
          <w:b w:val="0"/>
          <w:sz w:val="13"/>
        </w:rPr>
        <w:t>7 </w:t>
      </w:r>
      <w:r>
        <w:rPr>
          <w:b w:val="0"/>
          <w:position w:val="2"/>
        </w:rPr>
        <w:t>= Estrategia Faltas Administrativas. X</w:t>
      </w:r>
      <w:r>
        <w:rPr>
          <w:b w:val="0"/>
          <w:sz w:val="13"/>
        </w:rPr>
        <w:t>8 </w:t>
      </w:r>
      <w:r>
        <w:rPr>
          <w:b w:val="0"/>
          <w:position w:val="2"/>
        </w:rPr>
        <w:t>= Estrategia Dictaminación.</w:t>
      </w:r>
    </w:p>
    <w:p>
      <w:pPr>
        <w:pStyle w:val="BodyText"/>
        <w:spacing w:line="237" w:lineRule="auto"/>
        <w:ind w:left="192" w:right="6648"/>
        <w:rPr>
          <w:b w:val="0"/>
        </w:rPr>
      </w:pPr>
      <w:r>
        <w:rPr>
          <w:b w:val="0"/>
          <w:position w:val="2"/>
        </w:rPr>
        <w:t>X</w:t>
      </w:r>
      <w:r>
        <w:rPr>
          <w:b w:val="0"/>
          <w:sz w:val="13"/>
        </w:rPr>
        <w:t>9 </w:t>
      </w:r>
      <w:r>
        <w:rPr>
          <w:b w:val="0"/>
          <w:position w:val="2"/>
        </w:rPr>
        <w:t>= Estrategia Promotor Código C5. X</w:t>
      </w:r>
      <w:r>
        <w:rPr>
          <w:b w:val="0"/>
          <w:sz w:val="13"/>
        </w:rPr>
        <w:t>10 </w:t>
      </w:r>
      <w:r>
        <w:rPr>
          <w:b w:val="0"/>
          <w:position w:val="2"/>
        </w:rPr>
        <w:t>= Estrategia Conexión de Cámaras.</w:t>
      </w:r>
    </w:p>
    <w:p>
      <w:pPr>
        <w:pStyle w:val="BodyText"/>
        <w:spacing w:line="245"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a </w:t>
      </w:r>
      <w:r>
        <w:rPr>
          <w:b w:val="0"/>
          <w:position w:val="2"/>
        </w:rPr>
        <w:t>sumatoria de la estrategia SUICE (Sistema Único de Información Criminal Estatal).</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b </w:t>
      </w:r>
      <w:r>
        <w:rPr>
          <w:b w:val="0"/>
          <w:position w:val="2"/>
        </w:rPr>
        <w:t>sumatoria de la estrategia PAI (Plataforma de Análisis de Información).</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c </w:t>
      </w:r>
      <w:r>
        <w:rPr>
          <w:b w:val="0"/>
          <w:position w:val="2"/>
        </w:rPr>
        <w:t>sumatoria de la estrategia Conexión de Cámaras.</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d </w:t>
      </w:r>
      <w:r>
        <w:rPr>
          <w:b w:val="0"/>
          <w:position w:val="2"/>
        </w:rPr>
        <w:t>sumatoria de la estrategia Registros Estatales.</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e </w:t>
      </w:r>
      <w:r>
        <w:rPr>
          <w:b w:val="0"/>
          <w:position w:val="2"/>
        </w:rPr>
        <w:t>sumatoria de la estrategia Espejo</w:t>
      </w:r>
      <w:r>
        <w:rPr>
          <w:b w:val="0"/>
          <w:spacing w:val="-7"/>
          <w:position w:val="2"/>
        </w:rPr>
        <w:t> </w:t>
      </w:r>
      <w:r>
        <w:rPr>
          <w:b w:val="0"/>
          <w:position w:val="2"/>
        </w:rPr>
        <w:t>911.</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f </w:t>
      </w:r>
      <w:r>
        <w:rPr>
          <w:b w:val="0"/>
          <w:position w:val="2"/>
        </w:rPr>
        <w:t>sumatoria de la estrategia</w:t>
      </w:r>
      <w:r>
        <w:rPr>
          <w:b w:val="0"/>
          <w:spacing w:val="-7"/>
          <w:position w:val="2"/>
        </w:rPr>
        <w:t> </w:t>
      </w:r>
      <w:r>
        <w:rPr>
          <w:b w:val="0"/>
          <w:position w:val="2"/>
        </w:rPr>
        <w:t>Cartografía.</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g </w:t>
      </w:r>
      <w:r>
        <w:rPr>
          <w:b w:val="0"/>
          <w:position w:val="2"/>
        </w:rPr>
        <w:t>sumatoria de la estrategia Faltas Administrativas.</w:t>
      </w:r>
    </w:p>
    <w:p>
      <w:pPr>
        <w:pStyle w:val="BodyText"/>
        <w:spacing w:line="247"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h </w:t>
      </w:r>
      <w:r>
        <w:rPr>
          <w:b w:val="0"/>
          <w:position w:val="2"/>
        </w:rPr>
        <w:t>sumatoria de la estrategia Dictaminación.</w:t>
      </w:r>
    </w:p>
    <w:p>
      <w:pPr>
        <w:pStyle w:val="BodyText"/>
        <w:spacing w:line="248"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i </w:t>
      </w:r>
      <w:r>
        <w:rPr>
          <w:b w:val="0"/>
          <w:position w:val="2"/>
        </w:rPr>
        <w:t>sumatoria de la estrategia Promotor Código C5.</w:t>
      </w:r>
    </w:p>
    <w:p>
      <w:pPr>
        <w:pStyle w:val="BodyText"/>
        <w:spacing w:line="248" w:lineRule="exact"/>
        <w:ind w:left="192"/>
        <w:rPr>
          <w:b w:val="0"/>
        </w:rPr>
      </w:pPr>
      <w:r>
        <w:rPr>
          <w:rFonts w:ascii="Symbol" w:hAnsi="Symbol"/>
          <w:position w:val="2"/>
        </w:rPr>
        <w:t></w:t>
      </w:r>
      <w:r>
        <w:rPr>
          <w:rFonts w:ascii="Times New Roman" w:hAnsi="Times New Roman"/>
          <w:position w:val="2"/>
        </w:rPr>
        <w:t> </w:t>
      </w:r>
      <w:r>
        <w:rPr>
          <w:b w:val="0"/>
          <w:position w:val="2"/>
        </w:rPr>
        <w:t>X´ 125</w:t>
      </w:r>
      <w:r>
        <w:rPr>
          <w:b w:val="0"/>
          <w:sz w:val="13"/>
        </w:rPr>
        <w:t>J </w:t>
      </w:r>
      <w:r>
        <w:rPr>
          <w:b w:val="0"/>
          <w:position w:val="2"/>
        </w:rPr>
        <w:t>sumatoria de la estrategia Conexión de Cámaras.</w:t>
      </w:r>
    </w:p>
    <w:p>
      <w:pPr>
        <w:pStyle w:val="BodyText"/>
        <w:spacing w:line="237" w:lineRule="auto"/>
        <w:ind w:left="192" w:right="492"/>
        <w:rPr>
          <w:b w:val="0"/>
        </w:rPr>
      </w:pPr>
      <w:r>
        <w:rPr>
          <w:b w:val="0"/>
          <w:position w:val="2"/>
        </w:rPr>
        <w:t>Pc</w:t>
      </w:r>
      <w:r>
        <w:rPr>
          <w:b w:val="0"/>
          <w:sz w:val="13"/>
        </w:rPr>
        <w:t>4 </w:t>
      </w:r>
      <w:r>
        <w:rPr>
          <w:b w:val="0"/>
          <w:position w:val="2"/>
        </w:rPr>
        <w:t>= 7% del total de recursos a distribuir entre los 125 municipios que conforman el Estado de </w:t>
      </w:r>
      <w:r>
        <w:rPr>
          <w:b w:val="0"/>
        </w:rPr>
        <w:t>México, para el ejercicio presupuestal 2020.</w:t>
      </w:r>
    </w:p>
    <w:p>
      <w:pPr>
        <w:pStyle w:val="BodyText"/>
        <w:spacing w:before="7"/>
        <w:rPr>
          <w:b w:val="0"/>
          <w:sz w:val="19"/>
        </w:rPr>
      </w:pPr>
    </w:p>
    <w:p>
      <w:pPr>
        <w:pStyle w:val="BodyText"/>
        <w:spacing w:before="1"/>
        <w:ind w:left="192" w:right="496"/>
        <w:jc w:val="both"/>
        <w:rPr>
          <w:b/>
        </w:rPr>
      </w:pPr>
      <w:r>
        <w:rPr>
          <w:b/>
        </w:rPr>
        <w:t>Monto presupuestal que corresponde a los municipios del Estado de México, conforme al criterio de captura, análisis y acciones complementarias de la información del BADAEMVIM (Banco de Datos e Información del Estado de México sobre casos de Violencia contra las Mujeres)</w:t>
      </w:r>
    </w:p>
    <w:p>
      <w:pPr>
        <w:pStyle w:val="BodyText"/>
        <w:spacing w:before="11"/>
        <w:rPr>
          <w:b/>
          <w:sz w:val="19"/>
        </w:rPr>
      </w:pPr>
    </w:p>
    <w:p>
      <w:pPr>
        <w:pStyle w:val="BodyText"/>
        <w:ind w:left="192" w:right="500"/>
        <w:jc w:val="both"/>
        <w:rPr>
          <w:b w:val="0"/>
        </w:rPr>
      </w:pPr>
      <w:r>
        <w:rPr>
          <w:b w:val="0"/>
        </w:rPr>
        <w:t>Esta variable arroja un monto presupuestal que resulta de multiplicar por el monto equivalente al 10% del total de recursos a distribuir entre los 125 municipios que conforman el Estado de México, el resultado que se obtiene del avance registrado en el BADAEMVIM por cada municipio del Estado de México.</w:t>
      </w:r>
    </w:p>
    <w:p>
      <w:pPr>
        <w:pStyle w:val="BodyText"/>
        <w:spacing w:before="2"/>
        <w:rPr>
          <w:b w:val="0"/>
        </w:rPr>
      </w:pPr>
    </w:p>
    <w:p>
      <w:pPr>
        <w:pStyle w:val="BodyText"/>
        <w:ind w:left="273" w:right="574"/>
        <w:jc w:val="center"/>
        <w:rPr>
          <w:b/>
          <w:sz w:val="13"/>
        </w:rPr>
      </w:pPr>
      <w:r>
        <w:rPr>
          <w:b/>
          <w:position w:val="1"/>
        </w:rPr>
        <w:t>e= (MBADAEMVIM/TMBADAEMVIM) *Pc</w:t>
      </w:r>
      <w:r>
        <w:rPr>
          <w:b/>
          <w:sz w:val="13"/>
        </w:rPr>
        <w:t>5</w:t>
      </w:r>
    </w:p>
    <w:p>
      <w:pPr>
        <w:pStyle w:val="BodyText"/>
        <w:spacing w:before="11"/>
        <w:rPr>
          <w:b/>
          <w:sz w:val="19"/>
        </w:rPr>
      </w:pPr>
    </w:p>
    <w:p>
      <w:pPr>
        <w:pStyle w:val="BodyText"/>
        <w:ind w:left="192"/>
        <w:rPr>
          <w:b w:val="0"/>
        </w:rPr>
      </w:pPr>
      <w:r>
        <w:rPr>
          <w:b w:val="0"/>
        </w:rPr>
        <w:t>Donde:</w:t>
      </w:r>
    </w:p>
    <w:p>
      <w:pPr>
        <w:pStyle w:val="BodyText"/>
        <w:spacing w:before="1"/>
        <w:rPr>
          <w:b w:val="0"/>
        </w:rPr>
      </w:pPr>
    </w:p>
    <w:p>
      <w:pPr>
        <w:pStyle w:val="BodyText"/>
        <w:ind w:left="901" w:right="493"/>
        <w:jc w:val="both"/>
        <w:rPr>
          <w:b w:val="0"/>
        </w:rPr>
      </w:pPr>
      <w:r>
        <w:rPr>
          <w:b w:val="0"/>
        </w:rPr>
        <w:t>e = Monto presupuestal que corresponde a los municipios del Estado de México conforme al criterio de captura, análisis y acciones complementarias de la información del BADAEMVIM (Banco de Datos e Información del Estado de México sobre casos de Violencia contra las Mujeres).</w:t>
      </w:r>
    </w:p>
    <w:p>
      <w:pPr>
        <w:pStyle w:val="BodyText"/>
        <w:ind w:left="901" w:right="500"/>
        <w:jc w:val="both"/>
        <w:rPr>
          <w:b w:val="0"/>
        </w:rPr>
      </w:pPr>
      <w:r>
        <w:rPr>
          <w:b w:val="0"/>
        </w:rPr>
        <w:t>MBADAEMVIM = Avance registrado en el BADAEMVIM (Banco de Datos e Información del Estado de México sobre casos de Violencia contra las Mujeres).</w:t>
      </w:r>
    </w:p>
    <w:p>
      <w:pPr>
        <w:pStyle w:val="BodyText"/>
        <w:ind w:left="901" w:right="497"/>
        <w:jc w:val="both"/>
        <w:rPr>
          <w:b w:val="0"/>
        </w:rPr>
      </w:pPr>
      <w:r>
        <w:rPr>
          <w:b w:val="0"/>
        </w:rPr>
        <w:t>TMBADAEMVIM = Sumatoria del Avance registrado en el BADAEMVIM (Banco de Datos e Información del Estado de México sobre casos de Violencia contra las Mujeres).</w:t>
      </w:r>
    </w:p>
    <w:p>
      <w:pPr>
        <w:pStyle w:val="BodyText"/>
        <w:spacing w:line="237" w:lineRule="auto"/>
        <w:ind w:left="901" w:right="500"/>
        <w:jc w:val="both"/>
        <w:rPr>
          <w:b w:val="0"/>
        </w:rPr>
      </w:pPr>
      <w:r>
        <w:rPr>
          <w:b w:val="0"/>
          <w:position w:val="2"/>
        </w:rPr>
        <w:t>Pc</w:t>
      </w:r>
      <w:r>
        <w:rPr>
          <w:b w:val="0"/>
          <w:sz w:val="13"/>
        </w:rPr>
        <w:t>5 </w:t>
      </w:r>
      <w:r>
        <w:rPr>
          <w:b w:val="0"/>
          <w:position w:val="2"/>
        </w:rPr>
        <w:t>= 10% del total de recursos a distribuir entre los 125 municipios que conforman el Estado </w:t>
      </w:r>
      <w:r>
        <w:rPr>
          <w:b w:val="0"/>
        </w:rPr>
        <w:t>de México, para el ejercicio presupuestal 2020.</w:t>
      </w:r>
    </w:p>
    <w:p>
      <w:pPr>
        <w:pStyle w:val="BodyText"/>
        <w:spacing w:before="1"/>
        <w:rPr>
          <w:b w:val="0"/>
        </w:rPr>
      </w:pPr>
    </w:p>
    <w:p>
      <w:pPr>
        <w:pStyle w:val="BodyText"/>
        <w:ind w:left="192" w:right="492"/>
        <w:rPr>
          <w:b/>
        </w:rPr>
      </w:pPr>
      <w:r>
        <w:rPr>
          <w:b/>
        </w:rPr>
        <w:t>Monto presupuestal que corresponde a los municipios del Estado de México, conforme al criterio de Actualización de los Registros Nacionales y Estatales (RNPSP y RELINO)</w:t>
      </w:r>
    </w:p>
    <w:p>
      <w:pPr>
        <w:pStyle w:val="BodyText"/>
        <w:spacing w:before="11"/>
        <w:rPr>
          <w:b/>
          <w:sz w:val="19"/>
        </w:rPr>
      </w:pPr>
    </w:p>
    <w:p>
      <w:pPr>
        <w:pStyle w:val="BodyText"/>
        <w:ind w:left="192" w:right="494"/>
        <w:jc w:val="both"/>
        <w:rPr>
          <w:b w:val="0"/>
        </w:rPr>
      </w:pPr>
      <w:r>
        <w:rPr>
          <w:b w:val="0"/>
        </w:rPr>
        <w:t>Esta variable arroja un monto presupuestal que resulta de multiplicar por el monto equivalente al 6% del total de recursos a distribuir entre los 125 municipios que conforman el Estado de México, el promedio que se obtiene del avance en la actualización del Registro Nacional de Personal de Seguridad Pública, así como del Registro de Listado</w:t>
      </w:r>
      <w:r>
        <w:rPr>
          <w:b w:val="0"/>
          <w:spacing w:val="-3"/>
        </w:rPr>
        <w:t> </w:t>
      </w:r>
      <w:r>
        <w:rPr>
          <w:b w:val="0"/>
        </w:rPr>
        <w:t>Nominal.</w:t>
      </w:r>
    </w:p>
    <w:p>
      <w:pPr>
        <w:pStyle w:val="BodyText"/>
        <w:spacing w:before="11"/>
        <w:rPr>
          <w:b w:val="0"/>
          <w:sz w:val="19"/>
        </w:rPr>
      </w:pPr>
    </w:p>
    <w:p>
      <w:pPr>
        <w:pStyle w:val="BodyText"/>
        <w:ind w:left="274" w:right="287"/>
        <w:jc w:val="center"/>
        <w:rPr>
          <w:b/>
          <w:sz w:val="13"/>
        </w:rPr>
      </w:pPr>
      <w:r>
        <w:rPr>
          <w:b/>
          <w:position w:val="1"/>
        </w:rPr>
        <w:t>f= [((X</w:t>
      </w:r>
      <w:r>
        <w:rPr>
          <w:b/>
          <w:sz w:val="13"/>
        </w:rPr>
        <w:t>1</w:t>
      </w:r>
      <w:r>
        <w:rPr>
          <w:b/>
          <w:position w:val="1"/>
        </w:rPr>
        <w:t>+X</w:t>
      </w:r>
      <w:r>
        <w:rPr>
          <w:b/>
          <w:sz w:val="13"/>
        </w:rPr>
        <w:t>2</w:t>
      </w:r>
      <w:r>
        <w:rPr>
          <w:b/>
          <w:position w:val="1"/>
        </w:rPr>
        <w:t>) /2)) / (Σ X’ 125 </w:t>
      </w:r>
      <w:r>
        <w:rPr>
          <w:b/>
          <w:sz w:val="13"/>
        </w:rPr>
        <w:t>a</w:t>
      </w:r>
      <w:r>
        <w:rPr>
          <w:b/>
          <w:position w:val="1"/>
        </w:rPr>
        <w:t>+ Σ X’ 125 </w:t>
      </w:r>
      <w:r>
        <w:rPr>
          <w:b/>
          <w:sz w:val="13"/>
        </w:rPr>
        <w:t>b</w:t>
      </w:r>
      <w:r>
        <w:rPr>
          <w:b/>
          <w:position w:val="1"/>
        </w:rPr>
        <w:t>) /2] * Pc</w:t>
      </w:r>
      <w:r>
        <w:rPr>
          <w:b/>
          <w:sz w:val="13"/>
        </w:rPr>
        <w:t>6</w:t>
      </w:r>
    </w:p>
    <w:p>
      <w:pPr>
        <w:spacing w:after="0"/>
        <w:jc w:val="center"/>
        <w:rPr>
          <w:sz w:val="13"/>
        </w:rPr>
        <w:sectPr>
          <w:pgSz w:w="12240" w:h="15840"/>
          <w:pgMar w:header="708" w:footer="856" w:top="1680" w:bottom="1180" w:left="940" w:right="640"/>
        </w:sectPr>
      </w:pPr>
    </w:p>
    <w:p>
      <w:pPr>
        <w:pStyle w:val="BodyText"/>
        <w:spacing w:before="4"/>
        <w:ind w:left="481"/>
        <w:rPr>
          <w:b w:val="0"/>
        </w:rPr>
      </w:pPr>
      <w:r>
        <w:rPr>
          <w:b w:val="0"/>
        </w:rPr>
        <w:t>Donde:</w:t>
      </w:r>
    </w:p>
    <w:p>
      <w:pPr>
        <w:pStyle w:val="BodyText"/>
        <w:spacing w:before="10"/>
        <w:rPr>
          <w:b w:val="0"/>
          <w:sz w:val="19"/>
        </w:rPr>
      </w:pPr>
    </w:p>
    <w:p>
      <w:pPr>
        <w:pStyle w:val="BodyText"/>
        <w:ind w:left="481" w:right="520" w:firstLine="60"/>
        <w:rPr>
          <w:b w:val="0"/>
        </w:rPr>
      </w:pPr>
      <w:r>
        <w:rPr>
          <w:b w:val="0"/>
        </w:rPr>
        <w:t>f = Monto presupuestal que corresponde a los municipios del Estado de México conforme al criterio de Actualización de los Registros Nacionales y Estatales (RNPSP y RELINO).</w:t>
      </w:r>
    </w:p>
    <w:p>
      <w:pPr>
        <w:pStyle w:val="BodyText"/>
        <w:spacing w:line="237" w:lineRule="auto" w:before="2"/>
        <w:ind w:left="481" w:right="808"/>
        <w:rPr>
          <w:b w:val="0"/>
        </w:rPr>
      </w:pPr>
      <w:r>
        <w:rPr>
          <w:b w:val="0"/>
          <w:position w:val="2"/>
        </w:rPr>
        <w:t>X</w:t>
      </w:r>
      <w:r>
        <w:rPr>
          <w:b w:val="0"/>
          <w:sz w:val="13"/>
        </w:rPr>
        <w:t>1 </w:t>
      </w:r>
      <w:r>
        <w:rPr>
          <w:b w:val="0"/>
          <w:position w:val="2"/>
        </w:rPr>
        <w:t>= Avance de actualización del Registro Nacional de Personal de Seguridad Pública (RNPSP). X</w:t>
      </w:r>
      <w:r>
        <w:rPr>
          <w:b w:val="0"/>
          <w:sz w:val="13"/>
        </w:rPr>
        <w:t>2 </w:t>
      </w:r>
      <w:r>
        <w:rPr>
          <w:b w:val="0"/>
          <w:position w:val="2"/>
        </w:rPr>
        <w:t>= Avance de actualización del Registro de Listado Nominal (RELINO).</w:t>
      </w:r>
    </w:p>
    <w:p>
      <w:pPr>
        <w:pStyle w:val="BodyText"/>
        <w:spacing w:line="235" w:lineRule="auto"/>
        <w:ind w:left="481" w:right="492"/>
        <w:rPr>
          <w:b w:val="0"/>
        </w:rPr>
      </w:pPr>
      <w:r>
        <w:rPr>
          <w:rFonts w:ascii="Symbol" w:hAnsi="Symbol"/>
          <w:position w:val="2"/>
        </w:rPr>
        <w:t></w:t>
      </w:r>
      <w:r>
        <w:rPr>
          <w:rFonts w:ascii="Times New Roman" w:hAnsi="Times New Roman"/>
          <w:position w:val="2"/>
        </w:rPr>
        <w:t> </w:t>
      </w:r>
      <w:r>
        <w:rPr>
          <w:b w:val="0"/>
          <w:position w:val="2"/>
        </w:rPr>
        <w:t>X´ 125</w:t>
      </w:r>
      <w:r>
        <w:rPr>
          <w:b w:val="0"/>
          <w:sz w:val="13"/>
        </w:rPr>
        <w:t>a </w:t>
      </w:r>
      <w:r>
        <w:rPr>
          <w:b w:val="0"/>
          <w:position w:val="2"/>
        </w:rPr>
        <w:t>sumatoria de actualización del Registro Nacional de Personal de Seguridad Pública </w:t>
      </w:r>
      <w:r>
        <w:rPr>
          <w:b w:val="0"/>
        </w:rPr>
        <w:t>(RNPSP).</w:t>
      </w:r>
    </w:p>
    <w:p>
      <w:pPr>
        <w:pStyle w:val="BodyText"/>
        <w:spacing w:line="249" w:lineRule="exact"/>
        <w:ind w:left="481"/>
        <w:rPr>
          <w:b w:val="0"/>
        </w:rPr>
      </w:pPr>
      <w:r>
        <w:rPr>
          <w:rFonts w:ascii="Symbol" w:hAnsi="Symbol"/>
          <w:position w:val="2"/>
        </w:rPr>
        <w:t></w:t>
      </w:r>
      <w:r>
        <w:rPr>
          <w:rFonts w:ascii="Times New Roman" w:hAnsi="Times New Roman"/>
          <w:position w:val="2"/>
        </w:rPr>
        <w:t> </w:t>
      </w:r>
      <w:r>
        <w:rPr>
          <w:b w:val="0"/>
          <w:position w:val="2"/>
        </w:rPr>
        <w:t>X´ 125</w:t>
      </w:r>
      <w:r>
        <w:rPr>
          <w:b w:val="0"/>
          <w:sz w:val="13"/>
        </w:rPr>
        <w:t>b </w:t>
      </w:r>
      <w:r>
        <w:rPr>
          <w:b w:val="0"/>
          <w:position w:val="2"/>
        </w:rPr>
        <w:t>sumatoria de actualización del Registro de Listado Nominal (RELINO).</w:t>
      </w:r>
    </w:p>
    <w:p>
      <w:pPr>
        <w:pStyle w:val="BodyText"/>
        <w:spacing w:line="237" w:lineRule="auto"/>
        <w:ind w:left="481" w:right="492"/>
        <w:rPr>
          <w:b w:val="0"/>
        </w:rPr>
      </w:pPr>
      <w:r>
        <w:rPr>
          <w:b w:val="0"/>
          <w:position w:val="2"/>
        </w:rPr>
        <w:t>Pc</w:t>
      </w:r>
      <w:r>
        <w:rPr>
          <w:b w:val="0"/>
          <w:sz w:val="13"/>
        </w:rPr>
        <w:t>6 </w:t>
      </w:r>
      <w:r>
        <w:rPr>
          <w:b w:val="0"/>
          <w:position w:val="2"/>
        </w:rPr>
        <w:t>= 6% del total de recursos a distribuir entre los 125 municipios que conforman el Estado de </w:t>
      </w:r>
      <w:r>
        <w:rPr>
          <w:b w:val="0"/>
        </w:rPr>
        <w:t>México, para el ejercicio presupuestal 2020.</w:t>
      </w:r>
    </w:p>
    <w:p>
      <w:pPr>
        <w:pStyle w:val="BodyText"/>
        <w:spacing w:before="1"/>
        <w:rPr>
          <w:b w:val="0"/>
        </w:rPr>
      </w:pPr>
    </w:p>
    <w:p>
      <w:pPr>
        <w:pStyle w:val="BodyText"/>
        <w:ind w:left="192" w:right="495"/>
        <w:jc w:val="both"/>
        <w:rPr>
          <w:b/>
        </w:rPr>
      </w:pPr>
      <w:r>
        <w:rPr>
          <w:b/>
        </w:rPr>
        <w:t>Monto asignado de los recursos a distribuir destinados a los municipios del Estado de México, en base a la Sistematización y Análisis de la Información Municipal.</w:t>
      </w:r>
    </w:p>
    <w:p>
      <w:pPr>
        <w:pStyle w:val="BodyText"/>
        <w:spacing w:before="11"/>
        <w:rPr>
          <w:b/>
          <w:sz w:val="19"/>
        </w:rPr>
      </w:pPr>
    </w:p>
    <w:p>
      <w:pPr>
        <w:pStyle w:val="BodyText"/>
        <w:ind w:left="272" w:right="574"/>
        <w:jc w:val="center"/>
        <w:rPr>
          <w:b/>
        </w:rPr>
      </w:pPr>
      <w:r>
        <w:rPr>
          <w:b/>
        </w:rPr>
        <w:t>B = c+d+e+f</w:t>
      </w:r>
    </w:p>
    <w:p>
      <w:pPr>
        <w:pStyle w:val="BodyText"/>
        <w:spacing w:before="1"/>
        <w:rPr>
          <w:b/>
        </w:rPr>
      </w:pPr>
    </w:p>
    <w:p>
      <w:pPr>
        <w:pStyle w:val="BodyText"/>
        <w:ind w:left="192"/>
        <w:jc w:val="both"/>
        <w:rPr>
          <w:b/>
        </w:rPr>
      </w:pPr>
      <w:r>
        <w:rPr>
          <w:b/>
        </w:rPr>
        <w:t>Información Municipal</w:t>
      </w:r>
    </w:p>
    <w:p>
      <w:pPr>
        <w:pStyle w:val="BodyText"/>
        <w:spacing w:before="1"/>
        <w:rPr>
          <w:b/>
        </w:rPr>
      </w:pPr>
    </w:p>
    <w:p>
      <w:pPr>
        <w:pStyle w:val="BodyText"/>
        <w:ind w:left="192" w:right="496"/>
        <w:jc w:val="both"/>
        <w:rPr>
          <w:b w:val="0"/>
        </w:rPr>
      </w:pPr>
      <w:r>
        <w:rPr>
          <w:b w:val="0"/>
        </w:rPr>
        <w:t>El monto a distribuir, será equivalente al 45% del resultado del cálculo de la quinta parte del total de los recursos provenientes del Fondo de Aportaciones para la Seguridad Pública de los Estados y del Distrito Federal, bajo los siguientes criterios:</w:t>
      </w:r>
    </w:p>
    <w:p>
      <w:pPr>
        <w:pStyle w:val="BodyText"/>
        <w:spacing w:before="10"/>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8111"/>
        <w:gridCol w:w="1080"/>
      </w:tblGrid>
      <w:tr>
        <w:trPr>
          <w:trHeight w:val="234" w:hRule="atLeast"/>
        </w:trPr>
        <w:tc>
          <w:tcPr>
            <w:tcW w:w="735" w:type="dxa"/>
          </w:tcPr>
          <w:p>
            <w:pPr>
              <w:pStyle w:val="TableParagraph"/>
              <w:ind w:left="312"/>
              <w:jc w:val="left"/>
              <w:rPr>
                <w:b w:val="0"/>
                <w:sz w:val="20"/>
              </w:rPr>
            </w:pPr>
            <w:r>
              <w:rPr>
                <w:b w:val="0"/>
                <w:w w:val="99"/>
                <w:sz w:val="20"/>
              </w:rPr>
              <w:t>g</w:t>
            </w:r>
          </w:p>
        </w:tc>
        <w:tc>
          <w:tcPr>
            <w:tcW w:w="8111" w:type="dxa"/>
          </w:tcPr>
          <w:p>
            <w:pPr>
              <w:pStyle w:val="TableParagraph"/>
              <w:ind w:left="107"/>
              <w:jc w:val="left"/>
              <w:rPr>
                <w:b w:val="0"/>
                <w:sz w:val="20"/>
              </w:rPr>
            </w:pPr>
            <w:r>
              <w:rPr>
                <w:b w:val="0"/>
                <w:sz w:val="20"/>
              </w:rPr>
              <w:t>Disminución de la Incidencia Delictiva con el uso del análisis de la información.</w:t>
            </w:r>
          </w:p>
        </w:tc>
        <w:tc>
          <w:tcPr>
            <w:tcW w:w="1080" w:type="dxa"/>
          </w:tcPr>
          <w:p>
            <w:pPr>
              <w:pStyle w:val="TableParagraph"/>
              <w:ind w:left="326"/>
              <w:jc w:val="left"/>
              <w:rPr>
                <w:b w:val="0"/>
                <w:sz w:val="20"/>
              </w:rPr>
            </w:pPr>
            <w:r>
              <w:rPr>
                <w:b w:val="0"/>
                <w:sz w:val="20"/>
              </w:rPr>
              <w:t>10%</w:t>
            </w:r>
          </w:p>
        </w:tc>
      </w:tr>
      <w:tr>
        <w:trPr>
          <w:trHeight w:val="234" w:hRule="atLeast"/>
        </w:trPr>
        <w:tc>
          <w:tcPr>
            <w:tcW w:w="735" w:type="dxa"/>
          </w:tcPr>
          <w:p>
            <w:pPr>
              <w:pStyle w:val="TableParagraph"/>
              <w:ind w:left="300"/>
              <w:jc w:val="left"/>
              <w:rPr>
                <w:b w:val="0"/>
                <w:sz w:val="20"/>
              </w:rPr>
            </w:pPr>
            <w:r>
              <w:rPr>
                <w:b w:val="0"/>
                <w:w w:val="99"/>
                <w:sz w:val="20"/>
              </w:rPr>
              <w:t>h</w:t>
            </w:r>
          </w:p>
        </w:tc>
        <w:tc>
          <w:tcPr>
            <w:tcW w:w="8111" w:type="dxa"/>
          </w:tcPr>
          <w:p>
            <w:pPr>
              <w:pStyle w:val="TableParagraph"/>
              <w:ind w:left="107"/>
              <w:jc w:val="left"/>
              <w:rPr>
                <w:b w:val="0"/>
                <w:sz w:val="20"/>
              </w:rPr>
            </w:pPr>
            <w:r>
              <w:rPr>
                <w:b w:val="0"/>
                <w:sz w:val="20"/>
              </w:rPr>
              <w:t>Incremento del Estado de Fuerza (En relación a la población municipal).</w:t>
            </w:r>
          </w:p>
        </w:tc>
        <w:tc>
          <w:tcPr>
            <w:tcW w:w="1080" w:type="dxa"/>
          </w:tcPr>
          <w:p>
            <w:pPr>
              <w:pStyle w:val="TableParagraph"/>
              <w:ind w:left="386"/>
              <w:jc w:val="left"/>
              <w:rPr>
                <w:b w:val="0"/>
                <w:sz w:val="20"/>
              </w:rPr>
            </w:pPr>
            <w:r>
              <w:rPr>
                <w:b w:val="0"/>
                <w:sz w:val="20"/>
              </w:rPr>
              <w:t>5%</w:t>
            </w:r>
          </w:p>
        </w:tc>
      </w:tr>
      <w:tr>
        <w:trPr>
          <w:trHeight w:val="234" w:hRule="atLeast"/>
        </w:trPr>
        <w:tc>
          <w:tcPr>
            <w:tcW w:w="735" w:type="dxa"/>
          </w:tcPr>
          <w:p>
            <w:pPr>
              <w:pStyle w:val="TableParagraph"/>
              <w:ind w:left="336"/>
              <w:jc w:val="left"/>
              <w:rPr>
                <w:b w:val="0"/>
                <w:sz w:val="20"/>
              </w:rPr>
            </w:pPr>
            <w:r>
              <w:rPr>
                <w:b w:val="0"/>
                <w:w w:val="99"/>
                <w:sz w:val="20"/>
              </w:rPr>
              <w:t>i</w:t>
            </w:r>
          </w:p>
        </w:tc>
        <w:tc>
          <w:tcPr>
            <w:tcW w:w="8111" w:type="dxa"/>
          </w:tcPr>
          <w:p>
            <w:pPr>
              <w:pStyle w:val="TableParagraph"/>
              <w:ind w:left="107"/>
              <w:jc w:val="left"/>
              <w:rPr>
                <w:b w:val="0"/>
                <w:sz w:val="20"/>
              </w:rPr>
            </w:pPr>
            <w:r>
              <w:rPr>
                <w:b w:val="0"/>
                <w:sz w:val="20"/>
              </w:rPr>
              <w:t>Avance al cumplimiento del Certificado Único Policial.</w:t>
            </w:r>
          </w:p>
        </w:tc>
        <w:tc>
          <w:tcPr>
            <w:tcW w:w="1080" w:type="dxa"/>
          </w:tcPr>
          <w:p>
            <w:pPr>
              <w:pStyle w:val="TableParagraph"/>
              <w:ind w:left="326"/>
              <w:jc w:val="left"/>
              <w:rPr>
                <w:b w:val="0"/>
                <w:sz w:val="20"/>
              </w:rPr>
            </w:pPr>
            <w:r>
              <w:rPr>
                <w:b w:val="0"/>
                <w:sz w:val="20"/>
              </w:rPr>
              <w:t>10%</w:t>
            </w:r>
          </w:p>
        </w:tc>
      </w:tr>
      <w:tr>
        <w:trPr>
          <w:trHeight w:val="470" w:hRule="atLeast"/>
        </w:trPr>
        <w:tc>
          <w:tcPr>
            <w:tcW w:w="735" w:type="dxa"/>
          </w:tcPr>
          <w:p>
            <w:pPr>
              <w:pStyle w:val="TableParagraph"/>
              <w:spacing w:line="240" w:lineRule="auto" w:before="118"/>
              <w:ind w:left="336"/>
              <w:jc w:val="left"/>
              <w:rPr>
                <w:b w:val="0"/>
                <w:sz w:val="20"/>
              </w:rPr>
            </w:pPr>
            <w:r>
              <w:rPr>
                <w:b w:val="0"/>
                <w:w w:val="99"/>
                <w:sz w:val="20"/>
              </w:rPr>
              <w:t>j</w:t>
            </w:r>
          </w:p>
        </w:tc>
        <w:tc>
          <w:tcPr>
            <w:tcW w:w="8111" w:type="dxa"/>
          </w:tcPr>
          <w:p>
            <w:pPr>
              <w:pStyle w:val="TableParagraph"/>
              <w:spacing w:line="230" w:lineRule="atLeast"/>
              <w:ind w:left="107"/>
              <w:jc w:val="left"/>
              <w:rPr>
                <w:b w:val="0"/>
                <w:sz w:val="20"/>
              </w:rPr>
            </w:pPr>
            <w:r>
              <w:rPr>
                <w:b w:val="0"/>
                <w:sz w:val="20"/>
              </w:rPr>
              <w:t>Elaboración, Presentación y Aprobación del Programa Municipal de Prevención Social de la Violencia y la Delincuencia.</w:t>
            </w:r>
          </w:p>
        </w:tc>
        <w:tc>
          <w:tcPr>
            <w:tcW w:w="1080" w:type="dxa"/>
          </w:tcPr>
          <w:p>
            <w:pPr>
              <w:pStyle w:val="TableParagraph"/>
              <w:spacing w:line="240" w:lineRule="auto" w:before="118"/>
              <w:ind w:left="386"/>
              <w:jc w:val="left"/>
              <w:rPr>
                <w:b w:val="0"/>
                <w:sz w:val="20"/>
              </w:rPr>
            </w:pPr>
            <w:r>
              <w:rPr>
                <w:b w:val="0"/>
                <w:sz w:val="20"/>
              </w:rPr>
              <w:t>5%</w:t>
            </w:r>
          </w:p>
        </w:tc>
      </w:tr>
      <w:tr>
        <w:trPr>
          <w:trHeight w:val="702" w:hRule="atLeast"/>
        </w:trPr>
        <w:tc>
          <w:tcPr>
            <w:tcW w:w="735" w:type="dxa"/>
          </w:tcPr>
          <w:p>
            <w:pPr>
              <w:pStyle w:val="TableParagraph"/>
              <w:spacing w:line="240" w:lineRule="auto"/>
              <w:jc w:val="left"/>
              <w:rPr>
                <w:b w:val="0"/>
                <w:sz w:val="20"/>
              </w:rPr>
            </w:pPr>
          </w:p>
          <w:p>
            <w:pPr>
              <w:pStyle w:val="TableParagraph"/>
              <w:spacing w:line="240" w:lineRule="auto" w:before="0"/>
              <w:ind w:left="305"/>
              <w:jc w:val="left"/>
              <w:rPr>
                <w:b w:val="0"/>
                <w:sz w:val="20"/>
              </w:rPr>
            </w:pPr>
            <w:r>
              <w:rPr>
                <w:b w:val="0"/>
                <w:w w:val="99"/>
                <w:sz w:val="20"/>
              </w:rPr>
              <w:t>k</w:t>
            </w:r>
          </w:p>
        </w:tc>
        <w:tc>
          <w:tcPr>
            <w:tcW w:w="8111" w:type="dxa"/>
          </w:tcPr>
          <w:p>
            <w:pPr>
              <w:pStyle w:val="TableParagraph"/>
              <w:spacing w:line="240" w:lineRule="auto" w:before="0"/>
              <w:ind w:left="107"/>
              <w:jc w:val="left"/>
              <w:rPr>
                <w:b w:val="0"/>
                <w:sz w:val="20"/>
              </w:rPr>
            </w:pPr>
            <w:r>
              <w:rPr>
                <w:b w:val="0"/>
                <w:sz w:val="20"/>
              </w:rPr>
              <w:t>Aplicación, y comprobación de manera eficiente y transparente de los recursos</w:t>
            </w:r>
          </w:p>
          <w:p>
            <w:pPr>
              <w:pStyle w:val="TableParagraph"/>
              <w:spacing w:line="232" w:lineRule="exact" w:before="4"/>
              <w:ind w:left="107" w:right="102"/>
              <w:jc w:val="left"/>
              <w:rPr>
                <w:b w:val="0"/>
                <w:sz w:val="20"/>
              </w:rPr>
            </w:pPr>
            <w:r>
              <w:rPr>
                <w:b w:val="0"/>
                <w:sz w:val="20"/>
              </w:rPr>
              <w:t>del Fondo de Aportaciones para la Seguridad Pública de los Estados y del Distrito Federal (FASP 2019).</w:t>
            </w:r>
          </w:p>
        </w:tc>
        <w:tc>
          <w:tcPr>
            <w:tcW w:w="1080" w:type="dxa"/>
          </w:tcPr>
          <w:p>
            <w:pPr>
              <w:pStyle w:val="TableParagraph"/>
              <w:spacing w:line="240" w:lineRule="auto"/>
              <w:jc w:val="left"/>
              <w:rPr>
                <w:b w:val="0"/>
                <w:sz w:val="20"/>
              </w:rPr>
            </w:pPr>
          </w:p>
          <w:p>
            <w:pPr>
              <w:pStyle w:val="TableParagraph"/>
              <w:spacing w:line="240" w:lineRule="auto" w:before="0"/>
              <w:ind w:left="326"/>
              <w:jc w:val="left"/>
              <w:rPr>
                <w:b w:val="0"/>
                <w:sz w:val="20"/>
              </w:rPr>
            </w:pPr>
            <w:r>
              <w:rPr>
                <w:b w:val="0"/>
                <w:sz w:val="20"/>
              </w:rPr>
              <w:t>10%</w:t>
            </w:r>
          </w:p>
        </w:tc>
      </w:tr>
      <w:tr>
        <w:trPr>
          <w:trHeight w:val="470" w:hRule="atLeast"/>
        </w:trPr>
        <w:tc>
          <w:tcPr>
            <w:tcW w:w="735" w:type="dxa"/>
          </w:tcPr>
          <w:p>
            <w:pPr>
              <w:pStyle w:val="TableParagraph"/>
              <w:spacing w:line="240" w:lineRule="auto" w:before="118"/>
              <w:ind w:left="336"/>
              <w:jc w:val="left"/>
              <w:rPr>
                <w:b w:val="0"/>
                <w:sz w:val="20"/>
              </w:rPr>
            </w:pPr>
            <w:r>
              <w:rPr>
                <w:b w:val="0"/>
                <w:w w:val="99"/>
                <w:sz w:val="20"/>
              </w:rPr>
              <w:t>l</w:t>
            </w:r>
          </w:p>
        </w:tc>
        <w:tc>
          <w:tcPr>
            <w:tcW w:w="8111" w:type="dxa"/>
          </w:tcPr>
          <w:p>
            <w:pPr>
              <w:pStyle w:val="TableParagraph"/>
              <w:spacing w:line="230" w:lineRule="atLeast" w:before="0"/>
              <w:ind w:left="107"/>
              <w:jc w:val="left"/>
              <w:rPr>
                <w:b w:val="0"/>
                <w:sz w:val="20"/>
              </w:rPr>
            </w:pPr>
            <w:r>
              <w:rPr>
                <w:b w:val="0"/>
                <w:sz w:val="20"/>
              </w:rPr>
              <w:t>Licencia Oficial Colectiva (LOC) con relación al Estado de Fuerza de la Corporación Municipal.</w:t>
            </w:r>
          </w:p>
        </w:tc>
        <w:tc>
          <w:tcPr>
            <w:tcW w:w="1080" w:type="dxa"/>
          </w:tcPr>
          <w:p>
            <w:pPr>
              <w:pStyle w:val="TableParagraph"/>
              <w:spacing w:line="240" w:lineRule="auto" w:before="118"/>
              <w:ind w:left="386"/>
              <w:jc w:val="left"/>
              <w:rPr>
                <w:b w:val="0"/>
                <w:sz w:val="20"/>
              </w:rPr>
            </w:pPr>
            <w:r>
              <w:rPr>
                <w:b w:val="0"/>
                <w:sz w:val="20"/>
              </w:rPr>
              <w:t>5%</w:t>
            </w:r>
          </w:p>
        </w:tc>
      </w:tr>
    </w:tbl>
    <w:p>
      <w:pPr>
        <w:pStyle w:val="BodyText"/>
        <w:rPr>
          <w:b w:val="0"/>
          <w:sz w:val="22"/>
        </w:rPr>
      </w:pPr>
    </w:p>
    <w:p>
      <w:pPr>
        <w:pStyle w:val="BodyText"/>
        <w:spacing w:before="1"/>
        <w:rPr>
          <w:b w:val="0"/>
          <w:sz w:val="18"/>
        </w:rPr>
      </w:pPr>
    </w:p>
    <w:p>
      <w:pPr>
        <w:pStyle w:val="BodyText"/>
        <w:spacing w:before="1"/>
        <w:ind w:left="481"/>
        <w:rPr>
          <w:b w:val="0"/>
        </w:rPr>
      </w:pPr>
      <w:r>
        <w:rPr>
          <w:b w:val="0"/>
        </w:rPr>
        <w:t>Donde cada uno de los criterios son los siguientes:</w:t>
      </w:r>
    </w:p>
    <w:p>
      <w:pPr>
        <w:pStyle w:val="BodyText"/>
        <w:spacing w:before="10"/>
        <w:rPr>
          <w:b w:val="0"/>
          <w:sz w:val="19"/>
        </w:rPr>
      </w:pPr>
    </w:p>
    <w:p>
      <w:pPr>
        <w:pStyle w:val="BodyText"/>
        <w:ind w:left="913" w:right="491" w:hanging="432"/>
        <w:jc w:val="both"/>
        <w:rPr>
          <w:b w:val="0"/>
        </w:rPr>
      </w:pPr>
      <w:r>
        <w:rPr>
          <w:b/>
        </w:rPr>
        <w:t>g </w:t>
      </w:r>
      <w:r>
        <w:rPr>
          <w:b w:val="0"/>
        </w:rPr>
        <w:t>=Monto presupuestal que corresponde a los municipios conforme al criterio de Disminución de la Incidencia Delictiva con el uso del análisis de la</w:t>
      </w:r>
      <w:r>
        <w:rPr>
          <w:b w:val="0"/>
          <w:spacing w:val="-3"/>
        </w:rPr>
        <w:t> </w:t>
      </w:r>
      <w:r>
        <w:rPr>
          <w:b w:val="0"/>
        </w:rPr>
        <w:t>información.</w:t>
      </w:r>
    </w:p>
    <w:p>
      <w:pPr>
        <w:pStyle w:val="BodyText"/>
        <w:spacing w:before="1"/>
        <w:ind w:left="913" w:right="494" w:hanging="432"/>
        <w:jc w:val="both"/>
        <w:rPr>
          <w:b w:val="0"/>
        </w:rPr>
      </w:pPr>
      <w:r>
        <w:rPr>
          <w:b/>
        </w:rPr>
        <w:t>h </w:t>
      </w:r>
      <w:r>
        <w:rPr>
          <w:b w:val="0"/>
        </w:rPr>
        <w:t>=Monto presupuestal que corresponde a los municipios conforme al criterio de Incremento del Estado de Fuerza (en relación con la población municipal).</w:t>
      </w:r>
    </w:p>
    <w:p>
      <w:pPr>
        <w:pStyle w:val="BodyText"/>
        <w:spacing w:before="1"/>
        <w:ind w:left="913" w:right="491" w:hanging="432"/>
        <w:jc w:val="both"/>
        <w:rPr>
          <w:b w:val="0"/>
        </w:rPr>
      </w:pPr>
      <w:r>
        <w:rPr>
          <w:b/>
        </w:rPr>
        <w:t>i </w:t>
      </w:r>
      <w:r>
        <w:rPr>
          <w:b w:val="0"/>
        </w:rPr>
        <w:t>=Monto presupuestal que corresponde a los municipios conforme al criterio de Avance al cumplimiento del Certificado Único Policial.</w:t>
      </w:r>
    </w:p>
    <w:p>
      <w:pPr>
        <w:pStyle w:val="BodyText"/>
        <w:ind w:left="913" w:right="493" w:hanging="432"/>
        <w:jc w:val="both"/>
        <w:rPr>
          <w:b w:val="0"/>
        </w:rPr>
      </w:pPr>
      <w:r>
        <w:rPr>
          <w:b/>
        </w:rPr>
        <w:t>j </w:t>
      </w:r>
      <w:r>
        <w:rPr>
          <w:b w:val="0"/>
        </w:rPr>
        <w:t>=Monto presupuestal que corresponde a los municipios conforme al criterio de Elaboración, Presentación y Aprobación del Programa Municipal de Prevención Social de la Violencia y la Delincuencia.</w:t>
      </w:r>
    </w:p>
    <w:p>
      <w:pPr>
        <w:pStyle w:val="BodyText"/>
        <w:ind w:left="913" w:right="492" w:hanging="432"/>
        <w:jc w:val="both"/>
        <w:rPr>
          <w:b w:val="0"/>
        </w:rPr>
      </w:pPr>
      <w:r>
        <w:rPr>
          <w:b/>
        </w:rPr>
        <w:t>k </w:t>
      </w:r>
      <w:r>
        <w:rPr>
          <w:b w:val="0"/>
        </w:rPr>
        <w:t>=Monto presupuestal que corresponde a los municipios conforme al criterio de Aplicación, y comprobación de manera eficiente y transparente de los recursos del Fondo de Aportaciones para la Seguridad Pública de los Estados y del Distrito Federal (FASP 2019).</w:t>
      </w:r>
    </w:p>
    <w:p>
      <w:pPr>
        <w:pStyle w:val="BodyText"/>
        <w:ind w:left="913" w:right="494" w:hanging="432"/>
        <w:jc w:val="both"/>
        <w:rPr>
          <w:b w:val="0"/>
        </w:rPr>
      </w:pPr>
      <w:r>
        <w:rPr>
          <w:b/>
        </w:rPr>
        <w:t>l </w:t>
      </w:r>
      <w:r>
        <w:rPr>
          <w:b w:val="0"/>
        </w:rPr>
        <w:t>=Monto presupuestal que corresponde a los municipios conforme al criterio de Licencia Oficial Colectiva (LOC) con relación al Estado de Fuerza de la Corporación Municipal.</w:t>
      </w:r>
    </w:p>
    <w:p>
      <w:pPr>
        <w:spacing w:after="0"/>
        <w:jc w:val="both"/>
        <w:sectPr>
          <w:pgSz w:w="12240" w:h="15840"/>
          <w:pgMar w:header="708" w:footer="856" w:top="1680" w:bottom="1180" w:left="940" w:right="640"/>
        </w:sectPr>
      </w:pPr>
    </w:p>
    <w:p>
      <w:pPr>
        <w:pStyle w:val="BodyText"/>
        <w:spacing w:before="4"/>
        <w:ind w:left="192" w:right="500"/>
        <w:jc w:val="both"/>
        <w:rPr>
          <w:b/>
        </w:rPr>
      </w:pPr>
      <w:r>
        <w:rPr>
          <w:b/>
        </w:rPr>
        <w:t>Monto presupuestal que corresponde a los municipios de la entidad federativa conforme al criterio Disminución de la Incidencia Delictiva con el uso del análisis de la información</w:t>
      </w:r>
    </w:p>
    <w:p>
      <w:pPr>
        <w:pStyle w:val="BodyText"/>
        <w:spacing w:before="10"/>
        <w:rPr>
          <w:b/>
          <w:sz w:val="19"/>
        </w:rPr>
      </w:pPr>
    </w:p>
    <w:p>
      <w:pPr>
        <w:pStyle w:val="BodyText"/>
        <w:ind w:left="192" w:right="498"/>
        <w:jc w:val="both"/>
        <w:rPr>
          <w:b w:val="0"/>
        </w:rPr>
      </w:pPr>
      <w:r>
        <w:rPr>
          <w:b w:val="0"/>
        </w:rPr>
        <w:t>Esta variable arroja un monto presupuestal que resulta de multiplicar por el monto equivalente al 10% del total de recursos a distribuir entre los 125 municipios que conforman el Estado de México, el resultado que se obtiene del avance en la Disminución de la Incidencia Delictiva registrada en cada municipio, entre la sumatoria de las disminuciones de la incidencia delictiva municipal registrada en el Estado de México.</w:t>
      </w:r>
    </w:p>
    <w:p>
      <w:pPr>
        <w:pStyle w:val="BodyText"/>
        <w:spacing w:before="7"/>
        <w:rPr>
          <w:b w:val="0"/>
          <w:sz w:val="11"/>
        </w:rPr>
      </w:pPr>
    </w:p>
    <w:p>
      <w:pPr>
        <w:pStyle w:val="BodyText"/>
        <w:spacing w:before="99"/>
        <w:ind w:left="274" w:right="284"/>
        <w:jc w:val="center"/>
        <w:rPr>
          <w:b/>
          <w:sz w:val="13"/>
        </w:rPr>
      </w:pPr>
      <w:r>
        <w:rPr>
          <w:b/>
          <w:position w:val="1"/>
        </w:rPr>
        <w:t>g= (IDM/TIDM) *Pc</w:t>
      </w:r>
      <w:r>
        <w:rPr>
          <w:b/>
          <w:sz w:val="13"/>
        </w:rPr>
        <w:t>7</w:t>
      </w:r>
    </w:p>
    <w:p>
      <w:pPr>
        <w:pStyle w:val="BodyText"/>
        <w:spacing w:before="1"/>
        <w:ind w:left="481"/>
        <w:rPr>
          <w:b w:val="0"/>
        </w:rPr>
      </w:pPr>
      <w:r>
        <w:rPr>
          <w:b w:val="0"/>
        </w:rPr>
        <w:t>Donde:</w:t>
      </w:r>
    </w:p>
    <w:p>
      <w:pPr>
        <w:pStyle w:val="BodyText"/>
        <w:ind w:left="901" w:right="492"/>
        <w:rPr>
          <w:b w:val="0"/>
        </w:rPr>
      </w:pPr>
      <w:r>
        <w:rPr>
          <w:b w:val="0"/>
        </w:rPr>
        <w:t>g = Monto presupuestal que corresponde a los municipios del Estado de México, conforme al criterio Disminución de la Incidencia Delictiva con el uso del análisis de la información.</w:t>
      </w:r>
    </w:p>
    <w:p>
      <w:pPr>
        <w:pStyle w:val="BodyText"/>
        <w:ind w:left="901" w:right="492"/>
        <w:rPr>
          <w:b w:val="0"/>
        </w:rPr>
      </w:pPr>
      <w:r>
        <w:rPr>
          <w:b w:val="0"/>
        </w:rPr>
        <w:t>IDM = Disminución de la Incidencia Delictiva en cada uno de los municipios del Estado de México.</w:t>
      </w:r>
    </w:p>
    <w:p>
      <w:pPr>
        <w:pStyle w:val="BodyText"/>
        <w:ind w:left="1045" w:right="492" w:hanging="144"/>
        <w:rPr>
          <w:b w:val="0"/>
        </w:rPr>
      </w:pPr>
      <w:r>
        <w:rPr>
          <w:b w:val="0"/>
        </w:rPr>
        <w:t>TCIMSPE = Sumatoria de la Disminución de la Incidencia Delictiva en cada uno de los municipios del Estado de México.</w:t>
      </w:r>
    </w:p>
    <w:p>
      <w:pPr>
        <w:pStyle w:val="BodyText"/>
        <w:spacing w:line="237" w:lineRule="auto"/>
        <w:ind w:left="901" w:right="492"/>
        <w:rPr>
          <w:b w:val="0"/>
        </w:rPr>
      </w:pPr>
      <w:r>
        <w:rPr>
          <w:b w:val="0"/>
          <w:position w:val="2"/>
        </w:rPr>
        <w:t>Pc</w:t>
      </w:r>
      <w:r>
        <w:rPr>
          <w:b w:val="0"/>
          <w:sz w:val="13"/>
        </w:rPr>
        <w:t>7 </w:t>
      </w:r>
      <w:r>
        <w:rPr>
          <w:b w:val="0"/>
          <w:position w:val="2"/>
        </w:rPr>
        <w:t>= 10% del total de recursos a distribuir entre los 125 municipios que conforman el Estado </w:t>
      </w:r>
      <w:r>
        <w:rPr>
          <w:b w:val="0"/>
        </w:rPr>
        <w:t>de México, para el ejercicio presupuestal 2020.</w:t>
      </w:r>
    </w:p>
    <w:p>
      <w:pPr>
        <w:pStyle w:val="BodyText"/>
        <w:rPr>
          <w:b w:val="0"/>
        </w:rPr>
      </w:pPr>
    </w:p>
    <w:p>
      <w:pPr>
        <w:pStyle w:val="BodyText"/>
        <w:spacing w:before="1"/>
        <w:ind w:left="192" w:right="500"/>
        <w:jc w:val="both"/>
        <w:rPr>
          <w:b/>
        </w:rPr>
      </w:pPr>
      <w:r>
        <w:rPr>
          <w:b/>
        </w:rPr>
        <w:t>Monto presupuestal que corresponde a los municipios de la entidad federativa conforme al criterio Incremento del Estado de Fuerza (en relación con la población municipal)</w:t>
      </w:r>
    </w:p>
    <w:p>
      <w:pPr>
        <w:pStyle w:val="BodyText"/>
        <w:spacing w:before="10"/>
        <w:rPr>
          <w:b/>
          <w:sz w:val="19"/>
        </w:rPr>
      </w:pPr>
    </w:p>
    <w:p>
      <w:pPr>
        <w:pStyle w:val="BodyText"/>
        <w:ind w:left="192" w:right="496"/>
        <w:jc w:val="both"/>
        <w:rPr>
          <w:b w:val="0"/>
        </w:rPr>
      </w:pPr>
      <w:r>
        <w:rPr>
          <w:b w:val="0"/>
        </w:rPr>
        <w:t>Esta variable arroja un monto presupuestal que resulta de multiplicar por el monto equivalente al 5% del total de recursos a distribuir entre los 125 municipios que conforman el Estado de México, el resultado que se obtiene del avance en el incremento en el Estado de Fuerza registrado en cada municipio, entre la sumatoria de los incrementos registrados en los municipios del Estado de México.</w:t>
      </w:r>
    </w:p>
    <w:p>
      <w:pPr>
        <w:pStyle w:val="BodyText"/>
        <w:spacing w:before="11"/>
        <w:rPr>
          <w:b w:val="0"/>
          <w:sz w:val="19"/>
        </w:rPr>
      </w:pPr>
    </w:p>
    <w:p>
      <w:pPr>
        <w:pStyle w:val="BodyText"/>
        <w:ind w:left="274" w:right="287"/>
        <w:jc w:val="center"/>
        <w:rPr>
          <w:b/>
          <w:sz w:val="13"/>
        </w:rPr>
      </w:pPr>
      <w:r>
        <w:rPr>
          <w:b/>
          <w:position w:val="1"/>
        </w:rPr>
        <w:t>h= (IEFM/TIEFM) *Pc</w:t>
      </w:r>
      <w:r>
        <w:rPr>
          <w:b/>
          <w:sz w:val="13"/>
        </w:rPr>
        <w:t>8</w:t>
      </w:r>
    </w:p>
    <w:p>
      <w:pPr>
        <w:pStyle w:val="BodyText"/>
        <w:spacing w:before="2"/>
        <w:rPr>
          <w:b/>
        </w:rPr>
      </w:pPr>
    </w:p>
    <w:p>
      <w:pPr>
        <w:pStyle w:val="BodyText"/>
        <w:ind w:left="481"/>
        <w:rPr>
          <w:b w:val="0"/>
        </w:rPr>
      </w:pPr>
      <w:r>
        <w:rPr>
          <w:b w:val="0"/>
        </w:rPr>
        <w:t>Donde:</w:t>
      </w:r>
    </w:p>
    <w:p>
      <w:pPr>
        <w:pStyle w:val="BodyText"/>
        <w:spacing w:before="1"/>
        <w:rPr>
          <w:b w:val="0"/>
        </w:rPr>
      </w:pPr>
    </w:p>
    <w:p>
      <w:pPr>
        <w:pStyle w:val="BodyText"/>
        <w:ind w:left="481" w:right="492" w:hanging="17"/>
        <w:rPr>
          <w:b w:val="0"/>
        </w:rPr>
      </w:pPr>
      <w:r>
        <w:rPr>
          <w:b w:val="0"/>
        </w:rPr>
        <w:t>g = Monto presupuestal que corresponde a los municipios del Estado de México, conforme al criterio Incremento del Estado de Fuerza (en relación con la población municipal).</w:t>
      </w:r>
    </w:p>
    <w:p>
      <w:pPr>
        <w:pStyle w:val="BodyText"/>
        <w:ind w:left="464" w:right="492"/>
        <w:rPr>
          <w:b w:val="0"/>
        </w:rPr>
      </w:pPr>
      <w:r>
        <w:rPr>
          <w:b w:val="0"/>
        </w:rPr>
        <w:t>IEFM = Incremento en el estado de fuerza en cada uno de los municipios del Estado de México. TIEFM = Sumatoria de los Incrementos en el Estado de Fuerza en cada uno de los municipios del Estado de México.</w:t>
      </w:r>
    </w:p>
    <w:p>
      <w:pPr>
        <w:pStyle w:val="BodyText"/>
        <w:spacing w:line="237" w:lineRule="auto" w:before="1"/>
        <w:ind w:left="464" w:right="492"/>
        <w:rPr>
          <w:b w:val="0"/>
        </w:rPr>
      </w:pPr>
      <w:r>
        <w:rPr>
          <w:b w:val="0"/>
          <w:position w:val="2"/>
        </w:rPr>
        <w:t>Pc</w:t>
      </w:r>
      <w:r>
        <w:rPr>
          <w:b w:val="0"/>
          <w:sz w:val="13"/>
        </w:rPr>
        <w:t>8 </w:t>
      </w:r>
      <w:r>
        <w:rPr>
          <w:b w:val="0"/>
          <w:position w:val="2"/>
        </w:rPr>
        <w:t>= 5% del total de recursos a distribuir entre los 125 municipios que conforman el Estado de </w:t>
      </w:r>
      <w:r>
        <w:rPr>
          <w:b w:val="0"/>
        </w:rPr>
        <w:t>México, para el ejercicio presupuestal 2020.</w:t>
      </w:r>
    </w:p>
    <w:p>
      <w:pPr>
        <w:pStyle w:val="BodyText"/>
        <w:spacing w:before="10"/>
        <w:rPr>
          <w:b w:val="0"/>
          <w:sz w:val="19"/>
        </w:rPr>
      </w:pPr>
    </w:p>
    <w:p>
      <w:pPr>
        <w:pStyle w:val="BodyText"/>
        <w:ind w:left="464" w:right="520"/>
        <w:rPr>
          <w:b w:val="0"/>
        </w:rPr>
      </w:pPr>
      <w:r>
        <w:rPr>
          <w:b w:val="0"/>
        </w:rPr>
        <w:t>La población municipal por utilizarse será la publicada en las proyecciones del Consejo Nacional de Población (CONAPO) para el año</w:t>
      </w:r>
      <w:r>
        <w:rPr>
          <w:b w:val="0"/>
          <w:spacing w:val="-1"/>
        </w:rPr>
        <w:t> </w:t>
      </w:r>
      <w:r>
        <w:rPr>
          <w:b w:val="0"/>
        </w:rPr>
        <w:t>2020.</w:t>
      </w:r>
    </w:p>
    <w:p>
      <w:pPr>
        <w:pStyle w:val="BodyText"/>
        <w:spacing w:before="1"/>
        <w:rPr>
          <w:b w:val="0"/>
        </w:rPr>
      </w:pPr>
    </w:p>
    <w:p>
      <w:pPr>
        <w:pStyle w:val="BodyText"/>
        <w:spacing w:before="1"/>
        <w:ind w:left="192" w:right="499"/>
        <w:jc w:val="both"/>
        <w:rPr>
          <w:b/>
        </w:rPr>
      </w:pPr>
      <w:r>
        <w:rPr>
          <w:b/>
        </w:rPr>
        <w:t>Monto presupuestal que corresponde a los municipios de la entidad federativa conforme al criterio de Avance al cumplimiento del Certificado Único Policial</w:t>
      </w:r>
    </w:p>
    <w:p>
      <w:pPr>
        <w:pStyle w:val="BodyText"/>
        <w:spacing w:before="11"/>
        <w:rPr>
          <w:b/>
          <w:sz w:val="19"/>
        </w:rPr>
      </w:pPr>
    </w:p>
    <w:p>
      <w:pPr>
        <w:pStyle w:val="BodyText"/>
        <w:ind w:left="192" w:right="500"/>
        <w:jc w:val="both"/>
        <w:rPr>
          <w:b w:val="0"/>
        </w:rPr>
      </w:pPr>
      <w:r>
        <w:rPr>
          <w:b w:val="0"/>
        </w:rPr>
        <w:t>Esta variable arroja un monto presupuestal que resulta de multiplicar por el monto equivalente al 10% del total de recursos a distribuir entre los 125 municipios que conforman el Estado de México, el resultado que se obtiene del avance en la obtención del Certificado Único Policial en cada municipio, entre la sumatoria del Certificado Único Policial en los municipios del Estado de México.</w:t>
      </w:r>
    </w:p>
    <w:p>
      <w:pPr>
        <w:pStyle w:val="BodyText"/>
        <w:spacing w:before="6"/>
        <w:rPr>
          <w:b w:val="0"/>
          <w:sz w:val="11"/>
        </w:rPr>
      </w:pPr>
    </w:p>
    <w:p>
      <w:pPr>
        <w:pStyle w:val="BodyText"/>
        <w:spacing w:before="99"/>
        <w:ind w:left="274" w:right="287"/>
        <w:jc w:val="center"/>
        <w:rPr>
          <w:b/>
          <w:sz w:val="13"/>
        </w:rPr>
      </w:pPr>
      <w:r>
        <w:rPr>
          <w:b/>
          <w:position w:val="1"/>
        </w:rPr>
        <w:t>i= (CUPM/TCUPM) *Pc</w:t>
      </w:r>
      <w:r>
        <w:rPr>
          <w:b/>
          <w:sz w:val="13"/>
        </w:rPr>
        <w:t>9</w:t>
      </w:r>
    </w:p>
    <w:p>
      <w:pPr>
        <w:pStyle w:val="BodyText"/>
        <w:spacing w:before="1"/>
        <w:ind w:left="481"/>
        <w:rPr>
          <w:b w:val="0"/>
        </w:rPr>
      </w:pPr>
      <w:r>
        <w:rPr>
          <w:b w:val="0"/>
        </w:rPr>
        <w:t>Donde:</w:t>
      </w:r>
    </w:p>
    <w:p>
      <w:pPr>
        <w:spacing w:after="0"/>
        <w:sectPr>
          <w:pgSz w:w="12240" w:h="15840"/>
          <w:pgMar w:header="708" w:footer="856" w:top="1680" w:bottom="1180" w:left="940" w:right="640"/>
        </w:sectPr>
      </w:pPr>
    </w:p>
    <w:p>
      <w:pPr>
        <w:pStyle w:val="BodyText"/>
        <w:spacing w:before="4"/>
        <w:ind w:left="481" w:right="520"/>
        <w:rPr>
          <w:b w:val="0"/>
        </w:rPr>
      </w:pPr>
      <w:r>
        <w:rPr>
          <w:b w:val="0"/>
        </w:rPr>
        <w:t>i = Monto presupuestal que corresponde a los municipios del Estado de México, conforme al criterio Avance al cumplimiento del Certificado Único Policial.</w:t>
      </w:r>
    </w:p>
    <w:p>
      <w:pPr>
        <w:pStyle w:val="BodyText"/>
        <w:ind w:left="481" w:right="492"/>
        <w:rPr>
          <w:b w:val="0"/>
        </w:rPr>
      </w:pPr>
      <w:r>
        <w:rPr>
          <w:b w:val="0"/>
        </w:rPr>
        <w:t>CUPM = Certificado Único Policial obtenido en cada uno de los municipios del Estado de México. TIEFM = Sumatoria del Certificado Único Policial obtenido en cada uno de los municipios del</w:t>
      </w:r>
    </w:p>
    <w:p>
      <w:pPr>
        <w:pStyle w:val="BodyText"/>
        <w:spacing w:line="235" w:lineRule="exact"/>
        <w:ind w:left="1045"/>
        <w:rPr>
          <w:b w:val="0"/>
        </w:rPr>
      </w:pPr>
      <w:r>
        <w:rPr>
          <w:b w:val="0"/>
        </w:rPr>
        <w:t>Estado de México</w:t>
      </w:r>
    </w:p>
    <w:p>
      <w:pPr>
        <w:pStyle w:val="BodyText"/>
        <w:spacing w:line="235" w:lineRule="auto" w:before="3"/>
        <w:ind w:left="1045" w:right="492" w:hanging="564"/>
        <w:rPr>
          <w:b w:val="0"/>
        </w:rPr>
      </w:pPr>
      <w:r>
        <w:rPr>
          <w:b w:val="0"/>
          <w:position w:val="2"/>
        </w:rPr>
        <w:t>Pc</w:t>
      </w:r>
      <w:r>
        <w:rPr>
          <w:b w:val="0"/>
          <w:sz w:val="13"/>
        </w:rPr>
        <w:t>8 </w:t>
      </w:r>
      <w:r>
        <w:rPr>
          <w:b w:val="0"/>
          <w:position w:val="2"/>
        </w:rPr>
        <w:t>= 10% del total de recursos a distribuir entre los 125 municipios que conforman el Estado de </w:t>
      </w:r>
      <w:r>
        <w:rPr>
          <w:b w:val="0"/>
        </w:rPr>
        <w:t>México, para el ejercicio presupuestal 2020.</w:t>
      </w:r>
    </w:p>
    <w:p>
      <w:pPr>
        <w:pStyle w:val="BodyText"/>
        <w:rPr>
          <w:b w:val="0"/>
          <w:sz w:val="22"/>
        </w:rPr>
      </w:pPr>
    </w:p>
    <w:p>
      <w:pPr>
        <w:pStyle w:val="BodyText"/>
        <w:spacing w:before="1"/>
        <w:rPr>
          <w:b w:val="0"/>
          <w:sz w:val="18"/>
        </w:rPr>
      </w:pPr>
    </w:p>
    <w:p>
      <w:pPr>
        <w:pStyle w:val="BodyText"/>
        <w:spacing w:before="1"/>
        <w:ind w:left="192" w:right="498"/>
        <w:jc w:val="both"/>
        <w:rPr>
          <w:b/>
        </w:rPr>
      </w:pPr>
      <w:r>
        <w:rPr>
          <w:b/>
        </w:rPr>
        <w:t>Monto presupuestal que corresponde a los municipios del Estado de México, conforme al criterio de Elaboración, Presentación y Aprobación del Programa Municipal de Prevención Social de la Violencia y la Delincuencia</w:t>
      </w:r>
    </w:p>
    <w:p>
      <w:pPr>
        <w:pStyle w:val="BodyText"/>
        <w:spacing w:before="10"/>
        <w:rPr>
          <w:b/>
          <w:sz w:val="19"/>
        </w:rPr>
      </w:pPr>
    </w:p>
    <w:p>
      <w:pPr>
        <w:pStyle w:val="BodyText"/>
        <w:spacing w:before="1"/>
        <w:ind w:left="192" w:right="497"/>
        <w:jc w:val="both"/>
        <w:rPr>
          <w:b w:val="0"/>
        </w:rPr>
      </w:pPr>
      <w:r>
        <w:rPr>
          <w:b w:val="0"/>
        </w:rPr>
        <w:t>Esta variable arroja un monto presupuestal que resulta de multiplicar por el monto equivalente al 5% del total de recursos a distribuir entre los 125 municipios que conforman el Estado de México, el promedio que se obtiene de la elaboración, presentación y aprobación del Programa Municipal de Prevención Social de la Violencia y la Delincuencia.</w:t>
      </w:r>
    </w:p>
    <w:p>
      <w:pPr>
        <w:pStyle w:val="BodyText"/>
        <w:spacing w:before="11"/>
        <w:rPr>
          <w:b w:val="0"/>
          <w:sz w:val="19"/>
        </w:rPr>
      </w:pPr>
    </w:p>
    <w:p>
      <w:pPr>
        <w:pStyle w:val="BodyText"/>
        <w:ind w:left="274" w:right="285"/>
        <w:jc w:val="center"/>
        <w:rPr>
          <w:b/>
          <w:sz w:val="13"/>
        </w:rPr>
      </w:pPr>
      <w:r>
        <w:rPr>
          <w:b/>
          <w:position w:val="1"/>
        </w:rPr>
        <w:t>J= [((X</w:t>
      </w:r>
      <w:r>
        <w:rPr>
          <w:b/>
          <w:sz w:val="13"/>
        </w:rPr>
        <w:t>1</w:t>
      </w:r>
      <w:r>
        <w:rPr>
          <w:b/>
          <w:position w:val="1"/>
        </w:rPr>
        <w:t>+X</w:t>
      </w:r>
      <w:r>
        <w:rPr>
          <w:b/>
          <w:sz w:val="13"/>
        </w:rPr>
        <w:t>2</w:t>
      </w:r>
      <w:r>
        <w:rPr>
          <w:b/>
          <w:position w:val="1"/>
        </w:rPr>
        <w:t>+X</w:t>
      </w:r>
      <w:r>
        <w:rPr>
          <w:b/>
          <w:sz w:val="13"/>
        </w:rPr>
        <w:t>3</w:t>
      </w:r>
      <w:r>
        <w:rPr>
          <w:b/>
          <w:position w:val="1"/>
        </w:rPr>
        <w:t>) /3)) / (Σ X’ 125 </w:t>
      </w:r>
      <w:r>
        <w:rPr>
          <w:b/>
          <w:sz w:val="13"/>
        </w:rPr>
        <w:t>a</w:t>
      </w:r>
      <w:r>
        <w:rPr>
          <w:b/>
          <w:position w:val="1"/>
        </w:rPr>
        <w:t>+ Σ X’ 125 </w:t>
      </w:r>
      <w:r>
        <w:rPr>
          <w:b/>
          <w:sz w:val="13"/>
        </w:rPr>
        <w:t>b </w:t>
      </w:r>
      <w:r>
        <w:rPr>
          <w:b/>
          <w:position w:val="1"/>
        </w:rPr>
        <w:t>+ Σ X’ 125 </w:t>
      </w:r>
      <w:r>
        <w:rPr>
          <w:b/>
          <w:sz w:val="13"/>
        </w:rPr>
        <w:t>c</w:t>
      </w:r>
      <w:r>
        <w:rPr>
          <w:b/>
          <w:position w:val="1"/>
        </w:rPr>
        <w:t>) /3] * Pc</w:t>
      </w:r>
      <w:r>
        <w:rPr>
          <w:b/>
          <w:sz w:val="13"/>
        </w:rPr>
        <w:t>10</w:t>
      </w:r>
    </w:p>
    <w:p>
      <w:pPr>
        <w:pStyle w:val="BodyText"/>
        <w:spacing w:before="1"/>
        <w:rPr>
          <w:b/>
        </w:rPr>
      </w:pPr>
    </w:p>
    <w:p>
      <w:pPr>
        <w:pStyle w:val="BodyText"/>
        <w:spacing w:before="1"/>
        <w:ind w:left="481"/>
        <w:rPr>
          <w:b w:val="0"/>
        </w:rPr>
      </w:pPr>
      <w:r>
        <w:rPr>
          <w:b w:val="0"/>
        </w:rPr>
        <w:t>Donde:</w:t>
      </w:r>
    </w:p>
    <w:p>
      <w:pPr>
        <w:pStyle w:val="BodyText"/>
        <w:rPr>
          <w:b w:val="0"/>
        </w:rPr>
      </w:pPr>
    </w:p>
    <w:p>
      <w:pPr>
        <w:pStyle w:val="BodyText"/>
        <w:ind w:left="481" w:right="493" w:firstLine="60"/>
        <w:jc w:val="both"/>
        <w:rPr>
          <w:b w:val="0"/>
        </w:rPr>
      </w:pPr>
      <w:r>
        <w:rPr>
          <w:b w:val="0"/>
        </w:rPr>
        <w:t>J = Monto presupuestal que corresponde a los municipios del Estado de México conforme al criterio Elaboración, Presentación y Aprobación del Programa Municipal de Prevención Social de la Violencia y la Delincuencia.</w:t>
      </w:r>
    </w:p>
    <w:p>
      <w:pPr>
        <w:pStyle w:val="BodyText"/>
        <w:spacing w:before="3"/>
        <w:rPr>
          <w:b w:val="0"/>
        </w:rPr>
      </w:pPr>
    </w:p>
    <w:p>
      <w:pPr>
        <w:pStyle w:val="BodyText"/>
        <w:spacing w:line="235" w:lineRule="auto"/>
        <w:ind w:left="481" w:right="596"/>
        <w:rPr>
          <w:b w:val="0"/>
        </w:rPr>
      </w:pPr>
      <w:r>
        <w:rPr>
          <w:b w:val="0"/>
          <w:position w:val="2"/>
        </w:rPr>
        <w:t>X</w:t>
      </w:r>
      <w:r>
        <w:rPr>
          <w:b w:val="0"/>
          <w:sz w:val="13"/>
        </w:rPr>
        <w:t>1 </w:t>
      </w:r>
      <w:r>
        <w:rPr>
          <w:b w:val="0"/>
          <w:position w:val="2"/>
        </w:rPr>
        <w:t>= Elaboración del Programa Municipal de Prevención Social de la Violencia y la Delincuencia. X</w:t>
      </w:r>
      <w:r>
        <w:rPr>
          <w:b w:val="0"/>
          <w:sz w:val="13"/>
        </w:rPr>
        <w:t>2 </w:t>
      </w:r>
      <w:r>
        <w:rPr>
          <w:b w:val="0"/>
          <w:position w:val="2"/>
        </w:rPr>
        <w:t>= Presentación del Programa Municipal de Prevención Social de la Violencia y la Delincuencia. X</w:t>
      </w:r>
      <w:r>
        <w:rPr>
          <w:b w:val="0"/>
          <w:sz w:val="13"/>
        </w:rPr>
        <w:t>3 </w:t>
      </w:r>
      <w:r>
        <w:rPr>
          <w:b w:val="0"/>
          <w:position w:val="2"/>
        </w:rPr>
        <w:t>= Aprobación del Programa Municipal de Prevención Social de la Violencia y la Delincuencia.</w:t>
      </w:r>
    </w:p>
    <w:p>
      <w:pPr>
        <w:pStyle w:val="BodyText"/>
        <w:spacing w:line="237" w:lineRule="auto"/>
        <w:ind w:left="481" w:right="492"/>
        <w:rPr>
          <w:b w:val="0"/>
        </w:rPr>
      </w:pPr>
      <w:r>
        <w:rPr>
          <w:rFonts w:ascii="Symbol" w:hAnsi="Symbol"/>
          <w:position w:val="2"/>
        </w:rPr>
        <w:t></w:t>
      </w:r>
      <w:r>
        <w:rPr>
          <w:rFonts w:ascii="Times New Roman" w:hAnsi="Times New Roman"/>
          <w:position w:val="2"/>
        </w:rPr>
        <w:t> </w:t>
      </w:r>
      <w:r>
        <w:rPr>
          <w:b w:val="0"/>
          <w:position w:val="2"/>
        </w:rPr>
        <w:t>X´ 125</w:t>
      </w:r>
      <w:r>
        <w:rPr>
          <w:b w:val="0"/>
          <w:sz w:val="13"/>
        </w:rPr>
        <w:t>a </w:t>
      </w:r>
      <w:r>
        <w:rPr>
          <w:b w:val="0"/>
          <w:position w:val="2"/>
        </w:rPr>
        <w:t>sumatoria de la Elaboración del Programa Municipal de Prevención Social de la Violencia </w:t>
      </w:r>
      <w:r>
        <w:rPr>
          <w:b w:val="0"/>
        </w:rPr>
        <w:t>y la Delincuencia.</w:t>
      </w:r>
    </w:p>
    <w:p>
      <w:pPr>
        <w:pStyle w:val="BodyText"/>
        <w:spacing w:line="237" w:lineRule="auto" w:before="1"/>
        <w:ind w:left="481" w:right="520"/>
        <w:rPr>
          <w:b w:val="0"/>
        </w:rPr>
      </w:pPr>
      <w:r>
        <w:rPr>
          <w:rFonts w:ascii="Symbol" w:hAnsi="Symbol"/>
          <w:position w:val="2"/>
        </w:rPr>
        <w:t></w:t>
      </w:r>
      <w:r>
        <w:rPr>
          <w:rFonts w:ascii="Times New Roman" w:hAnsi="Times New Roman"/>
          <w:position w:val="2"/>
        </w:rPr>
        <w:t> </w:t>
      </w:r>
      <w:r>
        <w:rPr>
          <w:b w:val="0"/>
          <w:position w:val="2"/>
        </w:rPr>
        <w:t>X´ 125</w:t>
      </w:r>
      <w:r>
        <w:rPr>
          <w:b w:val="0"/>
          <w:sz w:val="13"/>
        </w:rPr>
        <w:t>b </w:t>
      </w:r>
      <w:r>
        <w:rPr>
          <w:b w:val="0"/>
          <w:position w:val="2"/>
        </w:rPr>
        <w:t>sumatoria de la Presentación del Programa Municipal de Prevención Social de la </w:t>
      </w:r>
      <w:r>
        <w:rPr>
          <w:b w:val="0"/>
        </w:rPr>
        <w:t>Violencia y la</w:t>
      </w:r>
      <w:r>
        <w:rPr>
          <w:b w:val="0"/>
          <w:spacing w:val="-1"/>
        </w:rPr>
        <w:t> </w:t>
      </w:r>
      <w:r>
        <w:rPr>
          <w:b w:val="0"/>
        </w:rPr>
        <w:t>Delincuencia.</w:t>
      </w:r>
    </w:p>
    <w:p>
      <w:pPr>
        <w:pStyle w:val="BodyText"/>
        <w:spacing w:line="237" w:lineRule="auto" w:before="1"/>
        <w:ind w:left="481" w:right="520"/>
        <w:rPr>
          <w:b w:val="0"/>
        </w:rPr>
      </w:pPr>
      <w:r>
        <w:rPr>
          <w:rFonts w:ascii="Symbol" w:hAnsi="Symbol"/>
          <w:position w:val="2"/>
        </w:rPr>
        <w:t></w:t>
      </w:r>
      <w:r>
        <w:rPr>
          <w:rFonts w:ascii="Times New Roman" w:hAnsi="Times New Roman"/>
          <w:position w:val="2"/>
        </w:rPr>
        <w:t> </w:t>
      </w:r>
      <w:r>
        <w:rPr>
          <w:b w:val="0"/>
          <w:position w:val="2"/>
        </w:rPr>
        <w:t>X´ 125</w:t>
      </w:r>
      <w:r>
        <w:rPr>
          <w:b w:val="0"/>
          <w:sz w:val="13"/>
        </w:rPr>
        <w:t>c </w:t>
      </w:r>
      <w:r>
        <w:rPr>
          <w:b w:val="0"/>
          <w:position w:val="2"/>
        </w:rPr>
        <w:t>sumatoria de la Aprobación del Programa Municipal de Prevención Social de la Violencia </w:t>
      </w:r>
      <w:r>
        <w:rPr>
          <w:b w:val="0"/>
        </w:rPr>
        <w:t>y la</w:t>
      </w:r>
      <w:r>
        <w:rPr>
          <w:b w:val="0"/>
          <w:spacing w:val="-1"/>
        </w:rPr>
        <w:t> </w:t>
      </w:r>
      <w:r>
        <w:rPr>
          <w:b w:val="0"/>
        </w:rPr>
        <w:t>Delincuencia.</w:t>
      </w:r>
    </w:p>
    <w:p>
      <w:pPr>
        <w:pStyle w:val="BodyText"/>
        <w:spacing w:line="237" w:lineRule="auto" w:before="2"/>
        <w:ind w:left="481" w:right="492"/>
        <w:rPr>
          <w:b w:val="0"/>
        </w:rPr>
      </w:pPr>
      <w:r>
        <w:rPr>
          <w:b w:val="0"/>
          <w:position w:val="2"/>
        </w:rPr>
        <w:t>Pc</w:t>
      </w:r>
      <w:r>
        <w:rPr>
          <w:b w:val="0"/>
          <w:sz w:val="13"/>
        </w:rPr>
        <w:t>10 </w:t>
      </w:r>
      <w:r>
        <w:rPr>
          <w:b w:val="0"/>
          <w:position w:val="2"/>
        </w:rPr>
        <w:t>= 5% del total de recursos a distribuir entre los 125 municipios que conforman el Estado de </w:t>
      </w:r>
      <w:r>
        <w:rPr>
          <w:b w:val="0"/>
        </w:rPr>
        <w:t>México, para el ejercicio presupuestal 2020.</w:t>
      </w:r>
    </w:p>
    <w:p>
      <w:pPr>
        <w:pStyle w:val="BodyText"/>
        <w:spacing w:before="10"/>
        <w:rPr>
          <w:b w:val="0"/>
          <w:sz w:val="19"/>
        </w:rPr>
      </w:pPr>
    </w:p>
    <w:p>
      <w:pPr>
        <w:pStyle w:val="BodyText"/>
        <w:ind w:left="192" w:right="498"/>
        <w:jc w:val="both"/>
        <w:rPr>
          <w:b/>
        </w:rPr>
      </w:pPr>
      <w:r>
        <w:rPr>
          <w:b/>
        </w:rPr>
        <w:t>Monto presupuestal que corresponde a los municipios del Estado de México, conforme al criterio de aplicación, y comprobación de manera eficiente y transparente de los recursos del Fondo de Aportaciones para la Seguridad Pública de los Estados y del Distrito Federal (FASP 2019)</w:t>
      </w:r>
    </w:p>
    <w:p>
      <w:pPr>
        <w:pStyle w:val="BodyText"/>
        <w:rPr>
          <w:b/>
        </w:rPr>
      </w:pPr>
    </w:p>
    <w:p>
      <w:pPr>
        <w:pStyle w:val="BodyText"/>
        <w:spacing w:before="1"/>
        <w:ind w:left="192" w:right="491"/>
        <w:jc w:val="both"/>
        <w:rPr>
          <w:b w:val="0"/>
        </w:rPr>
      </w:pPr>
      <w:r>
        <w:rPr>
          <w:b w:val="0"/>
        </w:rPr>
        <w:t>Esta variable arroja un monto presupuestal que resulta de multiplicar por el monto equivalente al 10% del total de recursos a distribuir entre los 125 municipios que conforman el Estado de México, el resultado que se obtiene del avance y comprobación de los recursos provenientes del FASP otorgados a los municipios del Estado de México en el año 2019.</w:t>
      </w:r>
    </w:p>
    <w:p>
      <w:pPr>
        <w:pStyle w:val="BodyText"/>
        <w:spacing w:before="6"/>
        <w:rPr>
          <w:b w:val="0"/>
          <w:sz w:val="11"/>
        </w:rPr>
      </w:pPr>
    </w:p>
    <w:p>
      <w:pPr>
        <w:pStyle w:val="BodyText"/>
        <w:spacing w:before="99"/>
        <w:ind w:left="274" w:right="285"/>
        <w:jc w:val="center"/>
        <w:rPr>
          <w:b/>
          <w:sz w:val="13"/>
        </w:rPr>
      </w:pPr>
      <w:r>
        <w:rPr>
          <w:b/>
          <w:position w:val="1"/>
        </w:rPr>
        <w:t>k= (REM/TREE) *P c</w:t>
      </w:r>
      <w:r>
        <w:rPr>
          <w:b/>
          <w:sz w:val="13"/>
        </w:rPr>
        <w:t>11</w:t>
      </w:r>
    </w:p>
    <w:p>
      <w:pPr>
        <w:pStyle w:val="BodyText"/>
        <w:ind w:left="481"/>
        <w:rPr>
          <w:b w:val="0"/>
        </w:rPr>
      </w:pPr>
      <w:r>
        <w:rPr>
          <w:b w:val="0"/>
        </w:rPr>
        <w:t>Donde:</w:t>
      </w:r>
    </w:p>
    <w:p>
      <w:pPr>
        <w:pStyle w:val="BodyText"/>
        <w:spacing w:before="8"/>
        <w:rPr>
          <w:b w:val="0"/>
          <w:sz w:val="11"/>
        </w:rPr>
      </w:pPr>
    </w:p>
    <w:p>
      <w:pPr>
        <w:pStyle w:val="BodyText"/>
        <w:spacing w:before="99"/>
        <w:ind w:left="481" w:right="501"/>
        <w:jc w:val="both"/>
        <w:rPr>
          <w:b w:val="0"/>
        </w:rPr>
      </w:pPr>
      <w:r>
        <w:rPr>
          <w:b w:val="0"/>
        </w:rPr>
        <w:t>k = Monto presupuestal que corresponde a los municipios de la entidad federativa conforme al criterio Aplicación, y comprobación de manera eficiente y transparente de los recursos del Fondo de Aportaciones para la Seguridad Pública de los Estados y del Distrito Federal (FASP 2019).</w:t>
      </w:r>
    </w:p>
    <w:p>
      <w:pPr>
        <w:spacing w:after="0"/>
        <w:jc w:val="both"/>
        <w:sectPr>
          <w:pgSz w:w="12240" w:h="15840"/>
          <w:pgMar w:header="708" w:footer="856" w:top="1680" w:bottom="1180" w:left="940" w:right="640"/>
        </w:sectPr>
      </w:pPr>
    </w:p>
    <w:p>
      <w:pPr>
        <w:pStyle w:val="BodyText"/>
        <w:spacing w:before="4"/>
        <w:ind w:left="476" w:right="492" w:firstLine="4"/>
        <w:rPr>
          <w:b w:val="0"/>
        </w:rPr>
      </w:pPr>
      <w:r>
        <w:rPr>
          <w:b w:val="0"/>
        </w:rPr>
        <w:t>REM = Recursos ejercidos del FASP 2019, de cada uno de los municipios del Estado de México. TREE = Sumatoria de recursos ejercidos del FASP 2019, de cada uno de los municipios del Estado de México.</w:t>
      </w:r>
    </w:p>
    <w:p>
      <w:pPr>
        <w:pStyle w:val="BodyText"/>
        <w:spacing w:line="237" w:lineRule="auto"/>
        <w:ind w:left="1045" w:hanging="569"/>
        <w:rPr>
          <w:b w:val="0"/>
        </w:rPr>
      </w:pPr>
      <w:r>
        <w:rPr>
          <w:b w:val="0"/>
          <w:position w:val="2"/>
        </w:rPr>
        <w:t>Pc</w:t>
      </w:r>
      <w:r>
        <w:rPr>
          <w:b w:val="0"/>
          <w:sz w:val="13"/>
        </w:rPr>
        <w:t>11 </w:t>
      </w:r>
      <w:r>
        <w:rPr>
          <w:b w:val="0"/>
          <w:position w:val="2"/>
        </w:rPr>
        <w:t>= 10% del total de recursos a distribuir entre los 125 municipios que conforman el Estado de </w:t>
      </w:r>
      <w:r>
        <w:rPr>
          <w:b w:val="0"/>
        </w:rPr>
        <w:t>México, para el ejercicio presupuestal 2020.</w:t>
      </w:r>
    </w:p>
    <w:p>
      <w:pPr>
        <w:pStyle w:val="BodyText"/>
        <w:spacing w:before="10"/>
        <w:rPr>
          <w:b w:val="0"/>
          <w:sz w:val="19"/>
        </w:rPr>
      </w:pPr>
    </w:p>
    <w:p>
      <w:pPr>
        <w:pStyle w:val="BodyText"/>
        <w:ind w:left="192" w:right="498"/>
        <w:jc w:val="both"/>
        <w:rPr>
          <w:b/>
        </w:rPr>
      </w:pPr>
      <w:r>
        <w:rPr>
          <w:b/>
        </w:rPr>
        <w:t>Monto presupuestal que corresponde a los municipios del Estado de México, conforme al criterio Licencia Oficial Colectiva (LOC) con relación al Estado de Fuerza de la Corporación Municipal</w:t>
      </w:r>
    </w:p>
    <w:p>
      <w:pPr>
        <w:pStyle w:val="BodyText"/>
        <w:spacing w:before="2"/>
        <w:rPr>
          <w:b/>
        </w:rPr>
      </w:pPr>
    </w:p>
    <w:p>
      <w:pPr>
        <w:pStyle w:val="BodyText"/>
        <w:ind w:left="192" w:right="494"/>
        <w:jc w:val="both"/>
        <w:rPr>
          <w:b w:val="0"/>
        </w:rPr>
      </w:pPr>
      <w:r>
        <w:rPr>
          <w:b w:val="0"/>
        </w:rPr>
        <w:t>Esta variable arroja un monto presupuestal que resulta de multiplicar por el monto equivalente al 5% del total de recursos a distribuir entre los 125 municipios que conforman el Estado de México, el resultado que se obtiene del avance, en la Licencia Oficial Colectiva con relación al Estado de Fuerza de la Corporación Municipal.</w:t>
      </w:r>
    </w:p>
    <w:p>
      <w:pPr>
        <w:pStyle w:val="BodyText"/>
        <w:spacing w:before="7"/>
        <w:rPr>
          <w:b w:val="0"/>
          <w:sz w:val="11"/>
        </w:rPr>
      </w:pPr>
    </w:p>
    <w:p>
      <w:pPr>
        <w:pStyle w:val="BodyText"/>
        <w:spacing w:before="98"/>
        <w:ind w:left="274" w:right="286"/>
        <w:jc w:val="center"/>
        <w:rPr>
          <w:b/>
          <w:sz w:val="13"/>
        </w:rPr>
      </w:pPr>
      <w:r>
        <w:rPr>
          <w:b/>
          <w:position w:val="1"/>
        </w:rPr>
        <w:t>l= (LOCM/TLOCM) *P c</w:t>
      </w:r>
      <w:r>
        <w:rPr>
          <w:b/>
          <w:sz w:val="13"/>
        </w:rPr>
        <w:t>12</w:t>
      </w:r>
    </w:p>
    <w:p>
      <w:pPr>
        <w:pStyle w:val="BodyText"/>
        <w:spacing w:before="1"/>
        <w:ind w:left="481"/>
        <w:rPr>
          <w:b w:val="0"/>
        </w:rPr>
      </w:pPr>
      <w:r>
        <w:rPr>
          <w:b w:val="0"/>
        </w:rPr>
        <w:t>Donde:</w:t>
      </w:r>
    </w:p>
    <w:p>
      <w:pPr>
        <w:pStyle w:val="BodyText"/>
        <w:spacing w:before="5"/>
        <w:rPr>
          <w:b w:val="0"/>
          <w:sz w:val="11"/>
        </w:rPr>
      </w:pPr>
    </w:p>
    <w:p>
      <w:pPr>
        <w:pStyle w:val="BodyText"/>
        <w:spacing w:before="99"/>
        <w:ind w:left="481" w:right="497"/>
        <w:jc w:val="both"/>
        <w:rPr>
          <w:b w:val="0"/>
        </w:rPr>
      </w:pPr>
      <w:r>
        <w:rPr>
          <w:b w:val="0"/>
        </w:rPr>
        <w:t>k = Monto presupuestal que corresponde a los municipios de la entidad federativa conforme al criterio Licencia Oficial Colectiva (LOC) con relación al Estado de Fuerza de la Corporación Municipal.</w:t>
      </w:r>
    </w:p>
    <w:p>
      <w:pPr>
        <w:pStyle w:val="BodyText"/>
        <w:spacing w:before="2"/>
        <w:ind w:left="481" w:right="499"/>
        <w:jc w:val="both"/>
        <w:rPr>
          <w:b w:val="0"/>
        </w:rPr>
      </w:pPr>
      <w:r>
        <w:rPr>
          <w:b w:val="0"/>
        </w:rPr>
        <w:t>LOCM = Avance en la obtención de la Licencia Oficial Colectiva de cada uno de los municipios del Estado de México.</w:t>
      </w:r>
    </w:p>
    <w:p>
      <w:pPr>
        <w:pStyle w:val="BodyText"/>
        <w:ind w:left="481" w:right="499"/>
        <w:jc w:val="both"/>
        <w:rPr>
          <w:b w:val="0"/>
        </w:rPr>
      </w:pPr>
      <w:r>
        <w:rPr>
          <w:b w:val="0"/>
        </w:rPr>
        <w:t>TREE = Sumatoria de la obtención de la Licencia Oficial Colectiva de cada uno de los municipios del Estado de México.</w:t>
      </w:r>
    </w:p>
    <w:p>
      <w:pPr>
        <w:pStyle w:val="BodyText"/>
        <w:spacing w:line="237" w:lineRule="auto"/>
        <w:ind w:left="481" w:right="500"/>
        <w:jc w:val="both"/>
        <w:rPr>
          <w:b w:val="0"/>
        </w:rPr>
      </w:pPr>
      <w:r>
        <w:rPr>
          <w:b w:val="0"/>
          <w:position w:val="2"/>
        </w:rPr>
        <w:t>Pc</w:t>
      </w:r>
      <w:r>
        <w:rPr>
          <w:b w:val="0"/>
          <w:sz w:val="13"/>
        </w:rPr>
        <w:t>12 </w:t>
      </w:r>
      <w:r>
        <w:rPr>
          <w:b w:val="0"/>
          <w:position w:val="2"/>
        </w:rPr>
        <w:t>= 5% del total de recursos a distribuir entre los 125 municipios que conforman el Estado de </w:t>
      </w:r>
      <w:r>
        <w:rPr>
          <w:b w:val="0"/>
        </w:rPr>
        <w:t>México, para el ejercicio presupuestal 2020.</w:t>
      </w:r>
    </w:p>
    <w:p>
      <w:pPr>
        <w:pStyle w:val="BodyText"/>
        <w:rPr>
          <w:b w:val="0"/>
          <w:sz w:val="22"/>
        </w:rPr>
      </w:pPr>
    </w:p>
    <w:p>
      <w:pPr>
        <w:pStyle w:val="BodyText"/>
        <w:spacing w:before="11"/>
        <w:rPr>
          <w:b w:val="0"/>
          <w:sz w:val="17"/>
        </w:rPr>
      </w:pPr>
    </w:p>
    <w:p>
      <w:pPr>
        <w:pStyle w:val="BodyText"/>
        <w:ind w:left="192" w:right="502"/>
        <w:jc w:val="both"/>
        <w:rPr>
          <w:b/>
        </w:rPr>
      </w:pPr>
      <w:r>
        <w:rPr>
          <w:b/>
        </w:rPr>
        <w:t>Monto asignado de los recursos a distribuir destinados a los municipios del Estado de México, en base a la Información Municipal.</w:t>
      </w:r>
    </w:p>
    <w:p>
      <w:pPr>
        <w:pStyle w:val="BodyText"/>
        <w:spacing w:before="2"/>
        <w:rPr>
          <w:b/>
        </w:rPr>
      </w:pPr>
    </w:p>
    <w:p>
      <w:pPr>
        <w:pStyle w:val="BodyText"/>
        <w:ind w:left="4381"/>
        <w:rPr>
          <w:b/>
        </w:rPr>
      </w:pPr>
      <w:r>
        <w:rPr>
          <w:b/>
        </w:rPr>
        <w:t>C = g+h+i+j+k+l</w:t>
      </w:r>
    </w:p>
    <w:p>
      <w:pPr>
        <w:pStyle w:val="BodyText"/>
        <w:ind w:left="192" w:right="505"/>
        <w:jc w:val="both"/>
        <w:rPr>
          <w:b/>
        </w:rPr>
      </w:pPr>
      <w:r>
        <w:rPr>
          <w:b/>
        </w:rPr>
        <w:t>Monto asignado de los recursos a distribuir, destinados a los 125 municipios del Estado de México para el ejercicio fiscal 2020.</w:t>
      </w:r>
    </w:p>
    <w:p>
      <w:pPr>
        <w:pStyle w:val="BodyText"/>
        <w:spacing w:before="11"/>
        <w:rPr>
          <w:b/>
          <w:sz w:val="19"/>
        </w:rPr>
      </w:pPr>
    </w:p>
    <w:p>
      <w:pPr>
        <w:pStyle w:val="BodyText"/>
        <w:ind w:left="274" w:right="509"/>
        <w:jc w:val="center"/>
        <w:rPr>
          <w:b/>
        </w:rPr>
      </w:pPr>
      <w:r>
        <w:rPr>
          <w:b/>
        </w:rPr>
        <w:t>D = A+B+C</w:t>
      </w:r>
    </w:p>
    <w:p>
      <w:pPr>
        <w:pStyle w:val="BodyText"/>
        <w:rPr>
          <w:b/>
        </w:rPr>
      </w:pPr>
    </w:p>
    <w:p>
      <w:pPr>
        <w:pStyle w:val="BodyText"/>
        <w:spacing w:line="234" w:lineRule="exact" w:before="1"/>
        <w:ind w:left="192"/>
        <w:jc w:val="both"/>
        <w:rPr>
          <w:b w:val="0"/>
        </w:rPr>
      </w:pPr>
      <w:r>
        <w:rPr>
          <w:b/>
        </w:rPr>
        <w:t>Artículo 21. </w:t>
      </w:r>
      <w:r>
        <w:rPr>
          <w:b w:val="0"/>
        </w:rPr>
        <w:t>El monto señalado en el capítulo 6000 “Inversión Pública”, incluye una previsión de</w:t>
      </w:r>
    </w:p>
    <w:p>
      <w:pPr>
        <w:pStyle w:val="BodyText"/>
        <w:ind w:left="192" w:right="497"/>
        <w:jc w:val="both"/>
        <w:rPr>
          <w:b w:val="0"/>
        </w:rPr>
      </w:pPr>
      <w:r>
        <w:rPr>
          <w:b w:val="0"/>
        </w:rPr>
        <w:t>$96,061,481, correspondiente al Fideicomiso Alianza para el Campo (FACEM), de acuerdo con los convenios vigentes celebrados entre la Federación y el Estado; la cual deberá ser ejercida exclusivamente por el Fideicomiso en comento, para la promoción y fomento de las actividades agropecuarias y de desarrollo rural en la Entidad.</w:t>
      </w:r>
    </w:p>
    <w:p>
      <w:pPr>
        <w:pStyle w:val="BodyText"/>
        <w:spacing w:before="1"/>
        <w:rPr>
          <w:b w:val="0"/>
        </w:rPr>
      </w:pPr>
    </w:p>
    <w:p>
      <w:pPr>
        <w:pStyle w:val="BodyText"/>
        <w:ind w:left="192" w:right="498"/>
        <w:jc w:val="both"/>
        <w:rPr>
          <w:b w:val="0"/>
        </w:rPr>
      </w:pPr>
      <w:r>
        <w:rPr>
          <w:b w:val="0"/>
        </w:rPr>
        <w:t>El ejercicio del presupuesto autorizado en el presente artículo estará sujeto a los términos del convenio que suscriban los gobiernos federal y estatal.</w:t>
      </w:r>
    </w:p>
    <w:p>
      <w:pPr>
        <w:pStyle w:val="BodyText"/>
        <w:spacing w:before="11"/>
        <w:rPr>
          <w:b w:val="0"/>
          <w:sz w:val="19"/>
        </w:rPr>
      </w:pPr>
    </w:p>
    <w:p>
      <w:pPr>
        <w:pStyle w:val="BodyText"/>
        <w:ind w:left="192"/>
        <w:jc w:val="both"/>
        <w:rPr>
          <w:b w:val="0"/>
        </w:rPr>
      </w:pPr>
      <w:r>
        <w:rPr>
          <w:b/>
        </w:rPr>
        <w:t>Artículo 22. </w:t>
      </w:r>
      <w:r>
        <w:rPr>
          <w:b w:val="0"/>
        </w:rPr>
        <w:t>El monto señalado en el capítulo 6000 “Inversión Pública”, incluye una asignación de</w:t>
      </w:r>
    </w:p>
    <w:p>
      <w:pPr>
        <w:pStyle w:val="BodyText"/>
        <w:spacing w:before="1"/>
        <w:ind w:left="192" w:right="494"/>
        <w:jc w:val="both"/>
        <w:rPr>
          <w:b w:val="0"/>
        </w:rPr>
      </w:pPr>
      <w:r>
        <w:rPr>
          <w:b w:val="0"/>
        </w:rPr>
        <w:t>$2,500,000,000 correspondiente al Fondo Estatal de Fortalecimiento Municipal (FEFOM), al cual se refieren los artículos 55 al 63 del presente decreto.</w:t>
      </w:r>
    </w:p>
    <w:p>
      <w:pPr>
        <w:pStyle w:val="BodyText"/>
        <w:spacing w:before="10"/>
        <w:rPr>
          <w:b w:val="0"/>
          <w:sz w:val="19"/>
        </w:rPr>
      </w:pPr>
    </w:p>
    <w:p>
      <w:pPr>
        <w:pStyle w:val="BodyText"/>
        <w:ind w:left="192" w:right="497"/>
        <w:jc w:val="both"/>
        <w:rPr>
          <w:b w:val="0"/>
        </w:rPr>
      </w:pPr>
      <w:r>
        <w:rPr>
          <w:b w:val="0"/>
        </w:rPr>
        <w:t>La asignación referida en el párrafo anterior, incluye el 10% de los recursos efectivamente  recaudados por el Gobierno del Estado de México del impuesto local sobre Tenencia o Uso</w:t>
      </w:r>
      <w:r>
        <w:rPr>
          <w:b w:val="0"/>
          <w:spacing w:val="63"/>
        </w:rPr>
        <w:t> </w:t>
      </w:r>
      <w:r>
        <w:rPr>
          <w:b w:val="0"/>
        </w:rPr>
        <w:t>de</w:t>
      </w:r>
    </w:p>
    <w:p>
      <w:pPr>
        <w:spacing w:after="0"/>
        <w:jc w:val="both"/>
        <w:sectPr>
          <w:pgSz w:w="12240" w:h="15840"/>
          <w:pgMar w:header="708" w:footer="856" w:top="1680" w:bottom="1180" w:left="940" w:right="640"/>
        </w:sectPr>
      </w:pPr>
    </w:p>
    <w:p>
      <w:pPr>
        <w:pStyle w:val="BodyText"/>
        <w:spacing w:before="4"/>
        <w:ind w:left="192" w:right="500"/>
        <w:jc w:val="both"/>
        <w:rPr>
          <w:b w:val="0"/>
        </w:rPr>
      </w:pPr>
      <w:r>
        <w:rPr>
          <w:b w:val="0"/>
        </w:rPr>
        <w:t>Vehículos, después de aplicar los estímulos fiscales, subsidios o devoluciones que en su caso correspondan, estimado en $206,038,858.</w:t>
      </w:r>
    </w:p>
    <w:p>
      <w:pPr>
        <w:pStyle w:val="BodyText"/>
        <w:spacing w:before="10"/>
        <w:rPr>
          <w:b w:val="0"/>
          <w:sz w:val="19"/>
        </w:rPr>
      </w:pPr>
    </w:p>
    <w:p>
      <w:pPr>
        <w:pStyle w:val="BodyText"/>
        <w:ind w:left="192" w:right="496"/>
        <w:jc w:val="both"/>
        <w:rPr>
          <w:b w:val="0"/>
        </w:rPr>
      </w:pPr>
      <w:r>
        <w:rPr>
          <w:b/>
        </w:rPr>
        <w:t>Artículo 23. </w:t>
      </w:r>
      <w:r>
        <w:rPr>
          <w:b w:val="0"/>
        </w:rPr>
        <w:t>El monto señalado en el capítulo 6000 “Inversión Pública” incluye $100,000,000 asignados al “Fondo para la Atención de Desastres y Siniestros Ambientales o Antropogénicos”, con los cuales la Coordinación General de Protección Civil, deberá dar cumplimiento a lo señalado en el artículo 9 de la Ley de Disciplina Financiera, en caso de existir un remanente se destinará para atender a la población afectada y a los daños causados a la infraestructura pública estatal por la ocurrencia de desastres y siniestros ambientales o antropogénicos.</w:t>
      </w:r>
    </w:p>
    <w:p>
      <w:pPr>
        <w:pStyle w:val="BodyText"/>
        <w:spacing w:before="1"/>
        <w:rPr>
          <w:b w:val="0"/>
        </w:rPr>
      </w:pPr>
    </w:p>
    <w:p>
      <w:pPr>
        <w:pStyle w:val="BodyText"/>
        <w:ind w:left="192" w:right="495"/>
        <w:jc w:val="both"/>
        <w:rPr>
          <w:b w:val="0"/>
        </w:rPr>
      </w:pPr>
      <w:r>
        <w:rPr>
          <w:b w:val="0"/>
        </w:rPr>
        <w:t>Las previsiones para atender desastres naturales y otros siniestros se distribuyen de la siguiente forma:</w:t>
      </w:r>
    </w:p>
    <w:p>
      <w:pPr>
        <w:pStyle w:val="BodyText"/>
        <w:spacing w:before="9" w:after="1"/>
        <w:rPr>
          <w:b w:val="0"/>
          <w:sz w:val="19"/>
        </w:rPr>
      </w:pPr>
    </w:p>
    <w:tbl>
      <w:tblPr>
        <w:tblW w:w="0" w:type="auto"/>
        <w:jc w:val="left"/>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2552"/>
        <w:gridCol w:w="2519"/>
      </w:tblGrid>
      <w:tr>
        <w:trPr>
          <w:trHeight w:val="470" w:hRule="atLeast"/>
        </w:trPr>
        <w:tc>
          <w:tcPr>
            <w:tcW w:w="3824" w:type="dxa"/>
            <w:shd w:val="clear" w:color="auto" w:fill="BEBEBE"/>
          </w:tcPr>
          <w:p>
            <w:pPr>
              <w:pStyle w:val="TableParagraph"/>
              <w:spacing w:line="240" w:lineRule="auto" w:before="118"/>
              <w:ind w:left="1538" w:right="1532"/>
              <w:rPr>
                <w:b w:val="0"/>
                <w:sz w:val="20"/>
              </w:rPr>
            </w:pPr>
            <w:r>
              <w:rPr>
                <w:b w:val="0"/>
                <w:sz w:val="20"/>
              </w:rPr>
              <w:t>Partida</w:t>
            </w:r>
          </w:p>
        </w:tc>
        <w:tc>
          <w:tcPr>
            <w:tcW w:w="2552" w:type="dxa"/>
            <w:shd w:val="clear" w:color="auto" w:fill="BEBEBE"/>
          </w:tcPr>
          <w:p>
            <w:pPr>
              <w:pStyle w:val="TableParagraph"/>
              <w:spacing w:line="236" w:lineRule="exact" w:before="0"/>
              <w:ind w:left="635" w:firstLine="108"/>
              <w:jc w:val="left"/>
              <w:rPr>
                <w:b w:val="0"/>
                <w:sz w:val="20"/>
              </w:rPr>
            </w:pPr>
            <w:r>
              <w:rPr>
                <w:b w:val="0"/>
                <w:sz w:val="20"/>
              </w:rPr>
              <w:t>Asignación </w:t>
            </w:r>
            <w:r>
              <w:rPr>
                <w:b w:val="0"/>
                <w:w w:val="95"/>
                <w:sz w:val="20"/>
              </w:rPr>
              <w:t>presupuestal</w:t>
            </w:r>
          </w:p>
        </w:tc>
        <w:tc>
          <w:tcPr>
            <w:tcW w:w="2519" w:type="dxa"/>
            <w:shd w:val="clear" w:color="auto" w:fill="BEBEBE"/>
          </w:tcPr>
          <w:p>
            <w:pPr>
              <w:pStyle w:val="TableParagraph"/>
              <w:spacing w:line="236" w:lineRule="exact" w:before="0"/>
              <w:ind w:left="860" w:hanging="365"/>
              <w:jc w:val="left"/>
              <w:rPr>
                <w:b w:val="0"/>
                <w:sz w:val="20"/>
              </w:rPr>
            </w:pPr>
            <w:r>
              <w:rPr>
                <w:b w:val="0"/>
                <w:sz w:val="20"/>
              </w:rPr>
              <w:t>Procedencia del Recurso</w:t>
            </w:r>
          </w:p>
        </w:tc>
      </w:tr>
      <w:tr>
        <w:trPr>
          <w:trHeight w:val="497" w:hRule="atLeast"/>
        </w:trPr>
        <w:tc>
          <w:tcPr>
            <w:tcW w:w="3824" w:type="dxa"/>
          </w:tcPr>
          <w:p>
            <w:pPr>
              <w:pStyle w:val="TableParagraph"/>
              <w:spacing w:line="240" w:lineRule="auto" w:before="131"/>
              <w:ind w:left="107"/>
              <w:jc w:val="left"/>
              <w:rPr>
                <w:b w:val="0"/>
                <w:sz w:val="20"/>
              </w:rPr>
            </w:pPr>
            <w:r>
              <w:rPr>
                <w:b w:val="0"/>
                <w:sz w:val="20"/>
              </w:rPr>
              <w:t>6122 Obra estatal o municipal</w:t>
            </w:r>
          </w:p>
        </w:tc>
        <w:tc>
          <w:tcPr>
            <w:tcW w:w="2552" w:type="dxa"/>
          </w:tcPr>
          <w:p>
            <w:pPr>
              <w:pStyle w:val="TableParagraph"/>
              <w:spacing w:line="240" w:lineRule="auto" w:before="131"/>
              <w:ind w:left="589"/>
              <w:jc w:val="left"/>
              <w:rPr>
                <w:b w:val="0"/>
                <w:sz w:val="20"/>
              </w:rPr>
            </w:pPr>
            <w:r>
              <w:rPr>
                <w:b w:val="0"/>
                <w:sz w:val="20"/>
              </w:rPr>
              <w:t>$100,000,000</w:t>
            </w:r>
          </w:p>
        </w:tc>
        <w:tc>
          <w:tcPr>
            <w:tcW w:w="2519" w:type="dxa"/>
          </w:tcPr>
          <w:p>
            <w:pPr>
              <w:pStyle w:val="TableParagraph"/>
              <w:spacing w:line="240" w:lineRule="auto" w:before="131"/>
              <w:ind w:left="327"/>
              <w:jc w:val="left"/>
              <w:rPr>
                <w:b w:val="0"/>
                <w:sz w:val="20"/>
              </w:rPr>
            </w:pPr>
            <w:r>
              <w:rPr>
                <w:b w:val="0"/>
                <w:sz w:val="20"/>
              </w:rPr>
              <w:t>Recursos Estatales</w:t>
            </w:r>
          </w:p>
        </w:tc>
      </w:tr>
    </w:tbl>
    <w:p>
      <w:pPr>
        <w:pStyle w:val="BodyText"/>
        <w:spacing w:before="1"/>
        <w:rPr>
          <w:b w:val="0"/>
        </w:rPr>
      </w:pPr>
    </w:p>
    <w:p>
      <w:pPr>
        <w:pStyle w:val="BodyText"/>
        <w:ind w:left="192" w:right="494"/>
        <w:jc w:val="both"/>
        <w:rPr>
          <w:b w:val="0"/>
        </w:rPr>
      </w:pPr>
      <w:r>
        <w:rPr>
          <w:b w:val="0"/>
        </w:rPr>
        <w:t>Del remanente, se podrá utilizar hasta el 60% para acciones de prevención y equipamiento de acuerdo con las Reglas de Operación del Fondo vigentes, y destinarse, entre otros, a la implementación total o parcial del Sistema de Alertas Tempranas y Emergencias del Estado de México.</w:t>
      </w:r>
    </w:p>
    <w:p>
      <w:pPr>
        <w:pStyle w:val="BodyText"/>
        <w:rPr>
          <w:b w:val="0"/>
        </w:rPr>
      </w:pPr>
    </w:p>
    <w:p>
      <w:pPr>
        <w:pStyle w:val="BodyText"/>
        <w:ind w:left="192" w:right="494"/>
        <w:jc w:val="both"/>
        <w:rPr>
          <w:b w:val="0"/>
        </w:rPr>
      </w:pPr>
      <w:r>
        <w:rPr>
          <w:b/>
        </w:rPr>
        <w:t>Artículo 24. </w:t>
      </w:r>
      <w:r>
        <w:rPr>
          <w:b w:val="0"/>
        </w:rPr>
        <w:t>La ejecución y aplicación de recursos de programas sociales deberán sujetarse a las disposiciones contenidas en la Ley de Desarrollo Social del Estado de México, así como en las demás leyes en la materia.</w:t>
      </w:r>
    </w:p>
    <w:p>
      <w:pPr>
        <w:pStyle w:val="BodyText"/>
        <w:spacing w:before="11"/>
        <w:rPr>
          <w:b w:val="0"/>
          <w:sz w:val="19"/>
        </w:rPr>
      </w:pPr>
    </w:p>
    <w:p>
      <w:pPr>
        <w:pStyle w:val="BodyText"/>
        <w:ind w:left="192" w:right="491"/>
        <w:jc w:val="both"/>
        <w:rPr>
          <w:b w:val="0"/>
        </w:rPr>
      </w:pPr>
      <w:r>
        <w:rPr>
          <w:b w:val="0"/>
        </w:rPr>
        <w:t>En un plazo no mayor a 30 días, el titular del Poder Ejecutivo deberá publicar la denominación de los programas sociales que se ejecutarán y las partidas presupuestales que se destinarán a cada uno de ellos, así como los lineamientos y manuales que se modifiquen.</w:t>
      </w:r>
    </w:p>
    <w:p>
      <w:pPr>
        <w:pStyle w:val="BodyText"/>
        <w:spacing w:before="2"/>
        <w:rPr>
          <w:b w:val="0"/>
        </w:rPr>
      </w:pPr>
    </w:p>
    <w:p>
      <w:pPr>
        <w:pStyle w:val="BodyText"/>
        <w:ind w:left="192" w:right="495"/>
        <w:jc w:val="both"/>
        <w:rPr>
          <w:b w:val="0"/>
        </w:rPr>
      </w:pPr>
      <w:r>
        <w:rPr>
          <w:b w:val="0"/>
        </w:rPr>
        <w:t>El porcentaje destinado a los gastos de operación de los programas sociales, deberán contar con el visto bueno de la Secretaría.</w:t>
      </w:r>
    </w:p>
    <w:p>
      <w:pPr>
        <w:pStyle w:val="BodyText"/>
        <w:spacing w:before="11"/>
        <w:rPr>
          <w:b w:val="0"/>
          <w:sz w:val="19"/>
        </w:rPr>
      </w:pPr>
    </w:p>
    <w:p>
      <w:pPr>
        <w:pStyle w:val="BodyText"/>
        <w:ind w:left="192" w:right="500"/>
        <w:jc w:val="both"/>
        <w:rPr>
          <w:b w:val="0"/>
        </w:rPr>
      </w:pPr>
      <w:r>
        <w:rPr>
          <w:b w:val="0"/>
        </w:rPr>
        <w:t>Para efectos de seguimiento, transparencia y combate a la corrupción, el titular del Poder Ejecutivo a través de la Secretaría de Desarrollo Social, a más tardar el día 20 del mes siguiente a la conclusión del anterior, deberá presentar, a la Legislatura Local, un informe mensual pormenorizado de la aplicación de los recursos y evolución de cada uno de estos programas.</w:t>
      </w:r>
    </w:p>
    <w:p>
      <w:pPr>
        <w:pStyle w:val="BodyText"/>
        <w:spacing w:before="11"/>
        <w:rPr>
          <w:b w:val="0"/>
          <w:sz w:val="19"/>
        </w:rPr>
      </w:pPr>
    </w:p>
    <w:p>
      <w:pPr>
        <w:pStyle w:val="BodyText"/>
        <w:ind w:left="192" w:right="493"/>
        <w:jc w:val="both"/>
        <w:rPr>
          <w:b w:val="0"/>
        </w:rPr>
      </w:pPr>
      <w:r>
        <w:rPr>
          <w:b w:val="0"/>
        </w:rPr>
        <w:t>Cuando se ejecuten obras, acciones o programas sociales con recursos de diferentes órdenes de gobierno, dicha circunstancia deberá registrarse en las cuentas públicas respectivas. La difusión deberá identificar nombre, emblema, tanto del orden de gobierno como del programa, así como el origen de las fuentes de financiamiento.</w:t>
      </w:r>
    </w:p>
    <w:p>
      <w:pPr>
        <w:pStyle w:val="BodyText"/>
        <w:rPr>
          <w:b w:val="0"/>
        </w:rPr>
      </w:pPr>
    </w:p>
    <w:p>
      <w:pPr>
        <w:pStyle w:val="BodyText"/>
        <w:spacing w:before="1"/>
        <w:ind w:left="192" w:right="500"/>
        <w:jc w:val="both"/>
        <w:rPr>
          <w:b w:val="0"/>
        </w:rPr>
      </w:pPr>
      <w:r>
        <w:rPr>
          <w:b w:val="0"/>
        </w:rPr>
        <w:t>La Secretaría, por sí o a través de la Unidad Administrativa que designe, podrá destinar recursos de este Capítulo para la atención de las solicitudes de los Entes Públicos orientadas a satisfacer necesidades sociales.</w:t>
      </w:r>
    </w:p>
    <w:p>
      <w:pPr>
        <w:pStyle w:val="BodyText"/>
        <w:spacing w:before="1"/>
        <w:rPr>
          <w:b w:val="0"/>
        </w:rPr>
      </w:pPr>
    </w:p>
    <w:p>
      <w:pPr>
        <w:pStyle w:val="BodyText"/>
        <w:ind w:left="192" w:right="496"/>
        <w:jc w:val="both"/>
        <w:rPr>
          <w:b w:val="0"/>
        </w:rPr>
      </w:pPr>
      <w:r>
        <w:rPr>
          <w:b/>
        </w:rPr>
        <w:t>Artículo 25. </w:t>
      </w:r>
      <w:r>
        <w:rPr>
          <w:b w:val="0"/>
        </w:rPr>
        <w:t>Los recursos previstos para los organismos autónomos en el ejercicio fiscal 2020, ascienden a la cantidad de $12,398,268,762, los cuales se distribuirán conforme a lo establecido en el Anexo IV. El ejercicio de los recursos se efectuará conforme a lo estipulado en el presente Decreto, así como en lo establecido en la Ley de Disciplina Financiera, la Ley General de Contabilidad Gubernamental, el Código y demás normatividad aplicable en la</w:t>
      </w:r>
      <w:r>
        <w:rPr>
          <w:b w:val="0"/>
          <w:spacing w:val="-6"/>
        </w:rPr>
        <w:t> </w:t>
      </w:r>
      <w:r>
        <w:rPr>
          <w:b w:val="0"/>
        </w:rPr>
        <w:t>materia.</w:t>
      </w:r>
    </w:p>
    <w:p>
      <w:pPr>
        <w:spacing w:after="0"/>
        <w:jc w:val="both"/>
        <w:sectPr>
          <w:pgSz w:w="12240" w:h="15840"/>
          <w:pgMar w:header="708" w:footer="856" w:top="1680" w:bottom="1180" w:left="940" w:right="640"/>
        </w:sectPr>
      </w:pPr>
    </w:p>
    <w:p>
      <w:pPr>
        <w:pStyle w:val="BodyText"/>
        <w:spacing w:before="8"/>
        <w:rPr>
          <w:b w:val="0"/>
          <w:sz w:val="11"/>
        </w:rPr>
      </w:pPr>
    </w:p>
    <w:p>
      <w:pPr>
        <w:pStyle w:val="BodyText"/>
        <w:spacing w:before="99"/>
        <w:ind w:left="192" w:right="493"/>
        <w:jc w:val="both"/>
        <w:rPr>
          <w:b w:val="0"/>
        </w:rPr>
      </w:pPr>
      <w:r>
        <w:rPr>
          <w:b/>
        </w:rPr>
        <w:t>Artículo 26. </w:t>
      </w:r>
      <w:r>
        <w:rPr>
          <w:b w:val="0"/>
        </w:rPr>
        <w:t>Los recursos previstos para los órganos electorales en el ejercicio fiscal 2020, ascienden a la cantidad de $1,475,493,258 y se distribuirán de la siguiente manera:</w:t>
      </w:r>
    </w:p>
    <w:p>
      <w:pPr>
        <w:pStyle w:val="BodyText"/>
        <w:spacing w:after="1"/>
        <w:rPr>
          <w:b w:val="0"/>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7"/>
        <w:gridCol w:w="5183"/>
        <w:gridCol w:w="2317"/>
      </w:tblGrid>
      <w:tr>
        <w:trPr>
          <w:trHeight w:val="359" w:hRule="atLeast"/>
        </w:trPr>
        <w:tc>
          <w:tcPr>
            <w:tcW w:w="2427" w:type="dxa"/>
            <w:shd w:val="clear" w:color="auto" w:fill="BEBEBE"/>
          </w:tcPr>
          <w:p>
            <w:pPr>
              <w:pStyle w:val="TableParagraph"/>
              <w:spacing w:line="240" w:lineRule="auto" w:before="63"/>
              <w:ind w:left="908" w:right="901"/>
              <w:rPr>
                <w:b/>
                <w:sz w:val="20"/>
              </w:rPr>
            </w:pPr>
            <w:r>
              <w:rPr>
                <w:b/>
                <w:sz w:val="20"/>
              </w:rPr>
              <w:t>Clave</w:t>
            </w:r>
          </w:p>
        </w:tc>
        <w:tc>
          <w:tcPr>
            <w:tcW w:w="5183" w:type="dxa"/>
            <w:shd w:val="clear" w:color="auto" w:fill="BEBEBE"/>
          </w:tcPr>
          <w:p>
            <w:pPr>
              <w:pStyle w:val="TableParagraph"/>
              <w:spacing w:line="240" w:lineRule="auto" w:before="63"/>
              <w:ind w:left="1718"/>
              <w:jc w:val="left"/>
              <w:rPr>
                <w:b/>
                <w:sz w:val="20"/>
              </w:rPr>
            </w:pPr>
            <w:r>
              <w:rPr>
                <w:b/>
                <w:sz w:val="20"/>
              </w:rPr>
              <w:t>Órgano Electoral</w:t>
            </w:r>
          </w:p>
        </w:tc>
        <w:tc>
          <w:tcPr>
            <w:tcW w:w="2317" w:type="dxa"/>
            <w:shd w:val="clear" w:color="auto" w:fill="BEBEBE"/>
          </w:tcPr>
          <w:p>
            <w:pPr>
              <w:pStyle w:val="TableParagraph"/>
              <w:spacing w:line="240" w:lineRule="auto" w:before="63"/>
              <w:ind w:left="741"/>
              <w:jc w:val="left"/>
              <w:rPr>
                <w:b/>
                <w:sz w:val="20"/>
              </w:rPr>
            </w:pPr>
            <w:r>
              <w:rPr>
                <w:b/>
                <w:sz w:val="20"/>
              </w:rPr>
              <w:t>Importe</w:t>
            </w:r>
          </w:p>
        </w:tc>
      </w:tr>
      <w:tr>
        <w:trPr>
          <w:trHeight w:val="479" w:hRule="atLeast"/>
        </w:trPr>
        <w:tc>
          <w:tcPr>
            <w:tcW w:w="2427" w:type="dxa"/>
          </w:tcPr>
          <w:p>
            <w:pPr>
              <w:pStyle w:val="TableParagraph"/>
              <w:spacing w:line="240" w:lineRule="auto" w:before="123"/>
              <w:ind w:left="108"/>
              <w:jc w:val="left"/>
              <w:rPr>
                <w:b w:val="0"/>
                <w:sz w:val="20"/>
              </w:rPr>
            </w:pPr>
            <w:r>
              <w:rPr>
                <w:b w:val="0"/>
                <w:sz w:val="20"/>
              </w:rPr>
              <w:t>401000000000000</w:t>
            </w:r>
          </w:p>
        </w:tc>
        <w:tc>
          <w:tcPr>
            <w:tcW w:w="5183" w:type="dxa"/>
          </w:tcPr>
          <w:p>
            <w:pPr>
              <w:pStyle w:val="TableParagraph"/>
              <w:spacing w:line="240" w:lineRule="auto" w:before="123"/>
              <w:ind w:left="110"/>
              <w:jc w:val="left"/>
              <w:rPr>
                <w:b w:val="0"/>
                <w:sz w:val="20"/>
              </w:rPr>
            </w:pPr>
            <w:r>
              <w:rPr>
                <w:b w:val="0"/>
                <w:sz w:val="20"/>
              </w:rPr>
              <w:t>Instituto Electoral del Estado de México</w:t>
            </w:r>
          </w:p>
        </w:tc>
        <w:tc>
          <w:tcPr>
            <w:tcW w:w="2317" w:type="dxa"/>
          </w:tcPr>
          <w:p>
            <w:pPr>
              <w:pStyle w:val="TableParagraph"/>
              <w:spacing w:line="240" w:lineRule="auto" w:before="123"/>
              <w:ind w:right="100"/>
              <w:jc w:val="right"/>
              <w:rPr>
                <w:b w:val="0"/>
                <w:sz w:val="20"/>
              </w:rPr>
            </w:pPr>
            <w:r>
              <w:rPr>
                <w:b w:val="0"/>
                <w:sz w:val="20"/>
              </w:rPr>
              <w:t>1,257,107,393</w:t>
            </w:r>
          </w:p>
        </w:tc>
      </w:tr>
      <w:tr>
        <w:trPr>
          <w:trHeight w:val="465" w:hRule="atLeast"/>
        </w:trPr>
        <w:tc>
          <w:tcPr>
            <w:tcW w:w="2427" w:type="dxa"/>
          </w:tcPr>
          <w:p>
            <w:pPr>
              <w:pStyle w:val="TableParagraph"/>
              <w:spacing w:line="240" w:lineRule="auto" w:before="116"/>
              <w:ind w:left="108"/>
              <w:jc w:val="left"/>
              <w:rPr>
                <w:b w:val="0"/>
                <w:sz w:val="20"/>
              </w:rPr>
            </w:pPr>
            <w:r>
              <w:rPr>
                <w:b w:val="0"/>
                <w:sz w:val="20"/>
              </w:rPr>
              <w:t>408000000000000</w:t>
            </w:r>
          </w:p>
        </w:tc>
        <w:tc>
          <w:tcPr>
            <w:tcW w:w="5183" w:type="dxa"/>
          </w:tcPr>
          <w:p>
            <w:pPr>
              <w:pStyle w:val="TableParagraph"/>
              <w:spacing w:line="240" w:lineRule="auto" w:before="116"/>
              <w:ind w:left="110"/>
              <w:jc w:val="left"/>
              <w:rPr>
                <w:b w:val="0"/>
                <w:sz w:val="20"/>
              </w:rPr>
            </w:pPr>
            <w:r>
              <w:rPr>
                <w:b w:val="0"/>
                <w:sz w:val="20"/>
              </w:rPr>
              <w:t>Tribunal Electoral del Estado de México</w:t>
            </w:r>
          </w:p>
        </w:tc>
        <w:tc>
          <w:tcPr>
            <w:tcW w:w="2317" w:type="dxa"/>
          </w:tcPr>
          <w:p>
            <w:pPr>
              <w:pStyle w:val="TableParagraph"/>
              <w:spacing w:line="240" w:lineRule="auto" w:before="116"/>
              <w:ind w:right="97"/>
              <w:jc w:val="right"/>
              <w:rPr>
                <w:b w:val="0"/>
                <w:sz w:val="20"/>
              </w:rPr>
            </w:pPr>
            <w:r>
              <w:rPr>
                <w:b w:val="0"/>
                <w:sz w:val="20"/>
              </w:rPr>
              <w:t>218,385,865</w:t>
            </w:r>
          </w:p>
        </w:tc>
      </w:tr>
      <w:tr>
        <w:trPr>
          <w:trHeight w:val="316" w:hRule="atLeast"/>
        </w:trPr>
        <w:tc>
          <w:tcPr>
            <w:tcW w:w="7610" w:type="dxa"/>
            <w:gridSpan w:val="2"/>
            <w:shd w:val="clear" w:color="auto" w:fill="BEBEBE"/>
          </w:tcPr>
          <w:p>
            <w:pPr>
              <w:pStyle w:val="TableParagraph"/>
              <w:spacing w:line="240" w:lineRule="auto" w:before="41"/>
              <w:ind w:left="3377" w:right="3370"/>
              <w:rPr>
                <w:b/>
                <w:sz w:val="20"/>
              </w:rPr>
            </w:pPr>
            <w:r>
              <w:rPr>
                <w:b/>
                <w:sz w:val="20"/>
              </w:rPr>
              <w:t>T o t a l</w:t>
            </w:r>
          </w:p>
        </w:tc>
        <w:tc>
          <w:tcPr>
            <w:tcW w:w="2317" w:type="dxa"/>
            <w:shd w:val="clear" w:color="auto" w:fill="BEBEBE"/>
          </w:tcPr>
          <w:p>
            <w:pPr>
              <w:pStyle w:val="TableParagraph"/>
              <w:spacing w:line="240" w:lineRule="auto" w:before="41"/>
              <w:ind w:right="98"/>
              <w:jc w:val="right"/>
              <w:rPr>
                <w:b/>
                <w:sz w:val="20"/>
              </w:rPr>
            </w:pPr>
            <w:r>
              <w:rPr>
                <w:b/>
                <w:w w:val="95"/>
                <w:sz w:val="20"/>
              </w:rPr>
              <w:t>1,475,493,258</w:t>
            </w:r>
          </w:p>
        </w:tc>
      </w:tr>
    </w:tbl>
    <w:p>
      <w:pPr>
        <w:pStyle w:val="BodyText"/>
        <w:spacing w:before="10"/>
        <w:rPr>
          <w:b w:val="0"/>
          <w:sz w:val="19"/>
        </w:rPr>
      </w:pPr>
    </w:p>
    <w:p>
      <w:pPr>
        <w:pStyle w:val="BodyText"/>
        <w:ind w:left="192" w:right="501"/>
        <w:jc w:val="both"/>
        <w:rPr>
          <w:b w:val="0"/>
        </w:rPr>
      </w:pPr>
      <w:r>
        <w:rPr>
          <w:b w:val="0"/>
        </w:rPr>
        <w:t>Los recursos asignados al Instituto Electoral del Estado de México incluyen $708,925,354 por concepto de prerrogativas para el financiamiento público de los partidos políticos y de acceso a los medios de comunicación.</w:t>
      </w:r>
    </w:p>
    <w:p>
      <w:pPr>
        <w:pStyle w:val="BodyText"/>
        <w:spacing w:before="3"/>
        <w:rPr>
          <w:b w:val="0"/>
        </w:rPr>
      </w:pPr>
    </w:p>
    <w:p>
      <w:pPr>
        <w:pStyle w:val="BodyText"/>
        <w:ind w:left="192" w:right="498"/>
        <w:jc w:val="both"/>
        <w:rPr>
          <w:b w:val="0"/>
        </w:rPr>
      </w:pPr>
      <w:r>
        <w:rPr>
          <w:b w:val="0"/>
        </w:rPr>
        <w:t>El recurso estipulado en el párrafo anterior que al cierre del ejercicio fiscal no haya sido ejercido, se deberá reintegrar a la Secretaría antes de concluir el primer trimestre del siguiente año.</w:t>
      </w:r>
    </w:p>
    <w:p>
      <w:pPr>
        <w:pStyle w:val="BodyText"/>
        <w:spacing w:before="10"/>
        <w:rPr>
          <w:b w:val="0"/>
          <w:sz w:val="19"/>
        </w:rPr>
      </w:pPr>
    </w:p>
    <w:p>
      <w:pPr>
        <w:pStyle w:val="BodyText"/>
        <w:ind w:left="192" w:right="491"/>
        <w:jc w:val="both"/>
        <w:rPr>
          <w:b w:val="0"/>
        </w:rPr>
      </w:pPr>
      <w:r>
        <w:rPr>
          <w:b w:val="0"/>
        </w:rPr>
        <w:t>El Órgano de Gobierno de las instituciones electorales comunicará al Ejecutivo del Estado, a través de la Secretaría, a más tardar 15 días hábiles posteriores a la publicación del presente decreto, la calendarización y la distribución presupuestal que acuerde, así como el resultado de su ejercicio y aplicación para efectos de la Cuenta Pública, en los términos que la legislación aplicable</w:t>
      </w:r>
      <w:r>
        <w:rPr>
          <w:b w:val="0"/>
          <w:spacing w:val="-23"/>
        </w:rPr>
        <w:t> </w:t>
      </w:r>
      <w:r>
        <w:rPr>
          <w:b w:val="0"/>
        </w:rPr>
        <w:t>establece.</w:t>
      </w:r>
    </w:p>
    <w:p>
      <w:pPr>
        <w:pStyle w:val="BodyText"/>
        <w:rPr>
          <w:b w:val="0"/>
        </w:rPr>
      </w:pPr>
    </w:p>
    <w:p>
      <w:pPr>
        <w:pStyle w:val="BodyText"/>
        <w:ind w:left="192" w:right="498"/>
        <w:jc w:val="both"/>
        <w:rPr>
          <w:b w:val="0"/>
        </w:rPr>
      </w:pPr>
      <w:r>
        <w:rPr>
          <w:b/>
        </w:rPr>
        <w:t>Artículo 27. </w:t>
      </w:r>
      <w:r>
        <w:rPr>
          <w:b w:val="0"/>
        </w:rPr>
        <w:t>A la Comisión de Derechos Humanos del Estado de México, le corresponde la cantidad de $290,864,805, que incluye las previsiones por incremento salarial y sus gastos de operación.</w:t>
      </w:r>
    </w:p>
    <w:p>
      <w:pPr>
        <w:pStyle w:val="BodyText"/>
        <w:spacing w:before="1"/>
        <w:rPr>
          <w:b w:val="0"/>
        </w:rPr>
      </w:pPr>
    </w:p>
    <w:p>
      <w:pPr>
        <w:pStyle w:val="BodyText"/>
        <w:spacing w:before="1"/>
        <w:ind w:left="192" w:right="494"/>
        <w:jc w:val="both"/>
        <w:rPr>
          <w:b w:val="0"/>
        </w:rPr>
      </w:pPr>
      <w:r>
        <w:rPr>
          <w:b w:val="0"/>
        </w:rPr>
        <w:t>El Presidente de la Comisión de Derechos Humanos del Estado de México, comunicará al Ejecutivo del Estado, a través de la Secretaría, a más tardar 15 días hábiles posteriores a la publicación del presente decreto, la calendarización, así como el resultado de su ejercicio y aplicación para efectos de la Cuenta Pública, en los términos que la legislación aplicable establece.</w:t>
      </w:r>
    </w:p>
    <w:p>
      <w:pPr>
        <w:pStyle w:val="BodyText"/>
        <w:rPr>
          <w:b w:val="0"/>
        </w:rPr>
      </w:pPr>
    </w:p>
    <w:p>
      <w:pPr>
        <w:pStyle w:val="BodyText"/>
        <w:ind w:left="192" w:right="500"/>
        <w:jc w:val="both"/>
        <w:rPr>
          <w:b w:val="0"/>
        </w:rPr>
      </w:pPr>
      <w:r>
        <w:rPr>
          <w:b/>
        </w:rPr>
        <w:t>Artículo 28. </w:t>
      </w:r>
      <w:r>
        <w:rPr>
          <w:b w:val="0"/>
        </w:rPr>
        <w:t>Para la Universidad Autónoma del Estado de México, se destinarán recursos por la cantidad de $5,567,298,254, que incluyen transferencias estatales, recursos federales, e ingresos propios que genere la Institución. El artículo 17 del presente Decreto considera una previsión de</w:t>
      </w:r>
    </w:p>
    <w:p>
      <w:pPr>
        <w:pStyle w:val="BodyText"/>
        <w:ind w:left="192" w:right="492"/>
        <w:jc w:val="both"/>
        <w:rPr>
          <w:b w:val="0"/>
        </w:rPr>
      </w:pPr>
      <w:r>
        <w:rPr>
          <w:b w:val="0"/>
        </w:rPr>
        <w:t>$40,000,000 para la construcción del Centro de Investigación y Estudios Avanzados de la Población de la Universidad Autónoma del Estado de México. El ejercicio de los recursos, se efectuará conforme a lo estipulado en el presente Decreto, así como en lo establecido en la Ley de Disciplina Financiera, la Ley General de Contabilidad Gubernamental, el Código y demás disposiciones jurídicas aplicables en la</w:t>
      </w:r>
      <w:r>
        <w:rPr>
          <w:b w:val="0"/>
          <w:spacing w:val="-1"/>
        </w:rPr>
        <w:t> </w:t>
      </w:r>
      <w:r>
        <w:rPr>
          <w:b w:val="0"/>
        </w:rPr>
        <w:t>materia.</w:t>
      </w:r>
    </w:p>
    <w:p>
      <w:pPr>
        <w:pStyle w:val="BodyText"/>
        <w:spacing w:before="9" w:after="1"/>
        <w:rPr>
          <w:b w:val="0"/>
          <w:sz w:val="19"/>
        </w:rPr>
      </w:pPr>
    </w:p>
    <w:tbl>
      <w:tblPr>
        <w:tblW w:w="0" w:type="auto"/>
        <w:jc w:val="left"/>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1960"/>
        <w:gridCol w:w="1958"/>
        <w:gridCol w:w="1961"/>
      </w:tblGrid>
      <w:tr>
        <w:trPr>
          <w:trHeight w:val="705" w:hRule="atLeast"/>
        </w:trPr>
        <w:tc>
          <w:tcPr>
            <w:tcW w:w="1961" w:type="dxa"/>
            <w:shd w:val="clear" w:color="auto" w:fill="BEBEBE"/>
          </w:tcPr>
          <w:p>
            <w:pPr>
              <w:pStyle w:val="TableParagraph"/>
              <w:spacing w:line="240" w:lineRule="auto" w:before="118"/>
              <w:ind w:left="487" w:firstLine="24"/>
              <w:jc w:val="left"/>
              <w:rPr>
                <w:b/>
                <w:sz w:val="20"/>
              </w:rPr>
            </w:pPr>
            <w:r>
              <w:rPr>
                <w:b/>
                <w:sz w:val="20"/>
              </w:rPr>
              <w:t>Recursos </w:t>
            </w:r>
            <w:r>
              <w:rPr>
                <w:b/>
                <w:w w:val="95"/>
                <w:sz w:val="20"/>
              </w:rPr>
              <w:t>Federales</w:t>
            </w:r>
          </w:p>
        </w:tc>
        <w:tc>
          <w:tcPr>
            <w:tcW w:w="1960" w:type="dxa"/>
            <w:shd w:val="clear" w:color="auto" w:fill="BEBEBE"/>
          </w:tcPr>
          <w:p>
            <w:pPr>
              <w:pStyle w:val="TableParagraph"/>
              <w:spacing w:line="240" w:lineRule="auto"/>
              <w:ind w:left="564" w:hanging="56"/>
              <w:jc w:val="left"/>
              <w:rPr>
                <w:b/>
                <w:sz w:val="20"/>
              </w:rPr>
            </w:pPr>
            <w:r>
              <w:rPr>
                <w:b/>
                <w:w w:val="95"/>
                <w:sz w:val="20"/>
              </w:rPr>
              <w:t>Recursos </w:t>
            </w:r>
            <w:r>
              <w:rPr>
                <w:b/>
                <w:sz w:val="20"/>
              </w:rPr>
              <w:t>Fiscales</w:t>
            </w:r>
          </w:p>
          <w:p>
            <w:pPr>
              <w:pStyle w:val="TableParagraph"/>
              <w:ind w:left="439"/>
              <w:jc w:val="left"/>
              <w:rPr>
                <w:b/>
                <w:sz w:val="20"/>
              </w:rPr>
            </w:pPr>
            <w:r>
              <w:rPr>
                <w:b/>
                <w:sz w:val="20"/>
              </w:rPr>
              <w:t>(Estatales)</w:t>
            </w:r>
          </w:p>
        </w:tc>
        <w:tc>
          <w:tcPr>
            <w:tcW w:w="1958" w:type="dxa"/>
            <w:shd w:val="clear" w:color="auto" w:fill="BEBEBE"/>
          </w:tcPr>
          <w:p>
            <w:pPr>
              <w:pStyle w:val="TableParagraph"/>
              <w:spacing w:line="240" w:lineRule="auto" w:before="118"/>
              <w:ind w:left="594" w:hanging="84"/>
              <w:jc w:val="left"/>
              <w:rPr>
                <w:b/>
                <w:sz w:val="20"/>
              </w:rPr>
            </w:pPr>
            <w:r>
              <w:rPr>
                <w:b/>
                <w:w w:val="95"/>
                <w:sz w:val="20"/>
              </w:rPr>
              <w:t>Recursos </w:t>
            </w:r>
            <w:r>
              <w:rPr>
                <w:b/>
                <w:sz w:val="20"/>
              </w:rPr>
              <w:t>Propios</w:t>
            </w:r>
          </w:p>
        </w:tc>
        <w:tc>
          <w:tcPr>
            <w:tcW w:w="1961" w:type="dxa"/>
            <w:shd w:val="clear" w:color="auto" w:fill="BEBEBE"/>
          </w:tcPr>
          <w:p>
            <w:pPr>
              <w:pStyle w:val="TableParagraph"/>
              <w:spacing w:line="240" w:lineRule="auto"/>
              <w:jc w:val="left"/>
              <w:rPr>
                <w:b w:val="0"/>
                <w:sz w:val="20"/>
              </w:rPr>
            </w:pPr>
          </w:p>
          <w:p>
            <w:pPr>
              <w:pStyle w:val="TableParagraph"/>
              <w:spacing w:line="240" w:lineRule="auto" w:before="0"/>
              <w:ind w:left="693" w:right="677"/>
              <w:rPr>
                <w:b/>
                <w:sz w:val="20"/>
              </w:rPr>
            </w:pPr>
            <w:r>
              <w:rPr>
                <w:b/>
                <w:sz w:val="20"/>
              </w:rPr>
              <w:t>Total</w:t>
            </w:r>
          </w:p>
        </w:tc>
      </w:tr>
      <w:tr>
        <w:trPr>
          <w:trHeight w:val="551" w:hRule="atLeast"/>
        </w:trPr>
        <w:tc>
          <w:tcPr>
            <w:tcW w:w="1961" w:type="dxa"/>
          </w:tcPr>
          <w:p>
            <w:pPr>
              <w:pStyle w:val="TableParagraph"/>
              <w:spacing w:line="240" w:lineRule="auto" w:before="159"/>
              <w:ind w:left="304"/>
              <w:jc w:val="left"/>
              <w:rPr>
                <w:b w:val="0"/>
                <w:sz w:val="20"/>
              </w:rPr>
            </w:pPr>
            <w:r>
              <w:rPr>
                <w:b w:val="0"/>
                <w:sz w:val="20"/>
              </w:rPr>
              <w:t>2,191,338,020</w:t>
            </w:r>
          </w:p>
        </w:tc>
        <w:tc>
          <w:tcPr>
            <w:tcW w:w="1960" w:type="dxa"/>
          </w:tcPr>
          <w:p>
            <w:pPr>
              <w:pStyle w:val="TableParagraph"/>
              <w:spacing w:line="240" w:lineRule="auto" w:before="159"/>
              <w:ind w:left="422"/>
              <w:jc w:val="left"/>
              <w:rPr>
                <w:b w:val="0"/>
                <w:sz w:val="20"/>
              </w:rPr>
            </w:pPr>
            <w:r>
              <w:rPr>
                <w:b w:val="0"/>
                <w:sz w:val="20"/>
              </w:rPr>
              <w:t>2,481,892,136</w:t>
            </w:r>
          </w:p>
        </w:tc>
        <w:tc>
          <w:tcPr>
            <w:tcW w:w="1958" w:type="dxa"/>
          </w:tcPr>
          <w:p>
            <w:pPr>
              <w:pStyle w:val="TableParagraph"/>
              <w:spacing w:line="240" w:lineRule="auto" w:before="159"/>
              <w:ind w:left="611"/>
              <w:jc w:val="left"/>
              <w:rPr>
                <w:b w:val="0"/>
                <w:sz w:val="20"/>
              </w:rPr>
            </w:pPr>
            <w:r>
              <w:rPr>
                <w:b w:val="0"/>
                <w:sz w:val="20"/>
              </w:rPr>
              <w:t>894,068,098</w:t>
            </w:r>
          </w:p>
        </w:tc>
        <w:tc>
          <w:tcPr>
            <w:tcW w:w="1961" w:type="dxa"/>
          </w:tcPr>
          <w:p>
            <w:pPr>
              <w:pStyle w:val="TableParagraph"/>
              <w:spacing w:line="240" w:lineRule="auto" w:before="159"/>
              <w:ind w:left="333"/>
              <w:jc w:val="left"/>
              <w:rPr>
                <w:b/>
                <w:sz w:val="20"/>
              </w:rPr>
            </w:pPr>
            <w:r>
              <w:rPr>
                <w:b/>
                <w:sz w:val="20"/>
              </w:rPr>
              <w:t>5,567,298,254</w:t>
            </w:r>
          </w:p>
        </w:tc>
      </w:tr>
    </w:tbl>
    <w:p>
      <w:pPr>
        <w:pStyle w:val="BodyText"/>
        <w:spacing w:before="1"/>
        <w:rPr>
          <w:b w:val="0"/>
        </w:rPr>
      </w:pPr>
    </w:p>
    <w:p>
      <w:pPr>
        <w:pStyle w:val="BodyText"/>
        <w:ind w:left="192" w:right="492"/>
        <w:jc w:val="both"/>
        <w:rPr>
          <w:b w:val="0"/>
        </w:rPr>
      </w:pPr>
      <w:r>
        <w:rPr>
          <w:b w:val="0"/>
        </w:rPr>
        <w:t>El Órgano de Gobierno de la Universidad Autónoma del Estado de México, comunicará al Ejecutivo del Estado, a través de la Secretaría, a más tardar 15 días hábiles posteriores a la publicación del presente decreto, la calendarización que acuerde, así como el resultado de su ejercicio y aplicación, para efectos de la Cuenta Pública en los términos que la legislación aplicable</w:t>
      </w:r>
      <w:r>
        <w:rPr>
          <w:b w:val="0"/>
          <w:spacing w:val="-12"/>
        </w:rPr>
        <w:t> </w:t>
      </w:r>
      <w:r>
        <w:rPr>
          <w:b w:val="0"/>
        </w:rPr>
        <w:t>establece.</w:t>
      </w:r>
    </w:p>
    <w:p>
      <w:pPr>
        <w:spacing w:after="0"/>
        <w:jc w:val="both"/>
        <w:sectPr>
          <w:pgSz w:w="12240" w:h="15840"/>
          <w:pgMar w:header="708" w:footer="856" w:top="1680" w:bottom="1180" w:left="940" w:right="640"/>
        </w:sectPr>
      </w:pPr>
    </w:p>
    <w:p>
      <w:pPr>
        <w:pStyle w:val="BodyText"/>
        <w:spacing w:before="4"/>
        <w:ind w:left="192" w:right="491"/>
        <w:jc w:val="both"/>
        <w:rPr>
          <w:b w:val="0"/>
        </w:rPr>
      </w:pPr>
      <w:r>
        <w:rPr>
          <w:b/>
        </w:rPr>
        <w:t>Artículo 29. </w:t>
      </w:r>
      <w:r>
        <w:rPr>
          <w:b w:val="0"/>
        </w:rPr>
        <w:t>Para el organismo autónomo denominado Fiscalía General de Justicia del Estado de México, se destinarán recursos estatales por la cantidad de $4,627,168,840, </w:t>
      </w:r>
      <w:r>
        <w:rPr>
          <w:b w:val="0"/>
          <w:spacing w:val="4"/>
        </w:rPr>
        <w:t>el </w:t>
      </w:r>
      <w:r>
        <w:rPr>
          <w:b w:val="0"/>
        </w:rPr>
        <w:t>cual deberá comunicar al Ejecutivo del Estado, a través de la Secretaría, a más tardar 15 días hábiles posteriores a la publicación del presente Decreto, la calendarización que acuerde, así como el resultado de su ejercicio y aplicación, para efectos de la Cuenta Pública en los términos que la legislación aplicable establece.</w:t>
      </w:r>
    </w:p>
    <w:p>
      <w:pPr>
        <w:pStyle w:val="BodyText"/>
        <w:spacing w:before="10"/>
        <w:rPr>
          <w:b w:val="0"/>
          <w:sz w:val="19"/>
        </w:rPr>
      </w:pPr>
    </w:p>
    <w:p>
      <w:pPr>
        <w:pStyle w:val="BodyText"/>
        <w:ind w:left="192" w:right="491"/>
        <w:jc w:val="both"/>
        <w:rPr>
          <w:b w:val="0"/>
        </w:rPr>
      </w:pPr>
      <w:r>
        <w:rPr>
          <w:b w:val="0"/>
        </w:rPr>
        <w:t>El presupuesto asignado a la Fiscalía General de Justicia considera la cantidad de $212,497,495, para dar continuidad a la implementación de acciones en materia de procuración de justicia para la igualdad entre hombres y mujeres.</w:t>
      </w:r>
    </w:p>
    <w:p>
      <w:pPr>
        <w:pStyle w:val="BodyText"/>
        <w:spacing w:before="1"/>
        <w:rPr>
          <w:b w:val="0"/>
        </w:rPr>
      </w:pPr>
    </w:p>
    <w:p>
      <w:pPr>
        <w:pStyle w:val="BodyText"/>
        <w:ind w:left="192" w:right="497"/>
        <w:jc w:val="both"/>
        <w:rPr>
          <w:b w:val="0"/>
        </w:rPr>
      </w:pPr>
      <w:r>
        <w:rPr>
          <w:b/>
        </w:rPr>
        <w:t>Artículo 30. </w:t>
      </w:r>
      <w:r>
        <w:rPr>
          <w:b w:val="0"/>
        </w:rPr>
        <w:t>Para el organismo autónomo de carácter estatal denominado Instituto de Transparencia, Acceso a la Información Pública y Protección de Datos Personales del Estado de México y Municipios, se destinarán recursos por la cantidad de $187,723,823 que incluyen las previsiones por incremento salarial y sus gastos de</w:t>
      </w:r>
      <w:r>
        <w:rPr>
          <w:b w:val="0"/>
          <w:spacing w:val="-4"/>
        </w:rPr>
        <w:t> </w:t>
      </w:r>
      <w:r>
        <w:rPr>
          <w:b w:val="0"/>
        </w:rPr>
        <w:t>operación.</w:t>
      </w:r>
    </w:p>
    <w:p>
      <w:pPr>
        <w:pStyle w:val="BodyText"/>
        <w:spacing w:before="1"/>
        <w:rPr>
          <w:b w:val="0"/>
        </w:rPr>
      </w:pPr>
    </w:p>
    <w:p>
      <w:pPr>
        <w:pStyle w:val="BodyText"/>
        <w:ind w:left="192" w:right="490"/>
        <w:jc w:val="both"/>
        <w:rPr>
          <w:b w:val="0"/>
        </w:rPr>
      </w:pPr>
      <w:r>
        <w:rPr>
          <w:b w:val="0"/>
        </w:rPr>
        <w:t>El Órgano de Gobierno del Instituto de Transparencia, Acceso a la Información Pública y Protección de Datos Personales del Estado de México y Municipios, comunicará al Ejecutivo del Estado, a través de la Secretaría, a más tardar 15 días hábiles posteriores a la publicación del presente decreto, la calendarización que acuerde, así como el resultado de su ejercicio y aplicación para efectos de la Cuenta Pública, en los términos que la legislación aplicable</w:t>
      </w:r>
      <w:r>
        <w:rPr>
          <w:b w:val="0"/>
          <w:spacing w:val="-1"/>
        </w:rPr>
        <w:t> </w:t>
      </w:r>
      <w:r>
        <w:rPr>
          <w:b w:val="0"/>
        </w:rPr>
        <w:t>establece.</w:t>
      </w:r>
    </w:p>
    <w:p>
      <w:pPr>
        <w:pStyle w:val="BodyText"/>
        <w:rPr>
          <w:b w:val="0"/>
        </w:rPr>
      </w:pPr>
    </w:p>
    <w:p>
      <w:pPr>
        <w:pStyle w:val="BodyText"/>
        <w:ind w:left="192" w:right="497"/>
        <w:jc w:val="both"/>
        <w:rPr>
          <w:b w:val="0"/>
        </w:rPr>
      </w:pPr>
      <w:r>
        <w:rPr>
          <w:b/>
        </w:rPr>
        <w:t>Artículo 31. </w:t>
      </w:r>
      <w:r>
        <w:rPr>
          <w:b w:val="0"/>
        </w:rPr>
        <w:t>Para el Tribunal de Justicia Administrativa del Estado de México, derivado de su autonomía constitucional, se destinarán $249,719,782, debiendo comunicar al Ejecutivo del Estado, a través de la Secretaría, a más tardar 15 días hábiles posteriores a la publicación del presente decreto, la calendarización que acuerde, así como el resultado de su ejercicio y aplicación para efectos de la Cuenta Pública, en los términos que la legislación aplicable</w:t>
      </w:r>
      <w:r>
        <w:rPr>
          <w:b w:val="0"/>
          <w:spacing w:val="-4"/>
        </w:rPr>
        <w:t> </w:t>
      </w:r>
      <w:r>
        <w:rPr>
          <w:b w:val="0"/>
        </w:rPr>
        <w:t>establece.</w:t>
      </w:r>
    </w:p>
    <w:p>
      <w:pPr>
        <w:pStyle w:val="BodyText"/>
        <w:spacing w:before="9"/>
        <w:rPr>
          <w:b w:val="0"/>
          <w:sz w:val="19"/>
        </w:rPr>
      </w:pPr>
    </w:p>
    <w:p>
      <w:pPr>
        <w:pStyle w:val="BodyText"/>
        <w:spacing w:before="1"/>
        <w:ind w:left="192" w:right="501"/>
        <w:jc w:val="both"/>
        <w:rPr>
          <w:b w:val="0"/>
        </w:rPr>
      </w:pPr>
      <w:r>
        <w:rPr>
          <w:b/>
        </w:rPr>
        <w:t>Artículo 32. </w:t>
      </w:r>
      <w:r>
        <w:rPr>
          <w:b w:val="0"/>
        </w:rPr>
        <w:t>Las asignaciones presupuestales de las entidades públicas del Poder Ejecutivo, sujetas al control presupuestario del Poder Legislativo y que utilizan recursos provenientes de recursos Etiquetados y No Etiquetados (fiscales, federales e ingresos propios), en la operación de sus programas, ascienden a la cantidad de $110,272,496,479, distribuidos de la siguiente manera:</w:t>
      </w:r>
    </w:p>
    <w:p>
      <w:pPr>
        <w:pStyle w:val="BodyText"/>
        <w:spacing w:before="1"/>
        <w:rPr>
          <w:b w:val="0"/>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7"/>
              <w:ind w:left="8" w:right="3"/>
              <w:rPr>
                <w:b/>
                <w:sz w:val="20"/>
              </w:rPr>
            </w:pPr>
            <w:r>
              <w:rPr>
                <w:b/>
                <w:sz w:val="20"/>
              </w:rPr>
              <w:t>Clave</w:t>
            </w:r>
          </w:p>
        </w:tc>
        <w:tc>
          <w:tcPr>
            <w:tcW w:w="2684" w:type="dxa"/>
            <w:shd w:val="clear" w:color="auto" w:fill="C2C2C2"/>
          </w:tcPr>
          <w:p>
            <w:pPr>
              <w:pStyle w:val="TableParagraph"/>
              <w:spacing w:line="240" w:lineRule="auto" w:before="29"/>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7"/>
              <w:ind w:left="633" w:right="627"/>
              <w:rPr>
                <w:b/>
                <w:sz w:val="20"/>
              </w:rPr>
            </w:pPr>
            <w:r>
              <w:rPr>
                <w:b/>
                <w:sz w:val="20"/>
              </w:rPr>
              <w:t>Total</w:t>
            </w:r>
          </w:p>
        </w:tc>
        <w:tc>
          <w:tcPr>
            <w:tcW w:w="1784" w:type="dxa"/>
            <w:shd w:val="clear" w:color="auto" w:fill="C2C2C2"/>
          </w:tcPr>
          <w:p>
            <w:pPr>
              <w:pStyle w:val="TableParagraph"/>
              <w:spacing w:line="240" w:lineRule="auto" w:before="29"/>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9"/>
              <w:ind w:left="258" w:firstLine="148"/>
              <w:jc w:val="left"/>
              <w:rPr>
                <w:b/>
                <w:sz w:val="20"/>
              </w:rPr>
            </w:pPr>
            <w:r>
              <w:rPr>
                <w:b/>
                <w:sz w:val="20"/>
              </w:rPr>
              <w:t>Recursos </w:t>
            </w:r>
            <w:r>
              <w:rPr>
                <w:b/>
                <w:w w:val="95"/>
                <w:sz w:val="20"/>
              </w:rPr>
              <w:t>Etiquetados</w:t>
            </w:r>
          </w:p>
        </w:tc>
      </w:tr>
      <w:tr>
        <w:trPr>
          <w:trHeight w:val="762" w:hRule="atLeast"/>
        </w:trPr>
        <w:tc>
          <w:tcPr>
            <w:tcW w:w="1959" w:type="dxa"/>
          </w:tcPr>
          <w:p>
            <w:pPr>
              <w:pStyle w:val="TableParagraph"/>
              <w:spacing w:line="240" w:lineRule="auto" w:before="6"/>
              <w:jc w:val="left"/>
              <w:rPr>
                <w:b w:val="0"/>
                <w:sz w:val="22"/>
              </w:rPr>
            </w:pPr>
          </w:p>
          <w:p>
            <w:pPr>
              <w:pStyle w:val="TableParagraph"/>
              <w:spacing w:line="240" w:lineRule="auto" w:before="0"/>
              <w:ind w:left="7" w:right="3"/>
              <w:rPr>
                <w:b w:val="0"/>
                <w:sz w:val="20"/>
              </w:rPr>
            </w:pPr>
            <w:r>
              <w:rPr>
                <w:b w:val="0"/>
                <w:sz w:val="20"/>
              </w:rPr>
              <w:t>200C01000000000</w:t>
            </w:r>
          </w:p>
        </w:tc>
        <w:tc>
          <w:tcPr>
            <w:tcW w:w="2684" w:type="dxa"/>
          </w:tcPr>
          <w:p>
            <w:pPr>
              <w:pStyle w:val="TableParagraph"/>
              <w:spacing w:line="240" w:lineRule="auto" w:before="29"/>
              <w:ind w:left="30" w:right="40"/>
              <w:jc w:val="left"/>
              <w:rPr>
                <w:b w:val="0"/>
                <w:sz w:val="20"/>
              </w:rPr>
            </w:pPr>
            <w:r>
              <w:rPr>
                <w:b w:val="0"/>
                <w:sz w:val="20"/>
              </w:rPr>
              <w:t>Sistema para el Desarrollo Integral de la Familia del Estado de México</w:t>
            </w:r>
          </w:p>
        </w:tc>
        <w:tc>
          <w:tcPr>
            <w:tcW w:w="1851" w:type="dxa"/>
          </w:tcPr>
          <w:p>
            <w:pPr>
              <w:pStyle w:val="TableParagraph"/>
              <w:spacing w:line="240" w:lineRule="auto" w:before="6"/>
              <w:jc w:val="left"/>
              <w:rPr>
                <w:b w:val="0"/>
                <w:sz w:val="22"/>
              </w:rPr>
            </w:pPr>
          </w:p>
          <w:p>
            <w:pPr>
              <w:pStyle w:val="TableParagraph"/>
              <w:spacing w:line="240" w:lineRule="auto" w:before="0"/>
              <w:ind w:right="23"/>
              <w:jc w:val="right"/>
              <w:rPr>
                <w:b w:val="0"/>
                <w:sz w:val="20"/>
              </w:rPr>
            </w:pPr>
            <w:r>
              <w:rPr>
                <w:b w:val="0"/>
                <w:sz w:val="20"/>
              </w:rPr>
              <w:t>1,803,276,697</w:t>
            </w:r>
          </w:p>
        </w:tc>
        <w:tc>
          <w:tcPr>
            <w:tcW w:w="1784" w:type="dxa"/>
          </w:tcPr>
          <w:p>
            <w:pPr>
              <w:pStyle w:val="TableParagraph"/>
              <w:spacing w:line="240" w:lineRule="auto" w:before="6"/>
              <w:jc w:val="left"/>
              <w:rPr>
                <w:b w:val="0"/>
                <w:sz w:val="22"/>
              </w:rPr>
            </w:pPr>
          </w:p>
          <w:p>
            <w:pPr>
              <w:pStyle w:val="TableParagraph"/>
              <w:spacing w:line="240" w:lineRule="auto" w:before="0"/>
              <w:ind w:right="21"/>
              <w:jc w:val="right"/>
              <w:rPr>
                <w:b w:val="0"/>
                <w:sz w:val="20"/>
              </w:rPr>
            </w:pPr>
            <w:r>
              <w:rPr>
                <w:b w:val="0"/>
                <w:sz w:val="20"/>
              </w:rPr>
              <w:t>1,803,276,697</w:t>
            </w:r>
          </w:p>
        </w:tc>
        <w:tc>
          <w:tcPr>
            <w:tcW w:w="1759" w:type="dxa"/>
          </w:tcPr>
          <w:p>
            <w:pPr>
              <w:pStyle w:val="TableParagraph"/>
              <w:spacing w:line="240" w:lineRule="auto" w:before="6"/>
              <w:jc w:val="left"/>
              <w:rPr>
                <w:b w:val="0"/>
                <w:sz w:val="22"/>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9"/>
              <w:ind w:left="7" w:right="3"/>
              <w:rPr>
                <w:b w:val="0"/>
                <w:sz w:val="20"/>
              </w:rPr>
            </w:pPr>
            <w:r>
              <w:rPr>
                <w:b w:val="0"/>
                <w:sz w:val="20"/>
              </w:rPr>
              <w:t>200C02000000000</w:t>
            </w:r>
          </w:p>
        </w:tc>
        <w:tc>
          <w:tcPr>
            <w:tcW w:w="2684" w:type="dxa"/>
          </w:tcPr>
          <w:p>
            <w:pPr>
              <w:pStyle w:val="TableParagraph"/>
              <w:spacing w:line="240" w:lineRule="auto" w:before="32"/>
              <w:ind w:left="30" w:right="440"/>
              <w:jc w:val="left"/>
              <w:rPr>
                <w:b w:val="0"/>
                <w:sz w:val="20"/>
              </w:rPr>
            </w:pPr>
            <w:r>
              <w:rPr>
                <w:b w:val="0"/>
                <w:sz w:val="20"/>
              </w:rPr>
              <w:t>Sistema de Radio y Televisión Mexiquense</w:t>
            </w:r>
          </w:p>
        </w:tc>
        <w:tc>
          <w:tcPr>
            <w:tcW w:w="1851" w:type="dxa"/>
          </w:tcPr>
          <w:p>
            <w:pPr>
              <w:pStyle w:val="TableParagraph"/>
              <w:spacing w:line="240" w:lineRule="auto" w:before="149"/>
              <w:ind w:right="22"/>
              <w:jc w:val="right"/>
              <w:rPr>
                <w:b w:val="0"/>
                <w:sz w:val="20"/>
              </w:rPr>
            </w:pPr>
            <w:r>
              <w:rPr>
                <w:b w:val="0"/>
                <w:sz w:val="20"/>
              </w:rPr>
              <w:t>397,540,159</w:t>
            </w:r>
          </w:p>
        </w:tc>
        <w:tc>
          <w:tcPr>
            <w:tcW w:w="1784" w:type="dxa"/>
          </w:tcPr>
          <w:p>
            <w:pPr>
              <w:pStyle w:val="TableParagraph"/>
              <w:spacing w:line="240" w:lineRule="auto" w:before="149"/>
              <w:ind w:right="20"/>
              <w:jc w:val="right"/>
              <w:rPr>
                <w:b w:val="0"/>
                <w:sz w:val="20"/>
              </w:rPr>
            </w:pPr>
            <w:r>
              <w:rPr>
                <w:b w:val="0"/>
                <w:sz w:val="20"/>
              </w:rPr>
              <w:t>397,540,159</w:t>
            </w:r>
          </w:p>
        </w:tc>
        <w:tc>
          <w:tcPr>
            <w:tcW w:w="1759" w:type="dxa"/>
          </w:tcPr>
          <w:p>
            <w:pPr>
              <w:pStyle w:val="TableParagraph"/>
              <w:spacing w:line="240" w:lineRule="auto" w:before="149"/>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7"/>
              <w:ind w:left="7" w:right="3"/>
              <w:rPr>
                <w:b w:val="0"/>
                <w:sz w:val="20"/>
              </w:rPr>
            </w:pPr>
            <w:r>
              <w:rPr>
                <w:b w:val="0"/>
                <w:sz w:val="20"/>
              </w:rPr>
              <w:t>205C02000000000</w:t>
            </w:r>
          </w:p>
        </w:tc>
        <w:tc>
          <w:tcPr>
            <w:tcW w:w="2684" w:type="dxa"/>
          </w:tcPr>
          <w:p>
            <w:pPr>
              <w:pStyle w:val="TableParagraph"/>
              <w:spacing w:line="240" w:lineRule="auto" w:before="29"/>
              <w:ind w:left="30" w:right="32"/>
              <w:jc w:val="left"/>
              <w:rPr>
                <w:b w:val="0"/>
                <w:sz w:val="20"/>
              </w:rPr>
            </w:pPr>
            <w:r>
              <w:rPr>
                <w:b w:val="0"/>
                <w:sz w:val="20"/>
              </w:rPr>
              <w:t>Instituto Mexiquense de la Pirotecnia</w:t>
            </w:r>
          </w:p>
        </w:tc>
        <w:tc>
          <w:tcPr>
            <w:tcW w:w="1851" w:type="dxa"/>
          </w:tcPr>
          <w:p>
            <w:pPr>
              <w:pStyle w:val="TableParagraph"/>
              <w:spacing w:line="240" w:lineRule="auto" w:before="147"/>
              <w:ind w:right="22"/>
              <w:jc w:val="right"/>
              <w:rPr>
                <w:b w:val="0"/>
                <w:sz w:val="20"/>
              </w:rPr>
            </w:pPr>
            <w:r>
              <w:rPr>
                <w:b w:val="0"/>
                <w:sz w:val="20"/>
              </w:rPr>
              <w:t>25,779,631</w:t>
            </w:r>
          </w:p>
        </w:tc>
        <w:tc>
          <w:tcPr>
            <w:tcW w:w="1784" w:type="dxa"/>
          </w:tcPr>
          <w:p>
            <w:pPr>
              <w:pStyle w:val="TableParagraph"/>
              <w:spacing w:line="240" w:lineRule="auto" w:before="147"/>
              <w:ind w:right="20"/>
              <w:jc w:val="right"/>
              <w:rPr>
                <w:b w:val="0"/>
                <w:sz w:val="20"/>
              </w:rPr>
            </w:pPr>
            <w:r>
              <w:rPr>
                <w:b w:val="0"/>
                <w:sz w:val="20"/>
              </w:rPr>
              <w:t>25,779,631</w:t>
            </w:r>
          </w:p>
        </w:tc>
        <w:tc>
          <w:tcPr>
            <w:tcW w:w="1759" w:type="dxa"/>
          </w:tcPr>
          <w:p>
            <w:pPr>
              <w:pStyle w:val="TableParagraph"/>
              <w:spacing w:line="240" w:lineRule="auto" w:before="147"/>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8"/>
              <w:ind w:left="7" w:right="3"/>
              <w:rPr>
                <w:b w:val="0"/>
                <w:sz w:val="20"/>
              </w:rPr>
            </w:pPr>
            <w:r>
              <w:rPr>
                <w:b w:val="0"/>
                <w:sz w:val="20"/>
              </w:rPr>
              <w:t>205C03000000000</w:t>
            </w:r>
          </w:p>
        </w:tc>
        <w:tc>
          <w:tcPr>
            <w:tcW w:w="2684" w:type="dxa"/>
          </w:tcPr>
          <w:p>
            <w:pPr>
              <w:pStyle w:val="TableParagraph"/>
              <w:spacing w:line="240" w:lineRule="auto" w:before="30"/>
              <w:ind w:left="30" w:right="240"/>
              <w:jc w:val="left"/>
              <w:rPr>
                <w:b w:val="0"/>
                <w:sz w:val="20"/>
              </w:rPr>
            </w:pPr>
            <w:r>
              <w:rPr>
                <w:b w:val="0"/>
                <w:sz w:val="20"/>
              </w:rPr>
              <w:t>Procuraduría del Colono del Estado de México</w:t>
            </w:r>
          </w:p>
        </w:tc>
        <w:tc>
          <w:tcPr>
            <w:tcW w:w="1851" w:type="dxa"/>
          </w:tcPr>
          <w:p>
            <w:pPr>
              <w:pStyle w:val="TableParagraph"/>
              <w:spacing w:line="240" w:lineRule="auto" w:before="148"/>
              <w:ind w:right="22"/>
              <w:jc w:val="right"/>
              <w:rPr>
                <w:b w:val="0"/>
                <w:sz w:val="20"/>
              </w:rPr>
            </w:pPr>
            <w:r>
              <w:rPr>
                <w:b w:val="0"/>
                <w:sz w:val="20"/>
              </w:rPr>
              <w:t>21,969,994</w:t>
            </w:r>
          </w:p>
        </w:tc>
        <w:tc>
          <w:tcPr>
            <w:tcW w:w="1784" w:type="dxa"/>
          </w:tcPr>
          <w:p>
            <w:pPr>
              <w:pStyle w:val="TableParagraph"/>
              <w:spacing w:line="240" w:lineRule="auto" w:before="148"/>
              <w:ind w:right="20"/>
              <w:jc w:val="right"/>
              <w:rPr>
                <w:b w:val="0"/>
                <w:sz w:val="20"/>
              </w:rPr>
            </w:pPr>
            <w:r>
              <w:rPr>
                <w:b w:val="0"/>
                <w:sz w:val="20"/>
              </w:rPr>
              <w:t>21,969,994</w:t>
            </w:r>
          </w:p>
        </w:tc>
        <w:tc>
          <w:tcPr>
            <w:tcW w:w="1759" w:type="dxa"/>
          </w:tcPr>
          <w:p>
            <w:pPr>
              <w:pStyle w:val="TableParagraph"/>
              <w:spacing w:line="240" w:lineRule="auto" w:before="148"/>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7"/>
              <w:ind w:left="7" w:right="3"/>
              <w:rPr>
                <w:b w:val="0"/>
                <w:sz w:val="20"/>
              </w:rPr>
            </w:pPr>
            <w:r>
              <w:rPr>
                <w:b w:val="0"/>
                <w:sz w:val="20"/>
              </w:rPr>
              <w:t>206C01000000000</w:t>
            </w:r>
          </w:p>
        </w:tc>
        <w:tc>
          <w:tcPr>
            <w:tcW w:w="2684" w:type="dxa"/>
          </w:tcPr>
          <w:p>
            <w:pPr>
              <w:pStyle w:val="TableParagraph"/>
              <w:spacing w:line="240" w:lineRule="auto" w:before="29"/>
              <w:ind w:left="30" w:right="232"/>
              <w:jc w:val="left"/>
              <w:rPr>
                <w:b w:val="0"/>
                <w:sz w:val="20"/>
              </w:rPr>
            </w:pPr>
            <w:r>
              <w:rPr>
                <w:b w:val="0"/>
                <w:sz w:val="20"/>
              </w:rPr>
              <w:t>Universidad Mexiquense de Seguridad</w:t>
            </w:r>
          </w:p>
        </w:tc>
        <w:tc>
          <w:tcPr>
            <w:tcW w:w="1851" w:type="dxa"/>
          </w:tcPr>
          <w:p>
            <w:pPr>
              <w:pStyle w:val="TableParagraph"/>
              <w:spacing w:line="240" w:lineRule="auto" w:before="147"/>
              <w:ind w:right="22"/>
              <w:jc w:val="right"/>
              <w:rPr>
                <w:b w:val="0"/>
                <w:sz w:val="20"/>
              </w:rPr>
            </w:pPr>
            <w:r>
              <w:rPr>
                <w:b w:val="0"/>
                <w:sz w:val="20"/>
              </w:rPr>
              <w:t>443,965,049</w:t>
            </w:r>
          </w:p>
        </w:tc>
        <w:tc>
          <w:tcPr>
            <w:tcW w:w="1784" w:type="dxa"/>
          </w:tcPr>
          <w:p>
            <w:pPr>
              <w:pStyle w:val="TableParagraph"/>
              <w:spacing w:line="240" w:lineRule="auto" w:before="147"/>
              <w:ind w:right="20"/>
              <w:jc w:val="right"/>
              <w:rPr>
                <w:b w:val="0"/>
                <w:sz w:val="20"/>
              </w:rPr>
            </w:pPr>
            <w:r>
              <w:rPr>
                <w:b w:val="0"/>
                <w:sz w:val="20"/>
              </w:rPr>
              <w:t>443,965,049</w:t>
            </w:r>
          </w:p>
        </w:tc>
        <w:tc>
          <w:tcPr>
            <w:tcW w:w="1759" w:type="dxa"/>
          </w:tcPr>
          <w:p>
            <w:pPr>
              <w:pStyle w:val="TableParagraph"/>
              <w:spacing w:line="240" w:lineRule="auto" w:before="147"/>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before="8"/>
              <w:jc w:val="left"/>
              <w:rPr>
                <w:b w:val="0"/>
                <w:sz w:val="22"/>
              </w:rPr>
            </w:pPr>
          </w:p>
          <w:p>
            <w:pPr>
              <w:pStyle w:val="TableParagraph"/>
              <w:spacing w:line="240" w:lineRule="auto"/>
              <w:ind w:left="7" w:right="3"/>
              <w:rPr>
                <w:b w:val="0"/>
                <w:sz w:val="20"/>
              </w:rPr>
            </w:pPr>
            <w:r>
              <w:rPr>
                <w:b w:val="0"/>
                <w:sz w:val="20"/>
              </w:rPr>
              <w:t>206C02000000000</w:t>
            </w:r>
          </w:p>
        </w:tc>
        <w:tc>
          <w:tcPr>
            <w:tcW w:w="2684" w:type="dxa"/>
          </w:tcPr>
          <w:p>
            <w:pPr>
              <w:pStyle w:val="TableParagraph"/>
              <w:spacing w:line="240" w:lineRule="auto" w:before="32"/>
              <w:ind w:left="30" w:right="264"/>
              <w:jc w:val="left"/>
              <w:rPr>
                <w:b w:val="0"/>
                <w:sz w:val="20"/>
              </w:rPr>
            </w:pPr>
            <w:r>
              <w:rPr>
                <w:b w:val="0"/>
                <w:sz w:val="20"/>
              </w:rPr>
              <w:t>Centro de Control de Confianza del Estado de México</w:t>
            </w:r>
          </w:p>
        </w:tc>
        <w:tc>
          <w:tcPr>
            <w:tcW w:w="1851" w:type="dxa"/>
          </w:tcPr>
          <w:p>
            <w:pPr>
              <w:pStyle w:val="TableParagraph"/>
              <w:spacing w:line="240" w:lineRule="auto" w:before="8"/>
              <w:jc w:val="left"/>
              <w:rPr>
                <w:b w:val="0"/>
                <w:sz w:val="22"/>
              </w:rPr>
            </w:pPr>
          </w:p>
          <w:p>
            <w:pPr>
              <w:pStyle w:val="TableParagraph"/>
              <w:spacing w:line="240" w:lineRule="auto"/>
              <w:ind w:right="22"/>
              <w:jc w:val="right"/>
              <w:rPr>
                <w:b w:val="0"/>
                <w:sz w:val="20"/>
              </w:rPr>
            </w:pPr>
            <w:r>
              <w:rPr>
                <w:b w:val="0"/>
                <w:sz w:val="20"/>
              </w:rPr>
              <w:t>245,406,369</w:t>
            </w:r>
          </w:p>
        </w:tc>
        <w:tc>
          <w:tcPr>
            <w:tcW w:w="1784" w:type="dxa"/>
          </w:tcPr>
          <w:p>
            <w:pPr>
              <w:pStyle w:val="TableParagraph"/>
              <w:spacing w:line="240" w:lineRule="auto" w:before="8"/>
              <w:jc w:val="left"/>
              <w:rPr>
                <w:b w:val="0"/>
                <w:sz w:val="22"/>
              </w:rPr>
            </w:pPr>
          </w:p>
          <w:p>
            <w:pPr>
              <w:pStyle w:val="TableParagraph"/>
              <w:spacing w:line="240" w:lineRule="auto"/>
              <w:ind w:right="20"/>
              <w:jc w:val="right"/>
              <w:rPr>
                <w:b w:val="0"/>
                <w:sz w:val="20"/>
              </w:rPr>
            </w:pPr>
            <w:r>
              <w:rPr>
                <w:b w:val="0"/>
                <w:sz w:val="20"/>
              </w:rPr>
              <w:t>245,406,369</w:t>
            </w:r>
          </w:p>
        </w:tc>
        <w:tc>
          <w:tcPr>
            <w:tcW w:w="1759" w:type="dxa"/>
          </w:tcPr>
          <w:p>
            <w:pPr>
              <w:pStyle w:val="TableParagraph"/>
              <w:spacing w:line="240" w:lineRule="auto" w:before="8"/>
              <w:jc w:val="left"/>
              <w:rPr>
                <w:b w:val="0"/>
                <w:sz w:val="22"/>
              </w:rPr>
            </w:pPr>
          </w:p>
          <w:p>
            <w:pPr>
              <w:pStyle w:val="TableParagraph"/>
              <w:spacing w:line="240" w:lineRule="auto"/>
              <w:ind w:right="18"/>
              <w:jc w:val="right"/>
              <w:rPr>
                <w:b w:val="0"/>
                <w:sz w:val="20"/>
              </w:rPr>
            </w:pPr>
            <w:r>
              <w:rPr>
                <w:b w:val="0"/>
                <w:w w:val="99"/>
                <w:sz w:val="20"/>
              </w:rPr>
              <w:t>0</w:t>
            </w:r>
          </w:p>
        </w:tc>
      </w:tr>
      <w:tr>
        <w:trPr>
          <w:trHeight w:val="529" w:hRule="atLeast"/>
        </w:trPr>
        <w:tc>
          <w:tcPr>
            <w:tcW w:w="1959" w:type="dxa"/>
          </w:tcPr>
          <w:p>
            <w:pPr>
              <w:pStyle w:val="TableParagraph"/>
              <w:spacing w:line="240" w:lineRule="auto" w:before="147"/>
              <w:ind w:left="7" w:right="3"/>
              <w:rPr>
                <w:b w:val="0"/>
                <w:sz w:val="20"/>
              </w:rPr>
            </w:pPr>
            <w:r>
              <w:rPr>
                <w:b w:val="0"/>
                <w:sz w:val="20"/>
              </w:rPr>
              <w:t>206C03000000000</w:t>
            </w:r>
          </w:p>
        </w:tc>
        <w:tc>
          <w:tcPr>
            <w:tcW w:w="2684" w:type="dxa"/>
          </w:tcPr>
          <w:p>
            <w:pPr>
              <w:pStyle w:val="TableParagraph"/>
              <w:spacing w:line="240" w:lineRule="auto" w:before="32"/>
              <w:ind w:left="30" w:right="755"/>
              <w:jc w:val="left"/>
              <w:rPr>
                <w:b w:val="0"/>
                <w:sz w:val="20"/>
              </w:rPr>
            </w:pPr>
            <w:r>
              <w:rPr>
                <w:b w:val="0"/>
                <w:sz w:val="20"/>
              </w:rPr>
              <w:t>Unidad de Asuntos Internos</w:t>
            </w:r>
          </w:p>
        </w:tc>
        <w:tc>
          <w:tcPr>
            <w:tcW w:w="1851" w:type="dxa"/>
          </w:tcPr>
          <w:p>
            <w:pPr>
              <w:pStyle w:val="TableParagraph"/>
              <w:spacing w:line="240" w:lineRule="auto" w:before="147"/>
              <w:ind w:right="22"/>
              <w:jc w:val="right"/>
              <w:rPr>
                <w:b w:val="0"/>
                <w:sz w:val="20"/>
              </w:rPr>
            </w:pPr>
            <w:r>
              <w:rPr>
                <w:b w:val="0"/>
                <w:sz w:val="20"/>
              </w:rPr>
              <w:t>66,353,785</w:t>
            </w:r>
          </w:p>
        </w:tc>
        <w:tc>
          <w:tcPr>
            <w:tcW w:w="1784" w:type="dxa"/>
          </w:tcPr>
          <w:p>
            <w:pPr>
              <w:pStyle w:val="TableParagraph"/>
              <w:spacing w:line="240" w:lineRule="auto" w:before="147"/>
              <w:ind w:right="20"/>
              <w:jc w:val="right"/>
              <w:rPr>
                <w:b w:val="0"/>
                <w:sz w:val="20"/>
              </w:rPr>
            </w:pPr>
            <w:r>
              <w:rPr>
                <w:b w:val="0"/>
                <w:sz w:val="20"/>
              </w:rPr>
              <w:t>66,353,785</w:t>
            </w:r>
          </w:p>
        </w:tc>
        <w:tc>
          <w:tcPr>
            <w:tcW w:w="1759" w:type="dxa"/>
          </w:tcPr>
          <w:p>
            <w:pPr>
              <w:pStyle w:val="TableParagraph"/>
              <w:spacing w:line="240" w:lineRule="auto" w:before="147"/>
              <w:ind w:right="18"/>
              <w:jc w:val="right"/>
              <w:rPr>
                <w:b w:val="0"/>
                <w:sz w:val="20"/>
              </w:rPr>
            </w:pPr>
            <w:r>
              <w:rPr>
                <w:b w:val="0"/>
                <w:w w:val="99"/>
                <w:sz w:val="20"/>
              </w:rPr>
              <w:t>0</w:t>
            </w:r>
          </w:p>
        </w:tc>
      </w:tr>
    </w:tbl>
    <w:p>
      <w:pPr>
        <w:spacing w:after="0" w:line="240" w:lineRule="auto"/>
        <w:jc w:val="right"/>
        <w:rPr>
          <w:sz w:val="20"/>
        </w:rPr>
        <w:sectPr>
          <w:pgSz w:w="12240" w:h="15840"/>
          <w:pgMar w:header="708" w:footer="856" w:top="1680" w:bottom="118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0"/>
              <w:ind w:left="8" w:right="3"/>
              <w:rPr>
                <w:b/>
                <w:sz w:val="20"/>
              </w:rPr>
            </w:pPr>
            <w:r>
              <w:rPr>
                <w:b/>
                <w:sz w:val="20"/>
              </w:rPr>
              <w:t>Clave</w:t>
            </w:r>
          </w:p>
        </w:tc>
        <w:tc>
          <w:tcPr>
            <w:tcW w:w="2684" w:type="dxa"/>
            <w:shd w:val="clear" w:color="auto" w:fill="C2C2C2"/>
          </w:tcPr>
          <w:p>
            <w:pPr>
              <w:pStyle w:val="TableParagraph"/>
              <w:spacing w:line="240" w:lineRule="auto" w:before="22"/>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0"/>
              <w:ind w:left="633" w:right="627"/>
              <w:rPr>
                <w:b/>
                <w:sz w:val="20"/>
              </w:rPr>
            </w:pPr>
            <w:r>
              <w:rPr>
                <w:b/>
                <w:sz w:val="20"/>
              </w:rPr>
              <w:t>Total</w:t>
            </w:r>
          </w:p>
        </w:tc>
        <w:tc>
          <w:tcPr>
            <w:tcW w:w="1784" w:type="dxa"/>
            <w:shd w:val="clear" w:color="auto" w:fill="C2C2C2"/>
          </w:tcPr>
          <w:p>
            <w:pPr>
              <w:pStyle w:val="TableParagraph"/>
              <w:spacing w:line="240" w:lineRule="auto" w:before="22"/>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2"/>
              <w:ind w:left="258" w:firstLine="148"/>
              <w:jc w:val="left"/>
              <w:rPr>
                <w:b/>
                <w:sz w:val="20"/>
              </w:rPr>
            </w:pPr>
            <w:r>
              <w:rPr>
                <w:b/>
                <w:sz w:val="20"/>
              </w:rPr>
              <w:t>Recursos </w:t>
            </w:r>
            <w:r>
              <w:rPr>
                <w:b/>
                <w:w w:val="95"/>
                <w:sz w:val="20"/>
              </w:rPr>
              <w:t>Etiquetados</w:t>
            </w:r>
          </w:p>
        </w:tc>
      </w:tr>
      <w:tr>
        <w:trPr>
          <w:trHeight w:val="997" w:hRule="atLeast"/>
        </w:trPr>
        <w:tc>
          <w:tcPr>
            <w:tcW w:w="1959" w:type="dxa"/>
          </w:tcPr>
          <w:p>
            <w:pPr>
              <w:pStyle w:val="TableParagraph"/>
              <w:spacing w:line="240" w:lineRule="auto" w:before="11"/>
              <w:jc w:val="left"/>
              <w:rPr>
                <w:b w:val="0"/>
                <w:sz w:val="31"/>
              </w:rPr>
            </w:pPr>
          </w:p>
          <w:p>
            <w:pPr>
              <w:pStyle w:val="TableParagraph"/>
              <w:spacing w:line="240" w:lineRule="auto" w:before="0"/>
              <w:ind w:left="7" w:right="3"/>
              <w:rPr>
                <w:b w:val="0"/>
                <w:sz w:val="20"/>
              </w:rPr>
            </w:pPr>
            <w:r>
              <w:rPr>
                <w:b w:val="0"/>
                <w:sz w:val="20"/>
              </w:rPr>
              <w:t>207C01000000000</w:t>
            </w:r>
          </w:p>
        </w:tc>
        <w:tc>
          <w:tcPr>
            <w:tcW w:w="2684" w:type="dxa"/>
          </w:tcPr>
          <w:p>
            <w:pPr>
              <w:pStyle w:val="TableParagraph"/>
              <w:spacing w:line="240" w:lineRule="auto" w:before="22"/>
              <w:ind w:left="30" w:right="52"/>
              <w:jc w:val="left"/>
              <w:rPr>
                <w:b w:val="0"/>
                <w:sz w:val="20"/>
              </w:rPr>
            </w:pPr>
            <w:r>
              <w:rPr>
                <w:b w:val="0"/>
                <w:sz w:val="20"/>
              </w:rPr>
              <w:t>Instituto de Información e Investigación Geográfica, Estadística y Catastral del Estado de México</w:t>
            </w:r>
          </w:p>
        </w:tc>
        <w:tc>
          <w:tcPr>
            <w:tcW w:w="1851" w:type="dxa"/>
          </w:tcPr>
          <w:p>
            <w:pPr>
              <w:pStyle w:val="TableParagraph"/>
              <w:spacing w:line="240" w:lineRule="auto" w:before="11"/>
              <w:jc w:val="left"/>
              <w:rPr>
                <w:b w:val="0"/>
                <w:sz w:val="31"/>
              </w:rPr>
            </w:pPr>
          </w:p>
          <w:p>
            <w:pPr>
              <w:pStyle w:val="TableParagraph"/>
              <w:spacing w:line="240" w:lineRule="auto" w:before="0"/>
              <w:ind w:right="22"/>
              <w:jc w:val="right"/>
              <w:rPr>
                <w:b w:val="0"/>
                <w:sz w:val="20"/>
              </w:rPr>
            </w:pPr>
            <w:r>
              <w:rPr>
                <w:b w:val="0"/>
                <w:sz w:val="20"/>
              </w:rPr>
              <w:t>104,250,879</w:t>
            </w:r>
          </w:p>
        </w:tc>
        <w:tc>
          <w:tcPr>
            <w:tcW w:w="1784" w:type="dxa"/>
          </w:tcPr>
          <w:p>
            <w:pPr>
              <w:pStyle w:val="TableParagraph"/>
              <w:spacing w:line="240" w:lineRule="auto" w:before="11"/>
              <w:jc w:val="left"/>
              <w:rPr>
                <w:b w:val="0"/>
                <w:sz w:val="31"/>
              </w:rPr>
            </w:pPr>
          </w:p>
          <w:p>
            <w:pPr>
              <w:pStyle w:val="TableParagraph"/>
              <w:spacing w:line="240" w:lineRule="auto" w:before="0"/>
              <w:ind w:right="20"/>
              <w:jc w:val="right"/>
              <w:rPr>
                <w:b w:val="0"/>
                <w:sz w:val="20"/>
              </w:rPr>
            </w:pPr>
            <w:r>
              <w:rPr>
                <w:b w:val="0"/>
                <w:sz w:val="20"/>
              </w:rPr>
              <w:t>104,250,879</w:t>
            </w:r>
          </w:p>
        </w:tc>
        <w:tc>
          <w:tcPr>
            <w:tcW w:w="1759" w:type="dxa"/>
          </w:tcPr>
          <w:p>
            <w:pPr>
              <w:pStyle w:val="TableParagraph"/>
              <w:spacing w:line="240" w:lineRule="auto" w:before="11"/>
              <w:jc w:val="left"/>
              <w:rPr>
                <w:b w:val="0"/>
                <w:sz w:val="31"/>
              </w:rPr>
            </w:pPr>
          </w:p>
          <w:p>
            <w:pPr>
              <w:pStyle w:val="TableParagraph"/>
              <w:spacing w:line="240" w:lineRule="auto" w:before="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8" w:right="3"/>
              <w:rPr>
                <w:b w:val="0"/>
                <w:sz w:val="20"/>
              </w:rPr>
            </w:pPr>
            <w:r>
              <w:rPr>
                <w:b w:val="0"/>
                <w:sz w:val="20"/>
              </w:rPr>
              <w:t>207C02000000000</w:t>
            </w:r>
          </w:p>
        </w:tc>
        <w:tc>
          <w:tcPr>
            <w:tcW w:w="2684" w:type="dxa"/>
          </w:tcPr>
          <w:p>
            <w:pPr>
              <w:pStyle w:val="TableParagraph"/>
              <w:spacing w:line="240" w:lineRule="auto" w:before="22"/>
              <w:ind w:left="30" w:right="27"/>
              <w:jc w:val="both"/>
              <w:rPr>
                <w:b w:val="0"/>
                <w:sz w:val="20"/>
              </w:rPr>
            </w:pPr>
            <w:r>
              <w:rPr>
                <w:b w:val="0"/>
                <w:sz w:val="20"/>
              </w:rPr>
              <w:t>Comité de Planeación para el Desarrollo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48,174,592</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48,174,592</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0"/>
              <w:ind w:left="7" w:right="3"/>
              <w:rPr>
                <w:b w:val="0"/>
                <w:sz w:val="20"/>
              </w:rPr>
            </w:pPr>
            <w:r>
              <w:rPr>
                <w:b w:val="0"/>
                <w:sz w:val="20"/>
              </w:rPr>
              <w:t>207C03000000000</w:t>
            </w:r>
          </w:p>
        </w:tc>
        <w:tc>
          <w:tcPr>
            <w:tcW w:w="2684" w:type="dxa"/>
          </w:tcPr>
          <w:p>
            <w:pPr>
              <w:pStyle w:val="TableParagraph"/>
              <w:spacing w:line="240" w:lineRule="auto" w:before="22"/>
              <w:ind w:left="30" w:right="252"/>
              <w:jc w:val="left"/>
              <w:rPr>
                <w:b w:val="0"/>
                <w:sz w:val="20"/>
              </w:rPr>
            </w:pPr>
            <w:r>
              <w:rPr>
                <w:b w:val="0"/>
                <w:sz w:val="20"/>
              </w:rPr>
              <w:t>Instituto Hacendario del Estado de México</w:t>
            </w:r>
          </w:p>
        </w:tc>
        <w:tc>
          <w:tcPr>
            <w:tcW w:w="1851" w:type="dxa"/>
          </w:tcPr>
          <w:p>
            <w:pPr>
              <w:pStyle w:val="TableParagraph"/>
              <w:spacing w:line="240" w:lineRule="auto" w:before="140"/>
              <w:ind w:right="22"/>
              <w:jc w:val="right"/>
              <w:rPr>
                <w:b w:val="0"/>
                <w:sz w:val="20"/>
              </w:rPr>
            </w:pPr>
            <w:r>
              <w:rPr>
                <w:b w:val="0"/>
                <w:sz w:val="20"/>
              </w:rPr>
              <w:t>77,222,837</w:t>
            </w:r>
          </w:p>
        </w:tc>
        <w:tc>
          <w:tcPr>
            <w:tcW w:w="1784" w:type="dxa"/>
          </w:tcPr>
          <w:p>
            <w:pPr>
              <w:pStyle w:val="TableParagraph"/>
              <w:spacing w:line="240" w:lineRule="auto" w:before="140"/>
              <w:ind w:right="20"/>
              <w:jc w:val="right"/>
              <w:rPr>
                <w:b w:val="0"/>
                <w:sz w:val="20"/>
              </w:rPr>
            </w:pPr>
            <w:r>
              <w:rPr>
                <w:b w:val="0"/>
                <w:sz w:val="20"/>
              </w:rPr>
              <w:t>77,222,837</w:t>
            </w:r>
          </w:p>
        </w:tc>
        <w:tc>
          <w:tcPr>
            <w:tcW w:w="1759" w:type="dxa"/>
          </w:tcPr>
          <w:p>
            <w:pPr>
              <w:pStyle w:val="TableParagraph"/>
              <w:spacing w:line="240" w:lineRule="auto" w:before="14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207C04000000000</w:t>
            </w:r>
          </w:p>
        </w:tc>
        <w:tc>
          <w:tcPr>
            <w:tcW w:w="2684" w:type="dxa"/>
          </w:tcPr>
          <w:p>
            <w:pPr>
              <w:pStyle w:val="TableParagraph"/>
              <w:spacing w:line="240" w:lineRule="auto" w:before="25"/>
              <w:ind w:left="30" w:right="436"/>
              <w:jc w:val="left"/>
              <w:rPr>
                <w:b w:val="0"/>
                <w:sz w:val="20"/>
              </w:rPr>
            </w:pPr>
            <w:r>
              <w:rPr>
                <w:b w:val="0"/>
                <w:sz w:val="20"/>
              </w:rPr>
              <w:t>Instituto de Seguridad Social del Estado de México y Municipios</w:t>
            </w:r>
          </w:p>
        </w:tc>
        <w:tc>
          <w:tcPr>
            <w:tcW w:w="1851" w:type="dxa"/>
          </w:tcPr>
          <w:p>
            <w:pPr>
              <w:pStyle w:val="TableParagraph"/>
              <w:spacing w:line="240" w:lineRule="auto"/>
              <w:jc w:val="left"/>
              <w:rPr>
                <w:b w:val="0"/>
                <w:sz w:val="22"/>
              </w:rPr>
            </w:pPr>
          </w:p>
          <w:p>
            <w:pPr>
              <w:pStyle w:val="TableParagraph"/>
              <w:spacing w:line="240" w:lineRule="auto" w:before="0"/>
              <w:ind w:right="23"/>
              <w:jc w:val="right"/>
              <w:rPr>
                <w:b w:val="0"/>
                <w:sz w:val="20"/>
              </w:rPr>
            </w:pPr>
            <w:r>
              <w:rPr>
                <w:b w:val="0"/>
                <w:sz w:val="20"/>
              </w:rPr>
              <w:t>25,152,931,437</w:t>
            </w:r>
          </w:p>
        </w:tc>
        <w:tc>
          <w:tcPr>
            <w:tcW w:w="1784" w:type="dxa"/>
          </w:tcPr>
          <w:p>
            <w:pPr>
              <w:pStyle w:val="TableParagraph"/>
              <w:spacing w:line="240" w:lineRule="auto"/>
              <w:jc w:val="left"/>
              <w:rPr>
                <w:b w:val="0"/>
                <w:sz w:val="22"/>
              </w:rPr>
            </w:pPr>
          </w:p>
          <w:p>
            <w:pPr>
              <w:pStyle w:val="TableParagraph"/>
              <w:spacing w:line="240" w:lineRule="auto" w:before="0"/>
              <w:ind w:right="21"/>
              <w:jc w:val="right"/>
              <w:rPr>
                <w:b w:val="0"/>
                <w:sz w:val="20"/>
              </w:rPr>
            </w:pPr>
            <w:r>
              <w:rPr>
                <w:b w:val="0"/>
                <w:sz w:val="20"/>
              </w:rPr>
              <w:t>25,152,931,437</w:t>
            </w:r>
          </w:p>
        </w:tc>
        <w:tc>
          <w:tcPr>
            <w:tcW w:w="1759" w:type="dxa"/>
          </w:tcPr>
          <w:p>
            <w:pPr>
              <w:pStyle w:val="TableParagraph"/>
              <w:spacing w:line="240" w:lineRule="auto"/>
              <w:jc w:val="left"/>
              <w:rPr>
                <w:b w:val="0"/>
                <w:sz w:val="22"/>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0"/>
              <w:ind w:left="7" w:right="3"/>
              <w:rPr>
                <w:b w:val="0"/>
                <w:sz w:val="20"/>
              </w:rPr>
            </w:pPr>
            <w:r>
              <w:rPr>
                <w:b w:val="0"/>
                <w:sz w:val="20"/>
              </w:rPr>
              <w:t>207C05000000000</w:t>
            </w:r>
          </w:p>
        </w:tc>
        <w:tc>
          <w:tcPr>
            <w:tcW w:w="2684" w:type="dxa"/>
          </w:tcPr>
          <w:p>
            <w:pPr>
              <w:pStyle w:val="TableParagraph"/>
              <w:spacing w:line="240" w:lineRule="auto" w:before="25"/>
              <w:ind w:left="30" w:right="340"/>
              <w:jc w:val="left"/>
              <w:rPr>
                <w:b w:val="0"/>
                <w:sz w:val="20"/>
              </w:rPr>
            </w:pPr>
            <w:r>
              <w:rPr>
                <w:b w:val="0"/>
                <w:sz w:val="20"/>
              </w:rPr>
              <w:t>Consejo Mexiquense de Ciencia y Tecnología</w:t>
            </w:r>
          </w:p>
        </w:tc>
        <w:tc>
          <w:tcPr>
            <w:tcW w:w="1851" w:type="dxa"/>
          </w:tcPr>
          <w:p>
            <w:pPr>
              <w:pStyle w:val="TableParagraph"/>
              <w:spacing w:line="240" w:lineRule="auto" w:before="140"/>
              <w:ind w:right="22"/>
              <w:jc w:val="right"/>
              <w:rPr>
                <w:b w:val="0"/>
                <w:sz w:val="20"/>
              </w:rPr>
            </w:pPr>
            <w:r>
              <w:rPr>
                <w:b w:val="0"/>
                <w:sz w:val="20"/>
              </w:rPr>
              <w:t>284,019,613</w:t>
            </w:r>
          </w:p>
        </w:tc>
        <w:tc>
          <w:tcPr>
            <w:tcW w:w="1784" w:type="dxa"/>
          </w:tcPr>
          <w:p>
            <w:pPr>
              <w:pStyle w:val="TableParagraph"/>
              <w:spacing w:line="240" w:lineRule="auto" w:before="140"/>
              <w:ind w:right="20"/>
              <w:jc w:val="right"/>
              <w:rPr>
                <w:b w:val="0"/>
                <w:sz w:val="20"/>
              </w:rPr>
            </w:pPr>
            <w:r>
              <w:rPr>
                <w:b w:val="0"/>
                <w:sz w:val="20"/>
              </w:rPr>
              <w:t>284,019,613</w:t>
            </w:r>
          </w:p>
        </w:tc>
        <w:tc>
          <w:tcPr>
            <w:tcW w:w="1759" w:type="dxa"/>
          </w:tcPr>
          <w:p>
            <w:pPr>
              <w:pStyle w:val="TableParagraph"/>
              <w:spacing w:line="240" w:lineRule="auto" w:before="140"/>
              <w:ind w:right="18"/>
              <w:jc w:val="right"/>
              <w:rPr>
                <w:b w:val="0"/>
                <w:sz w:val="20"/>
              </w:rPr>
            </w:pPr>
            <w:r>
              <w:rPr>
                <w:b w:val="0"/>
                <w:w w:val="99"/>
                <w:sz w:val="20"/>
              </w:rPr>
              <w:t>0</w:t>
            </w:r>
          </w:p>
        </w:tc>
      </w:tr>
      <w:tr>
        <w:trPr>
          <w:trHeight w:val="1703" w:hRule="atLeast"/>
        </w:trPr>
        <w:tc>
          <w:tcPr>
            <w:tcW w:w="1959" w:type="dxa"/>
          </w:tcPr>
          <w:p>
            <w:pPr>
              <w:pStyle w:val="TableParagraph"/>
              <w:spacing w:line="240" w:lineRule="auto" w:before="0"/>
              <w:jc w:val="left"/>
              <w:rPr>
                <w:b w:val="0"/>
                <w:sz w:val="22"/>
              </w:rPr>
            </w:pPr>
          </w:p>
          <w:p>
            <w:pPr>
              <w:pStyle w:val="TableParagraph"/>
              <w:spacing w:line="240" w:lineRule="auto" w:before="0"/>
              <w:jc w:val="left"/>
              <w:rPr>
                <w:b w:val="0"/>
                <w:sz w:val="22"/>
              </w:rPr>
            </w:pPr>
          </w:p>
          <w:p>
            <w:pPr>
              <w:pStyle w:val="TableParagraph"/>
              <w:spacing w:line="240" w:lineRule="auto" w:before="0"/>
              <w:jc w:val="left"/>
              <w:rPr>
                <w:b w:val="0"/>
                <w:sz w:val="18"/>
              </w:rPr>
            </w:pPr>
          </w:p>
          <w:p>
            <w:pPr>
              <w:pStyle w:val="TableParagraph"/>
              <w:spacing w:line="240" w:lineRule="auto" w:before="0"/>
              <w:ind w:left="9" w:right="3"/>
              <w:rPr>
                <w:b w:val="0"/>
                <w:sz w:val="20"/>
              </w:rPr>
            </w:pPr>
            <w:r>
              <w:rPr>
                <w:b w:val="0"/>
                <w:sz w:val="20"/>
              </w:rPr>
              <w:t>207E01000000000</w:t>
            </w:r>
          </w:p>
        </w:tc>
        <w:tc>
          <w:tcPr>
            <w:tcW w:w="2684" w:type="dxa"/>
          </w:tcPr>
          <w:p>
            <w:pPr>
              <w:pStyle w:val="TableParagraph"/>
              <w:spacing w:line="240" w:lineRule="auto" w:before="22"/>
              <w:ind w:left="30" w:right="88"/>
              <w:jc w:val="left"/>
              <w:rPr>
                <w:b w:val="0"/>
                <w:sz w:val="20"/>
              </w:rPr>
            </w:pPr>
            <w:r>
              <w:rPr>
                <w:b w:val="0"/>
                <w:sz w:val="20"/>
              </w:rPr>
              <w:t>Fideicomiso Público para la Construcción de Centros Preventivos y de Readaptación Social en el Estado de México Denominado "Fideicomiso C3"</w:t>
            </w:r>
          </w:p>
        </w:tc>
        <w:tc>
          <w:tcPr>
            <w:tcW w:w="1851" w:type="dxa"/>
          </w:tcPr>
          <w:p>
            <w:pPr>
              <w:pStyle w:val="TableParagraph"/>
              <w:spacing w:line="240" w:lineRule="auto" w:before="0"/>
              <w:jc w:val="left"/>
              <w:rPr>
                <w:b w:val="0"/>
                <w:sz w:val="22"/>
              </w:rPr>
            </w:pPr>
          </w:p>
          <w:p>
            <w:pPr>
              <w:pStyle w:val="TableParagraph"/>
              <w:spacing w:line="240" w:lineRule="auto" w:before="0"/>
              <w:jc w:val="left"/>
              <w:rPr>
                <w:b w:val="0"/>
                <w:sz w:val="22"/>
              </w:rPr>
            </w:pPr>
          </w:p>
          <w:p>
            <w:pPr>
              <w:pStyle w:val="TableParagraph"/>
              <w:spacing w:line="240" w:lineRule="auto" w:before="0"/>
              <w:jc w:val="left"/>
              <w:rPr>
                <w:b w:val="0"/>
                <w:sz w:val="18"/>
              </w:rPr>
            </w:pPr>
          </w:p>
          <w:p>
            <w:pPr>
              <w:pStyle w:val="TableParagraph"/>
              <w:spacing w:line="240" w:lineRule="auto" w:before="0"/>
              <w:ind w:right="22"/>
              <w:jc w:val="right"/>
              <w:rPr>
                <w:b w:val="0"/>
                <w:sz w:val="20"/>
              </w:rPr>
            </w:pPr>
            <w:r>
              <w:rPr>
                <w:b w:val="0"/>
                <w:sz w:val="20"/>
              </w:rPr>
              <w:t>164,406,982</w:t>
            </w:r>
          </w:p>
        </w:tc>
        <w:tc>
          <w:tcPr>
            <w:tcW w:w="1784" w:type="dxa"/>
          </w:tcPr>
          <w:p>
            <w:pPr>
              <w:pStyle w:val="TableParagraph"/>
              <w:spacing w:line="240" w:lineRule="auto" w:before="0"/>
              <w:jc w:val="left"/>
              <w:rPr>
                <w:b w:val="0"/>
                <w:sz w:val="22"/>
              </w:rPr>
            </w:pPr>
          </w:p>
          <w:p>
            <w:pPr>
              <w:pStyle w:val="TableParagraph"/>
              <w:spacing w:line="240" w:lineRule="auto" w:before="0"/>
              <w:jc w:val="left"/>
              <w:rPr>
                <w:b w:val="0"/>
                <w:sz w:val="22"/>
              </w:rPr>
            </w:pPr>
          </w:p>
          <w:p>
            <w:pPr>
              <w:pStyle w:val="TableParagraph"/>
              <w:spacing w:line="240" w:lineRule="auto" w:before="0"/>
              <w:jc w:val="left"/>
              <w:rPr>
                <w:b w:val="0"/>
                <w:sz w:val="18"/>
              </w:rPr>
            </w:pPr>
          </w:p>
          <w:p>
            <w:pPr>
              <w:pStyle w:val="TableParagraph"/>
              <w:spacing w:line="240" w:lineRule="auto" w:before="0"/>
              <w:ind w:right="20"/>
              <w:jc w:val="right"/>
              <w:rPr>
                <w:b w:val="0"/>
                <w:sz w:val="20"/>
              </w:rPr>
            </w:pPr>
            <w:r>
              <w:rPr>
                <w:b w:val="0"/>
                <w:sz w:val="20"/>
              </w:rPr>
              <w:t>164,406,982</w:t>
            </w:r>
          </w:p>
        </w:tc>
        <w:tc>
          <w:tcPr>
            <w:tcW w:w="1759" w:type="dxa"/>
          </w:tcPr>
          <w:p>
            <w:pPr>
              <w:pStyle w:val="TableParagraph"/>
              <w:spacing w:line="240" w:lineRule="auto" w:before="0"/>
              <w:jc w:val="left"/>
              <w:rPr>
                <w:b w:val="0"/>
                <w:sz w:val="22"/>
              </w:rPr>
            </w:pPr>
          </w:p>
          <w:p>
            <w:pPr>
              <w:pStyle w:val="TableParagraph"/>
              <w:spacing w:line="240" w:lineRule="auto" w:before="0"/>
              <w:jc w:val="left"/>
              <w:rPr>
                <w:b w:val="0"/>
                <w:sz w:val="22"/>
              </w:rPr>
            </w:pPr>
          </w:p>
          <w:p>
            <w:pPr>
              <w:pStyle w:val="TableParagraph"/>
              <w:spacing w:line="240" w:lineRule="auto" w:before="0"/>
              <w:jc w:val="left"/>
              <w:rPr>
                <w:b w:val="0"/>
                <w:sz w:val="18"/>
              </w:rPr>
            </w:pPr>
          </w:p>
          <w:p>
            <w:pPr>
              <w:pStyle w:val="TableParagraph"/>
              <w:spacing w:line="240" w:lineRule="auto" w:before="0"/>
              <w:ind w:right="18"/>
              <w:jc w:val="right"/>
              <w:rPr>
                <w:b w:val="0"/>
                <w:sz w:val="20"/>
              </w:rPr>
            </w:pPr>
            <w:r>
              <w:rPr>
                <w:b w:val="0"/>
                <w:w w:val="99"/>
                <w:sz w:val="20"/>
              </w:rPr>
              <w:t>0</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6" w:right="3"/>
              <w:rPr>
                <w:b w:val="0"/>
                <w:sz w:val="20"/>
              </w:rPr>
            </w:pPr>
            <w:r>
              <w:rPr>
                <w:b w:val="0"/>
                <w:sz w:val="20"/>
              </w:rPr>
              <w:t>207F01000000000</w:t>
            </w:r>
          </w:p>
        </w:tc>
        <w:tc>
          <w:tcPr>
            <w:tcW w:w="2684" w:type="dxa"/>
          </w:tcPr>
          <w:p>
            <w:pPr>
              <w:pStyle w:val="TableParagraph"/>
              <w:spacing w:line="240" w:lineRule="auto" w:before="22"/>
              <w:ind w:left="30" w:right="88"/>
              <w:jc w:val="left"/>
              <w:rPr>
                <w:b w:val="0"/>
                <w:sz w:val="20"/>
              </w:rPr>
            </w:pPr>
            <w:r>
              <w:rPr>
                <w:b w:val="0"/>
                <w:sz w:val="20"/>
              </w:rPr>
              <w:t>Instituto de Administración Pública del Estado de México A.C.</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32,147,864</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32,147,864</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3"/>
              <w:ind w:left="7" w:right="3"/>
              <w:rPr>
                <w:b w:val="0"/>
                <w:sz w:val="20"/>
              </w:rPr>
            </w:pPr>
            <w:r>
              <w:rPr>
                <w:b w:val="0"/>
                <w:sz w:val="20"/>
              </w:rPr>
              <w:t>208C01000000000</w:t>
            </w:r>
          </w:p>
        </w:tc>
        <w:tc>
          <w:tcPr>
            <w:tcW w:w="2684" w:type="dxa"/>
          </w:tcPr>
          <w:p>
            <w:pPr>
              <w:pStyle w:val="TableParagraph"/>
              <w:spacing w:line="240" w:lineRule="auto" w:before="25"/>
              <w:ind w:left="30" w:right="508"/>
              <w:jc w:val="left"/>
              <w:rPr>
                <w:b w:val="0"/>
                <w:sz w:val="20"/>
              </w:rPr>
            </w:pPr>
            <w:r>
              <w:rPr>
                <w:b w:val="0"/>
                <w:sz w:val="20"/>
              </w:rPr>
              <w:t>Instituto de Salud del Estado de México</w:t>
            </w:r>
          </w:p>
        </w:tc>
        <w:tc>
          <w:tcPr>
            <w:tcW w:w="1851" w:type="dxa"/>
          </w:tcPr>
          <w:p>
            <w:pPr>
              <w:pStyle w:val="TableParagraph"/>
              <w:spacing w:line="240" w:lineRule="auto" w:before="143"/>
              <w:ind w:right="23"/>
              <w:jc w:val="right"/>
              <w:rPr>
                <w:b w:val="0"/>
                <w:sz w:val="20"/>
              </w:rPr>
            </w:pPr>
            <w:r>
              <w:rPr>
                <w:b w:val="0"/>
                <w:sz w:val="20"/>
              </w:rPr>
              <w:t>26,249,070,193</w:t>
            </w:r>
          </w:p>
        </w:tc>
        <w:tc>
          <w:tcPr>
            <w:tcW w:w="1784" w:type="dxa"/>
          </w:tcPr>
          <w:p>
            <w:pPr>
              <w:pStyle w:val="TableParagraph"/>
              <w:spacing w:line="240" w:lineRule="auto" w:before="143"/>
              <w:ind w:right="21"/>
              <w:jc w:val="right"/>
              <w:rPr>
                <w:b w:val="0"/>
                <w:sz w:val="20"/>
              </w:rPr>
            </w:pPr>
            <w:r>
              <w:rPr>
                <w:b w:val="0"/>
                <w:sz w:val="20"/>
              </w:rPr>
              <w:t>6,175,490,192</w:t>
            </w:r>
          </w:p>
        </w:tc>
        <w:tc>
          <w:tcPr>
            <w:tcW w:w="1759" w:type="dxa"/>
          </w:tcPr>
          <w:p>
            <w:pPr>
              <w:pStyle w:val="TableParagraph"/>
              <w:spacing w:line="240" w:lineRule="auto" w:before="143"/>
              <w:ind w:right="20"/>
              <w:jc w:val="right"/>
              <w:rPr>
                <w:b w:val="0"/>
                <w:sz w:val="20"/>
              </w:rPr>
            </w:pPr>
            <w:r>
              <w:rPr>
                <w:b w:val="0"/>
                <w:sz w:val="20"/>
              </w:rPr>
              <w:t>20,073,580,001</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8" w:right="3"/>
              <w:rPr>
                <w:b w:val="0"/>
                <w:sz w:val="20"/>
              </w:rPr>
            </w:pPr>
            <w:r>
              <w:rPr>
                <w:b w:val="0"/>
                <w:sz w:val="20"/>
              </w:rPr>
              <w:t>208C02000000000</w:t>
            </w:r>
          </w:p>
        </w:tc>
        <w:tc>
          <w:tcPr>
            <w:tcW w:w="2684" w:type="dxa"/>
          </w:tcPr>
          <w:p>
            <w:pPr>
              <w:pStyle w:val="TableParagraph"/>
              <w:spacing w:line="240" w:lineRule="auto" w:before="25"/>
              <w:ind w:left="30" w:right="152"/>
              <w:jc w:val="left"/>
              <w:rPr>
                <w:b w:val="0"/>
                <w:sz w:val="20"/>
              </w:rPr>
            </w:pPr>
            <w:r>
              <w:rPr>
                <w:b w:val="0"/>
                <w:sz w:val="20"/>
              </w:rPr>
              <w:t>Comisión de Conciliación y Arbitraje Médico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33,299,274</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33,299,274</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0"/>
              <w:ind w:left="7" w:right="3"/>
              <w:rPr>
                <w:b w:val="0"/>
                <w:sz w:val="20"/>
              </w:rPr>
            </w:pPr>
            <w:r>
              <w:rPr>
                <w:b w:val="0"/>
                <w:sz w:val="20"/>
              </w:rPr>
              <w:t>208C03000000000</w:t>
            </w:r>
          </w:p>
        </w:tc>
        <w:tc>
          <w:tcPr>
            <w:tcW w:w="2684" w:type="dxa"/>
          </w:tcPr>
          <w:p>
            <w:pPr>
              <w:pStyle w:val="TableParagraph"/>
              <w:spacing w:line="240" w:lineRule="auto" w:before="22"/>
              <w:ind w:left="30" w:right="136"/>
              <w:jc w:val="left"/>
              <w:rPr>
                <w:b w:val="0"/>
                <w:sz w:val="20"/>
              </w:rPr>
            </w:pPr>
            <w:r>
              <w:rPr>
                <w:b w:val="0"/>
                <w:sz w:val="20"/>
              </w:rPr>
              <w:t>Instituto Materno Infantil del Estado de México</w:t>
            </w:r>
          </w:p>
        </w:tc>
        <w:tc>
          <w:tcPr>
            <w:tcW w:w="1851" w:type="dxa"/>
          </w:tcPr>
          <w:p>
            <w:pPr>
              <w:pStyle w:val="TableParagraph"/>
              <w:spacing w:line="240" w:lineRule="auto" w:before="140"/>
              <w:ind w:right="23"/>
              <w:jc w:val="right"/>
              <w:rPr>
                <w:b w:val="0"/>
                <w:sz w:val="20"/>
              </w:rPr>
            </w:pPr>
            <w:r>
              <w:rPr>
                <w:b w:val="0"/>
                <w:sz w:val="20"/>
              </w:rPr>
              <w:t>1,234,964,768</w:t>
            </w:r>
          </w:p>
        </w:tc>
        <w:tc>
          <w:tcPr>
            <w:tcW w:w="1784" w:type="dxa"/>
          </w:tcPr>
          <w:p>
            <w:pPr>
              <w:pStyle w:val="TableParagraph"/>
              <w:spacing w:line="240" w:lineRule="auto" w:before="140"/>
              <w:ind w:right="21"/>
              <w:jc w:val="right"/>
              <w:rPr>
                <w:b w:val="0"/>
                <w:sz w:val="20"/>
              </w:rPr>
            </w:pPr>
            <w:r>
              <w:rPr>
                <w:b w:val="0"/>
                <w:sz w:val="20"/>
              </w:rPr>
              <w:t>1,234,964,768</w:t>
            </w:r>
          </w:p>
        </w:tc>
        <w:tc>
          <w:tcPr>
            <w:tcW w:w="1759" w:type="dxa"/>
          </w:tcPr>
          <w:p>
            <w:pPr>
              <w:pStyle w:val="TableParagraph"/>
              <w:spacing w:line="240" w:lineRule="auto" w:before="140"/>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0"/>
              <w:ind w:left="7" w:right="3"/>
              <w:rPr>
                <w:b w:val="0"/>
                <w:sz w:val="20"/>
              </w:rPr>
            </w:pPr>
            <w:r>
              <w:rPr>
                <w:b w:val="0"/>
                <w:sz w:val="20"/>
              </w:rPr>
              <w:t>208C04000000000</w:t>
            </w:r>
          </w:p>
        </w:tc>
        <w:tc>
          <w:tcPr>
            <w:tcW w:w="2684" w:type="dxa"/>
          </w:tcPr>
          <w:p>
            <w:pPr>
              <w:pStyle w:val="TableParagraph"/>
              <w:spacing w:line="240" w:lineRule="auto" w:before="22"/>
              <w:ind w:left="30" w:right="168"/>
              <w:jc w:val="left"/>
              <w:rPr>
                <w:b w:val="0"/>
                <w:sz w:val="20"/>
              </w:rPr>
            </w:pPr>
            <w:r>
              <w:rPr>
                <w:b w:val="0"/>
                <w:sz w:val="20"/>
              </w:rPr>
              <w:t>Hospital Regional de Alta Especialidad Zumpango</w:t>
            </w:r>
          </w:p>
        </w:tc>
        <w:tc>
          <w:tcPr>
            <w:tcW w:w="1851" w:type="dxa"/>
          </w:tcPr>
          <w:p>
            <w:pPr>
              <w:pStyle w:val="TableParagraph"/>
              <w:spacing w:line="240" w:lineRule="auto" w:before="140"/>
              <w:ind w:right="23"/>
              <w:jc w:val="right"/>
              <w:rPr>
                <w:b w:val="0"/>
                <w:sz w:val="20"/>
              </w:rPr>
            </w:pPr>
            <w:r>
              <w:rPr>
                <w:b w:val="0"/>
                <w:sz w:val="20"/>
              </w:rPr>
              <w:t>1,071,588,399</w:t>
            </w:r>
          </w:p>
        </w:tc>
        <w:tc>
          <w:tcPr>
            <w:tcW w:w="1784" w:type="dxa"/>
          </w:tcPr>
          <w:p>
            <w:pPr>
              <w:pStyle w:val="TableParagraph"/>
              <w:spacing w:line="240" w:lineRule="auto" w:before="140"/>
              <w:ind w:right="21"/>
              <w:jc w:val="right"/>
              <w:rPr>
                <w:b w:val="0"/>
                <w:sz w:val="20"/>
              </w:rPr>
            </w:pPr>
            <w:r>
              <w:rPr>
                <w:b w:val="0"/>
                <w:sz w:val="20"/>
              </w:rPr>
              <w:t>1,071,588,399</w:t>
            </w:r>
          </w:p>
        </w:tc>
        <w:tc>
          <w:tcPr>
            <w:tcW w:w="1759" w:type="dxa"/>
          </w:tcPr>
          <w:p>
            <w:pPr>
              <w:pStyle w:val="TableParagraph"/>
              <w:spacing w:line="240" w:lineRule="auto" w:before="14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2"/>
              <w:ind w:left="7" w:right="3"/>
              <w:rPr>
                <w:b w:val="0"/>
                <w:sz w:val="20"/>
              </w:rPr>
            </w:pPr>
            <w:r>
              <w:rPr>
                <w:b w:val="0"/>
                <w:sz w:val="20"/>
              </w:rPr>
              <w:t>208C05000000000</w:t>
            </w:r>
          </w:p>
        </w:tc>
        <w:tc>
          <w:tcPr>
            <w:tcW w:w="2684" w:type="dxa"/>
          </w:tcPr>
          <w:p>
            <w:pPr>
              <w:pStyle w:val="TableParagraph"/>
              <w:spacing w:line="240" w:lineRule="auto" w:before="25"/>
              <w:ind w:left="30" w:right="616"/>
              <w:jc w:val="left"/>
              <w:rPr>
                <w:b w:val="0"/>
                <w:sz w:val="20"/>
              </w:rPr>
            </w:pPr>
            <w:r>
              <w:rPr>
                <w:b w:val="0"/>
                <w:sz w:val="20"/>
              </w:rPr>
              <w:t>Banco de Tejidos del Estado de México</w:t>
            </w:r>
          </w:p>
        </w:tc>
        <w:tc>
          <w:tcPr>
            <w:tcW w:w="1851" w:type="dxa"/>
          </w:tcPr>
          <w:p>
            <w:pPr>
              <w:pStyle w:val="TableParagraph"/>
              <w:spacing w:line="240" w:lineRule="auto" w:before="142"/>
              <w:ind w:right="22"/>
              <w:jc w:val="right"/>
              <w:rPr>
                <w:b w:val="0"/>
                <w:sz w:val="20"/>
              </w:rPr>
            </w:pPr>
            <w:r>
              <w:rPr>
                <w:b w:val="0"/>
                <w:sz w:val="20"/>
              </w:rPr>
              <w:t>21,754,135</w:t>
            </w:r>
          </w:p>
        </w:tc>
        <w:tc>
          <w:tcPr>
            <w:tcW w:w="1784" w:type="dxa"/>
          </w:tcPr>
          <w:p>
            <w:pPr>
              <w:pStyle w:val="TableParagraph"/>
              <w:spacing w:line="240" w:lineRule="auto" w:before="142"/>
              <w:ind w:right="20"/>
              <w:jc w:val="right"/>
              <w:rPr>
                <w:b w:val="0"/>
                <w:sz w:val="20"/>
              </w:rPr>
            </w:pPr>
            <w:r>
              <w:rPr>
                <w:b w:val="0"/>
                <w:sz w:val="20"/>
              </w:rPr>
              <w:t>21,754,135</w:t>
            </w:r>
          </w:p>
        </w:tc>
        <w:tc>
          <w:tcPr>
            <w:tcW w:w="1759" w:type="dxa"/>
          </w:tcPr>
          <w:p>
            <w:pPr>
              <w:pStyle w:val="TableParagraph"/>
              <w:spacing w:line="240" w:lineRule="auto" w:before="142"/>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2"/>
              <w:ind w:left="7" w:right="3"/>
              <w:rPr>
                <w:b w:val="0"/>
                <w:sz w:val="20"/>
              </w:rPr>
            </w:pPr>
            <w:r>
              <w:rPr>
                <w:b w:val="0"/>
                <w:sz w:val="20"/>
              </w:rPr>
              <w:t>208C06000000000</w:t>
            </w:r>
          </w:p>
        </w:tc>
        <w:tc>
          <w:tcPr>
            <w:tcW w:w="2684" w:type="dxa"/>
          </w:tcPr>
          <w:p>
            <w:pPr>
              <w:pStyle w:val="TableParagraph"/>
              <w:spacing w:line="240" w:lineRule="auto" w:before="25"/>
              <w:ind w:left="30" w:right="28"/>
              <w:jc w:val="left"/>
              <w:rPr>
                <w:b w:val="0"/>
                <w:sz w:val="20"/>
              </w:rPr>
            </w:pPr>
            <w:r>
              <w:rPr>
                <w:b w:val="0"/>
                <w:sz w:val="20"/>
              </w:rPr>
              <w:t>Régimen Estatal de Protección Social en Salud</w:t>
            </w:r>
          </w:p>
        </w:tc>
        <w:tc>
          <w:tcPr>
            <w:tcW w:w="1851" w:type="dxa"/>
          </w:tcPr>
          <w:p>
            <w:pPr>
              <w:pStyle w:val="TableParagraph"/>
              <w:spacing w:line="240" w:lineRule="auto" w:before="142"/>
              <w:ind w:right="22"/>
              <w:jc w:val="right"/>
              <w:rPr>
                <w:b w:val="0"/>
                <w:sz w:val="20"/>
              </w:rPr>
            </w:pPr>
            <w:r>
              <w:rPr>
                <w:b w:val="0"/>
                <w:sz w:val="20"/>
              </w:rPr>
              <w:t>609,864,591</w:t>
            </w:r>
          </w:p>
        </w:tc>
        <w:tc>
          <w:tcPr>
            <w:tcW w:w="1784" w:type="dxa"/>
          </w:tcPr>
          <w:p>
            <w:pPr>
              <w:pStyle w:val="TableParagraph"/>
              <w:spacing w:line="240" w:lineRule="auto" w:before="142"/>
              <w:ind w:right="20"/>
              <w:jc w:val="right"/>
              <w:rPr>
                <w:b w:val="0"/>
                <w:sz w:val="20"/>
              </w:rPr>
            </w:pPr>
            <w:r>
              <w:rPr>
                <w:b w:val="0"/>
                <w:sz w:val="20"/>
              </w:rPr>
              <w:t>9,542,873</w:t>
            </w:r>
          </w:p>
        </w:tc>
        <w:tc>
          <w:tcPr>
            <w:tcW w:w="1759" w:type="dxa"/>
          </w:tcPr>
          <w:p>
            <w:pPr>
              <w:pStyle w:val="TableParagraph"/>
              <w:spacing w:line="240" w:lineRule="auto" w:before="142"/>
              <w:ind w:right="20"/>
              <w:jc w:val="right"/>
              <w:rPr>
                <w:b w:val="0"/>
                <w:sz w:val="20"/>
              </w:rPr>
            </w:pPr>
            <w:r>
              <w:rPr>
                <w:b w:val="0"/>
                <w:sz w:val="20"/>
              </w:rPr>
              <w:t>600,321,718</w:t>
            </w:r>
          </w:p>
        </w:tc>
      </w:tr>
      <w:tr>
        <w:trPr>
          <w:trHeight w:val="1233" w:hRule="atLeast"/>
        </w:trPr>
        <w:tc>
          <w:tcPr>
            <w:tcW w:w="1959"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left="7" w:right="3"/>
              <w:rPr>
                <w:b w:val="0"/>
                <w:sz w:val="20"/>
              </w:rPr>
            </w:pPr>
            <w:r>
              <w:rPr>
                <w:b w:val="0"/>
                <w:sz w:val="20"/>
              </w:rPr>
              <w:t>208C07000000000</w:t>
            </w:r>
          </w:p>
        </w:tc>
        <w:tc>
          <w:tcPr>
            <w:tcW w:w="2684" w:type="dxa"/>
          </w:tcPr>
          <w:p>
            <w:pPr>
              <w:pStyle w:val="TableParagraph"/>
              <w:spacing w:line="240" w:lineRule="auto" w:before="23"/>
              <w:ind w:left="30" w:right="36"/>
              <w:jc w:val="left"/>
              <w:rPr>
                <w:b w:val="0"/>
                <w:sz w:val="20"/>
              </w:rPr>
            </w:pPr>
            <w:r>
              <w:rPr>
                <w:b w:val="0"/>
                <w:sz w:val="20"/>
              </w:rPr>
              <w:t>Instituto Mexiquense para la Protección e Integración al Desarrollo de las Personas con Discapacidad</w:t>
            </w:r>
          </w:p>
        </w:tc>
        <w:tc>
          <w:tcPr>
            <w:tcW w:w="1851"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22"/>
              <w:jc w:val="right"/>
              <w:rPr>
                <w:b w:val="0"/>
                <w:sz w:val="20"/>
              </w:rPr>
            </w:pPr>
            <w:r>
              <w:rPr>
                <w:b w:val="0"/>
                <w:sz w:val="20"/>
              </w:rPr>
              <w:t>9,636,443</w:t>
            </w:r>
          </w:p>
        </w:tc>
        <w:tc>
          <w:tcPr>
            <w:tcW w:w="1784"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20"/>
              <w:jc w:val="right"/>
              <w:rPr>
                <w:b w:val="0"/>
                <w:sz w:val="20"/>
              </w:rPr>
            </w:pPr>
            <w:r>
              <w:rPr>
                <w:b w:val="0"/>
                <w:sz w:val="20"/>
              </w:rPr>
              <w:t>9,636,443</w:t>
            </w:r>
          </w:p>
        </w:tc>
        <w:tc>
          <w:tcPr>
            <w:tcW w:w="1759"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209C01000000000</w:t>
            </w:r>
          </w:p>
        </w:tc>
        <w:tc>
          <w:tcPr>
            <w:tcW w:w="2684" w:type="dxa"/>
          </w:tcPr>
          <w:p>
            <w:pPr>
              <w:pStyle w:val="TableParagraph"/>
              <w:spacing w:line="240" w:lineRule="auto" w:before="25"/>
              <w:ind w:left="30" w:right="160"/>
              <w:jc w:val="left"/>
              <w:rPr>
                <w:b w:val="0"/>
                <w:sz w:val="20"/>
              </w:rPr>
            </w:pPr>
            <w:r>
              <w:rPr>
                <w:b w:val="0"/>
                <w:sz w:val="20"/>
              </w:rPr>
              <w:t>Instituto de Capacitación y Adiestramiento para el Trabajo Industrial</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453,460,209</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254,687,605</w:t>
            </w:r>
          </w:p>
        </w:tc>
        <w:tc>
          <w:tcPr>
            <w:tcW w:w="1759"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198,772,604</w:t>
            </w:r>
          </w:p>
        </w:tc>
      </w:tr>
      <w:tr>
        <w:trPr>
          <w:trHeight w:val="530" w:hRule="atLeast"/>
        </w:trPr>
        <w:tc>
          <w:tcPr>
            <w:tcW w:w="1959" w:type="dxa"/>
          </w:tcPr>
          <w:p>
            <w:pPr>
              <w:pStyle w:val="TableParagraph"/>
              <w:spacing w:line="240" w:lineRule="auto" w:before="140"/>
              <w:ind w:left="7" w:right="3"/>
              <w:rPr>
                <w:b w:val="0"/>
                <w:sz w:val="20"/>
              </w:rPr>
            </w:pPr>
            <w:r>
              <w:rPr>
                <w:b w:val="0"/>
                <w:sz w:val="20"/>
              </w:rPr>
              <w:t>210C01000000000</w:t>
            </w:r>
          </w:p>
        </w:tc>
        <w:tc>
          <w:tcPr>
            <w:tcW w:w="2684" w:type="dxa"/>
          </w:tcPr>
          <w:p>
            <w:pPr>
              <w:pStyle w:val="TableParagraph"/>
              <w:spacing w:line="240" w:lineRule="auto" w:before="22"/>
              <w:ind w:left="30" w:right="320"/>
              <w:jc w:val="left"/>
              <w:rPr>
                <w:b w:val="0"/>
                <w:sz w:val="20"/>
              </w:rPr>
            </w:pPr>
            <w:r>
              <w:rPr>
                <w:b w:val="0"/>
                <w:sz w:val="20"/>
              </w:rPr>
              <w:t>Servicios Educativos Integrados al Estado de</w:t>
            </w:r>
          </w:p>
        </w:tc>
        <w:tc>
          <w:tcPr>
            <w:tcW w:w="1851" w:type="dxa"/>
          </w:tcPr>
          <w:p>
            <w:pPr>
              <w:pStyle w:val="TableParagraph"/>
              <w:spacing w:line="240" w:lineRule="auto" w:before="140"/>
              <w:ind w:right="23"/>
              <w:jc w:val="right"/>
              <w:rPr>
                <w:b w:val="0"/>
                <w:sz w:val="20"/>
              </w:rPr>
            </w:pPr>
            <w:r>
              <w:rPr>
                <w:b w:val="0"/>
                <w:sz w:val="20"/>
              </w:rPr>
              <w:t>34,625,077,850</w:t>
            </w:r>
          </w:p>
        </w:tc>
        <w:tc>
          <w:tcPr>
            <w:tcW w:w="1784" w:type="dxa"/>
          </w:tcPr>
          <w:p>
            <w:pPr>
              <w:pStyle w:val="TableParagraph"/>
              <w:spacing w:line="240" w:lineRule="auto" w:before="140"/>
              <w:ind w:right="21"/>
              <w:jc w:val="right"/>
              <w:rPr>
                <w:b w:val="0"/>
                <w:sz w:val="20"/>
              </w:rPr>
            </w:pPr>
            <w:r>
              <w:rPr>
                <w:b w:val="0"/>
                <w:sz w:val="20"/>
              </w:rPr>
              <w:t>1,831,824,565</w:t>
            </w:r>
          </w:p>
        </w:tc>
        <w:tc>
          <w:tcPr>
            <w:tcW w:w="1759" w:type="dxa"/>
          </w:tcPr>
          <w:p>
            <w:pPr>
              <w:pStyle w:val="TableParagraph"/>
              <w:spacing w:line="240" w:lineRule="auto" w:before="140"/>
              <w:ind w:right="20"/>
              <w:jc w:val="right"/>
              <w:rPr>
                <w:b w:val="0"/>
                <w:sz w:val="20"/>
              </w:rPr>
            </w:pPr>
            <w:r>
              <w:rPr>
                <w:b w:val="0"/>
                <w:sz w:val="20"/>
              </w:rPr>
              <w:t>32,793,253,285</w:t>
            </w:r>
          </w:p>
        </w:tc>
      </w:tr>
    </w:tbl>
    <w:p>
      <w:pPr>
        <w:spacing w:after="0" w:line="240" w:lineRule="auto"/>
        <w:jc w:val="right"/>
        <w:rPr>
          <w:sz w:val="20"/>
        </w:rPr>
        <w:sectPr>
          <w:pgSz w:w="12240" w:h="15840"/>
          <w:pgMar w:header="708" w:footer="856" w:top="1680" w:bottom="104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0"/>
              <w:ind w:left="8" w:right="3"/>
              <w:rPr>
                <w:b/>
                <w:sz w:val="20"/>
              </w:rPr>
            </w:pPr>
            <w:r>
              <w:rPr>
                <w:b/>
                <w:sz w:val="20"/>
              </w:rPr>
              <w:t>Clave</w:t>
            </w:r>
          </w:p>
        </w:tc>
        <w:tc>
          <w:tcPr>
            <w:tcW w:w="2684" w:type="dxa"/>
            <w:shd w:val="clear" w:color="auto" w:fill="C2C2C2"/>
          </w:tcPr>
          <w:p>
            <w:pPr>
              <w:pStyle w:val="TableParagraph"/>
              <w:spacing w:line="240" w:lineRule="auto" w:before="22"/>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0"/>
              <w:ind w:left="633" w:right="627"/>
              <w:rPr>
                <w:b/>
                <w:sz w:val="20"/>
              </w:rPr>
            </w:pPr>
            <w:r>
              <w:rPr>
                <w:b/>
                <w:sz w:val="20"/>
              </w:rPr>
              <w:t>Total</w:t>
            </w:r>
          </w:p>
        </w:tc>
        <w:tc>
          <w:tcPr>
            <w:tcW w:w="1784" w:type="dxa"/>
            <w:shd w:val="clear" w:color="auto" w:fill="C2C2C2"/>
          </w:tcPr>
          <w:p>
            <w:pPr>
              <w:pStyle w:val="TableParagraph"/>
              <w:spacing w:line="240" w:lineRule="auto" w:before="22"/>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2"/>
              <w:ind w:left="258" w:firstLine="148"/>
              <w:jc w:val="left"/>
              <w:rPr>
                <w:b/>
                <w:sz w:val="20"/>
              </w:rPr>
            </w:pPr>
            <w:r>
              <w:rPr>
                <w:b/>
                <w:sz w:val="20"/>
              </w:rPr>
              <w:t>Recursos </w:t>
            </w:r>
            <w:r>
              <w:rPr>
                <w:b/>
                <w:w w:val="95"/>
                <w:sz w:val="20"/>
              </w:rPr>
              <w:t>Etiquetados</w:t>
            </w:r>
          </w:p>
        </w:tc>
      </w:tr>
      <w:tr>
        <w:trPr>
          <w:trHeight w:val="294" w:hRule="atLeast"/>
        </w:trPr>
        <w:tc>
          <w:tcPr>
            <w:tcW w:w="1959" w:type="dxa"/>
          </w:tcPr>
          <w:p>
            <w:pPr>
              <w:pStyle w:val="TableParagraph"/>
              <w:spacing w:line="240" w:lineRule="auto" w:before="0"/>
              <w:jc w:val="left"/>
              <w:rPr>
                <w:rFonts w:ascii="Times New Roman"/>
                <w:sz w:val="18"/>
              </w:rPr>
            </w:pPr>
          </w:p>
        </w:tc>
        <w:tc>
          <w:tcPr>
            <w:tcW w:w="2684" w:type="dxa"/>
          </w:tcPr>
          <w:p>
            <w:pPr>
              <w:pStyle w:val="TableParagraph"/>
              <w:spacing w:line="240" w:lineRule="auto" w:before="22"/>
              <w:ind w:left="30"/>
              <w:jc w:val="left"/>
              <w:rPr>
                <w:b w:val="0"/>
                <w:sz w:val="20"/>
              </w:rPr>
            </w:pPr>
            <w:r>
              <w:rPr>
                <w:b w:val="0"/>
                <w:sz w:val="20"/>
              </w:rPr>
              <w:t>México</w:t>
            </w:r>
          </w:p>
        </w:tc>
        <w:tc>
          <w:tcPr>
            <w:tcW w:w="1851" w:type="dxa"/>
          </w:tcPr>
          <w:p>
            <w:pPr>
              <w:pStyle w:val="TableParagraph"/>
              <w:spacing w:line="240" w:lineRule="auto" w:before="0"/>
              <w:jc w:val="left"/>
              <w:rPr>
                <w:rFonts w:ascii="Times New Roman"/>
                <w:sz w:val="18"/>
              </w:rPr>
            </w:pPr>
          </w:p>
        </w:tc>
        <w:tc>
          <w:tcPr>
            <w:tcW w:w="1784" w:type="dxa"/>
          </w:tcPr>
          <w:p>
            <w:pPr>
              <w:pStyle w:val="TableParagraph"/>
              <w:spacing w:line="240" w:lineRule="auto" w:before="0"/>
              <w:jc w:val="left"/>
              <w:rPr>
                <w:rFonts w:ascii="Times New Roman"/>
                <w:sz w:val="18"/>
              </w:rPr>
            </w:pPr>
          </w:p>
        </w:tc>
        <w:tc>
          <w:tcPr>
            <w:tcW w:w="1759" w:type="dxa"/>
          </w:tcPr>
          <w:p>
            <w:pPr>
              <w:pStyle w:val="TableParagraph"/>
              <w:spacing w:line="240" w:lineRule="auto" w:before="0"/>
              <w:jc w:val="left"/>
              <w:rPr>
                <w:rFonts w:ascii="Times New Roman"/>
                <w:sz w:val="18"/>
              </w:rPr>
            </w:pPr>
          </w:p>
        </w:tc>
      </w:tr>
      <w:tr>
        <w:trPr>
          <w:trHeight w:val="527" w:hRule="atLeast"/>
        </w:trPr>
        <w:tc>
          <w:tcPr>
            <w:tcW w:w="1959" w:type="dxa"/>
          </w:tcPr>
          <w:p>
            <w:pPr>
              <w:pStyle w:val="TableParagraph"/>
              <w:spacing w:line="240" w:lineRule="auto" w:before="140"/>
              <w:ind w:left="7" w:right="3"/>
              <w:rPr>
                <w:b w:val="0"/>
                <w:sz w:val="20"/>
              </w:rPr>
            </w:pPr>
            <w:r>
              <w:rPr>
                <w:b w:val="0"/>
                <w:sz w:val="20"/>
              </w:rPr>
              <w:t>210C02000000000</w:t>
            </w:r>
          </w:p>
        </w:tc>
        <w:tc>
          <w:tcPr>
            <w:tcW w:w="2684" w:type="dxa"/>
          </w:tcPr>
          <w:p>
            <w:pPr>
              <w:pStyle w:val="TableParagraph"/>
              <w:spacing w:line="240" w:lineRule="auto" w:before="22"/>
              <w:ind w:left="30" w:right="275"/>
              <w:jc w:val="left"/>
              <w:rPr>
                <w:b w:val="0"/>
                <w:sz w:val="20"/>
              </w:rPr>
            </w:pPr>
            <w:r>
              <w:rPr>
                <w:b w:val="0"/>
                <w:sz w:val="20"/>
              </w:rPr>
              <w:t>Tecnológico de Estudios Superiores de Ecatepec</w:t>
            </w:r>
          </w:p>
        </w:tc>
        <w:tc>
          <w:tcPr>
            <w:tcW w:w="1851" w:type="dxa"/>
          </w:tcPr>
          <w:p>
            <w:pPr>
              <w:pStyle w:val="TableParagraph"/>
              <w:spacing w:line="240" w:lineRule="auto" w:before="140"/>
              <w:ind w:right="22"/>
              <w:jc w:val="right"/>
              <w:rPr>
                <w:b w:val="0"/>
                <w:sz w:val="20"/>
              </w:rPr>
            </w:pPr>
            <w:r>
              <w:rPr>
                <w:b w:val="0"/>
                <w:sz w:val="20"/>
              </w:rPr>
              <w:t>286,914,177</w:t>
            </w:r>
          </w:p>
        </w:tc>
        <w:tc>
          <w:tcPr>
            <w:tcW w:w="1784" w:type="dxa"/>
          </w:tcPr>
          <w:p>
            <w:pPr>
              <w:pStyle w:val="TableParagraph"/>
              <w:spacing w:line="240" w:lineRule="auto" w:before="140"/>
              <w:ind w:right="20"/>
              <w:jc w:val="right"/>
              <w:rPr>
                <w:b w:val="0"/>
                <w:sz w:val="20"/>
              </w:rPr>
            </w:pPr>
            <w:r>
              <w:rPr>
                <w:b w:val="0"/>
                <w:sz w:val="20"/>
              </w:rPr>
              <w:t>199,129,063</w:t>
            </w:r>
          </w:p>
        </w:tc>
        <w:tc>
          <w:tcPr>
            <w:tcW w:w="1759" w:type="dxa"/>
          </w:tcPr>
          <w:p>
            <w:pPr>
              <w:pStyle w:val="TableParagraph"/>
              <w:spacing w:line="240" w:lineRule="auto" w:before="140"/>
              <w:ind w:right="20"/>
              <w:jc w:val="right"/>
              <w:rPr>
                <w:b w:val="0"/>
                <w:sz w:val="20"/>
              </w:rPr>
            </w:pPr>
            <w:r>
              <w:rPr>
                <w:b w:val="0"/>
                <w:sz w:val="20"/>
              </w:rPr>
              <w:t>87,785,114</w:t>
            </w:r>
          </w:p>
        </w:tc>
      </w:tr>
      <w:tr>
        <w:trPr>
          <w:trHeight w:val="530" w:hRule="atLeast"/>
        </w:trPr>
        <w:tc>
          <w:tcPr>
            <w:tcW w:w="1959" w:type="dxa"/>
          </w:tcPr>
          <w:p>
            <w:pPr>
              <w:pStyle w:val="TableParagraph"/>
              <w:spacing w:line="240" w:lineRule="auto" w:before="142"/>
              <w:ind w:left="7" w:right="3"/>
              <w:rPr>
                <w:b w:val="0"/>
                <w:sz w:val="20"/>
              </w:rPr>
            </w:pPr>
            <w:r>
              <w:rPr>
                <w:b w:val="0"/>
                <w:sz w:val="20"/>
              </w:rPr>
              <w:t>210C03000000000</w:t>
            </w:r>
          </w:p>
        </w:tc>
        <w:tc>
          <w:tcPr>
            <w:tcW w:w="2684" w:type="dxa"/>
          </w:tcPr>
          <w:p>
            <w:pPr>
              <w:pStyle w:val="TableParagraph"/>
              <w:spacing w:line="240" w:lineRule="auto" w:before="25"/>
              <w:ind w:left="30" w:right="252"/>
              <w:jc w:val="left"/>
              <w:rPr>
                <w:b w:val="0"/>
                <w:sz w:val="20"/>
              </w:rPr>
            </w:pPr>
            <w:r>
              <w:rPr>
                <w:b w:val="0"/>
                <w:sz w:val="20"/>
              </w:rPr>
              <w:t>Universidad Tecnológica de Nezahualcóyotl</w:t>
            </w:r>
          </w:p>
        </w:tc>
        <w:tc>
          <w:tcPr>
            <w:tcW w:w="1851" w:type="dxa"/>
          </w:tcPr>
          <w:p>
            <w:pPr>
              <w:pStyle w:val="TableParagraph"/>
              <w:spacing w:line="240" w:lineRule="auto" w:before="142"/>
              <w:ind w:right="22"/>
              <w:jc w:val="right"/>
              <w:rPr>
                <w:b w:val="0"/>
                <w:sz w:val="20"/>
              </w:rPr>
            </w:pPr>
            <w:r>
              <w:rPr>
                <w:b w:val="0"/>
                <w:sz w:val="20"/>
              </w:rPr>
              <w:t>244,499,018</w:t>
            </w:r>
          </w:p>
        </w:tc>
        <w:tc>
          <w:tcPr>
            <w:tcW w:w="1784" w:type="dxa"/>
          </w:tcPr>
          <w:p>
            <w:pPr>
              <w:pStyle w:val="TableParagraph"/>
              <w:spacing w:line="240" w:lineRule="auto" w:before="142"/>
              <w:ind w:right="20"/>
              <w:jc w:val="right"/>
              <w:rPr>
                <w:b w:val="0"/>
                <w:sz w:val="20"/>
              </w:rPr>
            </w:pPr>
            <w:r>
              <w:rPr>
                <w:b w:val="0"/>
                <w:sz w:val="20"/>
              </w:rPr>
              <w:t>160,988,335</w:t>
            </w:r>
          </w:p>
        </w:tc>
        <w:tc>
          <w:tcPr>
            <w:tcW w:w="1759" w:type="dxa"/>
          </w:tcPr>
          <w:p>
            <w:pPr>
              <w:pStyle w:val="TableParagraph"/>
              <w:spacing w:line="240" w:lineRule="auto" w:before="142"/>
              <w:ind w:right="19"/>
              <w:jc w:val="right"/>
              <w:rPr>
                <w:b w:val="0"/>
                <w:sz w:val="20"/>
              </w:rPr>
            </w:pPr>
            <w:r>
              <w:rPr>
                <w:b w:val="0"/>
                <w:sz w:val="20"/>
              </w:rPr>
              <w:t>83,510,683</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210C04000000000</w:t>
            </w:r>
          </w:p>
        </w:tc>
        <w:tc>
          <w:tcPr>
            <w:tcW w:w="2684" w:type="dxa"/>
          </w:tcPr>
          <w:p>
            <w:pPr>
              <w:pStyle w:val="TableParagraph"/>
              <w:spacing w:line="240" w:lineRule="auto" w:before="25"/>
              <w:ind w:left="30" w:right="128"/>
              <w:jc w:val="left"/>
              <w:rPr>
                <w:b w:val="0"/>
                <w:sz w:val="20"/>
              </w:rPr>
            </w:pPr>
            <w:r>
              <w:rPr>
                <w:b w:val="0"/>
                <w:sz w:val="20"/>
              </w:rPr>
              <w:t>Colegio de Estudios Científicos y Tecnológicos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3"/>
              <w:jc w:val="right"/>
              <w:rPr>
                <w:b w:val="0"/>
                <w:sz w:val="20"/>
              </w:rPr>
            </w:pPr>
            <w:r>
              <w:rPr>
                <w:b w:val="0"/>
                <w:sz w:val="20"/>
              </w:rPr>
              <w:t>1,059,655,929</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575,652,830</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484,003,099</w:t>
            </w:r>
          </w:p>
        </w:tc>
      </w:tr>
      <w:tr>
        <w:trPr>
          <w:trHeight w:val="530" w:hRule="atLeast"/>
        </w:trPr>
        <w:tc>
          <w:tcPr>
            <w:tcW w:w="1959" w:type="dxa"/>
          </w:tcPr>
          <w:p>
            <w:pPr>
              <w:pStyle w:val="TableParagraph"/>
              <w:spacing w:line="240" w:lineRule="auto" w:before="140"/>
              <w:ind w:left="7" w:right="3"/>
              <w:rPr>
                <w:b w:val="0"/>
                <w:sz w:val="20"/>
              </w:rPr>
            </w:pPr>
            <w:r>
              <w:rPr>
                <w:b w:val="0"/>
                <w:sz w:val="20"/>
              </w:rPr>
              <w:t>210C05000000000</w:t>
            </w:r>
          </w:p>
        </w:tc>
        <w:tc>
          <w:tcPr>
            <w:tcW w:w="2684" w:type="dxa"/>
          </w:tcPr>
          <w:p>
            <w:pPr>
              <w:pStyle w:val="TableParagraph"/>
              <w:spacing w:line="240" w:lineRule="auto" w:before="22"/>
              <w:ind w:left="30" w:right="252"/>
              <w:jc w:val="left"/>
              <w:rPr>
                <w:b w:val="0"/>
                <w:sz w:val="20"/>
              </w:rPr>
            </w:pPr>
            <w:r>
              <w:rPr>
                <w:b w:val="0"/>
                <w:sz w:val="20"/>
              </w:rPr>
              <w:t>Universidad Tecnológica "Fidel Velázquez"</w:t>
            </w:r>
          </w:p>
        </w:tc>
        <w:tc>
          <w:tcPr>
            <w:tcW w:w="1851" w:type="dxa"/>
          </w:tcPr>
          <w:p>
            <w:pPr>
              <w:pStyle w:val="TableParagraph"/>
              <w:spacing w:line="240" w:lineRule="auto" w:before="140"/>
              <w:ind w:right="22"/>
              <w:jc w:val="right"/>
              <w:rPr>
                <w:b w:val="0"/>
                <w:sz w:val="20"/>
              </w:rPr>
            </w:pPr>
            <w:r>
              <w:rPr>
                <w:b w:val="0"/>
                <w:sz w:val="20"/>
              </w:rPr>
              <w:t>228,575,916</w:t>
            </w:r>
          </w:p>
        </w:tc>
        <w:tc>
          <w:tcPr>
            <w:tcW w:w="1784" w:type="dxa"/>
          </w:tcPr>
          <w:p>
            <w:pPr>
              <w:pStyle w:val="TableParagraph"/>
              <w:spacing w:line="240" w:lineRule="auto" w:before="140"/>
              <w:ind w:right="20"/>
              <w:jc w:val="right"/>
              <w:rPr>
                <w:b w:val="0"/>
                <w:sz w:val="20"/>
              </w:rPr>
            </w:pPr>
            <w:r>
              <w:rPr>
                <w:b w:val="0"/>
                <w:sz w:val="20"/>
              </w:rPr>
              <w:t>151,976,429</w:t>
            </w:r>
          </w:p>
        </w:tc>
        <w:tc>
          <w:tcPr>
            <w:tcW w:w="1759" w:type="dxa"/>
          </w:tcPr>
          <w:p>
            <w:pPr>
              <w:pStyle w:val="TableParagraph"/>
              <w:spacing w:line="240" w:lineRule="auto" w:before="140"/>
              <w:ind w:right="20"/>
              <w:jc w:val="right"/>
              <w:rPr>
                <w:b w:val="0"/>
                <w:sz w:val="20"/>
              </w:rPr>
            </w:pPr>
            <w:r>
              <w:rPr>
                <w:b w:val="0"/>
                <w:sz w:val="20"/>
              </w:rPr>
              <w:t>76,599,487</w:t>
            </w:r>
          </w:p>
        </w:tc>
      </w:tr>
      <w:tr>
        <w:trPr>
          <w:trHeight w:val="528" w:hRule="atLeast"/>
        </w:trPr>
        <w:tc>
          <w:tcPr>
            <w:tcW w:w="1959" w:type="dxa"/>
          </w:tcPr>
          <w:p>
            <w:pPr>
              <w:pStyle w:val="TableParagraph"/>
              <w:spacing w:line="240" w:lineRule="auto" w:before="140"/>
              <w:ind w:left="7" w:right="3"/>
              <w:rPr>
                <w:b w:val="0"/>
                <w:sz w:val="20"/>
              </w:rPr>
            </w:pPr>
            <w:r>
              <w:rPr>
                <w:b w:val="0"/>
                <w:sz w:val="20"/>
              </w:rPr>
              <w:t>210C06000000000</w:t>
            </w:r>
          </w:p>
        </w:tc>
        <w:tc>
          <w:tcPr>
            <w:tcW w:w="2684" w:type="dxa"/>
          </w:tcPr>
          <w:p>
            <w:pPr>
              <w:pStyle w:val="TableParagraph"/>
              <w:spacing w:line="240" w:lineRule="auto" w:before="23"/>
              <w:ind w:left="30" w:right="252"/>
              <w:jc w:val="left"/>
              <w:rPr>
                <w:b w:val="0"/>
                <w:sz w:val="20"/>
              </w:rPr>
            </w:pPr>
            <w:r>
              <w:rPr>
                <w:b w:val="0"/>
                <w:sz w:val="20"/>
              </w:rPr>
              <w:t>Universidad Tecnológica de Tecámac</w:t>
            </w:r>
          </w:p>
        </w:tc>
        <w:tc>
          <w:tcPr>
            <w:tcW w:w="1851" w:type="dxa"/>
          </w:tcPr>
          <w:p>
            <w:pPr>
              <w:pStyle w:val="TableParagraph"/>
              <w:spacing w:line="240" w:lineRule="auto" w:before="140"/>
              <w:ind w:right="22"/>
              <w:jc w:val="right"/>
              <w:rPr>
                <w:b w:val="0"/>
                <w:sz w:val="20"/>
              </w:rPr>
            </w:pPr>
            <w:r>
              <w:rPr>
                <w:b w:val="0"/>
                <w:sz w:val="20"/>
              </w:rPr>
              <w:t>197,027,837</w:t>
            </w:r>
          </w:p>
        </w:tc>
        <w:tc>
          <w:tcPr>
            <w:tcW w:w="1784" w:type="dxa"/>
          </w:tcPr>
          <w:p>
            <w:pPr>
              <w:pStyle w:val="TableParagraph"/>
              <w:spacing w:line="240" w:lineRule="auto" w:before="140"/>
              <w:ind w:right="20"/>
              <w:jc w:val="right"/>
              <w:rPr>
                <w:b w:val="0"/>
                <w:sz w:val="20"/>
              </w:rPr>
            </w:pPr>
            <w:r>
              <w:rPr>
                <w:b w:val="0"/>
                <w:sz w:val="20"/>
              </w:rPr>
              <w:t>125,746,176</w:t>
            </w:r>
          </w:p>
        </w:tc>
        <w:tc>
          <w:tcPr>
            <w:tcW w:w="1759" w:type="dxa"/>
          </w:tcPr>
          <w:p>
            <w:pPr>
              <w:pStyle w:val="TableParagraph"/>
              <w:spacing w:line="240" w:lineRule="auto" w:before="140"/>
              <w:ind w:right="20"/>
              <w:jc w:val="right"/>
              <w:rPr>
                <w:b w:val="0"/>
                <w:sz w:val="20"/>
              </w:rPr>
            </w:pPr>
            <w:r>
              <w:rPr>
                <w:b w:val="0"/>
                <w:sz w:val="20"/>
              </w:rPr>
              <w:t>71,281,661</w:t>
            </w:r>
          </w:p>
        </w:tc>
      </w:tr>
      <w:tr>
        <w:trPr>
          <w:trHeight w:val="530" w:hRule="atLeast"/>
        </w:trPr>
        <w:tc>
          <w:tcPr>
            <w:tcW w:w="1959" w:type="dxa"/>
          </w:tcPr>
          <w:p>
            <w:pPr>
              <w:pStyle w:val="TableParagraph"/>
              <w:spacing w:line="240" w:lineRule="auto" w:before="142"/>
              <w:ind w:left="7" w:right="3"/>
              <w:rPr>
                <w:b w:val="0"/>
                <w:sz w:val="20"/>
              </w:rPr>
            </w:pPr>
            <w:r>
              <w:rPr>
                <w:b w:val="0"/>
                <w:sz w:val="20"/>
              </w:rPr>
              <w:t>210C07000000000</w:t>
            </w:r>
          </w:p>
        </w:tc>
        <w:tc>
          <w:tcPr>
            <w:tcW w:w="2684" w:type="dxa"/>
          </w:tcPr>
          <w:p>
            <w:pPr>
              <w:pStyle w:val="TableParagraph"/>
              <w:spacing w:line="240" w:lineRule="auto" w:before="25"/>
              <w:ind w:left="30" w:right="132"/>
              <w:jc w:val="left"/>
              <w:rPr>
                <w:b w:val="0"/>
                <w:sz w:val="20"/>
              </w:rPr>
            </w:pPr>
            <w:r>
              <w:rPr>
                <w:b w:val="0"/>
                <w:sz w:val="20"/>
              </w:rPr>
              <w:t>Colegio de Bachilleres del Estado de México</w:t>
            </w:r>
          </w:p>
        </w:tc>
        <w:tc>
          <w:tcPr>
            <w:tcW w:w="1851" w:type="dxa"/>
          </w:tcPr>
          <w:p>
            <w:pPr>
              <w:pStyle w:val="TableParagraph"/>
              <w:spacing w:line="240" w:lineRule="auto" w:before="142"/>
              <w:ind w:right="22"/>
              <w:jc w:val="right"/>
              <w:rPr>
                <w:b w:val="0"/>
                <w:sz w:val="20"/>
              </w:rPr>
            </w:pPr>
            <w:r>
              <w:rPr>
                <w:b w:val="0"/>
                <w:sz w:val="20"/>
              </w:rPr>
              <w:t>839,325,628</w:t>
            </w:r>
          </w:p>
        </w:tc>
        <w:tc>
          <w:tcPr>
            <w:tcW w:w="1784" w:type="dxa"/>
          </w:tcPr>
          <w:p>
            <w:pPr>
              <w:pStyle w:val="TableParagraph"/>
              <w:spacing w:line="240" w:lineRule="auto" w:before="142"/>
              <w:ind w:right="20"/>
              <w:jc w:val="right"/>
              <w:rPr>
                <w:b w:val="0"/>
                <w:sz w:val="20"/>
              </w:rPr>
            </w:pPr>
            <w:r>
              <w:rPr>
                <w:b w:val="0"/>
                <w:sz w:val="20"/>
              </w:rPr>
              <w:t>466,884,686</w:t>
            </w:r>
          </w:p>
        </w:tc>
        <w:tc>
          <w:tcPr>
            <w:tcW w:w="1759" w:type="dxa"/>
          </w:tcPr>
          <w:p>
            <w:pPr>
              <w:pStyle w:val="TableParagraph"/>
              <w:spacing w:line="240" w:lineRule="auto" w:before="142"/>
              <w:ind w:right="20"/>
              <w:jc w:val="right"/>
              <w:rPr>
                <w:b w:val="0"/>
                <w:sz w:val="20"/>
              </w:rPr>
            </w:pPr>
            <w:r>
              <w:rPr>
                <w:b w:val="0"/>
                <w:sz w:val="20"/>
              </w:rPr>
              <w:t>372,440,942</w:t>
            </w:r>
          </w:p>
        </w:tc>
      </w:tr>
      <w:tr>
        <w:trPr>
          <w:trHeight w:val="530" w:hRule="atLeast"/>
        </w:trPr>
        <w:tc>
          <w:tcPr>
            <w:tcW w:w="1959" w:type="dxa"/>
          </w:tcPr>
          <w:p>
            <w:pPr>
              <w:pStyle w:val="TableParagraph"/>
              <w:spacing w:line="240" w:lineRule="auto" w:before="142"/>
              <w:ind w:left="7" w:right="3"/>
              <w:rPr>
                <w:b w:val="0"/>
                <w:sz w:val="20"/>
              </w:rPr>
            </w:pPr>
            <w:r>
              <w:rPr>
                <w:b w:val="0"/>
                <w:sz w:val="20"/>
              </w:rPr>
              <w:t>210C08000000000</w:t>
            </w:r>
          </w:p>
        </w:tc>
        <w:tc>
          <w:tcPr>
            <w:tcW w:w="2684" w:type="dxa"/>
          </w:tcPr>
          <w:p>
            <w:pPr>
              <w:pStyle w:val="TableParagraph"/>
              <w:spacing w:line="240" w:lineRule="auto" w:before="25"/>
              <w:ind w:left="30" w:right="275"/>
              <w:jc w:val="left"/>
              <w:rPr>
                <w:b w:val="0"/>
                <w:sz w:val="20"/>
              </w:rPr>
            </w:pPr>
            <w:r>
              <w:rPr>
                <w:b w:val="0"/>
                <w:sz w:val="20"/>
              </w:rPr>
              <w:t>Tecnológico de Estudios Superiores de Coacalco</w:t>
            </w:r>
          </w:p>
        </w:tc>
        <w:tc>
          <w:tcPr>
            <w:tcW w:w="1851" w:type="dxa"/>
          </w:tcPr>
          <w:p>
            <w:pPr>
              <w:pStyle w:val="TableParagraph"/>
              <w:spacing w:line="240" w:lineRule="auto" w:before="142"/>
              <w:ind w:right="22"/>
              <w:jc w:val="right"/>
              <w:rPr>
                <w:b w:val="0"/>
                <w:sz w:val="20"/>
              </w:rPr>
            </w:pPr>
            <w:r>
              <w:rPr>
                <w:b w:val="0"/>
                <w:sz w:val="20"/>
              </w:rPr>
              <w:t>138,171,812</w:t>
            </w:r>
          </w:p>
        </w:tc>
        <w:tc>
          <w:tcPr>
            <w:tcW w:w="1784" w:type="dxa"/>
          </w:tcPr>
          <w:p>
            <w:pPr>
              <w:pStyle w:val="TableParagraph"/>
              <w:spacing w:line="240" w:lineRule="auto" w:before="142"/>
              <w:ind w:right="20"/>
              <w:jc w:val="right"/>
              <w:rPr>
                <w:b w:val="0"/>
                <w:sz w:val="20"/>
              </w:rPr>
            </w:pPr>
            <w:r>
              <w:rPr>
                <w:b w:val="0"/>
                <w:sz w:val="20"/>
              </w:rPr>
              <w:t>89,796,014</w:t>
            </w:r>
          </w:p>
        </w:tc>
        <w:tc>
          <w:tcPr>
            <w:tcW w:w="1759" w:type="dxa"/>
          </w:tcPr>
          <w:p>
            <w:pPr>
              <w:pStyle w:val="TableParagraph"/>
              <w:spacing w:line="240" w:lineRule="auto" w:before="142"/>
              <w:ind w:right="20"/>
              <w:jc w:val="right"/>
              <w:rPr>
                <w:b w:val="0"/>
                <w:sz w:val="20"/>
              </w:rPr>
            </w:pPr>
            <w:r>
              <w:rPr>
                <w:b w:val="0"/>
                <w:sz w:val="20"/>
              </w:rPr>
              <w:t>48,375,798</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210C09000000000</w:t>
            </w:r>
          </w:p>
        </w:tc>
        <w:tc>
          <w:tcPr>
            <w:tcW w:w="2684" w:type="dxa"/>
          </w:tcPr>
          <w:p>
            <w:pPr>
              <w:pStyle w:val="TableParagraph"/>
              <w:spacing w:line="240" w:lineRule="auto" w:before="22"/>
              <w:ind w:left="30" w:right="252"/>
              <w:jc w:val="left"/>
              <w:rPr>
                <w:b w:val="0"/>
                <w:sz w:val="20"/>
              </w:rPr>
            </w:pPr>
            <w:r>
              <w:rPr>
                <w:b w:val="0"/>
                <w:sz w:val="20"/>
              </w:rPr>
              <w:t>Universidad Tecnológica del Sur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76,294,513</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53,047,696</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23,246,817</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210C10000000000</w:t>
            </w:r>
          </w:p>
        </w:tc>
        <w:tc>
          <w:tcPr>
            <w:tcW w:w="2684" w:type="dxa"/>
          </w:tcPr>
          <w:p>
            <w:pPr>
              <w:pStyle w:val="TableParagraph"/>
              <w:spacing w:line="240" w:lineRule="auto" w:before="22"/>
              <w:ind w:left="30" w:right="160"/>
              <w:jc w:val="left"/>
              <w:rPr>
                <w:b w:val="0"/>
                <w:sz w:val="20"/>
              </w:rPr>
            </w:pPr>
            <w:r>
              <w:rPr>
                <w:b w:val="0"/>
                <w:sz w:val="20"/>
              </w:rPr>
              <w:t>Tecnológico de Estudios Superiores de Cuautitlán Izcalli</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160,352,909</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112,762,296</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47,590,613</w:t>
            </w:r>
          </w:p>
        </w:tc>
      </w:tr>
      <w:tr>
        <w:trPr>
          <w:trHeight w:val="765" w:hRule="atLeast"/>
        </w:trPr>
        <w:tc>
          <w:tcPr>
            <w:tcW w:w="1959" w:type="dxa"/>
          </w:tcPr>
          <w:p>
            <w:pPr>
              <w:pStyle w:val="TableParagraph"/>
              <w:spacing w:line="240" w:lineRule="auto" w:before="2"/>
              <w:jc w:val="left"/>
              <w:rPr>
                <w:b w:val="0"/>
                <w:sz w:val="22"/>
              </w:rPr>
            </w:pPr>
          </w:p>
          <w:p>
            <w:pPr>
              <w:pStyle w:val="TableParagraph"/>
              <w:spacing w:line="240" w:lineRule="auto" w:before="0"/>
              <w:ind w:left="7" w:right="3"/>
              <w:rPr>
                <w:b w:val="0"/>
                <w:sz w:val="20"/>
              </w:rPr>
            </w:pPr>
            <w:r>
              <w:rPr>
                <w:b w:val="0"/>
                <w:sz w:val="20"/>
              </w:rPr>
              <w:t>210C11000000000</w:t>
            </w:r>
          </w:p>
        </w:tc>
        <w:tc>
          <w:tcPr>
            <w:tcW w:w="2684" w:type="dxa"/>
          </w:tcPr>
          <w:p>
            <w:pPr>
              <w:pStyle w:val="TableParagraph"/>
              <w:spacing w:line="240" w:lineRule="auto" w:before="25"/>
              <w:ind w:left="30" w:right="80"/>
              <w:jc w:val="left"/>
              <w:rPr>
                <w:b w:val="0"/>
                <w:sz w:val="20"/>
              </w:rPr>
            </w:pPr>
            <w:r>
              <w:rPr>
                <w:b w:val="0"/>
                <w:sz w:val="20"/>
              </w:rPr>
              <w:t>Tecnológico de Estudios Superiores del Oriente del Estado de México</w:t>
            </w:r>
          </w:p>
        </w:tc>
        <w:tc>
          <w:tcPr>
            <w:tcW w:w="1851" w:type="dxa"/>
          </w:tcPr>
          <w:p>
            <w:pPr>
              <w:pStyle w:val="TableParagraph"/>
              <w:spacing w:line="240" w:lineRule="auto" w:before="2"/>
              <w:jc w:val="left"/>
              <w:rPr>
                <w:b w:val="0"/>
                <w:sz w:val="22"/>
              </w:rPr>
            </w:pPr>
          </w:p>
          <w:p>
            <w:pPr>
              <w:pStyle w:val="TableParagraph"/>
              <w:spacing w:line="240" w:lineRule="auto" w:before="0"/>
              <w:ind w:right="22"/>
              <w:jc w:val="right"/>
              <w:rPr>
                <w:b w:val="0"/>
                <w:sz w:val="20"/>
              </w:rPr>
            </w:pPr>
            <w:r>
              <w:rPr>
                <w:b w:val="0"/>
                <w:sz w:val="20"/>
              </w:rPr>
              <w:t>97,755,942</w:t>
            </w:r>
          </w:p>
        </w:tc>
        <w:tc>
          <w:tcPr>
            <w:tcW w:w="1784" w:type="dxa"/>
          </w:tcPr>
          <w:p>
            <w:pPr>
              <w:pStyle w:val="TableParagraph"/>
              <w:spacing w:line="240" w:lineRule="auto" w:before="2"/>
              <w:jc w:val="left"/>
              <w:rPr>
                <w:b w:val="0"/>
                <w:sz w:val="22"/>
              </w:rPr>
            </w:pPr>
          </w:p>
          <w:p>
            <w:pPr>
              <w:pStyle w:val="TableParagraph"/>
              <w:spacing w:line="240" w:lineRule="auto" w:before="0"/>
              <w:ind w:right="20"/>
              <w:jc w:val="right"/>
              <w:rPr>
                <w:b w:val="0"/>
                <w:sz w:val="20"/>
              </w:rPr>
            </w:pPr>
            <w:r>
              <w:rPr>
                <w:b w:val="0"/>
                <w:sz w:val="20"/>
              </w:rPr>
              <w:t>64,560,546</w:t>
            </w:r>
          </w:p>
        </w:tc>
        <w:tc>
          <w:tcPr>
            <w:tcW w:w="1759" w:type="dxa"/>
          </w:tcPr>
          <w:p>
            <w:pPr>
              <w:pStyle w:val="TableParagraph"/>
              <w:spacing w:line="240" w:lineRule="auto" w:before="2"/>
              <w:jc w:val="left"/>
              <w:rPr>
                <w:b w:val="0"/>
                <w:sz w:val="22"/>
              </w:rPr>
            </w:pPr>
          </w:p>
          <w:p>
            <w:pPr>
              <w:pStyle w:val="TableParagraph"/>
              <w:spacing w:line="240" w:lineRule="auto" w:before="0"/>
              <w:ind w:right="20"/>
              <w:jc w:val="right"/>
              <w:rPr>
                <w:b w:val="0"/>
                <w:sz w:val="20"/>
              </w:rPr>
            </w:pPr>
            <w:r>
              <w:rPr>
                <w:b w:val="0"/>
                <w:sz w:val="20"/>
              </w:rPr>
              <w:t>33,195,396</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210C12000000000</w:t>
            </w:r>
          </w:p>
        </w:tc>
        <w:tc>
          <w:tcPr>
            <w:tcW w:w="2684" w:type="dxa"/>
          </w:tcPr>
          <w:p>
            <w:pPr>
              <w:pStyle w:val="TableParagraph"/>
              <w:spacing w:line="240" w:lineRule="auto" w:before="22"/>
              <w:ind w:left="30" w:right="275"/>
              <w:jc w:val="left"/>
              <w:rPr>
                <w:b w:val="0"/>
                <w:sz w:val="20"/>
              </w:rPr>
            </w:pPr>
            <w:r>
              <w:rPr>
                <w:b w:val="0"/>
                <w:sz w:val="20"/>
              </w:rPr>
              <w:t>Tecnológico de Estudios Superiores de Huixquilucan</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67,297,537</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44,428,168</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22,869,369</w:t>
            </w:r>
          </w:p>
        </w:tc>
      </w:tr>
      <w:tr>
        <w:trPr>
          <w:trHeight w:val="530" w:hRule="atLeast"/>
        </w:trPr>
        <w:tc>
          <w:tcPr>
            <w:tcW w:w="1959" w:type="dxa"/>
          </w:tcPr>
          <w:p>
            <w:pPr>
              <w:pStyle w:val="TableParagraph"/>
              <w:spacing w:line="240" w:lineRule="auto" w:before="142"/>
              <w:ind w:left="7" w:right="3"/>
              <w:rPr>
                <w:b w:val="0"/>
                <w:sz w:val="20"/>
              </w:rPr>
            </w:pPr>
            <w:r>
              <w:rPr>
                <w:b w:val="0"/>
                <w:sz w:val="20"/>
              </w:rPr>
              <w:t>210C13000000000</w:t>
            </w:r>
          </w:p>
        </w:tc>
        <w:tc>
          <w:tcPr>
            <w:tcW w:w="2684" w:type="dxa"/>
          </w:tcPr>
          <w:p>
            <w:pPr>
              <w:pStyle w:val="TableParagraph"/>
              <w:spacing w:line="240" w:lineRule="auto" w:before="25"/>
              <w:ind w:left="30" w:right="275"/>
              <w:jc w:val="left"/>
              <w:rPr>
                <w:b w:val="0"/>
                <w:sz w:val="20"/>
              </w:rPr>
            </w:pPr>
            <w:r>
              <w:rPr>
                <w:b w:val="0"/>
                <w:sz w:val="20"/>
              </w:rPr>
              <w:t>Tecnológico de Estudios Superiores de Jilotepec</w:t>
            </w:r>
          </w:p>
        </w:tc>
        <w:tc>
          <w:tcPr>
            <w:tcW w:w="1851" w:type="dxa"/>
          </w:tcPr>
          <w:p>
            <w:pPr>
              <w:pStyle w:val="TableParagraph"/>
              <w:spacing w:line="240" w:lineRule="auto" w:before="142"/>
              <w:ind w:right="22"/>
              <w:jc w:val="right"/>
              <w:rPr>
                <w:b w:val="0"/>
                <w:sz w:val="20"/>
              </w:rPr>
            </w:pPr>
            <w:r>
              <w:rPr>
                <w:b w:val="0"/>
                <w:sz w:val="20"/>
              </w:rPr>
              <w:t>61,362,595</w:t>
            </w:r>
          </w:p>
        </w:tc>
        <w:tc>
          <w:tcPr>
            <w:tcW w:w="1784" w:type="dxa"/>
          </w:tcPr>
          <w:p>
            <w:pPr>
              <w:pStyle w:val="TableParagraph"/>
              <w:spacing w:line="240" w:lineRule="auto" w:before="142"/>
              <w:ind w:right="18"/>
              <w:jc w:val="right"/>
              <w:rPr>
                <w:b w:val="0"/>
                <w:sz w:val="20"/>
              </w:rPr>
            </w:pPr>
            <w:r>
              <w:rPr>
                <w:b w:val="0"/>
                <w:w w:val="95"/>
                <w:sz w:val="20"/>
              </w:rPr>
              <w:t>38,965,043</w:t>
            </w:r>
          </w:p>
        </w:tc>
        <w:tc>
          <w:tcPr>
            <w:tcW w:w="1759" w:type="dxa"/>
          </w:tcPr>
          <w:p>
            <w:pPr>
              <w:pStyle w:val="TableParagraph"/>
              <w:spacing w:line="240" w:lineRule="auto" w:before="142"/>
              <w:ind w:right="20"/>
              <w:jc w:val="right"/>
              <w:rPr>
                <w:b w:val="0"/>
                <w:sz w:val="20"/>
              </w:rPr>
            </w:pPr>
            <w:r>
              <w:rPr>
                <w:b w:val="0"/>
                <w:sz w:val="20"/>
              </w:rPr>
              <w:t>22,397,552</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210C14000000000</w:t>
            </w:r>
          </w:p>
        </w:tc>
        <w:tc>
          <w:tcPr>
            <w:tcW w:w="2684" w:type="dxa"/>
          </w:tcPr>
          <w:p>
            <w:pPr>
              <w:pStyle w:val="TableParagraph"/>
              <w:spacing w:line="240" w:lineRule="auto" w:before="25"/>
              <w:ind w:left="30" w:right="275"/>
              <w:jc w:val="left"/>
              <w:rPr>
                <w:b w:val="0"/>
                <w:sz w:val="20"/>
              </w:rPr>
            </w:pPr>
            <w:r>
              <w:rPr>
                <w:b w:val="0"/>
                <w:sz w:val="20"/>
              </w:rPr>
              <w:t>Tecnológico de Estudios Superiores de Tianguistenco</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77,922,975</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50,511,404</w:t>
            </w:r>
          </w:p>
        </w:tc>
        <w:tc>
          <w:tcPr>
            <w:tcW w:w="1759"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27,411,571</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210C15000000000</w:t>
            </w:r>
          </w:p>
        </w:tc>
        <w:tc>
          <w:tcPr>
            <w:tcW w:w="2684" w:type="dxa"/>
          </w:tcPr>
          <w:p>
            <w:pPr>
              <w:pStyle w:val="TableParagraph"/>
              <w:spacing w:line="240" w:lineRule="auto" w:before="22"/>
              <w:ind w:left="30" w:right="32"/>
              <w:jc w:val="left"/>
              <w:rPr>
                <w:b w:val="0"/>
                <w:sz w:val="20"/>
              </w:rPr>
            </w:pPr>
            <w:r>
              <w:rPr>
                <w:b w:val="0"/>
                <w:sz w:val="20"/>
              </w:rPr>
              <w:t>Instituto Mexiquense de la Infraestructura Física Educativa</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173,104,470</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158,759,470</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14,345,000</w:t>
            </w:r>
          </w:p>
        </w:tc>
      </w:tr>
      <w:tr>
        <w:trPr>
          <w:trHeight w:val="528" w:hRule="atLeast"/>
        </w:trPr>
        <w:tc>
          <w:tcPr>
            <w:tcW w:w="1959" w:type="dxa"/>
          </w:tcPr>
          <w:p>
            <w:pPr>
              <w:pStyle w:val="TableParagraph"/>
              <w:spacing w:line="240" w:lineRule="auto" w:before="140"/>
              <w:ind w:left="7" w:right="3"/>
              <w:rPr>
                <w:b w:val="0"/>
                <w:sz w:val="20"/>
              </w:rPr>
            </w:pPr>
            <w:r>
              <w:rPr>
                <w:b w:val="0"/>
                <w:sz w:val="20"/>
              </w:rPr>
              <w:t>210C16000000000</w:t>
            </w:r>
          </w:p>
        </w:tc>
        <w:tc>
          <w:tcPr>
            <w:tcW w:w="2684" w:type="dxa"/>
          </w:tcPr>
          <w:p>
            <w:pPr>
              <w:pStyle w:val="TableParagraph"/>
              <w:spacing w:line="240" w:lineRule="auto" w:before="22"/>
              <w:ind w:left="30" w:right="275"/>
              <w:jc w:val="left"/>
              <w:rPr>
                <w:b w:val="0"/>
                <w:sz w:val="20"/>
              </w:rPr>
            </w:pPr>
            <w:r>
              <w:rPr>
                <w:b w:val="0"/>
                <w:sz w:val="20"/>
              </w:rPr>
              <w:t>Tecnológico de Estudios Superiores de Chalco</w:t>
            </w:r>
          </w:p>
        </w:tc>
        <w:tc>
          <w:tcPr>
            <w:tcW w:w="1851" w:type="dxa"/>
          </w:tcPr>
          <w:p>
            <w:pPr>
              <w:pStyle w:val="TableParagraph"/>
              <w:spacing w:line="240" w:lineRule="auto" w:before="140"/>
              <w:ind w:right="22"/>
              <w:jc w:val="right"/>
              <w:rPr>
                <w:b w:val="0"/>
                <w:sz w:val="20"/>
              </w:rPr>
            </w:pPr>
            <w:r>
              <w:rPr>
                <w:b w:val="0"/>
                <w:sz w:val="20"/>
              </w:rPr>
              <w:t>67,501,382</w:t>
            </w:r>
          </w:p>
        </w:tc>
        <w:tc>
          <w:tcPr>
            <w:tcW w:w="1784" w:type="dxa"/>
          </w:tcPr>
          <w:p>
            <w:pPr>
              <w:pStyle w:val="TableParagraph"/>
              <w:spacing w:line="240" w:lineRule="auto" w:before="140"/>
              <w:ind w:right="20"/>
              <w:jc w:val="right"/>
              <w:rPr>
                <w:b w:val="0"/>
                <w:sz w:val="20"/>
              </w:rPr>
            </w:pPr>
            <w:r>
              <w:rPr>
                <w:b w:val="0"/>
                <w:sz w:val="20"/>
              </w:rPr>
              <w:t>39,943,715</w:t>
            </w:r>
          </w:p>
        </w:tc>
        <w:tc>
          <w:tcPr>
            <w:tcW w:w="1759" w:type="dxa"/>
          </w:tcPr>
          <w:p>
            <w:pPr>
              <w:pStyle w:val="TableParagraph"/>
              <w:spacing w:line="240" w:lineRule="auto" w:before="140"/>
              <w:ind w:right="20"/>
              <w:jc w:val="right"/>
              <w:rPr>
                <w:b w:val="0"/>
                <w:sz w:val="20"/>
              </w:rPr>
            </w:pPr>
            <w:r>
              <w:rPr>
                <w:b w:val="0"/>
                <w:sz w:val="20"/>
              </w:rPr>
              <w:t>27,557,667</w:t>
            </w:r>
          </w:p>
        </w:tc>
      </w:tr>
      <w:tr>
        <w:trPr>
          <w:trHeight w:val="530" w:hRule="atLeast"/>
        </w:trPr>
        <w:tc>
          <w:tcPr>
            <w:tcW w:w="1959" w:type="dxa"/>
          </w:tcPr>
          <w:p>
            <w:pPr>
              <w:pStyle w:val="TableParagraph"/>
              <w:spacing w:line="240" w:lineRule="auto" w:before="142"/>
              <w:ind w:left="7" w:right="3"/>
              <w:rPr>
                <w:b w:val="0"/>
                <w:sz w:val="20"/>
              </w:rPr>
            </w:pPr>
            <w:r>
              <w:rPr>
                <w:b w:val="0"/>
                <w:sz w:val="20"/>
              </w:rPr>
              <w:t>210C17000000000</w:t>
            </w:r>
          </w:p>
        </w:tc>
        <w:tc>
          <w:tcPr>
            <w:tcW w:w="2684" w:type="dxa"/>
          </w:tcPr>
          <w:p>
            <w:pPr>
              <w:pStyle w:val="TableParagraph"/>
              <w:spacing w:line="240" w:lineRule="auto" w:before="25"/>
              <w:ind w:left="30" w:right="248"/>
              <w:jc w:val="left"/>
              <w:rPr>
                <w:b w:val="0"/>
                <w:sz w:val="20"/>
              </w:rPr>
            </w:pPr>
            <w:r>
              <w:rPr>
                <w:b w:val="0"/>
                <w:sz w:val="20"/>
              </w:rPr>
              <w:t>Tecnológico de Estudios Superiores de Jocotitlán</w:t>
            </w:r>
          </w:p>
        </w:tc>
        <w:tc>
          <w:tcPr>
            <w:tcW w:w="1851" w:type="dxa"/>
          </w:tcPr>
          <w:p>
            <w:pPr>
              <w:pStyle w:val="TableParagraph"/>
              <w:spacing w:line="240" w:lineRule="auto" w:before="142"/>
              <w:ind w:right="22"/>
              <w:jc w:val="right"/>
              <w:rPr>
                <w:b w:val="0"/>
                <w:sz w:val="20"/>
              </w:rPr>
            </w:pPr>
            <w:r>
              <w:rPr>
                <w:b w:val="0"/>
                <w:sz w:val="20"/>
              </w:rPr>
              <w:t>92,577,726</w:t>
            </w:r>
          </w:p>
        </w:tc>
        <w:tc>
          <w:tcPr>
            <w:tcW w:w="1784" w:type="dxa"/>
          </w:tcPr>
          <w:p>
            <w:pPr>
              <w:pStyle w:val="TableParagraph"/>
              <w:spacing w:line="240" w:lineRule="auto" w:before="142"/>
              <w:ind w:right="20"/>
              <w:jc w:val="right"/>
              <w:rPr>
                <w:b w:val="0"/>
                <w:sz w:val="20"/>
              </w:rPr>
            </w:pPr>
            <w:r>
              <w:rPr>
                <w:b w:val="0"/>
                <w:sz w:val="20"/>
              </w:rPr>
              <w:t>60,788,789</w:t>
            </w:r>
          </w:p>
        </w:tc>
        <w:tc>
          <w:tcPr>
            <w:tcW w:w="1759" w:type="dxa"/>
          </w:tcPr>
          <w:p>
            <w:pPr>
              <w:pStyle w:val="TableParagraph"/>
              <w:spacing w:line="240" w:lineRule="auto" w:before="142"/>
              <w:ind w:right="20"/>
              <w:jc w:val="right"/>
              <w:rPr>
                <w:b w:val="0"/>
                <w:sz w:val="20"/>
              </w:rPr>
            </w:pPr>
            <w:r>
              <w:rPr>
                <w:b w:val="0"/>
                <w:sz w:val="20"/>
              </w:rPr>
              <w:t>31,788,937</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210C18000000000</w:t>
            </w:r>
          </w:p>
        </w:tc>
        <w:tc>
          <w:tcPr>
            <w:tcW w:w="2684" w:type="dxa"/>
          </w:tcPr>
          <w:p>
            <w:pPr>
              <w:pStyle w:val="TableParagraph"/>
              <w:spacing w:line="240" w:lineRule="auto" w:before="25"/>
              <w:ind w:left="30" w:right="388"/>
              <w:jc w:val="left"/>
              <w:rPr>
                <w:b w:val="0"/>
                <w:sz w:val="20"/>
              </w:rPr>
            </w:pPr>
            <w:r>
              <w:rPr>
                <w:b w:val="0"/>
                <w:sz w:val="20"/>
              </w:rPr>
              <w:t>Colegio de Educación Profesional Técnica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1"/>
              <w:jc w:val="right"/>
              <w:rPr>
                <w:b w:val="0"/>
                <w:sz w:val="20"/>
              </w:rPr>
            </w:pPr>
            <w:r>
              <w:rPr>
                <w:b w:val="0"/>
                <w:w w:val="95"/>
                <w:sz w:val="20"/>
              </w:rPr>
              <w:t>1,164,951,242</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363,661,007</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801,290,235</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210C19000000000</w:t>
            </w:r>
          </w:p>
        </w:tc>
        <w:tc>
          <w:tcPr>
            <w:tcW w:w="2684" w:type="dxa"/>
          </w:tcPr>
          <w:p>
            <w:pPr>
              <w:pStyle w:val="TableParagraph"/>
              <w:spacing w:line="240" w:lineRule="auto" w:before="22"/>
              <w:ind w:left="30" w:right="275"/>
              <w:jc w:val="left"/>
              <w:rPr>
                <w:b w:val="0"/>
                <w:sz w:val="20"/>
              </w:rPr>
            </w:pPr>
            <w:r>
              <w:rPr>
                <w:b w:val="0"/>
                <w:sz w:val="20"/>
              </w:rPr>
              <w:t>Tecnológico de Estudios Superiores de Valle de Bravo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74,183,552</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48,879,876</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25,303,676</w:t>
            </w:r>
          </w:p>
        </w:tc>
      </w:tr>
    </w:tbl>
    <w:p>
      <w:pPr>
        <w:spacing w:after="0" w:line="240" w:lineRule="auto"/>
        <w:jc w:val="right"/>
        <w:rPr>
          <w:sz w:val="20"/>
        </w:rPr>
        <w:sectPr>
          <w:pgSz w:w="12240" w:h="15840"/>
          <w:pgMar w:header="708" w:footer="856" w:top="1680" w:bottom="104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0"/>
              <w:ind w:left="8" w:right="3"/>
              <w:rPr>
                <w:b/>
                <w:sz w:val="20"/>
              </w:rPr>
            </w:pPr>
            <w:r>
              <w:rPr>
                <w:b/>
                <w:sz w:val="20"/>
              </w:rPr>
              <w:t>Clave</w:t>
            </w:r>
          </w:p>
        </w:tc>
        <w:tc>
          <w:tcPr>
            <w:tcW w:w="2684" w:type="dxa"/>
            <w:shd w:val="clear" w:color="auto" w:fill="C2C2C2"/>
          </w:tcPr>
          <w:p>
            <w:pPr>
              <w:pStyle w:val="TableParagraph"/>
              <w:spacing w:line="240" w:lineRule="auto" w:before="22"/>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0"/>
              <w:ind w:left="633" w:right="627"/>
              <w:rPr>
                <w:b/>
                <w:sz w:val="20"/>
              </w:rPr>
            </w:pPr>
            <w:r>
              <w:rPr>
                <w:b/>
                <w:sz w:val="20"/>
              </w:rPr>
              <w:t>Total</w:t>
            </w:r>
          </w:p>
        </w:tc>
        <w:tc>
          <w:tcPr>
            <w:tcW w:w="1784" w:type="dxa"/>
            <w:shd w:val="clear" w:color="auto" w:fill="C2C2C2"/>
          </w:tcPr>
          <w:p>
            <w:pPr>
              <w:pStyle w:val="TableParagraph"/>
              <w:spacing w:line="240" w:lineRule="auto" w:before="22"/>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2"/>
              <w:ind w:left="258" w:firstLine="148"/>
              <w:jc w:val="left"/>
              <w:rPr>
                <w:b/>
                <w:sz w:val="20"/>
              </w:rPr>
            </w:pPr>
            <w:r>
              <w:rPr>
                <w:b/>
                <w:sz w:val="20"/>
              </w:rPr>
              <w:t>Recursos </w:t>
            </w:r>
            <w:r>
              <w:rPr>
                <w:b/>
                <w:w w:val="95"/>
                <w:sz w:val="20"/>
              </w:rPr>
              <w:t>Etiquetados</w:t>
            </w:r>
          </w:p>
        </w:tc>
      </w:tr>
      <w:tr>
        <w:trPr>
          <w:trHeight w:val="527" w:hRule="atLeast"/>
        </w:trPr>
        <w:tc>
          <w:tcPr>
            <w:tcW w:w="1959" w:type="dxa"/>
          </w:tcPr>
          <w:p>
            <w:pPr>
              <w:pStyle w:val="TableParagraph"/>
              <w:spacing w:line="240" w:lineRule="auto" w:before="140"/>
              <w:ind w:left="7" w:right="3"/>
              <w:rPr>
                <w:b w:val="0"/>
                <w:sz w:val="20"/>
              </w:rPr>
            </w:pPr>
            <w:r>
              <w:rPr>
                <w:b w:val="0"/>
                <w:sz w:val="20"/>
              </w:rPr>
              <w:t>210C20000000000</w:t>
            </w:r>
          </w:p>
        </w:tc>
        <w:tc>
          <w:tcPr>
            <w:tcW w:w="2684" w:type="dxa"/>
          </w:tcPr>
          <w:p>
            <w:pPr>
              <w:pStyle w:val="TableParagraph"/>
              <w:spacing w:line="240" w:lineRule="auto" w:before="22"/>
              <w:ind w:left="30" w:right="187"/>
              <w:jc w:val="left"/>
              <w:rPr>
                <w:b w:val="0"/>
                <w:sz w:val="20"/>
              </w:rPr>
            </w:pPr>
            <w:r>
              <w:rPr>
                <w:b w:val="0"/>
                <w:sz w:val="20"/>
              </w:rPr>
              <w:t>Tecnológico de Estudios Superiores de Ixtapaluca</w:t>
            </w:r>
          </w:p>
        </w:tc>
        <w:tc>
          <w:tcPr>
            <w:tcW w:w="1851" w:type="dxa"/>
          </w:tcPr>
          <w:p>
            <w:pPr>
              <w:pStyle w:val="TableParagraph"/>
              <w:spacing w:line="240" w:lineRule="auto" w:before="140"/>
              <w:ind w:right="22"/>
              <w:jc w:val="right"/>
              <w:rPr>
                <w:b w:val="0"/>
                <w:sz w:val="20"/>
              </w:rPr>
            </w:pPr>
            <w:r>
              <w:rPr>
                <w:b w:val="0"/>
                <w:sz w:val="20"/>
              </w:rPr>
              <w:t>78,439,645</w:t>
            </w:r>
          </w:p>
        </w:tc>
        <w:tc>
          <w:tcPr>
            <w:tcW w:w="1784" w:type="dxa"/>
          </w:tcPr>
          <w:p>
            <w:pPr>
              <w:pStyle w:val="TableParagraph"/>
              <w:spacing w:line="240" w:lineRule="auto" w:before="140"/>
              <w:ind w:right="20"/>
              <w:jc w:val="right"/>
              <w:rPr>
                <w:b w:val="0"/>
                <w:sz w:val="20"/>
              </w:rPr>
            </w:pPr>
            <w:r>
              <w:rPr>
                <w:b w:val="0"/>
                <w:sz w:val="20"/>
              </w:rPr>
              <w:t>49,550,392</w:t>
            </w:r>
          </w:p>
        </w:tc>
        <w:tc>
          <w:tcPr>
            <w:tcW w:w="1759" w:type="dxa"/>
          </w:tcPr>
          <w:p>
            <w:pPr>
              <w:pStyle w:val="TableParagraph"/>
              <w:spacing w:line="240" w:lineRule="auto" w:before="140"/>
              <w:ind w:right="20"/>
              <w:jc w:val="right"/>
              <w:rPr>
                <w:b w:val="0"/>
                <w:sz w:val="20"/>
              </w:rPr>
            </w:pPr>
            <w:r>
              <w:rPr>
                <w:b w:val="0"/>
                <w:sz w:val="20"/>
              </w:rPr>
              <w:t>28,889,253</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210C21000000000</w:t>
            </w:r>
          </w:p>
        </w:tc>
        <w:tc>
          <w:tcPr>
            <w:tcW w:w="2684" w:type="dxa"/>
          </w:tcPr>
          <w:p>
            <w:pPr>
              <w:pStyle w:val="TableParagraph"/>
              <w:spacing w:line="240" w:lineRule="auto" w:before="25"/>
              <w:ind w:left="30" w:right="275"/>
              <w:jc w:val="left"/>
              <w:rPr>
                <w:b w:val="0"/>
                <w:sz w:val="20"/>
              </w:rPr>
            </w:pPr>
            <w:r>
              <w:rPr>
                <w:b w:val="0"/>
                <w:sz w:val="20"/>
              </w:rPr>
              <w:t>Tecnológico de Estudios Superiores de Villa Guerrero</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75,536,752</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48,836,925</w:t>
            </w:r>
          </w:p>
        </w:tc>
        <w:tc>
          <w:tcPr>
            <w:tcW w:w="1759"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26,699,827</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210C22000000000</w:t>
            </w:r>
          </w:p>
        </w:tc>
        <w:tc>
          <w:tcPr>
            <w:tcW w:w="2684" w:type="dxa"/>
          </w:tcPr>
          <w:p>
            <w:pPr>
              <w:pStyle w:val="TableParagraph"/>
              <w:spacing w:line="240" w:lineRule="auto" w:before="22"/>
              <w:ind w:left="30" w:right="191"/>
              <w:jc w:val="left"/>
              <w:rPr>
                <w:b w:val="0"/>
                <w:sz w:val="20"/>
              </w:rPr>
            </w:pPr>
            <w:r>
              <w:rPr>
                <w:b w:val="0"/>
                <w:sz w:val="20"/>
              </w:rPr>
              <w:t>Tecnológico de Estudios Superiores de San Felipe del Progreso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64,182,309</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43,422,776</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20,759,533</w:t>
            </w:r>
          </w:p>
        </w:tc>
      </w:tr>
      <w:tr>
        <w:trPr>
          <w:trHeight w:val="763"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210C23000000000</w:t>
            </w:r>
          </w:p>
        </w:tc>
        <w:tc>
          <w:tcPr>
            <w:tcW w:w="2684" w:type="dxa"/>
          </w:tcPr>
          <w:p>
            <w:pPr>
              <w:pStyle w:val="TableParagraph"/>
              <w:spacing w:line="240" w:lineRule="auto" w:before="22"/>
              <w:ind w:left="30" w:right="275"/>
              <w:jc w:val="left"/>
              <w:rPr>
                <w:b w:val="0"/>
                <w:sz w:val="20"/>
              </w:rPr>
            </w:pPr>
            <w:r>
              <w:rPr>
                <w:b w:val="0"/>
                <w:sz w:val="20"/>
              </w:rPr>
              <w:t>Tecnológico de Estudios Superiores de Chimalhuacán</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113,965,641</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73,180,520</w:t>
            </w:r>
          </w:p>
        </w:tc>
        <w:tc>
          <w:tcPr>
            <w:tcW w:w="1759"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40,785,121</w:t>
            </w:r>
          </w:p>
        </w:tc>
      </w:tr>
      <w:tr>
        <w:trPr>
          <w:trHeight w:val="529" w:hRule="atLeast"/>
        </w:trPr>
        <w:tc>
          <w:tcPr>
            <w:tcW w:w="1959" w:type="dxa"/>
          </w:tcPr>
          <w:p>
            <w:pPr>
              <w:pStyle w:val="TableParagraph"/>
              <w:spacing w:line="240" w:lineRule="auto" w:before="142"/>
              <w:ind w:left="7" w:right="3"/>
              <w:rPr>
                <w:b w:val="0"/>
                <w:sz w:val="20"/>
              </w:rPr>
            </w:pPr>
            <w:r>
              <w:rPr>
                <w:b w:val="0"/>
                <w:sz w:val="20"/>
              </w:rPr>
              <w:t>210C24000000000</w:t>
            </w:r>
          </w:p>
        </w:tc>
        <w:tc>
          <w:tcPr>
            <w:tcW w:w="2684" w:type="dxa"/>
          </w:tcPr>
          <w:p>
            <w:pPr>
              <w:pStyle w:val="TableParagraph"/>
              <w:spacing w:line="240" w:lineRule="auto" w:before="25"/>
              <w:ind w:left="30" w:right="344"/>
              <w:jc w:val="left"/>
              <w:rPr>
                <w:b w:val="0"/>
                <w:sz w:val="20"/>
              </w:rPr>
            </w:pPr>
            <w:r>
              <w:rPr>
                <w:b w:val="0"/>
                <w:sz w:val="20"/>
              </w:rPr>
              <w:t>Universidad Estatal del Valle de Ecatepec</w:t>
            </w:r>
          </w:p>
        </w:tc>
        <w:tc>
          <w:tcPr>
            <w:tcW w:w="1851" w:type="dxa"/>
          </w:tcPr>
          <w:p>
            <w:pPr>
              <w:pStyle w:val="TableParagraph"/>
              <w:spacing w:line="240" w:lineRule="auto" w:before="142"/>
              <w:ind w:right="22"/>
              <w:jc w:val="right"/>
              <w:rPr>
                <w:b w:val="0"/>
                <w:sz w:val="20"/>
              </w:rPr>
            </w:pPr>
            <w:r>
              <w:rPr>
                <w:b w:val="0"/>
                <w:sz w:val="20"/>
              </w:rPr>
              <w:t>137,305,493</w:t>
            </w:r>
          </w:p>
        </w:tc>
        <w:tc>
          <w:tcPr>
            <w:tcW w:w="1784" w:type="dxa"/>
          </w:tcPr>
          <w:p>
            <w:pPr>
              <w:pStyle w:val="TableParagraph"/>
              <w:spacing w:line="240" w:lineRule="auto" w:before="142"/>
              <w:ind w:right="20"/>
              <w:jc w:val="right"/>
              <w:rPr>
                <w:b w:val="0"/>
                <w:sz w:val="20"/>
              </w:rPr>
            </w:pPr>
            <w:r>
              <w:rPr>
                <w:b w:val="0"/>
                <w:sz w:val="20"/>
              </w:rPr>
              <w:t>91,310,650</w:t>
            </w:r>
          </w:p>
        </w:tc>
        <w:tc>
          <w:tcPr>
            <w:tcW w:w="1759" w:type="dxa"/>
          </w:tcPr>
          <w:p>
            <w:pPr>
              <w:pStyle w:val="TableParagraph"/>
              <w:spacing w:line="240" w:lineRule="auto" w:before="142"/>
              <w:ind w:right="20"/>
              <w:jc w:val="right"/>
              <w:rPr>
                <w:b w:val="0"/>
                <w:sz w:val="20"/>
              </w:rPr>
            </w:pPr>
            <w:r>
              <w:rPr>
                <w:b w:val="0"/>
                <w:sz w:val="20"/>
              </w:rPr>
              <w:t>45,994,843</w:t>
            </w:r>
          </w:p>
        </w:tc>
      </w:tr>
      <w:tr>
        <w:trPr>
          <w:trHeight w:val="530" w:hRule="atLeast"/>
        </w:trPr>
        <w:tc>
          <w:tcPr>
            <w:tcW w:w="1959" w:type="dxa"/>
          </w:tcPr>
          <w:p>
            <w:pPr>
              <w:pStyle w:val="TableParagraph"/>
              <w:spacing w:line="240" w:lineRule="auto" w:before="140"/>
              <w:ind w:left="7" w:right="3"/>
              <w:rPr>
                <w:b w:val="0"/>
                <w:sz w:val="20"/>
              </w:rPr>
            </w:pPr>
            <w:r>
              <w:rPr>
                <w:b w:val="0"/>
                <w:sz w:val="20"/>
              </w:rPr>
              <w:t>210C25000000000</w:t>
            </w:r>
          </w:p>
        </w:tc>
        <w:tc>
          <w:tcPr>
            <w:tcW w:w="2684" w:type="dxa"/>
          </w:tcPr>
          <w:p>
            <w:pPr>
              <w:pStyle w:val="TableParagraph"/>
              <w:spacing w:line="240" w:lineRule="auto" w:before="25"/>
              <w:ind w:left="30" w:right="252"/>
              <w:jc w:val="left"/>
              <w:rPr>
                <w:b w:val="0"/>
                <w:sz w:val="20"/>
              </w:rPr>
            </w:pPr>
            <w:r>
              <w:rPr>
                <w:b w:val="0"/>
                <w:sz w:val="20"/>
              </w:rPr>
              <w:t>Universidad Tecnológica del Valle de Toluca</w:t>
            </w:r>
          </w:p>
        </w:tc>
        <w:tc>
          <w:tcPr>
            <w:tcW w:w="1851" w:type="dxa"/>
          </w:tcPr>
          <w:p>
            <w:pPr>
              <w:pStyle w:val="TableParagraph"/>
              <w:spacing w:line="240" w:lineRule="auto" w:before="140"/>
              <w:ind w:right="22"/>
              <w:jc w:val="right"/>
              <w:rPr>
                <w:b w:val="0"/>
                <w:sz w:val="20"/>
              </w:rPr>
            </w:pPr>
            <w:r>
              <w:rPr>
                <w:b w:val="0"/>
                <w:sz w:val="20"/>
              </w:rPr>
              <w:t>145,033,763</w:t>
            </w:r>
          </w:p>
        </w:tc>
        <w:tc>
          <w:tcPr>
            <w:tcW w:w="1784" w:type="dxa"/>
          </w:tcPr>
          <w:p>
            <w:pPr>
              <w:pStyle w:val="TableParagraph"/>
              <w:spacing w:line="240" w:lineRule="auto" w:before="140"/>
              <w:ind w:right="20"/>
              <w:jc w:val="right"/>
              <w:rPr>
                <w:b w:val="0"/>
                <w:sz w:val="20"/>
              </w:rPr>
            </w:pPr>
            <w:r>
              <w:rPr>
                <w:b w:val="0"/>
                <w:sz w:val="20"/>
              </w:rPr>
              <w:t>93,030,913</w:t>
            </w:r>
          </w:p>
        </w:tc>
        <w:tc>
          <w:tcPr>
            <w:tcW w:w="1759" w:type="dxa"/>
          </w:tcPr>
          <w:p>
            <w:pPr>
              <w:pStyle w:val="TableParagraph"/>
              <w:spacing w:line="240" w:lineRule="auto" w:before="140"/>
              <w:ind w:right="20"/>
              <w:jc w:val="right"/>
              <w:rPr>
                <w:b w:val="0"/>
                <w:sz w:val="20"/>
              </w:rPr>
            </w:pPr>
            <w:r>
              <w:rPr>
                <w:b w:val="0"/>
                <w:sz w:val="20"/>
              </w:rPr>
              <w:t>52,002,850</w:t>
            </w:r>
          </w:p>
        </w:tc>
      </w:tr>
      <w:tr>
        <w:trPr>
          <w:trHeight w:val="530" w:hRule="atLeast"/>
        </w:trPr>
        <w:tc>
          <w:tcPr>
            <w:tcW w:w="1959" w:type="dxa"/>
          </w:tcPr>
          <w:p>
            <w:pPr>
              <w:pStyle w:val="TableParagraph"/>
              <w:spacing w:line="240" w:lineRule="auto" w:before="140"/>
              <w:ind w:left="7" w:right="3"/>
              <w:rPr>
                <w:b w:val="0"/>
                <w:sz w:val="20"/>
              </w:rPr>
            </w:pPr>
            <w:r>
              <w:rPr>
                <w:b w:val="0"/>
                <w:sz w:val="20"/>
              </w:rPr>
              <w:t>210C26000000000</w:t>
            </w:r>
          </w:p>
        </w:tc>
        <w:tc>
          <w:tcPr>
            <w:tcW w:w="2684" w:type="dxa"/>
          </w:tcPr>
          <w:p>
            <w:pPr>
              <w:pStyle w:val="TableParagraph"/>
              <w:spacing w:line="240" w:lineRule="auto" w:before="22"/>
              <w:ind w:left="30" w:right="144"/>
              <w:jc w:val="left"/>
              <w:rPr>
                <w:b w:val="0"/>
                <w:sz w:val="20"/>
              </w:rPr>
            </w:pPr>
            <w:r>
              <w:rPr>
                <w:b w:val="0"/>
                <w:sz w:val="20"/>
              </w:rPr>
              <w:t>Universidad Intercultural del Estado de México</w:t>
            </w:r>
          </w:p>
        </w:tc>
        <w:tc>
          <w:tcPr>
            <w:tcW w:w="1851" w:type="dxa"/>
          </w:tcPr>
          <w:p>
            <w:pPr>
              <w:pStyle w:val="TableParagraph"/>
              <w:spacing w:line="240" w:lineRule="auto" w:before="140"/>
              <w:ind w:right="22"/>
              <w:jc w:val="right"/>
              <w:rPr>
                <w:b w:val="0"/>
                <w:sz w:val="20"/>
              </w:rPr>
            </w:pPr>
            <w:r>
              <w:rPr>
                <w:b w:val="0"/>
                <w:sz w:val="20"/>
              </w:rPr>
              <w:t>118,307,614</w:t>
            </w:r>
          </w:p>
        </w:tc>
        <w:tc>
          <w:tcPr>
            <w:tcW w:w="1784" w:type="dxa"/>
          </w:tcPr>
          <w:p>
            <w:pPr>
              <w:pStyle w:val="TableParagraph"/>
              <w:spacing w:line="240" w:lineRule="auto" w:before="140"/>
              <w:ind w:right="20"/>
              <w:jc w:val="right"/>
              <w:rPr>
                <w:b w:val="0"/>
                <w:sz w:val="20"/>
              </w:rPr>
            </w:pPr>
            <w:r>
              <w:rPr>
                <w:b w:val="0"/>
                <w:sz w:val="20"/>
              </w:rPr>
              <w:t>56,408,947</w:t>
            </w:r>
          </w:p>
        </w:tc>
        <w:tc>
          <w:tcPr>
            <w:tcW w:w="1759" w:type="dxa"/>
          </w:tcPr>
          <w:p>
            <w:pPr>
              <w:pStyle w:val="TableParagraph"/>
              <w:spacing w:line="240" w:lineRule="auto" w:before="140"/>
              <w:ind w:right="20"/>
              <w:jc w:val="right"/>
              <w:rPr>
                <w:b w:val="0"/>
                <w:sz w:val="20"/>
              </w:rPr>
            </w:pPr>
            <w:r>
              <w:rPr>
                <w:b w:val="0"/>
                <w:sz w:val="20"/>
              </w:rPr>
              <w:t>61,898,667</w:t>
            </w:r>
          </w:p>
        </w:tc>
      </w:tr>
      <w:tr>
        <w:trPr>
          <w:trHeight w:val="527" w:hRule="atLeast"/>
        </w:trPr>
        <w:tc>
          <w:tcPr>
            <w:tcW w:w="1959" w:type="dxa"/>
          </w:tcPr>
          <w:p>
            <w:pPr>
              <w:pStyle w:val="TableParagraph"/>
              <w:spacing w:line="240" w:lineRule="auto" w:before="140"/>
              <w:ind w:left="7" w:right="3"/>
              <w:rPr>
                <w:b w:val="0"/>
                <w:sz w:val="20"/>
              </w:rPr>
            </w:pPr>
            <w:r>
              <w:rPr>
                <w:b w:val="0"/>
                <w:sz w:val="20"/>
              </w:rPr>
              <w:t>210C27000000000</w:t>
            </w:r>
          </w:p>
        </w:tc>
        <w:tc>
          <w:tcPr>
            <w:tcW w:w="2684" w:type="dxa"/>
          </w:tcPr>
          <w:p>
            <w:pPr>
              <w:pStyle w:val="TableParagraph"/>
              <w:spacing w:line="240" w:lineRule="auto" w:before="22"/>
              <w:ind w:left="30" w:right="240"/>
              <w:jc w:val="left"/>
              <w:rPr>
                <w:b w:val="0"/>
                <w:sz w:val="20"/>
              </w:rPr>
            </w:pPr>
            <w:r>
              <w:rPr>
                <w:b w:val="0"/>
                <w:sz w:val="20"/>
              </w:rPr>
              <w:t>Universidad Politécnica del Valle de México</w:t>
            </w:r>
          </w:p>
        </w:tc>
        <w:tc>
          <w:tcPr>
            <w:tcW w:w="1851" w:type="dxa"/>
          </w:tcPr>
          <w:p>
            <w:pPr>
              <w:pStyle w:val="TableParagraph"/>
              <w:spacing w:line="240" w:lineRule="auto" w:before="140"/>
              <w:ind w:right="22"/>
              <w:jc w:val="right"/>
              <w:rPr>
                <w:b w:val="0"/>
                <w:sz w:val="20"/>
              </w:rPr>
            </w:pPr>
            <w:r>
              <w:rPr>
                <w:b w:val="0"/>
                <w:sz w:val="20"/>
              </w:rPr>
              <w:t>139,727,802</w:t>
            </w:r>
          </w:p>
        </w:tc>
        <w:tc>
          <w:tcPr>
            <w:tcW w:w="1784" w:type="dxa"/>
          </w:tcPr>
          <w:p>
            <w:pPr>
              <w:pStyle w:val="TableParagraph"/>
              <w:spacing w:line="240" w:lineRule="auto" w:before="140"/>
              <w:ind w:right="20"/>
              <w:jc w:val="right"/>
              <w:rPr>
                <w:b w:val="0"/>
                <w:sz w:val="20"/>
              </w:rPr>
            </w:pPr>
            <w:r>
              <w:rPr>
                <w:b w:val="0"/>
                <w:sz w:val="20"/>
              </w:rPr>
              <w:t>87,375,885</w:t>
            </w:r>
          </w:p>
        </w:tc>
        <w:tc>
          <w:tcPr>
            <w:tcW w:w="1759" w:type="dxa"/>
          </w:tcPr>
          <w:p>
            <w:pPr>
              <w:pStyle w:val="TableParagraph"/>
              <w:spacing w:line="240" w:lineRule="auto" w:before="140"/>
              <w:ind w:right="20"/>
              <w:jc w:val="right"/>
              <w:rPr>
                <w:b w:val="0"/>
                <w:sz w:val="20"/>
              </w:rPr>
            </w:pPr>
            <w:r>
              <w:rPr>
                <w:b w:val="0"/>
                <w:sz w:val="20"/>
              </w:rPr>
              <w:t>52,351,917</w:t>
            </w:r>
          </w:p>
        </w:tc>
      </w:tr>
      <w:tr>
        <w:trPr>
          <w:trHeight w:val="530" w:hRule="atLeast"/>
        </w:trPr>
        <w:tc>
          <w:tcPr>
            <w:tcW w:w="1959" w:type="dxa"/>
          </w:tcPr>
          <w:p>
            <w:pPr>
              <w:pStyle w:val="TableParagraph"/>
              <w:spacing w:line="240" w:lineRule="auto" w:before="142"/>
              <w:ind w:left="7" w:right="3"/>
              <w:rPr>
                <w:b w:val="0"/>
                <w:sz w:val="20"/>
              </w:rPr>
            </w:pPr>
            <w:r>
              <w:rPr>
                <w:b w:val="0"/>
                <w:sz w:val="20"/>
              </w:rPr>
              <w:t>210C28000000000</w:t>
            </w:r>
          </w:p>
        </w:tc>
        <w:tc>
          <w:tcPr>
            <w:tcW w:w="2684" w:type="dxa"/>
          </w:tcPr>
          <w:p>
            <w:pPr>
              <w:pStyle w:val="TableParagraph"/>
              <w:spacing w:line="240" w:lineRule="auto" w:before="25"/>
              <w:ind w:left="30" w:right="240"/>
              <w:jc w:val="left"/>
              <w:rPr>
                <w:b w:val="0"/>
                <w:sz w:val="20"/>
              </w:rPr>
            </w:pPr>
            <w:r>
              <w:rPr>
                <w:b w:val="0"/>
                <w:sz w:val="20"/>
              </w:rPr>
              <w:t>Universidad Politécnica del Valle de Toluca</w:t>
            </w:r>
          </w:p>
        </w:tc>
        <w:tc>
          <w:tcPr>
            <w:tcW w:w="1851" w:type="dxa"/>
          </w:tcPr>
          <w:p>
            <w:pPr>
              <w:pStyle w:val="TableParagraph"/>
              <w:spacing w:line="240" w:lineRule="auto" w:before="142"/>
              <w:ind w:right="22"/>
              <w:jc w:val="right"/>
              <w:rPr>
                <w:b w:val="0"/>
                <w:sz w:val="20"/>
              </w:rPr>
            </w:pPr>
            <w:r>
              <w:rPr>
                <w:b w:val="0"/>
                <w:sz w:val="20"/>
              </w:rPr>
              <w:t>111,143,365</w:t>
            </w:r>
          </w:p>
        </w:tc>
        <w:tc>
          <w:tcPr>
            <w:tcW w:w="1784" w:type="dxa"/>
          </w:tcPr>
          <w:p>
            <w:pPr>
              <w:pStyle w:val="TableParagraph"/>
              <w:spacing w:line="240" w:lineRule="auto" w:before="142"/>
              <w:ind w:right="20"/>
              <w:jc w:val="right"/>
              <w:rPr>
                <w:b w:val="0"/>
                <w:sz w:val="20"/>
              </w:rPr>
            </w:pPr>
            <w:r>
              <w:rPr>
                <w:b w:val="0"/>
                <w:sz w:val="20"/>
              </w:rPr>
              <w:t>80,731,132</w:t>
            </w:r>
          </w:p>
        </w:tc>
        <w:tc>
          <w:tcPr>
            <w:tcW w:w="1759" w:type="dxa"/>
          </w:tcPr>
          <w:p>
            <w:pPr>
              <w:pStyle w:val="TableParagraph"/>
              <w:spacing w:line="240" w:lineRule="auto" w:before="142"/>
              <w:ind w:right="20"/>
              <w:jc w:val="right"/>
              <w:rPr>
                <w:b w:val="0"/>
                <w:sz w:val="20"/>
              </w:rPr>
            </w:pPr>
            <w:r>
              <w:rPr>
                <w:b w:val="0"/>
                <w:sz w:val="20"/>
              </w:rPr>
              <w:t>30,412,233</w:t>
            </w:r>
          </w:p>
        </w:tc>
      </w:tr>
      <w:tr>
        <w:trPr>
          <w:trHeight w:val="530" w:hRule="atLeast"/>
        </w:trPr>
        <w:tc>
          <w:tcPr>
            <w:tcW w:w="1959" w:type="dxa"/>
          </w:tcPr>
          <w:p>
            <w:pPr>
              <w:pStyle w:val="TableParagraph"/>
              <w:spacing w:line="240" w:lineRule="auto" w:before="142"/>
              <w:ind w:left="7" w:right="3"/>
              <w:rPr>
                <w:b w:val="0"/>
                <w:sz w:val="20"/>
              </w:rPr>
            </w:pPr>
            <w:r>
              <w:rPr>
                <w:b w:val="0"/>
                <w:sz w:val="20"/>
              </w:rPr>
              <w:t>210C29000000000</w:t>
            </w:r>
          </w:p>
        </w:tc>
        <w:tc>
          <w:tcPr>
            <w:tcW w:w="2684" w:type="dxa"/>
          </w:tcPr>
          <w:p>
            <w:pPr>
              <w:pStyle w:val="TableParagraph"/>
              <w:spacing w:line="240" w:lineRule="auto" w:before="25"/>
              <w:ind w:left="30" w:right="44"/>
              <w:jc w:val="left"/>
              <w:rPr>
                <w:b w:val="0"/>
                <w:sz w:val="20"/>
              </w:rPr>
            </w:pPr>
            <w:r>
              <w:rPr>
                <w:b w:val="0"/>
                <w:sz w:val="20"/>
              </w:rPr>
              <w:t>Universidad Politécnica de Tecámac</w:t>
            </w:r>
          </w:p>
        </w:tc>
        <w:tc>
          <w:tcPr>
            <w:tcW w:w="1851" w:type="dxa"/>
          </w:tcPr>
          <w:p>
            <w:pPr>
              <w:pStyle w:val="TableParagraph"/>
              <w:spacing w:line="240" w:lineRule="auto" w:before="142"/>
              <w:ind w:right="22"/>
              <w:jc w:val="right"/>
              <w:rPr>
                <w:b w:val="0"/>
                <w:sz w:val="20"/>
              </w:rPr>
            </w:pPr>
            <w:r>
              <w:rPr>
                <w:b w:val="0"/>
                <w:sz w:val="20"/>
              </w:rPr>
              <w:t>53,317,543</w:t>
            </w:r>
          </w:p>
        </w:tc>
        <w:tc>
          <w:tcPr>
            <w:tcW w:w="1784" w:type="dxa"/>
          </w:tcPr>
          <w:p>
            <w:pPr>
              <w:pStyle w:val="TableParagraph"/>
              <w:spacing w:line="240" w:lineRule="auto" w:before="142"/>
              <w:ind w:right="20"/>
              <w:jc w:val="right"/>
              <w:rPr>
                <w:b w:val="0"/>
                <w:sz w:val="20"/>
              </w:rPr>
            </w:pPr>
            <w:r>
              <w:rPr>
                <w:b w:val="0"/>
                <w:sz w:val="20"/>
              </w:rPr>
              <w:t>37,192,025</w:t>
            </w:r>
          </w:p>
        </w:tc>
        <w:tc>
          <w:tcPr>
            <w:tcW w:w="1759" w:type="dxa"/>
          </w:tcPr>
          <w:p>
            <w:pPr>
              <w:pStyle w:val="TableParagraph"/>
              <w:spacing w:line="240" w:lineRule="auto" w:before="142"/>
              <w:ind w:right="20"/>
              <w:jc w:val="right"/>
              <w:rPr>
                <w:b w:val="0"/>
                <w:sz w:val="20"/>
              </w:rPr>
            </w:pPr>
            <w:r>
              <w:rPr>
                <w:b w:val="0"/>
                <w:sz w:val="20"/>
              </w:rPr>
              <w:t>16,125,518</w:t>
            </w:r>
          </w:p>
        </w:tc>
      </w:tr>
      <w:tr>
        <w:trPr>
          <w:trHeight w:val="530" w:hRule="atLeast"/>
        </w:trPr>
        <w:tc>
          <w:tcPr>
            <w:tcW w:w="1959" w:type="dxa"/>
          </w:tcPr>
          <w:p>
            <w:pPr>
              <w:pStyle w:val="TableParagraph"/>
              <w:spacing w:line="240" w:lineRule="auto" w:before="140"/>
              <w:ind w:left="7" w:right="3"/>
              <w:rPr>
                <w:b w:val="0"/>
                <w:sz w:val="20"/>
              </w:rPr>
            </w:pPr>
            <w:r>
              <w:rPr>
                <w:b w:val="0"/>
                <w:sz w:val="20"/>
              </w:rPr>
              <w:t>210C30000000000</w:t>
            </w:r>
          </w:p>
        </w:tc>
        <w:tc>
          <w:tcPr>
            <w:tcW w:w="2684" w:type="dxa"/>
          </w:tcPr>
          <w:p>
            <w:pPr>
              <w:pStyle w:val="TableParagraph"/>
              <w:spacing w:line="240" w:lineRule="auto" w:before="25"/>
              <w:ind w:left="30" w:right="232"/>
              <w:jc w:val="left"/>
              <w:rPr>
                <w:b w:val="0"/>
                <w:sz w:val="20"/>
              </w:rPr>
            </w:pPr>
            <w:r>
              <w:rPr>
                <w:b w:val="0"/>
                <w:sz w:val="20"/>
              </w:rPr>
              <w:t>Universidad Mexiquense del Bicentenario</w:t>
            </w:r>
          </w:p>
        </w:tc>
        <w:tc>
          <w:tcPr>
            <w:tcW w:w="1851" w:type="dxa"/>
          </w:tcPr>
          <w:p>
            <w:pPr>
              <w:pStyle w:val="TableParagraph"/>
              <w:spacing w:line="240" w:lineRule="auto" w:before="140"/>
              <w:ind w:right="22"/>
              <w:jc w:val="right"/>
              <w:rPr>
                <w:b w:val="0"/>
                <w:sz w:val="20"/>
              </w:rPr>
            </w:pPr>
            <w:r>
              <w:rPr>
                <w:b w:val="0"/>
                <w:sz w:val="20"/>
              </w:rPr>
              <w:t>350,456,053</w:t>
            </w:r>
          </w:p>
        </w:tc>
        <w:tc>
          <w:tcPr>
            <w:tcW w:w="1784" w:type="dxa"/>
          </w:tcPr>
          <w:p>
            <w:pPr>
              <w:pStyle w:val="TableParagraph"/>
              <w:spacing w:line="240" w:lineRule="auto" w:before="140"/>
              <w:ind w:right="20"/>
              <w:jc w:val="right"/>
              <w:rPr>
                <w:b w:val="0"/>
                <w:sz w:val="20"/>
              </w:rPr>
            </w:pPr>
            <w:r>
              <w:rPr>
                <w:b w:val="0"/>
                <w:sz w:val="20"/>
              </w:rPr>
              <w:t>274,058,581</w:t>
            </w:r>
          </w:p>
        </w:tc>
        <w:tc>
          <w:tcPr>
            <w:tcW w:w="1759" w:type="dxa"/>
          </w:tcPr>
          <w:p>
            <w:pPr>
              <w:pStyle w:val="TableParagraph"/>
              <w:spacing w:line="240" w:lineRule="auto" w:before="140"/>
              <w:ind w:right="20"/>
              <w:jc w:val="right"/>
              <w:rPr>
                <w:b w:val="0"/>
                <w:sz w:val="20"/>
              </w:rPr>
            </w:pPr>
            <w:r>
              <w:rPr>
                <w:b w:val="0"/>
                <w:sz w:val="20"/>
              </w:rPr>
              <w:t>76,397,472</w:t>
            </w:r>
          </w:p>
        </w:tc>
      </w:tr>
      <w:tr>
        <w:trPr>
          <w:trHeight w:val="530" w:hRule="atLeast"/>
        </w:trPr>
        <w:tc>
          <w:tcPr>
            <w:tcW w:w="1959" w:type="dxa"/>
          </w:tcPr>
          <w:p>
            <w:pPr>
              <w:pStyle w:val="TableParagraph"/>
              <w:spacing w:line="240" w:lineRule="auto" w:before="140"/>
              <w:ind w:left="7" w:right="3"/>
              <w:rPr>
                <w:b w:val="0"/>
                <w:sz w:val="20"/>
              </w:rPr>
            </w:pPr>
            <w:r>
              <w:rPr>
                <w:b w:val="0"/>
                <w:sz w:val="20"/>
              </w:rPr>
              <w:t>210C31000000000</w:t>
            </w:r>
          </w:p>
        </w:tc>
        <w:tc>
          <w:tcPr>
            <w:tcW w:w="2684" w:type="dxa"/>
          </w:tcPr>
          <w:p>
            <w:pPr>
              <w:pStyle w:val="TableParagraph"/>
              <w:spacing w:line="240" w:lineRule="auto" w:before="22"/>
              <w:ind w:left="30" w:right="344"/>
              <w:jc w:val="left"/>
              <w:rPr>
                <w:b w:val="0"/>
                <w:sz w:val="20"/>
              </w:rPr>
            </w:pPr>
            <w:r>
              <w:rPr>
                <w:b w:val="0"/>
                <w:sz w:val="20"/>
              </w:rPr>
              <w:t>Universidad Estatal del Valle de Toluca</w:t>
            </w:r>
          </w:p>
        </w:tc>
        <w:tc>
          <w:tcPr>
            <w:tcW w:w="1851" w:type="dxa"/>
          </w:tcPr>
          <w:p>
            <w:pPr>
              <w:pStyle w:val="TableParagraph"/>
              <w:spacing w:line="240" w:lineRule="auto" w:before="140"/>
              <w:ind w:right="22"/>
              <w:jc w:val="right"/>
              <w:rPr>
                <w:b w:val="0"/>
                <w:sz w:val="20"/>
              </w:rPr>
            </w:pPr>
            <w:r>
              <w:rPr>
                <w:b w:val="0"/>
                <w:sz w:val="20"/>
              </w:rPr>
              <w:t>62,740,222</w:t>
            </w:r>
          </w:p>
        </w:tc>
        <w:tc>
          <w:tcPr>
            <w:tcW w:w="1784" w:type="dxa"/>
          </w:tcPr>
          <w:p>
            <w:pPr>
              <w:pStyle w:val="TableParagraph"/>
              <w:spacing w:line="240" w:lineRule="auto" w:before="140"/>
              <w:ind w:right="20"/>
              <w:jc w:val="right"/>
              <w:rPr>
                <w:b w:val="0"/>
                <w:sz w:val="20"/>
              </w:rPr>
            </w:pPr>
            <w:r>
              <w:rPr>
                <w:b w:val="0"/>
                <w:sz w:val="20"/>
              </w:rPr>
              <w:t>43,763,017</w:t>
            </w:r>
          </w:p>
        </w:tc>
        <w:tc>
          <w:tcPr>
            <w:tcW w:w="1759" w:type="dxa"/>
          </w:tcPr>
          <w:p>
            <w:pPr>
              <w:pStyle w:val="TableParagraph"/>
              <w:spacing w:line="240" w:lineRule="auto" w:before="140"/>
              <w:ind w:right="19"/>
              <w:jc w:val="right"/>
              <w:rPr>
                <w:b w:val="0"/>
                <w:sz w:val="20"/>
              </w:rPr>
            </w:pPr>
            <w:r>
              <w:rPr>
                <w:b w:val="0"/>
                <w:sz w:val="20"/>
              </w:rPr>
              <w:t>18,977,205</w:t>
            </w:r>
          </w:p>
        </w:tc>
      </w:tr>
      <w:tr>
        <w:trPr>
          <w:trHeight w:val="527" w:hRule="atLeast"/>
        </w:trPr>
        <w:tc>
          <w:tcPr>
            <w:tcW w:w="1959" w:type="dxa"/>
          </w:tcPr>
          <w:p>
            <w:pPr>
              <w:pStyle w:val="TableParagraph"/>
              <w:spacing w:line="240" w:lineRule="auto" w:before="140"/>
              <w:ind w:left="7" w:right="3"/>
              <w:rPr>
                <w:b w:val="0"/>
                <w:sz w:val="20"/>
              </w:rPr>
            </w:pPr>
            <w:r>
              <w:rPr>
                <w:b w:val="0"/>
                <w:sz w:val="20"/>
              </w:rPr>
              <w:t>210C32000000000</w:t>
            </w:r>
          </w:p>
        </w:tc>
        <w:tc>
          <w:tcPr>
            <w:tcW w:w="2684" w:type="dxa"/>
          </w:tcPr>
          <w:p>
            <w:pPr>
              <w:pStyle w:val="TableParagraph"/>
              <w:spacing w:line="240" w:lineRule="auto" w:before="22"/>
              <w:ind w:left="30" w:right="44"/>
              <w:jc w:val="left"/>
              <w:rPr>
                <w:b w:val="0"/>
                <w:sz w:val="20"/>
              </w:rPr>
            </w:pPr>
            <w:r>
              <w:rPr>
                <w:b w:val="0"/>
                <w:sz w:val="20"/>
              </w:rPr>
              <w:t>Universidad Politécnica de Texcoco</w:t>
            </w:r>
          </w:p>
        </w:tc>
        <w:tc>
          <w:tcPr>
            <w:tcW w:w="1851" w:type="dxa"/>
          </w:tcPr>
          <w:p>
            <w:pPr>
              <w:pStyle w:val="TableParagraph"/>
              <w:spacing w:line="240" w:lineRule="auto" w:before="140"/>
              <w:ind w:right="22"/>
              <w:jc w:val="right"/>
              <w:rPr>
                <w:b w:val="0"/>
                <w:sz w:val="20"/>
              </w:rPr>
            </w:pPr>
            <w:r>
              <w:rPr>
                <w:b w:val="0"/>
                <w:sz w:val="20"/>
              </w:rPr>
              <w:t>39,838,490</w:t>
            </w:r>
          </w:p>
        </w:tc>
        <w:tc>
          <w:tcPr>
            <w:tcW w:w="1784" w:type="dxa"/>
          </w:tcPr>
          <w:p>
            <w:pPr>
              <w:pStyle w:val="TableParagraph"/>
              <w:spacing w:line="240" w:lineRule="auto" w:before="140"/>
              <w:ind w:right="20"/>
              <w:jc w:val="right"/>
              <w:rPr>
                <w:b w:val="0"/>
                <w:sz w:val="20"/>
              </w:rPr>
            </w:pPr>
            <w:r>
              <w:rPr>
                <w:b w:val="0"/>
                <w:sz w:val="20"/>
              </w:rPr>
              <w:t>28,568,776</w:t>
            </w:r>
          </w:p>
        </w:tc>
        <w:tc>
          <w:tcPr>
            <w:tcW w:w="1759" w:type="dxa"/>
          </w:tcPr>
          <w:p>
            <w:pPr>
              <w:pStyle w:val="TableParagraph"/>
              <w:spacing w:line="240" w:lineRule="auto" w:before="140"/>
              <w:ind w:right="20"/>
              <w:jc w:val="right"/>
              <w:rPr>
                <w:b w:val="0"/>
                <w:sz w:val="20"/>
              </w:rPr>
            </w:pPr>
            <w:r>
              <w:rPr>
                <w:b w:val="0"/>
                <w:sz w:val="20"/>
              </w:rPr>
              <w:t>11,269,714</w:t>
            </w:r>
          </w:p>
        </w:tc>
      </w:tr>
      <w:tr>
        <w:trPr>
          <w:trHeight w:val="529" w:hRule="atLeast"/>
        </w:trPr>
        <w:tc>
          <w:tcPr>
            <w:tcW w:w="1959" w:type="dxa"/>
          </w:tcPr>
          <w:p>
            <w:pPr>
              <w:pStyle w:val="TableParagraph"/>
              <w:spacing w:line="240" w:lineRule="auto" w:before="142"/>
              <w:ind w:left="7" w:right="3"/>
              <w:rPr>
                <w:b w:val="0"/>
                <w:sz w:val="20"/>
              </w:rPr>
            </w:pPr>
            <w:r>
              <w:rPr>
                <w:b w:val="0"/>
                <w:sz w:val="20"/>
              </w:rPr>
              <w:t>210C33000000000</w:t>
            </w:r>
          </w:p>
        </w:tc>
        <w:tc>
          <w:tcPr>
            <w:tcW w:w="2684" w:type="dxa"/>
          </w:tcPr>
          <w:p>
            <w:pPr>
              <w:pStyle w:val="TableParagraph"/>
              <w:spacing w:line="240" w:lineRule="auto" w:before="25"/>
              <w:ind w:left="30" w:right="396"/>
              <w:jc w:val="left"/>
              <w:rPr>
                <w:b w:val="0"/>
                <w:sz w:val="20"/>
              </w:rPr>
            </w:pPr>
            <w:r>
              <w:rPr>
                <w:b w:val="0"/>
                <w:sz w:val="20"/>
              </w:rPr>
              <w:t>Universidad Digital del Estado de México</w:t>
            </w:r>
          </w:p>
        </w:tc>
        <w:tc>
          <w:tcPr>
            <w:tcW w:w="1851" w:type="dxa"/>
          </w:tcPr>
          <w:p>
            <w:pPr>
              <w:pStyle w:val="TableParagraph"/>
              <w:spacing w:line="240" w:lineRule="auto" w:before="142"/>
              <w:ind w:right="22"/>
              <w:jc w:val="right"/>
              <w:rPr>
                <w:b w:val="0"/>
                <w:sz w:val="20"/>
              </w:rPr>
            </w:pPr>
            <w:r>
              <w:rPr>
                <w:b w:val="0"/>
                <w:sz w:val="20"/>
              </w:rPr>
              <w:t>135,165,395</w:t>
            </w:r>
          </w:p>
        </w:tc>
        <w:tc>
          <w:tcPr>
            <w:tcW w:w="1784" w:type="dxa"/>
          </w:tcPr>
          <w:p>
            <w:pPr>
              <w:pStyle w:val="TableParagraph"/>
              <w:spacing w:line="240" w:lineRule="auto" w:before="142"/>
              <w:ind w:right="20"/>
              <w:jc w:val="right"/>
              <w:rPr>
                <w:b w:val="0"/>
                <w:sz w:val="20"/>
              </w:rPr>
            </w:pPr>
            <w:r>
              <w:rPr>
                <w:b w:val="0"/>
                <w:sz w:val="20"/>
              </w:rPr>
              <w:t>135,165,395</w:t>
            </w:r>
          </w:p>
        </w:tc>
        <w:tc>
          <w:tcPr>
            <w:tcW w:w="1759" w:type="dxa"/>
          </w:tcPr>
          <w:p>
            <w:pPr>
              <w:pStyle w:val="TableParagraph"/>
              <w:spacing w:line="240" w:lineRule="auto" w:before="142"/>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210C34000000000</w:t>
            </w:r>
          </w:p>
        </w:tc>
        <w:tc>
          <w:tcPr>
            <w:tcW w:w="2684" w:type="dxa"/>
          </w:tcPr>
          <w:p>
            <w:pPr>
              <w:pStyle w:val="TableParagraph"/>
              <w:spacing w:line="240" w:lineRule="auto" w:before="25"/>
              <w:ind w:left="30" w:right="299"/>
              <w:jc w:val="left"/>
              <w:rPr>
                <w:b w:val="0"/>
                <w:sz w:val="20"/>
              </w:rPr>
            </w:pPr>
            <w:r>
              <w:rPr>
                <w:b w:val="0"/>
                <w:sz w:val="20"/>
              </w:rPr>
              <w:t>Centro Regional de Formación Docente e Investigación Educativa</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21,431,575</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21,431,575</w:t>
            </w:r>
          </w:p>
        </w:tc>
        <w:tc>
          <w:tcPr>
            <w:tcW w:w="1759" w:type="dxa"/>
          </w:tcPr>
          <w:p>
            <w:pPr>
              <w:pStyle w:val="TableParagraph"/>
              <w:spacing w:line="240" w:lineRule="auto"/>
              <w:jc w:val="left"/>
              <w:rPr>
                <w:b w:val="0"/>
                <w:sz w:val="22"/>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0"/>
              <w:ind w:left="7" w:right="3"/>
              <w:rPr>
                <w:b w:val="0"/>
                <w:sz w:val="20"/>
              </w:rPr>
            </w:pPr>
            <w:r>
              <w:rPr>
                <w:b w:val="0"/>
                <w:sz w:val="20"/>
              </w:rPr>
              <w:t>210C35000000000</w:t>
            </w:r>
          </w:p>
        </w:tc>
        <w:tc>
          <w:tcPr>
            <w:tcW w:w="2684" w:type="dxa"/>
          </w:tcPr>
          <w:p>
            <w:pPr>
              <w:pStyle w:val="TableParagraph"/>
              <w:spacing w:line="240" w:lineRule="auto" w:before="22"/>
              <w:ind w:left="30" w:right="44"/>
              <w:jc w:val="left"/>
              <w:rPr>
                <w:b w:val="0"/>
                <w:sz w:val="20"/>
              </w:rPr>
            </w:pPr>
            <w:r>
              <w:rPr>
                <w:b w:val="0"/>
                <w:sz w:val="20"/>
              </w:rPr>
              <w:t>Universidad Politécnica de Cuautitlán Izcalli</w:t>
            </w:r>
          </w:p>
        </w:tc>
        <w:tc>
          <w:tcPr>
            <w:tcW w:w="1851" w:type="dxa"/>
          </w:tcPr>
          <w:p>
            <w:pPr>
              <w:pStyle w:val="TableParagraph"/>
              <w:spacing w:line="240" w:lineRule="auto" w:before="140"/>
              <w:ind w:right="22"/>
              <w:jc w:val="right"/>
              <w:rPr>
                <w:b w:val="0"/>
                <w:sz w:val="20"/>
              </w:rPr>
            </w:pPr>
            <w:r>
              <w:rPr>
                <w:b w:val="0"/>
                <w:sz w:val="20"/>
              </w:rPr>
              <w:t>22,579,107</w:t>
            </w:r>
          </w:p>
        </w:tc>
        <w:tc>
          <w:tcPr>
            <w:tcW w:w="1784" w:type="dxa"/>
          </w:tcPr>
          <w:p>
            <w:pPr>
              <w:pStyle w:val="TableParagraph"/>
              <w:spacing w:line="240" w:lineRule="auto" w:before="140"/>
              <w:ind w:right="20"/>
              <w:jc w:val="right"/>
              <w:rPr>
                <w:b w:val="0"/>
                <w:sz w:val="20"/>
              </w:rPr>
            </w:pPr>
            <w:r>
              <w:rPr>
                <w:b w:val="0"/>
                <w:sz w:val="20"/>
              </w:rPr>
              <w:t>15,300,386</w:t>
            </w:r>
          </w:p>
        </w:tc>
        <w:tc>
          <w:tcPr>
            <w:tcW w:w="1759" w:type="dxa"/>
          </w:tcPr>
          <w:p>
            <w:pPr>
              <w:pStyle w:val="TableParagraph"/>
              <w:spacing w:line="240" w:lineRule="auto" w:before="140"/>
              <w:ind w:right="19"/>
              <w:jc w:val="right"/>
              <w:rPr>
                <w:b w:val="0"/>
                <w:sz w:val="20"/>
              </w:rPr>
            </w:pPr>
            <w:r>
              <w:rPr>
                <w:b w:val="0"/>
                <w:sz w:val="20"/>
              </w:rPr>
              <w:t>7,278,721</w:t>
            </w:r>
          </w:p>
        </w:tc>
      </w:tr>
      <w:tr>
        <w:trPr>
          <w:trHeight w:val="528" w:hRule="atLeast"/>
        </w:trPr>
        <w:tc>
          <w:tcPr>
            <w:tcW w:w="1959" w:type="dxa"/>
          </w:tcPr>
          <w:p>
            <w:pPr>
              <w:pStyle w:val="TableParagraph"/>
              <w:spacing w:line="240" w:lineRule="auto" w:before="140"/>
              <w:ind w:left="7" w:right="3"/>
              <w:rPr>
                <w:b w:val="0"/>
                <w:sz w:val="20"/>
              </w:rPr>
            </w:pPr>
            <w:r>
              <w:rPr>
                <w:b w:val="0"/>
                <w:sz w:val="20"/>
              </w:rPr>
              <w:t>210C36000000000</w:t>
            </w:r>
          </w:p>
        </w:tc>
        <w:tc>
          <w:tcPr>
            <w:tcW w:w="2684" w:type="dxa"/>
          </w:tcPr>
          <w:p>
            <w:pPr>
              <w:pStyle w:val="TableParagraph"/>
              <w:spacing w:line="240" w:lineRule="auto" w:before="23"/>
              <w:ind w:left="30" w:right="252"/>
              <w:jc w:val="left"/>
              <w:rPr>
                <w:b w:val="0"/>
                <w:sz w:val="20"/>
              </w:rPr>
            </w:pPr>
            <w:r>
              <w:rPr>
                <w:b w:val="0"/>
                <w:sz w:val="20"/>
              </w:rPr>
              <w:t>Universidad Tecnológica de Zinacantepec</w:t>
            </w:r>
          </w:p>
        </w:tc>
        <w:tc>
          <w:tcPr>
            <w:tcW w:w="1851" w:type="dxa"/>
          </w:tcPr>
          <w:p>
            <w:pPr>
              <w:pStyle w:val="TableParagraph"/>
              <w:spacing w:line="240" w:lineRule="auto" w:before="140"/>
              <w:ind w:right="22"/>
              <w:jc w:val="right"/>
              <w:rPr>
                <w:b w:val="0"/>
                <w:sz w:val="20"/>
              </w:rPr>
            </w:pPr>
            <w:r>
              <w:rPr>
                <w:b w:val="0"/>
                <w:sz w:val="20"/>
              </w:rPr>
              <w:t>18,910,553</w:t>
            </w:r>
          </w:p>
        </w:tc>
        <w:tc>
          <w:tcPr>
            <w:tcW w:w="1784" w:type="dxa"/>
          </w:tcPr>
          <w:p>
            <w:pPr>
              <w:pStyle w:val="TableParagraph"/>
              <w:spacing w:line="240" w:lineRule="auto" w:before="140"/>
              <w:ind w:right="20"/>
              <w:jc w:val="right"/>
              <w:rPr>
                <w:b w:val="0"/>
                <w:sz w:val="20"/>
              </w:rPr>
            </w:pPr>
            <w:r>
              <w:rPr>
                <w:b w:val="0"/>
                <w:sz w:val="20"/>
              </w:rPr>
              <w:t>13,199,087</w:t>
            </w:r>
          </w:p>
        </w:tc>
        <w:tc>
          <w:tcPr>
            <w:tcW w:w="1759" w:type="dxa"/>
          </w:tcPr>
          <w:p>
            <w:pPr>
              <w:pStyle w:val="TableParagraph"/>
              <w:spacing w:line="240" w:lineRule="auto" w:before="140"/>
              <w:ind w:right="19"/>
              <w:jc w:val="right"/>
              <w:rPr>
                <w:b w:val="0"/>
                <w:sz w:val="20"/>
              </w:rPr>
            </w:pPr>
            <w:r>
              <w:rPr>
                <w:b w:val="0"/>
                <w:sz w:val="20"/>
              </w:rPr>
              <w:t>5,711,466</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210C37000000000</w:t>
            </w:r>
          </w:p>
        </w:tc>
        <w:tc>
          <w:tcPr>
            <w:tcW w:w="2684" w:type="dxa"/>
          </w:tcPr>
          <w:p>
            <w:pPr>
              <w:pStyle w:val="TableParagraph"/>
              <w:spacing w:line="240" w:lineRule="auto" w:before="25"/>
              <w:ind w:left="30" w:right="275"/>
              <w:jc w:val="left"/>
              <w:rPr>
                <w:b w:val="0"/>
                <w:sz w:val="20"/>
              </w:rPr>
            </w:pPr>
            <w:r>
              <w:rPr>
                <w:b w:val="0"/>
                <w:sz w:val="20"/>
              </w:rPr>
              <w:t>Tecnológico de Estudios Superiores de Chicoloapan</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17,115,552</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9,593,439</w:t>
            </w:r>
          </w:p>
        </w:tc>
        <w:tc>
          <w:tcPr>
            <w:tcW w:w="1759" w:type="dxa"/>
          </w:tcPr>
          <w:p>
            <w:pPr>
              <w:pStyle w:val="TableParagraph"/>
              <w:spacing w:line="240" w:lineRule="auto"/>
              <w:jc w:val="left"/>
              <w:rPr>
                <w:b w:val="0"/>
                <w:sz w:val="22"/>
              </w:rPr>
            </w:pPr>
          </w:p>
          <w:p>
            <w:pPr>
              <w:pStyle w:val="TableParagraph"/>
              <w:spacing w:line="240" w:lineRule="auto" w:before="0"/>
              <w:ind w:right="19"/>
              <w:jc w:val="right"/>
              <w:rPr>
                <w:b w:val="0"/>
                <w:sz w:val="20"/>
              </w:rPr>
            </w:pPr>
            <w:r>
              <w:rPr>
                <w:b w:val="0"/>
                <w:sz w:val="20"/>
              </w:rPr>
              <w:t>7,522,113</w:t>
            </w:r>
          </w:p>
        </w:tc>
      </w:tr>
      <w:tr>
        <w:trPr>
          <w:trHeight w:val="530" w:hRule="atLeast"/>
        </w:trPr>
        <w:tc>
          <w:tcPr>
            <w:tcW w:w="1959" w:type="dxa"/>
          </w:tcPr>
          <w:p>
            <w:pPr>
              <w:pStyle w:val="TableParagraph"/>
              <w:spacing w:line="240" w:lineRule="auto" w:before="142"/>
              <w:ind w:left="7" w:right="3"/>
              <w:rPr>
                <w:b w:val="0"/>
                <w:sz w:val="20"/>
              </w:rPr>
            </w:pPr>
            <w:r>
              <w:rPr>
                <w:b w:val="0"/>
                <w:sz w:val="20"/>
              </w:rPr>
              <w:t>210C38000000000</w:t>
            </w:r>
          </w:p>
        </w:tc>
        <w:tc>
          <w:tcPr>
            <w:tcW w:w="2684" w:type="dxa"/>
          </w:tcPr>
          <w:p>
            <w:pPr>
              <w:pStyle w:val="TableParagraph"/>
              <w:spacing w:line="240" w:lineRule="auto" w:before="25"/>
              <w:ind w:left="30" w:right="44"/>
              <w:jc w:val="left"/>
              <w:rPr>
                <w:b w:val="0"/>
                <w:sz w:val="20"/>
              </w:rPr>
            </w:pPr>
            <w:r>
              <w:rPr>
                <w:b w:val="0"/>
                <w:sz w:val="20"/>
              </w:rPr>
              <w:t>Universidad Politécnica de Atlautla</w:t>
            </w:r>
          </w:p>
        </w:tc>
        <w:tc>
          <w:tcPr>
            <w:tcW w:w="1851" w:type="dxa"/>
          </w:tcPr>
          <w:p>
            <w:pPr>
              <w:pStyle w:val="TableParagraph"/>
              <w:spacing w:line="240" w:lineRule="auto" w:before="142"/>
              <w:ind w:right="22"/>
              <w:jc w:val="right"/>
              <w:rPr>
                <w:b w:val="0"/>
                <w:sz w:val="20"/>
              </w:rPr>
            </w:pPr>
            <w:r>
              <w:rPr>
                <w:b w:val="0"/>
                <w:sz w:val="20"/>
              </w:rPr>
              <w:t>21,275,726</w:t>
            </w:r>
          </w:p>
        </w:tc>
        <w:tc>
          <w:tcPr>
            <w:tcW w:w="1784" w:type="dxa"/>
          </w:tcPr>
          <w:p>
            <w:pPr>
              <w:pStyle w:val="TableParagraph"/>
              <w:spacing w:line="240" w:lineRule="auto" w:before="142"/>
              <w:ind w:right="20"/>
              <w:jc w:val="right"/>
              <w:rPr>
                <w:b w:val="0"/>
                <w:sz w:val="20"/>
              </w:rPr>
            </w:pPr>
            <w:r>
              <w:rPr>
                <w:b w:val="0"/>
                <w:sz w:val="20"/>
              </w:rPr>
              <w:t>16,426,498</w:t>
            </w:r>
          </w:p>
        </w:tc>
        <w:tc>
          <w:tcPr>
            <w:tcW w:w="1759" w:type="dxa"/>
          </w:tcPr>
          <w:p>
            <w:pPr>
              <w:pStyle w:val="TableParagraph"/>
              <w:spacing w:line="240" w:lineRule="auto" w:before="142"/>
              <w:ind w:right="19"/>
              <w:jc w:val="right"/>
              <w:rPr>
                <w:b w:val="0"/>
                <w:sz w:val="20"/>
              </w:rPr>
            </w:pPr>
            <w:r>
              <w:rPr>
                <w:b w:val="0"/>
                <w:sz w:val="20"/>
              </w:rPr>
              <w:t>4,849,228</w:t>
            </w:r>
          </w:p>
        </w:tc>
      </w:tr>
      <w:tr>
        <w:trPr>
          <w:trHeight w:val="529" w:hRule="atLeast"/>
        </w:trPr>
        <w:tc>
          <w:tcPr>
            <w:tcW w:w="1959" w:type="dxa"/>
          </w:tcPr>
          <w:p>
            <w:pPr>
              <w:pStyle w:val="TableParagraph"/>
              <w:spacing w:line="240" w:lineRule="auto" w:before="140"/>
              <w:ind w:left="7" w:right="3"/>
              <w:rPr>
                <w:b w:val="0"/>
                <w:sz w:val="20"/>
              </w:rPr>
            </w:pPr>
            <w:r>
              <w:rPr>
                <w:b w:val="0"/>
                <w:sz w:val="20"/>
              </w:rPr>
              <w:t>210C39000000000</w:t>
            </w:r>
          </w:p>
        </w:tc>
        <w:tc>
          <w:tcPr>
            <w:tcW w:w="2684" w:type="dxa"/>
          </w:tcPr>
          <w:p>
            <w:pPr>
              <w:pStyle w:val="TableParagraph"/>
              <w:spacing w:line="240" w:lineRule="auto" w:before="22"/>
              <w:ind w:left="30" w:right="388"/>
              <w:jc w:val="left"/>
              <w:rPr>
                <w:b w:val="0"/>
                <w:sz w:val="20"/>
              </w:rPr>
            </w:pPr>
            <w:r>
              <w:rPr>
                <w:b w:val="0"/>
                <w:sz w:val="20"/>
              </w:rPr>
              <w:t>Instituto de Formación Contínua,</w:t>
            </w:r>
          </w:p>
        </w:tc>
        <w:tc>
          <w:tcPr>
            <w:tcW w:w="1851" w:type="dxa"/>
          </w:tcPr>
          <w:p>
            <w:pPr>
              <w:pStyle w:val="TableParagraph"/>
              <w:spacing w:line="240" w:lineRule="auto" w:before="140"/>
              <w:ind w:right="22"/>
              <w:jc w:val="right"/>
              <w:rPr>
                <w:b w:val="0"/>
                <w:sz w:val="20"/>
              </w:rPr>
            </w:pPr>
            <w:r>
              <w:rPr>
                <w:b w:val="0"/>
                <w:sz w:val="20"/>
              </w:rPr>
              <w:t>12,685,192</w:t>
            </w:r>
          </w:p>
        </w:tc>
        <w:tc>
          <w:tcPr>
            <w:tcW w:w="1784" w:type="dxa"/>
          </w:tcPr>
          <w:p>
            <w:pPr>
              <w:pStyle w:val="TableParagraph"/>
              <w:spacing w:line="240" w:lineRule="auto" w:before="140"/>
              <w:ind w:right="20"/>
              <w:jc w:val="right"/>
              <w:rPr>
                <w:b w:val="0"/>
                <w:sz w:val="20"/>
              </w:rPr>
            </w:pPr>
            <w:r>
              <w:rPr>
                <w:b w:val="0"/>
                <w:sz w:val="20"/>
              </w:rPr>
              <w:t>12,685,192</w:t>
            </w:r>
          </w:p>
        </w:tc>
        <w:tc>
          <w:tcPr>
            <w:tcW w:w="1759" w:type="dxa"/>
          </w:tcPr>
          <w:p>
            <w:pPr>
              <w:pStyle w:val="TableParagraph"/>
              <w:spacing w:line="240" w:lineRule="auto" w:before="140"/>
              <w:ind w:right="18"/>
              <w:jc w:val="right"/>
              <w:rPr>
                <w:b w:val="0"/>
                <w:sz w:val="20"/>
              </w:rPr>
            </w:pPr>
            <w:r>
              <w:rPr>
                <w:b w:val="0"/>
                <w:w w:val="99"/>
                <w:sz w:val="20"/>
              </w:rPr>
              <w:t>0</w:t>
            </w:r>
          </w:p>
        </w:tc>
      </w:tr>
    </w:tbl>
    <w:p>
      <w:pPr>
        <w:spacing w:after="0" w:line="240" w:lineRule="auto"/>
        <w:jc w:val="right"/>
        <w:rPr>
          <w:sz w:val="20"/>
        </w:rPr>
        <w:sectPr>
          <w:pgSz w:w="12240" w:h="15840"/>
          <w:pgMar w:header="708" w:footer="856" w:top="1680" w:bottom="104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0"/>
              <w:ind w:left="8" w:right="3"/>
              <w:rPr>
                <w:b/>
                <w:sz w:val="20"/>
              </w:rPr>
            </w:pPr>
            <w:r>
              <w:rPr>
                <w:b/>
                <w:sz w:val="20"/>
              </w:rPr>
              <w:t>Clave</w:t>
            </w:r>
          </w:p>
        </w:tc>
        <w:tc>
          <w:tcPr>
            <w:tcW w:w="2684" w:type="dxa"/>
            <w:shd w:val="clear" w:color="auto" w:fill="C2C2C2"/>
          </w:tcPr>
          <w:p>
            <w:pPr>
              <w:pStyle w:val="TableParagraph"/>
              <w:spacing w:line="240" w:lineRule="auto" w:before="22"/>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0"/>
              <w:ind w:left="633" w:right="627"/>
              <w:rPr>
                <w:b/>
                <w:sz w:val="20"/>
              </w:rPr>
            </w:pPr>
            <w:r>
              <w:rPr>
                <w:b/>
                <w:sz w:val="20"/>
              </w:rPr>
              <w:t>Total</w:t>
            </w:r>
          </w:p>
        </w:tc>
        <w:tc>
          <w:tcPr>
            <w:tcW w:w="1784" w:type="dxa"/>
            <w:shd w:val="clear" w:color="auto" w:fill="C2C2C2"/>
          </w:tcPr>
          <w:p>
            <w:pPr>
              <w:pStyle w:val="TableParagraph"/>
              <w:spacing w:line="240" w:lineRule="auto" w:before="22"/>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2"/>
              <w:ind w:left="258" w:firstLine="148"/>
              <w:jc w:val="left"/>
              <w:rPr>
                <w:b/>
                <w:sz w:val="20"/>
              </w:rPr>
            </w:pPr>
            <w:r>
              <w:rPr>
                <w:b/>
                <w:sz w:val="20"/>
              </w:rPr>
              <w:t>Recursos </w:t>
            </w:r>
            <w:r>
              <w:rPr>
                <w:b/>
                <w:w w:val="95"/>
                <w:sz w:val="20"/>
              </w:rPr>
              <w:t>Etiquetados</w:t>
            </w:r>
          </w:p>
        </w:tc>
      </w:tr>
      <w:tr>
        <w:trPr>
          <w:trHeight w:val="997" w:hRule="atLeast"/>
        </w:trPr>
        <w:tc>
          <w:tcPr>
            <w:tcW w:w="1959" w:type="dxa"/>
          </w:tcPr>
          <w:p>
            <w:pPr>
              <w:pStyle w:val="TableParagraph"/>
              <w:spacing w:line="240" w:lineRule="auto" w:before="0"/>
              <w:jc w:val="left"/>
              <w:rPr>
                <w:rFonts w:ascii="Times New Roman"/>
                <w:sz w:val="18"/>
              </w:rPr>
            </w:pPr>
          </w:p>
        </w:tc>
        <w:tc>
          <w:tcPr>
            <w:tcW w:w="2684" w:type="dxa"/>
          </w:tcPr>
          <w:p>
            <w:pPr>
              <w:pStyle w:val="TableParagraph"/>
              <w:spacing w:line="240" w:lineRule="auto" w:before="22"/>
              <w:ind w:left="30" w:right="228"/>
              <w:jc w:val="left"/>
              <w:rPr>
                <w:b w:val="0"/>
                <w:sz w:val="20"/>
              </w:rPr>
            </w:pPr>
            <w:r>
              <w:rPr>
                <w:b w:val="0"/>
                <w:sz w:val="20"/>
              </w:rPr>
              <w:t>Profesionalización e Investigación del Magisterio del Estado de México</w:t>
            </w:r>
          </w:p>
        </w:tc>
        <w:tc>
          <w:tcPr>
            <w:tcW w:w="1851" w:type="dxa"/>
          </w:tcPr>
          <w:p>
            <w:pPr>
              <w:pStyle w:val="TableParagraph"/>
              <w:spacing w:line="240" w:lineRule="auto" w:before="0"/>
              <w:jc w:val="left"/>
              <w:rPr>
                <w:rFonts w:ascii="Times New Roman"/>
                <w:sz w:val="18"/>
              </w:rPr>
            </w:pPr>
          </w:p>
        </w:tc>
        <w:tc>
          <w:tcPr>
            <w:tcW w:w="1784" w:type="dxa"/>
          </w:tcPr>
          <w:p>
            <w:pPr>
              <w:pStyle w:val="TableParagraph"/>
              <w:spacing w:line="240" w:lineRule="auto" w:before="0"/>
              <w:jc w:val="left"/>
              <w:rPr>
                <w:rFonts w:ascii="Times New Roman"/>
                <w:sz w:val="18"/>
              </w:rPr>
            </w:pPr>
          </w:p>
        </w:tc>
        <w:tc>
          <w:tcPr>
            <w:tcW w:w="1759" w:type="dxa"/>
          </w:tcPr>
          <w:p>
            <w:pPr>
              <w:pStyle w:val="TableParagraph"/>
              <w:spacing w:line="240" w:lineRule="auto" w:before="0"/>
              <w:jc w:val="left"/>
              <w:rPr>
                <w:rFonts w:ascii="Times New Roman"/>
                <w:sz w:val="18"/>
              </w:rPr>
            </w:pPr>
          </w:p>
        </w:tc>
      </w:tr>
      <w:tr>
        <w:trPr>
          <w:trHeight w:val="530" w:hRule="atLeast"/>
        </w:trPr>
        <w:tc>
          <w:tcPr>
            <w:tcW w:w="1959" w:type="dxa"/>
          </w:tcPr>
          <w:p>
            <w:pPr>
              <w:pStyle w:val="TableParagraph"/>
              <w:spacing w:line="240" w:lineRule="auto" w:before="140"/>
              <w:ind w:left="7" w:right="3"/>
              <w:rPr>
                <w:b w:val="0"/>
                <w:sz w:val="20"/>
              </w:rPr>
            </w:pPr>
            <w:r>
              <w:rPr>
                <w:b w:val="0"/>
                <w:sz w:val="20"/>
              </w:rPr>
              <w:t>210C40000000000</w:t>
            </w:r>
          </w:p>
        </w:tc>
        <w:tc>
          <w:tcPr>
            <w:tcW w:w="2684" w:type="dxa"/>
          </w:tcPr>
          <w:p>
            <w:pPr>
              <w:pStyle w:val="TableParagraph"/>
              <w:spacing w:line="240" w:lineRule="auto" w:before="22"/>
              <w:ind w:left="30" w:right="44"/>
              <w:jc w:val="left"/>
              <w:rPr>
                <w:b w:val="0"/>
                <w:sz w:val="20"/>
              </w:rPr>
            </w:pPr>
            <w:r>
              <w:rPr>
                <w:b w:val="0"/>
                <w:sz w:val="20"/>
              </w:rPr>
              <w:t>Universidad Politécnica de Otzolotepec</w:t>
            </w:r>
          </w:p>
        </w:tc>
        <w:tc>
          <w:tcPr>
            <w:tcW w:w="1851" w:type="dxa"/>
          </w:tcPr>
          <w:p>
            <w:pPr>
              <w:pStyle w:val="TableParagraph"/>
              <w:spacing w:line="240" w:lineRule="auto" w:before="140"/>
              <w:ind w:right="22"/>
              <w:jc w:val="right"/>
              <w:rPr>
                <w:b w:val="0"/>
                <w:sz w:val="20"/>
              </w:rPr>
            </w:pPr>
            <w:r>
              <w:rPr>
                <w:b w:val="0"/>
                <w:sz w:val="20"/>
              </w:rPr>
              <w:t>25,778,253</w:t>
            </w:r>
          </w:p>
        </w:tc>
        <w:tc>
          <w:tcPr>
            <w:tcW w:w="1784" w:type="dxa"/>
          </w:tcPr>
          <w:p>
            <w:pPr>
              <w:pStyle w:val="TableParagraph"/>
              <w:spacing w:line="240" w:lineRule="auto" w:before="140"/>
              <w:ind w:right="20"/>
              <w:jc w:val="right"/>
              <w:rPr>
                <w:b w:val="0"/>
                <w:sz w:val="20"/>
              </w:rPr>
            </w:pPr>
            <w:r>
              <w:rPr>
                <w:b w:val="0"/>
                <w:sz w:val="20"/>
              </w:rPr>
              <w:t>21,592,158</w:t>
            </w:r>
          </w:p>
        </w:tc>
        <w:tc>
          <w:tcPr>
            <w:tcW w:w="1759" w:type="dxa"/>
          </w:tcPr>
          <w:p>
            <w:pPr>
              <w:pStyle w:val="TableParagraph"/>
              <w:spacing w:line="240" w:lineRule="auto" w:before="140"/>
              <w:ind w:right="19"/>
              <w:jc w:val="right"/>
              <w:rPr>
                <w:b w:val="0"/>
                <w:sz w:val="20"/>
              </w:rPr>
            </w:pPr>
            <w:r>
              <w:rPr>
                <w:b w:val="0"/>
                <w:sz w:val="20"/>
              </w:rPr>
              <w:t>4,186,095</w:t>
            </w:r>
          </w:p>
        </w:tc>
      </w:tr>
      <w:tr>
        <w:trPr>
          <w:trHeight w:val="530" w:hRule="atLeast"/>
        </w:trPr>
        <w:tc>
          <w:tcPr>
            <w:tcW w:w="1959" w:type="dxa"/>
          </w:tcPr>
          <w:p>
            <w:pPr>
              <w:pStyle w:val="TableParagraph"/>
              <w:spacing w:line="240" w:lineRule="auto" w:before="140"/>
              <w:ind w:left="7" w:right="3"/>
              <w:rPr>
                <w:b w:val="0"/>
                <w:sz w:val="20"/>
              </w:rPr>
            </w:pPr>
            <w:r>
              <w:rPr>
                <w:b w:val="0"/>
                <w:sz w:val="20"/>
              </w:rPr>
              <w:t>210C41000000000</w:t>
            </w:r>
          </w:p>
        </w:tc>
        <w:tc>
          <w:tcPr>
            <w:tcW w:w="2684" w:type="dxa"/>
          </w:tcPr>
          <w:p>
            <w:pPr>
              <w:pStyle w:val="TableParagraph"/>
              <w:spacing w:line="240" w:lineRule="auto" w:before="22"/>
              <w:ind w:left="30" w:right="44"/>
              <w:jc w:val="left"/>
              <w:rPr>
                <w:b w:val="0"/>
                <w:sz w:val="20"/>
              </w:rPr>
            </w:pPr>
            <w:r>
              <w:rPr>
                <w:b w:val="0"/>
                <w:sz w:val="20"/>
              </w:rPr>
              <w:t>Universidad Politécnica de Chimalhuacán</w:t>
            </w:r>
          </w:p>
        </w:tc>
        <w:tc>
          <w:tcPr>
            <w:tcW w:w="1851" w:type="dxa"/>
          </w:tcPr>
          <w:p>
            <w:pPr>
              <w:pStyle w:val="TableParagraph"/>
              <w:spacing w:line="240" w:lineRule="auto" w:before="140"/>
              <w:ind w:right="22"/>
              <w:jc w:val="right"/>
              <w:rPr>
                <w:b w:val="0"/>
                <w:sz w:val="20"/>
              </w:rPr>
            </w:pPr>
            <w:r>
              <w:rPr>
                <w:b w:val="0"/>
                <w:sz w:val="20"/>
              </w:rPr>
              <w:t>16,470,347</w:t>
            </w:r>
          </w:p>
        </w:tc>
        <w:tc>
          <w:tcPr>
            <w:tcW w:w="1784" w:type="dxa"/>
          </w:tcPr>
          <w:p>
            <w:pPr>
              <w:pStyle w:val="TableParagraph"/>
              <w:spacing w:line="240" w:lineRule="auto" w:before="140"/>
              <w:ind w:right="20"/>
              <w:jc w:val="right"/>
              <w:rPr>
                <w:b w:val="0"/>
                <w:sz w:val="20"/>
              </w:rPr>
            </w:pPr>
            <w:r>
              <w:rPr>
                <w:b w:val="0"/>
                <w:sz w:val="20"/>
              </w:rPr>
              <w:t>13,278,377</w:t>
            </w:r>
          </w:p>
        </w:tc>
        <w:tc>
          <w:tcPr>
            <w:tcW w:w="1759" w:type="dxa"/>
          </w:tcPr>
          <w:p>
            <w:pPr>
              <w:pStyle w:val="TableParagraph"/>
              <w:spacing w:line="240" w:lineRule="auto" w:before="140"/>
              <w:ind w:right="19"/>
              <w:jc w:val="right"/>
              <w:rPr>
                <w:b w:val="0"/>
                <w:sz w:val="20"/>
              </w:rPr>
            </w:pPr>
            <w:r>
              <w:rPr>
                <w:b w:val="0"/>
                <w:sz w:val="20"/>
              </w:rPr>
              <w:t>3,191,970</w:t>
            </w:r>
          </w:p>
        </w:tc>
      </w:tr>
      <w:tr>
        <w:trPr>
          <w:trHeight w:val="527" w:hRule="atLeast"/>
        </w:trPr>
        <w:tc>
          <w:tcPr>
            <w:tcW w:w="1959" w:type="dxa"/>
          </w:tcPr>
          <w:p>
            <w:pPr>
              <w:pStyle w:val="TableParagraph"/>
              <w:spacing w:line="240" w:lineRule="auto" w:before="140"/>
              <w:ind w:left="7" w:right="3"/>
              <w:rPr>
                <w:b w:val="0"/>
                <w:sz w:val="20"/>
              </w:rPr>
            </w:pPr>
            <w:r>
              <w:rPr>
                <w:b w:val="0"/>
                <w:sz w:val="20"/>
              </w:rPr>
              <w:t>210C42000000000</w:t>
            </w:r>
          </w:p>
        </w:tc>
        <w:tc>
          <w:tcPr>
            <w:tcW w:w="2684" w:type="dxa"/>
          </w:tcPr>
          <w:p>
            <w:pPr>
              <w:pStyle w:val="TableParagraph"/>
              <w:spacing w:line="240" w:lineRule="auto" w:before="22"/>
              <w:ind w:left="30" w:right="44"/>
              <w:jc w:val="left"/>
              <w:rPr>
                <w:b w:val="0"/>
                <w:sz w:val="20"/>
              </w:rPr>
            </w:pPr>
            <w:r>
              <w:rPr>
                <w:b w:val="0"/>
                <w:sz w:val="20"/>
              </w:rPr>
              <w:t>Universidad Politécnica de Atlacomulco</w:t>
            </w:r>
          </w:p>
        </w:tc>
        <w:tc>
          <w:tcPr>
            <w:tcW w:w="1851" w:type="dxa"/>
          </w:tcPr>
          <w:p>
            <w:pPr>
              <w:pStyle w:val="TableParagraph"/>
              <w:spacing w:line="240" w:lineRule="auto" w:before="140"/>
              <w:ind w:right="22"/>
              <w:jc w:val="right"/>
              <w:rPr>
                <w:b w:val="0"/>
                <w:sz w:val="20"/>
              </w:rPr>
            </w:pPr>
            <w:r>
              <w:rPr>
                <w:b w:val="0"/>
                <w:sz w:val="20"/>
              </w:rPr>
              <w:t>22,299,596</w:t>
            </w:r>
          </w:p>
        </w:tc>
        <w:tc>
          <w:tcPr>
            <w:tcW w:w="1784" w:type="dxa"/>
          </w:tcPr>
          <w:p>
            <w:pPr>
              <w:pStyle w:val="TableParagraph"/>
              <w:spacing w:line="240" w:lineRule="auto" w:before="140"/>
              <w:ind w:right="20"/>
              <w:jc w:val="right"/>
              <w:rPr>
                <w:b w:val="0"/>
                <w:sz w:val="20"/>
              </w:rPr>
            </w:pPr>
            <w:r>
              <w:rPr>
                <w:b w:val="0"/>
                <w:sz w:val="20"/>
              </w:rPr>
              <w:t>17,326,749</w:t>
            </w:r>
          </w:p>
        </w:tc>
        <w:tc>
          <w:tcPr>
            <w:tcW w:w="1759" w:type="dxa"/>
          </w:tcPr>
          <w:p>
            <w:pPr>
              <w:pStyle w:val="TableParagraph"/>
              <w:spacing w:line="240" w:lineRule="auto" w:before="140"/>
              <w:ind w:right="19"/>
              <w:jc w:val="right"/>
              <w:rPr>
                <w:b w:val="0"/>
                <w:sz w:val="20"/>
              </w:rPr>
            </w:pPr>
            <w:r>
              <w:rPr>
                <w:b w:val="0"/>
                <w:sz w:val="20"/>
              </w:rPr>
              <w:t>4,972,847</w:t>
            </w:r>
          </w:p>
        </w:tc>
      </w:tr>
      <w:tr>
        <w:trPr>
          <w:trHeight w:val="1001" w:hRule="atLeast"/>
        </w:trPr>
        <w:tc>
          <w:tcPr>
            <w:tcW w:w="1959" w:type="dxa"/>
          </w:tcPr>
          <w:p>
            <w:pPr>
              <w:pStyle w:val="TableParagraph"/>
              <w:spacing w:line="240" w:lineRule="auto" w:before="2"/>
              <w:jc w:val="left"/>
              <w:rPr>
                <w:b w:val="0"/>
                <w:sz w:val="32"/>
              </w:rPr>
            </w:pPr>
          </w:p>
          <w:p>
            <w:pPr>
              <w:pStyle w:val="TableParagraph"/>
              <w:spacing w:line="240" w:lineRule="auto" w:before="0"/>
              <w:ind w:left="7" w:right="3"/>
              <w:rPr>
                <w:b w:val="0"/>
                <w:sz w:val="20"/>
              </w:rPr>
            </w:pPr>
            <w:r>
              <w:rPr>
                <w:b w:val="0"/>
                <w:sz w:val="20"/>
              </w:rPr>
              <w:t>211C01000000000</w:t>
            </w:r>
          </w:p>
        </w:tc>
        <w:tc>
          <w:tcPr>
            <w:tcW w:w="2684" w:type="dxa"/>
          </w:tcPr>
          <w:p>
            <w:pPr>
              <w:pStyle w:val="TableParagraph"/>
              <w:spacing w:line="240" w:lineRule="auto" w:before="25"/>
              <w:ind w:left="30" w:right="172"/>
              <w:jc w:val="left"/>
              <w:rPr>
                <w:b w:val="0"/>
                <w:sz w:val="20"/>
              </w:rPr>
            </w:pPr>
            <w:r>
              <w:rPr>
                <w:b w:val="0"/>
                <w:sz w:val="20"/>
              </w:rPr>
              <w:t>Consejo Estatal para el Desarrollo Integral de los Pueblos Indígenas del Estado de México</w:t>
            </w:r>
          </w:p>
        </w:tc>
        <w:tc>
          <w:tcPr>
            <w:tcW w:w="1851" w:type="dxa"/>
          </w:tcPr>
          <w:p>
            <w:pPr>
              <w:pStyle w:val="TableParagraph"/>
              <w:spacing w:line="240" w:lineRule="auto" w:before="2"/>
              <w:jc w:val="left"/>
              <w:rPr>
                <w:b w:val="0"/>
                <w:sz w:val="32"/>
              </w:rPr>
            </w:pPr>
          </w:p>
          <w:p>
            <w:pPr>
              <w:pStyle w:val="TableParagraph"/>
              <w:spacing w:line="240" w:lineRule="auto" w:before="0"/>
              <w:ind w:right="22"/>
              <w:jc w:val="right"/>
              <w:rPr>
                <w:b w:val="0"/>
                <w:sz w:val="20"/>
              </w:rPr>
            </w:pPr>
            <w:r>
              <w:rPr>
                <w:b w:val="0"/>
                <w:sz w:val="20"/>
              </w:rPr>
              <w:t>89,334,316</w:t>
            </w:r>
          </w:p>
        </w:tc>
        <w:tc>
          <w:tcPr>
            <w:tcW w:w="1784" w:type="dxa"/>
          </w:tcPr>
          <w:p>
            <w:pPr>
              <w:pStyle w:val="TableParagraph"/>
              <w:spacing w:line="240" w:lineRule="auto" w:before="2"/>
              <w:jc w:val="left"/>
              <w:rPr>
                <w:b w:val="0"/>
                <w:sz w:val="32"/>
              </w:rPr>
            </w:pPr>
          </w:p>
          <w:p>
            <w:pPr>
              <w:pStyle w:val="TableParagraph"/>
              <w:spacing w:line="240" w:lineRule="auto" w:before="0"/>
              <w:ind w:right="20"/>
              <w:jc w:val="right"/>
              <w:rPr>
                <w:b w:val="0"/>
                <w:sz w:val="20"/>
              </w:rPr>
            </w:pPr>
            <w:r>
              <w:rPr>
                <w:b w:val="0"/>
                <w:sz w:val="20"/>
              </w:rPr>
              <w:t>89,334,316</w:t>
            </w:r>
          </w:p>
        </w:tc>
        <w:tc>
          <w:tcPr>
            <w:tcW w:w="1759" w:type="dxa"/>
          </w:tcPr>
          <w:p>
            <w:pPr>
              <w:pStyle w:val="TableParagraph"/>
              <w:spacing w:line="240" w:lineRule="auto" w:before="2"/>
              <w:jc w:val="left"/>
              <w:rPr>
                <w:b w:val="0"/>
                <w:sz w:val="32"/>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0"/>
              <w:ind w:left="7" w:right="3"/>
              <w:rPr>
                <w:b w:val="0"/>
                <w:sz w:val="20"/>
              </w:rPr>
            </w:pPr>
            <w:r>
              <w:rPr>
                <w:b w:val="0"/>
                <w:sz w:val="20"/>
              </w:rPr>
              <w:t>211C02000000000</w:t>
            </w:r>
          </w:p>
        </w:tc>
        <w:tc>
          <w:tcPr>
            <w:tcW w:w="2684" w:type="dxa"/>
          </w:tcPr>
          <w:p>
            <w:pPr>
              <w:pStyle w:val="TableParagraph"/>
              <w:spacing w:line="240" w:lineRule="auto" w:before="22"/>
              <w:ind w:left="30" w:right="236"/>
              <w:jc w:val="left"/>
              <w:rPr>
                <w:b w:val="0"/>
                <w:sz w:val="20"/>
              </w:rPr>
            </w:pPr>
            <w:r>
              <w:rPr>
                <w:b w:val="0"/>
                <w:sz w:val="20"/>
              </w:rPr>
              <w:t>Consejo Estatal de la Mujer y Bienestar Social</w:t>
            </w:r>
          </w:p>
        </w:tc>
        <w:tc>
          <w:tcPr>
            <w:tcW w:w="1851" w:type="dxa"/>
          </w:tcPr>
          <w:p>
            <w:pPr>
              <w:pStyle w:val="TableParagraph"/>
              <w:spacing w:line="240" w:lineRule="auto" w:before="140"/>
              <w:ind w:right="22"/>
              <w:jc w:val="right"/>
              <w:rPr>
                <w:b w:val="0"/>
                <w:sz w:val="20"/>
              </w:rPr>
            </w:pPr>
            <w:r>
              <w:rPr>
                <w:b w:val="0"/>
                <w:sz w:val="20"/>
              </w:rPr>
              <w:t>73,164,231</w:t>
            </w:r>
          </w:p>
        </w:tc>
        <w:tc>
          <w:tcPr>
            <w:tcW w:w="1784" w:type="dxa"/>
          </w:tcPr>
          <w:p>
            <w:pPr>
              <w:pStyle w:val="TableParagraph"/>
              <w:spacing w:line="240" w:lineRule="auto" w:before="140"/>
              <w:ind w:right="20"/>
              <w:jc w:val="right"/>
              <w:rPr>
                <w:b w:val="0"/>
                <w:sz w:val="20"/>
              </w:rPr>
            </w:pPr>
            <w:r>
              <w:rPr>
                <w:b w:val="0"/>
                <w:sz w:val="20"/>
              </w:rPr>
              <w:t>52,142,117</w:t>
            </w:r>
          </w:p>
        </w:tc>
        <w:tc>
          <w:tcPr>
            <w:tcW w:w="1759" w:type="dxa"/>
          </w:tcPr>
          <w:p>
            <w:pPr>
              <w:pStyle w:val="TableParagraph"/>
              <w:spacing w:line="240" w:lineRule="auto" w:before="140"/>
              <w:ind w:right="19"/>
              <w:jc w:val="right"/>
              <w:rPr>
                <w:b w:val="0"/>
                <w:sz w:val="20"/>
              </w:rPr>
            </w:pPr>
            <w:r>
              <w:rPr>
                <w:b w:val="0"/>
                <w:sz w:val="20"/>
              </w:rPr>
              <w:t>21,022,114</w:t>
            </w:r>
          </w:p>
        </w:tc>
      </w:tr>
      <w:tr>
        <w:trPr>
          <w:trHeight w:val="527" w:hRule="atLeast"/>
        </w:trPr>
        <w:tc>
          <w:tcPr>
            <w:tcW w:w="1959" w:type="dxa"/>
          </w:tcPr>
          <w:p>
            <w:pPr>
              <w:pStyle w:val="TableParagraph"/>
              <w:spacing w:line="240" w:lineRule="auto" w:before="140"/>
              <w:ind w:left="7" w:right="3"/>
              <w:rPr>
                <w:b w:val="0"/>
                <w:sz w:val="20"/>
              </w:rPr>
            </w:pPr>
            <w:r>
              <w:rPr>
                <w:b w:val="0"/>
                <w:sz w:val="20"/>
              </w:rPr>
              <w:t>211C03000000000</w:t>
            </w:r>
          </w:p>
        </w:tc>
        <w:tc>
          <w:tcPr>
            <w:tcW w:w="2684" w:type="dxa"/>
          </w:tcPr>
          <w:p>
            <w:pPr>
              <w:pStyle w:val="TableParagraph"/>
              <w:spacing w:line="240" w:lineRule="auto" w:before="22"/>
              <w:ind w:left="30" w:right="32"/>
              <w:jc w:val="left"/>
              <w:rPr>
                <w:b w:val="0"/>
                <w:sz w:val="20"/>
              </w:rPr>
            </w:pPr>
            <w:r>
              <w:rPr>
                <w:b w:val="0"/>
                <w:sz w:val="20"/>
              </w:rPr>
              <w:t>Instituto Mexiquense de la Juventud</w:t>
            </w:r>
          </w:p>
        </w:tc>
        <w:tc>
          <w:tcPr>
            <w:tcW w:w="1851" w:type="dxa"/>
          </w:tcPr>
          <w:p>
            <w:pPr>
              <w:pStyle w:val="TableParagraph"/>
              <w:spacing w:line="240" w:lineRule="auto" w:before="140"/>
              <w:ind w:right="22"/>
              <w:jc w:val="right"/>
              <w:rPr>
                <w:b w:val="0"/>
                <w:sz w:val="20"/>
              </w:rPr>
            </w:pPr>
            <w:r>
              <w:rPr>
                <w:b w:val="0"/>
                <w:sz w:val="20"/>
              </w:rPr>
              <w:t>23,331,011</w:t>
            </w:r>
          </w:p>
        </w:tc>
        <w:tc>
          <w:tcPr>
            <w:tcW w:w="1784" w:type="dxa"/>
          </w:tcPr>
          <w:p>
            <w:pPr>
              <w:pStyle w:val="TableParagraph"/>
              <w:spacing w:line="240" w:lineRule="auto" w:before="140"/>
              <w:ind w:right="20"/>
              <w:jc w:val="right"/>
              <w:rPr>
                <w:b w:val="0"/>
                <w:sz w:val="20"/>
              </w:rPr>
            </w:pPr>
            <w:r>
              <w:rPr>
                <w:b w:val="0"/>
                <w:sz w:val="20"/>
              </w:rPr>
              <w:t>22,131,011</w:t>
            </w:r>
          </w:p>
        </w:tc>
        <w:tc>
          <w:tcPr>
            <w:tcW w:w="1759" w:type="dxa"/>
          </w:tcPr>
          <w:p>
            <w:pPr>
              <w:pStyle w:val="TableParagraph"/>
              <w:spacing w:line="240" w:lineRule="auto" w:before="140"/>
              <w:ind w:right="19"/>
              <w:jc w:val="right"/>
              <w:rPr>
                <w:b w:val="0"/>
                <w:sz w:val="20"/>
              </w:rPr>
            </w:pPr>
            <w:r>
              <w:rPr>
                <w:b w:val="0"/>
                <w:sz w:val="20"/>
              </w:rPr>
              <w:t>1,200,000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211C04000000000</w:t>
            </w:r>
          </w:p>
        </w:tc>
        <w:tc>
          <w:tcPr>
            <w:tcW w:w="2684" w:type="dxa"/>
          </w:tcPr>
          <w:p>
            <w:pPr>
              <w:pStyle w:val="TableParagraph"/>
              <w:spacing w:line="240" w:lineRule="auto" w:before="25"/>
              <w:ind w:left="30" w:right="507"/>
              <w:jc w:val="left"/>
              <w:rPr>
                <w:b w:val="0"/>
                <w:sz w:val="20"/>
              </w:rPr>
            </w:pPr>
            <w:r>
              <w:rPr>
                <w:b w:val="0"/>
                <w:sz w:val="20"/>
              </w:rPr>
              <w:t>Junta de Asistencia Privada del Estado de México</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28,597,352</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28,597,352</w:t>
            </w:r>
          </w:p>
        </w:tc>
        <w:tc>
          <w:tcPr>
            <w:tcW w:w="1759" w:type="dxa"/>
          </w:tcPr>
          <w:p>
            <w:pPr>
              <w:pStyle w:val="TableParagraph"/>
              <w:spacing w:line="240" w:lineRule="auto"/>
              <w:jc w:val="left"/>
              <w:rPr>
                <w:b w:val="0"/>
                <w:sz w:val="22"/>
              </w:rPr>
            </w:pPr>
          </w:p>
          <w:p>
            <w:pPr>
              <w:pStyle w:val="TableParagraph"/>
              <w:spacing w:line="240" w:lineRule="auto" w:before="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211C05000000000</w:t>
            </w:r>
          </w:p>
        </w:tc>
        <w:tc>
          <w:tcPr>
            <w:tcW w:w="2684" w:type="dxa"/>
          </w:tcPr>
          <w:p>
            <w:pPr>
              <w:pStyle w:val="TableParagraph"/>
              <w:spacing w:line="240" w:lineRule="auto" w:before="25"/>
              <w:ind w:left="30" w:right="44"/>
              <w:jc w:val="left"/>
              <w:rPr>
                <w:b w:val="0"/>
                <w:sz w:val="20"/>
              </w:rPr>
            </w:pPr>
            <w:r>
              <w:rPr>
                <w:b w:val="0"/>
                <w:sz w:val="20"/>
              </w:rPr>
              <w:t>Consejo de Investigación y Evaluación de la Política Social</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9,597,892</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9,597,892</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0"/>
              <w:ind w:left="7" w:right="3"/>
              <w:rPr>
                <w:b w:val="0"/>
                <w:sz w:val="20"/>
              </w:rPr>
            </w:pPr>
            <w:r>
              <w:rPr>
                <w:b w:val="0"/>
                <w:sz w:val="20"/>
              </w:rPr>
              <w:t>212C01000000000</w:t>
            </w:r>
          </w:p>
        </w:tc>
        <w:tc>
          <w:tcPr>
            <w:tcW w:w="2684" w:type="dxa"/>
          </w:tcPr>
          <w:p>
            <w:pPr>
              <w:pStyle w:val="TableParagraph"/>
              <w:spacing w:line="240" w:lineRule="auto" w:before="23"/>
              <w:ind w:left="30" w:right="32"/>
              <w:jc w:val="left"/>
              <w:rPr>
                <w:b w:val="0"/>
                <w:sz w:val="20"/>
              </w:rPr>
            </w:pPr>
            <w:r>
              <w:rPr>
                <w:b w:val="0"/>
                <w:sz w:val="20"/>
              </w:rPr>
              <w:t>Instituto Mexiquense de la Vivienda Social</w:t>
            </w:r>
          </w:p>
        </w:tc>
        <w:tc>
          <w:tcPr>
            <w:tcW w:w="1851" w:type="dxa"/>
          </w:tcPr>
          <w:p>
            <w:pPr>
              <w:pStyle w:val="TableParagraph"/>
              <w:spacing w:line="240" w:lineRule="auto" w:before="140"/>
              <w:ind w:right="22"/>
              <w:jc w:val="right"/>
              <w:rPr>
                <w:b w:val="0"/>
                <w:sz w:val="20"/>
              </w:rPr>
            </w:pPr>
            <w:r>
              <w:rPr>
                <w:b w:val="0"/>
                <w:sz w:val="20"/>
              </w:rPr>
              <w:t>339,343,692</w:t>
            </w:r>
          </w:p>
        </w:tc>
        <w:tc>
          <w:tcPr>
            <w:tcW w:w="1784" w:type="dxa"/>
          </w:tcPr>
          <w:p>
            <w:pPr>
              <w:pStyle w:val="TableParagraph"/>
              <w:spacing w:line="240" w:lineRule="auto" w:before="140"/>
              <w:ind w:right="20"/>
              <w:jc w:val="right"/>
              <w:rPr>
                <w:b w:val="0"/>
                <w:sz w:val="20"/>
              </w:rPr>
            </w:pPr>
            <w:r>
              <w:rPr>
                <w:b w:val="0"/>
                <w:sz w:val="20"/>
              </w:rPr>
              <w:t>339,343,692</w:t>
            </w:r>
          </w:p>
        </w:tc>
        <w:tc>
          <w:tcPr>
            <w:tcW w:w="1759" w:type="dxa"/>
          </w:tcPr>
          <w:p>
            <w:pPr>
              <w:pStyle w:val="TableParagraph"/>
              <w:spacing w:line="240" w:lineRule="auto" w:before="140"/>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0"/>
              <w:ind w:left="7" w:right="3"/>
              <w:rPr>
                <w:b w:val="0"/>
                <w:sz w:val="20"/>
              </w:rPr>
            </w:pPr>
            <w:r>
              <w:rPr>
                <w:b w:val="0"/>
                <w:sz w:val="20"/>
              </w:rPr>
              <w:t>213C01000000000</w:t>
            </w:r>
          </w:p>
        </w:tc>
        <w:tc>
          <w:tcPr>
            <w:tcW w:w="2684" w:type="dxa"/>
          </w:tcPr>
          <w:p>
            <w:pPr>
              <w:pStyle w:val="TableParagraph"/>
              <w:spacing w:line="240" w:lineRule="auto" w:before="22"/>
              <w:ind w:left="30" w:right="476"/>
              <w:jc w:val="left"/>
              <w:rPr>
                <w:b w:val="0"/>
                <w:sz w:val="20"/>
              </w:rPr>
            </w:pPr>
            <w:r>
              <w:rPr>
                <w:b w:val="0"/>
                <w:sz w:val="20"/>
              </w:rPr>
              <w:t>Junta de Caminos del Estado de México</w:t>
            </w:r>
          </w:p>
        </w:tc>
        <w:tc>
          <w:tcPr>
            <w:tcW w:w="1851" w:type="dxa"/>
          </w:tcPr>
          <w:p>
            <w:pPr>
              <w:pStyle w:val="TableParagraph"/>
              <w:spacing w:line="240" w:lineRule="auto" w:before="140"/>
              <w:ind w:right="23"/>
              <w:jc w:val="right"/>
              <w:rPr>
                <w:b w:val="0"/>
                <w:sz w:val="20"/>
              </w:rPr>
            </w:pPr>
            <w:r>
              <w:rPr>
                <w:b w:val="0"/>
                <w:sz w:val="20"/>
              </w:rPr>
              <w:t>1,356,642,570</w:t>
            </w:r>
          </w:p>
        </w:tc>
        <w:tc>
          <w:tcPr>
            <w:tcW w:w="1784" w:type="dxa"/>
          </w:tcPr>
          <w:p>
            <w:pPr>
              <w:pStyle w:val="TableParagraph"/>
              <w:spacing w:line="240" w:lineRule="auto" w:before="140"/>
              <w:ind w:right="21"/>
              <w:jc w:val="right"/>
              <w:rPr>
                <w:b w:val="0"/>
                <w:sz w:val="20"/>
              </w:rPr>
            </w:pPr>
            <w:r>
              <w:rPr>
                <w:b w:val="0"/>
                <w:sz w:val="20"/>
              </w:rPr>
              <w:t>1,356,642,570</w:t>
            </w:r>
          </w:p>
        </w:tc>
        <w:tc>
          <w:tcPr>
            <w:tcW w:w="1759" w:type="dxa"/>
          </w:tcPr>
          <w:p>
            <w:pPr>
              <w:pStyle w:val="TableParagraph"/>
              <w:spacing w:line="240" w:lineRule="auto" w:before="140"/>
              <w:ind w:right="18"/>
              <w:jc w:val="right"/>
              <w:rPr>
                <w:b w:val="0"/>
                <w:sz w:val="20"/>
              </w:rPr>
            </w:pPr>
            <w:r>
              <w:rPr>
                <w:b w:val="0"/>
                <w:w w:val="99"/>
                <w:sz w:val="20"/>
              </w:rPr>
              <w:t>0</w:t>
            </w:r>
          </w:p>
        </w:tc>
      </w:tr>
      <w:tr>
        <w:trPr>
          <w:trHeight w:val="1000" w:hRule="atLeast"/>
        </w:trPr>
        <w:tc>
          <w:tcPr>
            <w:tcW w:w="1959" w:type="dxa"/>
          </w:tcPr>
          <w:p>
            <w:pPr>
              <w:pStyle w:val="TableParagraph"/>
              <w:spacing w:line="240" w:lineRule="auto" w:before="2"/>
              <w:jc w:val="left"/>
              <w:rPr>
                <w:b w:val="0"/>
                <w:sz w:val="32"/>
              </w:rPr>
            </w:pPr>
          </w:p>
          <w:p>
            <w:pPr>
              <w:pStyle w:val="TableParagraph"/>
              <w:spacing w:line="240" w:lineRule="auto" w:before="0"/>
              <w:ind w:left="7" w:right="3"/>
              <w:rPr>
                <w:b w:val="0"/>
                <w:sz w:val="20"/>
              </w:rPr>
            </w:pPr>
            <w:r>
              <w:rPr>
                <w:b w:val="0"/>
                <w:sz w:val="20"/>
              </w:rPr>
              <w:t>213C02000000000</w:t>
            </w:r>
          </w:p>
        </w:tc>
        <w:tc>
          <w:tcPr>
            <w:tcW w:w="2684" w:type="dxa"/>
          </w:tcPr>
          <w:p>
            <w:pPr>
              <w:pStyle w:val="TableParagraph"/>
              <w:spacing w:line="240" w:lineRule="auto" w:before="25"/>
              <w:ind w:left="30" w:right="236"/>
              <w:jc w:val="left"/>
              <w:rPr>
                <w:b w:val="0"/>
                <w:sz w:val="20"/>
              </w:rPr>
            </w:pPr>
            <w:r>
              <w:rPr>
                <w:b w:val="0"/>
                <w:sz w:val="20"/>
              </w:rPr>
              <w:t>Sistema de Autopistas, Aeropuertos, Servicios Conexos y Auxiliares del Estado de México</w:t>
            </w:r>
          </w:p>
        </w:tc>
        <w:tc>
          <w:tcPr>
            <w:tcW w:w="1851" w:type="dxa"/>
          </w:tcPr>
          <w:p>
            <w:pPr>
              <w:pStyle w:val="TableParagraph"/>
              <w:spacing w:line="240" w:lineRule="auto" w:before="2"/>
              <w:jc w:val="left"/>
              <w:rPr>
                <w:b w:val="0"/>
                <w:sz w:val="32"/>
              </w:rPr>
            </w:pPr>
          </w:p>
          <w:p>
            <w:pPr>
              <w:pStyle w:val="TableParagraph"/>
              <w:spacing w:line="240" w:lineRule="auto" w:before="0"/>
              <w:ind w:right="22"/>
              <w:jc w:val="right"/>
              <w:rPr>
                <w:b w:val="0"/>
                <w:sz w:val="20"/>
              </w:rPr>
            </w:pPr>
            <w:r>
              <w:rPr>
                <w:b w:val="0"/>
                <w:sz w:val="20"/>
              </w:rPr>
              <w:t>212,489,989</w:t>
            </w:r>
          </w:p>
        </w:tc>
        <w:tc>
          <w:tcPr>
            <w:tcW w:w="1784" w:type="dxa"/>
          </w:tcPr>
          <w:p>
            <w:pPr>
              <w:pStyle w:val="TableParagraph"/>
              <w:spacing w:line="240" w:lineRule="auto" w:before="2"/>
              <w:jc w:val="left"/>
              <w:rPr>
                <w:b w:val="0"/>
                <w:sz w:val="32"/>
              </w:rPr>
            </w:pPr>
          </w:p>
          <w:p>
            <w:pPr>
              <w:pStyle w:val="TableParagraph"/>
              <w:spacing w:line="240" w:lineRule="auto" w:before="0"/>
              <w:ind w:right="20"/>
              <w:jc w:val="right"/>
              <w:rPr>
                <w:b w:val="0"/>
                <w:sz w:val="20"/>
              </w:rPr>
            </w:pPr>
            <w:r>
              <w:rPr>
                <w:b w:val="0"/>
                <w:sz w:val="20"/>
              </w:rPr>
              <w:t>212,489,989</w:t>
            </w:r>
          </w:p>
        </w:tc>
        <w:tc>
          <w:tcPr>
            <w:tcW w:w="1759" w:type="dxa"/>
          </w:tcPr>
          <w:p>
            <w:pPr>
              <w:pStyle w:val="TableParagraph"/>
              <w:spacing w:line="240" w:lineRule="auto" w:before="2"/>
              <w:jc w:val="left"/>
              <w:rPr>
                <w:b w:val="0"/>
                <w:sz w:val="32"/>
              </w:rPr>
            </w:pPr>
          </w:p>
          <w:p>
            <w:pPr>
              <w:pStyle w:val="TableParagraph"/>
              <w:spacing w:line="240" w:lineRule="auto" w:before="0"/>
              <w:ind w:right="18"/>
              <w:jc w:val="right"/>
              <w:rPr>
                <w:b w:val="0"/>
                <w:sz w:val="20"/>
              </w:rPr>
            </w:pPr>
            <w:r>
              <w:rPr>
                <w:b w:val="0"/>
                <w:w w:val="99"/>
                <w:sz w:val="20"/>
              </w:rPr>
              <w:t>0</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213C03000000000</w:t>
            </w:r>
          </w:p>
        </w:tc>
        <w:tc>
          <w:tcPr>
            <w:tcW w:w="2684" w:type="dxa"/>
          </w:tcPr>
          <w:p>
            <w:pPr>
              <w:pStyle w:val="TableParagraph"/>
              <w:spacing w:line="240" w:lineRule="auto" w:before="22"/>
              <w:ind w:left="30" w:right="437"/>
              <w:jc w:val="both"/>
              <w:rPr>
                <w:b w:val="0"/>
                <w:sz w:val="20"/>
              </w:rPr>
            </w:pPr>
            <w:r>
              <w:rPr>
                <w:b w:val="0"/>
                <w:sz w:val="20"/>
              </w:rPr>
              <w:t>Sistema de Transporte Masivo y Teleférico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3"/>
              <w:jc w:val="right"/>
              <w:rPr>
                <w:b w:val="0"/>
                <w:sz w:val="20"/>
              </w:rPr>
            </w:pPr>
            <w:r>
              <w:rPr>
                <w:b w:val="0"/>
                <w:sz w:val="20"/>
              </w:rPr>
              <w:t>1,814,340,636</w:t>
            </w:r>
          </w:p>
        </w:tc>
        <w:tc>
          <w:tcPr>
            <w:tcW w:w="1784" w:type="dxa"/>
          </w:tcPr>
          <w:p>
            <w:pPr>
              <w:pStyle w:val="TableParagraph"/>
              <w:spacing w:line="240" w:lineRule="auto" w:before="11"/>
              <w:jc w:val="left"/>
              <w:rPr>
                <w:b w:val="0"/>
                <w:sz w:val="21"/>
              </w:rPr>
            </w:pPr>
          </w:p>
          <w:p>
            <w:pPr>
              <w:pStyle w:val="TableParagraph"/>
              <w:spacing w:line="240" w:lineRule="auto" w:before="0"/>
              <w:ind w:right="21"/>
              <w:jc w:val="right"/>
              <w:rPr>
                <w:b w:val="0"/>
                <w:sz w:val="20"/>
              </w:rPr>
            </w:pPr>
            <w:r>
              <w:rPr>
                <w:b w:val="0"/>
                <w:sz w:val="20"/>
              </w:rPr>
              <w:t>1,814,340,636</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1236" w:hRule="atLeast"/>
        </w:trPr>
        <w:tc>
          <w:tcPr>
            <w:tcW w:w="1959"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left="7" w:right="3"/>
              <w:rPr>
                <w:b w:val="0"/>
                <w:sz w:val="20"/>
              </w:rPr>
            </w:pPr>
            <w:r>
              <w:rPr>
                <w:b w:val="0"/>
                <w:sz w:val="20"/>
              </w:rPr>
              <w:t>214C01000000000</w:t>
            </w:r>
          </w:p>
        </w:tc>
        <w:tc>
          <w:tcPr>
            <w:tcW w:w="2684" w:type="dxa"/>
          </w:tcPr>
          <w:p>
            <w:pPr>
              <w:pStyle w:val="TableParagraph"/>
              <w:spacing w:line="240" w:lineRule="auto" w:before="25"/>
              <w:ind w:left="30" w:right="148"/>
              <w:jc w:val="left"/>
              <w:rPr>
                <w:b w:val="0"/>
                <w:sz w:val="20"/>
              </w:rPr>
            </w:pPr>
            <w:r>
              <w:rPr>
                <w:b w:val="0"/>
                <w:sz w:val="20"/>
              </w:rPr>
              <w:t>Instituto de Investigación y Capacitación Agropecuaria, Acuícola y Forestal del Estado de México</w:t>
            </w:r>
          </w:p>
        </w:tc>
        <w:tc>
          <w:tcPr>
            <w:tcW w:w="1851"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22"/>
              <w:jc w:val="right"/>
              <w:rPr>
                <w:b w:val="0"/>
                <w:sz w:val="20"/>
              </w:rPr>
            </w:pPr>
            <w:r>
              <w:rPr>
                <w:b w:val="0"/>
                <w:sz w:val="20"/>
              </w:rPr>
              <w:t>48,864,026</w:t>
            </w:r>
          </w:p>
        </w:tc>
        <w:tc>
          <w:tcPr>
            <w:tcW w:w="1784"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20"/>
              <w:jc w:val="right"/>
              <w:rPr>
                <w:b w:val="0"/>
                <w:sz w:val="20"/>
              </w:rPr>
            </w:pPr>
            <w:r>
              <w:rPr>
                <w:b w:val="0"/>
                <w:sz w:val="20"/>
              </w:rPr>
              <w:t>48,864,026</w:t>
            </w:r>
          </w:p>
        </w:tc>
        <w:tc>
          <w:tcPr>
            <w:tcW w:w="1759" w:type="dxa"/>
          </w:tcPr>
          <w:p>
            <w:pPr>
              <w:pStyle w:val="TableParagraph"/>
              <w:spacing w:line="240" w:lineRule="auto" w:before="0"/>
              <w:jc w:val="left"/>
              <w:rPr>
                <w:b w:val="0"/>
                <w:sz w:val="22"/>
              </w:rPr>
            </w:pPr>
          </w:p>
          <w:p>
            <w:pPr>
              <w:pStyle w:val="TableParagraph"/>
              <w:spacing w:line="240" w:lineRule="auto" w:before="0"/>
              <w:jc w:val="left"/>
              <w:rPr>
                <w:b w:val="0"/>
                <w:sz w:val="20"/>
              </w:rPr>
            </w:pPr>
          </w:p>
          <w:p>
            <w:pPr>
              <w:pStyle w:val="TableParagraph"/>
              <w:spacing w:line="240" w:lineRule="auto" w:before="0"/>
              <w:ind w:right="18"/>
              <w:jc w:val="right"/>
              <w:rPr>
                <w:b w:val="0"/>
                <w:sz w:val="20"/>
              </w:rPr>
            </w:pPr>
            <w:r>
              <w:rPr>
                <w:b w:val="0"/>
                <w:w w:val="99"/>
                <w:sz w:val="20"/>
              </w:rPr>
              <w:t>0</w:t>
            </w:r>
          </w:p>
        </w:tc>
      </w:tr>
      <w:tr>
        <w:trPr>
          <w:trHeight w:val="998" w:hRule="atLeast"/>
        </w:trPr>
        <w:tc>
          <w:tcPr>
            <w:tcW w:w="1959" w:type="dxa"/>
          </w:tcPr>
          <w:p>
            <w:pPr>
              <w:pStyle w:val="TableParagraph"/>
              <w:spacing w:line="240" w:lineRule="auto" w:before="11"/>
              <w:jc w:val="left"/>
              <w:rPr>
                <w:b w:val="0"/>
                <w:sz w:val="31"/>
              </w:rPr>
            </w:pPr>
          </w:p>
          <w:p>
            <w:pPr>
              <w:pStyle w:val="TableParagraph"/>
              <w:spacing w:line="240" w:lineRule="auto" w:before="0"/>
              <w:ind w:left="7" w:right="3"/>
              <w:rPr>
                <w:b w:val="0"/>
                <w:sz w:val="20"/>
              </w:rPr>
            </w:pPr>
            <w:r>
              <w:rPr>
                <w:b w:val="0"/>
                <w:sz w:val="20"/>
              </w:rPr>
              <w:t>215C01000000000</w:t>
            </w:r>
          </w:p>
        </w:tc>
        <w:tc>
          <w:tcPr>
            <w:tcW w:w="2684" w:type="dxa"/>
          </w:tcPr>
          <w:p>
            <w:pPr>
              <w:pStyle w:val="TableParagraph"/>
              <w:spacing w:line="240" w:lineRule="auto" w:before="22"/>
              <w:ind w:left="30" w:right="204"/>
              <w:jc w:val="left"/>
              <w:rPr>
                <w:b w:val="0"/>
                <w:sz w:val="20"/>
              </w:rPr>
            </w:pPr>
            <w:r>
              <w:rPr>
                <w:b w:val="0"/>
                <w:sz w:val="20"/>
              </w:rPr>
              <w:t>Instituto de Fomento Minero y Estudios Geológicos del Estado de México</w:t>
            </w:r>
          </w:p>
        </w:tc>
        <w:tc>
          <w:tcPr>
            <w:tcW w:w="1851" w:type="dxa"/>
          </w:tcPr>
          <w:p>
            <w:pPr>
              <w:pStyle w:val="TableParagraph"/>
              <w:spacing w:line="240" w:lineRule="auto" w:before="11"/>
              <w:jc w:val="left"/>
              <w:rPr>
                <w:b w:val="0"/>
                <w:sz w:val="31"/>
              </w:rPr>
            </w:pPr>
          </w:p>
          <w:p>
            <w:pPr>
              <w:pStyle w:val="TableParagraph"/>
              <w:spacing w:line="240" w:lineRule="auto" w:before="0"/>
              <w:ind w:right="22"/>
              <w:jc w:val="right"/>
              <w:rPr>
                <w:b w:val="0"/>
                <w:sz w:val="20"/>
              </w:rPr>
            </w:pPr>
            <w:r>
              <w:rPr>
                <w:b w:val="0"/>
                <w:sz w:val="20"/>
              </w:rPr>
              <w:t>11,321,556</w:t>
            </w:r>
          </w:p>
        </w:tc>
        <w:tc>
          <w:tcPr>
            <w:tcW w:w="1784" w:type="dxa"/>
          </w:tcPr>
          <w:p>
            <w:pPr>
              <w:pStyle w:val="TableParagraph"/>
              <w:spacing w:line="240" w:lineRule="auto" w:before="11"/>
              <w:jc w:val="left"/>
              <w:rPr>
                <w:b w:val="0"/>
                <w:sz w:val="31"/>
              </w:rPr>
            </w:pPr>
          </w:p>
          <w:p>
            <w:pPr>
              <w:pStyle w:val="TableParagraph"/>
              <w:spacing w:line="240" w:lineRule="auto" w:before="0"/>
              <w:ind w:right="20"/>
              <w:jc w:val="right"/>
              <w:rPr>
                <w:b w:val="0"/>
                <w:sz w:val="20"/>
              </w:rPr>
            </w:pPr>
            <w:r>
              <w:rPr>
                <w:b w:val="0"/>
                <w:sz w:val="20"/>
              </w:rPr>
              <w:t>11,321,556</w:t>
            </w:r>
          </w:p>
        </w:tc>
        <w:tc>
          <w:tcPr>
            <w:tcW w:w="1759" w:type="dxa"/>
          </w:tcPr>
          <w:p>
            <w:pPr>
              <w:pStyle w:val="TableParagraph"/>
              <w:spacing w:line="240" w:lineRule="auto" w:before="11"/>
              <w:jc w:val="left"/>
              <w:rPr>
                <w:b w:val="0"/>
                <w:sz w:val="31"/>
              </w:rPr>
            </w:pPr>
          </w:p>
          <w:p>
            <w:pPr>
              <w:pStyle w:val="TableParagraph"/>
              <w:spacing w:line="240" w:lineRule="auto" w:before="0"/>
              <w:ind w:right="18"/>
              <w:jc w:val="right"/>
              <w:rPr>
                <w:b w:val="0"/>
                <w:sz w:val="20"/>
              </w:rPr>
            </w:pPr>
            <w:r>
              <w:rPr>
                <w:b w:val="0"/>
                <w:w w:val="99"/>
                <w:sz w:val="20"/>
              </w:rPr>
              <w:t>0</w:t>
            </w:r>
          </w:p>
        </w:tc>
      </w:tr>
      <w:tr>
        <w:trPr>
          <w:trHeight w:val="529" w:hRule="atLeast"/>
        </w:trPr>
        <w:tc>
          <w:tcPr>
            <w:tcW w:w="1959" w:type="dxa"/>
          </w:tcPr>
          <w:p>
            <w:pPr>
              <w:pStyle w:val="TableParagraph"/>
              <w:spacing w:line="240" w:lineRule="auto" w:before="140"/>
              <w:ind w:left="7" w:right="3"/>
              <w:rPr>
                <w:b w:val="0"/>
                <w:sz w:val="20"/>
              </w:rPr>
            </w:pPr>
            <w:r>
              <w:rPr>
                <w:b w:val="0"/>
                <w:sz w:val="20"/>
              </w:rPr>
              <w:t>215C02000000000</w:t>
            </w:r>
          </w:p>
        </w:tc>
        <w:tc>
          <w:tcPr>
            <w:tcW w:w="2684" w:type="dxa"/>
          </w:tcPr>
          <w:p>
            <w:pPr>
              <w:pStyle w:val="TableParagraph"/>
              <w:spacing w:line="240" w:lineRule="auto" w:before="24"/>
              <w:ind w:left="30" w:right="212"/>
              <w:jc w:val="left"/>
              <w:rPr>
                <w:b w:val="0"/>
                <w:sz w:val="20"/>
              </w:rPr>
            </w:pPr>
            <w:r>
              <w:rPr>
                <w:b w:val="0"/>
                <w:sz w:val="20"/>
              </w:rPr>
              <w:t>Instituto Mexiquense del Emprendedor</w:t>
            </w:r>
          </w:p>
        </w:tc>
        <w:tc>
          <w:tcPr>
            <w:tcW w:w="1851" w:type="dxa"/>
          </w:tcPr>
          <w:p>
            <w:pPr>
              <w:pStyle w:val="TableParagraph"/>
              <w:spacing w:line="240" w:lineRule="auto" w:before="140"/>
              <w:ind w:right="22"/>
              <w:jc w:val="right"/>
              <w:rPr>
                <w:b w:val="0"/>
                <w:sz w:val="20"/>
              </w:rPr>
            </w:pPr>
            <w:r>
              <w:rPr>
                <w:b w:val="0"/>
                <w:sz w:val="20"/>
              </w:rPr>
              <w:t>51,570,733</w:t>
            </w:r>
          </w:p>
        </w:tc>
        <w:tc>
          <w:tcPr>
            <w:tcW w:w="1784" w:type="dxa"/>
          </w:tcPr>
          <w:p>
            <w:pPr>
              <w:pStyle w:val="TableParagraph"/>
              <w:spacing w:line="240" w:lineRule="auto" w:before="140"/>
              <w:ind w:right="20"/>
              <w:jc w:val="right"/>
              <w:rPr>
                <w:b w:val="0"/>
                <w:sz w:val="20"/>
              </w:rPr>
            </w:pPr>
            <w:r>
              <w:rPr>
                <w:b w:val="0"/>
                <w:sz w:val="20"/>
              </w:rPr>
              <w:t>51,570,733</w:t>
            </w:r>
          </w:p>
        </w:tc>
        <w:tc>
          <w:tcPr>
            <w:tcW w:w="1759" w:type="dxa"/>
          </w:tcPr>
          <w:p>
            <w:pPr>
              <w:pStyle w:val="TableParagraph"/>
              <w:spacing w:line="240" w:lineRule="auto" w:before="140"/>
              <w:ind w:right="18"/>
              <w:jc w:val="right"/>
              <w:rPr>
                <w:b w:val="0"/>
                <w:sz w:val="20"/>
              </w:rPr>
            </w:pPr>
            <w:r>
              <w:rPr>
                <w:b w:val="0"/>
                <w:w w:val="99"/>
                <w:sz w:val="20"/>
              </w:rPr>
              <w:t>0</w:t>
            </w:r>
          </w:p>
        </w:tc>
      </w:tr>
    </w:tbl>
    <w:p>
      <w:pPr>
        <w:spacing w:after="0" w:line="240" w:lineRule="auto"/>
        <w:jc w:val="right"/>
        <w:rPr>
          <w:sz w:val="20"/>
        </w:rPr>
        <w:sectPr>
          <w:pgSz w:w="12240" w:h="15840"/>
          <w:pgMar w:header="708" w:footer="856" w:top="1680" w:bottom="1040" w:left="940" w:right="64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9"/>
        <w:gridCol w:w="2684"/>
        <w:gridCol w:w="1851"/>
        <w:gridCol w:w="1784"/>
        <w:gridCol w:w="1759"/>
      </w:tblGrid>
      <w:tr>
        <w:trPr>
          <w:trHeight w:val="530" w:hRule="atLeast"/>
        </w:trPr>
        <w:tc>
          <w:tcPr>
            <w:tcW w:w="1959" w:type="dxa"/>
            <w:shd w:val="clear" w:color="auto" w:fill="C2C2C2"/>
          </w:tcPr>
          <w:p>
            <w:pPr>
              <w:pStyle w:val="TableParagraph"/>
              <w:spacing w:line="240" w:lineRule="auto" w:before="140"/>
              <w:ind w:left="8" w:right="3"/>
              <w:rPr>
                <w:b/>
                <w:sz w:val="20"/>
              </w:rPr>
            </w:pPr>
            <w:r>
              <w:rPr>
                <w:b/>
                <w:sz w:val="20"/>
              </w:rPr>
              <w:t>Clave</w:t>
            </w:r>
          </w:p>
        </w:tc>
        <w:tc>
          <w:tcPr>
            <w:tcW w:w="2684" w:type="dxa"/>
            <w:shd w:val="clear" w:color="auto" w:fill="C2C2C2"/>
          </w:tcPr>
          <w:p>
            <w:pPr>
              <w:pStyle w:val="TableParagraph"/>
              <w:spacing w:line="240" w:lineRule="auto" w:before="22"/>
              <w:ind w:left="522" w:right="40" w:firstLine="259"/>
              <w:jc w:val="left"/>
              <w:rPr>
                <w:b/>
                <w:sz w:val="20"/>
              </w:rPr>
            </w:pPr>
            <w:r>
              <w:rPr>
                <w:b/>
                <w:sz w:val="20"/>
              </w:rPr>
              <w:t>Organismo </w:t>
            </w:r>
            <w:r>
              <w:rPr>
                <w:b/>
                <w:w w:val="95"/>
                <w:sz w:val="20"/>
              </w:rPr>
              <w:t>descentralizado</w:t>
            </w:r>
          </w:p>
        </w:tc>
        <w:tc>
          <w:tcPr>
            <w:tcW w:w="1851" w:type="dxa"/>
            <w:shd w:val="clear" w:color="auto" w:fill="C2C2C2"/>
          </w:tcPr>
          <w:p>
            <w:pPr>
              <w:pStyle w:val="TableParagraph"/>
              <w:spacing w:line="240" w:lineRule="auto" w:before="140"/>
              <w:ind w:left="633" w:right="627"/>
              <w:rPr>
                <w:b/>
                <w:sz w:val="20"/>
              </w:rPr>
            </w:pPr>
            <w:r>
              <w:rPr>
                <w:b/>
                <w:sz w:val="20"/>
              </w:rPr>
              <w:t>Total</w:t>
            </w:r>
          </w:p>
        </w:tc>
        <w:tc>
          <w:tcPr>
            <w:tcW w:w="1784" w:type="dxa"/>
            <w:shd w:val="clear" w:color="auto" w:fill="C2C2C2"/>
          </w:tcPr>
          <w:p>
            <w:pPr>
              <w:pStyle w:val="TableParagraph"/>
              <w:spacing w:line="240" w:lineRule="auto" w:before="22"/>
              <w:ind w:left="270" w:right="220" w:hanging="20"/>
              <w:jc w:val="left"/>
              <w:rPr>
                <w:b/>
                <w:sz w:val="20"/>
              </w:rPr>
            </w:pPr>
            <w:r>
              <w:rPr>
                <w:b/>
                <w:sz w:val="20"/>
              </w:rPr>
              <w:t>Recursos No Etiquetados</w:t>
            </w:r>
          </w:p>
        </w:tc>
        <w:tc>
          <w:tcPr>
            <w:tcW w:w="1759" w:type="dxa"/>
            <w:shd w:val="clear" w:color="auto" w:fill="C2C2C2"/>
          </w:tcPr>
          <w:p>
            <w:pPr>
              <w:pStyle w:val="TableParagraph"/>
              <w:spacing w:line="240" w:lineRule="auto" w:before="22"/>
              <w:ind w:left="258" w:firstLine="148"/>
              <w:jc w:val="left"/>
              <w:rPr>
                <w:b/>
                <w:sz w:val="20"/>
              </w:rPr>
            </w:pPr>
            <w:r>
              <w:rPr>
                <w:b/>
                <w:sz w:val="20"/>
              </w:rPr>
              <w:t>Recursos </w:t>
            </w:r>
            <w:r>
              <w:rPr>
                <w:b/>
                <w:w w:val="95"/>
                <w:sz w:val="20"/>
              </w:rPr>
              <w:t>Etiquetados</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411000000000000</w:t>
            </w:r>
          </w:p>
        </w:tc>
        <w:tc>
          <w:tcPr>
            <w:tcW w:w="2684" w:type="dxa"/>
          </w:tcPr>
          <w:p>
            <w:pPr>
              <w:pStyle w:val="TableParagraph"/>
              <w:spacing w:line="240" w:lineRule="auto" w:before="22"/>
              <w:ind w:left="30" w:right="316"/>
              <w:jc w:val="left"/>
              <w:rPr>
                <w:b w:val="0"/>
                <w:sz w:val="20"/>
              </w:rPr>
            </w:pPr>
            <w:r>
              <w:rPr>
                <w:b w:val="0"/>
                <w:sz w:val="20"/>
              </w:rPr>
              <w:t>Secretaría Ejecutiva del Sistema Estatal Anticorrupción</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93,605,615</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93,605,615</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1000" w:hRule="atLeast"/>
        </w:trPr>
        <w:tc>
          <w:tcPr>
            <w:tcW w:w="1959" w:type="dxa"/>
          </w:tcPr>
          <w:p>
            <w:pPr>
              <w:pStyle w:val="TableParagraph"/>
              <w:spacing w:line="240" w:lineRule="auto" w:before="11"/>
              <w:jc w:val="left"/>
              <w:rPr>
                <w:b w:val="0"/>
                <w:sz w:val="31"/>
              </w:rPr>
            </w:pPr>
          </w:p>
          <w:p>
            <w:pPr>
              <w:pStyle w:val="TableParagraph"/>
              <w:spacing w:line="240" w:lineRule="auto" w:before="0"/>
              <w:ind w:left="9" w:right="3"/>
              <w:rPr>
                <w:b w:val="0"/>
                <w:sz w:val="20"/>
              </w:rPr>
            </w:pPr>
            <w:r>
              <w:rPr>
                <w:b w:val="0"/>
                <w:sz w:val="20"/>
              </w:rPr>
              <w:t>215E01000000000</w:t>
            </w:r>
          </w:p>
        </w:tc>
        <w:tc>
          <w:tcPr>
            <w:tcW w:w="2684" w:type="dxa"/>
          </w:tcPr>
          <w:p>
            <w:pPr>
              <w:pStyle w:val="TableParagraph"/>
              <w:spacing w:line="240" w:lineRule="auto" w:before="25"/>
              <w:ind w:left="30" w:right="268"/>
              <w:jc w:val="left"/>
              <w:rPr>
                <w:b w:val="0"/>
                <w:sz w:val="20"/>
              </w:rPr>
            </w:pPr>
            <w:r>
              <w:rPr>
                <w:b w:val="0"/>
                <w:sz w:val="20"/>
              </w:rPr>
              <w:t>Fideicomiso para el Desarrollo de Parques y Zonas Industriales en el Estado de México</w:t>
            </w:r>
          </w:p>
        </w:tc>
        <w:tc>
          <w:tcPr>
            <w:tcW w:w="1851" w:type="dxa"/>
          </w:tcPr>
          <w:p>
            <w:pPr>
              <w:pStyle w:val="TableParagraph"/>
              <w:spacing w:line="240" w:lineRule="auto" w:before="11"/>
              <w:jc w:val="left"/>
              <w:rPr>
                <w:b w:val="0"/>
                <w:sz w:val="31"/>
              </w:rPr>
            </w:pPr>
          </w:p>
          <w:p>
            <w:pPr>
              <w:pStyle w:val="TableParagraph"/>
              <w:spacing w:line="240" w:lineRule="auto" w:before="0"/>
              <w:ind w:right="22"/>
              <w:jc w:val="right"/>
              <w:rPr>
                <w:b w:val="0"/>
                <w:sz w:val="20"/>
              </w:rPr>
            </w:pPr>
            <w:r>
              <w:rPr>
                <w:b w:val="0"/>
                <w:sz w:val="20"/>
              </w:rPr>
              <w:t>69,172,986</w:t>
            </w:r>
          </w:p>
        </w:tc>
        <w:tc>
          <w:tcPr>
            <w:tcW w:w="1784" w:type="dxa"/>
          </w:tcPr>
          <w:p>
            <w:pPr>
              <w:pStyle w:val="TableParagraph"/>
              <w:spacing w:line="240" w:lineRule="auto" w:before="11"/>
              <w:jc w:val="left"/>
              <w:rPr>
                <w:b w:val="0"/>
                <w:sz w:val="31"/>
              </w:rPr>
            </w:pPr>
          </w:p>
          <w:p>
            <w:pPr>
              <w:pStyle w:val="TableParagraph"/>
              <w:spacing w:line="240" w:lineRule="auto" w:before="0"/>
              <w:ind w:right="20"/>
              <w:jc w:val="right"/>
              <w:rPr>
                <w:b w:val="0"/>
                <w:sz w:val="20"/>
              </w:rPr>
            </w:pPr>
            <w:r>
              <w:rPr>
                <w:b w:val="0"/>
                <w:sz w:val="20"/>
              </w:rPr>
              <w:t>69,172,986</w:t>
            </w:r>
          </w:p>
        </w:tc>
        <w:tc>
          <w:tcPr>
            <w:tcW w:w="1759" w:type="dxa"/>
          </w:tcPr>
          <w:p>
            <w:pPr>
              <w:pStyle w:val="TableParagraph"/>
              <w:spacing w:line="240" w:lineRule="auto" w:before="11"/>
              <w:jc w:val="left"/>
              <w:rPr>
                <w:b w:val="0"/>
                <w:sz w:val="31"/>
              </w:rPr>
            </w:pPr>
          </w:p>
          <w:p>
            <w:pPr>
              <w:pStyle w:val="TableParagraph"/>
              <w:spacing w:line="240" w:lineRule="auto" w:before="0"/>
              <w:ind w:right="18"/>
              <w:jc w:val="right"/>
              <w:rPr>
                <w:b w:val="0"/>
                <w:sz w:val="20"/>
              </w:rPr>
            </w:pPr>
            <w:r>
              <w:rPr>
                <w:b w:val="0"/>
                <w:w w:val="99"/>
                <w:sz w:val="20"/>
              </w:rPr>
              <w:t>0</w:t>
            </w:r>
          </w:p>
        </w:tc>
      </w:tr>
      <w:tr>
        <w:trPr>
          <w:trHeight w:val="997" w:hRule="atLeast"/>
        </w:trPr>
        <w:tc>
          <w:tcPr>
            <w:tcW w:w="1959" w:type="dxa"/>
          </w:tcPr>
          <w:p>
            <w:pPr>
              <w:pStyle w:val="TableParagraph"/>
              <w:spacing w:line="240" w:lineRule="auto" w:before="11"/>
              <w:jc w:val="left"/>
              <w:rPr>
                <w:b w:val="0"/>
                <w:sz w:val="31"/>
              </w:rPr>
            </w:pPr>
          </w:p>
          <w:p>
            <w:pPr>
              <w:pStyle w:val="TableParagraph"/>
              <w:spacing w:line="240" w:lineRule="auto" w:before="0"/>
              <w:ind w:left="7" w:right="3"/>
              <w:rPr>
                <w:b w:val="0"/>
                <w:sz w:val="20"/>
              </w:rPr>
            </w:pPr>
            <w:r>
              <w:rPr>
                <w:b w:val="0"/>
                <w:sz w:val="20"/>
              </w:rPr>
              <w:t>216C01000000000</w:t>
            </w:r>
          </w:p>
        </w:tc>
        <w:tc>
          <w:tcPr>
            <w:tcW w:w="2684" w:type="dxa"/>
          </w:tcPr>
          <w:p>
            <w:pPr>
              <w:pStyle w:val="TableParagraph"/>
              <w:spacing w:line="240" w:lineRule="auto" w:before="22"/>
              <w:ind w:left="30" w:right="148"/>
              <w:jc w:val="left"/>
              <w:rPr>
                <w:b w:val="0"/>
                <w:sz w:val="20"/>
              </w:rPr>
            </w:pPr>
            <w:r>
              <w:rPr>
                <w:b w:val="0"/>
                <w:sz w:val="20"/>
              </w:rPr>
              <w:t>Instituto de Investigación y Fomento de las Artesanías del Estado de México</w:t>
            </w:r>
          </w:p>
        </w:tc>
        <w:tc>
          <w:tcPr>
            <w:tcW w:w="1851" w:type="dxa"/>
          </w:tcPr>
          <w:p>
            <w:pPr>
              <w:pStyle w:val="TableParagraph"/>
              <w:spacing w:line="240" w:lineRule="auto" w:before="11"/>
              <w:jc w:val="left"/>
              <w:rPr>
                <w:b w:val="0"/>
                <w:sz w:val="31"/>
              </w:rPr>
            </w:pPr>
          </w:p>
          <w:p>
            <w:pPr>
              <w:pStyle w:val="TableParagraph"/>
              <w:spacing w:line="240" w:lineRule="auto" w:before="0"/>
              <w:ind w:right="22"/>
              <w:jc w:val="right"/>
              <w:rPr>
                <w:b w:val="0"/>
                <w:sz w:val="20"/>
              </w:rPr>
            </w:pPr>
            <w:r>
              <w:rPr>
                <w:b w:val="0"/>
                <w:sz w:val="20"/>
              </w:rPr>
              <w:t>63,594,097</w:t>
            </w:r>
          </w:p>
        </w:tc>
        <w:tc>
          <w:tcPr>
            <w:tcW w:w="1784" w:type="dxa"/>
          </w:tcPr>
          <w:p>
            <w:pPr>
              <w:pStyle w:val="TableParagraph"/>
              <w:spacing w:line="240" w:lineRule="auto" w:before="11"/>
              <w:jc w:val="left"/>
              <w:rPr>
                <w:b w:val="0"/>
                <w:sz w:val="31"/>
              </w:rPr>
            </w:pPr>
          </w:p>
          <w:p>
            <w:pPr>
              <w:pStyle w:val="TableParagraph"/>
              <w:spacing w:line="240" w:lineRule="auto" w:before="0"/>
              <w:ind w:right="20"/>
              <w:jc w:val="right"/>
              <w:rPr>
                <w:b w:val="0"/>
                <w:sz w:val="20"/>
              </w:rPr>
            </w:pPr>
            <w:r>
              <w:rPr>
                <w:b w:val="0"/>
                <w:sz w:val="20"/>
              </w:rPr>
              <w:t>63,594,097</w:t>
            </w:r>
          </w:p>
        </w:tc>
        <w:tc>
          <w:tcPr>
            <w:tcW w:w="1759" w:type="dxa"/>
          </w:tcPr>
          <w:p>
            <w:pPr>
              <w:pStyle w:val="TableParagraph"/>
              <w:spacing w:line="240" w:lineRule="auto" w:before="11"/>
              <w:jc w:val="left"/>
              <w:rPr>
                <w:b w:val="0"/>
                <w:sz w:val="31"/>
              </w:rPr>
            </w:pPr>
          </w:p>
          <w:p>
            <w:pPr>
              <w:pStyle w:val="TableParagraph"/>
              <w:spacing w:line="240" w:lineRule="auto" w:before="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216C02000000000</w:t>
            </w:r>
          </w:p>
        </w:tc>
        <w:tc>
          <w:tcPr>
            <w:tcW w:w="2684" w:type="dxa"/>
          </w:tcPr>
          <w:p>
            <w:pPr>
              <w:pStyle w:val="TableParagraph"/>
              <w:spacing w:line="240" w:lineRule="auto" w:before="25"/>
              <w:ind w:left="30" w:right="340"/>
              <w:jc w:val="left"/>
              <w:rPr>
                <w:b w:val="0"/>
                <w:sz w:val="20"/>
              </w:rPr>
            </w:pPr>
            <w:r>
              <w:rPr>
                <w:b w:val="0"/>
                <w:sz w:val="20"/>
              </w:rPr>
              <w:t>Comisión para el Desarrollo Turístico del Valle de Teotihuacan</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37,125,967</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37,125,967</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0"/>
              <w:ind w:left="7" w:right="3"/>
              <w:rPr>
                <w:b w:val="0"/>
                <w:sz w:val="20"/>
              </w:rPr>
            </w:pPr>
            <w:r>
              <w:rPr>
                <w:b w:val="0"/>
                <w:sz w:val="20"/>
              </w:rPr>
              <w:t>219C01000000000</w:t>
            </w:r>
          </w:p>
        </w:tc>
        <w:tc>
          <w:tcPr>
            <w:tcW w:w="2684" w:type="dxa"/>
          </w:tcPr>
          <w:p>
            <w:pPr>
              <w:pStyle w:val="TableParagraph"/>
              <w:spacing w:line="240" w:lineRule="auto" w:before="22"/>
              <w:ind w:left="30" w:right="444"/>
              <w:jc w:val="left"/>
              <w:rPr>
                <w:b w:val="0"/>
                <w:sz w:val="20"/>
              </w:rPr>
            </w:pPr>
            <w:r>
              <w:rPr>
                <w:b w:val="0"/>
                <w:sz w:val="20"/>
              </w:rPr>
              <w:t>Comisión del Agua del Estado de México</w:t>
            </w:r>
          </w:p>
        </w:tc>
        <w:tc>
          <w:tcPr>
            <w:tcW w:w="1851" w:type="dxa"/>
          </w:tcPr>
          <w:p>
            <w:pPr>
              <w:pStyle w:val="TableParagraph"/>
              <w:spacing w:line="240" w:lineRule="auto" w:before="140"/>
              <w:ind w:right="23"/>
              <w:jc w:val="right"/>
              <w:rPr>
                <w:b w:val="0"/>
                <w:sz w:val="20"/>
              </w:rPr>
            </w:pPr>
            <w:r>
              <w:rPr>
                <w:b w:val="0"/>
                <w:sz w:val="20"/>
              </w:rPr>
              <w:t>2,075,996,947</w:t>
            </w:r>
          </w:p>
        </w:tc>
        <w:tc>
          <w:tcPr>
            <w:tcW w:w="1784" w:type="dxa"/>
          </w:tcPr>
          <w:p>
            <w:pPr>
              <w:pStyle w:val="TableParagraph"/>
              <w:spacing w:line="240" w:lineRule="auto" w:before="140"/>
              <w:ind w:right="21"/>
              <w:jc w:val="right"/>
              <w:rPr>
                <w:b w:val="0"/>
                <w:sz w:val="20"/>
              </w:rPr>
            </w:pPr>
            <w:r>
              <w:rPr>
                <w:b w:val="0"/>
                <w:sz w:val="20"/>
              </w:rPr>
              <w:t>2,075,996,947</w:t>
            </w:r>
          </w:p>
        </w:tc>
        <w:tc>
          <w:tcPr>
            <w:tcW w:w="1759" w:type="dxa"/>
          </w:tcPr>
          <w:p>
            <w:pPr>
              <w:pStyle w:val="TableParagraph"/>
              <w:spacing w:line="240" w:lineRule="auto" w:before="140"/>
              <w:ind w:right="18"/>
              <w:jc w:val="right"/>
              <w:rPr>
                <w:b w:val="0"/>
                <w:sz w:val="20"/>
              </w:rPr>
            </w:pPr>
            <w:r>
              <w:rPr>
                <w:b w:val="0"/>
                <w:w w:val="99"/>
                <w:sz w:val="20"/>
              </w:rPr>
              <w:t>0</w:t>
            </w:r>
          </w:p>
        </w:tc>
      </w:tr>
      <w:tr>
        <w:trPr>
          <w:trHeight w:val="530" w:hRule="atLeast"/>
        </w:trPr>
        <w:tc>
          <w:tcPr>
            <w:tcW w:w="1959" w:type="dxa"/>
          </w:tcPr>
          <w:p>
            <w:pPr>
              <w:pStyle w:val="TableParagraph"/>
              <w:spacing w:line="240" w:lineRule="auto" w:before="142"/>
              <w:ind w:left="7" w:right="3"/>
              <w:rPr>
                <w:b w:val="0"/>
                <w:sz w:val="20"/>
              </w:rPr>
            </w:pPr>
            <w:r>
              <w:rPr>
                <w:b w:val="0"/>
                <w:sz w:val="20"/>
              </w:rPr>
              <w:t>219C02000000000</w:t>
            </w:r>
          </w:p>
        </w:tc>
        <w:tc>
          <w:tcPr>
            <w:tcW w:w="2684" w:type="dxa"/>
          </w:tcPr>
          <w:p>
            <w:pPr>
              <w:pStyle w:val="TableParagraph"/>
              <w:spacing w:line="240" w:lineRule="auto" w:before="25"/>
              <w:ind w:left="30" w:right="21"/>
              <w:jc w:val="left"/>
              <w:rPr>
                <w:b w:val="0"/>
                <w:sz w:val="20"/>
              </w:rPr>
            </w:pPr>
            <w:r>
              <w:rPr>
                <w:b w:val="0"/>
                <w:sz w:val="20"/>
              </w:rPr>
              <w:t>Comisión Técnica del Agua del Estado de</w:t>
            </w:r>
            <w:r>
              <w:rPr>
                <w:b w:val="0"/>
                <w:spacing w:val="-10"/>
                <w:sz w:val="20"/>
              </w:rPr>
              <w:t> </w:t>
            </w:r>
            <w:r>
              <w:rPr>
                <w:b w:val="0"/>
                <w:sz w:val="20"/>
              </w:rPr>
              <w:t>México</w:t>
            </w:r>
          </w:p>
        </w:tc>
        <w:tc>
          <w:tcPr>
            <w:tcW w:w="1851" w:type="dxa"/>
          </w:tcPr>
          <w:p>
            <w:pPr>
              <w:pStyle w:val="TableParagraph"/>
              <w:spacing w:line="240" w:lineRule="auto" w:before="142"/>
              <w:ind w:right="22"/>
              <w:jc w:val="right"/>
              <w:rPr>
                <w:b w:val="0"/>
                <w:sz w:val="20"/>
              </w:rPr>
            </w:pPr>
            <w:r>
              <w:rPr>
                <w:b w:val="0"/>
                <w:sz w:val="20"/>
              </w:rPr>
              <w:t>8,345,427</w:t>
            </w:r>
          </w:p>
        </w:tc>
        <w:tc>
          <w:tcPr>
            <w:tcW w:w="1784" w:type="dxa"/>
          </w:tcPr>
          <w:p>
            <w:pPr>
              <w:pStyle w:val="TableParagraph"/>
              <w:spacing w:line="240" w:lineRule="auto" w:before="142"/>
              <w:ind w:right="20"/>
              <w:jc w:val="right"/>
              <w:rPr>
                <w:b w:val="0"/>
                <w:sz w:val="20"/>
              </w:rPr>
            </w:pPr>
            <w:r>
              <w:rPr>
                <w:b w:val="0"/>
                <w:sz w:val="20"/>
              </w:rPr>
              <w:t>8,345,427</w:t>
            </w:r>
          </w:p>
        </w:tc>
        <w:tc>
          <w:tcPr>
            <w:tcW w:w="1759" w:type="dxa"/>
          </w:tcPr>
          <w:p>
            <w:pPr>
              <w:pStyle w:val="TableParagraph"/>
              <w:spacing w:line="240" w:lineRule="auto" w:before="142"/>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221C01000000000</w:t>
            </w:r>
          </w:p>
        </w:tc>
        <w:tc>
          <w:tcPr>
            <w:tcW w:w="2684" w:type="dxa"/>
          </w:tcPr>
          <w:p>
            <w:pPr>
              <w:pStyle w:val="TableParagraph"/>
              <w:spacing w:line="240" w:lineRule="auto" w:before="25"/>
              <w:ind w:left="30" w:right="120"/>
              <w:jc w:val="left"/>
              <w:rPr>
                <w:b w:val="0"/>
                <w:sz w:val="20"/>
              </w:rPr>
            </w:pPr>
            <w:r>
              <w:rPr>
                <w:b w:val="0"/>
                <w:sz w:val="20"/>
              </w:rPr>
              <w:t>Comisión Estatal de Parques Naturales y de la Fauna</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130,783,177</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130,783,177</w:t>
            </w:r>
          </w:p>
        </w:tc>
        <w:tc>
          <w:tcPr>
            <w:tcW w:w="1759" w:type="dxa"/>
          </w:tcPr>
          <w:p>
            <w:pPr>
              <w:pStyle w:val="TableParagraph"/>
              <w:spacing w:line="240" w:lineRule="auto"/>
              <w:jc w:val="left"/>
              <w:rPr>
                <w:b w:val="0"/>
                <w:sz w:val="22"/>
              </w:rPr>
            </w:pPr>
          </w:p>
          <w:p>
            <w:pPr>
              <w:pStyle w:val="TableParagraph"/>
              <w:spacing w:line="240" w:lineRule="auto" w:before="0"/>
              <w:ind w:right="18"/>
              <w:jc w:val="right"/>
              <w:rPr>
                <w:b w:val="0"/>
                <w:sz w:val="20"/>
              </w:rPr>
            </w:pPr>
            <w:r>
              <w:rPr>
                <w:b w:val="0"/>
                <w:w w:val="99"/>
                <w:sz w:val="20"/>
              </w:rPr>
              <w:t>0</w:t>
            </w:r>
          </w:p>
        </w:tc>
      </w:tr>
      <w:tr>
        <w:trPr>
          <w:trHeight w:val="765"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221C02000000000</w:t>
            </w:r>
          </w:p>
        </w:tc>
        <w:tc>
          <w:tcPr>
            <w:tcW w:w="2684" w:type="dxa"/>
          </w:tcPr>
          <w:p>
            <w:pPr>
              <w:pStyle w:val="TableParagraph"/>
              <w:spacing w:line="240" w:lineRule="auto" w:before="22"/>
              <w:ind w:left="30" w:right="43"/>
              <w:jc w:val="left"/>
              <w:rPr>
                <w:b w:val="0"/>
                <w:sz w:val="20"/>
              </w:rPr>
            </w:pPr>
            <w:r>
              <w:rPr>
                <w:b w:val="0"/>
                <w:sz w:val="20"/>
              </w:rPr>
              <w:t>Procuraduría de Protección al Ambiente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2"/>
              <w:jc w:val="right"/>
              <w:rPr>
                <w:b w:val="0"/>
                <w:sz w:val="20"/>
              </w:rPr>
            </w:pPr>
            <w:r>
              <w:rPr>
                <w:b w:val="0"/>
                <w:sz w:val="20"/>
              </w:rPr>
              <w:t>45,453,738</w:t>
            </w:r>
          </w:p>
        </w:tc>
        <w:tc>
          <w:tcPr>
            <w:tcW w:w="1784" w:type="dxa"/>
          </w:tcPr>
          <w:p>
            <w:pPr>
              <w:pStyle w:val="TableParagraph"/>
              <w:spacing w:line="240" w:lineRule="auto" w:before="11"/>
              <w:jc w:val="left"/>
              <w:rPr>
                <w:b w:val="0"/>
                <w:sz w:val="21"/>
              </w:rPr>
            </w:pPr>
          </w:p>
          <w:p>
            <w:pPr>
              <w:pStyle w:val="TableParagraph"/>
              <w:spacing w:line="240" w:lineRule="auto" w:before="0"/>
              <w:ind w:right="20"/>
              <w:jc w:val="right"/>
              <w:rPr>
                <w:b w:val="0"/>
                <w:sz w:val="20"/>
              </w:rPr>
            </w:pPr>
            <w:r>
              <w:rPr>
                <w:b w:val="0"/>
                <w:sz w:val="20"/>
              </w:rPr>
              <w:t>45,453,738</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527" w:hRule="atLeast"/>
        </w:trPr>
        <w:tc>
          <w:tcPr>
            <w:tcW w:w="1959" w:type="dxa"/>
          </w:tcPr>
          <w:p>
            <w:pPr>
              <w:pStyle w:val="TableParagraph"/>
              <w:spacing w:line="240" w:lineRule="auto" w:before="140"/>
              <w:ind w:left="7" w:right="3"/>
              <w:rPr>
                <w:b w:val="0"/>
                <w:sz w:val="20"/>
              </w:rPr>
            </w:pPr>
            <w:r>
              <w:rPr>
                <w:b w:val="0"/>
                <w:sz w:val="20"/>
              </w:rPr>
              <w:t>221C03000000000</w:t>
            </w:r>
          </w:p>
        </w:tc>
        <w:tc>
          <w:tcPr>
            <w:tcW w:w="2684" w:type="dxa"/>
          </w:tcPr>
          <w:p>
            <w:pPr>
              <w:pStyle w:val="TableParagraph"/>
              <w:spacing w:line="240" w:lineRule="auto" w:before="23"/>
              <w:ind w:left="30" w:right="92"/>
              <w:jc w:val="left"/>
              <w:rPr>
                <w:b w:val="0"/>
                <w:sz w:val="20"/>
              </w:rPr>
            </w:pPr>
            <w:r>
              <w:rPr>
                <w:b w:val="0"/>
                <w:sz w:val="20"/>
              </w:rPr>
              <w:t>Protectora de Bosques del Estado de México</w:t>
            </w:r>
          </w:p>
        </w:tc>
        <w:tc>
          <w:tcPr>
            <w:tcW w:w="1851" w:type="dxa"/>
          </w:tcPr>
          <w:p>
            <w:pPr>
              <w:pStyle w:val="TableParagraph"/>
              <w:spacing w:line="240" w:lineRule="auto" w:before="140"/>
              <w:ind w:right="22"/>
              <w:jc w:val="right"/>
              <w:rPr>
                <w:b w:val="0"/>
                <w:sz w:val="20"/>
              </w:rPr>
            </w:pPr>
            <w:r>
              <w:rPr>
                <w:b w:val="0"/>
                <w:sz w:val="20"/>
              </w:rPr>
              <w:t>528,174,494</w:t>
            </w:r>
          </w:p>
        </w:tc>
        <w:tc>
          <w:tcPr>
            <w:tcW w:w="1784" w:type="dxa"/>
          </w:tcPr>
          <w:p>
            <w:pPr>
              <w:pStyle w:val="TableParagraph"/>
              <w:spacing w:line="240" w:lineRule="auto" w:before="140"/>
              <w:ind w:right="20"/>
              <w:jc w:val="right"/>
              <w:rPr>
                <w:b w:val="0"/>
                <w:sz w:val="20"/>
              </w:rPr>
            </w:pPr>
            <w:r>
              <w:rPr>
                <w:b w:val="0"/>
                <w:sz w:val="20"/>
              </w:rPr>
              <w:t>515,508,994</w:t>
            </w:r>
          </w:p>
        </w:tc>
        <w:tc>
          <w:tcPr>
            <w:tcW w:w="1759" w:type="dxa"/>
          </w:tcPr>
          <w:p>
            <w:pPr>
              <w:pStyle w:val="TableParagraph"/>
              <w:spacing w:line="240" w:lineRule="auto" w:before="140"/>
              <w:ind w:right="20"/>
              <w:jc w:val="right"/>
              <w:rPr>
                <w:b w:val="0"/>
                <w:sz w:val="20"/>
              </w:rPr>
            </w:pPr>
            <w:r>
              <w:rPr>
                <w:b w:val="0"/>
                <w:sz w:val="20"/>
              </w:rPr>
              <w:t>12,665,500</w:t>
            </w:r>
          </w:p>
        </w:tc>
      </w:tr>
      <w:tr>
        <w:trPr>
          <w:trHeight w:val="765" w:hRule="atLeast"/>
        </w:trPr>
        <w:tc>
          <w:tcPr>
            <w:tcW w:w="1959" w:type="dxa"/>
          </w:tcPr>
          <w:p>
            <w:pPr>
              <w:pStyle w:val="TableParagraph"/>
              <w:spacing w:line="240" w:lineRule="auto"/>
              <w:jc w:val="left"/>
              <w:rPr>
                <w:b w:val="0"/>
                <w:sz w:val="22"/>
              </w:rPr>
            </w:pPr>
          </w:p>
          <w:p>
            <w:pPr>
              <w:pStyle w:val="TableParagraph"/>
              <w:spacing w:line="240" w:lineRule="auto" w:before="0"/>
              <w:ind w:left="7" w:right="3"/>
              <w:rPr>
                <w:b w:val="0"/>
                <w:sz w:val="20"/>
              </w:rPr>
            </w:pPr>
            <w:r>
              <w:rPr>
                <w:b w:val="0"/>
                <w:sz w:val="20"/>
              </w:rPr>
              <w:t>221C04000000000</w:t>
            </w:r>
          </w:p>
        </w:tc>
        <w:tc>
          <w:tcPr>
            <w:tcW w:w="2684" w:type="dxa"/>
          </w:tcPr>
          <w:p>
            <w:pPr>
              <w:pStyle w:val="TableParagraph"/>
              <w:spacing w:line="240" w:lineRule="auto" w:before="25"/>
              <w:ind w:left="30" w:right="736"/>
              <w:jc w:val="left"/>
              <w:rPr>
                <w:b w:val="0"/>
                <w:sz w:val="20"/>
              </w:rPr>
            </w:pPr>
            <w:r>
              <w:rPr>
                <w:b w:val="0"/>
                <w:sz w:val="20"/>
              </w:rPr>
              <w:t>Instituto Estatal de Energía y Cambio Climático</w:t>
            </w:r>
          </w:p>
        </w:tc>
        <w:tc>
          <w:tcPr>
            <w:tcW w:w="1851" w:type="dxa"/>
          </w:tcPr>
          <w:p>
            <w:pPr>
              <w:pStyle w:val="TableParagraph"/>
              <w:spacing w:line="240" w:lineRule="auto"/>
              <w:jc w:val="left"/>
              <w:rPr>
                <w:b w:val="0"/>
                <w:sz w:val="22"/>
              </w:rPr>
            </w:pPr>
          </w:p>
          <w:p>
            <w:pPr>
              <w:pStyle w:val="TableParagraph"/>
              <w:spacing w:line="240" w:lineRule="auto" w:before="0"/>
              <w:ind w:right="22"/>
              <w:jc w:val="right"/>
              <w:rPr>
                <w:b w:val="0"/>
                <w:sz w:val="20"/>
              </w:rPr>
            </w:pPr>
            <w:r>
              <w:rPr>
                <w:b w:val="0"/>
                <w:sz w:val="20"/>
              </w:rPr>
              <w:t>30,890,768</w:t>
            </w:r>
          </w:p>
        </w:tc>
        <w:tc>
          <w:tcPr>
            <w:tcW w:w="1784" w:type="dxa"/>
          </w:tcPr>
          <w:p>
            <w:pPr>
              <w:pStyle w:val="TableParagraph"/>
              <w:spacing w:line="240" w:lineRule="auto"/>
              <w:jc w:val="left"/>
              <w:rPr>
                <w:b w:val="0"/>
                <w:sz w:val="22"/>
              </w:rPr>
            </w:pPr>
          </w:p>
          <w:p>
            <w:pPr>
              <w:pStyle w:val="TableParagraph"/>
              <w:spacing w:line="240" w:lineRule="auto" w:before="0"/>
              <w:ind w:right="20"/>
              <w:jc w:val="right"/>
              <w:rPr>
                <w:b w:val="0"/>
                <w:sz w:val="20"/>
              </w:rPr>
            </w:pPr>
            <w:r>
              <w:rPr>
                <w:b w:val="0"/>
                <w:sz w:val="20"/>
              </w:rPr>
              <w:t>30,890,768</w:t>
            </w:r>
          </w:p>
        </w:tc>
        <w:tc>
          <w:tcPr>
            <w:tcW w:w="1759" w:type="dxa"/>
          </w:tcPr>
          <w:p>
            <w:pPr>
              <w:pStyle w:val="TableParagraph"/>
              <w:spacing w:line="240" w:lineRule="auto"/>
              <w:jc w:val="left"/>
              <w:rPr>
                <w:b w:val="0"/>
                <w:sz w:val="22"/>
              </w:rPr>
            </w:pPr>
          </w:p>
          <w:p>
            <w:pPr>
              <w:pStyle w:val="TableParagraph"/>
              <w:spacing w:line="240" w:lineRule="auto" w:before="0"/>
              <w:ind w:right="18"/>
              <w:jc w:val="right"/>
              <w:rPr>
                <w:b w:val="0"/>
                <w:sz w:val="20"/>
              </w:rPr>
            </w:pPr>
            <w:r>
              <w:rPr>
                <w:b w:val="0"/>
                <w:w w:val="99"/>
                <w:sz w:val="20"/>
              </w:rPr>
              <w:t>0</w:t>
            </w:r>
          </w:p>
        </w:tc>
      </w:tr>
      <w:tr>
        <w:trPr>
          <w:trHeight w:val="529" w:hRule="atLeast"/>
        </w:trPr>
        <w:tc>
          <w:tcPr>
            <w:tcW w:w="1959" w:type="dxa"/>
          </w:tcPr>
          <w:p>
            <w:pPr>
              <w:pStyle w:val="TableParagraph"/>
              <w:spacing w:line="240" w:lineRule="auto" w:before="140"/>
              <w:ind w:left="9" w:right="3"/>
              <w:rPr>
                <w:b w:val="0"/>
                <w:sz w:val="20"/>
              </w:rPr>
            </w:pPr>
            <w:r>
              <w:rPr>
                <w:b w:val="0"/>
                <w:sz w:val="20"/>
              </w:rPr>
              <w:t>221D01000000000</w:t>
            </w:r>
          </w:p>
        </w:tc>
        <w:tc>
          <w:tcPr>
            <w:tcW w:w="2684" w:type="dxa"/>
          </w:tcPr>
          <w:p>
            <w:pPr>
              <w:pStyle w:val="TableParagraph"/>
              <w:spacing w:line="240" w:lineRule="auto" w:before="22"/>
              <w:ind w:left="30"/>
              <w:jc w:val="left"/>
              <w:rPr>
                <w:b w:val="0"/>
                <w:sz w:val="20"/>
              </w:rPr>
            </w:pPr>
            <w:r>
              <w:rPr>
                <w:b w:val="0"/>
                <w:sz w:val="20"/>
              </w:rPr>
              <w:t>Reciclagua Ambiental,</w:t>
            </w:r>
          </w:p>
          <w:p>
            <w:pPr>
              <w:pStyle w:val="TableParagraph"/>
              <w:spacing w:line="240" w:lineRule="auto"/>
              <w:ind w:left="30"/>
              <w:jc w:val="left"/>
              <w:rPr>
                <w:b w:val="0"/>
                <w:sz w:val="20"/>
              </w:rPr>
            </w:pPr>
            <w:r>
              <w:rPr>
                <w:b w:val="0"/>
                <w:sz w:val="20"/>
              </w:rPr>
              <w:t>S.A. de C.V.</w:t>
            </w:r>
          </w:p>
        </w:tc>
        <w:tc>
          <w:tcPr>
            <w:tcW w:w="1851" w:type="dxa"/>
          </w:tcPr>
          <w:p>
            <w:pPr>
              <w:pStyle w:val="TableParagraph"/>
              <w:spacing w:line="240" w:lineRule="auto" w:before="140"/>
              <w:ind w:right="22"/>
              <w:jc w:val="right"/>
              <w:rPr>
                <w:b w:val="0"/>
                <w:sz w:val="20"/>
              </w:rPr>
            </w:pPr>
            <w:r>
              <w:rPr>
                <w:b w:val="0"/>
                <w:sz w:val="20"/>
              </w:rPr>
              <w:t>122,113,322</w:t>
            </w:r>
          </w:p>
        </w:tc>
        <w:tc>
          <w:tcPr>
            <w:tcW w:w="1784" w:type="dxa"/>
          </w:tcPr>
          <w:p>
            <w:pPr>
              <w:pStyle w:val="TableParagraph"/>
              <w:spacing w:line="240" w:lineRule="auto" w:before="140"/>
              <w:ind w:right="20"/>
              <w:jc w:val="right"/>
              <w:rPr>
                <w:b w:val="0"/>
                <w:sz w:val="20"/>
              </w:rPr>
            </w:pPr>
            <w:r>
              <w:rPr>
                <w:b w:val="0"/>
                <w:sz w:val="20"/>
              </w:rPr>
              <w:t>122,113,322</w:t>
            </w:r>
          </w:p>
        </w:tc>
        <w:tc>
          <w:tcPr>
            <w:tcW w:w="1759" w:type="dxa"/>
          </w:tcPr>
          <w:p>
            <w:pPr>
              <w:pStyle w:val="TableParagraph"/>
              <w:spacing w:line="240" w:lineRule="auto" w:before="140"/>
              <w:ind w:right="18"/>
              <w:jc w:val="right"/>
              <w:rPr>
                <w:b w:val="0"/>
                <w:sz w:val="20"/>
              </w:rPr>
            </w:pPr>
            <w:r>
              <w:rPr>
                <w:b w:val="0"/>
                <w:w w:val="99"/>
                <w:sz w:val="20"/>
              </w:rPr>
              <w:t>0</w:t>
            </w:r>
          </w:p>
        </w:tc>
      </w:tr>
      <w:tr>
        <w:trPr>
          <w:trHeight w:val="762" w:hRule="atLeast"/>
        </w:trPr>
        <w:tc>
          <w:tcPr>
            <w:tcW w:w="1959" w:type="dxa"/>
          </w:tcPr>
          <w:p>
            <w:pPr>
              <w:pStyle w:val="TableParagraph"/>
              <w:spacing w:line="240" w:lineRule="auto" w:before="11"/>
              <w:jc w:val="left"/>
              <w:rPr>
                <w:b w:val="0"/>
                <w:sz w:val="21"/>
              </w:rPr>
            </w:pPr>
          </w:p>
          <w:p>
            <w:pPr>
              <w:pStyle w:val="TableParagraph"/>
              <w:spacing w:line="240" w:lineRule="auto" w:before="0"/>
              <w:ind w:left="7" w:right="3"/>
              <w:rPr>
                <w:b w:val="0"/>
                <w:sz w:val="20"/>
              </w:rPr>
            </w:pPr>
            <w:r>
              <w:rPr>
                <w:b w:val="0"/>
                <w:sz w:val="20"/>
              </w:rPr>
              <w:t>222C01000000000</w:t>
            </w:r>
          </w:p>
        </w:tc>
        <w:tc>
          <w:tcPr>
            <w:tcW w:w="2684" w:type="dxa"/>
          </w:tcPr>
          <w:p>
            <w:pPr>
              <w:pStyle w:val="TableParagraph"/>
              <w:spacing w:line="240" w:lineRule="auto" w:before="22"/>
              <w:ind w:left="30" w:right="399"/>
              <w:jc w:val="both"/>
              <w:rPr>
                <w:b w:val="0"/>
                <w:sz w:val="20"/>
              </w:rPr>
            </w:pPr>
            <w:r>
              <w:rPr>
                <w:b w:val="0"/>
                <w:sz w:val="20"/>
              </w:rPr>
              <w:t>Instituto de la Función Registral del Estado de México</w:t>
            </w:r>
          </w:p>
        </w:tc>
        <w:tc>
          <w:tcPr>
            <w:tcW w:w="1851" w:type="dxa"/>
          </w:tcPr>
          <w:p>
            <w:pPr>
              <w:pStyle w:val="TableParagraph"/>
              <w:spacing w:line="240" w:lineRule="auto" w:before="11"/>
              <w:jc w:val="left"/>
              <w:rPr>
                <w:b w:val="0"/>
                <w:sz w:val="21"/>
              </w:rPr>
            </w:pPr>
          </w:p>
          <w:p>
            <w:pPr>
              <w:pStyle w:val="TableParagraph"/>
              <w:spacing w:line="240" w:lineRule="auto" w:before="0"/>
              <w:ind w:right="23"/>
              <w:jc w:val="right"/>
              <w:rPr>
                <w:b w:val="0"/>
                <w:sz w:val="20"/>
              </w:rPr>
            </w:pPr>
            <w:r>
              <w:rPr>
                <w:b w:val="0"/>
                <w:sz w:val="20"/>
              </w:rPr>
              <w:t>2,921,299,039</w:t>
            </w:r>
          </w:p>
        </w:tc>
        <w:tc>
          <w:tcPr>
            <w:tcW w:w="1784" w:type="dxa"/>
          </w:tcPr>
          <w:p>
            <w:pPr>
              <w:pStyle w:val="TableParagraph"/>
              <w:spacing w:line="240" w:lineRule="auto" w:before="11"/>
              <w:jc w:val="left"/>
              <w:rPr>
                <w:b w:val="0"/>
                <w:sz w:val="21"/>
              </w:rPr>
            </w:pPr>
          </w:p>
          <w:p>
            <w:pPr>
              <w:pStyle w:val="TableParagraph"/>
              <w:spacing w:line="240" w:lineRule="auto" w:before="0"/>
              <w:ind w:right="21"/>
              <w:jc w:val="right"/>
              <w:rPr>
                <w:b w:val="0"/>
                <w:sz w:val="20"/>
              </w:rPr>
            </w:pPr>
            <w:r>
              <w:rPr>
                <w:b w:val="0"/>
                <w:sz w:val="20"/>
              </w:rPr>
              <w:t>2,921,299,039</w:t>
            </w:r>
          </w:p>
        </w:tc>
        <w:tc>
          <w:tcPr>
            <w:tcW w:w="1759" w:type="dxa"/>
          </w:tcPr>
          <w:p>
            <w:pPr>
              <w:pStyle w:val="TableParagraph"/>
              <w:spacing w:line="240" w:lineRule="auto" w:before="11"/>
              <w:jc w:val="left"/>
              <w:rPr>
                <w:b w:val="0"/>
                <w:sz w:val="21"/>
              </w:rPr>
            </w:pPr>
          </w:p>
          <w:p>
            <w:pPr>
              <w:pStyle w:val="TableParagraph"/>
              <w:spacing w:line="240" w:lineRule="auto" w:before="0"/>
              <w:ind w:right="18"/>
              <w:jc w:val="right"/>
              <w:rPr>
                <w:b w:val="0"/>
                <w:sz w:val="20"/>
              </w:rPr>
            </w:pPr>
            <w:r>
              <w:rPr>
                <w:b w:val="0"/>
                <w:w w:val="99"/>
                <w:sz w:val="20"/>
              </w:rPr>
              <w:t>0</w:t>
            </w:r>
          </w:p>
        </w:tc>
      </w:tr>
      <w:tr>
        <w:trPr>
          <w:trHeight w:val="297" w:hRule="atLeast"/>
        </w:trPr>
        <w:tc>
          <w:tcPr>
            <w:tcW w:w="4643" w:type="dxa"/>
            <w:gridSpan w:val="2"/>
            <w:shd w:val="clear" w:color="auto" w:fill="BEBEBE"/>
          </w:tcPr>
          <w:p>
            <w:pPr>
              <w:pStyle w:val="TableParagraph"/>
              <w:spacing w:line="240" w:lineRule="auto" w:before="25"/>
              <w:ind w:left="1717" w:right="1708"/>
              <w:rPr>
                <w:b/>
                <w:sz w:val="20"/>
              </w:rPr>
            </w:pPr>
            <w:r>
              <w:rPr>
                <w:b/>
                <w:sz w:val="20"/>
              </w:rPr>
              <w:t>T o t a l e s</w:t>
            </w:r>
          </w:p>
        </w:tc>
        <w:tc>
          <w:tcPr>
            <w:tcW w:w="1851" w:type="dxa"/>
            <w:shd w:val="clear" w:color="auto" w:fill="BEBEBE"/>
          </w:tcPr>
          <w:p>
            <w:pPr>
              <w:pStyle w:val="TableParagraph"/>
              <w:spacing w:line="240" w:lineRule="auto" w:before="25"/>
              <w:ind w:right="24"/>
              <w:jc w:val="right"/>
              <w:rPr>
                <w:b/>
                <w:sz w:val="20"/>
              </w:rPr>
            </w:pPr>
            <w:r>
              <w:rPr>
                <w:b/>
                <w:w w:val="95"/>
                <w:sz w:val="20"/>
              </w:rPr>
              <w:t>110,272,496,479</w:t>
            </w:r>
          </w:p>
        </w:tc>
        <w:tc>
          <w:tcPr>
            <w:tcW w:w="1784" w:type="dxa"/>
            <w:shd w:val="clear" w:color="auto" w:fill="BEBEBE"/>
          </w:tcPr>
          <w:p>
            <w:pPr>
              <w:pStyle w:val="TableParagraph"/>
              <w:spacing w:line="240" w:lineRule="auto" w:before="25"/>
              <w:ind w:right="22"/>
              <w:jc w:val="right"/>
              <w:rPr>
                <w:b/>
                <w:sz w:val="20"/>
              </w:rPr>
            </w:pPr>
            <w:r>
              <w:rPr>
                <w:b/>
                <w:sz w:val="20"/>
              </w:rPr>
              <w:t>53,750,411,047</w:t>
            </w:r>
          </w:p>
        </w:tc>
        <w:tc>
          <w:tcPr>
            <w:tcW w:w="1759" w:type="dxa"/>
            <w:shd w:val="clear" w:color="auto" w:fill="BEBEBE"/>
          </w:tcPr>
          <w:p>
            <w:pPr>
              <w:pStyle w:val="TableParagraph"/>
              <w:spacing w:line="240" w:lineRule="auto" w:before="25"/>
              <w:ind w:right="21"/>
              <w:jc w:val="right"/>
              <w:rPr>
                <w:b/>
                <w:sz w:val="20"/>
              </w:rPr>
            </w:pPr>
            <w:r>
              <w:rPr>
                <w:b/>
                <w:sz w:val="20"/>
              </w:rPr>
              <w:t>56,522,085,432</w:t>
            </w:r>
          </w:p>
        </w:tc>
      </w:tr>
    </w:tbl>
    <w:p>
      <w:pPr>
        <w:pStyle w:val="BodyText"/>
        <w:spacing w:before="10"/>
        <w:rPr>
          <w:b w:val="0"/>
          <w:sz w:val="10"/>
        </w:rPr>
      </w:pPr>
    </w:p>
    <w:p>
      <w:pPr>
        <w:pStyle w:val="BodyText"/>
        <w:spacing w:before="99"/>
        <w:ind w:left="192" w:right="498"/>
        <w:jc w:val="both"/>
        <w:rPr>
          <w:b w:val="0"/>
        </w:rPr>
      </w:pPr>
      <w:r>
        <w:rPr>
          <w:b w:val="0"/>
        </w:rPr>
        <w:t>La liberación de recursos por parte del Estado por concepto de aportaciones del Ramo General 33 Aportaciones Federales para Entidades Federativas y Municipios, que ejecutan algunas entidades públicas y que serán transferidos a éstas, por conducto de la Secretaría, de acuerdo con la ministración que efectúe la Federación, respecto al calendario autorizado, sujetándose a las disposiciones en materia de información, rendición de cuentas, transparencia y evaluación.</w:t>
      </w:r>
    </w:p>
    <w:p>
      <w:pPr>
        <w:pStyle w:val="BodyText"/>
        <w:spacing w:before="1"/>
        <w:rPr>
          <w:b w:val="0"/>
        </w:rPr>
      </w:pPr>
    </w:p>
    <w:p>
      <w:pPr>
        <w:pStyle w:val="BodyText"/>
        <w:ind w:left="192" w:right="492"/>
        <w:jc w:val="both"/>
        <w:rPr>
          <w:b w:val="0"/>
        </w:rPr>
      </w:pPr>
      <w:r>
        <w:rPr>
          <w:b w:val="0"/>
        </w:rPr>
        <w:t>Las transferencias previstas para las entidades públicas de educación media superior y superior, estarán sujetas al monto de los recursos federales que les sean transferidos, por lo que podrán tener variaciones o ajustes durante el ejercicio conforme a lo establecido en los convenios respectivos. Las aportaciones que le corresponda realizar al Gobierno Estatal, se sufragarán siempre y cuando exista la disponibilidad de recursos estatales y sean justificados a juicio del Ejecutivo, por conducto de la Secretaría, debiéndose informar de ello en la Cuenta Pública correspondiente.</w:t>
      </w:r>
    </w:p>
    <w:p>
      <w:pPr>
        <w:spacing w:after="0"/>
        <w:jc w:val="both"/>
        <w:sectPr>
          <w:pgSz w:w="12240" w:h="15840"/>
          <w:pgMar w:header="708" w:footer="856" w:top="1680" w:bottom="1040" w:left="940" w:right="640"/>
        </w:sectPr>
      </w:pPr>
    </w:p>
    <w:p>
      <w:pPr>
        <w:pStyle w:val="BodyText"/>
        <w:spacing w:before="8"/>
        <w:rPr>
          <w:b w:val="0"/>
          <w:sz w:val="11"/>
        </w:rPr>
      </w:pPr>
    </w:p>
    <w:p>
      <w:pPr>
        <w:pStyle w:val="BodyText"/>
        <w:spacing w:before="99"/>
        <w:ind w:left="192" w:right="489"/>
        <w:jc w:val="both"/>
        <w:rPr>
          <w:b w:val="0"/>
        </w:rPr>
      </w:pPr>
      <w:r>
        <w:rPr>
          <w:b w:val="0"/>
        </w:rPr>
        <w:t>Dentro del presupuesto autorizado al Instituto de Seguridad Social del Estado de México y Municipios, se incluye la cantidad de $10,041,278,597, que corresponde al monto para el pago de pensiones. El informe sobre estudios actuariales del Instituto, que establece la Ley de Disciplina Financiera se encuentra considerado en el Anexo</w:t>
      </w:r>
      <w:r>
        <w:rPr>
          <w:b w:val="0"/>
          <w:spacing w:val="-4"/>
        </w:rPr>
        <w:t> </w:t>
      </w:r>
      <w:r>
        <w:rPr>
          <w:b w:val="0"/>
        </w:rPr>
        <w:t>VII.</w:t>
      </w:r>
    </w:p>
    <w:p>
      <w:pPr>
        <w:pStyle w:val="BodyText"/>
        <w:rPr>
          <w:b w:val="0"/>
        </w:rPr>
      </w:pPr>
    </w:p>
    <w:p>
      <w:pPr>
        <w:pStyle w:val="BodyText"/>
        <w:ind w:left="192" w:right="494"/>
        <w:jc w:val="both"/>
        <w:rPr>
          <w:b w:val="0"/>
        </w:rPr>
      </w:pPr>
      <w:r>
        <w:rPr>
          <w:b w:val="0"/>
        </w:rPr>
        <w:t>Al Régimen Estatal de Protección Social en Salud (REPSS), se le asigna provisionalmente para gasto de operación, un presupuesto total de $609,864,591, de los cuales $600,321,718 son recursos del Programa Seguro Popular, correspondientes al Sistema de Protección Social en Salud, en tanto no se adicionen y/o deroguen diversas disposiciones en la Ley General de Salud, para la creación del Instituto de Salud para el Bienestar (INSABI).</w:t>
      </w:r>
    </w:p>
    <w:p>
      <w:pPr>
        <w:pStyle w:val="BodyText"/>
        <w:rPr>
          <w:b w:val="0"/>
        </w:rPr>
      </w:pPr>
    </w:p>
    <w:p>
      <w:pPr>
        <w:pStyle w:val="BodyText"/>
        <w:ind w:left="192" w:right="501"/>
        <w:jc w:val="both"/>
        <w:rPr>
          <w:b w:val="0"/>
        </w:rPr>
      </w:pPr>
      <w:r>
        <w:rPr>
          <w:b/>
        </w:rPr>
        <w:t>Artículo 33. </w:t>
      </w:r>
      <w:r>
        <w:rPr>
          <w:b w:val="0"/>
        </w:rPr>
        <w:t>Las participaciones a distribuirse entre los municipios por concepto de ingresos estatales y federales se estiman por la cantidad de $28,764,280,902, pudiendo modificarse de conformidad con el monto de ingresos que se reciban.</w:t>
      </w:r>
    </w:p>
    <w:p>
      <w:pPr>
        <w:pStyle w:val="BodyText"/>
        <w:spacing w:before="3"/>
        <w:rPr>
          <w:b w:val="0"/>
        </w:rPr>
      </w:pPr>
    </w:p>
    <w:p>
      <w:pPr>
        <w:pStyle w:val="BodyText"/>
        <w:ind w:left="192" w:right="493"/>
        <w:jc w:val="both"/>
        <w:rPr>
          <w:b w:val="0"/>
        </w:rPr>
      </w:pPr>
      <w:r>
        <w:rPr>
          <w:b w:val="0"/>
        </w:rPr>
        <w:t>La distribución de las participaciones se realizará en los términos del Título Séptimo del Código y deberán ser enteradas a los municipios, según el calendario que para tal efecto publique la Secretaría. De no realizar el entero en la fecha establecida, la Secretaría deberá hacer el pago conjuntamente con los intereses generados a la fecha de</w:t>
      </w:r>
      <w:r>
        <w:rPr>
          <w:b w:val="0"/>
          <w:spacing w:val="-6"/>
        </w:rPr>
        <w:t> </w:t>
      </w:r>
      <w:r>
        <w:rPr>
          <w:b w:val="0"/>
        </w:rPr>
        <w:t>cumplimiento.</w:t>
      </w:r>
    </w:p>
    <w:p>
      <w:pPr>
        <w:pStyle w:val="BodyText"/>
        <w:spacing w:before="11"/>
        <w:rPr>
          <w:b w:val="0"/>
          <w:sz w:val="19"/>
        </w:rPr>
      </w:pPr>
    </w:p>
    <w:p>
      <w:pPr>
        <w:pStyle w:val="BodyText"/>
        <w:ind w:left="192" w:right="501"/>
        <w:jc w:val="both"/>
        <w:rPr>
          <w:b w:val="0"/>
        </w:rPr>
      </w:pPr>
      <w:r>
        <w:rPr>
          <w:b w:val="0"/>
        </w:rPr>
        <w:t>El monto estimado de participaciones de cada municipio del Estado de México se incluye en el Anexo IX de este Decreto.</w:t>
      </w:r>
    </w:p>
    <w:p>
      <w:pPr>
        <w:pStyle w:val="BodyText"/>
        <w:spacing w:before="11"/>
        <w:rPr>
          <w:b w:val="0"/>
          <w:sz w:val="19"/>
        </w:rPr>
      </w:pPr>
    </w:p>
    <w:p>
      <w:pPr>
        <w:pStyle w:val="BodyText"/>
        <w:ind w:left="192" w:right="495"/>
        <w:jc w:val="both"/>
        <w:rPr>
          <w:b w:val="0"/>
        </w:rPr>
      </w:pPr>
      <w:r>
        <w:rPr>
          <w:b w:val="0"/>
        </w:rPr>
        <w:t>De los recursos que por excedentes petroleros reciba el GEM, durante el ejercicio fiscal 2020, se distribuirá entre los municipios el 20%. Los ayuntamientos deberán reconocer y observar el marco jurídico que regula su ejercicio.</w:t>
      </w:r>
    </w:p>
    <w:p>
      <w:pPr>
        <w:pStyle w:val="BodyText"/>
        <w:spacing w:before="11"/>
        <w:rPr>
          <w:b w:val="0"/>
          <w:sz w:val="19"/>
        </w:rPr>
      </w:pPr>
    </w:p>
    <w:p>
      <w:pPr>
        <w:pStyle w:val="BodyText"/>
        <w:ind w:left="192" w:right="495"/>
        <w:jc w:val="both"/>
        <w:rPr>
          <w:b w:val="0"/>
        </w:rPr>
      </w:pPr>
      <w:r>
        <w:rPr>
          <w:b/>
        </w:rPr>
        <w:t>Artículo 34. </w:t>
      </w:r>
      <w:r>
        <w:rPr>
          <w:b w:val="0"/>
        </w:rPr>
        <w:t>Los recursos estimados a distribuirse entre los municipios por concepto de aportaciones federales ascienden a la cantidad de $17,817,043,449 de los cuales $5,705,598,952 corresponden al Fondo de Aportaciones para la Infraestructura Social Municipal y de las Demarcaciones Territoriales del Distrito Federal y $12,111,444,497 al Fondo de Aportaciones para el Fortalecimiento de los Municipios y de las Demarcaciones Territoriales del Distrito Federal.</w:t>
      </w:r>
    </w:p>
    <w:p>
      <w:pPr>
        <w:pStyle w:val="BodyText"/>
        <w:rPr>
          <w:b w:val="0"/>
        </w:rPr>
      </w:pPr>
    </w:p>
    <w:p>
      <w:pPr>
        <w:pStyle w:val="BodyText"/>
        <w:spacing w:before="1"/>
        <w:ind w:left="192" w:right="499"/>
        <w:jc w:val="both"/>
        <w:rPr>
          <w:b w:val="0"/>
        </w:rPr>
      </w:pPr>
      <w:r>
        <w:rPr>
          <w:b/>
        </w:rPr>
        <w:t>Artículo 35. </w:t>
      </w:r>
      <w:r>
        <w:rPr>
          <w:b w:val="0"/>
        </w:rPr>
        <w:t>Las erogaciones previstas para cubrir el pago del servicio de la deuda pública del Gobierno del Estado de México ascienden a la cantidad de $4,625,395,175, el cual incluye el pago de intereses, comisiones, coberturas y demás gastos de la deuda pública del Poder Ejecutivo.</w:t>
      </w:r>
    </w:p>
    <w:p>
      <w:pPr>
        <w:pStyle w:val="BodyText"/>
        <w:spacing w:before="1"/>
        <w:rPr>
          <w:b w:val="0"/>
        </w:rPr>
      </w:pPr>
    </w:p>
    <w:p>
      <w:pPr>
        <w:pStyle w:val="BodyText"/>
        <w:ind w:left="192" w:right="488"/>
        <w:jc w:val="both"/>
        <w:rPr>
          <w:b w:val="0"/>
        </w:rPr>
      </w:pPr>
      <w:r>
        <w:rPr>
          <w:b w:val="0"/>
        </w:rPr>
        <w:t>Dicha previsión, será flexible en función del comportamiento que presenten tanto las tasas de interés como los niveles inflacionarios durante el ejercicio, así como por la existencia de las condiciones de mercado y por las operaciones de renegociación o reestructuración de deuda pública de los Proyectos de Prestación de Servicios u operaciones financieras que pudieran efectuarse en beneficio de las finanzas del Gobierno del Estado de México, en términos del artículo 2 de la Ley de Ingresos del Estado de México para el Ejercicio Fiscal del año 2020. De las operaciones anteriores se deberá informar trimestralmente a la Legislatura del Estado.</w:t>
      </w:r>
    </w:p>
    <w:p>
      <w:pPr>
        <w:pStyle w:val="BodyText"/>
        <w:spacing w:line="234" w:lineRule="exact"/>
        <w:ind w:left="3858"/>
        <w:jc w:val="both"/>
        <w:rPr>
          <w:b w:val="0"/>
        </w:rPr>
      </w:pPr>
      <w:r>
        <w:rPr>
          <w:b w:val="0"/>
        </w:rPr>
        <w:t>Analítico de Deuda Pública</w:t>
      </w:r>
    </w:p>
    <w:p>
      <w:pPr>
        <w:pStyle w:val="BodyText"/>
        <w:rPr>
          <w:b w:val="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4"/>
        <w:gridCol w:w="6405"/>
        <w:gridCol w:w="2320"/>
      </w:tblGrid>
      <w:tr>
        <w:trPr>
          <w:trHeight w:val="254" w:hRule="atLeast"/>
        </w:trPr>
        <w:tc>
          <w:tcPr>
            <w:tcW w:w="1124" w:type="dxa"/>
            <w:shd w:val="clear" w:color="auto" w:fill="BEBEBE"/>
          </w:tcPr>
          <w:p>
            <w:pPr>
              <w:pStyle w:val="TableParagraph"/>
              <w:spacing w:line="224" w:lineRule="exact" w:before="10"/>
              <w:ind w:left="38" w:right="34"/>
              <w:rPr>
                <w:b/>
                <w:sz w:val="20"/>
              </w:rPr>
            </w:pPr>
            <w:r>
              <w:rPr>
                <w:b/>
                <w:sz w:val="20"/>
              </w:rPr>
              <w:t>Capítulo</w:t>
            </w:r>
          </w:p>
        </w:tc>
        <w:tc>
          <w:tcPr>
            <w:tcW w:w="6405" w:type="dxa"/>
            <w:shd w:val="clear" w:color="auto" w:fill="BEBEBE"/>
          </w:tcPr>
          <w:p>
            <w:pPr>
              <w:pStyle w:val="TableParagraph"/>
              <w:spacing w:line="224" w:lineRule="exact" w:before="10"/>
              <w:ind w:left="2690" w:right="2679"/>
              <w:rPr>
                <w:b/>
                <w:sz w:val="20"/>
              </w:rPr>
            </w:pPr>
            <w:r>
              <w:rPr>
                <w:b/>
                <w:sz w:val="20"/>
              </w:rPr>
              <w:t>Concepto</w:t>
            </w:r>
          </w:p>
        </w:tc>
        <w:tc>
          <w:tcPr>
            <w:tcW w:w="2320" w:type="dxa"/>
            <w:shd w:val="clear" w:color="auto" w:fill="BEBEBE"/>
          </w:tcPr>
          <w:p>
            <w:pPr>
              <w:pStyle w:val="TableParagraph"/>
              <w:spacing w:line="224" w:lineRule="exact" w:before="10"/>
              <w:ind w:left="806" w:right="799"/>
              <w:rPr>
                <w:b/>
                <w:sz w:val="20"/>
              </w:rPr>
            </w:pPr>
            <w:r>
              <w:rPr>
                <w:b/>
                <w:sz w:val="20"/>
              </w:rPr>
              <w:t>Monto</w:t>
            </w:r>
          </w:p>
        </w:tc>
      </w:tr>
      <w:tr>
        <w:trPr>
          <w:trHeight w:val="253" w:hRule="atLeast"/>
        </w:trPr>
        <w:tc>
          <w:tcPr>
            <w:tcW w:w="1124" w:type="dxa"/>
          </w:tcPr>
          <w:p>
            <w:pPr>
              <w:pStyle w:val="TableParagraph"/>
              <w:spacing w:line="224" w:lineRule="exact" w:before="10"/>
              <w:ind w:left="43" w:right="34"/>
              <w:rPr>
                <w:b/>
                <w:sz w:val="20"/>
              </w:rPr>
            </w:pPr>
            <w:r>
              <w:rPr>
                <w:b/>
                <w:sz w:val="20"/>
              </w:rPr>
              <w:t>9000</w:t>
            </w:r>
          </w:p>
        </w:tc>
        <w:tc>
          <w:tcPr>
            <w:tcW w:w="6405" w:type="dxa"/>
          </w:tcPr>
          <w:p>
            <w:pPr>
              <w:pStyle w:val="TableParagraph"/>
              <w:spacing w:line="224" w:lineRule="exact" w:before="10"/>
              <w:ind w:left="71"/>
              <w:jc w:val="left"/>
              <w:rPr>
                <w:b/>
                <w:sz w:val="20"/>
              </w:rPr>
            </w:pPr>
            <w:r>
              <w:rPr>
                <w:b/>
                <w:sz w:val="20"/>
              </w:rPr>
              <w:t>Deuda pública</w:t>
            </w:r>
          </w:p>
        </w:tc>
        <w:tc>
          <w:tcPr>
            <w:tcW w:w="2320" w:type="dxa"/>
          </w:tcPr>
          <w:p>
            <w:pPr>
              <w:pStyle w:val="TableParagraph"/>
              <w:spacing w:line="233" w:lineRule="exact"/>
              <w:ind w:right="64"/>
              <w:jc w:val="right"/>
              <w:rPr>
                <w:b/>
                <w:sz w:val="20"/>
              </w:rPr>
            </w:pPr>
            <w:r>
              <w:rPr>
                <w:b/>
                <w:sz w:val="20"/>
              </w:rPr>
              <w:t>13,209,047,005</w:t>
            </w:r>
          </w:p>
        </w:tc>
      </w:tr>
      <w:tr>
        <w:trPr>
          <w:trHeight w:val="253" w:hRule="atLeast"/>
        </w:trPr>
        <w:tc>
          <w:tcPr>
            <w:tcW w:w="1124" w:type="dxa"/>
          </w:tcPr>
          <w:p>
            <w:pPr>
              <w:pStyle w:val="TableParagraph"/>
              <w:spacing w:line="224" w:lineRule="exact" w:before="10"/>
              <w:ind w:left="39" w:right="34"/>
              <w:rPr>
                <w:b w:val="0"/>
                <w:sz w:val="20"/>
              </w:rPr>
            </w:pPr>
            <w:r>
              <w:rPr>
                <w:b w:val="0"/>
                <w:sz w:val="20"/>
              </w:rPr>
              <w:t>9100</w:t>
            </w:r>
          </w:p>
        </w:tc>
        <w:tc>
          <w:tcPr>
            <w:tcW w:w="6405" w:type="dxa"/>
          </w:tcPr>
          <w:p>
            <w:pPr>
              <w:pStyle w:val="TableParagraph"/>
              <w:spacing w:line="224" w:lineRule="exact" w:before="10"/>
              <w:ind w:left="71"/>
              <w:jc w:val="left"/>
              <w:rPr>
                <w:b w:val="0"/>
                <w:sz w:val="20"/>
              </w:rPr>
            </w:pPr>
            <w:r>
              <w:rPr>
                <w:b w:val="0"/>
                <w:sz w:val="20"/>
              </w:rPr>
              <w:t>Amortización de la deuda</w:t>
            </w:r>
          </w:p>
        </w:tc>
        <w:tc>
          <w:tcPr>
            <w:tcW w:w="2320" w:type="dxa"/>
          </w:tcPr>
          <w:p>
            <w:pPr>
              <w:pStyle w:val="TableParagraph"/>
              <w:spacing w:line="233" w:lineRule="exact"/>
              <w:ind w:right="62"/>
              <w:jc w:val="right"/>
              <w:rPr>
                <w:b w:val="0"/>
                <w:sz w:val="20"/>
              </w:rPr>
            </w:pPr>
            <w:r>
              <w:rPr>
                <w:b w:val="0"/>
                <w:sz w:val="20"/>
              </w:rPr>
              <w:t>5,339,960,821</w:t>
            </w:r>
          </w:p>
        </w:tc>
      </w:tr>
      <w:tr>
        <w:trPr>
          <w:trHeight w:val="254" w:hRule="atLeast"/>
        </w:trPr>
        <w:tc>
          <w:tcPr>
            <w:tcW w:w="1124" w:type="dxa"/>
          </w:tcPr>
          <w:p>
            <w:pPr>
              <w:pStyle w:val="TableParagraph"/>
              <w:spacing w:line="224" w:lineRule="exact" w:before="10"/>
              <w:ind w:left="39" w:right="34"/>
              <w:rPr>
                <w:b w:val="0"/>
                <w:sz w:val="20"/>
              </w:rPr>
            </w:pPr>
            <w:r>
              <w:rPr>
                <w:b w:val="0"/>
                <w:sz w:val="20"/>
              </w:rPr>
              <w:t>9200</w:t>
            </w:r>
          </w:p>
        </w:tc>
        <w:tc>
          <w:tcPr>
            <w:tcW w:w="6405" w:type="dxa"/>
          </w:tcPr>
          <w:p>
            <w:pPr>
              <w:pStyle w:val="TableParagraph"/>
              <w:spacing w:line="224" w:lineRule="exact" w:before="10"/>
              <w:ind w:left="71"/>
              <w:jc w:val="left"/>
              <w:rPr>
                <w:b w:val="0"/>
                <w:sz w:val="20"/>
              </w:rPr>
            </w:pPr>
            <w:r>
              <w:rPr>
                <w:b w:val="0"/>
                <w:sz w:val="20"/>
              </w:rPr>
              <w:t>Intereses de la deuda pública</w:t>
            </w:r>
          </w:p>
        </w:tc>
        <w:tc>
          <w:tcPr>
            <w:tcW w:w="2320" w:type="dxa"/>
          </w:tcPr>
          <w:p>
            <w:pPr>
              <w:pStyle w:val="TableParagraph"/>
              <w:spacing w:line="233" w:lineRule="exact"/>
              <w:ind w:right="62"/>
              <w:jc w:val="right"/>
              <w:rPr>
                <w:b w:val="0"/>
                <w:sz w:val="20"/>
              </w:rPr>
            </w:pPr>
            <w:r>
              <w:rPr>
                <w:b w:val="0"/>
                <w:sz w:val="20"/>
              </w:rPr>
              <w:t>4,397,247,071</w:t>
            </w:r>
          </w:p>
        </w:tc>
      </w:tr>
      <w:tr>
        <w:trPr>
          <w:trHeight w:val="253" w:hRule="atLeast"/>
        </w:trPr>
        <w:tc>
          <w:tcPr>
            <w:tcW w:w="1124" w:type="dxa"/>
          </w:tcPr>
          <w:p>
            <w:pPr>
              <w:pStyle w:val="TableParagraph"/>
              <w:spacing w:line="224" w:lineRule="exact" w:before="10"/>
              <w:ind w:left="39" w:right="34"/>
              <w:rPr>
                <w:b w:val="0"/>
                <w:sz w:val="20"/>
              </w:rPr>
            </w:pPr>
            <w:r>
              <w:rPr>
                <w:b w:val="0"/>
                <w:sz w:val="20"/>
              </w:rPr>
              <w:t>9300</w:t>
            </w:r>
          </w:p>
        </w:tc>
        <w:tc>
          <w:tcPr>
            <w:tcW w:w="6405" w:type="dxa"/>
          </w:tcPr>
          <w:p>
            <w:pPr>
              <w:pStyle w:val="TableParagraph"/>
              <w:spacing w:line="224" w:lineRule="exact" w:before="10"/>
              <w:ind w:left="71"/>
              <w:jc w:val="left"/>
              <w:rPr>
                <w:b w:val="0"/>
                <w:sz w:val="20"/>
              </w:rPr>
            </w:pPr>
            <w:r>
              <w:rPr>
                <w:b w:val="0"/>
                <w:sz w:val="20"/>
              </w:rPr>
              <w:t>Comisiones de la deuda pública *</w:t>
            </w:r>
          </w:p>
        </w:tc>
        <w:tc>
          <w:tcPr>
            <w:tcW w:w="2320" w:type="dxa"/>
          </w:tcPr>
          <w:p>
            <w:pPr>
              <w:pStyle w:val="TableParagraph"/>
              <w:spacing w:line="233" w:lineRule="exact" w:before="0"/>
              <w:ind w:right="62"/>
              <w:jc w:val="right"/>
              <w:rPr>
                <w:b w:val="0"/>
                <w:sz w:val="20"/>
              </w:rPr>
            </w:pPr>
            <w:r>
              <w:rPr>
                <w:b w:val="0"/>
                <w:sz w:val="20"/>
              </w:rPr>
              <w:t>201,872,930</w:t>
            </w:r>
          </w:p>
        </w:tc>
      </w:tr>
      <w:tr>
        <w:trPr>
          <w:trHeight w:val="254" w:hRule="atLeast"/>
        </w:trPr>
        <w:tc>
          <w:tcPr>
            <w:tcW w:w="1124" w:type="dxa"/>
          </w:tcPr>
          <w:p>
            <w:pPr>
              <w:pStyle w:val="TableParagraph"/>
              <w:spacing w:line="224" w:lineRule="exact" w:before="10"/>
              <w:ind w:left="39" w:right="34"/>
              <w:rPr>
                <w:b w:val="0"/>
                <w:sz w:val="20"/>
              </w:rPr>
            </w:pPr>
            <w:r>
              <w:rPr>
                <w:b w:val="0"/>
                <w:sz w:val="20"/>
              </w:rPr>
              <w:t>9400</w:t>
            </w:r>
          </w:p>
        </w:tc>
        <w:tc>
          <w:tcPr>
            <w:tcW w:w="6405" w:type="dxa"/>
          </w:tcPr>
          <w:p>
            <w:pPr>
              <w:pStyle w:val="TableParagraph"/>
              <w:spacing w:line="224" w:lineRule="exact" w:before="10"/>
              <w:ind w:left="71"/>
              <w:jc w:val="left"/>
              <w:rPr>
                <w:b w:val="0"/>
                <w:sz w:val="20"/>
              </w:rPr>
            </w:pPr>
            <w:r>
              <w:rPr>
                <w:b w:val="0"/>
                <w:sz w:val="20"/>
              </w:rPr>
              <w:t>Gastos de la deuda pública *</w:t>
            </w:r>
          </w:p>
        </w:tc>
        <w:tc>
          <w:tcPr>
            <w:tcW w:w="2320" w:type="dxa"/>
          </w:tcPr>
          <w:p>
            <w:pPr>
              <w:pStyle w:val="TableParagraph"/>
              <w:spacing w:line="233" w:lineRule="exact"/>
              <w:ind w:right="61"/>
              <w:jc w:val="right"/>
              <w:rPr>
                <w:b w:val="0"/>
                <w:sz w:val="20"/>
              </w:rPr>
            </w:pPr>
            <w:r>
              <w:rPr>
                <w:b w:val="0"/>
                <w:w w:val="99"/>
                <w:sz w:val="20"/>
              </w:rPr>
              <w:t>0</w:t>
            </w:r>
          </w:p>
        </w:tc>
      </w:tr>
    </w:tbl>
    <w:p>
      <w:pPr>
        <w:spacing w:after="0" w:line="233" w:lineRule="exact"/>
        <w:jc w:val="right"/>
        <w:rPr>
          <w:sz w:val="20"/>
        </w:rPr>
        <w:sectPr>
          <w:pgSz w:w="12240" w:h="15840"/>
          <w:pgMar w:header="708" w:footer="856" w:top="1680" w:bottom="1180" w:left="940" w:right="6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4"/>
        <w:gridCol w:w="6405"/>
        <w:gridCol w:w="2320"/>
      </w:tblGrid>
      <w:tr>
        <w:trPr>
          <w:trHeight w:val="253" w:hRule="atLeast"/>
        </w:trPr>
        <w:tc>
          <w:tcPr>
            <w:tcW w:w="1124" w:type="dxa"/>
          </w:tcPr>
          <w:p>
            <w:pPr>
              <w:pStyle w:val="TableParagraph"/>
              <w:spacing w:line="224" w:lineRule="exact" w:before="10"/>
              <w:ind w:left="39" w:right="34"/>
              <w:rPr>
                <w:b w:val="0"/>
                <w:sz w:val="20"/>
              </w:rPr>
            </w:pPr>
            <w:r>
              <w:rPr>
                <w:b w:val="0"/>
                <w:sz w:val="20"/>
              </w:rPr>
              <w:t>9500</w:t>
            </w:r>
          </w:p>
        </w:tc>
        <w:tc>
          <w:tcPr>
            <w:tcW w:w="6405" w:type="dxa"/>
          </w:tcPr>
          <w:p>
            <w:pPr>
              <w:pStyle w:val="TableParagraph"/>
              <w:spacing w:line="224" w:lineRule="exact" w:before="10"/>
              <w:ind w:left="71"/>
              <w:jc w:val="left"/>
              <w:rPr>
                <w:b w:val="0"/>
                <w:sz w:val="20"/>
              </w:rPr>
            </w:pPr>
            <w:r>
              <w:rPr>
                <w:b w:val="0"/>
                <w:sz w:val="20"/>
              </w:rPr>
              <w:t>Costo por coberturas (swaps)</w:t>
            </w:r>
          </w:p>
        </w:tc>
        <w:tc>
          <w:tcPr>
            <w:tcW w:w="2320" w:type="dxa"/>
          </w:tcPr>
          <w:p>
            <w:pPr>
              <w:pStyle w:val="TableParagraph"/>
              <w:spacing w:line="233" w:lineRule="exact"/>
              <w:ind w:right="62"/>
              <w:jc w:val="right"/>
              <w:rPr>
                <w:b w:val="0"/>
                <w:sz w:val="20"/>
              </w:rPr>
            </w:pPr>
            <w:r>
              <w:rPr>
                <w:b w:val="0"/>
                <w:sz w:val="20"/>
              </w:rPr>
              <w:t>26,275,173</w:t>
            </w:r>
          </w:p>
        </w:tc>
      </w:tr>
      <w:tr>
        <w:trPr>
          <w:trHeight w:val="254" w:hRule="atLeast"/>
        </w:trPr>
        <w:tc>
          <w:tcPr>
            <w:tcW w:w="1124" w:type="dxa"/>
          </w:tcPr>
          <w:p>
            <w:pPr>
              <w:pStyle w:val="TableParagraph"/>
              <w:spacing w:line="224" w:lineRule="exact" w:before="10"/>
              <w:ind w:left="39" w:right="34"/>
              <w:rPr>
                <w:b w:val="0"/>
                <w:sz w:val="20"/>
              </w:rPr>
            </w:pPr>
            <w:r>
              <w:rPr>
                <w:b w:val="0"/>
                <w:sz w:val="20"/>
              </w:rPr>
              <w:t>9600</w:t>
            </w:r>
          </w:p>
        </w:tc>
        <w:tc>
          <w:tcPr>
            <w:tcW w:w="6405" w:type="dxa"/>
          </w:tcPr>
          <w:p>
            <w:pPr>
              <w:pStyle w:val="TableParagraph"/>
              <w:spacing w:line="224" w:lineRule="exact" w:before="10"/>
              <w:ind w:left="71"/>
              <w:jc w:val="left"/>
              <w:rPr>
                <w:b w:val="0"/>
                <w:sz w:val="20"/>
              </w:rPr>
            </w:pPr>
            <w:r>
              <w:rPr>
                <w:b w:val="0"/>
                <w:sz w:val="20"/>
              </w:rPr>
              <w:t>Apoyos financieros</w:t>
            </w:r>
          </w:p>
        </w:tc>
        <w:tc>
          <w:tcPr>
            <w:tcW w:w="2320" w:type="dxa"/>
          </w:tcPr>
          <w:p>
            <w:pPr>
              <w:pStyle w:val="TableParagraph"/>
              <w:spacing w:line="233" w:lineRule="exact"/>
              <w:ind w:right="61"/>
              <w:jc w:val="right"/>
              <w:rPr>
                <w:b w:val="0"/>
                <w:sz w:val="20"/>
              </w:rPr>
            </w:pPr>
            <w:r>
              <w:rPr>
                <w:b w:val="0"/>
                <w:w w:val="99"/>
                <w:sz w:val="20"/>
              </w:rPr>
              <w:t>0</w:t>
            </w:r>
          </w:p>
        </w:tc>
      </w:tr>
      <w:tr>
        <w:trPr>
          <w:trHeight w:val="254" w:hRule="atLeast"/>
        </w:trPr>
        <w:tc>
          <w:tcPr>
            <w:tcW w:w="1124" w:type="dxa"/>
          </w:tcPr>
          <w:p>
            <w:pPr>
              <w:pStyle w:val="TableParagraph"/>
              <w:spacing w:line="224" w:lineRule="exact" w:before="10"/>
              <w:ind w:left="39" w:right="34"/>
              <w:rPr>
                <w:b w:val="0"/>
                <w:sz w:val="20"/>
              </w:rPr>
            </w:pPr>
            <w:r>
              <w:rPr>
                <w:b w:val="0"/>
                <w:sz w:val="20"/>
              </w:rPr>
              <w:t>9900</w:t>
            </w:r>
          </w:p>
        </w:tc>
        <w:tc>
          <w:tcPr>
            <w:tcW w:w="6405" w:type="dxa"/>
          </w:tcPr>
          <w:p>
            <w:pPr>
              <w:pStyle w:val="TableParagraph"/>
              <w:spacing w:line="224" w:lineRule="exact" w:before="10"/>
              <w:ind w:left="71"/>
              <w:jc w:val="left"/>
              <w:rPr>
                <w:b w:val="0"/>
                <w:sz w:val="20"/>
              </w:rPr>
            </w:pPr>
            <w:r>
              <w:rPr>
                <w:b w:val="0"/>
                <w:sz w:val="20"/>
              </w:rPr>
              <w:t>Adeudos de Ejercicios Fiscales Anteriores (ADEFAS)</w:t>
            </w:r>
          </w:p>
        </w:tc>
        <w:tc>
          <w:tcPr>
            <w:tcW w:w="2320" w:type="dxa"/>
          </w:tcPr>
          <w:p>
            <w:pPr>
              <w:pStyle w:val="TableParagraph"/>
              <w:spacing w:line="233" w:lineRule="exact"/>
              <w:ind w:right="62"/>
              <w:jc w:val="right"/>
              <w:rPr>
                <w:b w:val="0"/>
                <w:sz w:val="20"/>
              </w:rPr>
            </w:pPr>
            <w:r>
              <w:rPr>
                <w:b w:val="0"/>
                <w:sz w:val="20"/>
              </w:rPr>
              <w:t>3,243,691,009</w:t>
            </w:r>
          </w:p>
        </w:tc>
      </w:tr>
    </w:tbl>
    <w:p>
      <w:pPr>
        <w:pStyle w:val="BodyText"/>
        <w:spacing w:before="11"/>
        <w:rPr>
          <w:b w:val="0"/>
          <w:sz w:val="11"/>
        </w:rPr>
      </w:pPr>
    </w:p>
    <w:p>
      <w:pPr>
        <w:pStyle w:val="BodyText"/>
        <w:spacing w:before="99"/>
        <w:ind w:left="192" w:right="493"/>
        <w:jc w:val="both"/>
        <w:rPr>
          <w:b w:val="0"/>
        </w:rPr>
      </w:pPr>
      <w:r>
        <w:rPr>
          <w:b w:val="0"/>
        </w:rPr>
        <w:t>El monto previsto para cubrir el pago de los pasivos derivados de erogaciones devengadas y pendientes de liquidar al cierre del ejercicio fiscal anterior de las dependencias y entidades públicas, se estima de $3,243,691,009.</w:t>
      </w:r>
    </w:p>
    <w:p>
      <w:pPr>
        <w:pStyle w:val="BodyText"/>
        <w:spacing w:before="11"/>
        <w:rPr>
          <w:b w:val="0"/>
          <w:sz w:val="19"/>
        </w:rPr>
      </w:pPr>
    </w:p>
    <w:p>
      <w:pPr>
        <w:pStyle w:val="BodyText"/>
        <w:ind w:left="192" w:right="492"/>
        <w:jc w:val="both"/>
        <w:rPr>
          <w:b w:val="0"/>
        </w:rPr>
      </w:pPr>
      <w:r>
        <w:rPr>
          <w:b w:val="0"/>
        </w:rPr>
        <w:t>Los recursos destinados al pago de deuda pública, así como otras obligaciones derivadas de la operación de las dependencias y entidades públicas, se encuentran descritos en el Anexo V del presente decreto.</w:t>
      </w:r>
    </w:p>
    <w:p>
      <w:pPr>
        <w:pStyle w:val="BodyText"/>
        <w:spacing w:before="11"/>
        <w:rPr>
          <w:b w:val="0"/>
          <w:sz w:val="19"/>
        </w:rPr>
      </w:pPr>
    </w:p>
    <w:p>
      <w:pPr>
        <w:pStyle w:val="BodyText"/>
        <w:ind w:left="192" w:right="502"/>
        <w:jc w:val="both"/>
        <w:rPr>
          <w:b w:val="0"/>
        </w:rPr>
      </w:pPr>
      <w:r>
        <w:rPr>
          <w:b w:val="0"/>
        </w:rPr>
        <w:t>Los ahorros presupuestarios y las economías que resulten como producto del costo financiero de la Deuda Pública se destinarán al fortalecimiento de los programas prioritarios descritos en el Anexo</w:t>
      </w:r>
      <w:r>
        <w:rPr>
          <w:b w:val="0"/>
          <w:spacing w:val="-37"/>
        </w:rPr>
        <w:t> </w:t>
      </w:r>
      <w:r>
        <w:rPr>
          <w:b w:val="0"/>
        </w:rPr>
        <w:t>VI.</w:t>
      </w:r>
    </w:p>
    <w:p>
      <w:pPr>
        <w:pStyle w:val="BodyText"/>
        <w:spacing w:before="2"/>
        <w:rPr>
          <w:b w:val="0"/>
        </w:rPr>
      </w:pPr>
    </w:p>
    <w:p>
      <w:pPr>
        <w:pStyle w:val="BodyText"/>
        <w:ind w:left="192" w:right="545"/>
        <w:jc w:val="both"/>
        <w:rPr>
          <w:b w:val="0"/>
        </w:rPr>
      </w:pPr>
      <w:r>
        <w:rPr>
          <w:b w:val="0"/>
        </w:rPr>
        <w:t>Todas las operaciones que involucren compromisos financieros con recursos públicos deberán registrarse ante la Secretaría, y podrán erogarse solo si se encuentran autorizados en el</w:t>
      </w:r>
      <w:r>
        <w:rPr>
          <w:b w:val="0"/>
          <w:spacing w:val="-45"/>
        </w:rPr>
        <w:t> </w:t>
      </w:r>
      <w:r>
        <w:rPr>
          <w:b w:val="0"/>
        </w:rPr>
        <w:t>presupuesto.</w:t>
      </w:r>
    </w:p>
    <w:p>
      <w:pPr>
        <w:pStyle w:val="BodyText"/>
        <w:spacing w:before="10"/>
        <w:rPr>
          <w:b w:val="0"/>
          <w:sz w:val="19"/>
        </w:rPr>
      </w:pPr>
    </w:p>
    <w:p>
      <w:pPr>
        <w:pStyle w:val="BodyText"/>
        <w:spacing w:before="1"/>
        <w:ind w:left="274" w:right="574"/>
        <w:jc w:val="center"/>
        <w:rPr>
          <w:b/>
        </w:rPr>
      </w:pPr>
      <w:r>
        <w:rPr>
          <w:b/>
        </w:rPr>
        <w:t>TÍTULO SEGUNDO</w:t>
      </w:r>
    </w:p>
    <w:p>
      <w:pPr>
        <w:pStyle w:val="BodyText"/>
        <w:ind w:left="269" w:right="574"/>
        <w:jc w:val="center"/>
        <w:rPr>
          <w:b/>
        </w:rPr>
      </w:pPr>
      <w:r>
        <w:rPr>
          <w:b/>
        </w:rPr>
        <w:t>DEL EJERCICIO, CONTROL, DISCIPLINA Y EVALUACIÓN DEL PRESUPUESTO</w:t>
      </w:r>
    </w:p>
    <w:p>
      <w:pPr>
        <w:pStyle w:val="BodyText"/>
        <w:spacing w:before="10"/>
        <w:rPr>
          <w:b/>
          <w:sz w:val="19"/>
        </w:rPr>
      </w:pPr>
    </w:p>
    <w:p>
      <w:pPr>
        <w:pStyle w:val="BodyText"/>
        <w:ind w:left="271" w:right="574"/>
        <w:jc w:val="center"/>
        <w:rPr>
          <w:b/>
        </w:rPr>
      </w:pPr>
      <w:r>
        <w:rPr>
          <w:b/>
        </w:rPr>
        <w:t>CAPÍTULO I</w:t>
      </w:r>
    </w:p>
    <w:p>
      <w:pPr>
        <w:pStyle w:val="BodyText"/>
        <w:spacing w:before="1"/>
        <w:ind w:left="270" w:right="574"/>
        <w:jc w:val="center"/>
        <w:rPr>
          <w:b/>
        </w:rPr>
      </w:pPr>
      <w:r>
        <w:rPr>
          <w:b/>
        </w:rPr>
        <w:t>DEL EJERCICIO Y CONTROL DEL PRESUPUESTO</w:t>
      </w:r>
    </w:p>
    <w:p>
      <w:pPr>
        <w:pStyle w:val="BodyText"/>
        <w:rPr>
          <w:b/>
        </w:rPr>
      </w:pPr>
    </w:p>
    <w:p>
      <w:pPr>
        <w:pStyle w:val="BodyText"/>
        <w:ind w:left="192" w:right="493"/>
        <w:jc w:val="both"/>
        <w:rPr>
          <w:b w:val="0"/>
        </w:rPr>
      </w:pPr>
      <w:r>
        <w:rPr>
          <w:b/>
        </w:rPr>
        <w:t>Artículo 36. </w:t>
      </w:r>
      <w:r>
        <w:rPr>
          <w:b w:val="0"/>
        </w:rPr>
        <w:t>A fin de determinar la liquidez en la administración pública estatal, así como para operar la compensación de fondos, las dependencias y entidades públicas, informarán mensualmente a la Secretaría de sus depósitos en moneda nacional, valores u otro tipo de operaciones financieras o bancarias que realicen. Esta información se hará del conocimiento de la Legislatura, como parte de los informes</w:t>
      </w:r>
      <w:r>
        <w:rPr>
          <w:b w:val="0"/>
          <w:spacing w:val="-1"/>
        </w:rPr>
        <w:t> </w:t>
      </w:r>
      <w:r>
        <w:rPr>
          <w:b w:val="0"/>
        </w:rPr>
        <w:t>mensuales.</w:t>
      </w:r>
    </w:p>
    <w:p>
      <w:pPr>
        <w:pStyle w:val="BodyText"/>
        <w:spacing w:before="1"/>
        <w:rPr>
          <w:b w:val="0"/>
        </w:rPr>
      </w:pPr>
    </w:p>
    <w:p>
      <w:pPr>
        <w:pStyle w:val="BodyText"/>
        <w:ind w:left="192" w:right="498"/>
        <w:jc w:val="both"/>
        <w:rPr>
          <w:b w:val="0"/>
        </w:rPr>
      </w:pPr>
      <w:r>
        <w:rPr>
          <w:b/>
        </w:rPr>
        <w:t>Artículo 37. </w:t>
      </w:r>
      <w:r>
        <w:rPr>
          <w:b w:val="0"/>
        </w:rPr>
        <w:t>El Ejecutivo Estatal, por conducto de la Secretaría, autorizará en su caso, las reconducciones de recursos, así como erogaciones adicionales con cargo a recursos etiquetados que perciban las dependencias, entidades públicas, los organismos autónomos, así como los Poderes Legislativo y Judicial, para su aplicación de acuerdo con lo estipulado en la Ley de Disciplina Financiera y las disposiciones establecidas en el presente Decreto.</w:t>
      </w:r>
    </w:p>
    <w:p>
      <w:pPr>
        <w:pStyle w:val="BodyText"/>
        <w:rPr>
          <w:b w:val="0"/>
        </w:rPr>
      </w:pPr>
    </w:p>
    <w:p>
      <w:pPr>
        <w:pStyle w:val="BodyText"/>
        <w:ind w:left="192" w:right="491"/>
        <w:jc w:val="both"/>
        <w:rPr>
          <w:b w:val="0"/>
        </w:rPr>
      </w:pPr>
      <w:r>
        <w:rPr>
          <w:b/>
        </w:rPr>
        <w:t>Artículo 38. </w:t>
      </w:r>
      <w:r>
        <w:rPr>
          <w:b w:val="0"/>
        </w:rPr>
        <w:t>En la celebración de convenios de transferencia de recursos que se pretendan suscribir con dependencias de la administración pública federal, las dependencias y entidades públicas del Estado, deberán solicitar previamente la autorización de la Secretaría, en la que se señalará si se requiere de una aportación estatal, la cual será financiada con los recursos de la dependencia o entidad pública asignados en este Decreto y sólo en caso de contar con economías, se podrán asignar independientemente del sector de origen, siempre y cuando contribuyan al desarrollo social.</w:t>
      </w:r>
    </w:p>
    <w:p>
      <w:pPr>
        <w:pStyle w:val="BodyText"/>
        <w:spacing w:before="11"/>
        <w:rPr>
          <w:b w:val="0"/>
          <w:sz w:val="19"/>
        </w:rPr>
      </w:pPr>
    </w:p>
    <w:p>
      <w:pPr>
        <w:pStyle w:val="BodyText"/>
        <w:ind w:left="192" w:right="493"/>
        <w:jc w:val="both"/>
        <w:rPr>
          <w:b w:val="0"/>
        </w:rPr>
      </w:pPr>
      <w:r>
        <w:rPr>
          <w:b/>
        </w:rPr>
        <w:t>Artículo 39. </w:t>
      </w:r>
      <w:r>
        <w:rPr>
          <w:b w:val="0"/>
        </w:rPr>
        <w:t>En caso de que se recauden ingresos excedentes que tengan la característica de libre disposición para el Estado, estos deberán destinarse a los conceptos mencionados en el artículo 14 de la Ley de Disciplina Financiera, así como lo considerado en la LIEM del Ejercicio Fiscal del año 2020, atendiendo las reglas que para tal efecto emita la</w:t>
      </w:r>
      <w:r>
        <w:rPr>
          <w:b w:val="0"/>
          <w:spacing w:val="-7"/>
        </w:rPr>
        <w:t> </w:t>
      </w:r>
      <w:r>
        <w:rPr>
          <w:b w:val="0"/>
        </w:rPr>
        <w:t>Secretaría.</w:t>
      </w:r>
    </w:p>
    <w:p>
      <w:pPr>
        <w:pStyle w:val="BodyText"/>
        <w:spacing w:before="2"/>
        <w:rPr>
          <w:b w:val="0"/>
        </w:rPr>
      </w:pPr>
    </w:p>
    <w:p>
      <w:pPr>
        <w:pStyle w:val="BodyText"/>
        <w:ind w:left="192" w:right="494"/>
        <w:jc w:val="both"/>
        <w:rPr>
          <w:b w:val="0"/>
        </w:rPr>
      </w:pPr>
      <w:r>
        <w:rPr>
          <w:b/>
        </w:rPr>
        <w:t>Artículo 40. </w:t>
      </w:r>
      <w:r>
        <w:rPr>
          <w:b w:val="0"/>
        </w:rPr>
        <w:t>El pago de adeudos provenientes de ejercicios anteriores que realicen las dependencias y entidades públicas, organismos autónomos y Poderes, se hará con cargo a los recursos de las partidas correspondientes previstos en el presente PEGEM, así como los respectivos ajustes a las estimaciones posteriores, sin que dicho pago exceda de manera consolidada del límite establecido en la Ley de Disciplina Financiera.</w:t>
      </w:r>
    </w:p>
    <w:p>
      <w:pPr>
        <w:spacing w:after="0"/>
        <w:jc w:val="both"/>
        <w:sectPr>
          <w:pgSz w:w="12240" w:h="15840"/>
          <w:pgMar w:header="708" w:footer="856" w:top="1680" w:bottom="1180" w:left="940" w:right="640"/>
        </w:sectPr>
      </w:pPr>
    </w:p>
    <w:p>
      <w:pPr>
        <w:pStyle w:val="BodyText"/>
        <w:spacing w:before="8"/>
        <w:rPr>
          <w:b w:val="0"/>
          <w:sz w:val="11"/>
        </w:rPr>
      </w:pPr>
    </w:p>
    <w:p>
      <w:pPr>
        <w:pStyle w:val="BodyText"/>
        <w:spacing w:before="99"/>
        <w:ind w:left="192" w:right="494"/>
        <w:jc w:val="both"/>
        <w:rPr>
          <w:b w:val="0"/>
        </w:rPr>
      </w:pPr>
      <w:r>
        <w:rPr>
          <w:b/>
        </w:rPr>
        <w:t>Artículo 41. </w:t>
      </w:r>
      <w:r>
        <w:rPr>
          <w:b w:val="0"/>
        </w:rPr>
        <w:t>En caso de que se presenten contingencias por desastres naturales o antropogénicos, que requieran para su atención inmediata la erogación de recursos adicionales a los autorizados, el Ejecutivo del Estado adoptará las medidas presupuestales pertinentes, e informará de ello a la Legislatura del Estado en un plazo no mayor a 15 días hábiles, contados a partir de que se adoptaron dichas medidas.</w:t>
      </w:r>
    </w:p>
    <w:p>
      <w:pPr>
        <w:pStyle w:val="BodyText"/>
        <w:ind w:left="192" w:right="493"/>
        <w:jc w:val="both"/>
        <w:rPr>
          <w:b w:val="0"/>
        </w:rPr>
      </w:pPr>
      <w:r>
        <w:rPr>
          <w:b/>
        </w:rPr>
        <w:t>Artículo 42. </w:t>
      </w:r>
      <w:r>
        <w:rPr>
          <w:b w:val="0"/>
        </w:rPr>
        <w:t>Sin perjuicio de lo que establece el presente Decreto y las demás disposiciones aplicables a la materia, los titulares de las dependencias, así como los directores generales o sus equivalentes de las entidades públicas, que ejerzan recursos aprobados en este PEGEM, no podrán realizar erogaciones que no se encuentren devengadas y registradas en su contabilidad al 31 de diciembre del 2020 y serán responsables de la estricta observancia de las disposiciones de racionalidad, austeridad y disciplina presupuestaria contenidas en el presente título. El incumplimiento a esta disposición será causa de responsabilidad en términos de la legislación que resulte aplicable, para lo cual, la Secretaría y la Contraloría establecerán los mecanismos de seguimiento y control para su debida</w:t>
      </w:r>
      <w:r>
        <w:rPr>
          <w:b w:val="0"/>
          <w:spacing w:val="-3"/>
        </w:rPr>
        <w:t> </w:t>
      </w:r>
      <w:r>
        <w:rPr>
          <w:b w:val="0"/>
        </w:rPr>
        <w:t>observancia.</w:t>
      </w:r>
    </w:p>
    <w:p>
      <w:pPr>
        <w:pStyle w:val="BodyText"/>
        <w:spacing w:before="3"/>
        <w:rPr>
          <w:b w:val="0"/>
        </w:rPr>
      </w:pPr>
    </w:p>
    <w:p>
      <w:pPr>
        <w:pStyle w:val="BodyText"/>
        <w:ind w:left="192" w:right="493"/>
        <w:jc w:val="both"/>
        <w:rPr>
          <w:b w:val="0"/>
        </w:rPr>
      </w:pPr>
      <w:r>
        <w:rPr>
          <w:b/>
        </w:rPr>
        <w:t>Artículo 43. </w:t>
      </w:r>
      <w:r>
        <w:rPr>
          <w:b w:val="0"/>
        </w:rPr>
        <w:t>El Ejecutivo Estatal elaborará, publicará o ratificará en su caso, medidas de austeridad para su cumplimiento por parte de las dependencias y entidades públicas, que contemple la revisión integral de la administración pública, procurando mantener en óptimo nivel el funcionamiento de las entidades públicas, a través de una reingeniería, tendiente a lograr mayor eficacia y eficiencia en el cumplimiento del Plan de Desarrollo del Estado de México 2017-2023.</w:t>
      </w:r>
    </w:p>
    <w:p>
      <w:pPr>
        <w:pStyle w:val="BodyText"/>
        <w:rPr>
          <w:b w:val="0"/>
        </w:rPr>
      </w:pPr>
    </w:p>
    <w:p>
      <w:pPr>
        <w:pStyle w:val="BodyText"/>
        <w:ind w:left="192" w:right="495"/>
        <w:jc w:val="both"/>
        <w:rPr>
          <w:b w:val="0"/>
        </w:rPr>
      </w:pPr>
      <w:r>
        <w:rPr>
          <w:b/>
        </w:rPr>
        <w:t>Artículo 44. </w:t>
      </w:r>
      <w:r>
        <w:rPr>
          <w:b w:val="0"/>
        </w:rPr>
        <w:t>Los titulares de las dependencias y de las entidades públicas, deberán promover acciones concretas y verificar que se cumplan las disposiciones que, en materia de racionalidad, austeridad y disciplina presupuestaria, emitan la Secretaría y la Contraloría en el ámbito de sus respectivas competencias, para reducir las erogaciones identificadas en este PEGEM, correspondientes entre otros, a los conceptos siguientes:</w:t>
      </w:r>
    </w:p>
    <w:p>
      <w:pPr>
        <w:pStyle w:val="BodyText"/>
        <w:spacing w:before="9"/>
        <w:rPr>
          <w:b w:val="0"/>
          <w:sz w:val="19"/>
        </w:rPr>
      </w:pPr>
    </w:p>
    <w:p>
      <w:pPr>
        <w:pStyle w:val="ListParagraph"/>
        <w:numPr>
          <w:ilvl w:val="0"/>
          <w:numId w:val="5"/>
        </w:numPr>
        <w:tabs>
          <w:tab w:pos="760" w:val="left" w:leader="none"/>
        </w:tabs>
        <w:spacing w:line="240" w:lineRule="auto" w:before="0" w:after="0"/>
        <w:ind w:left="759" w:right="503" w:hanging="567"/>
        <w:jc w:val="both"/>
        <w:rPr>
          <w:b w:val="0"/>
          <w:sz w:val="20"/>
        </w:rPr>
      </w:pPr>
      <w:r>
        <w:rPr>
          <w:b w:val="0"/>
          <w:sz w:val="20"/>
        </w:rPr>
        <w:t>Gastos menores, de ceremonial y de orden social, comisiones de personal al extranjero, congresos, convenciones, ferias, festivales, exposiciones y presentaciones con gráficos y audiovisuales, e impresos y publicaciones</w:t>
      </w:r>
      <w:r>
        <w:rPr>
          <w:b w:val="0"/>
          <w:spacing w:val="-3"/>
          <w:sz w:val="20"/>
        </w:rPr>
        <w:t> </w:t>
      </w:r>
      <w:r>
        <w:rPr>
          <w:b w:val="0"/>
          <w:sz w:val="20"/>
        </w:rPr>
        <w:t>oficiales.</w:t>
      </w:r>
    </w:p>
    <w:p>
      <w:pPr>
        <w:pStyle w:val="BodyText"/>
        <w:spacing w:before="2"/>
        <w:rPr>
          <w:b w:val="0"/>
        </w:rPr>
      </w:pPr>
    </w:p>
    <w:p>
      <w:pPr>
        <w:pStyle w:val="ListParagraph"/>
        <w:numPr>
          <w:ilvl w:val="0"/>
          <w:numId w:val="5"/>
        </w:numPr>
        <w:tabs>
          <w:tab w:pos="760" w:val="left" w:leader="none"/>
        </w:tabs>
        <w:spacing w:line="240" w:lineRule="auto" w:before="1" w:after="0"/>
        <w:ind w:left="759" w:right="500" w:hanging="567"/>
        <w:jc w:val="both"/>
        <w:rPr>
          <w:b w:val="0"/>
          <w:sz w:val="20"/>
        </w:rPr>
      </w:pPr>
      <w:r>
        <w:rPr>
          <w:b w:val="0"/>
          <w:sz w:val="20"/>
        </w:rPr>
        <w:t>Contratación de asesorías, estudios e investigaciones de personas físicas y de personas jurídicas colectivas, por conceptos de gastos correspondientes al capítulo 3000 “Servicios Generales”.</w:t>
      </w:r>
    </w:p>
    <w:p>
      <w:pPr>
        <w:pStyle w:val="BodyText"/>
        <w:spacing w:before="10"/>
        <w:rPr>
          <w:b w:val="0"/>
          <w:sz w:val="19"/>
        </w:rPr>
      </w:pPr>
    </w:p>
    <w:p>
      <w:pPr>
        <w:pStyle w:val="ListParagraph"/>
        <w:numPr>
          <w:ilvl w:val="0"/>
          <w:numId w:val="5"/>
        </w:numPr>
        <w:tabs>
          <w:tab w:pos="760" w:val="left" w:leader="none"/>
        </w:tabs>
        <w:spacing w:line="240" w:lineRule="auto" w:before="1" w:after="0"/>
        <w:ind w:left="759" w:right="494" w:hanging="567"/>
        <w:jc w:val="both"/>
        <w:rPr>
          <w:b w:val="0"/>
          <w:sz w:val="20"/>
        </w:rPr>
      </w:pPr>
      <w:r>
        <w:rPr>
          <w:b w:val="0"/>
          <w:sz w:val="20"/>
        </w:rPr>
        <w:t>Mobiliario, equipo de oficina, equipos de comunicaciones y telecomunicaciones y vehículos terrestres y aéreos; estos últimos, con la salvedad de aquellos que resulten necesarios para salvaguardar la seguridad pública, la procuración de justicia, los servicios de salud y de educación.</w:t>
      </w:r>
    </w:p>
    <w:p>
      <w:pPr>
        <w:pStyle w:val="BodyText"/>
        <w:spacing w:before="11"/>
        <w:rPr>
          <w:b w:val="0"/>
          <w:sz w:val="19"/>
        </w:rPr>
      </w:pPr>
    </w:p>
    <w:p>
      <w:pPr>
        <w:pStyle w:val="ListParagraph"/>
        <w:numPr>
          <w:ilvl w:val="0"/>
          <w:numId w:val="5"/>
        </w:numPr>
        <w:tabs>
          <w:tab w:pos="760" w:val="left" w:leader="none"/>
        </w:tabs>
        <w:spacing w:line="240" w:lineRule="auto" w:before="0" w:after="0"/>
        <w:ind w:left="759" w:right="497" w:hanging="567"/>
        <w:jc w:val="both"/>
        <w:rPr>
          <w:b w:val="0"/>
          <w:sz w:val="20"/>
        </w:rPr>
      </w:pPr>
      <w:r>
        <w:rPr>
          <w:b w:val="0"/>
          <w:sz w:val="20"/>
        </w:rPr>
        <w:t>Bienes inmuebles para oficinas públicas o la celebración de nuevos arrendamientos, salvo en los casos que sean estrictamente indispensables para la operación de las dependencias y entidades</w:t>
      </w:r>
      <w:r>
        <w:rPr>
          <w:b w:val="0"/>
          <w:spacing w:val="1"/>
          <w:sz w:val="20"/>
        </w:rPr>
        <w:t> </w:t>
      </w:r>
      <w:r>
        <w:rPr>
          <w:b w:val="0"/>
          <w:sz w:val="20"/>
        </w:rPr>
        <w:t>públicas.</w:t>
      </w:r>
    </w:p>
    <w:p>
      <w:pPr>
        <w:pStyle w:val="BodyText"/>
        <w:rPr>
          <w:b w:val="0"/>
        </w:rPr>
      </w:pPr>
    </w:p>
    <w:p>
      <w:pPr>
        <w:pStyle w:val="BodyText"/>
        <w:ind w:left="192" w:right="501"/>
        <w:jc w:val="both"/>
        <w:rPr>
          <w:b w:val="0"/>
        </w:rPr>
      </w:pPr>
      <w:r>
        <w:rPr>
          <w:b w:val="0"/>
        </w:rPr>
        <w:t>La Secretaría deberá procurar la sustitución de arrendamientos por la utilización de bienes inmuebles ociosos o subutilizados, que disponga el Ejecutivo Estatal a efecto de optimizar la utilización de dichos bienes, respetando los términos de los respectivos contratos de arrendamiento y evitando costos</w:t>
      </w:r>
      <w:r>
        <w:rPr>
          <w:b w:val="0"/>
          <w:spacing w:val="-2"/>
        </w:rPr>
        <w:t> </w:t>
      </w:r>
      <w:r>
        <w:rPr>
          <w:b w:val="0"/>
        </w:rPr>
        <w:t>adicionales.</w:t>
      </w:r>
    </w:p>
    <w:p>
      <w:pPr>
        <w:pStyle w:val="BodyText"/>
        <w:spacing w:before="4"/>
        <w:rPr>
          <w:b w:val="0"/>
        </w:rPr>
      </w:pPr>
    </w:p>
    <w:p>
      <w:pPr>
        <w:pStyle w:val="BodyText"/>
        <w:spacing w:line="237" w:lineRule="auto"/>
        <w:ind w:left="192" w:right="501"/>
        <w:jc w:val="both"/>
        <w:rPr>
          <w:b w:val="0"/>
        </w:rPr>
      </w:pPr>
      <w:r>
        <w:rPr>
          <w:b w:val="0"/>
        </w:rPr>
        <w:t>Las adquisiciones, arrendamientos y contratación de servicios que realicen los entes públicos, serán con estricto apego en la Ley de Contratación Pública del Estado de México y Municipios.</w:t>
      </w:r>
    </w:p>
    <w:p>
      <w:pPr>
        <w:spacing w:after="0" w:line="237" w:lineRule="auto"/>
        <w:jc w:val="both"/>
        <w:sectPr>
          <w:pgSz w:w="12240" w:h="15840"/>
          <w:pgMar w:header="708" w:footer="856" w:top="1680" w:bottom="1180" w:left="940" w:right="640"/>
        </w:sectPr>
      </w:pPr>
    </w:p>
    <w:p>
      <w:pPr>
        <w:pStyle w:val="BodyText"/>
        <w:spacing w:before="4"/>
        <w:ind w:left="192" w:right="492"/>
        <w:jc w:val="both"/>
        <w:rPr>
          <w:b w:val="0"/>
        </w:rPr>
      </w:pPr>
      <w:r>
        <w:rPr>
          <w:b w:val="0"/>
        </w:rPr>
        <w:t>A fin de generar contención en el gasto las dependencias y entidades públicas elaborarán un programa de ahorro anual para lo cual la Secretaría establecerá los lineamientos a seguir. El seguimiento para verificar la observancia del mismo estará a cargo de la Contraloría.</w:t>
      </w:r>
    </w:p>
    <w:p>
      <w:pPr>
        <w:pStyle w:val="BodyText"/>
        <w:spacing w:before="11"/>
        <w:rPr>
          <w:b w:val="0"/>
          <w:sz w:val="19"/>
        </w:rPr>
      </w:pPr>
    </w:p>
    <w:p>
      <w:pPr>
        <w:pStyle w:val="BodyText"/>
        <w:ind w:left="192" w:right="494"/>
        <w:jc w:val="both"/>
        <w:rPr>
          <w:b w:val="0"/>
        </w:rPr>
      </w:pPr>
      <w:r>
        <w:rPr>
          <w:b w:val="0"/>
        </w:rPr>
        <w:t>Los Poderes Legislativo y Judicial, así como los organismos autónomos deberán sujetarse a las disposiciones en materia de racionalidad, austeridad y disciplina presupuestal que emitan sus unidades administrativas.</w:t>
      </w:r>
    </w:p>
    <w:p>
      <w:pPr>
        <w:pStyle w:val="BodyText"/>
        <w:spacing w:before="11"/>
        <w:rPr>
          <w:b w:val="0"/>
          <w:sz w:val="19"/>
        </w:rPr>
      </w:pPr>
    </w:p>
    <w:p>
      <w:pPr>
        <w:pStyle w:val="BodyText"/>
        <w:ind w:left="192" w:right="495"/>
        <w:jc w:val="both"/>
        <w:rPr>
          <w:b w:val="0"/>
        </w:rPr>
      </w:pPr>
      <w:r>
        <w:rPr>
          <w:b/>
        </w:rPr>
        <w:t>Artículo 45. </w:t>
      </w:r>
      <w:r>
        <w:rPr>
          <w:b w:val="0"/>
        </w:rPr>
        <w:t>Los titulares de las dependencias, de las entidades públicas y de las unidades ejecutoras en el ejercicio de su presupuesto, serán responsables de cumplir oportuna y eficientemente con los programas a su cargo, así como prestar adecuadamente los servicios de su competencia a la</w:t>
      </w:r>
      <w:r>
        <w:rPr>
          <w:b w:val="0"/>
          <w:spacing w:val="-2"/>
        </w:rPr>
        <w:t> </w:t>
      </w:r>
      <w:r>
        <w:rPr>
          <w:b w:val="0"/>
        </w:rPr>
        <w:t>ciudadanía.</w:t>
      </w:r>
    </w:p>
    <w:p>
      <w:pPr>
        <w:pStyle w:val="BodyText"/>
        <w:spacing w:before="11"/>
        <w:rPr>
          <w:b w:val="0"/>
          <w:sz w:val="19"/>
        </w:rPr>
      </w:pPr>
    </w:p>
    <w:p>
      <w:pPr>
        <w:pStyle w:val="BodyText"/>
        <w:ind w:left="192" w:right="494"/>
        <w:jc w:val="both"/>
        <w:rPr>
          <w:b w:val="0"/>
        </w:rPr>
      </w:pPr>
      <w:r>
        <w:rPr>
          <w:b/>
        </w:rPr>
        <w:t>Artículo 46. </w:t>
      </w:r>
      <w:r>
        <w:rPr>
          <w:b w:val="0"/>
        </w:rPr>
        <w:t>Las dependencias y entidades públicas, en la ejecución de sus presupuestos para el ejercicio fiscal 2020, no podrán efectuar directamente gastos en materia de publicidad, debiendo cumplir con las normas que para este efecto establezcan conjuntamente la Secretaría, la Contraloría y la Coordinación General de Comunicación Social. A efecto de optimizar los recursos destinados a este rubro, los Entes Públicos promoverán al interior de sus áreas la utilización de medios electrónicos como redes sociales, entre otros, para la difusión de programas o acciones gubernamentales. Las entidades públicas para la erogación de gastos por este concepto requerirán adicionalmente, la autorización previa de sus órganos de gobierno.</w:t>
      </w:r>
    </w:p>
    <w:p>
      <w:pPr>
        <w:pStyle w:val="BodyText"/>
        <w:spacing w:before="2"/>
        <w:rPr>
          <w:b w:val="0"/>
        </w:rPr>
      </w:pPr>
    </w:p>
    <w:p>
      <w:pPr>
        <w:pStyle w:val="BodyText"/>
        <w:ind w:left="192" w:right="500"/>
        <w:jc w:val="both"/>
        <w:rPr>
          <w:b w:val="0"/>
        </w:rPr>
      </w:pPr>
      <w:r>
        <w:rPr>
          <w:b w:val="0"/>
        </w:rPr>
        <w:t>Para el caso de la emisión de publicaciones oficiales, las dependencias y entidades públicas deberán requerir invariablemente la autorización del Comité Editorial de la Administración Pública Estatal.</w:t>
      </w:r>
    </w:p>
    <w:p>
      <w:pPr>
        <w:pStyle w:val="BodyText"/>
        <w:spacing w:before="11"/>
        <w:rPr>
          <w:b w:val="0"/>
          <w:sz w:val="19"/>
        </w:rPr>
      </w:pPr>
    </w:p>
    <w:p>
      <w:pPr>
        <w:pStyle w:val="BodyText"/>
        <w:ind w:left="274" w:right="574"/>
        <w:jc w:val="center"/>
        <w:rPr>
          <w:b/>
        </w:rPr>
      </w:pPr>
      <w:r>
        <w:rPr>
          <w:b/>
        </w:rPr>
        <w:t>CAPÍTULO II</w:t>
      </w:r>
    </w:p>
    <w:p>
      <w:pPr>
        <w:pStyle w:val="BodyText"/>
        <w:spacing w:before="1"/>
        <w:ind w:left="271" w:right="574"/>
        <w:jc w:val="center"/>
        <w:rPr>
          <w:b/>
        </w:rPr>
      </w:pPr>
      <w:r>
        <w:rPr>
          <w:b/>
        </w:rPr>
        <w:t>DE LOS SERVICIOS PERSONALES</w:t>
      </w:r>
    </w:p>
    <w:p>
      <w:pPr>
        <w:pStyle w:val="BodyText"/>
        <w:spacing w:before="10"/>
        <w:rPr>
          <w:b/>
          <w:sz w:val="19"/>
        </w:rPr>
      </w:pPr>
    </w:p>
    <w:p>
      <w:pPr>
        <w:pStyle w:val="BodyText"/>
        <w:ind w:left="192" w:right="494"/>
        <w:jc w:val="both"/>
        <w:rPr>
          <w:b w:val="0"/>
        </w:rPr>
      </w:pPr>
      <w:r>
        <w:rPr>
          <w:b/>
        </w:rPr>
        <w:t>Artículo 47. </w:t>
      </w:r>
      <w:r>
        <w:rPr>
          <w:b w:val="0"/>
        </w:rPr>
        <w:t>Las dependencias y entidades públicas se abstendrán de efectuar propuestas de reestructuración administrativa, que impliquen erogaciones adicionales de recursos, sin que por ello demerite su productividad y eficiencia, deberán operar con los organigramas autorizados por la Secretaría, de manera que las plazas correspondientes a los servidores públicos superiores y mandos medios de estructura coincidan con lo aprobado, así como con los tabuladores de sueldo y plantillas de plazas de personal. La Secretaría, podrá autorizar adecuaciones a las estructuras orgánicas de las dependencias y entidades públicas, sin que ello implique aprobación de recursos adicionales.</w:t>
      </w:r>
    </w:p>
    <w:p>
      <w:pPr>
        <w:pStyle w:val="BodyText"/>
        <w:spacing w:before="1"/>
        <w:rPr>
          <w:b w:val="0"/>
        </w:rPr>
      </w:pPr>
    </w:p>
    <w:p>
      <w:pPr>
        <w:pStyle w:val="BodyText"/>
        <w:ind w:left="192" w:right="491"/>
        <w:jc w:val="both"/>
        <w:rPr>
          <w:b w:val="0"/>
        </w:rPr>
      </w:pPr>
      <w:r>
        <w:rPr>
          <w:b w:val="0"/>
        </w:rPr>
        <w:t>Toda reestructuración que genere la creación de órganos administrativos desconcentrados deberá implicar que la dependencia eleve el nivel de eficiencia y productividad para el cumplimiento de sus funciones y cuente con los recursos presupuestarios para ello, por lo que en la solicitud que realice a la Secretaría, deberá señalar el ajuste correspondiente en sus asignaciones destinadas al pago de los servicios personales.</w:t>
      </w:r>
    </w:p>
    <w:p>
      <w:pPr>
        <w:pStyle w:val="BodyText"/>
        <w:rPr>
          <w:b w:val="0"/>
        </w:rPr>
      </w:pPr>
    </w:p>
    <w:p>
      <w:pPr>
        <w:pStyle w:val="BodyText"/>
        <w:ind w:left="192" w:right="497"/>
        <w:jc w:val="both"/>
        <w:rPr>
          <w:b w:val="0"/>
        </w:rPr>
      </w:pPr>
      <w:r>
        <w:rPr>
          <w:b/>
        </w:rPr>
        <w:t>Artículo 48. </w:t>
      </w:r>
      <w:r>
        <w:rPr>
          <w:b w:val="0"/>
        </w:rPr>
        <w:t>Las dependencias y entidades públicas no podrán crear nuevas plazas, debiendo promover en su caso reubicaciones internas, sin perjuicio de los derechos laborales de los trabajadores.</w:t>
      </w:r>
    </w:p>
    <w:p>
      <w:pPr>
        <w:pStyle w:val="BodyText"/>
        <w:rPr>
          <w:b w:val="0"/>
        </w:rPr>
      </w:pPr>
    </w:p>
    <w:p>
      <w:pPr>
        <w:pStyle w:val="BodyText"/>
        <w:ind w:left="192" w:right="490"/>
        <w:jc w:val="both"/>
        <w:rPr>
          <w:b w:val="0"/>
        </w:rPr>
      </w:pPr>
      <w:r>
        <w:rPr>
          <w:b w:val="0"/>
        </w:rPr>
        <w:t>Cuando por excepción las dependencias y entidades públicas, con motivo de la implementación de una nueva ley o Decreto, así como el desarrollo de programas prioritarios o aumento en la productividad, soliciten la creación de plazas de personal y cuenten con recursos presupuestarios para ello en el rubro de servicios personales, será la Secretaría, quien otorgue la autorización correspondiente.</w:t>
      </w:r>
    </w:p>
    <w:p>
      <w:pPr>
        <w:pStyle w:val="BodyText"/>
        <w:rPr>
          <w:b w:val="0"/>
        </w:rPr>
      </w:pPr>
    </w:p>
    <w:p>
      <w:pPr>
        <w:pStyle w:val="BodyText"/>
        <w:spacing w:before="1"/>
        <w:ind w:left="192" w:right="494"/>
        <w:jc w:val="both"/>
        <w:rPr>
          <w:b w:val="0"/>
        </w:rPr>
      </w:pPr>
      <w:r>
        <w:rPr>
          <w:b w:val="0"/>
        </w:rPr>
        <w:t>Para el caso previsto en el párrafo anterior, las entidades públicas deberán obtener previamente la autorización de sus respectivos órganos de gobierno.</w:t>
      </w:r>
    </w:p>
    <w:p>
      <w:pPr>
        <w:spacing w:after="0"/>
        <w:jc w:val="both"/>
        <w:sectPr>
          <w:pgSz w:w="12240" w:h="15840"/>
          <w:pgMar w:header="708" w:footer="856" w:top="1680" w:bottom="1180" w:left="940" w:right="640"/>
        </w:sectPr>
      </w:pPr>
    </w:p>
    <w:p>
      <w:pPr>
        <w:pStyle w:val="BodyText"/>
        <w:spacing w:before="8"/>
        <w:rPr>
          <w:b w:val="0"/>
          <w:sz w:val="11"/>
        </w:rPr>
      </w:pPr>
    </w:p>
    <w:p>
      <w:pPr>
        <w:pStyle w:val="BodyText"/>
        <w:spacing w:before="99"/>
        <w:ind w:left="192" w:right="495"/>
        <w:jc w:val="both"/>
        <w:rPr>
          <w:b w:val="0"/>
        </w:rPr>
      </w:pPr>
      <w:r>
        <w:rPr>
          <w:b w:val="0"/>
        </w:rPr>
        <w:t>La contratación de personal para ocupar las plazas que sean autorizadas conforme a los párrafos anteriores tendrá vigencia a partir de la fecha que señale el dictamen de autorización correspondiente, emitido por la Secretaría, sin que para esto existan pagos</w:t>
      </w:r>
      <w:r>
        <w:rPr>
          <w:b w:val="0"/>
          <w:spacing w:val="-14"/>
        </w:rPr>
        <w:t> </w:t>
      </w:r>
      <w:r>
        <w:rPr>
          <w:b w:val="0"/>
        </w:rPr>
        <w:t>retroactivos.</w:t>
      </w:r>
    </w:p>
    <w:p>
      <w:pPr>
        <w:pStyle w:val="BodyText"/>
        <w:spacing w:before="2"/>
        <w:rPr>
          <w:b w:val="0"/>
        </w:rPr>
      </w:pPr>
    </w:p>
    <w:p>
      <w:pPr>
        <w:pStyle w:val="BodyText"/>
        <w:ind w:left="192" w:right="500"/>
        <w:jc w:val="both"/>
        <w:rPr>
          <w:b w:val="0"/>
        </w:rPr>
      </w:pPr>
      <w:r>
        <w:rPr>
          <w:b/>
        </w:rPr>
        <w:t>Artículo 49. </w:t>
      </w:r>
      <w:r>
        <w:rPr>
          <w:b w:val="0"/>
        </w:rPr>
        <w:t>Las dependencias y entidades públicas en el ejercicio de sus asignaciones presupuestarias, por concepto de servicios personales, deberán:</w:t>
      </w:r>
    </w:p>
    <w:p>
      <w:pPr>
        <w:pStyle w:val="BodyText"/>
        <w:spacing w:before="11"/>
        <w:rPr>
          <w:b w:val="0"/>
          <w:sz w:val="19"/>
        </w:rPr>
      </w:pPr>
    </w:p>
    <w:p>
      <w:pPr>
        <w:pStyle w:val="ListParagraph"/>
        <w:numPr>
          <w:ilvl w:val="0"/>
          <w:numId w:val="6"/>
        </w:numPr>
        <w:tabs>
          <w:tab w:pos="760" w:val="left" w:leader="none"/>
        </w:tabs>
        <w:spacing w:line="240" w:lineRule="auto" w:before="0" w:after="0"/>
        <w:ind w:left="759" w:right="498" w:hanging="567"/>
        <w:jc w:val="both"/>
        <w:rPr>
          <w:b w:val="0"/>
          <w:sz w:val="20"/>
        </w:rPr>
      </w:pPr>
      <w:r>
        <w:rPr>
          <w:b w:val="0"/>
          <w:sz w:val="20"/>
        </w:rPr>
        <w:t>Aplicar estrictamente los tabuladores de sueldo aprobados, así como lo dispuesto en el acuerdo de compatibilidad de plazas y demás asignaciones autorizadas por la Secretaría, evitando adicionar otras prestaciones o conceptos para conformar las remuneraciones de los servidores públicos; en el caso de las dependencias y entidades públicas que reciban subsidio federal para el pago de servicios personales se estará a lo dispuesto en los tabuladores que autorice la federación para tal</w:t>
      </w:r>
      <w:r>
        <w:rPr>
          <w:b w:val="0"/>
          <w:spacing w:val="1"/>
          <w:sz w:val="20"/>
        </w:rPr>
        <w:t> </w:t>
      </w:r>
      <w:r>
        <w:rPr>
          <w:b w:val="0"/>
          <w:sz w:val="20"/>
        </w:rPr>
        <w:t>efecto.</w:t>
      </w:r>
    </w:p>
    <w:p>
      <w:pPr>
        <w:pStyle w:val="BodyText"/>
        <w:spacing w:before="1"/>
        <w:rPr>
          <w:b w:val="0"/>
        </w:rPr>
      </w:pPr>
    </w:p>
    <w:p>
      <w:pPr>
        <w:pStyle w:val="ListParagraph"/>
        <w:numPr>
          <w:ilvl w:val="0"/>
          <w:numId w:val="6"/>
        </w:numPr>
        <w:tabs>
          <w:tab w:pos="760" w:val="left" w:leader="none"/>
        </w:tabs>
        <w:spacing w:line="240" w:lineRule="auto" w:before="0" w:after="0"/>
        <w:ind w:left="759" w:right="502" w:hanging="567"/>
        <w:jc w:val="both"/>
        <w:rPr>
          <w:b w:val="0"/>
          <w:sz w:val="20"/>
        </w:rPr>
      </w:pPr>
      <w:r>
        <w:rPr>
          <w:b w:val="0"/>
          <w:sz w:val="20"/>
        </w:rPr>
        <w:t>No podrán autorizar bonos, gratificaciones, estímulos extraordinarios o premios si no cuentan con la suficiencia presupuestal de la</w:t>
      </w:r>
      <w:r>
        <w:rPr>
          <w:b w:val="0"/>
          <w:spacing w:val="1"/>
          <w:sz w:val="20"/>
        </w:rPr>
        <w:t> </w:t>
      </w:r>
      <w:r>
        <w:rPr>
          <w:b w:val="0"/>
          <w:sz w:val="20"/>
        </w:rPr>
        <w:t>Secretaría.</w:t>
      </w:r>
    </w:p>
    <w:p>
      <w:pPr>
        <w:pStyle w:val="BodyText"/>
        <w:spacing w:before="10"/>
        <w:rPr>
          <w:b w:val="0"/>
          <w:sz w:val="19"/>
        </w:rPr>
      </w:pPr>
    </w:p>
    <w:p>
      <w:pPr>
        <w:pStyle w:val="ListParagraph"/>
        <w:numPr>
          <w:ilvl w:val="0"/>
          <w:numId w:val="6"/>
        </w:numPr>
        <w:tabs>
          <w:tab w:pos="760" w:val="left" w:leader="none"/>
        </w:tabs>
        <w:spacing w:line="240" w:lineRule="auto" w:before="1" w:after="0"/>
        <w:ind w:left="759" w:right="492" w:hanging="567"/>
        <w:jc w:val="both"/>
        <w:rPr>
          <w:b w:val="0"/>
          <w:sz w:val="20"/>
        </w:rPr>
      </w:pPr>
      <w:r>
        <w:rPr>
          <w:b w:val="0"/>
          <w:sz w:val="20"/>
        </w:rPr>
        <w:t>Ajustarse a las disposiciones que establezca la Secretaría, en la determinación de las remuneraciones adicionales por jornadas u horas extraordinarias, los estímulos por eficiencia, gratificación en la actuación u otras prestaciones. Tratándose de remuneraciones adicionales por jornadas u horas extraordinarias y otras prestaciones del personal que labora en las entidades públicas, que se rijan por convenios de trabajo, los pagos se efectuarán conforme a lo estipulado en</w:t>
      </w:r>
      <w:r>
        <w:rPr>
          <w:b w:val="0"/>
          <w:spacing w:val="-2"/>
          <w:sz w:val="20"/>
        </w:rPr>
        <w:t> </w:t>
      </w:r>
      <w:r>
        <w:rPr>
          <w:b w:val="0"/>
          <w:sz w:val="20"/>
        </w:rPr>
        <w:t>estos.</w:t>
      </w:r>
    </w:p>
    <w:p>
      <w:pPr>
        <w:pStyle w:val="BodyText"/>
        <w:rPr>
          <w:b w:val="0"/>
        </w:rPr>
      </w:pPr>
    </w:p>
    <w:p>
      <w:pPr>
        <w:pStyle w:val="ListParagraph"/>
        <w:numPr>
          <w:ilvl w:val="0"/>
          <w:numId w:val="6"/>
        </w:numPr>
        <w:tabs>
          <w:tab w:pos="760" w:val="left" w:leader="none"/>
        </w:tabs>
        <w:spacing w:line="240" w:lineRule="auto" w:before="0" w:after="0"/>
        <w:ind w:left="759" w:right="498" w:hanging="567"/>
        <w:jc w:val="both"/>
        <w:rPr>
          <w:b w:val="0"/>
          <w:sz w:val="20"/>
        </w:rPr>
      </w:pPr>
      <w:r>
        <w:rPr>
          <w:b w:val="0"/>
          <w:sz w:val="20"/>
        </w:rPr>
        <w:t>Al celebrar contratos por servicios profesionales y técnicos con personas físicas o personas jurídicas colectivas por concepto de asesoría, consultoría, informáticos, estudios e investigaciones, se sujetarán al procedimiento adquisitivo que al efecto establece la normatividad en la</w:t>
      </w:r>
      <w:r>
        <w:rPr>
          <w:b w:val="0"/>
          <w:spacing w:val="-2"/>
          <w:sz w:val="20"/>
        </w:rPr>
        <w:t> </w:t>
      </w:r>
      <w:r>
        <w:rPr>
          <w:b w:val="0"/>
          <w:sz w:val="20"/>
        </w:rPr>
        <w:t>materia.</w:t>
      </w:r>
    </w:p>
    <w:p>
      <w:pPr>
        <w:pStyle w:val="BodyText"/>
        <w:rPr>
          <w:b w:val="0"/>
        </w:rPr>
      </w:pPr>
    </w:p>
    <w:p>
      <w:pPr>
        <w:pStyle w:val="BodyText"/>
        <w:ind w:left="759" w:right="493"/>
        <w:jc w:val="both"/>
        <w:rPr>
          <w:b w:val="0"/>
        </w:rPr>
      </w:pPr>
      <w:r>
        <w:rPr>
          <w:b w:val="0"/>
        </w:rPr>
        <w:t>La contratación de personas físicas bajo el régimen de honorarios asimilables al salario a que se refiere el artículo 94 de la Ley del Impuesto sobre la Renta, requerirá autorización de la Secretaría, conforme a la normatividad establecida, previa certificación de la suficiencia presupuestal por parte de la dependencia.</w:t>
      </w:r>
    </w:p>
    <w:p>
      <w:pPr>
        <w:pStyle w:val="BodyText"/>
        <w:rPr>
          <w:b w:val="0"/>
        </w:rPr>
      </w:pPr>
    </w:p>
    <w:p>
      <w:pPr>
        <w:pStyle w:val="BodyText"/>
        <w:ind w:left="759" w:right="494"/>
        <w:jc w:val="both"/>
        <w:rPr>
          <w:b w:val="0"/>
        </w:rPr>
      </w:pPr>
      <w:r>
        <w:rPr>
          <w:b w:val="0"/>
        </w:rPr>
        <w:t>La celebración de contratos por honorarios asimilables al salario, lista de raya y eventuales, sólo procederá en los casos debidamente justificados y siempre que las dependencias y entidades públicas no puedan satisfacer las necesidades de estos servicios con </w:t>
      </w:r>
      <w:r>
        <w:rPr>
          <w:b w:val="0"/>
          <w:spacing w:val="3"/>
        </w:rPr>
        <w:t>el </w:t>
      </w:r>
      <w:r>
        <w:rPr>
          <w:b w:val="0"/>
        </w:rPr>
        <w:t>personal y los recursos técnicos de que disponen, por lo que no podrá incorporarse por esta vía, personal para el desempeño de funciones iguales o similares a las que realiza el personal con plaza de tiempo indeterminado ya sea general o de</w:t>
      </w:r>
      <w:r>
        <w:rPr>
          <w:b w:val="0"/>
          <w:spacing w:val="-4"/>
        </w:rPr>
        <w:t> </w:t>
      </w:r>
      <w:r>
        <w:rPr>
          <w:b w:val="0"/>
        </w:rPr>
        <w:t>confianza.</w:t>
      </w:r>
    </w:p>
    <w:p>
      <w:pPr>
        <w:pStyle w:val="BodyText"/>
        <w:spacing w:before="1"/>
        <w:rPr>
          <w:b w:val="0"/>
        </w:rPr>
      </w:pPr>
    </w:p>
    <w:p>
      <w:pPr>
        <w:pStyle w:val="BodyText"/>
        <w:ind w:left="759" w:right="501"/>
        <w:jc w:val="both"/>
        <w:rPr>
          <w:b w:val="0"/>
        </w:rPr>
      </w:pPr>
      <w:r>
        <w:rPr>
          <w:b w:val="0"/>
        </w:rPr>
        <w:t>Tratándose de entidades públicas, la celebración de los contratos por honorarios asimilables al salario, lista de raya y eventuales, deberán contar con la autorización previa de su órgano de gobierno y cumplir con la normatividad de la materia.</w:t>
      </w:r>
    </w:p>
    <w:p>
      <w:pPr>
        <w:pStyle w:val="BodyText"/>
        <w:rPr>
          <w:b w:val="0"/>
        </w:rPr>
      </w:pPr>
    </w:p>
    <w:p>
      <w:pPr>
        <w:pStyle w:val="BodyText"/>
        <w:ind w:left="759" w:right="499"/>
        <w:jc w:val="both"/>
        <w:rPr>
          <w:b w:val="0"/>
        </w:rPr>
      </w:pPr>
      <w:r>
        <w:rPr>
          <w:b w:val="0"/>
        </w:rPr>
        <w:t>La vigencia de los contratos por honorarios asimilable al salario, lista de raya y eventuales, tendrá validez a partir de la fecha que se señale en las autorizaciones correspondientes. Dicha vigencia no podrá rebasar el año fiscal.</w:t>
      </w:r>
    </w:p>
    <w:p>
      <w:pPr>
        <w:pStyle w:val="BodyText"/>
        <w:spacing w:before="1"/>
        <w:rPr>
          <w:b w:val="0"/>
        </w:rPr>
      </w:pPr>
    </w:p>
    <w:p>
      <w:pPr>
        <w:pStyle w:val="ListParagraph"/>
        <w:numPr>
          <w:ilvl w:val="0"/>
          <w:numId w:val="6"/>
        </w:numPr>
        <w:tabs>
          <w:tab w:pos="760" w:val="left" w:leader="none"/>
        </w:tabs>
        <w:spacing w:line="240" w:lineRule="auto" w:before="1" w:after="0"/>
        <w:ind w:left="759" w:right="499" w:hanging="567"/>
        <w:jc w:val="both"/>
        <w:rPr>
          <w:b w:val="0"/>
          <w:sz w:val="20"/>
        </w:rPr>
      </w:pPr>
      <w:r>
        <w:rPr>
          <w:b w:val="0"/>
          <w:sz w:val="20"/>
        </w:rPr>
        <w:t>Sujetarse a los lineamientos que se expidan por la Secretaría, para la autorización expresa de gastos de alimentación, gastos de viaje, viáticos fijos, viáticos eventuales y de las erogaciones necesarias para el desempeño de comisiones</w:t>
      </w:r>
      <w:r>
        <w:rPr>
          <w:b w:val="0"/>
          <w:spacing w:val="-6"/>
          <w:sz w:val="20"/>
        </w:rPr>
        <w:t> </w:t>
      </w:r>
      <w:r>
        <w:rPr>
          <w:b w:val="0"/>
          <w:sz w:val="20"/>
        </w:rPr>
        <w:t>oficiales.</w:t>
      </w:r>
    </w:p>
    <w:p>
      <w:pPr>
        <w:spacing w:after="0" w:line="240" w:lineRule="auto"/>
        <w:jc w:val="both"/>
        <w:rPr>
          <w:sz w:val="20"/>
        </w:rPr>
        <w:sectPr>
          <w:pgSz w:w="12240" w:h="15840"/>
          <w:pgMar w:header="708" w:footer="856" w:top="1680" w:bottom="1180" w:left="940" w:right="640"/>
        </w:sectPr>
      </w:pPr>
    </w:p>
    <w:p>
      <w:pPr>
        <w:pStyle w:val="ListParagraph"/>
        <w:numPr>
          <w:ilvl w:val="0"/>
          <w:numId w:val="6"/>
        </w:numPr>
        <w:tabs>
          <w:tab w:pos="760" w:val="left" w:leader="none"/>
        </w:tabs>
        <w:spacing w:line="240" w:lineRule="auto" w:before="4" w:after="0"/>
        <w:ind w:left="759" w:right="498" w:hanging="567"/>
        <w:jc w:val="both"/>
        <w:rPr>
          <w:b w:val="0"/>
          <w:sz w:val="20"/>
        </w:rPr>
      </w:pPr>
      <w:r>
        <w:rPr>
          <w:b w:val="0"/>
          <w:sz w:val="20"/>
        </w:rPr>
        <w:t>Promover el buen desempeño colectivo y estimular el establecimiento de sistemas de gestión de la calidad en la Administración Pública Estatal, para lo cual la Secretaría, podrá autorizar reconocimientos, por concepto al desempeño de los servidores públicos de las dependencias y entidades públicas del Poder Ejecutivo</w:t>
      </w:r>
      <w:r>
        <w:rPr>
          <w:b w:val="0"/>
          <w:spacing w:val="-1"/>
          <w:sz w:val="20"/>
        </w:rPr>
        <w:t> </w:t>
      </w:r>
      <w:r>
        <w:rPr>
          <w:b w:val="0"/>
          <w:sz w:val="20"/>
        </w:rPr>
        <w:t>Estatal.</w:t>
      </w:r>
    </w:p>
    <w:p>
      <w:pPr>
        <w:pStyle w:val="BodyText"/>
        <w:spacing w:before="11"/>
        <w:rPr>
          <w:b w:val="0"/>
          <w:sz w:val="19"/>
        </w:rPr>
      </w:pPr>
    </w:p>
    <w:p>
      <w:pPr>
        <w:pStyle w:val="BodyText"/>
        <w:spacing w:line="234" w:lineRule="exact"/>
        <w:ind w:left="271" w:right="574"/>
        <w:jc w:val="center"/>
        <w:rPr>
          <w:b/>
        </w:rPr>
      </w:pPr>
      <w:r>
        <w:rPr>
          <w:b/>
        </w:rPr>
        <w:t>CAPÍTULO III</w:t>
      </w:r>
    </w:p>
    <w:p>
      <w:pPr>
        <w:pStyle w:val="BodyText"/>
        <w:spacing w:line="234" w:lineRule="exact"/>
        <w:ind w:left="267" w:right="574"/>
        <w:jc w:val="center"/>
        <w:rPr>
          <w:b/>
        </w:rPr>
      </w:pPr>
      <w:r>
        <w:rPr>
          <w:b/>
        </w:rPr>
        <w:t>DE LA ADQUISICIÓN DE BIENES Y SERVICIOS</w:t>
      </w:r>
    </w:p>
    <w:p>
      <w:pPr>
        <w:pStyle w:val="BodyText"/>
        <w:spacing w:before="1"/>
        <w:rPr>
          <w:b/>
        </w:rPr>
      </w:pPr>
    </w:p>
    <w:p>
      <w:pPr>
        <w:pStyle w:val="BodyText"/>
        <w:ind w:left="192" w:right="497"/>
        <w:jc w:val="both"/>
        <w:rPr>
          <w:b w:val="0"/>
        </w:rPr>
      </w:pPr>
      <w:r>
        <w:rPr>
          <w:b/>
        </w:rPr>
        <w:t>Artículo 50.</w:t>
      </w:r>
      <w:r>
        <w:rPr>
          <w:b/>
          <w:spacing w:val="-47"/>
        </w:rPr>
        <w:t> </w:t>
      </w:r>
      <w:r>
        <w:rPr>
          <w:b w:val="0"/>
        </w:rPr>
        <w:t>Las dependencias y entidades públicas en sus procesos adquisitivos deberán observar lo establecido en la Ley de Contratación Pública del Estado de México y Municipios, así como los montos máximos de adjudicación directa, mediante concurso por invitación restringida, para la adquisición o arrendamiento de bienes y la contratación de servicios que realicen las dependencias y entidades públicas, durante el ejercicio fiscal del año 2020, serán los</w:t>
      </w:r>
      <w:r>
        <w:rPr>
          <w:b w:val="0"/>
          <w:spacing w:val="2"/>
        </w:rPr>
        <w:t> </w:t>
      </w:r>
      <w:r>
        <w:rPr>
          <w:b w:val="0"/>
        </w:rPr>
        <w:t>siguientes:</w:t>
      </w:r>
    </w:p>
    <w:p>
      <w:pPr>
        <w:pStyle w:val="BodyText"/>
        <w:spacing w:before="11"/>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1"/>
        <w:gridCol w:w="1860"/>
        <w:gridCol w:w="2976"/>
        <w:gridCol w:w="3187"/>
      </w:tblGrid>
      <w:tr>
        <w:trPr>
          <w:trHeight w:val="1173" w:hRule="atLeast"/>
        </w:trPr>
        <w:tc>
          <w:tcPr>
            <w:tcW w:w="3761" w:type="dxa"/>
            <w:gridSpan w:val="2"/>
            <w:shd w:val="clear" w:color="auto" w:fill="D0CECE"/>
          </w:tcPr>
          <w:p>
            <w:pPr>
              <w:pStyle w:val="TableParagraph"/>
              <w:spacing w:line="240" w:lineRule="auto"/>
              <w:ind w:left="272" w:right="262"/>
              <w:rPr>
                <w:b w:val="0"/>
                <w:sz w:val="20"/>
              </w:rPr>
            </w:pPr>
            <w:r>
              <w:rPr>
                <w:b w:val="0"/>
                <w:sz w:val="20"/>
              </w:rPr>
              <w:t>Presupuesto autorizado: de adquisiciones, arrendamientos y servicios a las dependencias y entidades públicas</w:t>
            </w:r>
          </w:p>
          <w:p>
            <w:pPr>
              <w:pStyle w:val="TableParagraph"/>
              <w:spacing w:line="213" w:lineRule="exact" w:before="0"/>
              <w:ind w:left="266" w:right="262"/>
              <w:rPr>
                <w:b w:val="0"/>
                <w:sz w:val="20"/>
              </w:rPr>
            </w:pPr>
            <w:r>
              <w:rPr>
                <w:b w:val="0"/>
                <w:sz w:val="20"/>
              </w:rPr>
              <w:t>(miles de pesos)</w:t>
            </w:r>
          </w:p>
        </w:tc>
        <w:tc>
          <w:tcPr>
            <w:tcW w:w="2976" w:type="dxa"/>
            <w:shd w:val="clear" w:color="auto" w:fill="D0CECE"/>
          </w:tcPr>
          <w:p>
            <w:pPr>
              <w:pStyle w:val="TableParagraph"/>
              <w:spacing w:line="240" w:lineRule="auto" w:before="119"/>
              <w:ind w:left="252" w:right="238" w:firstLine="2"/>
              <w:rPr>
                <w:b w:val="0"/>
                <w:sz w:val="20"/>
              </w:rPr>
            </w:pPr>
            <w:r>
              <w:rPr>
                <w:b w:val="0"/>
                <w:sz w:val="20"/>
              </w:rPr>
              <w:t>Monto máximo de cada operación que podrá adjudicarse directamente (miles de pesos)</w:t>
            </w:r>
          </w:p>
        </w:tc>
        <w:tc>
          <w:tcPr>
            <w:tcW w:w="3187" w:type="dxa"/>
            <w:shd w:val="clear" w:color="auto" w:fill="D0CECE"/>
          </w:tcPr>
          <w:p>
            <w:pPr>
              <w:pStyle w:val="TableParagraph"/>
              <w:spacing w:line="240" w:lineRule="auto" w:before="119"/>
              <w:ind w:left="186" w:right="176"/>
              <w:rPr>
                <w:b w:val="0"/>
                <w:sz w:val="20"/>
              </w:rPr>
            </w:pPr>
            <w:r>
              <w:rPr>
                <w:b w:val="0"/>
                <w:sz w:val="20"/>
              </w:rPr>
              <w:t>Monto máximo total de cada operación que podrá adjudicarse por invitación restringida (miles de pesos)</w:t>
            </w:r>
          </w:p>
        </w:tc>
      </w:tr>
      <w:tr>
        <w:trPr>
          <w:trHeight w:val="234" w:hRule="atLeast"/>
        </w:trPr>
        <w:tc>
          <w:tcPr>
            <w:tcW w:w="1901" w:type="dxa"/>
          </w:tcPr>
          <w:p>
            <w:pPr>
              <w:pStyle w:val="TableParagraph"/>
              <w:ind w:left="499"/>
              <w:jc w:val="left"/>
              <w:rPr>
                <w:b w:val="0"/>
                <w:sz w:val="20"/>
              </w:rPr>
            </w:pPr>
            <w:r>
              <w:rPr>
                <w:b w:val="0"/>
                <w:sz w:val="20"/>
              </w:rPr>
              <w:t>Mayor de</w:t>
            </w:r>
          </w:p>
        </w:tc>
        <w:tc>
          <w:tcPr>
            <w:tcW w:w="1860" w:type="dxa"/>
          </w:tcPr>
          <w:p>
            <w:pPr>
              <w:pStyle w:val="TableParagraph"/>
              <w:ind w:left="624" w:right="614"/>
              <w:rPr>
                <w:b w:val="0"/>
                <w:sz w:val="20"/>
              </w:rPr>
            </w:pPr>
            <w:r>
              <w:rPr>
                <w:b w:val="0"/>
                <w:sz w:val="20"/>
              </w:rPr>
              <w:t>Hasta</w:t>
            </w:r>
          </w:p>
        </w:tc>
        <w:tc>
          <w:tcPr>
            <w:tcW w:w="2976" w:type="dxa"/>
          </w:tcPr>
          <w:p>
            <w:pPr>
              <w:pStyle w:val="TableParagraph"/>
              <w:spacing w:line="240" w:lineRule="auto" w:before="0"/>
              <w:jc w:val="left"/>
              <w:rPr>
                <w:rFonts w:ascii="Times New Roman"/>
                <w:sz w:val="16"/>
              </w:rPr>
            </w:pPr>
          </w:p>
        </w:tc>
        <w:tc>
          <w:tcPr>
            <w:tcW w:w="3187" w:type="dxa"/>
          </w:tcPr>
          <w:p>
            <w:pPr>
              <w:pStyle w:val="TableParagraph"/>
              <w:spacing w:line="240" w:lineRule="auto" w:before="0"/>
              <w:jc w:val="left"/>
              <w:rPr>
                <w:rFonts w:ascii="Times New Roman"/>
                <w:sz w:val="16"/>
              </w:rPr>
            </w:pPr>
          </w:p>
        </w:tc>
      </w:tr>
      <w:tr>
        <w:trPr>
          <w:trHeight w:val="234" w:hRule="atLeast"/>
        </w:trPr>
        <w:tc>
          <w:tcPr>
            <w:tcW w:w="1901" w:type="dxa"/>
          </w:tcPr>
          <w:p>
            <w:pPr>
              <w:pStyle w:val="TableParagraph"/>
              <w:ind w:right="97"/>
              <w:jc w:val="right"/>
              <w:rPr>
                <w:b w:val="0"/>
                <w:sz w:val="20"/>
              </w:rPr>
            </w:pPr>
            <w:r>
              <w:rPr>
                <w:b w:val="0"/>
                <w:w w:val="99"/>
                <w:sz w:val="20"/>
              </w:rPr>
              <w:t>0</w:t>
            </w:r>
          </w:p>
        </w:tc>
        <w:tc>
          <w:tcPr>
            <w:tcW w:w="1860" w:type="dxa"/>
          </w:tcPr>
          <w:p>
            <w:pPr>
              <w:pStyle w:val="TableParagraph"/>
              <w:ind w:right="95"/>
              <w:jc w:val="right"/>
              <w:rPr>
                <w:b w:val="0"/>
                <w:sz w:val="20"/>
              </w:rPr>
            </w:pPr>
            <w:r>
              <w:rPr>
                <w:b w:val="0"/>
                <w:sz w:val="20"/>
              </w:rPr>
              <w:t>6,500.0</w:t>
            </w:r>
          </w:p>
        </w:tc>
        <w:tc>
          <w:tcPr>
            <w:tcW w:w="2976" w:type="dxa"/>
          </w:tcPr>
          <w:p>
            <w:pPr>
              <w:pStyle w:val="TableParagraph"/>
              <w:ind w:right="1196"/>
              <w:jc w:val="right"/>
              <w:rPr>
                <w:b w:val="0"/>
                <w:sz w:val="20"/>
              </w:rPr>
            </w:pPr>
            <w:r>
              <w:rPr>
                <w:b w:val="0"/>
                <w:w w:val="95"/>
                <w:sz w:val="20"/>
              </w:rPr>
              <w:t>150.0</w:t>
            </w:r>
          </w:p>
        </w:tc>
        <w:tc>
          <w:tcPr>
            <w:tcW w:w="3187" w:type="dxa"/>
          </w:tcPr>
          <w:p>
            <w:pPr>
              <w:pStyle w:val="TableParagraph"/>
              <w:ind w:left="185" w:right="176"/>
              <w:rPr>
                <w:b w:val="0"/>
                <w:sz w:val="20"/>
              </w:rPr>
            </w:pPr>
            <w:r>
              <w:rPr>
                <w:b w:val="0"/>
                <w:sz w:val="20"/>
              </w:rPr>
              <w:t>400.0</w:t>
            </w:r>
          </w:p>
        </w:tc>
      </w:tr>
      <w:tr>
        <w:trPr>
          <w:trHeight w:val="234" w:hRule="atLeast"/>
        </w:trPr>
        <w:tc>
          <w:tcPr>
            <w:tcW w:w="1901" w:type="dxa"/>
          </w:tcPr>
          <w:p>
            <w:pPr>
              <w:pStyle w:val="TableParagraph"/>
              <w:ind w:right="98"/>
              <w:jc w:val="right"/>
              <w:rPr>
                <w:b w:val="0"/>
                <w:sz w:val="20"/>
              </w:rPr>
            </w:pPr>
            <w:r>
              <w:rPr>
                <w:b w:val="0"/>
                <w:w w:val="95"/>
                <w:sz w:val="20"/>
              </w:rPr>
              <w:t>6,500.0</w:t>
            </w:r>
          </w:p>
        </w:tc>
        <w:tc>
          <w:tcPr>
            <w:tcW w:w="1860" w:type="dxa"/>
          </w:tcPr>
          <w:p>
            <w:pPr>
              <w:pStyle w:val="TableParagraph"/>
              <w:ind w:right="95"/>
              <w:jc w:val="right"/>
              <w:rPr>
                <w:b w:val="0"/>
                <w:sz w:val="20"/>
              </w:rPr>
            </w:pPr>
            <w:r>
              <w:rPr>
                <w:b w:val="0"/>
                <w:sz w:val="20"/>
              </w:rPr>
              <w:t>13.000.0</w:t>
            </w:r>
          </w:p>
        </w:tc>
        <w:tc>
          <w:tcPr>
            <w:tcW w:w="2976" w:type="dxa"/>
          </w:tcPr>
          <w:p>
            <w:pPr>
              <w:pStyle w:val="TableParagraph"/>
              <w:ind w:right="1196"/>
              <w:jc w:val="right"/>
              <w:rPr>
                <w:b w:val="0"/>
                <w:sz w:val="20"/>
              </w:rPr>
            </w:pPr>
            <w:r>
              <w:rPr>
                <w:b w:val="0"/>
                <w:w w:val="95"/>
                <w:sz w:val="20"/>
              </w:rPr>
              <w:t>175.0</w:t>
            </w:r>
          </w:p>
        </w:tc>
        <w:tc>
          <w:tcPr>
            <w:tcW w:w="3187" w:type="dxa"/>
          </w:tcPr>
          <w:p>
            <w:pPr>
              <w:pStyle w:val="TableParagraph"/>
              <w:ind w:left="185" w:right="176"/>
              <w:rPr>
                <w:b w:val="0"/>
                <w:sz w:val="20"/>
              </w:rPr>
            </w:pPr>
            <w:r>
              <w:rPr>
                <w:b w:val="0"/>
                <w:sz w:val="20"/>
              </w:rPr>
              <w:t>600.0</w:t>
            </w:r>
          </w:p>
        </w:tc>
      </w:tr>
      <w:tr>
        <w:trPr>
          <w:trHeight w:val="234" w:hRule="atLeast"/>
        </w:trPr>
        <w:tc>
          <w:tcPr>
            <w:tcW w:w="1901" w:type="dxa"/>
          </w:tcPr>
          <w:p>
            <w:pPr>
              <w:pStyle w:val="TableParagraph"/>
              <w:ind w:right="98"/>
              <w:jc w:val="right"/>
              <w:rPr>
                <w:b w:val="0"/>
                <w:sz w:val="20"/>
              </w:rPr>
            </w:pPr>
            <w:r>
              <w:rPr>
                <w:b w:val="0"/>
                <w:sz w:val="20"/>
              </w:rPr>
              <w:t>13,000.0</w:t>
            </w:r>
          </w:p>
        </w:tc>
        <w:tc>
          <w:tcPr>
            <w:tcW w:w="1860" w:type="dxa"/>
          </w:tcPr>
          <w:p>
            <w:pPr>
              <w:pStyle w:val="TableParagraph"/>
              <w:ind w:right="95"/>
              <w:jc w:val="right"/>
              <w:rPr>
                <w:b w:val="0"/>
                <w:sz w:val="20"/>
              </w:rPr>
            </w:pPr>
            <w:r>
              <w:rPr>
                <w:b w:val="0"/>
                <w:sz w:val="20"/>
              </w:rPr>
              <w:t>19,500.0</w:t>
            </w:r>
          </w:p>
        </w:tc>
        <w:tc>
          <w:tcPr>
            <w:tcW w:w="2976" w:type="dxa"/>
          </w:tcPr>
          <w:p>
            <w:pPr>
              <w:pStyle w:val="TableParagraph"/>
              <w:ind w:right="1196"/>
              <w:jc w:val="right"/>
              <w:rPr>
                <w:b w:val="0"/>
                <w:sz w:val="20"/>
              </w:rPr>
            </w:pPr>
            <w:r>
              <w:rPr>
                <w:b w:val="0"/>
                <w:w w:val="95"/>
                <w:sz w:val="20"/>
              </w:rPr>
              <w:t>200.0</w:t>
            </w:r>
          </w:p>
        </w:tc>
        <w:tc>
          <w:tcPr>
            <w:tcW w:w="3187" w:type="dxa"/>
          </w:tcPr>
          <w:p>
            <w:pPr>
              <w:pStyle w:val="TableParagraph"/>
              <w:ind w:left="186" w:right="110"/>
              <w:rPr>
                <w:b w:val="0"/>
                <w:sz w:val="20"/>
              </w:rPr>
            </w:pPr>
            <w:r>
              <w:rPr>
                <w:b w:val="0"/>
                <w:sz w:val="20"/>
              </w:rPr>
              <w:t>800.0</w:t>
            </w:r>
          </w:p>
        </w:tc>
      </w:tr>
      <w:tr>
        <w:trPr>
          <w:trHeight w:val="234" w:hRule="atLeast"/>
        </w:trPr>
        <w:tc>
          <w:tcPr>
            <w:tcW w:w="1901" w:type="dxa"/>
          </w:tcPr>
          <w:p>
            <w:pPr>
              <w:pStyle w:val="TableParagraph"/>
              <w:ind w:right="98"/>
              <w:jc w:val="right"/>
              <w:rPr>
                <w:b w:val="0"/>
                <w:sz w:val="20"/>
              </w:rPr>
            </w:pPr>
            <w:r>
              <w:rPr>
                <w:b w:val="0"/>
                <w:sz w:val="20"/>
              </w:rPr>
              <w:t>19,500.0</w:t>
            </w:r>
          </w:p>
        </w:tc>
        <w:tc>
          <w:tcPr>
            <w:tcW w:w="1860" w:type="dxa"/>
          </w:tcPr>
          <w:p>
            <w:pPr>
              <w:pStyle w:val="TableParagraph"/>
              <w:ind w:right="95"/>
              <w:jc w:val="right"/>
              <w:rPr>
                <w:b w:val="0"/>
                <w:sz w:val="20"/>
              </w:rPr>
            </w:pPr>
            <w:r>
              <w:rPr>
                <w:b w:val="0"/>
                <w:sz w:val="20"/>
              </w:rPr>
              <w:t>26,000.0</w:t>
            </w:r>
          </w:p>
        </w:tc>
        <w:tc>
          <w:tcPr>
            <w:tcW w:w="2976" w:type="dxa"/>
          </w:tcPr>
          <w:p>
            <w:pPr>
              <w:pStyle w:val="TableParagraph"/>
              <w:ind w:right="1196"/>
              <w:jc w:val="right"/>
              <w:rPr>
                <w:b w:val="0"/>
                <w:sz w:val="20"/>
              </w:rPr>
            </w:pPr>
            <w:r>
              <w:rPr>
                <w:b w:val="0"/>
                <w:w w:val="95"/>
                <w:sz w:val="20"/>
              </w:rPr>
              <w:t>250.0</w:t>
            </w:r>
          </w:p>
        </w:tc>
        <w:tc>
          <w:tcPr>
            <w:tcW w:w="3187" w:type="dxa"/>
          </w:tcPr>
          <w:p>
            <w:pPr>
              <w:pStyle w:val="TableParagraph"/>
              <w:ind w:left="186" w:right="176"/>
              <w:rPr>
                <w:b w:val="0"/>
                <w:sz w:val="20"/>
              </w:rPr>
            </w:pPr>
            <w:r>
              <w:rPr>
                <w:b w:val="0"/>
                <w:sz w:val="20"/>
              </w:rPr>
              <w:t>1,000.0</w:t>
            </w:r>
          </w:p>
        </w:tc>
      </w:tr>
      <w:tr>
        <w:trPr>
          <w:trHeight w:val="237" w:hRule="atLeast"/>
        </w:trPr>
        <w:tc>
          <w:tcPr>
            <w:tcW w:w="1901" w:type="dxa"/>
          </w:tcPr>
          <w:p>
            <w:pPr>
              <w:pStyle w:val="TableParagraph"/>
              <w:spacing w:line="216" w:lineRule="exact"/>
              <w:ind w:right="97"/>
              <w:jc w:val="right"/>
              <w:rPr>
                <w:b w:val="0"/>
                <w:sz w:val="20"/>
              </w:rPr>
            </w:pPr>
            <w:r>
              <w:rPr>
                <w:b w:val="0"/>
                <w:sz w:val="20"/>
              </w:rPr>
              <w:t>26,000.0</w:t>
            </w:r>
          </w:p>
        </w:tc>
        <w:tc>
          <w:tcPr>
            <w:tcW w:w="1860" w:type="dxa"/>
          </w:tcPr>
          <w:p>
            <w:pPr>
              <w:pStyle w:val="TableParagraph"/>
              <w:spacing w:line="240" w:lineRule="auto" w:before="0"/>
              <w:jc w:val="left"/>
              <w:rPr>
                <w:rFonts w:ascii="Times New Roman"/>
                <w:sz w:val="16"/>
              </w:rPr>
            </w:pPr>
          </w:p>
        </w:tc>
        <w:tc>
          <w:tcPr>
            <w:tcW w:w="2976" w:type="dxa"/>
          </w:tcPr>
          <w:p>
            <w:pPr>
              <w:pStyle w:val="TableParagraph"/>
              <w:spacing w:line="216" w:lineRule="exact"/>
              <w:ind w:right="1196"/>
              <w:jc w:val="right"/>
              <w:rPr>
                <w:b w:val="0"/>
                <w:sz w:val="20"/>
              </w:rPr>
            </w:pPr>
            <w:r>
              <w:rPr>
                <w:b w:val="0"/>
                <w:w w:val="95"/>
                <w:sz w:val="20"/>
              </w:rPr>
              <w:t>500.0</w:t>
            </w:r>
          </w:p>
        </w:tc>
        <w:tc>
          <w:tcPr>
            <w:tcW w:w="3187" w:type="dxa"/>
          </w:tcPr>
          <w:p>
            <w:pPr>
              <w:pStyle w:val="TableParagraph"/>
              <w:spacing w:line="216" w:lineRule="exact"/>
              <w:ind w:left="186" w:right="176"/>
              <w:rPr>
                <w:b w:val="0"/>
                <w:sz w:val="20"/>
              </w:rPr>
            </w:pPr>
            <w:r>
              <w:rPr>
                <w:b w:val="0"/>
                <w:sz w:val="20"/>
              </w:rPr>
              <w:t>1,500.0</w:t>
            </w:r>
          </w:p>
        </w:tc>
      </w:tr>
    </w:tbl>
    <w:p>
      <w:pPr>
        <w:pStyle w:val="BodyText"/>
        <w:spacing w:before="10"/>
        <w:rPr>
          <w:b w:val="0"/>
          <w:sz w:val="19"/>
        </w:rPr>
      </w:pPr>
    </w:p>
    <w:p>
      <w:pPr>
        <w:pStyle w:val="BodyText"/>
        <w:ind w:left="192" w:right="499"/>
        <w:jc w:val="both"/>
        <w:rPr>
          <w:b w:val="0"/>
        </w:rPr>
      </w:pPr>
      <w:r>
        <w:rPr>
          <w:b w:val="0"/>
        </w:rPr>
        <w:t>Las adquisiciones, arrendamientos de bienes o contratación de servicios, cuyo importe sea superior</w:t>
      </w:r>
      <w:r>
        <w:rPr>
          <w:b w:val="0"/>
          <w:spacing w:val="-43"/>
        </w:rPr>
        <w:t> </w:t>
      </w:r>
      <w:r>
        <w:rPr>
          <w:b w:val="0"/>
        </w:rPr>
        <w:t>al monto máximo establecido para su adjudicación mediante invitación restringida, conforme a la tabla anterior se realizarán a través de licitación pública. Los montos deberán considerarse sin incluir el importe del Impuesto al Valor</w:t>
      </w:r>
      <w:r>
        <w:rPr>
          <w:b w:val="0"/>
          <w:spacing w:val="-2"/>
        </w:rPr>
        <w:t> </w:t>
      </w:r>
      <w:r>
        <w:rPr>
          <w:b w:val="0"/>
        </w:rPr>
        <w:t>Agregado.</w:t>
      </w:r>
    </w:p>
    <w:p>
      <w:pPr>
        <w:pStyle w:val="BodyText"/>
        <w:rPr>
          <w:b w:val="0"/>
        </w:rPr>
      </w:pPr>
    </w:p>
    <w:p>
      <w:pPr>
        <w:pStyle w:val="BodyText"/>
        <w:spacing w:before="1"/>
        <w:ind w:left="192" w:right="495"/>
        <w:jc w:val="both"/>
        <w:rPr>
          <w:b w:val="0"/>
        </w:rPr>
      </w:pPr>
      <w:r>
        <w:rPr>
          <w:b w:val="0"/>
        </w:rPr>
        <w:t>Las adjudicaciones directas, se substanciarán y resolverán de conformidad con las disposiciones de la Ley de Contratación Pública del Estado de México y Municipios, así como en las normas técnicas administrativas que emita la</w:t>
      </w:r>
      <w:r>
        <w:rPr>
          <w:b w:val="0"/>
          <w:spacing w:val="-2"/>
        </w:rPr>
        <w:t> </w:t>
      </w:r>
      <w:r>
        <w:rPr>
          <w:b w:val="0"/>
        </w:rPr>
        <w:t>Secretaría.</w:t>
      </w:r>
    </w:p>
    <w:p>
      <w:pPr>
        <w:pStyle w:val="BodyText"/>
        <w:spacing w:before="1"/>
        <w:rPr>
          <w:b w:val="0"/>
        </w:rPr>
      </w:pPr>
    </w:p>
    <w:p>
      <w:pPr>
        <w:pStyle w:val="BodyText"/>
        <w:ind w:left="192" w:right="496"/>
        <w:jc w:val="both"/>
        <w:rPr>
          <w:b w:val="0"/>
        </w:rPr>
      </w:pPr>
      <w:r>
        <w:rPr>
          <w:b w:val="0"/>
        </w:rPr>
        <w:t>Las adquisiciones directas se llevarán a cabo en los casos y términos establecidos en las normas técnicas y administrativas que emita la Secretaría, debiendo en todo caso las dependencias y entidades públicas, asegurar para el Gobierno del Estado, las mejores condiciones disponibles en cuanto a precio, calidad, financiamiento, oportunidad y demás circunstancias pertinentes.</w:t>
      </w:r>
    </w:p>
    <w:p>
      <w:pPr>
        <w:pStyle w:val="BodyText"/>
        <w:rPr>
          <w:b w:val="0"/>
        </w:rPr>
      </w:pPr>
    </w:p>
    <w:p>
      <w:pPr>
        <w:pStyle w:val="BodyText"/>
        <w:ind w:left="192" w:right="494"/>
        <w:jc w:val="both"/>
        <w:rPr>
          <w:b w:val="0"/>
        </w:rPr>
      </w:pPr>
      <w:r>
        <w:rPr>
          <w:b/>
        </w:rPr>
        <w:t>Artículo 51. </w:t>
      </w:r>
      <w:r>
        <w:rPr>
          <w:b w:val="0"/>
        </w:rPr>
        <w:t>En el ejercicio de los recursos aprobados para las adquisiciones o arrendamientos de bienes y la contratación de servicios, las dependencias y entidades públicas observarán lo siguiente:</w:t>
      </w:r>
    </w:p>
    <w:p>
      <w:pPr>
        <w:pStyle w:val="BodyText"/>
        <w:spacing w:before="11"/>
        <w:rPr>
          <w:b w:val="0"/>
          <w:sz w:val="19"/>
        </w:rPr>
      </w:pPr>
    </w:p>
    <w:p>
      <w:pPr>
        <w:pStyle w:val="ListParagraph"/>
        <w:numPr>
          <w:ilvl w:val="0"/>
          <w:numId w:val="7"/>
        </w:numPr>
        <w:tabs>
          <w:tab w:pos="760" w:val="left" w:leader="none"/>
        </w:tabs>
        <w:spacing w:line="240" w:lineRule="auto" w:before="0" w:after="0"/>
        <w:ind w:left="759" w:right="502" w:hanging="567"/>
        <w:jc w:val="both"/>
        <w:rPr>
          <w:b w:val="0"/>
          <w:sz w:val="20"/>
        </w:rPr>
      </w:pPr>
      <w:r>
        <w:rPr>
          <w:b w:val="0"/>
          <w:sz w:val="20"/>
        </w:rPr>
        <w:t>La adquisición de bienes muebles e inmuebles, arrendamientos y la contratación de servicios, deberá sujetarse a los programas y calendarios aprobados, apegarse a los lineamientos y normas establecidos en la</w:t>
      </w:r>
      <w:r>
        <w:rPr>
          <w:b w:val="0"/>
          <w:spacing w:val="-2"/>
          <w:sz w:val="20"/>
        </w:rPr>
        <w:t> </w:t>
      </w:r>
      <w:r>
        <w:rPr>
          <w:b w:val="0"/>
          <w:sz w:val="20"/>
        </w:rPr>
        <w:t>materia.</w:t>
      </w:r>
    </w:p>
    <w:p>
      <w:pPr>
        <w:pStyle w:val="BodyText"/>
        <w:rPr>
          <w:b w:val="0"/>
        </w:rPr>
      </w:pPr>
    </w:p>
    <w:p>
      <w:pPr>
        <w:pStyle w:val="BodyText"/>
        <w:ind w:left="759" w:right="499"/>
        <w:jc w:val="both"/>
        <w:rPr>
          <w:b w:val="0"/>
        </w:rPr>
      </w:pPr>
      <w:r>
        <w:rPr>
          <w:b w:val="0"/>
        </w:rPr>
        <w:t>En las adquisiciones mencionadas en este artículo, se deberá considerar el ciclo presupuestal contenido en el presente Decreto, por lo que no podrán afectarse compromisos que no hayan sido devengados al término del ejercicio fiscal.</w:t>
      </w:r>
    </w:p>
    <w:p>
      <w:pPr>
        <w:spacing w:after="0"/>
        <w:jc w:val="both"/>
        <w:sectPr>
          <w:pgSz w:w="12240" w:h="15840"/>
          <w:pgMar w:header="708" w:footer="856" w:top="1680" w:bottom="1180" w:left="940" w:right="640"/>
        </w:sectPr>
      </w:pPr>
    </w:p>
    <w:p>
      <w:pPr>
        <w:pStyle w:val="BodyText"/>
        <w:spacing w:before="4"/>
        <w:ind w:left="759" w:right="492"/>
        <w:jc w:val="both"/>
        <w:rPr>
          <w:b w:val="0"/>
        </w:rPr>
      </w:pPr>
      <w:r>
        <w:rPr>
          <w:b w:val="0"/>
        </w:rPr>
        <w:t>En cumplimiento de las medidas de racionalidad, austeridad y disciplina presupuestaria en el ejercicio del gasto público, la Secretaría verificará previamente la existencia de bienes disponibles que sean susceptibles de aprovecharse por las áreas solicitantes.</w:t>
      </w:r>
    </w:p>
    <w:p>
      <w:pPr>
        <w:pStyle w:val="BodyText"/>
        <w:spacing w:before="11"/>
        <w:rPr>
          <w:b w:val="0"/>
          <w:sz w:val="19"/>
        </w:rPr>
      </w:pPr>
    </w:p>
    <w:p>
      <w:pPr>
        <w:pStyle w:val="ListParagraph"/>
        <w:numPr>
          <w:ilvl w:val="0"/>
          <w:numId w:val="7"/>
        </w:numPr>
        <w:tabs>
          <w:tab w:pos="760" w:val="left" w:leader="none"/>
        </w:tabs>
        <w:spacing w:line="240" w:lineRule="auto" w:before="0" w:after="0"/>
        <w:ind w:left="759" w:right="497" w:hanging="567"/>
        <w:jc w:val="both"/>
        <w:rPr>
          <w:b w:val="0"/>
          <w:sz w:val="20"/>
        </w:rPr>
      </w:pPr>
      <w:r>
        <w:rPr>
          <w:b w:val="0"/>
          <w:sz w:val="20"/>
        </w:rPr>
        <w:t>La adquisición de bienes de marca específica y la contratación de servicios con personas físicas o jurídicas colectivas determinadas, así como las consideradas como urgentes, deberán cumplir con la normatividad aplicable y reducirse a lo</w:t>
      </w:r>
      <w:r>
        <w:rPr>
          <w:b w:val="0"/>
          <w:spacing w:val="-5"/>
          <w:sz w:val="20"/>
        </w:rPr>
        <w:t> </w:t>
      </w:r>
      <w:r>
        <w:rPr>
          <w:b w:val="0"/>
          <w:sz w:val="20"/>
        </w:rPr>
        <w:t>mínimo.</w:t>
      </w:r>
    </w:p>
    <w:p>
      <w:pPr>
        <w:pStyle w:val="BodyText"/>
        <w:spacing w:before="11"/>
        <w:rPr>
          <w:b w:val="0"/>
          <w:sz w:val="19"/>
        </w:rPr>
      </w:pPr>
    </w:p>
    <w:p>
      <w:pPr>
        <w:pStyle w:val="ListParagraph"/>
        <w:numPr>
          <w:ilvl w:val="0"/>
          <w:numId w:val="7"/>
        </w:numPr>
        <w:tabs>
          <w:tab w:pos="760" w:val="left" w:leader="none"/>
        </w:tabs>
        <w:spacing w:line="240" w:lineRule="auto" w:before="0" w:after="0"/>
        <w:ind w:left="759" w:right="495" w:hanging="567"/>
        <w:jc w:val="both"/>
        <w:rPr>
          <w:b w:val="0"/>
          <w:sz w:val="20"/>
        </w:rPr>
      </w:pPr>
      <w:r>
        <w:rPr>
          <w:b w:val="0"/>
          <w:sz w:val="20"/>
        </w:rPr>
        <w:t>La adquisición de mobiliario y equipo de oficina, bienes informáticos, maquinaria y equipo agropecuario, industrial y de comunicación para la operación de las dependencias y entidades públicas, se reducirá a lo indispensable y sólo será procedente cuando cuenten con recursos presupuestarios y con el dictamen correspondiente, en los siguientes</w:t>
      </w:r>
      <w:r>
        <w:rPr>
          <w:b w:val="0"/>
          <w:spacing w:val="-8"/>
          <w:sz w:val="20"/>
        </w:rPr>
        <w:t> </w:t>
      </w:r>
      <w:r>
        <w:rPr>
          <w:b w:val="0"/>
          <w:sz w:val="20"/>
        </w:rPr>
        <w:t>casos:</w:t>
      </w:r>
    </w:p>
    <w:p>
      <w:pPr>
        <w:pStyle w:val="BodyText"/>
        <w:spacing w:before="11"/>
        <w:rPr>
          <w:b w:val="0"/>
          <w:sz w:val="19"/>
        </w:rPr>
      </w:pPr>
    </w:p>
    <w:p>
      <w:pPr>
        <w:pStyle w:val="ListParagraph"/>
        <w:numPr>
          <w:ilvl w:val="1"/>
          <w:numId w:val="7"/>
        </w:numPr>
        <w:tabs>
          <w:tab w:pos="1186" w:val="left" w:leader="none"/>
          <w:tab w:pos="1187" w:val="left" w:leader="none"/>
        </w:tabs>
        <w:spacing w:line="240" w:lineRule="auto" w:before="0" w:after="0"/>
        <w:ind w:left="1186" w:right="0" w:hanging="428"/>
        <w:jc w:val="left"/>
        <w:rPr>
          <w:b w:val="0"/>
          <w:sz w:val="20"/>
        </w:rPr>
      </w:pPr>
      <w:r>
        <w:rPr>
          <w:b w:val="0"/>
          <w:sz w:val="20"/>
        </w:rPr>
        <w:t>Se derive de las necesidades básicas de unidades administrativas de nueva</w:t>
      </w:r>
      <w:r>
        <w:rPr>
          <w:b w:val="0"/>
          <w:spacing w:val="-11"/>
          <w:sz w:val="20"/>
        </w:rPr>
        <w:t> </w:t>
      </w:r>
      <w:r>
        <w:rPr>
          <w:b w:val="0"/>
          <w:sz w:val="20"/>
        </w:rPr>
        <w:t>creación.</w:t>
      </w:r>
    </w:p>
    <w:p>
      <w:pPr>
        <w:pStyle w:val="BodyText"/>
        <w:spacing w:before="2"/>
        <w:rPr>
          <w:b w:val="0"/>
        </w:rPr>
      </w:pPr>
    </w:p>
    <w:p>
      <w:pPr>
        <w:pStyle w:val="ListParagraph"/>
        <w:numPr>
          <w:ilvl w:val="1"/>
          <w:numId w:val="7"/>
        </w:numPr>
        <w:tabs>
          <w:tab w:pos="1187" w:val="left" w:leader="none"/>
        </w:tabs>
        <w:spacing w:line="240" w:lineRule="auto" w:before="0" w:after="0"/>
        <w:ind w:left="1186" w:right="500" w:hanging="428"/>
        <w:jc w:val="both"/>
        <w:rPr>
          <w:b w:val="0"/>
          <w:sz w:val="20"/>
        </w:rPr>
      </w:pPr>
      <w:r>
        <w:rPr>
          <w:b w:val="0"/>
          <w:sz w:val="20"/>
        </w:rPr>
        <w:t>Se relacione directamente con las acciones de simplificación y modernización de la administración pública o con motivo de la desconcentración de servicios, en este último caso, se reasignarán los bienes muebles de la oficina</w:t>
      </w:r>
      <w:r>
        <w:rPr>
          <w:b w:val="0"/>
          <w:spacing w:val="-5"/>
          <w:sz w:val="20"/>
        </w:rPr>
        <w:t> </w:t>
      </w:r>
      <w:r>
        <w:rPr>
          <w:b w:val="0"/>
          <w:sz w:val="20"/>
        </w:rPr>
        <w:t>desconcentrada.</w:t>
      </w:r>
    </w:p>
    <w:p>
      <w:pPr>
        <w:pStyle w:val="BodyText"/>
        <w:spacing w:before="11"/>
        <w:rPr>
          <w:b w:val="0"/>
          <w:sz w:val="19"/>
        </w:rPr>
      </w:pPr>
    </w:p>
    <w:p>
      <w:pPr>
        <w:pStyle w:val="ListParagraph"/>
        <w:numPr>
          <w:ilvl w:val="0"/>
          <w:numId w:val="7"/>
        </w:numPr>
        <w:tabs>
          <w:tab w:pos="760" w:val="left" w:leader="none"/>
        </w:tabs>
        <w:spacing w:line="240" w:lineRule="auto" w:before="0" w:after="0"/>
        <w:ind w:left="759" w:right="502" w:hanging="567"/>
        <w:jc w:val="both"/>
        <w:rPr>
          <w:b w:val="0"/>
          <w:sz w:val="20"/>
        </w:rPr>
      </w:pPr>
      <w:r>
        <w:rPr>
          <w:b w:val="0"/>
          <w:sz w:val="20"/>
        </w:rPr>
        <w:t>La sustitución de vehículos, se autorizará únicamente para reposición de unidades dadas de baja o para la ampliación de los servicios de seguridad pública, procuración de justicia y salud, previo dictamen correspondiente, de acuerdo a los términos establecidos por la</w:t>
      </w:r>
      <w:r>
        <w:rPr>
          <w:b w:val="0"/>
          <w:spacing w:val="-22"/>
          <w:sz w:val="20"/>
        </w:rPr>
        <w:t> </w:t>
      </w:r>
      <w:r>
        <w:rPr>
          <w:b w:val="0"/>
          <w:sz w:val="20"/>
        </w:rPr>
        <w:t>Secretaría.</w:t>
      </w:r>
    </w:p>
    <w:p>
      <w:pPr>
        <w:pStyle w:val="BodyText"/>
        <w:spacing w:before="11"/>
        <w:rPr>
          <w:b w:val="0"/>
          <w:sz w:val="19"/>
        </w:rPr>
      </w:pPr>
    </w:p>
    <w:p>
      <w:pPr>
        <w:pStyle w:val="ListParagraph"/>
        <w:numPr>
          <w:ilvl w:val="0"/>
          <w:numId w:val="7"/>
        </w:numPr>
        <w:tabs>
          <w:tab w:pos="760" w:val="left" w:leader="none"/>
        </w:tabs>
        <w:spacing w:line="240" w:lineRule="auto" w:before="0" w:after="0"/>
        <w:ind w:left="759" w:right="503" w:hanging="567"/>
        <w:jc w:val="both"/>
        <w:rPr>
          <w:b w:val="0"/>
          <w:sz w:val="20"/>
        </w:rPr>
      </w:pPr>
      <w:r>
        <w:rPr>
          <w:b w:val="0"/>
          <w:sz w:val="20"/>
        </w:rPr>
        <w:t>La contratación de nuevos servicios sólo podrá efectuarse para programas prioritarios, emergentes y de atención a la ciudadanía, previo dictamen</w:t>
      </w:r>
      <w:r>
        <w:rPr>
          <w:b w:val="0"/>
          <w:spacing w:val="-5"/>
          <w:sz w:val="20"/>
        </w:rPr>
        <w:t> </w:t>
      </w:r>
      <w:r>
        <w:rPr>
          <w:b w:val="0"/>
          <w:sz w:val="20"/>
        </w:rPr>
        <w:t>correspondiente.</w:t>
      </w:r>
    </w:p>
    <w:p>
      <w:pPr>
        <w:pStyle w:val="BodyText"/>
        <w:spacing w:before="1"/>
        <w:rPr>
          <w:b w:val="0"/>
        </w:rPr>
      </w:pPr>
    </w:p>
    <w:p>
      <w:pPr>
        <w:pStyle w:val="ListParagraph"/>
        <w:numPr>
          <w:ilvl w:val="0"/>
          <w:numId w:val="7"/>
        </w:numPr>
        <w:tabs>
          <w:tab w:pos="760" w:val="left" w:leader="none"/>
        </w:tabs>
        <w:spacing w:line="240" w:lineRule="auto" w:before="0" w:after="0"/>
        <w:ind w:left="759" w:right="498" w:hanging="567"/>
        <w:jc w:val="both"/>
        <w:rPr>
          <w:b w:val="0"/>
          <w:sz w:val="20"/>
        </w:rPr>
      </w:pPr>
      <w:r>
        <w:rPr>
          <w:b w:val="0"/>
          <w:sz w:val="20"/>
        </w:rPr>
        <w:t>La adaptación, conservación y remodelación de los inmuebles destinados a la prestación de servicios públicos y oficinas gubernamentales, sólo podrán efectuarse cuando se optimice la prestación de estos, el aprovechamiento de espacios y en su caso, se evite el deterioro de los inmuebles, previa autorización de la dependencia o entidad pública</w:t>
      </w:r>
      <w:r>
        <w:rPr>
          <w:b w:val="0"/>
          <w:spacing w:val="-9"/>
          <w:sz w:val="20"/>
        </w:rPr>
        <w:t> </w:t>
      </w:r>
      <w:r>
        <w:rPr>
          <w:b w:val="0"/>
          <w:sz w:val="20"/>
        </w:rPr>
        <w:t>correspondiente.</w:t>
      </w:r>
    </w:p>
    <w:p>
      <w:pPr>
        <w:pStyle w:val="BodyText"/>
        <w:rPr>
          <w:b w:val="0"/>
        </w:rPr>
      </w:pPr>
    </w:p>
    <w:p>
      <w:pPr>
        <w:pStyle w:val="BodyText"/>
        <w:ind w:left="759" w:right="500"/>
        <w:jc w:val="both"/>
        <w:rPr>
          <w:b w:val="0"/>
        </w:rPr>
      </w:pPr>
      <w:r>
        <w:rPr>
          <w:b w:val="0"/>
        </w:rPr>
        <w:t>Las solicitudes para la adquisición de bienes o servicios previstos en las fracciones anteriores deberán contar previo al trámite adquisitivo que corresponda, con la certificación de disponibilidad de recursos presupuestarios por parte de la dependencia o entidad pública.</w:t>
      </w:r>
    </w:p>
    <w:p>
      <w:pPr>
        <w:pStyle w:val="BodyText"/>
        <w:rPr>
          <w:b w:val="0"/>
        </w:rPr>
      </w:pPr>
    </w:p>
    <w:p>
      <w:pPr>
        <w:pStyle w:val="ListParagraph"/>
        <w:numPr>
          <w:ilvl w:val="0"/>
          <w:numId w:val="7"/>
        </w:numPr>
        <w:tabs>
          <w:tab w:pos="760" w:val="left" w:leader="none"/>
        </w:tabs>
        <w:spacing w:line="240" w:lineRule="auto" w:before="0" w:after="0"/>
        <w:ind w:left="759" w:right="495" w:hanging="567"/>
        <w:jc w:val="both"/>
        <w:rPr>
          <w:b w:val="0"/>
          <w:sz w:val="20"/>
        </w:rPr>
      </w:pPr>
      <w:r>
        <w:rPr>
          <w:b w:val="0"/>
          <w:sz w:val="20"/>
        </w:rPr>
        <w:t>El pago de los bienes y servicios deberá realizarse en moneda nacional. En los casos en que, de acuerdo con su naturaleza se contraigan obligaciones de pago </w:t>
      </w:r>
      <w:r>
        <w:rPr>
          <w:b w:val="0"/>
          <w:spacing w:val="2"/>
          <w:sz w:val="20"/>
        </w:rPr>
        <w:t>en </w:t>
      </w:r>
      <w:r>
        <w:rPr>
          <w:b w:val="0"/>
          <w:sz w:val="20"/>
        </w:rPr>
        <w:t>moneda extranjera, estas se sufragarán en moneda nacional al tipo de cambio determinado por el Banco de México y publicado en el Diario Oficial de la Federación correspondiente a la fecha de pago que al efecto se</w:t>
      </w:r>
      <w:r>
        <w:rPr>
          <w:b w:val="0"/>
          <w:spacing w:val="-2"/>
          <w:sz w:val="20"/>
        </w:rPr>
        <w:t> </w:t>
      </w:r>
      <w:r>
        <w:rPr>
          <w:b w:val="0"/>
          <w:sz w:val="20"/>
        </w:rPr>
        <w:t>fije.</w:t>
      </w:r>
    </w:p>
    <w:p>
      <w:pPr>
        <w:pStyle w:val="BodyText"/>
        <w:rPr>
          <w:b w:val="0"/>
        </w:rPr>
      </w:pPr>
    </w:p>
    <w:p>
      <w:pPr>
        <w:pStyle w:val="BodyText"/>
        <w:ind w:left="269" w:right="574"/>
        <w:jc w:val="center"/>
        <w:rPr>
          <w:b/>
        </w:rPr>
      </w:pPr>
      <w:r>
        <w:rPr>
          <w:b/>
        </w:rPr>
        <w:t>CAPÍTULO IV</w:t>
      </w:r>
    </w:p>
    <w:p>
      <w:pPr>
        <w:pStyle w:val="BodyText"/>
        <w:ind w:left="269" w:right="574"/>
        <w:jc w:val="center"/>
        <w:rPr>
          <w:b/>
        </w:rPr>
      </w:pPr>
      <w:r>
        <w:rPr>
          <w:b/>
        </w:rPr>
        <w:t>DE LA INVERSIÓN EN OBRAS Y ACCIONES</w:t>
      </w:r>
    </w:p>
    <w:p>
      <w:pPr>
        <w:pStyle w:val="BodyText"/>
        <w:spacing w:before="2"/>
        <w:rPr>
          <w:b/>
        </w:rPr>
      </w:pPr>
    </w:p>
    <w:p>
      <w:pPr>
        <w:pStyle w:val="BodyText"/>
        <w:ind w:left="192"/>
        <w:rPr>
          <w:b w:val="0"/>
        </w:rPr>
      </w:pPr>
      <w:r>
        <w:rPr>
          <w:b/>
        </w:rPr>
        <w:t>Artículo 52. </w:t>
      </w:r>
      <w:r>
        <w:rPr>
          <w:b w:val="0"/>
        </w:rPr>
        <w:t>Del ejercicio de inversión en obras y acciones, las dependencias o entidades públicas observarán lo siguiente:</w:t>
      </w:r>
    </w:p>
    <w:p>
      <w:pPr>
        <w:pStyle w:val="BodyText"/>
        <w:spacing w:before="10"/>
        <w:rPr>
          <w:b w:val="0"/>
          <w:sz w:val="19"/>
        </w:rPr>
      </w:pPr>
    </w:p>
    <w:p>
      <w:pPr>
        <w:pStyle w:val="ListParagraph"/>
        <w:numPr>
          <w:ilvl w:val="0"/>
          <w:numId w:val="8"/>
        </w:numPr>
        <w:tabs>
          <w:tab w:pos="760" w:val="left" w:leader="none"/>
        </w:tabs>
        <w:spacing w:line="240" w:lineRule="auto" w:before="1" w:after="0"/>
        <w:ind w:left="759" w:right="496" w:hanging="567"/>
        <w:jc w:val="both"/>
        <w:rPr>
          <w:b w:val="0"/>
          <w:sz w:val="20"/>
        </w:rPr>
      </w:pPr>
      <w:r>
        <w:rPr>
          <w:b w:val="0"/>
          <w:sz w:val="20"/>
        </w:rPr>
        <w:t>Dar prioridad a la terminación de los proyectos en proceso de ejecución de las obras vinculadas con la prestación de servicios públicos, especialmente a aquellos que están orientados a promover el desarrollo social.</w:t>
      </w:r>
    </w:p>
    <w:p>
      <w:pPr>
        <w:pStyle w:val="BodyText"/>
        <w:spacing w:before="10"/>
        <w:rPr>
          <w:b w:val="0"/>
          <w:sz w:val="19"/>
        </w:rPr>
      </w:pPr>
    </w:p>
    <w:p>
      <w:pPr>
        <w:pStyle w:val="ListParagraph"/>
        <w:numPr>
          <w:ilvl w:val="0"/>
          <w:numId w:val="8"/>
        </w:numPr>
        <w:tabs>
          <w:tab w:pos="760" w:val="left" w:leader="none"/>
        </w:tabs>
        <w:spacing w:line="240" w:lineRule="auto" w:before="1" w:after="0"/>
        <w:ind w:left="759" w:right="497" w:hanging="567"/>
        <w:jc w:val="both"/>
        <w:rPr>
          <w:b w:val="0"/>
          <w:sz w:val="20"/>
        </w:rPr>
      </w:pPr>
      <w:r>
        <w:rPr>
          <w:b w:val="0"/>
          <w:sz w:val="20"/>
        </w:rPr>
        <w:t>La asignación de recursos a nuevos proyectos se fundamentará en criterios que garanticen los servicios</w:t>
      </w:r>
      <w:r>
        <w:rPr>
          <w:b w:val="0"/>
          <w:spacing w:val="20"/>
          <w:sz w:val="20"/>
        </w:rPr>
        <w:t> </w:t>
      </w:r>
      <w:r>
        <w:rPr>
          <w:b w:val="0"/>
          <w:sz w:val="20"/>
        </w:rPr>
        <w:t>de</w:t>
      </w:r>
      <w:r>
        <w:rPr>
          <w:b w:val="0"/>
          <w:spacing w:val="21"/>
          <w:sz w:val="20"/>
        </w:rPr>
        <w:t> </w:t>
      </w:r>
      <w:r>
        <w:rPr>
          <w:b w:val="0"/>
          <w:sz w:val="20"/>
        </w:rPr>
        <w:t>educación,</w:t>
      </w:r>
      <w:r>
        <w:rPr>
          <w:b w:val="0"/>
          <w:spacing w:val="23"/>
          <w:sz w:val="20"/>
        </w:rPr>
        <w:t> </w:t>
      </w:r>
      <w:r>
        <w:rPr>
          <w:b w:val="0"/>
          <w:sz w:val="20"/>
        </w:rPr>
        <w:t>salud</w:t>
      </w:r>
      <w:r>
        <w:rPr>
          <w:b w:val="0"/>
          <w:spacing w:val="20"/>
          <w:sz w:val="20"/>
        </w:rPr>
        <w:t> </w:t>
      </w:r>
      <w:r>
        <w:rPr>
          <w:b w:val="0"/>
          <w:sz w:val="20"/>
        </w:rPr>
        <w:t>y</w:t>
      </w:r>
      <w:r>
        <w:rPr>
          <w:b w:val="0"/>
          <w:spacing w:val="22"/>
          <w:sz w:val="20"/>
        </w:rPr>
        <w:t> </w:t>
      </w:r>
      <w:r>
        <w:rPr>
          <w:b w:val="0"/>
          <w:sz w:val="20"/>
        </w:rPr>
        <w:t>asistencia</w:t>
      </w:r>
      <w:r>
        <w:rPr>
          <w:b w:val="0"/>
          <w:spacing w:val="21"/>
          <w:sz w:val="20"/>
        </w:rPr>
        <w:t> </w:t>
      </w:r>
      <w:r>
        <w:rPr>
          <w:b w:val="0"/>
          <w:sz w:val="20"/>
        </w:rPr>
        <w:t>social,</w:t>
      </w:r>
      <w:r>
        <w:rPr>
          <w:b w:val="0"/>
          <w:spacing w:val="22"/>
          <w:sz w:val="20"/>
        </w:rPr>
        <w:t> </w:t>
      </w:r>
      <w:r>
        <w:rPr>
          <w:b w:val="0"/>
          <w:sz w:val="20"/>
        </w:rPr>
        <w:t>seguridad</w:t>
      </w:r>
      <w:r>
        <w:rPr>
          <w:b w:val="0"/>
          <w:spacing w:val="20"/>
          <w:sz w:val="20"/>
        </w:rPr>
        <w:t> </w:t>
      </w:r>
      <w:r>
        <w:rPr>
          <w:b w:val="0"/>
          <w:sz w:val="20"/>
        </w:rPr>
        <w:t>pública</w:t>
      </w:r>
      <w:r>
        <w:rPr>
          <w:b w:val="0"/>
          <w:spacing w:val="21"/>
          <w:sz w:val="20"/>
        </w:rPr>
        <w:t> </w:t>
      </w:r>
      <w:r>
        <w:rPr>
          <w:b w:val="0"/>
          <w:sz w:val="20"/>
        </w:rPr>
        <w:t>y</w:t>
      </w:r>
      <w:r>
        <w:rPr>
          <w:b w:val="0"/>
          <w:spacing w:val="23"/>
          <w:sz w:val="20"/>
        </w:rPr>
        <w:t> </w:t>
      </w:r>
      <w:r>
        <w:rPr>
          <w:b w:val="0"/>
          <w:sz w:val="20"/>
        </w:rPr>
        <w:t>procuración</w:t>
      </w:r>
      <w:r>
        <w:rPr>
          <w:b w:val="0"/>
          <w:spacing w:val="22"/>
          <w:sz w:val="20"/>
        </w:rPr>
        <w:t> </w:t>
      </w:r>
      <w:r>
        <w:rPr>
          <w:b w:val="0"/>
          <w:sz w:val="20"/>
        </w:rPr>
        <w:t>de</w:t>
      </w:r>
      <w:r>
        <w:rPr>
          <w:b w:val="0"/>
          <w:spacing w:val="21"/>
          <w:sz w:val="20"/>
        </w:rPr>
        <w:t> </w:t>
      </w:r>
      <w:r>
        <w:rPr>
          <w:b w:val="0"/>
          <w:sz w:val="20"/>
        </w:rPr>
        <w:t>justicia,</w:t>
      </w:r>
    </w:p>
    <w:p>
      <w:pPr>
        <w:spacing w:after="0" w:line="240" w:lineRule="auto"/>
        <w:jc w:val="both"/>
        <w:rPr>
          <w:sz w:val="20"/>
        </w:rPr>
        <w:sectPr>
          <w:pgSz w:w="12240" w:h="15840"/>
          <w:pgMar w:header="708" w:footer="856" w:top="1680" w:bottom="1180" w:left="940" w:right="640"/>
        </w:sectPr>
      </w:pPr>
    </w:p>
    <w:p>
      <w:pPr>
        <w:pStyle w:val="BodyText"/>
        <w:spacing w:before="4"/>
        <w:ind w:left="759" w:right="492"/>
        <w:rPr>
          <w:b w:val="0"/>
        </w:rPr>
      </w:pPr>
      <w:r>
        <w:rPr>
          <w:b w:val="0"/>
        </w:rPr>
        <w:t>combate a la pobreza, desarrollo municipal e infraestructura básica urbana y rural, considerando a la población beneficiada y su relación costo – beneficio.</w:t>
      </w:r>
    </w:p>
    <w:p>
      <w:pPr>
        <w:pStyle w:val="BodyText"/>
        <w:spacing w:before="10"/>
        <w:rPr>
          <w:b w:val="0"/>
          <w:sz w:val="19"/>
        </w:rPr>
      </w:pPr>
    </w:p>
    <w:p>
      <w:pPr>
        <w:pStyle w:val="ListParagraph"/>
        <w:numPr>
          <w:ilvl w:val="0"/>
          <w:numId w:val="8"/>
        </w:numPr>
        <w:tabs>
          <w:tab w:pos="760" w:val="left" w:leader="none"/>
        </w:tabs>
        <w:spacing w:line="240" w:lineRule="auto" w:before="0" w:after="0"/>
        <w:ind w:left="759" w:right="496" w:hanging="567"/>
        <w:jc w:val="both"/>
        <w:rPr>
          <w:b w:val="0"/>
          <w:sz w:val="20"/>
        </w:rPr>
      </w:pPr>
      <w:r>
        <w:rPr>
          <w:b w:val="0"/>
          <w:sz w:val="20"/>
        </w:rPr>
        <w:t>Sólo se podrán iniciar nuevos proyectos cuando estén asociados al cumplimiento de los objetivos y metas del Plan de Desarrollo del Estado de México y de los Planes Municipales de Desarrollo vigentes, se hayan evaluado sus efectos socioeconómicos y cuenten con el oficio de asignación presupuestaria correspondiente. Estos proyectos, podrán iniciarse cuando se tenga garantizada la disponibilidad de terrenos, así como los recursos técnicos y financieros para su terminación y operación, mantenimiento y</w:t>
      </w:r>
      <w:r>
        <w:rPr>
          <w:b w:val="0"/>
          <w:spacing w:val="1"/>
          <w:sz w:val="20"/>
        </w:rPr>
        <w:t> </w:t>
      </w:r>
      <w:r>
        <w:rPr>
          <w:b w:val="0"/>
          <w:sz w:val="20"/>
        </w:rPr>
        <w:t>conservación.</w:t>
      </w:r>
    </w:p>
    <w:p>
      <w:pPr>
        <w:pStyle w:val="BodyText"/>
        <w:spacing w:before="1"/>
        <w:rPr>
          <w:b w:val="0"/>
        </w:rPr>
      </w:pPr>
    </w:p>
    <w:p>
      <w:pPr>
        <w:pStyle w:val="ListParagraph"/>
        <w:numPr>
          <w:ilvl w:val="0"/>
          <w:numId w:val="8"/>
        </w:numPr>
        <w:tabs>
          <w:tab w:pos="760" w:val="left" w:leader="none"/>
        </w:tabs>
        <w:spacing w:line="240" w:lineRule="auto" w:before="0" w:after="0"/>
        <w:ind w:left="759" w:right="496" w:hanging="567"/>
        <w:jc w:val="both"/>
        <w:rPr>
          <w:b w:val="0"/>
          <w:sz w:val="20"/>
        </w:rPr>
      </w:pPr>
      <w:r>
        <w:rPr>
          <w:b w:val="0"/>
          <w:sz w:val="20"/>
        </w:rPr>
        <w:t>Las unidades ejecutoras, con anterioridad al ejercicio o contratación de cualquier programa o proyecto de inversión cuyo monto rebase los 50 millones de pesos, deberán contar con el Dictamen de rentabilidad social del estudio socioeconómico, en donde se muestre que dichos programas y proyectos son susceptibles de generar, en cada caso, un beneficio social neto bajo supuestos razonables. Dicho análisis no se requerirá en el caso del gasto de inversión que se destine a la atención prioritaria de desastres</w:t>
      </w:r>
      <w:r>
        <w:rPr>
          <w:b w:val="0"/>
          <w:spacing w:val="-1"/>
          <w:sz w:val="20"/>
        </w:rPr>
        <w:t> </w:t>
      </w:r>
      <w:r>
        <w:rPr>
          <w:b w:val="0"/>
          <w:sz w:val="20"/>
        </w:rPr>
        <w:t>naturales.</w:t>
      </w:r>
    </w:p>
    <w:p>
      <w:pPr>
        <w:pStyle w:val="BodyText"/>
        <w:spacing w:before="10"/>
        <w:rPr>
          <w:b w:val="0"/>
          <w:sz w:val="19"/>
        </w:rPr>
      </w:pPr>
    </w:p>
    <w:p>
      <w:pPr>
        <w:pStyle w:val="ListParagraph"/>
        <w:numPr>
          <w:ilvl w:val="0"/>
          <w:numId w:val="8"/>
        </w:numPr>
        <w:tabs>
          <w:tab w:pos="760" w:val="left" w:leader="none"/>
        </w:tabs>
        <w:spacing w:line="240" w:lineRule="auto" w:before="1" w:after="0"/>
        <w:ind w:left="759" w:right="497" w:hanging="567"/>
        <w:jc w:val="both"/>
        <w:rPr>
          <w:b w:val="0"/>
          <w:sz w:val="20"/>
        </w:rPr>
      </w:pPr>
      <w:r>
        <w:rPr>
          <w:b w:val="0"/>
          <w:sz w:val="20"/>
        </w:rPr>
        <w:t>Para la autorización de recursos de obra pública, se requerirá la existencia del proyecto ejecutivo y del Dictamen de rentabilidad social del estudio socioeconómico emitido por la Subsecretaría de Planeación y Presupuesto para la contratación de estos; las dependencias y entidades públicas deberán presentar el catálogo del presupuesto adjudicado, así como el expediente técnico, y cumplir con las disposiciones que emita la Secretaría, a efecto de obtener la autorización correspondiente.</w:t>
      </w:r>
    </w:p>
    <w:p>
      <w:pPr>
        <w:pStyle w:val="BodyText"/>
        <w:rPr>
          <w:b w:val="0"/>
        </w:rPr>
      </w:pPr>
    </w:p>
    <w:p>
      <w:pPr>
        <w:pStyle w:val="ListParagraph"/>
        <w:numPr>
          <w:ilvl w:val="0"/>
          <w:numId w:val="8"/>
        </w:numPr>
        <w:tabs>
          <w:tab w:pos="760" w:val="left" w:leader="none"/>
        </w:tabs>
        <w:spacing w:line="240" w:lineRule="auto" w:before="0" w:after="0"/>
        <w:ind w:left="759" w:right="501" w:hanging="567"/>
        <w:jc w:val="both"/>
        <w:rPr>
          <w:b w:val="0"/>
          <w:sz w:val="20"/>
        </w:rPr>
      </w:pPr>
      <w:r>
        <w:rPr>
          <w:b w:val="0"/>
          <w:sz w:val="20"/>
        </w:rPr>
        <w:t>Los proyectos de inversión conjunta con los sectores social y privado, con los gobiernos federal, municipal y los de otras entidades, estimularán la ejecución de obras y proyectos de infraestructura y producción, con apego al marco</w:t>
      </w:r>
      <w:r>
        <w:rPr>
          <w:b w:val="0"/>
          <w:spacing w:val="-2"/>
          <w:sz w:val="20"/>
        </w:rPr>
        <w:t> </w:t>
      </w:r>
      <w:r>
        <w:rPr>
          <w:b w:val="0"/>
          <w:sz w:val="20"/>
        </w:rPr>
        <w:t>normativo.</w:t>
      </w:r>
    </w:p>
    <w:p>
      <w:pPr>
        <w:pStyle w:val="BodyText"/>
        <w:spacing w:before="11"/>
        <w:rPr>
          <w:b w:val="0"/>
          <w:sz w:val="19"/>
        </w:rPr>
      </w:pPr>
    </w:p>
    <w:p>
      <w:pPr>
        <w:pStyle w:val="ListParagraph"/>
        <w:numPr>
          <w:ilvl w:val="0"/>
          <w:numId w:val="8"/>
        </w:numPr>
        <w:tabs>
          <w:tab w:pos="760" w:val="left" w:leader="none"/>
        </w:tabs>
        <w:spacing w:line="240" w:lineRule="auto" w:before="0" w:after="0"/>
        <w:ind w:left="759" w:right="494" w:hanging="567"/>
        <w:jc w:val="both"/>
        <w:rPr>
          <w:b w:val="0"/>
          <w:sz w:val="20"/>
        </w:rPr>
      </w:pPr>
      <w:r>
        <w:rPr>
          <w:b w:val="0"/>
          <w:sz w:val="20"/>
        </w:rPr>
        <w:t>Las dependencias y entidades públicas, previo a la realización de cualquier obra, acción o proyecto que afecte al Capítulo 6000 “Inversión Pública”, deberán solicitar la autorización por escrito de la Secretaría, con independencia del origen de los recursos. La Secretaría a través de la Subsecretaría de Planeación y Presupuesto, autorizará por escrito y de manera individualizada las obras, acciones y</w:t>
      </w:r>
      <w:r>
        <w:rPr>
          <w:b w:val="0"/>
          <w:spacing w:val="1"/>
          <w:sz w:val="20"/>
        </w:rPr>
        <w:t> </w:t>
      </w:r>
      <w:r>
        <w:rPr>
          <w:b w:val="0"/>
          <w:sz w:val="20"/>
        </w:rPr>
        <w:t>proyectos.</w:t>
      </w:r>
    </w:p>
    <w:p>
      <w:pPr>
        <w:pStyle w:val="BodyText"/>
        <w:spacing w:before="1"/>
        <w:rPr>
          <w:b w:val="0"/>
        </w:rPr>
      </w:pPr>
    </w:p>
    <w:p>
      <w:pPr>
        <w:pStyle w:val="ListParagraph"/>
        <w:numPr>
          <w:ilvl w:val="0"/>
          <w:numId w:val="8"/>
        </w:numPr>
        <w:tabs>
          <w:tab w:pos="760" w:val="left" w:leader="none"/>
        </w:tabs>
        <w:spacing w:line="240" w:lineRule="auto" w:before="0" w:after="0"/>
        <w:ind w:left="759" w:right="495" w:hanging="567"/>
        <w:jc w:val="both"/>
        <w:rPr>
          <w:b w:val="0"/>
          <w:sz w:val="20"/>
        </w:rPr>
      </w:pPr>
      <w:r>
        <w:rPr>
          <w:b w:val="0"/>
          <w:sz w:val="20"/>
        </w:rPr>
        <w:t>Se informará mensualmente a la Subsecretaría de Planeación y Presupuesto el avance físico financiero de las obras y acciones aprobadas </w:t>
      </w:r>
      <w:r>
        <w:rPr>
          <w:b w:val="0"/>
          <w:spacing w:val="2"/>
          <w:sz w:val="20"/>
        </w:rPr>
        <w:t>en </w:t>
      </w:r>
      <w:r>
        <w:rPr>
          <w:b w:val="0"/>
          <w:sz w:val="20"/>
        </w:rPr>
        <w:t>el PAD. Corresponderá a la Contraloría dar seguimiento a la ejecución de estos</w:t>
      </w:r>
      <w:r>
        <w:rPr>
          <w:b w:val="0"/>
          <w:spacing w:val="-2"/>
          <w:sz w:val="20"/>
        </w:rPr>
        <w:t> </w:t>
      </w:r>
      <w:r>
        <w:rPr>
          <w:b w:val="0"/>
          <w:sz w:val="20"/>
        </w:rPr>
        <w:t>proyectos.</w:t>
      </w:r>
    </w:p>
    <w:p>
      <w:pPr>
        <w:pStyle w:val="BodyText"/>
        <w:spacing w:before="1"/>
        <w:rPr>
          <w:b w:val="0"/>
        </w:rPr>
      </w:pPr>
    </w:p>
    <w:p>
      <w:pPr>
        <w:pStyle w:val="BodyText"/>
        <w:spacing w:before="1"/>
        <w:ind w:left="192" w:right="491"/>
        <w:jc w:val="both"/>
        <w:rPr>
          <w:b w:val="0"/>
        </w:rPr>
      </w:pPr>
      <w:r>
        <w:rPr>
          <w:b/>
        </w:rPr>
        <w:t>Artículo 53. </w:t>
      </w:r>
      <w:r>
        <w:rPr>
          <w:b w:val="0"/>
        </w:rPr>
        <w:t>Los montos máximos por adjudicación directa y por invitación restringida para la ejecución de obra pública y de servicios relacionados con la misma que realicen las dependencias y entidades públicas</w:t>
      </w:r>
      <w:r>
        <w:rPr>
          <w:b/>
        </w:rPr>
        <w:t>, </w:t>
      </w:r>
      <w:r>
        <w:rPr>
          <w:b w:val="0"/>
        </w:rPr>
        <w:t>durante el ejercicio fiscal 2020, serán los siguientes:</w:t>
      </w:r>
    </w:p>
    <w:p>
      <w:pPr>
        <w:pStyle w:val="BodyText"/>
        <w:spacing w:before="10"/>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2"/>
        <w:gridCol w:w="1611"/>
        <w:gridCol w:w="1745"/>
        <w:gridCol w:w="1747"/>
        <w:gridCol w:w="2350"/>
      </w:tblGrid>
      <w:tr>
        <w:trPr>
          <w:trHeight w:val="2822" w:hRule="atLeast"/>
        </w:trPr>
        <w:tc>
          <w:tcPr>
            <w:tcW w:w="2472" w:type="dxa"/>
            <w:tcBorders>
              <w:bottom w:val="nil"/>
            </w:tcBorders>
            <w:shd w:val="clear" w:color="auto" w:fill="BEBEBE"/>
          </w:tcPr>
          <w:p>
            <w:pPr>
              <w:pStyle w:val="TableParagraph"/>
              <w:spacing w:line="240" w:lineRule="auto" w:before="2"/>
              <w:jc w:val="left"/>
              <w:rPr>
                <w:b w:val="0"/>
                <w:sz w:val="30"/>
              </w:rPr>
            </w:pPr>
          </w:p>
          <w:p>
            <w:pPr>
              <w:pStyle w:val="TableParagraph"/>
              <w:spacing w:line="240" w:lineRule="auto" w:before="0"/>
              <w:ind w:left="151" w:right="144" w:firstLine="2"/>
              <w:rPr>
                <w:b w:val="0"/>
                <w:sz w:val="20"/>
              </w:rPr>
            </w:pPr>
            <w:r>
              <w:rPr>
                <w:b/>
                <w:sz w:val="20"/>
              </w:rPr>
              <w:t>Inversión total estatal autorizada para obra pública o servicios relacionados con la misma, por cada </w:t>
            </w:r>
            <w:r>
              <w:rPr>
                <w:b/>
                <w:spacing w:val="-4"/>
                <w:sz w:val="20"/>
              </w:rPr>
              <w:t>una </w:t>
            </w:r>
            <w:r>
              <w:rPr>
                <w:b/>
                <w:sz w:val="20"/>
              </w:rPr>
              <w:t>de las dependencias y entidades públicas </w:t>
            </w:r>
            <w:r>
              <w:rPr>
                <w:b w:val="0"/>
                <w:sz w:val="20"/>
              </w:rPr>
              <w:t>(miles de pesos)</w:t>
            </w:r>
          </w:p>
        </w:tc>
        <w:tc>
          <w:tcPr>
            <w:tcW w:w="1611" w:type="dxa"/>
            <w:tcBorders>
              <w:bottom w:val="nil"/>
            </w:tcBorders>
            <w:shd w:val="clear" w:color="auto" w:fill="BEBEBE"/>
          </w:tcPr>
          <w:p>
            <w:pPr>
              <w:pStyle w:val="TableParagraph"/>
              <w:spacing w:line="240" w:lineRule="auto" w:before="0"/>
              <w:jc w:val="left"/>
              <w:rPr>
                <w:b w:val="0"/>
                <w:sz w:val="22"/>
              </w:rPr>
            </w:pPr>
          </w:p>
          <w:p>
            <w:pPr>
              <w:pStyle w:val="TableParagraph"/>
              <w:spacing w:line="240" w:lineRule="auto" w:before="2"/>
              <w:jc w:val="left"/>
              <w:rPr>
                <w:b w:val="0"/>
                <w:sz w:val="18"/>
              </w:rPr>
            </w:pPr>
          </w:p>
          <w:p>
            <w:pPr>
              <w:pStyle w:val="TableParagraph"/>
              <w:spacing w:line="240" w:lineRule="auto" w:before="0"/>
              <w:ind w:left="110" w:right="98" w:firstLine="4"/>
              <w:rPr>
                <w:b w:val="0"/>
                <w:sz w:val="20"/>
              </w:rPr>
            </w:pPr>
            <w:r>
              <w:rPr>
                <w:b/>
                <w:sz w:val="20"/>
              </w:rPr>
              <w:t>Monto máximo total de cada obra que podrá adjudicarse </w:t>
            </w:r>
            <w:r>
              <w:rPr>
                <w:b/>
                <w:w w:val="95"/>
                <w:sz w:val="20"/>
              </w:rPr>
              <w:t>directamente </w:t>
            </w:r>
            <w:r>
              <w:rPr>
                <w:b w:val="0"/>
                <w:sz w:val="20"/>
              </w:rPr>
              <w:t>(miles de pesos)</w:t>
            </w:r>
          </w:p>
        </w:tc>
        <w:tc>
          <w:tcPr>
            <w:tcW w:w="1745" w:type="dxa"/>
            <w:tcBorders>
              <w:bottom w:val="nil"/>
            </w:tcBorders>
            <w:shd w:val="clear" w:color="auto" w:fill="BEBEBE"/>
          </w:tcPr>
          <w:p>
            <w:pPr>
              <w:pStyle w:val="TableParagraph"/>
              <w:spacing w:line="240" w:lineRule="auto"/>
              <w:ind w:left="125" w:right="110" w:firstLine="1"/>
              <w:rPr>
                <w:b/>
                <w:sz w:val="20"/>
              </w:rPr>
            </w:pPr>
            <w:r>
              <w:rPr>
                <w:b/>
                <w:sz w:val="20"/>
              </w:rPr>
              <w:t>Monto máximo de cada obra que podrá adjudicarse mediante invitación restringida a cuando </w:t>
            </w:r>
            <w:r>
              <w:rPr>
                <w:b/>
                <w:spacing w:val="-3"/>
                <w:sz w:val="20"/>
              </w:rPr>
              <w:t>menos </w:t>
            </w:r>
            <w:r>
              <w:rPr>
                <w:b/>
                <w:sz w:val="20"/>
              </w:rPr>
              <w:t>tres   contratistas</w:t>
            </w:r>
          </w:p>
          <w:p>
            <w:pPr>
              <w:pStyle w:val="TableParagraph"/>
              <w:spacing w:line="219" w:lineRule="exact" w:before="0"/>
              <w:ind w:left="418" w:right="409"/>
              <w:rPr>
                <w:b w:val="0"/>
                <w:sz w:val="20"/>
              </w:rPr>
            </w:pPr>
            <w:r>
              <w:rPr>
                <w:b w:val="0"/>
                <w:sz w:val="20"/>
              </w:rPr>
              <w:t>(miles de</w:t>
            </w:r>
          </w:p>
        </w:tc>
        <w:tc>
          <w:tcPr>
            <w:tcW w:w="1747" w:type="dxa"/>
            <w:tcBorders>
              <w:bottom w:val="nil"/>
            </w:tcBorders>
            <w:shd w:val="clear" w:color="auto" w:fill="BEBEBE"/>
          </w:tcPr>
          <w:p>
            <w:pPr>
              <w:pStyle w:val="TableParagraph"/>
              <w:spacing w:line="240" w:lineRule="auto" w:before="118"/>
              <w:ind w:left="180" w:right="165" w:firstLine="3"/>
              <w:rPr>
                <w:b w:val="0"/>
                <w:sz w:val="20"/>
              </w:rPr>
            </w:pPr>
            <w:r>
              <w:rPr>
                <w:b/>
                <w:sz w:val="20"/>
              </w:rPr>
              <w:t>Monto máximo de cada servicio relacionado con obra pública que podrá adjudicarse </w:t>
            </w:r>
            <w:r>
              <w:rPr>
                <w:b/>
                <w:spacing w:val="-1"/>
                <w:sz w:val="20"/>
              </w:rPr>
              <w:t>directamente </w:t>
            </w:r>
            <w:r>
              <w:rPr>
                <w:b w:val="0"/>
                <w:sz w:val="20"/>
              </w:rPr>
              <w:t>(miles de pesos)</w:t>
            </w:r>
          </w:p>
        </w:tc>
        <w:tc>
          <w:tcPr>
            <w:tcW w:w="2350" w:type="dxa"/>
            <w:tcBorders>
              <w:bottom w:val="nil"/>
            </w:tcBorders>
            <w:shd w:val="clear" w:color="auto" w:fill="BEBEBE"/>
          </w:tcPr>
          <w:p>
            <w:pPr>
              <w:pStyle w:val="TableParagraph"/>
              <w:spacing w:line="240" w:lineRule="auto"/>
              <w:jc w:val="left"/>
              <w:rPr>
                <w:b w:val="0"/>
                <w:sz w:val="20"/>
              </w:rPr>
            </w:pPr>
          </w:p>
          <w:p>
            <w:pPr>
              <w:pStyle w:val="TableParagraph"/>
              <w:spacing w:line="240" w:lineRule="auto" w:before="0"/>
              <w:ind w:left="120" w:right="106"/>
              <w:rPr>
                <w:b/>
                <w:sz w:val="20"/>
              </w:rPr>
            </w:pPr>
            <w:r>
              <w:rPr>
                <w:b/>
                <w:sz w:val="20"/>
              </w:rPr>
              <w:t>Monto máximo</w:t>
            </w:r>
            <w:r>
              <w:rPr>
                <w:b/>
                <w:spacing w:val="-12"/>
                <w:sz w:val="20"/>
              </w:rPr>
              <w:t> </w:t>
            </w:r>
            <w:r>
              <w:rPr>
                <w:b/>
                <w:sz w:val="20"/>
              </w:rPr>
              <w:t>total de cada servicio relacionado con obra pública que podrá adjudicarse mediante invitación restringida a cuando menos tres contratistas</w:t>
            </w:r>
          </w:p>
          <w:p>
            <w:pPr>
              <w:pStyle w:val="TableParagraph"/>
              <w:spacing w:line="234" w:lineRule="exact" w:before="0"/>
              <w:ind w:left="384" w:right="375"/>
              <w:rPr>
                <w:b w:val="0"/>
                <w:sz w:val="20"/>
              </w:rPr>
            </w:pPr>
            <w:r>
              <w:rPr>
                <w:b w:val="0"/>
                <w:sz w:val="20"/>
              </w:rPr>
              <w:t>(miles de pesos)</w:t>
            </w:r>
          </w:p>
        </w:tc>
      </w:tr>
    </w:tbl>
    <w:p>
      <w:pPr>
        <w:spacing w:after="0" w:line="234" w:lineRule="exact"/>
        <w:rPr>
          <w:sz w:val="20"/>
        </w:rPr>
        <w:sectPr>
          <w:pgSz w:w="12240" w:h="15840"/>
          <w:pgMar w:header="708" w:footer="856" w:top="1680" w:bottom="118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2"/>
        <w:gridCol w:w="1260"/>
        <w:gridCol w:w="1611"/>
        <w:gridCol w:w="1745"/>
        <w:gridCol w:w="1747"/>
        <w:gridCol w:w="2350"/>
      </w:tblGrid>
      <w:tr>
        <w:trPr>
          <w:trHeight w:val="234" w:hRule="atLeast"/>
        </w:trPr>
        <w:tc>
          <w:tcPr>
            <w:tcW w:w="2472" w:type="dxa"/>
            <w:gridSpan w:val="2"/>
            <w:shd w:val="clear" w:color="auto" w:fill="BEBEBE"/>
          </w:tcPr>
          <w:p>
            <w:pPr>
              <w:pStyle w:val="TableParagraph"/>
              <w:spacing w:line="240" w:lineRule="auto" w:before="0"/>
              <w:jc w:val="left"/>
              <w:rPr>
                <w:rFonts w:ascii="Times New Roman"/>
                <w:sz w:val="16"/>
              </w:rPr>
            </w:pPr>
          </w:p>
        </w:tc>
        <w:tc>
          <w:tcPr>
            <w:tcW w:w="1611" w:type="dxa"/>
            <w:shd w:val="clear" w:color="auto" w:fill="BEBEBE"/>
          </w:tcPr>
          <w:p>
            <w:pPr>
              <w:pStyle w:val="TableParagraph"/>
              <w:spacing w:line="240" w:lineRule="auto" w:before="0"/>
              <w:jc w:val="left"/>
              <w:rPr>
                <w:rFonts w:ascii="Times New Roman"/>
                <w:sz w:val="16"/>
              </w:rPr>
            </w:pPr>
          </w:p>
        </w:tc>
        <w:tc>
          <w:tcPr>
            <w:tcW w:w="1745" w:type="dxa"/>
            <w:shd w:val="clear" w:color="auto" w:fill="BEBEBE"/>
          </w:tcPr>
          <w:p>
            <w:pPr>
              <w:pStyle w:val="TableParagraph"/>
              <w:ind w:left="416" w:right="409"/>
              <w:rPr>
                <w:b w:val="0"/>
                <w:sz w:val="20"/>
              </w:rPr>
            </w:pPr>
            <w:r>
              <w:rPr>
                <w:b w:val="0"/>
                <w:sz w:val="20"/>
              </w:rPr>
              <w:t>pesos)</w:t>
            </w:r>
          </w:p>
        </w:tc>
        <w:tc>
          <w:tcPr>
            <w:tcW w:w="1747" w:type="dxa"/>
            <w:shd w:val="clear" w:color="auto" w:fill="BEBEBE"/>
          </w:tcPr>
          <w:p>
            <w:pPr>
              <w:pStyle w:val="TableParagraph"/>
              <w:spacing w:line="240" w:lineRule="auto" w:before="0"/>
              <w:jc w:val="left"/>
              <w:rPr>
                <w:rFonts w:ascii="Times New Roman"/>
                <w:sz w:val="16"/>
              </w:rPr>
            </w:pPr>
          </w:p>
        </w:tc>
        <w:tc>
          <w:tcPr>
            <w:tcW w:w="2350" w:type="dxa"/>
            <w:shd w:val="clear" w:color="auto" w:fill="BEBEBE"/>
          </w:tcPr>
          <w:p>
            <w:pPr>
              <w:pStyle w:val="TableParagraph"/>
              <w:spacing w:line="240" w:lineRule="auto" w:before="0"/>
              <w:jc w:val="left"/>
              <w:rPr>
                <w:rFonts w:ascii="Times New Roman"/>
                <w:sz w:val="16"/>
              </w:rPr>
            </w:pPr>
          </w:p>
        </w:tc>
      </w:tr>
      <w:tr>
        <w:trPr>
          <w:trHeight w:val="234" w:hRule="atLeast"/>
        </w:trPr>
        <w:tc>
          <w:tcPr>
            <w:tcW w:w="1212" w:type="dxa"/>
          </w:tcPr>
          <w:p>
            <w:pPr>
              <w:pStyle w:val="TableParagraph"/>
              <w:ind w:left="84" w:right="78"/>
              <w:rPr>
                <w:b/>
                <w:sz w:val="20"/>
              </w:rPr>
            </w:pPr>
            <w:r>
              <w:rPr>
                <w:b/>
                <w:sz w:val="20"/>
              </w:rPr>
              <w:t>Mayor de</w:t>
            </w:r>
          </w:p>
        </w:tc>
        <w:tc>
          <w:tcPr>
            <w:tcW w:w="1260" w:type="dxa"/>
          </w:tcPr>
          <w:p>
            <w:pPr>
              <w:pStyle w:val="TableParagraph"/>
              <w:ind w:left="112" w:right="99"/>
              <w:rPr>
                <w:b/>
                <w:sz w:val="20"/>
              </w:rPr>
            </w:pPr>
            <w:r>
              <w:rPr>
                <w:b/>
                <w:sz w:val="20"/>
              </w:rPr>
              <w:t>Hasta</w:t>
            </w:r>
          </w:p>
        </w:tc>
        <w:tc>
          <w:tcPr>
            <w:tcW w:w="1611" w:type="dxa"/>
          </w:tcPr>
          <w:p>
            <w:pPr>
              <w:pStyle w:val="TableParagraph"/>
              <w:spacing w:line="240" w:lineRule="auto" w:before="0"/>
              <w:jc w:val="left"/>
              <w:rPr>
                <w:rFonts w:ascii="Times New Roman"/>
                <w:sz w:val="16"/>
              </w:rPr>
            </w:pPr>
          </w:p>
        </w:tc>
        <w:tc>
          <w:tcPr>
            <w:tcW w:w="1745" w:type="dxa"/>
          </w:tcPr>
          <w:p>
            <w:pPr>
              <w:pStyle w:val="TableParagraph"/>
              <w:spacing w:line="240" w:lineRule="auto" w:before="0"/>
              <w:jc w:val="left"/>
              <w:rPr>
                <w:rFonts w:ascii="Times New Roman"/>
                <w:sz w:val="16"/>
              </w:rPr>
            </w:pPr>
          </w:p>
        </w:tc>
        <w:tc>
          <w:tcPr>
            <w:tcW w:w="1747" w:type="dxa"/>
          </w:tcPr>
          <w:p>
            <w:pPr>
              <w:pStyle w:val="TableParagraph"/>
              <w:spacing w:line="240" w:lineRule="auto" w:before="0"/>
              <w:jc w:val="left"/>
              <w:rPr>
                <w:rFonts w:ascii="Times New Roman"/>
                <w:sz w:val="16"/>
              </w:rPr>
            </w:pPr>
          </w:p>
        </w:tc>
        <w:tc>
          <w:tcPr>
            <w:tcW w:w="2350" w:type="dxa"/>
          </w:tcPr>
          <w:p>
            <w:pPr>
              <w:pStyle w:val="TableParagraph"/>
              <w:spacing w:line="240" w:lineRule="auto" w:before="0"/>
              <w:jc w:val="left"/>
              <w:rPr>
                <w:rFonts w:ascii="Times New Roman"/>
                <w:sz w:val="16"/>
              </w:rPr>
            </w:pPr>
          </w:p>
        </w:tc>
      </w:tr>
      <w:tr>
        <w:trPr>
          <w:trHeight w:val="234" w:hRule="atLeast"/>
        </w:trPr>
        <w:tc>
          <w:tcPr>
            <w:tcW w:w="1212" w:type="dxa"/>
          </w:tcPr>
          <w:p>
            <w:pPr>
              <w:pStyle w:val="TableParagraph"/>
              <w:ind w:left="84" w:right="78"/>
              <w:rPr>
                <w:b w:val="0"/>
                <w:sz w:val="20"/>
              </w:rPr>
            </w:pPr>
            <w:r>
              <w:rPr>
                <w:b w:val="0"/>
                <w:sz w:val="20"/>
              </w:rPr>
              <w:t>0.0</w:t>
            </w:r>
          </w:p>
        </w:tc>
        <w:tc>
          <w:tcPr>
            <w:tcW w:w="1260" w:type="dxa"/>
          </w:tcPr>
          <w:p>
            <w:pPr>
              <w:pStyle w:val="TableParagraph"/>
              <w:ind w:left="112" w:right="100"/>
              <w:rPr>
                <w:b w:val="0"/>
                <w:sz w:val="20"/>
              </w:rPr>
            </w:pPr>
            <w:r>
              <w:rPr>
                <w:b w:val="0"/>
                <w:sz w:val="20"/>
              </w:rPr>
              <w:t>15,000.0</w:t>
            </w:r>
          </w:p>
        </w:tc>
        <w:tc>
          <w:tcPr>
            <w:tcW w:w="1611" w:type="dxa"/>
          </w:tcPr>
          <w:p>
            <w:pPr>
              <w:pStyle w:val="TableParagraph"/>
              <w:ind w:left="504" w:right="495"/>
              <w:rPr>
                <w:b w:val="0"/>
                <w:sz w:val="20"/>
              </w:rPr>
            </w:pPr>
            <w:r>
              <w:rPr>
                <w:b w:val="0"/>
                <w:sz w:val="20"/>
              </w:rPr>
              <w:t>226.0</w:t>
            </w:r>
          </w:p>
        </w:tc>
        <w:tc>
          <w:tcPr>
            <w:tcW w:w="1745" w:type="dxa"/>
          </w:tcPr>
          <w:p>
            <w:pPr>
              <w:pStyle w:val="TableParagraph"/>
              <w:ind w:left="418" w:right="408"/>
              <w:rPr>
                <w:b w:val="0"/>
                <w:sz w:val="20"/>
              </w:rPr>
            </w:pPr>
            <w:r>
              <w:rPr>
                <w:b w:val="0"/>
                <w:sz w:val="20"/>
              </w:rPr>
              <w:t>2,006.0</w:t>
            </w:r>
          </w:p>
        </w:tc>
        <w:tc>
          <w:tcPr>
            <w:tcW w:w="1747" w:type="dxa"/>
          </w:tcPr>
          <w:p>
            <w:pPr>
              <w:pStyle w:val="TableParagraph"/>
              <w:ind w:right="582"/>
              <w:jc w:val="right"/>
              <w:rPr>
                <w:b w:val="0"/>
                <w:sz w:val="20"/>
              </w:rPr>
            </w:pPr>
            <w:r>
              <w:rPr>
                <w:b w:val="0"/>
                <w:w w:val="95"/>
                <w:sz w:val="20"/>
              </w:rPr>
              <w:t>111.0</w:t>
            </w:r>
          </w:p>
        </w:tc>
        <w:tc>
          <w:tcPr>
            <w:tcW w:w="2350" w:type="dxa"/>
          </w:tcPr>
          <w:p>
            <w:pPr>
              <w:pStyle w:val="TableParagraph"/>
              <w:ind w:left="384" w:right="372"/>
              <w:rPr>
                <w:b w:val="0"/>
                <w:sz w:val="20"/>
              </w:rPr>
            </w:pPr>
            <w:r>
              <w:rPr>
                <w:b w:val="0"/>
                <w:sz w:val="20"/>
              </w:rPr>
              <w:t>1,559.0</w:t>
            </w:r>
          </w:p>
        </w:tc>
      </w:tr>
      <w:tr>
        <w:trPr>
          <w:trHeight w:val="234" w:hRule="atLeast"/>
        </w:trPr>
        <w:tc>
          <w:tcPr>
            <w:tcW w:w="1212" w:type="dxa"/>
          </w:tcPr>
          <w:p>
            <w:pPr>
              <w:pStyle w:val="TableParagraph"/>
              <w:ind w:left="86" w:right="78"/>
              <w:rPr>
                <w:b w:val="0"/>
                <w:sz w:val="20"/>
              </w:rPr>
            </w:pPr>
            <w:r>
              <w:rPr>
                <w:b w:val="0"/>
                <w:sz w:val="20"/>
              </w:rPr>
              <w:t>15,000.0</w:t>
            </w:r>
          </w:p>
        </w:tc>
        <w:tc>
          <w:tcPr>
            <w:tcW w:w="1260" w:type="dxa"/>
          </w:tcPr>
          <w:p>
            <w:pPr>
              <w:pStyle w:val="TableParagraph"/>
              <w:ind w:left="112" w:right="100"/>
              <w:rPr>
                <w:b w:val="0"/>
                <w:sz w:val="20"/>
              </w:rPr>
            </w:pPr>
            <w:r>
              <w:rPr>
                <w:b w:val="0"/>
                <w:sz w:val="20"/>
              </w:rPr>
              <w:t>30,000.0</w:t>
            </w:r>
          </w:p>
        </w:tc>
        <w:tc>
          <w:tcPr>
            <w:tcW w:w="1611" w:type="dxa"/>
          </w:tcPr>
          <w:p>
            <w:pPr>
              <w:pStyle w:val="TableParagraph"/>
              <w:ind w:left="504" w:right="495"/>
              <w:rPr>
                <w:b w:val="0"/>
                <w:sz w:val="20"/>
              </w:rPr>
            </w:pPr>
            <w:r>
              <w:rPr>
                <w:b w:val="0"/>
                <w:sz w:val="20"/>
              </w:rPr>
              <w:t>278.0</w:t>
            </w:r>
          </w:p>
        </w:tc>
        <w:tc>
          <w:tcPr>
            <w:tcW w:w="1745" w:type="dxa"/>
          </w:tcPr>
          <w:p>
            <w:pPr>
              <w:pStyle w:val="TableParagraph"/>
              <w:ind w:left="418" w:right="408"/>
              <w:rPr>
                <w:b w:val="0"/>
                <w:sz w:val="20"/>
              </w:rPr>
            </w:pPr>
            <w:r>
              <w:rPr>
                <w:b w:val="0"/>
                <w:sz w:val="20"/>
              </w:rPr>
              <w:t>2,226.0</w:t>
            </w:r>
          </w:p>
        </w:tc>
        <w:tc>
          <w:tcPr>
            <w:tcW w:w="1747" w:type="dxa"/>
          </w:tcPr>
          <w:p>
            <w:pPr>
              <w:pStyle w:val="TableParagraph"/>
              <w:ind w:right="582"/>
              <w:jc w:val="right"/>
              <w:rPr>
                <w:b w:val="0"/>
                <w:sz w:val="20"/>
              </w:rPr>
            </w:pPr>
            <w:r>
              <w:rPr>
                <w:b w:val="0"/>
                <w:w w:val="95"/>
                <w:sz w:val="20"/>
              </w:rPr>
              <w:t>142.0</w:t>
            </w:r>
          </w:p>
        </w:tc>
        <w:tc>
          <w:tcPr>
            <w:tcW w:w="2350" w:type="dxa"/>
          </w:tcPr>
          <w:p>
            <w:pPr>
              <w:pStyle w:val="TableParagraph"/>
              <w:ind w:left="384" w:right="372"/>
              <w:rPr>
                <w:b w:val="0"/>
                <w:sz w:val="20"/>
              </w:rPr>
            </w:pPr>
            <w:r>
              <w:rPr>
                <w:b w:val="0"/>
                <w:sz w:val="20"/>
              </w:rPr>
              <w:t>1,670.0</w:t>
            </w:r>
          </w:p>
        </w:tc>
      </w:tr>
      <w:tr>
        <w:trPr>
          <w:trHeight w:val="234" w:hRule="atLeast"/>
        </w:trPr>
        <w:tc>
          <w:tcPr>
            <w:tcW w:w="1212" w:type="dxa"/>
          </w:tcPr>
          <w:p>
            <w:pPr>
              <w:pStyle w:val="TableParagraph"/>
              <w:ind w:left="86" w:right="78"/>
              <w:rPr>
                <w:b w:val="0"/>
                <w:sz w:val="20"/>
              </w:rPr>
            </w:pPr>
            <w:r>
              <w:rPr>
                <w:b w:val="0"/>
                <w:sz w:val="20"/>
              </w:rPr>
              <w:t>30,000.0</w:t>
            </w:r>
          </w:p>
        </w:tc>
        <w:tc>
          <w:tcPr>
            <w:tcW w:w="1260" w:type="dxa"/>
          </w:tcPr>
          <w:p>
            <w:pPr>
              <w:pStyle w:val="TableParagraph"/>
              <w:ind w:left="112" w:right="100"/>
              <w:rPr>
                <w:b w:val="0"/>
                <w:sz w:val="20"/>
              </w:rPr>
            </w:pPr>
            <w:r>
              <w:rPr>
                <w:b w:val="0"/>
                <w:sz w:val="20"/>
              </w:rPr>
              <w:t>50,000.0</w:t>
            </w:r>
          </w:p>
        </w:tc>
        <w:tc>
          <w:tcPr>
            <w:tcW w:w="1611" w:type="dxa"/>
          </w:tcPr>
          <w:p>
            <w:pPr>
              <w:pStyle w:val="TableParagraph"/>
              <w:ind w:left="504" w:right="495"/>
              <w:rPr>
                <w:b w:val="0"/>
                <w:sz w:val="20"/>
              </w:rPr>
            </w:pPr>
            <w:r>
              <w:rPr>
                <w:b w:val="0"/>
                <w:sz w:val="20"/>
              </w:rPr>
              <w:t>336.0</w:t>
            </w:r>
          </w:p>
        </w:tc>
        <w:tc>
          <w:tcPr>
            <w:tcW w:w="1745" w:type="dxa"/>
          </w:tcPr>
          <w:p>
            <w:pPr>
              <w:pStyle w:val="TableParagraph"/>
              <w:ind w:left="418" w:right="408"/>
              <w:rPr>
                <w:b w:val="0"/>
                <w:sz w:val="20"/>
              </w:rPr>
            </w:pPr>
            <w:r>
              <w:rPr>
                <w:b w:val="0"/>
                <w:sz w:val="20"/>
              </w:rPr>
              <w:t>2,562.0</w:t>
            </w:r>
          </w:p>
        </w:tc>
        <w:tc>
          <w:tcPr>
            <w:tcW w:w="1747" w:type="dxa"/>
          </w:tcPr>
          <w:p>
            <w:pPr>
              <w:pStyle w:val="TableParagraph"/>
              <w:ind w:right="582"/>
              <w:jc w:val="right"/>
              <w:rPr>
                <w:b w:val="0"/>
                <w:sz w:val="20"/>
              </w:rPr>
            </w:pPr>
            <w:r>
              <w:rPr>
                <w:b w:val="0"/>
                <w:w w:val="95"/>
                <w:sz w:val="20"/>
              </w:rPr>
              <w:t>168.0</w:t>
            </w:r>
          </w:p>
        </w:tc>
        <w:tc>
          <w:tcPr>
            <w:tcW w:w="2350" w:type="dxa"/>
          </w:tcPr>
          <w:p>
            <w:pPr>
              <w:pStyle w:val="TableParagraph"/>
              <w:ind w:left="384" w:right="372"/>
              <w:rPr>
                <w:b w:val="0"/>
                <w:sz w:val="20"/>
              </w:rPr>
            </w:pPr>
            <w:r>
              <w:rPr>
                <w:b w:val="0"/>
                <w:sz w:val="20"/>
              </w:rPr>
              <w:t>2,006.0</w:t>
            </w:r>
          </w:p>
        </w:tc>
      </w:tr>
      <w:tr>
        <w:trPr>
          <w:trHeight w:val="234" w:hRule="atLeast"/>
        </w:trPr>
        <w:tc>
          <w:tcPr>
            <w:tcW w:w="1212" w:type="dxa"/>
          </w:tcPr>
          <w:p>
            <w:pPr>
              <w:pStyle w:val="TableParagraph"/>
              <w:ind w:left="86" w:right="78"/>
              <w:rPr>
                <w:b w:val="0"/>
                <w:sz w:val="20"/>
              </w:rPr>
            </w:pPr>
            <w:r>
              <w:rPr>
                <w:b w:val="0"/>
                <w:sz w:val="20"/>
              </w:rPr>
              <w:t>50,000.0</w:t>
            </w:r>
          </w:p>
        </w:tc>
        <w:tc>
          <w:tcPr>
            <w:tcW w:w="1260" w:type="dxa"/>
          </w:tcPr>
          <w:p>
            <w:pPr>
              <w:pStyle w:val="TableParagraph"/>
              <w:ind w:left="112" w:right="100"/>
              <w:rPr>
                <w:b w:val="0"/>
                <w:sz w:val="20"/>
              </w:rPr>
            </w:pPr>
            <w:r>
              <w:rPr>
                <w:b w:val="0"/>
                <w:sz w:val="20"/>
              </w:rPr>
              <w:t>100,000.0</w:t>
            </w:r>
          </w:p>
        </w:tc>
        <w:tc>
          <w:tcPr>
            <w:tcW w:w="1611" w:type="dxa"/>
          </w:tcPr>
          <w:p>
            <w:pPr>
              <w:pStyle w:val="TableParagraph"/>
              <w:ind w:left="504" w:right="495"/>
              <w:rPr>
                <w:b w:val="0"/>
                <w:sz w:val="20"/>
              </w:rPr>
            </w:pPr>
            <w:r>
              <w:rPr>
                <w:b w:val="0"/>
                <w:sz w:val="20"/>
              </w:rPr>
              <w:t>389.0</w:t>
            </w:r>
          </w:p>
        </w:tc>
        <w:tc>
          <w:tcPr>
            <w:tcW w:w="1745" w:type="dxa"/>
          </w:tcPr>
          <w:p>
            <w:pPr>
              <w:pStyle w:val="TableParagraph"/>
              <w:ind w:left="418" w:right="408"/>
              <w:rPr>
                <w:b w:val="0"/>
                <w:sz w:val="20"/>
              </w:rPr>
            </w:pPr>
            <w:r>
              <w:rPr>
                <w:b w:val="0"/>
                <w:sz w:val="20"/>
              </w:rPr>
              <w:t>3,119.0</w:t>
            </w:r>
          </w:p>
        </w:tc>
        <w:tc>
          <w:tcPr>
            <w:tcW w:w="1747" w:type="dxa"/>
          </w:tcPr>
          <w:p>
            <w:pPr>
              <w:pStyle w:val="TableParagraph"/>
              <w:ind w:right="582"/>
              <w:jc w:val="right"/>
              <w:rPr>
                <w:b w:val="0"/>
                <w:sz w:val="20"/>
              </w:rPr>
            </w:pPr>
            <w:r>
              <w:rPr>
                <w:b w:val="0"/>
                <w:w w:val="95"/>
                <w:sz w:val="20"/>
              </w:rPr>
              <w:t>194.0</w:t>
            </w:r>
          </w:p>
        </w:tc>
        <w:tc>
          <w:tcPr>
            <w:tcW w:w="2350" w:type="dxa"/>
          </w:tcPr>
          <w:p>
            <w:pPr>
              <w:pStyle w:val="TableParagraph"/>
              <w:ind w:left="384" w:right="372"/>
              <w:rPr>
                <w:b w:val="0"/>
                <w:sz w:val="20"/>
              </w:rPr>
            </w:pPr>
            <w:r>
              <w:rPr>
                <w:b w:val="0"/>
                <w:sz w:val="20"/>
              </w:rPr>
              <w:t>2,336.0</w:t>
            </w:r>
          </w:p>
        </w:tc>
      </w:tr>
      <w:tr>
        <w:trPr>
          <w:trHeight w:val="234" w:hRule="atLeast"/>
        </w:trPr>
        <w:tc>
          <w:tcPr>
            <w:tcW w:w="1212" w:type="dxa"/>
          </w:tcPr>
          <w:p>
            <w:pPr>
              <w:pStyle w:val="TableParagraph"/>
              <w:ind w:left="86" w:right="78"/>
              <w:rPr>
                <w:b w:val="0"/>
                <w:sz w:val="20"/>
              </w:rPr>
            </w:pPr>
            <w:r>
              <w:rPr>
                <w:b w:val="0"/>
                <w:sz w:val="20"/>
              </w:rPr>
              <w:t>100,000.0</w:t>
            </w:r>
          </w:p>
        </w:tc>
        <w:tc>
          <w:tcPr>
            <w:tcW w:w="1260" w:type="dxa"/>
          </w:tcPr>
          <w:p>
            <w:pPr>
              <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w:b w:val="0"/>
                <w:sz w:val="20"/>
              </w:rPr>
              <w:t>446.0</w:t>
            </w:r>
          </w:p>
        </w:tc>
        <w:tc>
          <w:tcPr>
            <w:tcW w:w="1745" w:type="dxa"/>
          </w:tcPr>
          <w:p>
            <w:pPr>
              <w:pStyle w:val="TableParagraph"/>
              <w:ind w:left="418" w:right="408"/>
              <w:rPr>
                <w:b w:val="0"/>
                <w:sz w:val="20"/>
              </w:rPr>
            </w:pPr>
            <w:r>
              <w:rPr>
                <w:b w:val="0"/>
                <w:sz w:val="20"/>
              </w:rPr>
              <w:t>3,675.0</w:t>
            </w:r>
          </w:p>
        </w:tc>
        <w:tc>
          <w:tcPr>
            <w:tcW w:w="1747" w:type="dxa"/>
          </w:tcPr>
          <w:p>
            <w:pPr>
              <w:pStyle w:val="TableParagraph"/>
              <w:ind w:right="582"/>
              <w:jc w:val="right"/>
              <w:rPr>
                <w:b w:val="0"/>
                <w:sz w:val="20"/>
              </w:rPr>
            </w:pPr>
            <w:r>
              <w:rPr>
                <w:b w:val="0"/>
                <w:w w:val="95"/>
                <w:sz w:val="20"/>
              </w:rPr>
              <w:t>226.0</w:t>
            </w:r>
          </w:p>
        </w:tc>
        <w:tc>
          <w:tcPr>
            <w:tcW w:w="2350" w:type="dxa"/>
          </w:tcPr>
          <w:p>
            <w:pPr>
              <w:pStyle w:val="TableParagraph"/>
              <w:ind w:left="384" w:right="372"/>
              <w:rPr>
                <w:b w:val="0"/>
                <w:sz w:val="20"/>
              </w:rPr>
            </w:pPr>
            <w:r>
              <w:rPr>
                <w:b w:val="0"/>
                <w:sz w:val="20"/>
              </w:rPr>
              <w:t>2,783.0</w:t>
            </w:r>
          </w:p>
        </w:tc>
      </w:tr>
      <w:tr>
        <w:trPr>
          <w:trHeight w:val="234" w:hRule="atLeast"/>
        </w:trPr>
        <w:tc>
          <w:tcPr>
            <w:tcW w:w="1212" w:type="dxa"/>
          </w:tcPr>
          <w:p>
            <w:pPr>
              <w:pStyle w:val="TableParagraph"/>
              <w:ind w:left="86" w:right="78"/>
              <w:rPr>
                <w:b w:val="0"/>
                <w:sz w:val="20"/>
              </w:rPr>
            </w:pPr>
            <w:r>
              <w:rPr>
                <w:b w:val="0"/>
                <w:sz w:val="20"/>
              </w:rPr>
              <w:t>150,000.0</w:t>
            </w:r>
          </w:p>
        </w:tc>
        <w:tc>
          <w:tcPr>
            <w:tcW w:w="1260" w:type="dxa"/>
          </w:tcPr>
          <w:p>
            <w:pPr>
              <w:pStyle w:val="TableParagraph"/>
              <w:ind w:left="112" w:right="100"/>
              <w:rPr>
                <w:b w:val="0"/>
                <w:sz w:val="20"/>
              </w:rPr>
            </w:pPr>
            <w:r>
              <w:rPr>
                <w:b w:val="0"/>
                <w:sz w:val="20"/>
              </w:rPr>
              <w:t>250,000.0</w:t>
            </w:r>
          </w:p>
        </w:tc>
        <w:tc>
          <w:tcPr>
            <w:tcW w:w="1611" w:type="dxa"/>
          </w:tcPr>
          <w:p>
            <w:pPr>
              <w:pStyle w:val="TableParagraph"/>
              <w:ind w:left="504" w:right="495"/>
              <w:rPr>
                <w:b w:val="0"/>
                <w:sz w:val="20"/>
              </w:rPr>
            </w:pPr>
            <w:r>
              <w:rPr>
                <w:b w:val="0"/>
                <w:sz w:val="20"/>
              </w:rPr>
              <w:t>504.0</w:t>
            </w:r>
          </w:p>
        </w:tc>
        <w:tc>
          <w:tcPr>
            <w:tcW w:w="1745" w:type="dxa"/>
          </w:tcPr>
          <w:p>
            <w:pPr>
              <w:pStyle w:val="TableParagraph"/>
              <w:ind w:left="418" w:right="408"/>
              <w:rPr>
                <w:b w:val="0"/>
                <w:sz w:val="20"/>
              </w:rPr>
            </w:pPr>
            <w:r>
              <w:rPr>
                <w:b w:val="0"/>
                <w:sz w:val="20"/>
              </w:rPr>
              <w:t>4,232.0</w:t>
            </w:r>
          </w:p>
        </w:tc>
        <w:tc>
          <w:tcPr>
            <w:tcW w:w="1747" w:type="dxa"/>
          </w:tcPr>
          <w:p>
            <w:pPr>
              <w:pStyle w:val="TableParagraph"/>
              <w:ind w:right="582"/>
              <w:jc w:val="right"/>
              <w:rPr>
                <w:b w:val="0"/>
                <w:sz w:val="20"/>
              </w:rPr>
            </w:pPr>
            <w:r>
              <w:rPr>
                <w:b w:val="0"/>
                <w:w w:val="95"/>
                <w:sz w:val="20"/>
              </w:rPr>
              <w:t>252.0</w:t>
            </w:r>
          </w:p>
        </w:tc>
        <w:tc>
          <w:tcPr>
            <w:tcW w:w="2350" w:type="dxa"/>
          </w:tcPr>
          <w:p>
            <w:pPr>
              <w:pStyle w:val="TableParagraph"/>
              <w:ind w:left="384" w:right="372"/>
              <w:rPr>
                <w:b w:val="0"/>
                <w:sz w:val="20"/>
              </w:rPr>
            </w:pPr>
            <w:r>
              <w:rPr>
                <w:b w:val="0"/>
                <w:sz w:val="20"/>
              </w:rPr>
              <w:t>3,339.0</w:t>
            </w:r>
          </w:p>
        </w:tc>
      </w:tr>
      <w:tr>
        <w:trPr>
          <w:trHeight w:val="234" w:hRule="atLeast"/>
        </w:trPr>
        <w:tc>
          <w:tcPr>
            <w:tcW w:w="1212" w:type="dxa"/>
          </w:tcPr>
          <w:p>
            <w:pPr>
              <w:pStyle w:val="TableParagraph"/>
              <w:ind w:left="86" w:right="78"/>
              <w:rPr>
                <w:b w:val="0"/>
                <w:sz w:val="20"/>
              </w:rPr>
            </w:pPr>
            <w:r>
              <w:rPr>
                <w:b w:val="0"/>
                <w:sz w:val="20"/>
              </w:rPr>
              <w:t>250,000.0</w:t>
            </w:r>
          </w:p>
        </w:tc>
        <w:tc>
          <w:tcPr>
            <w:tcW w:w="1260" w:type="dxa"/>
          </w:tcPr>
          <w:p>
            <w:pPr>
              <w:pStyle w:val="TableParagraph"/>
              <w:ind w:left="112" w:right="100"/>
              <w:rPr>
                <w:b w:val="0"/>
                <w:sz w:val="20"/>
              </w:rPr>
            </w:pPr>
            <w:r>
              <w:rPr>
                <w:b w:val="0"/>
                <w:sz w:val="20"/>
              </w:rPr>
              <w:t>350,000.0</w:t>
            </w:r>
          </w:p>
        </w:tc>
        <w:tc>
          <w:tcPr>
            <w:tcW w:w="1611" w:type="dxa"/>
          </w:tcPr>
          <w:p>
            <w:pPr>
              <w:pStyle w:val="TableParagraph"/>
              <w:ind w:left="504" w:right="495"/>
              <w:rPr>
                <w:b w:val="0"/>
                <w:sz w:val="20"/>
              </w:rPr>
            </w:pPr>
            <w:r>
              <w:rPr>
                <w:b w:val="0"/>
                <w:sz w:val="20"/>
              </w:rPr>
              <w:t>614.0</w:t>
            </w:r>
          </w:p>
        </w:tc>
        <w:tc>
          <w:tcPr>
            <w:tcW w:w="1745" w:type="dxa"/>
          </w:tcPr>
          <w:p>
            <w:pPr>
              <w:pStyle w:val="TableParagraph"/>
              <w:ind w:left="418" w:right="408"/>
              <w:rPr>
                <w:b w:val="0"/>
                <w:sz w:val="20"/>
              </w:rPr>
            </w:pPr>
            <w:r>
              <w:rPr>
                <w:b w:val="0"/>
                <w:sz w:val="20"/>
              </w:rPr>
              <w:t>4,904.0</w:t>
            </w:r>
          </w:p>
        </w:tc>
        <w:tc>
          <w:tcPr>
            <w:tcW w:w="1747" w:type="dxa"/>
          </w:tcPr>
          <w:p>
            <w:pPr>
              <w:pStyle w:val="TableParagraph"/>
              <w:ind w:right="582"/>
              <w:jc w:val="right"/>
              <w:rPr>
                <w:b w:val="0"/>
                <w:sz w:val="20"/>
              </w:rPr>
            </w:pPr>
            <w:r>
              <w:rPr>
                <w:b w:val="0"/>
                <w:w w:val="95"/>
                <w:sz w:val="20"/>
              </w:rPr>
              <w:t>305.0</w:t>
            </w:r>
          </w:p>
        </w:tc>
        <w:tc>
          <w:tcPr>
            <w:tcW w:w="2350" w:type="dxa"/>
          </w:tcPr>
          <w:p>
            <w:pPr>
              <w:pStyle w:val="TableParagraph"/>
              <w:ind w:left="384" w:right="372"/>
              <w:rPr>
                <w:b w:val="0"/>
                <w:sz w:val="20"/>
              </w:rPr>
            </w:pPr>
            <w:r>
              <w:rPr>
                <w:b w:val="0"/>
                <w:sz w:val="20"/>
              </w:rPr>
              <w:t>3,675.0</w:t>
            </w:r>
          </w:p>
        </w:tc>
      </w:tr>
      <w:tr>
        <w:trPr>
          <w:trHeight w:val="234" w:hRule="atLeast"/>
        </w:trPr>
        <w:tc>
          <w:tcPr>
            <w:tcW w:w="1212" w:type="dxa"/>
          </w:tcPr>
          <w:p>
            <w:pPr>
              <w:pStyle w:val="TableParagraph"/>
              <w:ind w:left="86" w:right="78"/>
              <w:rPr>
                <w:b w:val="0"/>
                <w:sz w:val="20"/>
              </w:rPr>
            </w:pPr>
            <w:r>
              <w:rPr>
                <w:b w:val="0"/>
                <w:sz w:val="20"/>
              </w:rPr>
              <w:t>350,000.0</w:t>
            </w:r>
          </w:p>
        </w:tc>
        <w:tc>
          <w:tcPr>
            <w:tcW w:w="1260" w:type="dxa"/>
          </w:tcPr>
          <w:p>
            <w:pPr>
              <w:pStyle w:val="TableParagraph"/>
              <w:spacing w:line="240" w:lineRule="auto" w:before="0"/>
              <w:jc w:val="left"/>
              <w:rPr>
                <w:rFonts w:ascii="Times New Roman"/>
                <w:sz w:val="16"/>
              </w:rPr>
            </w:pPr>
          </w:p>
        </w:tc>
        <w:tc>
          <w:tcPr>
            <w:tcW w:w="1611" w:type="dxa"/>
          </w:tcPr>
          <w:p>
            <w:pPr>
              <w:pStyle w:val="TableParagraph"/>
              <w:ind w:left="504" w:right="495"/>
              <w:rPr>
                <w:b w:val="0"/>
                <w:sz w:val="20"/>
              </w:rPr>
            </w:pPr>
            <w:r>
              <w:rPr>
                <w:b w:val="0"/>
                <w:sz w:val="20"/>
              </w:rPr>
              <w:t>667.0</w:t>
            </w:r>
          </w:p>
        </w:tc>
        <w:tc>
          <w:tcPr>
            <w:tcW w:w="1745" w:type="dxa"/>
          </w:tcPr>
          <w:p>
            <w:pPr>
              <w:pStyle w:val="TableParagraph"/>
              <w:ind w:left="418" w:right="408"/>
              <w:rPr>
                <w:b w:val="0"/>
                <w:sz w:val="20"/>
              </w:rPr>
            </w:pPr>
            <w:r>
              <w:rPr>
                <w:b w:val="0"/>
                <w:sz w:val="20"/>
              </w:rPr>
              <w:t>5,345.0</w:t>
            </w:r>
          </w:p>
        </w:tc>
        <w:tc>
          <w:tcPr>
            <w:tcW w:w="1747" w:type="dxa"/>
          </w:tcPr>
          <w:p>
            <w:pPr>
              <w:pStyle w:val="TableParagraph"/>
              <w:ind w:right="582"/>
              <w:jc w:val="right"/>
              <w:rPr>
                <w:b w:val="0"/>
                <w:sz w:val="20"/>
              </w:rPr>
            </w:pPr>
            <w:r>
              <w:rPr>
                <w:b w:val="0"/>
                <w:w w:val="95"/>
                <w:sz w:val="20"/>
              </w:rPr>
              <w:t>336.0</w:t>
            </w:r>
          </w:p>
        </w:tc>
        <w:tc>
          <w:tcPr>
            <w:tcW w:w="2350" w:type="dxa"/>
          </w:tcPr>
          <w:p>
            <w:pPr>
              <w:pStyle w:val="TableParagraph"/>
              <w:ind w:left="384" w:right="372"/>
              <w:rPr>
                <w:b w:val="0"/>
                <w:sz w:val="20"/>
              </w:rPr>
            </w:pPr>
            <w:r>
              <w:rPr>
                <w:b w:val="0"/>
                <w:sz w:val="20"/>
              </w:rPr>
              <w:t>4,006.0</w:t>
            </w:r>
          </w:p>
        </w:tc>
      </w:tr>
    </w:tbl>
    <w:p>
      <w:pPr>
        <w:pStyle w:val="BodyText"/>
        <w:spacing w:before="8"/>
        <w:rPr>
          <w:b w:val="0"/>
          <w:sz w:val="11"/>
        </w:rPr>
      </w:pPr>
    </w:p>
    <w:p>
      <w:pPr>
        <w:pStyle w:val="BodyText"/>
        <w:spacing w:before="99"/>
        <w:ind w:left="192"/>
        <w:jc w:val="both"/>
        <w:rPr>
          <w:b w:val="0"/>
        </w:rPr>
      </w:pPr>
      <w:r>
        <w:rPr>
          <w:b w:val="0"/>
        </w:rPr>
        <w:t>Los montos establecidos deberán considerarse sin incluir el Impuesto al Valor Agregado.</w:t>
      </w:r>
    </w:p>
    <w:p>
      <w:pPr>
        <w:pStyle w:val="BodyText"/>
        <w:spacing w:before="1"/>
        <w:rPr>
          <w:b w:val="0"/>
        </w:rPr>
      </w:pPr>
    </w:p>
    <w:p>
      <w:pPr>
        <w:pStyle w:val="BodyText"/>
        <w:ind w:left="192" w:right="495"/>
        <w:jc w:val="both"/>
        <w:rPr>
          <w:b w:val="0"/>
        </w:rPr>
      </w:pPr>
      <w:r>
        <w:rPr>
          <w:b w:val="0"/>
        </w:rPr>
        <w:t>Para los efectos de la aplicación de este precepto, cada obra y los servicios relacionados con la misma, deberán considerarse individualmente, con la finalidad de determinar si se ubica dentro de los montos señalados, en este sentido en ningún caso, el importe total de una obra puede ser fraccionado para que quede dentro de los supuestos a que se refiere este</w:t>
      </w:r>
      <w:r>
        <w:rPr>
          <w:b w:val="0"/>
          <w:spacing w:val="-9"/>
        </w:rPr>
        <w:t> </w:t>
      </w:r>
      <w:r>
        <w:rPr>
          <w:b w:val="0"/>
        </w:rPr>
        <w:t>artículo.</w:t>
      </w:r>
    </w:p>
    <w:p>
      <w:pPr>
        <w:pStyle w:val="BodyText"/>
        <w:rPr>
          <w:b w:val="0"/>
        </w:rPr>
      </w:pPr>
    </w:p>
    <w:p>
      <w:pPr>
        <w:pStyle w:val="BodyText"/>
        <w:spacing w:before="1"/>
        <w:ind w:left="192" w:right="492"/>
        <w:jc w:val="both"/>
        <w:rPr>
          <w:b w:val="0"/>
        </w:rPr>
      </w:pPr>
      <w:r>
        <w:rPr>
          <w:b/>
        </w:rPr>
        <w:t>Artículo 54. </w:t>
      </w:r>
      <w:r>
        <w:rPr>
          <w:b w:val="0"/>
        </w:rPr>
        <w:t>Las dependencias y entidades públicas no podrán convocar, formalizar o modificar contratos de obras públicas y de servicios relacionados con ellas, cuando no hubiese saldo disponible en el capítulo presupuestal respectivo, y no se cuente con el correspondiente oficio de asignación de recursos emitido por la Secretaría.</w:t>
      </w:r>
    </w:p>
    <w:p>
      <w:pPr>
        <w:pStyle w:val="BodyText"/>
        <w:spacing w:before="11"/>
        <w:rPr>
          <w:b w:val="0"/>
          <w:sz w:val="19"/>
        </w:rPr>
      </w:pPr>
    </w:p>
    <w:p>
      <w:pPr>
        <w:pStyle w:val="BodyText"/>
        <w:ind w:left="192" w:right="493"/>
        <w:jc w:val="both"/>
        <w:rPr>
          <w:b w:val="0"/>
        </w:rPr>
      </w:pPr>
      <w:r>
        <w:rPr>
          <w:b w:val="0"/>
        </w:rPr>
        <w:t>Los contratos de obra pública y/o equipamiento que se realicen con recursos estatales por dependencias, organismos y municipios, deberán prever hasta un 3% como suma total en los rubros de supervisión, evaluación o difusión de las obras. La supervisión no podrá ser mayor al 2% del recurso previsto y los recursos de difusión deberán cumplir con lo que establece el artículo 46 del presente Decreto.</w:t>
      </w:r>
    </w:p>
    <w:p>
      <w:pPr>
        <w:pStyle w:val="BodyText"/>
        <w:spacing w:before="1"/>
        <w:rPr>
          <w:b w:val="0"/>
        </w:rPr>
      </w:pPr>
    </w:p>
    <w:p>
      <w:pPr>
        <w:pStyle w:val="BodyText"/>
        <w:ind w:left="192" w:right="497"/>
        <w:jc w:val="both"/>
        <w:rPr>
          <w:b w:val="0"/>
        </w:rPr>
      </w:pPr>
      <w:r>
        <w:rPr>
          <w:b/>
        </w:rPr>
        <w:t>Artículo 55. </w:t>
      </w:r>
      <w:r>
        <w:rPr>
          <w:b w:val="0"/>
        </w:rPr>
        <w:t>El Fondo Estatal de Fortalecimiento Municipal (FEFOM) tiene como fin fortalecer la inversión pública en los municipios que contribuya sustancialmente al desarrollo regional; y su asignación y distribución se realizará con base en criterios y porcentajes objetivos, por medio de las siguientes variables:</w:t>
      </w:r>
    </w:p>
    <w:p>
      <w:pPr>
        <w:pStyle w:val="BodyText"/>
        <w:spacing w:before="11"/>
        <w:rPr>
          <w:b w:val="0"/>
          <w:sz w:val="19"/>
        </w:rPr>
      </w:pPr>
    </w:p>
    <w:p>
      <w:pPr>
        <w:pStyle w:val="ListParagraph"/>
        <w:numPr>
          <w:ilvl w:val="1"/>
          <w:numId w:val="8"/>
        </w:numPr>
        <w:tabs>
          <w:tab w:pos="902" w:val="left" w:leader="none"/>
        </w:tabs>
        <w:spacing w:line="240" w:lineRule="auto" w:before="0" w:after="0"/>
        <w:ind w:left="901" w:right="0" w:hanging="349"/>
        <w:jc w:val="left"/>
        <w:rPr>
          <w:b w:val="0"/>
          <w:sz w:val="20"/>
        </w:rPr>
      </w:pPr>
      <w:r>
        <w:rPr>
          <w:b w:val="0"/>
          <w:sz w:val="20"/>
        </w:rPr>
        <w:t>Población por</w:t>
      </w:r>
      <w:r>
        <w:rPr>
          <w:b w:val="0"/>
          <w:spacing w:val="3"/>
          <w:sz w:val="20"/>
        </w:rPr>
        <w:t> </w:t>
      </w:r>
      <w:r>
        <w:rPr>
          <w:b w:val="0"/>
          <w:sz w:val="20"/>
        </w:rPr>
        <w:t>municipio</w:t>
      </w:r>
    </w:p>
    <w:p>
      <w:pPr>
        <w:pStyle w:val="ListParagraph"/>
        <w:numPr>
          <w:ilvl w:val="1"/>
          <w:numId w:val="8"/>
        </w:numPr>
        <w:tabs>
          <w:tab w:pos="902" w:val="left" w:leader="none"/>
        </w:tabs>
        <w:spacing w:line="240" w:lineRule="auto" w:before="1" w:after="0"/>
        <w:ind w:left="901" w:right="0" w:hanging="349"/>
        <w:jc w:val="left"/>
        <w:rPr>
          <w:b w:val="0"/>
          <w:sz w:val="20"/>
        </w:rPr>
      </w:pPr>
      <w:r>
        <w:rPr>
          <w:b w:val="0"/>
          <w:sz w:val="20"/>
        </w:rPr>
        <w:t>Marginalidad por</w:t>
      </w:r>
      <w:r>
        <w:rPr>
          <w:b w:val="0"/>
          <w:spacing w:val="-1"/>
          <w:sz w:val="20"/>
        </w:rPr>
        <w:t> </w:t>
      </w:r>
      <w:r>
        <w:rPr>
          <w:b w:val="0"/>
          <w:sz w:val="20"/>
        </w:rPr>
        <w:t>municipio</w:t>
      </w:r>
    </w:p>
    <w:p>
      <w:pPr>
        <w:pStyle w:val="ListParagraph"/>
        <w:numPr>
          <w:ilvl w:val="1"/>
          <w:numId w:val="8"/>
        </w:numPr>
        <w:tabs>
          <w:tab w:pos="902" w:val="left" w:leader="none"/>
        </w:tabs>
        <w:spacing w:line="240" w:lineRule="auto" w:before="0" w:after="0"/>
        <w:ind w:left="901" w:right="0" w:hanging="349"/>
        <w:jc w:val="left"/>
        <w:rPr>
          <w:b w:val="0"/>
          <w:sz w:val="20"/>
        </w:rPr>
      </w:pPr>
      <w:r>
        <w:rPr>
          <w:b w:val="0"/>
          <w:sz w:val="20"/>
        </w:rPr>
        <w:t>El inverso de la densidad poblacional por</w:t>
      </w:r>
      <w:r>
        <w:rPr>
          <w:b w:val="0"/>
          <w:spacing w:val="1"/>
          <w:sz w:val="20"/>
        </w:rPr>
        <w:t> </w:t>
      </w:r>
      <w:r>
        <w:rPr>
          <w:b w:val="0"/>
          <w:sz w:val="20"/>
        </w:rPr>
        <w:t>municipio</w:t>
      </w:r>
    </w:p>
    <w:p>
      <w:pPr>
        <w:pStyle w:val="BodyText"/>
        <w:spacing w:before="1"/>
        <w:rPr>
          <w:b w:val="0"/>
        </w:rPr>
      </w:pPr>
    </w:p>
    <w:p>
      <w:pPr>
        <w:pStyle w:val="BodyText"/>
        <w:ind w:left="192" w:right="497"/>
        <w:jc w:val="both"/>
        <w:rPr>
          <w:b w:val="0"/>
        </w:rPr>
      </w:pPr>
      <w:r>
        <w:rPr>
          <w:b w:val="0"/>
        </w:rPr>
        <w:t>De la totalidad de los recursos financieros que perciban los municipios por concepto del Fondo Estatal de Fortalecimiento Municipal (FEFOM), la Secretaría deberá notificar los porcentajes que serán destinados para proyectos de inversión pública, dando atención prioritaria a los proyectos de seguridad e iluminación municipal, a más tardar el último día hábil de enero de</w:t>
      </w:r>
      <w:r>
        <w:rPr>
          <w:b w:val="0"/>
          <w:spacing w:val="-12"/>
        </w:rPr>
        <w:t> </w:t>
      </w:r>
      <w:r>
        <w:rPr>
          <w:b w:val="0"/>
        </w:rPr>
        <w:t>2020.</w:t>
      </w:r>
    </w:p>
    <w:p>
      <w:pPr>
        <w:pStyle w:val="BodyText"/>
        <w:rPr>
          <w:b w:val="0"/>
        </w:rPr>
      </w:pPr>
    </w:p>
    <w:p>
      <w:pPr>
        <w:pStyle w:val="BodyText"/>
        <w:ind w:left="192" w:right="494"/>
        <w:jc w:val="both"/>
        <w:rPr>
          <w:b w:val="0"/>
        </w:rPr>
      </w:pPr>
      <w:r>
        <w:rPr>
          <w:b w:val="0"/>
        </w:rPr>
        <w:t>De ser necesario, los municipios podrán destinar hasta el 50% del monto que se les asigne del FEFOM para el pago de pasivos de inversión pública productiva que estén inscritos en el Registro de Deuda Pública y los costos colaterales vinculados a los mismos, como: capital, intereses, costos administrativos, garantías, comisiones de reestructuración, calificaciones crediticias, gastos legales y notariales.</w:t>
      </w:r>
    </w:p>
    <w:p>
      <w:pPr>
        <w:pStyle w:val="BodyText"/>
        <w:rPr>
          <w:b w:val="0"/>
        </w:rPr>
      </w:pPr>
    </w:p>
    <w:p>
      <w:pPr>
        <w:pStyle w:val="BodyText"/>
        <w:spacing w:before="1"/>
        <w:ind w:left="192" w:right="495"/>
        <w:jc w:val="both"/>
        <w:rPr>
          <w:b w:val="0"/>
        </w:rPr>
      </w:pPr>
      <w:r>
        <w:rPr>
          <w:b w:val="0"/>
        </w:rPr>
        <w:t>Asimismo, los municipios podrán destinar hasta el 50% del monto que se les asigne del FEFOM, para el pago de pasivos con entidades públicas federales y/o estatales, que estén registrados en la cuenta pública del municipio al 31 de diciembre de 2019, principalmente los que se tengan con la Comisión del Agua del Estado de México (CAEM), el Instituto de Seguridad Social del Estado de México y</w:t>
      </w:r>
    </w:p>
    <w:p>
      <w:pPr>
        <w:spacing w:after="0"/>
        <w:jc w:val="both"/>
        <w:sectPr>
          <w:pgSz w:w="12240" w:h="15840"/>
          <w:pgMar w:header="708" w:footer="856" w:top="1680" w:bottom="1180" w:left="940" w:right="640"/>
        </w:sectPr>
      </w:pPr>
    </w:p>
    <w:p>
      <w:pPr>
        <w:pStyle w:val="BodyText"/>
        <w:spacing w:before="4"/>
        <w:ind w:left="192" w:right="503"/>
        <w:jc w:val="both"/>
        <w:rPr>
          <w:b w:val="0"/>
        </w:rPr>
      </w:pPr>
      <w:r>
        <w:rPr>
          <w:b w:val="0"/>
        </w:rPr>
        <w:t>Municipios (ISSEMYM), el Gobierno del Estado de México (GEM), la Comisión Federal de Electricidad (CFE) y la Secretaría de Hacienda y Crédito Público (SHCP).</w:t>
      </w:r>
    </w:p>
    <w:p>
      <w:pPr>
        <w:pStyle w:val="BodyText"/>
        <w:spacing w:before="10"/>
        <w:rPr>
          <w:b w:val="0"/>
          <w:sz w:val="19"/>
        </w:rPr>
      </w:pPr>
    </w:p>
    <w:p>
      <w:pPr>
        <w:pStyle w:val="BodyText"/>
        <w:ind w:left="192" w:right="502"/>
        <w:jc w:val="both"/>
        <w:rPr>
          <w:b w:val="0"/>
        </w:rPr>
      </w:pPr>
      <w:r>
        <w:rPr>
          <w:b w:val="0"/>
        </w:rPr>
        <w:t>Aquellos municipios que se encuentren adheridos al Programa Especial FEFOM, aplicarán estos criterios, tomando en consideración el saldo que resulte posterior al cumplimiento de sus obligaciones</w:t>
      </w:r>
      <w:r>
        <w:rPr>
          <w:b w:val="0"/>
          <w:spacing w:val="-1"/>
        </w:rPr>
        <w:t> </w:t>
      </w:r>
      <w:r>
        <w:rPr>
          <w:b w:val="0"/>
        </w:rPr>
        <w:t>financieras.</w:t>
      </w:r>
    </w:p>
    <w:p>
      <w:pPr>
        <w:pStyle w:val="BodyText"/>
        <w:rPr>
          <w:b w:val="0"/>
        </w:rPr>
      </w:pPr>
    </w:p>
    <w:p>
      <w:pPr>
        <w:pStyle w:val="BodyText"/>
        <w:ind w:left="192" w:right="498"/>
        <w:jc w:val="both"/>
        <w:rPr>
          <w:b w:val="0"/>
        </w:rPr>
      </w:pPr>
      <w:r>
        <w:rPr>
          <w:b/>
        </w:rPr>
        <w:t>Artículo 56. </w:t>
      </w:r>
      <w:r>
        <w:rPr>
          <w:b w:val="0"/>
        </w:rPr>
        <w:t>La Secretaría deberá publicar a más tardar el 31 de enero de 2020, las fórmulas y variables utilizadas para determinar el monto correspondiente a cada municipio de los recursos del FEFOM y los lineamientos para su utilización y criterios de aplicación.</w:t>
      </w:r>
    </w:p>
    <w:p>
      <w:pPr>
        <w:pStyle w:val="BodyText"/>
        <w:spacing w:before="1"/>
        <w:rPr>
          <w:b w:val="0"/>
        </w:rPr>
      </w:pPr>
    </w:p>
    <w:p>
      <w:pPr>
        <w:pStyle w:val="BodyText"/>
        <w:ind w:left="192" w:right="492"/>
        <w:jc w:val="both"/>
        <w:rPr>
          <w:b w:val="0"/>
        </w:rPr>
      </w:pPr>
      <w:r>
        <w:rPr>
          <w:b/>
        </w:rPr>
        <w:t>Artículo</w:t>
      </w:r>
      <w:r>
        <w:rPr>
          <w:b/>
          <w:spacing w:val="-6"/>
        </w:rPr>
        <w:t> </w:t>
      </w:r>
      <w:r>
        <w:rPr>
          <w:b/>
        </w:rPr>
        <w:t>57.</w:t>
      </w:r>
      <w:r>
        <w:rPr>
          <w:b/>
          <w:spacing w:val="-6"/>
        </w:rPr>
        <w:t> </w:t>
      </w:r>
      <w:r>
        <w:rPr>
          <w:b w:val="0"/>
        </w:rPr>
        <w:t>La</w:t>
      </w:r>
      <w:r>
        <w:rPr>
          <w:b w:val="0"/>
          <w:spacing w:val="-4"/>
        </w:rPr>
        <w:t> </w:t>
      </w:r>
      <w:r>
        <w:rPr>
          <w:b w:val="0"/>
        </w:rPr>
        <w:t>ministración</w:t>
      </w:r>
      <w:r>
        <w:rPr>
          <w:b w:val="0"/>
          <w:spacing w:val="-2"/>
        </w:rPr>
        <w:t> </w:t>
      </w:r>
      <w:r>
        <w:rPr>
          <w:b w:val="0"/>
        </w:rPr>
        <w:t>de</w:t>
      </w:r>
      <w:r>
        <w:rPr>
          <w:b w:val="0"/>
          <w:spacing w:val="-3"/>
        </w:rPr>
        <w:t> </w:t>
      </w:r>
      <w:r>
        <w:rPr>
          <w:b w:val="0"/>
        </w:rPr>
        <w:t>los</w:t>
      </w:r>
      <w:r>
        <w:rPr>
          <w:b w:val="0"/>
          <w:spacing w:val="-4"/>
        </w:rPr>
        <w:t> </w:t>
      </w:r>
      <w:r>
        <w:rPr>
          <w:b w:val="0"/>
        </w:rPr>
        <w:t>recursos</w:t>
      </w:r>
      <w:r>
        <w:rPr>
          <w:b w:val="0"/>
          <w:spacing w:val="-3"/>
        </w:rPr>
        <w:t> </w:t>
      </w:r>
      <w:r>
        <w:rPr>
          <w:b w:val="0"/>
        </w:rPr>
        <w:t>del</w:t>
      </w:r>
      <w:r>
        <w:rPr>
          <w:b w:val="0"/>
          <w:spacing w:val="-3"/>
        </w:rPr>
        <w:t> </w:t>
      </w:r>
      <w:r>
        <w:rPr>
          <w:b w:val="0"/>
        </w:rPr>
        <w:t>FEFOM,</w:t>
      </w:r>
      <w:r>
        <w:rPr>
          <w:b w:val="0"/>
          <w:spacing w:val="-3"/>
        </w:rPr>
        <w:t> </w:t>
      </w:r>
      <w:r>
        <w:rPr>
          <w:b w:val="0"/>
        </w:rPr>
        <w:t>estará</w:t>
      </w:r>
      <w:r>
        <w:rPr>
          <w:b w:val="0"/>
          <w:spacing w:val="-3"/>
        </w:rPr>
        <w:t> </w:t>
      </w:r>
      <w:r>
        <w:rPr>
          <w:b w:val="0"/>
        </w:rPr>
        <w:t>sujeta</w:t>
      </w:r>
      <w:r>
        <w:rPr>
          <w:b w:val="0"/>
          <w:spacing w:val="-3"/>
        </w:rPr>
        <w:t> </w:t>
      </w:r>
      <w:r>
        <w:rPr>
          <w:b w:val="0"/>
        </w:rPr>
        <w:t>a</w:t>
      </w:r>
      <w:r>
        <w:rPr>
          <w:b w:val="0"/>
          <w:spacing w:val="-2"/>
        </w:rPr>
        <w:t> </w:t>
      </w:r>
      <w:r>
        <w:rPr>
          <w:b w:val="0"/>
        </w:rPr>
        <w:t>que</w:t>
      </w:r>
      <w:r>
        <w:rPr>
          <w:b w:val="0"/>
          <w:spacing w:val="-3"/>
        </w:rPr>
        <w:t> </w:t>
      </w:r>
      <w:r>
        <w:rPr>
          <w:b w:val="0"/>
        </w:rPr>
        <w:t>los</w:t>
      </w:r>
      <w:r>
        <w:rPr>
          <w:b w:val="0"/>
          <w:spacing w:val="-3"/>
        </w:rPr>
        <w:t> </w:t>
      </w:r>
      <w:r>
        <w:rPr>
          <w:b w:val="0"/>
        </w:rPr>
        <w:t>ayuntamientos</w:t>
      </w:r>
      <w:r>
        <w:rPr>
          <w:b w:val="0"/>
          <w:spacing w:val="-4"/>
        </w:rPr>
        <w:t> </w:t>
      </w:r>
      <w:r>
        <w:rPr>
          <w:b w:val="0"/>
        </w:rPr>
        <w:t>estén al corriente en el cumplimiento de los pagos correspondientes al presente ejercicio, que deben hacer al Instituto de Seguridad Social del Estado de México y Municipios (ISSEMYM), asimismo, los recursos recibidos del FEFOM 2019 deberán estar debidamente comprobados de conformidad con lo previsto en los lineamientos del</w:t>
      </w:r>
      <w:r>
        <w:rPr>
          <w:b w:val="0"/>
          <w:spacing w:val="-3"/>
        </w:rPr>
        <w:t> </w:t>
      </w:r>
      <w:r>
        <w:rPr>
          <w:b w:val="0"/>
        </w:rPr>
        <w:t>FEFOM.</w:t>
      </w:r>
    </w:p>
    <w:p>
      <w:pPr>
        <w:pStyle w:val="BodyText"/>
        <w:spacing w:before="10"/>
        <w:rPr>
          <w:b w:val="0"/>
          <w:sz w:val="19"/>
        </w:rPr>
      </w:pPr>
    </w:p>
    <w:p>
      <w:pPr>
        <w:pStyle w:val="BodyText"/>
        <w:spacing w:before="1"/>
        <w:ind w:left="192" w:right="495"/>
        <w:jc w:val="both"/>
        <w:rPr>
          <w:b w:val="0"/>
        </w:rPr>
      </w:pPr>
      <w:r>
        <w:rPr>
          <w:b w:val="0"/>
        </w:rPr>
        <w:t>En el caso de que algún municipio tenga adeudos en materia de ISR y éstos excedan el 30% de sus participaciones federales, por lo que no puedan ser cubiertos a través de ellas, o si acumula dos o más meses vencidos por concepto de Aportaciones de Mejoras por Servicios Ambientales, el Estado podrá utilizar el FEFOM para su pago, siempre y cuando el descuento no exceda el monto de libre disposición del municipio.</w:t>
      </w:r>
    </w:p>
    <w:p>
      <w:pPr>
        <w:pStyle w:val="BodyText"/>
        <w:rPr>
          <w:b w:val="0"/>
        </w:rPr>
      </w:pPr>
    </w:p>
    <w:p>
      <w:pPr>
        <w:pStyle w:val="BodyText"/>
        <w:ind w:left="192" w:right="500"/>
        <w:jc w:val="both"/>
        <w:rPr>
          <w:b w:val="0"/>
        </w:rPr>
      </w:pPr>
      <w:r>
        <w:rPr>
          <w:b w:val="0"/>
        </w:rPr>
        <w:t>Estos criterios, se aplicarán al saldo que resulte posterior al cumplimiento de las obligaciones financieras para aquellos municipios que se encuentren adheridos al Programa Especial FEFOM.</w:t>
      </w:r>
    </w:p>
    <w:p>
      <w:pPr>
        <w:pStyle w:val="BodyText"/>
        <w:spacing w:before="1"/>
        <w:rPr>
          <w:b w:val="0"/>
        </w:rPr>
      </w:pPr>
    </w:p>
    <w:p>
      <w:pPr>
        <w:pStyle w:val="BodyText"/>
        <w:ind w:left="192" w:right="497"/>
        <w:jc w:val="both"/>
        <w:rPr>
          <w:b w:val="0"/>
        </w:rPr>
      </w:pPr>
      <w:r>
        <w:rPr>
          <w:b/>
        </w:rPr>
        <w:t>Artículo 58. </w:t>
      </w:r>
      <w:r>
        <w:rPr>
          <w:b w:val="0"/>
        </w:rPr>
        <w:t>Los recursos del FEFOM, se radicarán a los ayuntamientos en partes iguales durante el período de enero a octubre de 2020, una vez que se dé cumplimiento a los Lineamientos señalados en el artículo 56. La Secretaría hará la radicación durante los últimos cinco días hábiles de cada mes, para la cual, los ayuntamientos deberán aperturar una cuenta de cheques específica para el depósito y ejercicio de los recursos del FEFOM.</w:t>
      </w:r>
    </w:p>
    <w:p>
      <w:pPr>
        <w:pStyle w:val="BodyText"/>
        <w:spacing w:before="1"/>
        <w:rPr>
          <w:b w:val="0"/>
        </w:rPr>
      </w:pPr>
    </w:p>
    <w:p>
      <w:pPr>
        <w:pStyle w:val="BodyText"/>
        <w:ind w:left="192" w:right="490"/>
        <w:jc w:val="both"/>
        <w:rPr>
          <w:b w:val="0"/>
        </w:rPr>
      </w:pPr>
      <w:r>
        <w:rPr>
          <w:b w:val="0"/>
        </w:rPr>
        <w:t>Los intereses generados por los recursos del FEFOM, deberán aplicarse a los fines señalados en el artículo 55 y cumplir con el procedimiento de información referido en el artículo 60, del presente Decreto.</w:t>
      </w:r>
    </w:p>
    <w:p>
      <w:pPr>
        <w:pStyle w:val="BodyText"/>
        <w:spacing w:before="11"/>
        <w:rPr>
          <w:b w:val="0"/>
          <w:sz w:val="19"/>
        </w:rPr>
      </w:pPr>
    </w:p>
    <w:p>
      <w:pPr>
        <w:pStyle w:val="BodyText"/>
        <w:ind w:left="192" w:right="497"/>
        <w:jc w:val="both"/>
        <w:rPr>
          <w:b w:val="0"/>
        </w:rPr>
      </w:pPr>
      <w:r>
        <w:rPr>
          <w:b/>
        </w:rPr>
        <w:t>Artículo 59. </w:t>
      </w:r>
      <w:r>
        <w:rPr>
          <w:b w:val="0"/>
        </w:rPr>
        <w:t>Los ayuntamientos se asegurarán de que las obras, acciones y proyectos a ejecutarse con los recursos del FEFOM, deberán estar asociados al cumplimiento de metas y objetivos del Plan de Desarrollo del Estado de México 2017-2023 y del respectivo Plan de Desarrollo Municipal vigentes, así como cumplir con los siguientes requisitos:</w:t>
      </w:r>
    </w:p>
    <w:p>
      <w:pPr>
        <w:pStyle w:val="BodyText"/>
        <w:spacing w:before="11"/>
        <w:rPr>
          <w:b w:val="0"/>
          <w:sz w:val="19"/>
        </w:rPr>
      </w:pPr>
    </w:p>
    <w:p>
      <w:pPr>
        <w:pStyle w:val="ListParagraph"/>
        <w:numPr>
          <w:ilvl w:val="0"/>
          <w:numId w:val="9"/>
        </w:numPr>
        <w:tabs>
          <w:tab w:pos="621" w:val="left" w:leader="none"/>
        </w:tabs>
        <w:spacing w:line="240" w:lineRule="auto" w:before="0" w:after="0"/>
        <w:ind w:left="620" w:right="496" w:hanging="361"/>
        <w:jc w:val="left"/>
        <w:rPr>
          <w:b w:val="0"/>
          <w:sz w:val="20"/>
        </w:rPr>
      </w:pPr>
      <w:r>
        <w:rPr>
          <w:b w:val="0"/>
          <w:sz w:val="20"/>
        </w:rPr>
        <w:t>Firmar Convenio Marco de Ejecución con la Secretaría de Finanzas a través de la Subsecretaría de Planeación y Presupuesto, el cual deberá contener el anexo de obras</w:t>
      </w:r>
      <w:r>
        <w:rPr>
          <w:b w:val="0"/>
          <w:spacing w:val="-15"/>
          <w:sz w:val="20"/>
        </w:rPr>
        <w:t> </w:t>
      </w:r>
      <w:r>
        <w:rPr>
          <w:b w:val="0"/>
          <w:sz w:val="20"/>
        </w:rPr>
        <w:t>propuestas.</w:t>
      </w:r>
    </w:p>
    <w:p>
      <w:pPr>
        <w:pStyle w:val="BodyText"/>
        <w:spacing w:before="2"/>
        <w:rPr>
          <w:b w:val="0"/>
        </w:rPr>
      </w:pPr>
    </w:p>
    <w:p>
      <w:pPr>
        <w:pStyle w:val="ListParagraph"/>
        <w:numPr>
          <w:ilvl w:val="0"/>
          <w:numId w:val="9"/>
        </w:numPr>
        <w:tabs>
          <w:tab w:pos="621" w:val="left" w:leader="none"/>
        </w:tabs>
        <w:spacing w:line="240" w:lineRule="auto" w:before="0" w:after="0"/>
        <w:ind w:left="620" w:right="0" w:hanging="361"/>
        <w:jc w:val="left"/>
        <w:rPr>
          <w:b w:val="0"/>
          <w:sz w:val="20"/>
        </w:rPr>
      </w:pPr>
      <w:r>
        <w:rPr>
          <w:b w:val="0"/>
          <w:sz w:val="20"/>
        </w:rPr>
        <w:t>Contar con el acta de aprobación del cabildo municipal para la ejecución de sus</w:t>
      </w:r>
      <w:r>
        <w:rPr>
          <w:b w:val="0"/>
          <w:spacing w:val="-11"/>
          <w:sz w:val="20"/>
        </w:rPr>
        <w:t> </w:t>
      </w:r>
      <w:r>
        <w:rPr>
          <w:b w:val="0"/>
          <w:sz w:val="20"/>
        </w:rPr>
        <w:t>obras.</w:t>
      </w:r>
    </w:p>
    <w:p>
      <w:pPr>
        <w:pStyle w:val="BodyText"/>
        <w:spacing w:before="10"/>
        <w:rPr>
          <w:b w:val="0"/>
          <w:sz w:val="19"/>
        </w:rPr>
      </w:pPr>
    </w:p>
    <w:p>
      <w:pPr>
        <w:pStyle w:val="ListParagraph"/>
        <w:numPr>
          <w:ilvl w:val="0"/>
          <w:numId w:val="9"/>
        </w:numPr>
        <w:tabs>
          <w:tab w:pos="621" w:val="left" w:leader="none"/>
        </w:tabs>
        <w:spacing w:line="240" w:lineRule="auto" w:before="0" w:after="0"/>
        <w:ind w:left="620" w:right="497" w:hanging="361"/>
        <w:jc w:val="left"/>
        <w:rPr>
          <w:b w:val="0"/>
          <w:sz w:val="20"/>
        </w:rPr>
      </w:pPr>
      <w:r>
        <w:rPr>
          <w:b w:val="0"/>
          <w:sz w:val="20"/>
        </w:rPr>
        <w:t>Para los recursos destinados a proyectos de inversión, presentar el Dictamen de rentabilidad social del estudio</w:t>
      </w:r>
      <w:r>
        <w:rPr>
          <w:b w:val="0"/>
          <w:spacing w:val="-2"/>
          <w:sz w:val="20"/>
        </w:rPr>
        <w:t> </w:t>
      </w:r>
      <w:r>
        <w:rPr>
          <w:b w:val="0"/>
          <w:sz w:val="20"/>
        </w:rPr>
        <w:t>socio-económico.</w:t>
      </w:r>
    </w:p>
    <w:p>
      <w:pPr>
        <w:pStyle w:val="BodyText"/>
        <w:spacing w:before="2"/>
        <w:rPr>
          <w:b w:val="0"/>
        </w:rPr>
      </w:pPr>
    </w:p>
    <w:p>
      <w:pPr>
        <w:pStyle w:val="ListParagraph"/>
        <w:numPr>
          <w:ilvl w:val="0"/>
          <w:numId w:val="9"/>
        </w:numPr>
        <w:tabs>
          <w:tab w:pos="621" w:val="left" w:leader="none"/>
        </w:tabs>
        <w:spacing w:line="240" w:lineRule="auto" w:before="0" w:after="0"/>
        <w:ind w:left="620" w:right="0" w:hanging="361"/>
        <w:jc w:val="left"/>
        <w:rPr>
          <w:b w:val="0"/>
          <w:sz w:val="20"/>
        </w:rPr>
      </w:pPr>
      <w:r>
        <w:rPr>
          <w:b w:val="0"/>
          <w:sz w:val="20"/>
        </w:rPr>
        <w:t>Cumplir con la normatividad para el ejercicio de recursos</w:t>
      </w:r>
      <w:r>
        <w:rPr>
          <w:b w:val="0"/>
          <w:spacing w:val="-4"/>
          <w:sz w:val="20"/>
        </w:rPr>
        <w:t> </w:t>
      </w:r>
      <w:r>
        <w:rPr>
          <w:b w:val="0"/>
          <w:sz w:val="20"/>
        </w:rPr>
        <w:t>estatales.</w:t>
      </w:r>
    </w:p>
    <w:p>
      <w:pPr>
        <w:pStyle w:val="BodyText"/>
        <w:spacing w:before="10"/>
        <w:rPr>
          <w:b w:val="0"/>
          <w:sz w:val="19"/>
        </w:rPr>
      </w:pPr>
    </w:p>
    <w:p>
      <w:pPr>
        <w:pStyle w:val="BodyText"/>
        <w:ind w:left="192" w:right="491"/>
        <w:jc w:val="both"/>
        <w:rPr>
          <w:b w:val="0"/>
        </w:rPr>
      </w:pPr>
      <w:r>
        <w:rPr>
          <w:b w:val="0"/>
        </w:rPr>
        <w:t>Para el caso de que se hubiesen contratado créditos al amparo del Programa Especial FEFOM, el Comité Técnico del Programa Especial FEFOM, deberá sancionar el incumplimiento con los</w:t>
      </w:r>
    </w:p>
    <w:p>
      <w:pPr>
        <w:spacing w:after="0"/>
        <w:jc w:val="both"/>
        <w:sectPr>
          <w:pgSz w:w="12240" w:h="15840"/>
          <w:pgMar w:header="708" w:footer="856" w:top="1680" w:bottom="1180" w:left="940" w:right="640"/>
        </w:sectPr>
      </w:pPr>
    </w:p>
    <w:p>
      <w:pPr>
        <w:pStyle w:val="BodyText"/>
        <w:spacing w:before="4"/>
        <w:ind w:left="192" w:right="503"/>
        <w:jc w:val="both"/>
        <w:rPr>
          <w:b w:val="0"/>
        </w:rPr>
      </w:pPr>
      <w:r>
        <w:rPr>
          <w:b w:val="0"/>
        </w:rPr>
        <w:t>compromisos de mejora financiera y así determinar las retenciones y prepago correspondientes a cada municipio o de acuerdo con los objetivos de mejora financiera</w:t>
      </w:r>
      <w:r>
        <w:rPr>
          <w:b w:val="0"/>
          <w:spacing w:val="-8"/>
        </w:rPr>
        <w:t> </w:t>
      </w:r>
      <w:r>
        <w:rPr>
          <w:b w:val="0"/>
        </w:rPr>
        <w:t>establecidos.</w:t>
      </w:r>
    </w:p>
    <w:p>
      <w:pPr>
        <w:pStyle w:val="BodyText"/>
        <w:spacing w:before="10"/>
        <w:rPr>
          <w:b w:val="0"/>
          <w:sz w:val="19"/>
        </w:rPr>
      </w:pPr>
    </w:p>
    <w:p>
      <w:pPr>
        <w:pStyle w:val="BodyText"/>
        <w:ind w:left="192" w:right="497"/>
        <w:jc w:val="both"/>
        <w:rPr>
          <w:b w:val="0"/>
        </w:rPr>
      </w:pPr>
      <w:r>
        <w:rPr>
          <w:b w:val="0"/>
        </w:rPr>
        <w:t>De conformidad con lo previsto en los lineamientos del FEFOM, en el caso de que, por motivo de incumplimiento de algún municipio con los contratos de crédito arriba mencionados, el FEFOM se requiera utilizar como garantía subsidiaria, el Comité Técnico del Programa Especial FEFOM podrá instruir que el 100% de los recursos del FEFOM se destinen a este propósito.</w:t>
      </w:r>
    </w:p>
    <w:p>
      <w:pPr>
        <w:pStyle w:val="BodyText"/>
        <w:rPr>
          <w:b w:val="0"/>
        </w:rPr>
      </w:pPr>
    </w:p>
    <w:p>
      <w:pPr>
        <w:pStyle w:val="BodyText"/>
        <w:ind w:left="192" w:right="499"/>
        <w:jc w:val="both"/>
        <w:rPr>
          <w:b w:val="0"/>
        </w:rPr>
      </w:pPr>
      <w:r>
        <w:rPr>
          <w:b/>
        </w:rPr>
        <w:t>Artículo 60. </w:t>
      </w:r>
      <w:r>
        <w:rPr>
          <w:b w:val="0"/>
        </w:rPr>
        <w:t>Los ayuntamientos deberán informar a la Legislatura del Estado y a la Secretaría los proyectos que ejecutarán con los recursos del FEFOM.</w:t>
      </w:r>
    </w:p>
    <w:p>
      <w:pPr>
        <w:pStyle w:val="BodyText"/>
        <w:spacing w:before="1"/>
        <w:rPr>
          <w:b w:val="0"/>
        </w:rPr>
      </w:pPr>
    </w:p>
    <w:p>
      <w:pPr>
        <w:pStyle w:val="BodyText"/>
        <w:ind w:left="192" w:right="498"/>
        <w:jc w:val="both"/>
        <w:rPr>
          <w:b w:val="0"/>
        </w:rPr>
      </w:pPr>
      <w:r>
        <w:rPr>
          <w:b/>
        </w:rPr>
        <w:t>Artículo 61. </w:t>
      </w:r>
      <w:r>
        <w:rPr>
          <w:b w:val="0"/>
        </w:rPr>
        <w:t>La fecha límite para el ejercicio de los recursos del FEFOM será el 31 de diciembre de 2020. Para la comprobación de los recursos será el último día hábil de marzo de 2021. Los recursos e intereses no comprobados serán reintegrados a la Subsecretaría de Tesorería del Gobierno del Estado de México, a más tardar el 15 de abril de 2021.</w:t>
      </w:r>
    </w:p>
    <w:p>
      <w:pPr>
        <w:pStyle w:val="BodyText"/>
        <w:spacing w:before="1"/>
        <w:rPr>
          <w:b w:val="0"/>
        </w:rPr>
      </w:pPr>
    </w:p>
    <w:p>
      <w:pPr>
        <w:pStyle w:val="BodyText"/>
        <w:ind w:left="192" w:right="495"/>
        <w:jc w:val="both"/>
        <w:rPr>
          <w:b w:val="0"/>
        </w:rPr>
      </w:pPr>
      <w:r>
        <w:rPr>
          <w:b/>
        </w:rPr>
        <w:t>Artículo 62. </w:t>
      </w:r>
      <w:r>
        <w:rPr>
          <w:b w:val="0"/>
        </w:rPr>
        <w:t>En el ejercicio de los recursos del FEFOM, será responsabilidad de los ayuntamientos sujetarse a lo que establezcan los “Lineamientos para la Utilización del Fondo Estatal de Fortalecimiento Municipal (FEFOM)”, así como las disposiciones vigentes, aplicables en la materia.</w:t>
      </w:r>
    </w:p>
    <w:p>
      <w:pPr>
        <w:pStyle w:val="BodyText"/>
        <w:spacing w:before="11"/>
        <w:rPr>
          <w:b w:val="0"/>
          <w:sz w:val="19"/>
        </w:rPr>
      </w:pPr>
    </w:p>
    <w:p>
      <w:pPr>
        <w:pStyle w:val="BodyText"/>
        <w:ind w:left="192" w:right="497"/>
        <w:jc w:val="both"/>
        <w:rPr>
          <w:b w:val="0"/>
        </w:rPr>
      </w:pPr>
      <w:r>
        <w:rPr>
          <w:b/>
        </w:rPr>
        <w:t>Artículo 63. </w:t>
      </w:r>
      <w:r>
        <w:rPr>
          <w:b w:val="0"/>
        </w:rPr>
        <w:t>Los recursos del FEFOM, deben ser registrados en los ingresos y los egresos de los ayuntamientos, de acuerdo con los postulados básicos de contabilidad gubernamental y para la rendición de los informes y de la Cuenta Pública ante el Legislatura del Estado, de acuerdo con las disposiciones aplicables.</w:t>
      </w:r>
    </w:p>
    <w:p>
      <w:pPr>
        <w:pStyle w:val="BodyText"/>
        <w:spacing w:before="11"/>
        <w:rPr>
          <w:b w:val="0"/>
          <w:sz w:val="19"/>
        </w:rPr>
      </w:pPr>
    </w:p>
    <w:p>
      <w:pPr>
        <w:pStyle w:val="BodyText"/>
        <w:ind w:left="271" w:right="574"/>
        <w:jc w:val="center"/>
        <w:rPr>
          <w:b/>
        </w:rPr>
      </w:pPr>
      <w:r>
        <w:rPr>
          <w:b/>
        </w:rPr>
        <w:t>CAPÍTULO V</w:t>
      </w:r>
    </w:p>
    <w:p>
      <w:pPr>
        <w:pStyle w:val="BodyText"/>
        <w:spacing w:before="1"/>
        <w:ind w:left="274" w:right="574"/>
        <w:jc w:val="center"/>
        <w:rPr>
          <w:b/>
        </w:rPr>
      </w:pPr>
      <w:r>
        <w:rPr>
          <w:b/>
        </w:rPr>
        <w:t>DE LAS TRANSFERENCIAS</w:t>
      </w:r>
    </w:p>
    <w:p>
      <w:pPr>
        <w:pStyle w:val="BodyText"/>
        <w:spacing w:before="10"/>
        <w:rPr>
          <w:b/>
          <w:sz w:val="19"/>
        </w:rPr>
      </w:pPr>
    </w:p>
    <w:p>
      <w:pPr>
        <w:pStyle w:val="BodyText"/>
        <w:ind w:left="192" w:right="494"/>
        <w:jc w:val="both"/>
        <w:rPr>
          <w:b w:val="0"/>
        </w:rPr>
      </w:pPr>
      <w:r>
        <w:rPr>
          <w:b/>
        </w:rPr>
        <w:t>Artículo 64. </w:t>
      </w:r>
      <w:r>
        <w:rPr>
          <w:b w:val="0"/>
        </w:rPr>
        <w:t>Las entidades públicas beneficiarias de transferencias deberán buscar fuentes alternas de recursos autogenerados, a efecto de fortalecer sus ingresos no etiquetados, y así lograr en el mediano plazo una mayor autosuficiencia financiera y una disminución correlativa de los apoyos con cargo a recursos fiscales estatales.</w:t>
      </w:r>
    </w:p>
    <w:p>
      <w:pPr>
        <w:pStyle w:val="BodyText"/>
        <w:spacing w:before="2"/>
        <w:rPr>
          <w:b w:val="0"/>
        </w:rPr>
      </w:pPr>
    </w:p>
    <w:p>
      <w:pPr>
        <w:pStyle w:val="BodyText"/>
        <w:spacing w:before="1"/>
        <w:ind w:left="192" w:right="504"/>
        <w:jc w:val="both"/>
        <w:rPr>
          <w:b w:val="0"/>
        </w:rPr>
      </w:pPr>
      <w:r>
        <w:rPr>
          <w:b w:val="0"/>
        </w:rPr>
        <w:t>Por las transferencias de recursos a los entes públicos previstos en este presupuesto, estos deberán emitir un Comprobante Fiscal Digital por Internet (CFDI).</w:t>
      </w:r>
    </w:p>
    <w:p>
      <w:pPr>
        <w:pStyle w:val="BodyText"/>
        <w:spacing w:before="10"/>
        <w:rPr>
          <w:b w:val="0"/>
          <w:sz w:val="19"/>
        </w:rPr>
      </w:pPr>
    </w:p>
    <w:p>
      <w:pPr>
        <w:pStyle w:val="BodyText"/>
        <w:ind w:left="192" w:right="491"/>
        <w:jc w:val="both"/>
        <w:rPr>
          <w:b w:val="0"/>
        </w:rPr>
      </w:pPr>
      <w:r>
        <w:rPr>
          <w:b/>
        </w:rPr>
        <w:t>Artículo 65. </w:t>
      </w:r>
      <w:r>
        <w:rPr>
          <w:b w:val="0"/>
        </w:rPr>
        <w:t>Las entidades públicas que reciban transferencias adicionales a las aprobadas en este decreto provenientes de recursos federales etiquetados, para su ejercicio deberán solicitar a la Secretaría, la ampliación presupuestal correspondiente para su aplicación en los programas y proyectos que operan.</w:t>
      </w:r>
    </w:p>
    <w:p>
      <w:pPr>
        <w:pStyle w:val="BodyText"/>
        <w:rPr>
          <w:b w:val="0"/>
        </w:rPr>
      </w:pPr>
    </w:p>
    <w:p>
      <w:pPr>
        <w:pStyle w:val="BodyText"/>
        <w:ind w:left="271" w:right="574"/>
        <w:jc w:val="center"/>
        <w:rPr>
          <w:b/>
        </w:rPr>
      </w:pPr>
      <w:r>
        <w:rPr>
          <w:b/>
        </w:rPr>
        <w:t>CAPÍTULO VI</w:t>
      </w:r>
    </w:p>
    <w:p>
      <w:pPr>
        <w:pStyle w:val="BodyText"/>
        <w:ind w:left="274" w:right="574"/>
        <w:jc w:val="center"/>
        <w:rPr>
          <w:b/>
        </w:rPr>
      </w:pPr>
      <w:r>
        <w:rPr>
          <w:b/>
        </w:rPr>
        <w:t>DE LAS ADECUACIONES</w:t>
      </w:r>
    </w:p>
    <w:p>
      <w:pPr>
        <w:pStyle w:val="BodyText"/>
        <w:spacing w:before="2"/>
        <w:rPr>
          <w:b/>
        </w:rPr>
      </w:pPr>
    </w:p>
    <w:p>
      <w:pPr>
        <w:pStyle w:val="BodyText"/>
        <w:ind w:left="192" w:right="500"/>
        <w:jc w:val="both"/>
        <w:rPr>
          <w:b w:val="0"/>
        </w:rPr>
      </w:pPr>
      <w:r>
        <w:rPr>
          <w:b/>
        </w:rPr>
        <w:t>Artículo 66. </w:t>
      </w:r>
      <w:r>
        <w:rPr>
          <w:b w:val="0"/>
        </w:rPr>
        <w:t>Todas las adecuaciones internas al presupuesto autorizado, que se realicen dentro de un mismo programa y capítulo de gasto, que no afecten el monto total autorizado y las metas comprometidas en el programa anual, deberán informarse a la Secretaría, en un plazo no mayor a los primeros diez días posteriores al cierre del mes inmediato anterior, en que se hayan efectuado las adecuaciones</w:t>
      </w:r>
      <w:r>
        <w:rPr>
          <w:b w:val="0"/>
          <w:spacing w:val="-1"/>
        </w:rPr>
        <w:t> </w:t>
      </w:r>
      <w:r>
        <w:rPr>
          <w:b w:val="0"/>
        </w:rPr>
        <w:t>respectivas.</w:t>
      </w:r>
    </w:p>
    <w:p>
      <w:pPr>
        <w:pStyle w:val="BodyText"/>
        <w:rPr>
          <w:b w:val="0"/>
        </w:rPr>
      </w:pPr>
    </w:p>
    <w:p>
      <w:pPr>
        <w:pStyle w:val="BodyText"/>
        <w:ind w:left="192" w:right="489"/>
        <w:jc w:val="both"/>
        <w:rPr>
          <w:b w:val="0"/>
        </w:rPr>
      </w:pPr>
      <w:r>
        <w:rPr>
          <w:b/>
        </w:rPr>
        <w:t>Artículo 67. </w:t>
      </w:r>
      <w:r>
        <w:rPr>
          <w:b w:val="0"/>
        </w:rPr>
        <w:t>Las adecuaciones externas al presupuesto autorizado, que se planteen entre proyectos y/o capítulos de gasto de diferentes programas, deberán someterse a la autorización de la Secretaría a</w:t>
      </w:r>
      <w:r>
        <w:rPr>
          <w:b w:val="0"/>
          <w:spacing w:val="23"/>
        </w:rPr>
        <w:t> </w:t>
      </w:r>
      <w:r>
        <w:rPr>
          <w:b w:val="0"/>
        </w:rPr>
        <w:t>través</w:t>
      </w:r>
      <w:r>
        <w:rPr>
          <w:b w:val="0"/>
          <w:spacing w:val="20"/>
        </w:rPr>
        <w:t> </w:t>
      </w:r>
      <w:r>
        <w:rPr>
          <w:b w:val="0"/>
        </w:rPr>
        <w:t>de</w:t>
      </w:r>
      <w:r>
        <w:rPr>
          <w:b w:val="0"/>
          <w:spacing w:val="23"/>
        </w:rPr>
        <w:t> </w:t>
      </w:r>
      <w:r>
        <w:rPr>
          <w:b w:val="0"/>
        </w:rPr>
        <w:t>su</w:t>
      </w:r>
      <w:r>
        <w:rPr>
          <w:b w:val="0"/>
          <w:spacing w:val="22"/>
        </w:rPr>
        <w:t> </w:t>
      </w:r>
      <w:r>
        <w:rPr>
          <w:b w:val="0"/>
        </w:rPr>
        <w:t>coordinadora</w:t>
      </w:r>
      <w:r>
        <w:rPr>
          <w:b w:val="0"/>
          <w:spacing w:val="24"/>
        </w:rPr>
        <w:t> </w:t>
      </w:r>
      <w:r>
        <w:rPr>
          <w:b w:val="0"/>
        </w:rPr>
        <w:t>de</w:t>
      </w:r>
      <w:r>
        <w:rPr>
          <w:b w:val="0"/>
          <w:spacing w:val="23"/>
        </w:rPr>
        <w:t> </w:t>
      </w:r>
      <w:r>
        <w:rPr>
          <w:b w:val="0"/>
        </w:rPr>
        <w:t>sector.</w:t>
      </w:r>
      <w:r>
        <w:rPr>
          <w:b w:val="0"/>
          <w:spacing w:val="24"/>
        </w:rPr>
        <w:t> </w:t>
      </w:r>
      <w:r>
        <w:rPr>
          <w:b w:val="0"/>
        </w:rPr>
        <w:t>En</w:t>
      </w:r>
      <w:r>
        <w:rPr>
          <w:b w:val="0"/>
          <w:spacing w:val="25"/>
        </w:rPr>
        <w:t> </w:t>
      </w:r>
      <w:r>
        <w:rPr>
          <w:b w:val="0"/>
        </w:rPr>
        <w:t>su</w:t>
      </w:r>
      <w:r>
        <w:rPr>
          <w:b w:val="0"/>
          <w:spacing w:val="22"/>
        </w:rPr>
        <w:t> </w:t>
      </w:r>
      <w:r>
        <w:rPr>
          <w:b w:val="0"/>
        </w:rPr>
        <w:t>caso,</w:t>
      </w:r>
      <w:r>
        <w:rPr>
          <w:b w:val="0"/>
          <w:spacing w:val="24"/>
        </w:rPr>
        <w:t> </w:t>
      </w:r>
      <w:r>
        <w:rPr>
          <w:b w:val="0"/>
        </w:rPr>
        <w:t>las</w:t>
      </w:r>
      <w:r>
        <w:rPr>
          <w:b w:val="0"/>
          <w:spacing w:val="24"/>
        </w:rPr>
        <w:t> </w:t>
      </w:r>
      <w:r>
        <w:rPr>
          <w:b w:val="0"/>
        </w:rPr>
        <w:t>unidades</w:t>
      </w:r>
      <w:r>
        <w:rPr>
          <w:b w:val="0"/>
          <w:spacing w:val="23"/>
        </w:rPr>
        <w:t> </w:t>
      </w:r>
      <w:r>
        <w:rPr>
          <w:b w:val="0"/>
        </w:rPr>
        <w:t>responsables</w:t>
      </w:r>
      <w:r>
        <w:rPr>
          <w:b w:val="0"/>
          <w:spacing w:val="23"/>
        </w:rPr>
        <w:t> </w:t>
      </w:r>
      <w:r>
        <w:rPr>
          <w:b w:val="0"/>
        </w:rPr>
        <w:t>deberán</w:t>
      </w:r>
      <w:r>
        <w:rPr>
          <w:b w:val="0"/>
          <w:spacing w:val="24"/>
        </w:rPr>
        <w:t> </w:t>
      </w:r>
      <w:r>
        <w:rPr>
          <w:b w:val="0"/>
        </w:rPr>
        <w:t>informar</w:t>
      </w:r>
      <w:r>
        <w:rPr>
          <w:b w:val="0"/>
          <w:spacing w:val="24"/>
        </w:rPr>
        <w:t> </w:t>
      </w:r>
      <w:r>
        <w:rPr>
          <w:b w:val="0"/>
        </w:rPr>
        <w:t>al</w:t>
      </w:r>
    </w:p>
    <w:p>
      <w:pPr>
        <w:spacing w:after="0"/>
        <w:jc w:val="both"/>
        <w:sectPr>
          <w:pgSz w:w="12240" w:h="15840"/>
          <w:pgMar w:header="708" w:footer="856" w:top="1680" w:bottom="1180" w:left="940" w:right="640"/>
        </w:sectPr>
      </w:pPr>
    </w:p>
    <w:p>
      <w:pPr>
        <w:pStyle w:val="BodyText"/>
        <w:spacing w:before="4"/>
        <w:ind w:left="192" w:right="500"/>
        <w:jc w:val="both"/>
        <w:rPr>
          <w:b w:val="0"/>
        </w:rPr>
      </w:pPr>
      <w:r>
        <w:rPr>
          <w:b w:val="0"/>
        </w:rPr>
        <w:t>OSFEM durante los meses de marzo, junio y septiembre, para lo cual se observarán las siguientes consideraciones:</w:t>
      </w:r>
    </w:p>
    <w:p>
      <w:pPr>
        <w:pStyle w:val="BodyText"/>
        <w:spacing w:before="10"/>
        <w:rPr>
          <w:b w:val="0"/>
          <w:sz w:val="19"/>
        </w:rPr>
      </w:pPr>
    </w:p>
    <w:p>
      <w:pPr>
        <w:pStyle w:val="ListParagraph"/>
        <w:numPr>
          <w:ilvl w:val="0"/>
          <w:numId w:val="10"/>
        </w:numPr>
        <w:tabs>
          <w:tab w:pos="760" w:val="left" w:leader="none"/>
        </w:tabs>
        <w:spacing w:line="240" w:lineRule="auto" w:before="0" w:after="0"/>
        <w:ind w:left="759" w:right="491" w:hanging="567"/>
        <w:jc w:val="both"/>
        <w:rPr>
          <w:b w:val="0"/>
          <w:sz w:val="20"/>
        </w:rPr>
      </w:pPr>
      <w:r>
        <w:rPr>
          <w:b w:val="0"/>
          <w:sz w:val="20"/>
        </w:rPr>
        <w:t>Los traspasos se deberán justificar plenamente mediante el dictamen de reconducción y actualización programático presupuestal, cuando se modifiquen las metas de los proyectos autorizados;</w:t>
      </w:r>
    </w:p>
    <w:p>
      <w:pPr>
        <w:pStyle w:val="BodyText"/>
        <w:rPr>
          <w:b w:val="0"/>
        </w:rPr>
      </w:pPr>
    </w:p>
    <w:p>
      <w:pPr>
        <w:pStyle w:val="ListParagraph"/>
        <w:numPr>
          <w:ilvl w:val="0"/>
          <w:numId w:val="10"/>
        </w:numPr>
        <w:tabs>
          <w:tab w:pos="760" w:val="left" w:leader="none"/>
        </w:tabs>
        <w:spacing w:line="240" w:lineRule="auto" w:before="0" w:after="0"/>
        <w:ind w:left="759" w:right="500" w:hanging="567"/>
        <w:jc w:val="both"/>
        <w:rPr>
          <w:b w:val="0"/>
          <w:sz w:val="20"/>
        </w:rPr>
      </w:pPr>
      <w:r>
        <w:rPr>
          <w:b w:val="0"/>
          <w:sz w:val="20"/>
        </w:rPr>
        <w:t>Cuando el traspaso implique una disminución de recursos será viable siempre y cuando las metas programadas hayan sido cumplidas y se registren ahorros presupuestarios;</w:t>
      </w:r>
      <w:r>
        <w:rPr>
          <w:b w:val="0"/>
          <w:spacing w:val="-15"/>
          <w:sz w:val="20"/>
        </w:rPr>
        <w:t> </w:t>
      </w:r>
      <w:r>
        <w:rPr>
          <w:b w:val="0"/>
          <w:sz w:val="20"/>
        </w:rPr>
        <w:t>y</w:t>
      </w:r>
    </w:p>
    <w:p>
      <w:pPr>
        <w:pStyle w:val="BodyText"/>
        <w:spacing w:before="1"/>
        <w:rPr>
          <w:b w:val="0"/>
        </w:rPr>
      </w:pPr>
    </w:p>
    <w:p>
      <w:pPr>
        <w:pStyle w:val="ListParagraph"/>
        <w:numPr>
          <w:ilvl w:val="0"/>
          <w:numId w:val="10"/>
        </w:numPr>
        <w:tabs>
          <w:tab w:pos="760" w:val="left" w:leader="none"/>
        </w:tabs>
        <w:spacing w:line="240" w:lineRule="auto" w:before="0" w:after="0"/>
        <w:ind w:left="759" w:right="498" w:hanging="567"/>
        <w:jc w:val="both"/>
        <w:rPr>
          <w:b w:val="0"/>
          <w:sz w:val="20"/>
        </w:rPr>
      </w:pPr>
      <w:r>
        <w:rPr>
          <w:b w:val="0"/>
          <w:sz w:val="20"/>
        </w:rPr>
        <w:t>Cuando los traspasos de recursos cancelen uno o más proyectos para ser reasignados a otros proyectos prioritarios, se deberá elaborar el dictamen de reconducción y actualización programático presupuestal que presentarán los titulares de las dependencias y entidades públicas, a través de la instancia coordinadora de sector, en su caso a la Secretaría, en términos de lo dispuesto por el artículo 310 del</w:t>
      </w:r>
      <w:r>
        <w:rPr>
          <w:b w:val="0"/>
          <w:spacing w:val="-3"/>
          <w:sz w:val="20"/>
        </w:rPr>
        <w:t> </w:t>
      </w:r>
      <w:r>
        <w:rPr>
          <w:b w:val="0"/>
          <w:sz w:val="20"/>
        </w:rPr>
        <w:t>Código.</w:t>
      </w:r>
    </w:p>
    <w:p>
      <w:pPr>
        <w:pStyle w:val="BodyText"/>
        <w:ind w:left="192" w:right="498"/>
        <w:jc w:val="both"/>
        <w:rPr>
          <w:b w:val="0"/>
        </w:rPr>
      </w:pPr>
      <w:r>
        <w:rPr>
          <w:b w:val="0"/>
        </w:rPr>
        <w:t>No se podrán realizar traspasos presupuestarios de gasto de inversión, de los capítulos 5000 “Bienes Muebles, Inmuebles e Intangibles” y 6000 “Inversión Pública”, de las dependencias y entidades públicas a capítulos de gasto de operación.</w:t>
      </w:r>
    </w:p>
    <w:p>
      <w:pPr>
        <w:pStyle w:val="BodyText"/>
        <w:rPr>
          <w:b w:val="0"/>
        </w:rPr>
      </w:pPr>
    </w:p>
    <w:p>
      <w:pPr>
        <w:pStyle w:val="BodyText"/>
        <w:ind w:left="192" w:right="494"/>
        <w:jc w:val="both"/>
        <w:rPr>
          <w:b w:val="0"/>
        </w:rPr>
      </w:pPr>
      <w:r>
        <w:rPr>
          <w:b w:val="0"/>
        </w:rPr>
        <w:t>La Secretaría recibirá fuera del período establecido, solicitudes de traspasos presupuestarios externos, cuando las metas de los programas lo justifiquen y cuenten con ahorros, aunados a la exposición clara de los motivos y justificaciones</w:t>
      </w:r>
      <w:r>
        <w:rPr>
          <w:b w:val="0"/>
          <w:spacing w:val="-3"/>
        </w:rPr>
        <w:t> </w:t>
      </w:r>
      <w:r>
        <w:rPr>
          <w:b w:val="0"/>
        </w:rPr>
        <w:t>correspondientes.</w:t>
      </w:r>
    </w:p>
    <w:p>
      <w:pPr>
        <w:pStyle w:val="BodyText"/>
        <w:spacing w:before="11"/>
        <w:rPr>
          <w:b w:val="0"/>
          <w:sz w:val="19"/>
        </w:rPr>
      </w:pPr>
    </w:p>
    <w:p>
      <w:pPr>
        <w:pStyle w:val="BodyText"/>
        <w:ind w:left="192" w:right="500"/>
        <w:jc w:val="both"/>
        <w:rPr>
          <w:b w:val="0"/>
        </w:rPr>
      </w:pPr>
      <w:r>
        <w:rPr>
          <w:b/>
        </w:rPr>
        <w:t>Artículo 68. </w:t>
      </w:r>
      <w:r>
        <w:rPr>
          <w:b w:val="0"/>
        </w:rPr>
        <w:t>Las disponibilidades presupuestarias que obtengan las entidades públicas, deberán atender lo establecido en la Ley de Disciplina Financiera.</w:t>
      </w:r>
    </w:p>
    <w:p>
      <w:pPr>
        <w:pStyle w:val="BodyText"/>
        <w:spacing w:before="1"/>
        <w:rPr>
          <w:b w:val="0"/>
        </w:rPr>
      </w:pPr>
    </w:p>
    <w:p>
      <w:pPr>
        <w:pStyle w:val="BodyText"/>
        <w:ind w:left="192" w:right="496"/>
        <w:jc w:val="both"/>
        <w:rPr>
          <w:b w:val="0"/>
        </w:rPr>
      </w:pPr>
      <w:r>
        <w:rPr>
          <w:b w:val="0"/>
        </w:rPr>
        <w:t>Los recursos provenientes de remanentes de fideicomisos, así como las disponibilidades presupuestarias y los ingresos excedentes provenientes de aportaciones y cuotas de seguridad social se considerarán recursos etiquetados, por lo tanto, sólo podrán destinarse para el financiamiento de su propia naturaleza de acuerdo a lo estipulado en la Ley de Disciplina Financiera.</w:t>
      </w:r>
    </w:p>
    <w:p>
      <w:pPr>
        <w:pStyle w:val="BodyText"/>
        <w:rPr>
          <w:b w:val="0"/>
        </w:rPr>
      </w:pPr>
    </w:p>
    <w:p>
      <w:pPr>
        <w:pStyle w:val="BodyText"/>
        <w:ind w:left="4132" w:right="4433" w:firstLine="321"/>
        <w:rPr>
          <w:b/>
        </w:rPr>
      </w:pPr>
      <w:r>
        <w:rPr>
          <w:b/>
        </w:rPr>
        <w:t>CAPÍTULO VII DE LA</w:t>
      </w:r>
      <w:r>
        <w:rPr>
          <w:b/>
          <w:spacing w:val="-2"/>
        </w:rPr>
        <w:t> EVALUACIÓN</w:t>
      </w:r>
    </w:p>
    <w:p>
      <w:pPr>
        <w:pStyle w:val="BodyText"/>
        <w:spacing w:before="11"/>
        <w:rPr>
          <w:b/>
          <w:sz w:val="19"/>
        </w:rPr>
      </w:pPr>
    </w:p>
    <w:p>
      <w:pPr>
        <w:pStyle w:val="BodyText"/>
        <w:ind w:left="192" w:right="494"/>
        <w:jc w:val="both"/>
        <w:rPr>
          <w:b w:val="0"/>
        </w:rPr>
      </w:pPr>
      <w:r>
        <w:rPr>
          <w:b/>
        </w:rPr>
        <w:t>Artículo 69. </w:t>
      </w:r>
      <w:r>
        <w:rPr>
          <w:b w:val="0"/>
        </w:rPr>
        <w:t>La Secretaría, la Contraloría, las Unidades de Información, Planeación, Programación y Evaluación, así como los órganos internos de control de las dependencias y entidades públicas, en el ejercicio de las atribuciones que en materia de evaluación, inspección, control y vigilancia les confieren las disposiciones aplicables, deberán establecer y/o realizar las evaluaciones de desempeño, a fin de identificar y vincular el ejercicio del gasto público con el logro de los objetivos de los programas presupuestarios, proyectos y de las metas de actividad e indicadores comprometidos, de igual forma deberán comprobar el cumplimiento de las obligaciones derivadas de este Decreto. Para tal efecto, dispondrán lo conducente para que se lleven a cabo las inspecciones y evaluaciones de desempeño que se requieran, así como para que se finquen las responsabilidades y se apliquen las sanciones que procedan conforme a las disposiciones de la</w:t>
      </w:r>
      <w:r>
        <w:rPr>
          <w:b w:val="0"/>
          <w:spacing w:val="-5"/>
        </w:rPr>
        <w:t> </w:t>
      </w:r>
      <w:r>
        <w:rPr>
          <w:b w:val="0"/>
        </w:rPr>
        <w:t>materia.</w:t>
      </w:r>
    </w:p>
    <w:p>
      <w:pPr>
        <w:pStyle w:val="BodyText"/>
        <w:rPr>
          <w:b w:val="0"/>
        </w:rPr>
      </w:pPr>
    </w:p>
    <w:p>
      <w:pPr>
        <w:pStyle w:val="BodyText"/>
        <w:ind w:left="192" w:right="489"/>
        <w:jc w:val="both"/>
        <w:rPr>
          <w:b w:val="0"/>
        </w:rPr>
      </w:pPr>
      <w:r>
        <w:rPr>
          <w:b/>
        </w:rPr>
        <w:t>Artículo 70. </w:t>
      </w:r>
      <w:r>
        <w:rPr>
          <w:b w:val="0"/>
        </w:rPr>
        <w:t>La evaluación del desempeño de los programas presupuestarios a cargo de las dependencias y entidades públicas, derivados del Sistema de Planeación Democrática para el Desarrollo del Estado de México y Municipios, se sujetará a lo establecido en el Código, a los Lineamientos Generales para la Evaluación de los Programas Presupuestarios del Gobierno del Estado de México (LGEPPEM), emitidos por la Secretaría y a las demás disposiciones aplicables, y se llevará a cabo en los términos del Programa Anual de Evaluación (PAE)</w:t>
      </w:r>
      <w:r>
        <w:rPr>
          <w:b w:val="0"/>
          <w:spacing w:val="-12"/>
        </w:rPr>
        <w:t> </w:t>
      </w:r>
      <w:r>
        <w:rPr>
          <w:b w:val="0"/>
        </w:rPr>
        <w:t>correspondiente.</w:t>
      </w:r>
    </w:p>
    <w:p>
      <w:pPr>
        <w:spacing w:after="0"/>
        <w:jc w:val="both"/>
        <w:sectPr>
          <w:pgSz w:w="12240" w:h="15840"/>
          <w:pgMar w:header="708" w:footer="856" w:top="1680" w:bottom="1180" w:left="940" w:right="640"/>
        </w:sectPr>
      </w:pPr>
    </w:p>
    <w:p>
      <w:pPr>
        <w:pStyle w:val="BodyText"/>
        <w:spacing w:before="4"/>
        <w:ind w:left="192" w:right="500"/>
        <w:jc w:val="both"/>
        <w:rPr>
          <w:b w:val="0"/>
        </w:rPr>
      </w:pPr>
      <w:r>
        <w:rPr>
          <w:b w:val="0"/>
        </w:rPr>
        <w:t>Las dependencias y entidades públicas del Poder Ejecutivo deberán ejecutar las evaluaciones establecidas en el Programa Anual de Evaluación (PAE), con cargo a sus recursos previstos para este propósito, en términos de lo dispuesto en el artículo 327 A, último párrafo del Código.</w:t>
      </w:r>
    </w:p>
    <w:p>
      <w:pPr>
        <w:pStyle w:val="BodyText"/>
        <w:spacing w:before="11"/>
        <w:rPr>
          <w:b w:val="0"/>
          <w:sz w:val="19"/>
        </w:rPr>
      </w:pPr>
    </w:p>
    <w:p>
      <w:pPr>
        <w:pStyle w:val="BodyText"/>
        <w:ind w:left="192" w:right="491"/>
        <w:jc w:val="both"/>
        <w:rPr>
          <w:b w:val="0"/>
        </w:rPr>
      </w:pPr>
      <w:r>
        <w:rPr>
          <w:b w:val="0"/>
        </w:rPr>
        <w:t>Los Poderes Legislativo y Judicial, así como los Organismos Autónomos, diseñarán, administrarán y operarán su respectivo Sistema de Evaluación del Desempeño, observando los principios rectores que refiere el artículo 134 de la Constitución Política de los Estados Unidos Mexicanos, las leyes generales aplicables en la materia y el Código, considerando las previsiones presupuestales necesarias para dar cumplimiento a estas disposiciones.</w:t>
      </w:r>
    </w:p>
    <w:p>
      <w:pPr>
        <w:pStyle w:val="BodyText"/>
        <w:rPr>
          <w:b w:val="0"/>
        </w:rPr>
      </w:pPr>
    </w:p>
    <w:p>
      <w:pPr>
        <w:pStyle w:val="BodyText"/>
        <w:ind w:left="270" w:right="574"/>
        <w:jc w:val="center"/>
        <w:rPr>
          <w:b/>
        </w:rPr>
      </w:pPr>
      <w:r>
        <w:rPr>
          <w:b/>
        </w:rPr>
        <w:t>T R A N S I T O R I O S</w:t>
      </w:r>
    </w:p>
    <w:p>
      <w:pPr>
        <w:pStyle w:val="BodyText"/>
        <w:spacing w:before="10"/>
        <w:rPr>
          <w:b/>
          <w:sz w:val="19"/>
        </w:rPr>
      </w:pPr>
    </w:p>
    <w:p>
      <w:pPr>
        <w:pStyle w:val="BodyText"/>
        <w:ind w:left="192"/>
        <w:jc w:val="both"/>
        <w:rPr>
          <w:b w:val="0"/>
        </w:rPr>
      </w:pPr>
      <w:r>
        <w:rPr>
          <w:b/>
        </w:rPr>
        <w:t>PRIMERO. </w:t>
      </w:r>
      <w:r>
        <w:rPr>
          <w:b w:val="0"/>
        </w:rPr>
        <w:t>Publíquese el presente Decreto en el Periódico Oficial “Gaceta del Gobierno”.</w:t>
      </w:r>
    </w:p>
    <w:p>
      <w:pPr>
        <w:pStyle w:val="BodyText"/>
        <w:spacing w:before="1"/>
        <w:rPr>
          <w:b w:val="0"/>
        </w:rPr>
      </w:pPr>
    </w:p>
    <w:p>
      <w:pPr>
        <w:pStyle w:val="BodyText"/>
        <w:spacing w:before="1"/>
        <w:ind w:left="192"/>
        <w:jc w:val="both"/>
        <w:rPr>
          <w:b w:val="0"/>
        </w:rPr>
      </w:pPr>
      <w:r>
        <w:rPr>
          <w:b/>
        </w:rPr>
        <w:t>SEGUNDO. </w:t>
      </w:r>
      <w:r>
        <w:rPr>
          <w:b w:val="0"/>
        </w:rPr>
        <w:t>El presente Decreto entrará en vigor el primero de enero del año 2020.</w:t>
      </w:r>
    </w:p>
    <w:p>
      <w:pPr>
        <w:pStyle w:val="BodyText"/>
        <w:rPr>
          <w:b w:val="0"/>
        </w:rPr>
      </w:pPr>
    </w:p>
    <w:p>
      <w:pPr>
        <w:pStyle w:val="BodyText"/>
        <w:spacing w:before="1"/>
        <w:ind w:left="192" w:right="498"/>
        <w:jc w:val="both"/>
        <w:rPr>
          <w:b w:val="0"/>
        </w:rPr>
      </w:pPr>
      <w:r>
        <w:rPr>
          <w:b/>
        </w:rPr>
        <w:t>TERCERO. </w:t>
      </w:r>
      <w:r>
        <w:rPr>
          <w:b w:val="0"/>
        </w:rPr>
        <w:t>En los informes programático-presupuestales trimestrales que el Ejecutivo deberá presentar a la Legislatura del Estado, se incluirá la información detallada de los avances registrados de los programas autorizados en el Presupuesto de Egresos del Gobierno del Estado de México para</w:t>
      </w:r>
      <w:r>
        <w:rPr>
          <w:b w:val="0"/>
          <w:spacing w:val="-41"/>
        </w:rPr>
        <w:t> </w:t>
      </w:r>
      <w:r>
        <w:rPr>
          <w:b w:val="0"/>
        </w:rPr>
        <w:t>el Ejercicio Fiscal 2020.</w:t>
      </w:r>
    </w:p>
    <w:p>
      <w:pPr>
        <w:pStyle w:val="BodyText"/>
        <w:spacing w:before="11"/>
        <w:rPr>
          <w:b w:val="0"/>
          <w:sz w:val="19"/>
        </w:rPr>
      </w:pPr>
    </w:p>
    <w:p>
      <w:pPr>
        <w:pStyle w:val="BodyText"/>
        <w:ind w:left="192" w:right="492"/>
        <w:jc w:val="both"/>
        <w:rPr>
          <w:b w:val="0"/>
        </w:rPr>
      </w:pPr>
      <w:r>
        <w:rPr>
          <w:b/>
        </w:rPr>
        <w:t>CUARTO. </w:t>
      </w:r>
      <w:r>
        <w:rPr>
          <w:b w:val="0"/>
        </w:rPr>
        <w:t>En la actualización de los anexos del Presupuesto de Egresos del Gobierno del Estado de México, la Secretaría debe presentar a la Legislatura del Estado los ajustes a las metas de actividad de los proyectos observados durante la revisión del mismo, en términos del artículo 304 Bis del Código; por lo que las dependencias y entidades públicas comunicarán al Ejecutivo del Estado, a través de la Secretaría, a más tardar 30 días hábiles posteriores a la publicación del presente Decreto, las actualizaciones programático-presupuestales derivadas de la aprobación del Presupuesto de</w:t>
      </w:r>
      <w:r>
        <w:rPr>
          <w:b w:val="0"/>
          <w:spacing w:val="-1"/>
        </w:rPr>
        <w:t> </w:t>
      </w:r>
      <w:r>
        <w:rPr>
          <w:b w:val="0"/>
        </w:rPr>
        <w:t>Egresos.</w:t>
      </w:r>
    </w:p>
    <w:p>
      <w:pPr>
        <w:pStyle w:val="BodyText"/>
        <w:spacing w:before="11"/>
        <w:rPr>
          <w:b w:val="0"/>
          <w:sz w:val="19"/>
        </w:rPr>
      </w:pPr>
    </w:p>
    <w:p>
      <w:pPr>
        <w:pStyle w:val="BodyText"/>
        <w:ind w:left="192" w:right="492"/>
        <w:jc w:val="both"/>
        <w:rPr>
          <w:b w:val="0"/>
        </w:rPr>
      </w:pPr>
      <w:r>
        <w:rPr>
          <w:b/>
        </w:rPr>
        <w:t>QUINTO. </w:t>
      </w:r>
      <w:r>
        <w:rPr>
          <w:b w:val="0"/>
        </w:rPr>
        <w:t>Para el caso de las entidades públicas del Gobierno del Estado de México que celebren convenios de colaboración con la Secretaría, de conformidad con lo previsto en el segundo párrafo del artículo 3 de la Ley de Ingresos del Estado de México para el Ejercicio Fiscal 2020, el entero de  dichos recursos recaudados por la Secretaría, a dichas entidades públicas se realizará como recurso fiscal, sin modificarse el monto total del presupuesto establecido para cada organismo en el presente decreto, afectando solamente el costo de las comisiones de</w:t>
      </w:r>
      <w:r>
        <w:rPr>
          <w:b w:val="0"/>
          <w:spacing w:val="-7"/>
        </w:rPr>
        <w:t> </w:t>
      </w:r>
      <w:r>
        <w:rPr>
          <w:b w:val="0"/>
        </w:rPr>
        <w:t>transferencia.</w:t>
      </w:r>
    </w:p>
    <w:p>
      <w:pPr>
        <w:pStyle w:val="BodyText"/>
        <w:rPr>
          <w:b w:val="0"/>
        </w:rPr>
      </w:pPr>
    </w:p>
    <w:p>
      <w:pPr>
        <w:pStyle w:val="BodyText"/>
        <w:spacing w:before="1"/>
        <w:ind w:left="192"/>
        <w:jc w:val="both"/>
        <w:rPr>
          <w:b w:val="0"/>
        </w:rPr>
      </w:pPr>
      <w:r>
        <w:rPr>
          <w:b/>
        </w:rPr>
        <w:t>SEXTO.</w:t>
      </w:r>
      <w:r>
        <w:rPr>
          <w:b/>
          <w:spacing w:val="54"/>
        </w:rPr>
        <w:t> </w:t>
      </w:r>
      <w:r>
        <w:rPr>
          <w:b w:val="0"/>
        </w:rPr>
        <w:t>En</w:t>
      </w:r>
      <w:r>
        <w:rPr>
          <w:b w:val="0"/>
          <w:spacing w:val="54"/>
        </w:rPr>
        <w:t> </w:t>
      </w:r>
      <w:r>
        <w:rPr>
          <w:b w:val="0"/>
        </w:rPr>
        <w:t>tanto</w:t>
      </w:r>
      <w:r>
        <w:rPr>
          <w:b w:val="0"/>
          <w:spacing w:val="53"/>
        </w:rPr>
        <w:t> </w:t>
      </w:r>
      <w:r>
        <w:rPr>
          <w:b w:val="0"/>
        </w:rPr>
        <w:t>no</w:t>
      </w:r>
      <w:r>
        <w:rPr>
          <w:b w:val="0"/>
          <w:spacing w:val="54"/>
        </w:rPr>
        <w:t> </w:t>
      </w:r>
      <w:r>
        <w:rPr>
          <w:b w:val="0"/>
        </w:rPr>
        <w:t>se</w:t>
      </w:r>
      <w:r>
        <w:rPr>
          <w:b w:val="0"/>
          <w:spacing w:val="53"/>
        </w:rPr>
        <w:t> </w:t>
      </w:r>
      <w:r>
        <w:rPr>
          <w:b w:val="0"/>
        </w:rPr>
        <w:t>publiquen</w:t>
      </w:r>
      <w:r>
        <w:rPr>
          <w:b w:val="0"/>
          <w:spacing w:val="53"/>
        </w:rPr>
        <w:t> </w:t>
      </w:r>
      <w:r>
        <w:rPr>
          <w:b w:val="0"/>
        </w:rPr>
        <w:t>nuevas</w:t>
      </w:r>
      <w:r>
        <w:rPr>
          <w:b w:val="0"/>
          <w:spacing w:val="52"/>
        </w:rPr>
        <w:t> </w:t>
      </w:r>
      <w:r>
        <w:rPr>
          <w:b w:val="0"/>
        </w:rPr>
        <w:t>Reglas</w:t>
      </w:r>
      <w:r>
        <w:rPr>
          <w:b w:val="0"/>
          <w:spacing w:val="52"/>
        </w:rPr>
        <w:t> </w:t>
      </w:r>
      <w:r>
        <w:rPr>
          <w:b w:val="0"/>
        </w:rPr>
        <w:t>de</w:t>
      </w:r>
      <w:r>
        <w:rPr>
          <w:b w:val="0"/>
          <w:spacing w:val="55"/>
        </w:rPr>
        <w:t> </w:t>
      </w:r>
      <w:r>
        <w:rPr>
          <w:b w:val="0"/>
        </w:rPr>
        <w:t>Operación</w:t>
      </w:r>
      <w:r>
        <w:rPr>
          <w:b w:val="0"/>
          <w:spacing w:val="54"/>
        </w:rPr>
        <w:t> </w:t>
      </w:r>
      <w:r>
        <w:rPr>
          <w:b w:val="0"/>
        </w:rPr>
        <w:t>del</w:t>
      </w:r>
      <w:r>
        <w:rPr>
          <w:b w:val="0"/>
          <w:spacing w:val="56"/>
        </w:rPr>
        <w:t> </w:t>
      </w:r>
      <w:r>
        <w:rPr>
          <w:b w:val="0"/>
        </w:rPr>
        <w:t>PAD,</w:t>
      </w:r>
      <w:r>
        <w:rPr>
          <w:b w:val="0"/>
          <w:spacing w:val="54"/>
        </w:rPr>
        <w:t> </w:t>
      </w:r>
      <w:r>
        <w:rPr>
          <w:b w:val="0"/>
        </w:rPr>
        <w:t>seguirán</w:t>
      </w:r>
      <w:r>
        <w:rPr>
          <w:b w:val="0"/>
          <w:spacing w:val="53"/>
        </w:rPr>
        <w:t> </w:t>
      </w:r>
      <w:r>
        <w:rPr>
          <w:b w:val="0"/>
        </w:rPr>
        <w:t>vigentes</w:t>
      </w:r>
      <w:r>
        <w:rPr>
          <w:b w:val="0"/>
          <w:spacing w:val="55"/>
        </w:rPr>
        <w:t> </w:t>
      </w:r>
      <w:r>
        <w:rPr>
          <w:b w:val="0"/>
        </w:rPr>
        <w:t>las</w:t>
      </w:r>
    </w:p>
    <w:p>
      <w:pPr>
        <w:pStyle w:val="BodyText"/>
        <w:ind w:left="192"/>
        <w:jc w:val="both"/>
        <w:rPr>
          <w:b w:val="0"/>
        </w:rPr>
      </w:pPr>
      <w:r>
        <w:rPr>
          <w:b w:val="0"/>
        </w:rPr>
        <w:t>publicadas el 6 de mayo de 2014 en el Periódico Oficial “Gaceta del Gobierno” del Estado de México.</w:t>
      </w:r>
    </w:p>
    <w:p>
      <w:pPr>
        <w:pStyle w:val="BodyText"/>
        <w:spacing w:before="10"/>
        <w:rPr>
          <w:b w:val="0"/>
          <w:sz w:val="19"/>
        </w:rPr>
      </w:pPr>
    </w:p>
    <w:p>
      <w:pPr>
        <w:pStyle w:val="BodyText"/>
        <w:ind w:left="192" w:right="490"/>
        <w:jc w:val="both"/>
        <w:rPr>
          <w:b w:val="0"/>
        </w:rPr>
      </w:pPr>
      <w:r>
        <w:rPr>
          <w:b/>
        </w:rPr>
        <w:t>SÉPTIMO. </w:t>
      </w:r>
      <w:r>
        <w:rPr>
          <w:b w:val="0"/>
        </w:rPr>
        <w:t>Es responsabilidad de las dependencias y entidades públicas como unidades ejecutoras del gasto informar a la Secretaría de Hacienda y Crédito Público, sobre el ejercicio, destino y los resultados obtenidos respecto de los recursos federales otorgados, con base en los programas presupuestarios aprobados en el Presupuesto de Egresos de la Federación, a través del “Sistema de Recursos Federales Transferidos” (SRFT), así como verificar que los documentos comprobatorios justifiquen el destino de los recursos para el cual fueron otorgados.</w:t>
      </w:r>
    </w:p>
    <w:p>
      <w:pPr>
        <w:pStyle w:val="BodyText"/>
        <w:spacing w:before="1"/>
        <w:rPr>
          <w:b w:val="0"/>
        </w:rPr>
      </w:pPr>
    </w:p>
    <w:p>
      <w:pPr>
        <w:pStyle w:val="BodyText"/>
        <w:ind w:left="192" w:right="491"/>
        <w:jc w:val="both"/>
        <w:rPr>
          <w:b w:val="0"/>
        </w:rPr>
      </w:pPr>
      <w:r>
        <w:rPr>
          <w:b/>
        </w:rPr>
        <w:t>OCTAVO. </w:t>
      </w:r>
      <w:r>
        <w:rPr>
          <w:b w:val="0"/>
        </w:rPr>
        <w:t>La Legislatura del Estado proveerá </w:t>
      </w:r>
      <w:r>
        <w:rPr>
          <w:b w:val="0"/>
          <w:spacing w:val="3"/>
        </w:rPr>
        <w:t>lo </w:t>
      </w:r>
      <w:r>
        <w:rPr>
          <w:b w:val="0"/>
        </w:rPr>
        <w:t>necesario para dar cumplimiento a lo previsto en el párrafo cuarto del Artículo Noveno del Decreto Número 87, autorizado por la H. "LIX" Legislatura del Estado de México, publicado en el Periódico Oficial “Gaceta del Gobierno” del Estado de México de 1 de junio de 2016, garantizando la permanencia del Programa Especial FEFOM a través de la continuidad de los recursos del Fondo Estatal de Fortalecimiento Municipal en ejercicios subsecuentes, hasta en tanto estén vigentes los créditos contratados por los municipios, de acuerdo  a lo señalado en los Lineamientos para la utilización del</w:t>
      </w:r>
      <w:r>
        <w:rPr>
          <w:b w:val="0"/>
          <w:spacing w:val="-4"/>
        </w:rPr>
        <w:t> </w:t>
      </w:r>
      <w:r>
        <w:rPr>
          <w:b w:val="0"/>
        </w:rPr>
        <w:t>Fondo.</w:t>
      </w:r>
    </w:p>
    <w:p>
      <w:pPr>
        <w:spacing w:after="0"/>
        <w:jc w:val="both"/>
        <w:sectPr>
          <w:pgSz w:w="12240" w:h="15840"/>
          <w:pgMar w:header="708" w:footer="856" w:top="1680" w:bottom="1180" w:left="940" w:right="640"/>
        </w:sectPr>
      </w:pPr>
    </w:p>
    <w:p>
      <w:pPr>
        <w:pStyle w:val="BodyText"/>
        <w:spacing w:before="4"/>
        <w:ind w:left="192" w:right="491"/>
        <w:jc w:val="both"/>
        <w:rPr>
          <w:b w:val="0"/>
        </w:rPr>
      </w:pPr>
      <w:r>
        <w:rPr>
          <w:b/>
        </w:rPr>
        <w:t>NOVENO. </w:t>
      </w:r>
      <w:r>
        <w:rPr>
          <w:b w:val="0"/>
        </w:rPr>
        <w:t>En tanto no se publiquen nuevos Lineamientos para la utilización del Fondo Estatal de Fortalecimiento Municipal (FEFOM) y sus criterios de aplicación, se deberán considerar los Lineamientos para la utilización del Fondo Estatal de Fortalecimiento Municipal (FEFOM) y sus criterios de aplicación publicados el 31 de enero de 2019 en el Periódico Oficial “Gaceta del Gobierno” del Estado de México.</w:t>
      </w:r>
    </w:p>
    <w:p>
      <w:pPr>
        <w:pStyle w:val="BodyText"/>
        <w:spacing w:before="9"/>
        <w:rPr>
          <w:b w:val="0"/>
          <w:sz w:val="19"/>
        </w:rPr>
      </w:pPr>
    </w:p>
    <w:p>
      <w:pPr>
        <w:pStyle w:val="BodyText"/>
        <w:ind w:left="192" w:right="491"/>
        <w:jc w:val="both"/>
        <w:rPr>
          <w:b w:val="0"/>
        </w:rPr>
      </w:pPr>
      <w:r>
        <w:rPr>
          <w:b/>
        </w:rPr>
        <w:t>DÉCIMO. </w:t>
      </w:r>
      <w:r>
        <w:rPr>
          <w:b w:val="0"/>
        </w:rPr>
        <w:t>Los tres poderes del Gobierno del Estado de México, así como los organismos autónomos, previo análisis de viabilidad, podrán llevar a cabo el reordenamiento de las funciones que realizan  sus diferentes unidades administrativas, organismos y/o dependencias, con la finalidad de que se elimine la duplicidad de acciones, así como de aquellas que no sean de estricta</w:t>
      </w:r>
      <w:r>
        <w:rPr>
          <w:b w:val="0"/>
          <w:spacing w:val="-19"/>
        </w:rPr>
        <w:t> </w:t>
      </w:r>
      <w:r>
        <w:rPr>
          <w:b w:val="0"/>
        </w:rPr>
        <w:t>necesidad.</w:t>
      </w:r>
    </w:p>
    <w:p>
      <w:pPr>
        <w:pStyle w:val="BodyText"/>
        <w:spacing w:before="2"/>
        <w:rPr>
          <w:b w:val="0"/>
        </w:rPr>
      </w:pPr>
    </w:p>
    <w:p>
      <w:pPr>
        <w:pStyle w:val="BodyText"/>
        <w:ind w:left="192" w:right="497"/>
        <w:jc w:val="both"/>
        <w:rPr>
          <w:b w:val="0"/>
        </w:rPr>
      </w:pPr>
      <w:r>
        <w:rPr>
          <w:b w:val="0"/>
        </w:rPr>
        <w:t>Para efectos de lo dispuesto en el párrafo anterior, podrá llevarse a efecto la modificación de la estructura orgánica a los niveles que se consideren pertinentes, con la obligación de realizar los ajustes a las responsables de la ejecución de los recursos, sin provocar variación al presente Decreto en los programas y proyectos sustantivos autorizados por la Legislatura del Estado.</w:t>
      </w:r>
    </w:p>
    <w:p>
      <w:pPr>
        <w:pStyle w:val="BodyText"/>
        <w:spacing w:before="1"/>
        <w:rPr>
          <w:b w:val="0"/>
        </w:rPr>
      </w:pPr>
    </w:p>
    <w:p>
      <w:pPr>
        <w:pStyle w:val="BodyText"/>
        <w:ind w:left="192" w:right="494"/>
        <w:jc w:val="both"/>
        <w:rPr>
          <w:b w:val="0"/>
        </w:rPr>
      </w:pPr>
      <w:r>
        <w:rPr>
          <w:b/>
        </w:rPr>
        <w:t>DÉCIMO PRIMERO. </w:t>
      </w:r>
      <w:r>
        <w:rPr>
          <w:b w:val="0"/>
        </w:rPr>
        <w:t>La Secretaría podrá reasignar las economías derivadas de los recursos no autorizados a los municipios, cuando estos no hayan dado cumplimiento a lo establecido en el artículo 59 de este Decreto y a los lineamientos establecidos en artículo 56.</w:t>
      </w:r>
    </w:p>
    <w:p>
      <w:pPr>
        <w:pStyle w:val="BodyText"/>
        <w:spacing w:before="11"/>
        <w:rPr>
          <w:b w:val="0"/>
          <w:sz w:val="19"/>
        </w:rPr>
      </w:pPr>
    </w:p>
    <w:p>
      <w:pPr>
        <w:pStyle w:val="BodyText"/>
        <w:ind w:left="192" w:right="494"/>
        <w:jc w:val="both"/>
        <w:rPr>
          <w:b w:val="0"/>
        </w:rPr>
      </w:pPr>
      <w:r>
        <w:rPr>
          <w:b/>
        </w:rPr>
        <w:t>DÉCIMO SEGUNDO. </w:t>
      </w:r>
      <w:r>
        <w:rPr>
          <w:b w:val="0"/>
        </w:rPr>
        <w:t>El Ejecutivo del Estado por conducto de la Secretaría, asignará los recursos necesarios para el cumplimiento de los Decretos expedidos por esta Legislatura, siempre y cuando se cumplan las condiciones estipuladas en el artículo 8 de la Ley de Disciplina Financiera, sin que ello implique variación al presente Decreto en los programas y proyectos sustantivos autorizados para el ejercicio fiscal 2020.</w:t>
      </w:r>
    </w:p>
    <w:p>
      <w:pPr>
        <w:pStyle w:val="BodyText"/>
        <w:rPr>
          <w:b w:val="0"/>
        </w:rPr>
      </w:pPr>
    </w:p>
    <w:p>
      <w:pPr>
        <w:pStyle w:val="BodyText"/>
        <w:ind w:left="192" w:right="492"/>
        <w:jc w:val="both"/>
        <w:rPr>
          <w:b w:val="0"/>
        </w:rPr>
      </w:pPr>
      <w:r>
        <w:rPr>
          <w:b/>
        </w:rPr>
        <w:t>DÉCIMO TERCERO. </w:t>
      </w:r>
      <w:r>
        <w:rPr>
          <w:b w:val="0"/>
        </w:rPr>
        <w:t>Las dependencias respectivas y Organismos Autónomos, deberán informar trimestralmente a la Legislatura, por conducto de la Comisión Legislativa de Transparencia, Acceso a la Información Pública, Protección de Datos Personales y de Combate a la Corrupción, sobre los indicadores y sus respectivos avances que permitan conocer la eficiencia, eficacia y los avances del Sistema Estatal Anticorrupción.</w:t>
      </w:r>
    </w:p>
    <w:p>
      <w:pPr>
        <w:pStyle w:val="BodyText"/>
        <w:spacing w:before="1"/>
        <w:rPr>
          <w:b w:val="0"/>
        </w:rPr>
      </w:pPr>
    </w:p>
    <w:p>
      <w:pPr>
        <w:pStyle w:val="BodyText"/>
        <w:ind w:left="192" w:right="499"/>
        <w:jc w:val="both"/>
        <w:rPr>
          <w:b w:val="0"/>
        </w:rPr>
      </w:pPr>
      <w:r>
        <w:rPr>
          <w:b/>
        </w:rPr>
        <w:t>DÉCIMO CUARTO. </w:t>
      </w:r>
      <w:r>
        <w:rPr>
          <w:b w:val="0"/>
        </w:rPr>
        <w:t>Se da continuidad a la operación de los Albergues para Víctimas de Trata de Personas, destinando recursos por un monto equivalente a $20,600,000.</w:t>
      </w:r>
    </w:p>
    <w:p>
      <w:pPr>
        <w:pStyle w:val="BodyText"/>
        <w:spacing w:before="10"/>
        <w:rPr>
          <w:b w:val="0"/>
          <w:sz w:val="19"/>
        </w:rPr>
      </w:pPr>
    </w:p>
    <w:p>
      <w:pPr>
        <w:pStyle w:val="BodyText"/>
        <w:ind w:left="192" w:right="495"/>
        <w:jc w:val="both"/>
        <w:rPr>
          <w:b w:val="0"/>
        </w:rPr>
      </w:pPr>
      <w:r>
        <w:rPr>
          <w:b/>
        </w:rPr>
        <w:t>DÉCIMO QUINTO</w:t>
      </w:r>
      <w:r>
        <w:rPr>
          <w:b w:val="0"/>
        </w:rPr>
        <w:t>. De lo recursos no etiquetados, asignados al Sector Salud se podrán reasignar recursos, en caso de contingencias médicas a efecto de atender epidemias de carácter grave, peligro de invasión de enfermedades transmisibles, situaciones de emergencia o catástrofe, desabasto de medicamentos y servicios, que afecten a la salud de la población del Estado; para lo cual la</w:t>
      </w:r>
      <w:r>
        <w:rPr>
          <w:b w:val="0"/>
          <w:spacing w:val="-43"/>
        </w:rPr>
        <w:t> </w:t>
      </w:r>
      <w:r>
        <w:rPr>
          <w:b w:val="0"/>
        </w:rPr>
        <w:t>Secretaria de Salud con base en la Ley General de Salud, dictará inmediatamente las medidas indispensables para prevenir y combatir los daños a la salud. Lo anterior, en apego a las disposiciones jurídicas aplicables.</w:t>
      </w:r>
    </w:p>
    <w:p>
      <w:pPr>
        <w:pStyle w:val="BodyText"/>
        <w:spacing w:before="1"/>
        <w:rPr>
          <w:b w:val="0"/>
        </w:rPr>
      </w:pPr>
    </w:p>
    <w:p>
      <w:pPr>
        <w:pStyle w:val="BodyText"/>
        <w:ind w:left="192" w:right="497"/>
        <w:jc w:val="both"/>
        <w:rPr>
          <w:b w:val="0"/>
        </w:rPr>
      </w:pPr>
      <w:r>
        <w:rPr>
          <w:b/>
        </w:rPr>
        <w:t>DÉCIMO SEXTO. </w:t>
      </w:r>
      <w:r>
        <w:rPr>
          <w:b w:val="0"/>
        </w:rPr>
        <w:t>En caso de que alguna disposición normativa federal sea modificada y que esto represente realizar adecuaciones que impliquen cambios sustanciales en la estructura del presupuesto autorizado, los Entes Públicos podrán realizar dichas adecuaciones sin que ello se considere dentro de los porcentajes establecidos en el Código Financiero del Estado de México y Municipios y en apego a las disposiciones jurídicas aplicables.</w:t>
      </w:r>
    </w:p>
    <w:p>
      <w:pPr>
        <w:pStyle w:val="BodyText"/>
        <w:spacing w:before="1"/>
        <w:rPr>
          <w:b w:val="0"/>
        </w:rPr>
      </w:pPr>
    </w:p>
    <w:p>
      <w:pPr>
        <w:pStyle w:val="BodyText"/>
        <w:ind w:left="192" w:right="491"/>
        <w:jc w:val="both"/>
        <w:rPr>
          <w:b w:val="0"/>
        </w:rPr>
      </w:pPr>
      <w:r>
        <w:rPr>
          <w:b/>
        </w:rPr>
        <w:t>DÉCIMO SEPTIMO. </w:t>
      </w:r>
      <w:r>
        <w:rPr>
          <w:b w:val="0"/>
        </w:rPr>
        <w:t>Con el fin de apoyar a los productores del campo el monto señalado en el capítulo 6000 “Inversión Pública”, incluye una previsión de $45,000,000 destinados al Fomento a productores rurales; la Secretaría de Desarrollo Agropecuario será la encargada de implementar los mecanismos necesarios para la operación de estos recursos, que deberán ser ejecutados en los siguientes proyectos: Proyecto Productivo para la Explotación Integral Agropecuaria por $16,127,851,</w:t>
      </w:r>
    </w:p>
    <w:p>
      <w:pPr>
        <w:spacing w:after="0"/>
        <w:jc w:val="both"/>
        <w:sectPr>
          <w:pgSz w:w="12240" w:h="15840"/>
          <w:pgMar w:header="708" w:footer="856" w:top="1680" w:bottom="1180" w:left="940" w:right="640"/>
        </w:sectPr>
      </w:pPr>
    </w:p>
    <w:p>
      <w:pPr>
        <w:pStyle w:val="BodyText"/>
        <w:spacing w:line="234" w:lineRule="exact" w:before="4"/>
        <w:ind w:left="192"/>
        <w:jc w:val="both"/>
        <w:rPr>
          <w:b w:val="0"/>
        </w:rPr>
      </w:pPr>
      <w:r>
        <w:rPr>
          <w:b w:val="0"/>
        </w:rPr>
        <w:t>Rescate y Conservación de Agave Pulquero por $900,000, Producción de Nopal Verdura por</w:t>
      </w:r>
    </w:p>
    <w:p>
      <w:pPr>
        <w:pStyle w:val="BodyText"/>
        <w:ind w:left="192" w:right="505"/>
        <w:jc w:val="both"/>
        <w:rPr>
          <w:b w:val="0"/>
        </w:rPr>
      </w:pPr>
      <w:r>
        <w:rPr>
          <w:b w:val="0"/>
        </w:rPr>
        <w:t>$450,000, Producción de Hortalizas Orgánicas por $964,284 y Fomento a proyectos de producción rural por $26,557,865.</w:t>
      </w:r>
    </w:p>
    <w:p>
      <w:pPr>
        <w:pStyle w:val="BodyText"/>
        <w:rPr>
          <w:b w:val="0"/>
        </w:rPr>
      </w:pPr>
    </w:p>
    <w:p>
      <w:pPr>
        <w:pStyle w:val="BodyText"/>
        <w:ind w:left="192" w:right="492"/>
        <w:jc w:val="both"/>
        <w:rPr>
          <w:b w:val="0"/>
        </w:rPr>
      </w:pPr>
      <w:r>
        <w:rPr>
          <w:b/>
        </w:rPr>
        <w:t>DÉCIMO OCTAVO. </w:t>
      </w:r>
      <w:r>
        <w:rPr>
          <w:b w:val="0"/>
        </w:rPr>
        <w:t>El monto señalado en el capítulo 6000 “Inversión Pública”, incluye una previsión de $90,000,000, destinados al Proyecto presupuestario “Procuración de Justicia con perspectiva de género que serán aplicados en los siguientes proyectos: $43,200,000 para el Programa "Reparación a Víctimas u ofendidos del delito de feminicidio”, $37,200,000 para el programa "Para la Atención de niñas niños y adolescentes en situación de orfandad por el delito de feminicidio y desaparición" y</w:t>
      </w:r>
    </w:p>
    <w:p>
      <w:pPr>
        <w:pStyle w:val="BodyText"/>
        <w:ind w:left="192" w:right="495"/>
        <w:jc w:val="both"/>
        <w:rPr>
          <w:b w:val="0"/>
        </w:rPr>
      </w:pPr>
      <w:r>
        <w:rPr>
          <w:b w:val="0"/>
        </w:rPr>
        <w:t>$9,600,000 para el programa "Canasta alimentaria por el delito de feminicidio"; así mismo se incluyen recursos por $15,000,000 para la creación del “Fondo estatal de desaparición”. La Secretaría de Justicia y Derechos Humanos será la encargada de implementar los mecanismos necesarios para la operación de estos recursos, dándolos a conocer a través de la Gaceta del Gobierno a más tardar el último día hábil de enero de</w:t>
      </w:r>
      <w:r>
        <w:rPr>
          <w:b w:val="0"/>
          <w:spacing w:val="3"/>
        </w:rPr>
        <w:t> </w:t>
      </w:r>
      <w:r>
        <w:rPr>
          <w:b w:val="0"/>
        </w:rPr>
        <w:t>2020.</w:t>
      </w:r>
    </w:p>
    <w:p>
      <w:pPr>
        <w:pStyle w:val="BodyText"/>
        <w:rPr>
          <w:b w:val="0"/>
        </w:rPr>
      </w:pPr>
    </w:p>
    <w:p>
      <w:pPr>
        <w:pStyle w:val="BodyText"/>
        <w:spacing w:before="1"/>
        <w:ind w:left="192" w:right="495"/>
        <w:jc w:val="both"/>
        <w:rPr>
          <w:b w:val="0"/>
        </w:rPr>
      </w:pPr>
      <w:r>
        <w:rPr>
          <w:b/>
        </w:rPr>
        <w:t>DÉCIMO NOVENO. </w:t>
      </w:r>
      <w:r>
        <w:rPr>
          <w:b w:val="0"/>
        </w:rPr>
        <w:t>Dentro del presupuesto destinado al Instituto de Salud del Estado de México, se cuenta con recursos para la construcción, equipamiento y operación de los hospitales del Valle Ceylan, Hospital Municipal Tecámac “Lic Cesar Camacho Quiroz” y Hospital Especializado Mexiquense de Salud Visual “Dr Manuel Uribe y Troncoso”.</w:t>
      </w:r>
    </w:p>
    <w:p>
      <w:pPr>
        <w:pStyle w:val="BodyText"/>
        <w:spacing w:before="11"/>
        <w:rPr>
          <w:b w:val="0"/>
          <w:sz w:val="19"/>
        </w:rPr>
      </w:pPr>
    </w:p>
    <w:p>
      <w:pPr>
        <w:pStyle w:val="BodyText"/>
        <w:ind w:left="192"/>
        <w:jc w:val="both"/>
        <w:rPr>
          <w:b w:val="0"/>
        </w:rPr>
      </w:pPr>
      <w:r>
        <w:rPr>
          <w:b/>
        </w:rPr>
        <w:t>VIGÉSIMO. </w:t>
      </w:r>
      <w:r>
        <w:rPr>
          <w:b w:val="0"/>
        </w:rPr>
        <w:t>El monto señalado en el capítulo 6000 “Inversión Pública”, incluye una previsión de</w:t>
      </w:r>
    </w:p>
    <w:p>
      <w:pPr>
        <w:pStyle w:val="BodyText"/>
        <w:spacing w:before="1"/>
        <w:ind w:left="192" w:right="496"/>
        <w:jc w:val="both"/>
        <w:rPr>
          <w:b w:val="0"/>
        </w:rPr>
      </w:pPr>
      <w:r>
        <w:rPr>
          <w:b w:val="0"/>
        </w:rPr>
        <w:t>$50,000,000 para la construcción, rehabilitación y ampliación de espacios para la infraestrctura de educación de nivel básico.</w:t>
      </w:r>
    </w:p>
    <w:p>
      <w:pPr>
        <w:pStyle w:val="BodyText"/>
        <w:spacing w:before="10"/>
        <w:rPr>
          <w:b w:val="0"/>
          <w:sz w:val="19"/>
        </w:rPr>
      </w:pPr>
    </w:p>
    <w:p>
      <w:pPr>
        <w:pStyle w:val="BodyText"/>
        <w:ind w:left="192" w:right="495"/>
        <w:jc w:val="both"/>
        <w:rPr>
          <w:b w:val="0"/>
        </w:rPr>
      </w:pPr>
      <w:r>
        <w:rPr>
          <w:b/>
        </w:rPr>
        <w:t>VIGÉSIMO PRIMERO. </w:t>
      </w:r>
      <w:r>
        <w:rPr>
          <w:b w:val="0"/>
        </w:rPr>
        <w:t>Para el ejercicio del presupuesto asignado a los programas contemplados en</w:t>
      </w:r>
      <w:r>
        <w:rPr>
          <w:b w:val="0"/>
          <w:spacing w:val="-44"/>
        </w:rPr>
        <w:t> </w:t>
      </w:r>
      <w:r>
        <w:rPr>
          <w:b w:val="0"/>
        </w:rPr>
        <w:t>el presente Decreto, deberán expedirse sus Reglas de Operación, a más tardar el 15 de febrero de 2020, las cuales serán enviadas a la Legislatura previo a su publicación. Estas deberán contener, además de los aspectos técnicos y operativos previstos por las leyes respectivas, cuando menos: Identificación de la población objetivo; Convocatoria con Reglas y Plazos; Tipo, Monto y Tiempos de Entrega de los Apoyos; así como la Integración de un Comité de Admisión y</w:t>
      </w:r>
      <w:r>
        <w:rPr>
          <w:b w:val="0"/>
          <w:spacing w:val="-2"/>
        </w:rPr>
        <w:t> </w:t>
      </w:r>
      <w:r>
        <w:rPr>
          <w:b w:val="0"/>
        </w:rPr>
        <w:t>Seguimiento.</w:t>
      </w:r>
    </w:p>
    <w:p>
      <w:pPr>
        <w:pStyle w:val="BodyText"/>
        <w:spacing w:before="1"/>
        <w:rPr>
          <w:b w:val="0"/>
        </w:rPr>
      </w:pPr>
    </w:p>
    <w:p>
      <w:pPr>
        <w:pStyle w:val="BodyText"/>
        <w:ind w:left="192" w:right="501"/>
        <w:jc w:val="both"/>
        <w:rPr>
          <w:b w:val="0"/>
        </w:rPr>
      </w:pPr>
      <w:r>
        <w:rPr>
          <w:b w:val="0"/>
        </w:rPr>
        <w:t>La instancia ejecutora integrará y actualizará el Padrón de beneficiarios de acuerdo con lo establecido en el artículo 92 fracción XIV, inciso p) de la Ley de Transparencia y Acceso a la Información Pública del Estado de México y Municipios.</w:t>
      </w:r>
    </w:p>
    <w:p>
      <w:pPr>
        <w:pStyle w:val="BodyText"/>
        <w:spacing w:before="11"/>
        <w:rPr>
          <w:b w:val="0"/>
          <w:sz w:val="19"/>
        </w:rPr>
      </w:pPr>
    </w:p>
    <w:p>
      <w:pPr>
        <w:pStyle w:val="BodyText"/>
        <w:ind w:left="192"/>
        <w:jc w:val="both"/>
        <w:rPr>
          <w:b w:val="0"/>
        </w:rPr>
      </w:pPr>
      <w:r>
        <w:rPr>
          <w:b w:val="0"/>
        </w:rPr>
        <w:t>Lo tendrá entendido el Gobernador del Estado, haciendo que se publique y se cumpla.</w:t>
      </w:r>
    </w:p>
    <w:p>
      <w:pPr>
        <w:pStyle w:val="BodyText"/>
        <w:spacing w:before="1"/>
        <w:rPr>
          <w:b w:val="0"/>
        </w:rPr>
      </w:pPr>
    </w:p>
    <w:p>
      <w:pPr>
        <w:pStyle w:val="BodyText"/>
        <w:ind w:left="192" w:right="490"/>
        <w:jc w:val="both"/>
        <w:rPr>
          <w:b w:val="0"/>
        </w:rPr>
      </w:pPr>
      <w:r>
        <w:rPr>
          <w:b w:val="0"/>
        </w:rPr>
        <w:t>Dado en el Palacio del Poder Legislativo, en la ciudad de Toluca de Lerdo, capital del Estado de México, en sesión de fecha doce de diciembre del año dos mil diecinueve.- Presidente.- Dip. Nazario Gutiérrez Martínez.- Secretarios.- Dip. Camilo Murillo Zavala.- Dip. Araceli Casasola Salazar.- Dip. María de Lourdes Garay Casillas.- Rúbricas.</w:t>
      </w:r>
    </w:p>
    <w:p>
      <w:pPr>
        <w:pStyle w:val="BodyText"/>
        <w:rPr>
          <w:b w:val="0"/>
        </w:rPr>
      </w:pPr>
    </w:p>
    <w:p>
      <w:pPr>
        <w:pStyle w:val="BodyText"/>
        <w:ind w:left="192"/>
        <w:jc w:val="both"/>
        <w:rPr>
          <w:b w:val="0"/>
        </w:rPr>
      </w:pPr>
      <w:r>
        <w:rPr>
          <w:b w:val="0"/>
        </w:rPr>
        <w:t>Por tanto, mando se publique, circule, observe y se le dé el debido cumplimiento.</w:t>
      </w:r>
    </w:p>
    <w:p>
      <w:pPr>
        <w:pStyle w:val="BodyText"/>
        <w:spacing w:before="1"/>
        <w:rPr>
          <w:b w:val="0"/>
        </w:rPr>
      </w:pPr>
    </w:p>
    <w:p>
      <w:pPr>
        <w:pStyle w:val="BodyText"/>
        <w:ind w:left="272" w:right="574"/>
        <w:jc w:val="center"/>
        <w:rPr>
          <w:b w:val="0"/>
        </w:rPr>
      </w:pPr>
      <w:r>
        <w:rPr>
          <w:b w:val="0"/>
        </w:rPr>
        <w:t>Toluca de Lerdo, México, a 20 de diciembre de 2019.</w:t>
      </w:r>
    </w:p>
    <w:p>
      <w:pPr>
        <w:pStyle w:val="BodyText"/>
        <w:spacing w:before="10"/>
        <w:rPr>
          <w:b w:val="0"/>
          <w:sz w:val="19"/>
        </w:rPr>
      </w:pPr>
    </w:p>
    <w:p>
      <w:pPr>
        <w:pStyle w:val="BodyText"/>
        <w:spacing w:before="1"/>
        <w:ind w:left="3240" w:right="3545"/>
        <w:jc w:val="center"/>
        <w:rPr>
          <w:b/>
        </w:rPr>
      </w:pPr>
      <w:r>
        <w:rPr>
          <w:b/>
        </w:rPr>
        <w:t>EL GOBERNADOR CONSTITUCIONAL DEL ESTADO DE MÉXICO</w:t>
      </w:r>
    </w:p>
    <w:p>
      <w:pPr>
        <w:pStyle w:val="BodyText"/>
        <w:spacing w:before="1"/>
        <w:ind w:left="3240" w:right="3542"/>
        <w:jc w:val="center"/>
        <w:rPr>
          <w:b/>
        </w:rPr>
      </w:pPr>
      <w:r>
        <w:rPr>
          <w:b/>
        </w:rPr>
        <w:t>LIC. ALFREDO DEL MAZO MAZA (RÚBRICA).</w:t>
      </w:r>
    </w:p>
    <w:p>
      <w:pPr>
        <w:pStyle w:val="BodyText"/>
        <w:spacing w:before="10"/>
        <w:rPr>
          <w:b/>
          <w:sz w:val="19"/>
        </w:rPr>
      </w:pPr>
    </w:p>
    <w:p>
      <w:pPr>
        <w:pStyle w:val="BodyText"/>
        <w:ind w:left="192" w:right="5648"/>
        <w:rPr>
          <w:b/>
        </w:rPr>
      </w:pPr>
      <w:r>
        <w:rPr>
          <w:b/>
        </w:rPr>
        <w:t>EL SECRETARIO GENERAL DE GOBIERNO LIC. SERGIO ALEJANDRO OZUNA RIVERO</w:t>
      </w:r>
    </w:p>
    <w:p>
      <w:pPr>
        <w:pStyle w:val="BodyText"/>
        <w:spacing w:before="1"/>
        <w:ind w:left="1549"/>
        <w:rPr>
          <w:b/>
        </w:rPr>
      </w:pPr>
      <w:r>
        <w:rPr>
          <w:b/>
        </w:rPr>
        <w:t>(RÚBRICA).</w:t>
      </w:r>
    </w:p>
    <w:p>
      <w:pPr>
        <w:spacing w:after="0"/>
        <w:sectPr>
          <w:pgSz w:w="12240" w:h="15840"/>
          <w:pgMar w:header="708" w:footer="856" w:top="1680" w:bottom="1180" w:left="940" w:right="640"/>
        </w:sectPr>
      </w:pPr>
    </w:p>
    <w:p>
      <w:pPr>
        <w:pStyle w:val="BodyText"/>
        <w:spacing w:before="8"/>
        <w:rPr>
          <w:b/>
          <w:sz w:val="11"/>
        </w:rPr>
      </w:pPr>
    </w:p>
    <w:p>
      <w:pPr>
        <w:pStyle w:val="BodyText"/>
        <w:spacing w:before="99"/>
        <w:ind w:left="274" w:right="571"/>
        <w:jc w:val="center"/>
        <w:rPr>
          <w:b w:val="0"/>
        </w:rPr>
      </w:pPr>
      <w:r>
        <w:rPr>
          <w:b/>
        </w:rPr>
        <w:t>ANEXO I. </w:t>
      </w:r>
      <w:r>
        <w:rPr>
          <w:b w:val="0"/>
        </w:rPr>
        <w:t>Resultados de los Egresos -LDF-</w:t>
      </w:r>
    </w:p>
    <w:p>
      <w:pPr>
        <w:pStyle w:val="BodyText"/>
        <w:spacing w:before="1"/>
        <w:rPr>
          <w:b w:val="0"/>
        </w:rPr>
      </w:pPr>
    </w:p>
    <w:tbl>
      <w:tblPr>
        <w:tblW w:w="0" w:type="auto"/>
        <w:jc w:val="left"/>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4"/>
        <w:gridCol w:w="925"/>
        <w:gridCol w:w="850"/>
        <w:gridCol w:w="812"/>
        <w:gridCol w:w="768"/>
        <w:gridCol w:w="768"/>
        <w:gridCol w:w="768"/>
        <w:gridCol w:w="768"/>
        <w:gridCol w:w="820"/>
        <w:gridCol w:w="858"/>
      </w:tblGrid>
      <w:tr>
        <w:trPr>
          <w:trHeight w:val="171" w:hRule="atLeast"/>
        </w:trPr>
        <w:tc>
          <w:tcPr>
            <w:tcW w:w="2334" w:type="dxa"/>
            <w:shd w:val="clear" w:color="auto" w:fill="F1F1F1"/>
          </w:tcPr>
          <w:p>
            <w:pPr>
              <w:pStyle w:val="TableParagraph"/>
              <w:spacing w:line="111" w:lineRule="exact" w:before="40"/>
              <w:ind w:left="910" w:right="893"/>
              <w:rPr>
                <w:rFonts w:ascii="Calibri"/>
                <w:b/>
                <w:sz w:val="10"/>
              </w:rPr>
            </w:pPr>
            <w:r>
              <w:rPr>
                <w:rFonts w:ascii="Calibri"/>
                <w:b/>
                <w:w w:val="90"/>
                <w:sz w:val="10"/>
              </w:rPr>
              <w:t>Concepto (b)</w:t>
            </w:r>
          </w:p>
        </w:tc>
        <w:tc>
          <w:tcPr>
            <w:tcW w:w="925" w:type="dxa"/>
            <w:shd w:val="clear" w:color="auto" w:fill="F1F1F1"/>
          </w:tcPr>
          <w:p>
            <w:pPr>
              <w:pStyle w:val="TableParagraph"/>
              <w:spacing w:line="111" w:lineRule="exact" w:before="40"/>
              <w:ind w:left="353" w:right="339"/>
              <w:rPr>
                <w:rFonts w:ascii="Calibri"/>
                <w:b/>
                <w:sz w:val="10"/>
              </w:rPr>
            </w:pPr>
            <w:r>
              <w:rPr>
                <w:rFonts w:ascii="Calibri"/>
                <w:b/>
                <w:w w:val="90"/>
                <w:sz w:val="10"/>
              </w:rPr>
              <w:t>2011</w:t>
            </w:r>
          </w:p>
        </w:tc>
        <w:tc>
          <w:tcPr>
            <w:tcW w:w="850" w:type="dxa"/>
            <w:shd w:val="clear" w:color="auto" w:fill="F1F1F1"/>
          </w:tcPr>
          <w:p>
            <w:pPr>
              <w:pStyle w:val="TableParagraph"/>
              <w:spacing w:line="111" w:lineRule="exact" w:before="40"/>
              <w:ind w:left="315" w:right="302"/>
              <w:rPr>
                <w:rFonts w:ascii="Calibri"/>
                <w:b/>
                <w:sz w:val="10"/>
              </w:rPr>
            </w:pPr>
            <w:r>
              <w:rPr>
                <w:rFonts w:ascii="Calibri"/>
                <w:b/>
                <w:w w:val="90"/>
                <w:sz w:val="10"/>
              </w:rPr>
              <w:t>2012</w:t>
            </w:r>
          </w:p>
        </w:tc>
        <w:tc>
          <w:tcPr>
            <w:tcW w:w="812" w:type="dxa"/>
            <w:shd w:val="clear" w:color="auto" w:fill="F1F1F1"/>
          </w:tcPr>
          <w:p>
            <w:pPr>
              <w:pStyle w:val="TableParagraph"/>
              <w:spacing w:line="111" w:lineRule="exact" w:before="40"/>
              <w:ind w:left="293" w:right="286"/>
              <w:rPr>
                <w:rFonts w:ascii="Calibri"/>
                <w:b/>
                <w:sz w:val="10"/>
              </w:rPr>
            </w:pPr>
            <w:r>
              <w:rPr>
                <w:rFonts w:ascii="Calibri"/>
                <w:b/>
                <w:w w:val="90"/>
                <w:sz w:val="10"/>
              </w:rPr>
              <w:t>2013</w:t>
            </w:r>
          </w:p>
        </w:tc>
        <w:tc>
          <w:tcPr>
            <w:tcW w:w="768" w:type="dxa"/>
            <w:shd w:val="clear" w:color="auto" w:fill="F1F1F1"/>
          </w:tcPr>
          <w:p>
            <w:pPr>
              <w:pStyle w:val="TableParagraph"/>
              <w:spacing w:line="111" w:lineRule="exact" w:before="40"/>
              <w:ind w:left="271" w:right="263"/>
              <w:rPr>
                <w:rFonts w:ascii="Calibri"/>
                <w:b/>
                <w:sz w:val="10"/>
              </w:rPr>
            </w:pPr>
            <w:r>
              <w:rPr>
                <w:rFonts w:ascii="Calibri"/>
                <w:b/>
                <w:w w:val="90"/>
                <w:sz w:val="10"/>
              </w:rPr>
              <w:t>2014</w:t>
            </w:r>
          </w:p>
        </w:tc>
        <w:tc>
          <w:tcPr>
            <w:tcW w:w="768" w:type="dxa"/>
            <w:shd w:val="clear" w:color="auto" w:fill="F1F1F1"/>
          </w:tcPr>
          <w:p>
            <w:pPr>
              <w:pStyle w:val="TableParagraph"/>
              <w:spacing w:line="111" w:lineRule="exact" w:before="40"/>
              <w:ind w:left="271" w:right="263"/>
              <w:rPr>
                <w:rFonts w:ascii="Calibri"/>
                <w:b/>
                <w:sz w:val="10"/>
              </w:rPr>
            </w:pPr>
            <w:r>
              <w:rPr>
                <w:rFonts w:ascii="Calibri"/>
                <w:b/>
                <w:w w:val="90"/>
                <w:sz w:val="10"/>
              </w:rPr>
              <w:t>2015</w:t>
            </w:r>
          </w:p>
        </w:tc>
        <w:tc>
          <w:tcPr>
            <w:tcW w:w="768" w:type="dxa"/>
            <w:shd w:val="clear" w:color="auto" w:fill="F1F1F1"/>
          </w:tcPr>
          <w:p>
            <w:pPr>
              <w:pStyle w:val="TableParagraph"/>
              <w:spacing w:line="111" w:lineRule="exact" w:before="40"/>
              <w:ind w:left="271" w:right="263"/>
              <w:rPr>
                <w:rFonts w:ascii="Calibri"/>
                <w:b/>
                <w:sz w:val="10"/>
              </w:rPr>
            </w:pPr>
            <w:r>
              <w:rPr>
                <w:rFonts w:ascii="Calibri"/>
                <w:b/>
                <w:w w:val="90"/>
                <w:sz w:val="10"/>
              </w:rPr>
              <w:t>2016</w:t>
            </w:r>
          </w:p>
        </w:tc>
        <w:tc>
          <w:tcPr>
            <w:tcW w:w="768" w:type="dxa"/>
            <w:shd w:val="clear" w:color="auto" w:fill="F1F1F1"/>
          </w:tcPr>
          <w:p>
            <w:pPr>
              <w:pStyle w:val="TableParagraph"/>
              <w:spacing w:line="111" w:lineRule="exact" w:before="40"/>
              <w:ind w:left="271" w:right="263"/>
              <w:rPr>
                <w:rFonts w:ascii="Calibri"/>
                <w:b/>
                <w:sz w:val="10"/>
              </w:rPr>
            </w:pPr>
            <w:r>
              <w:rPr>
                <w:rFonts w:ascii="Calibri"/>
                <w:b/>
                <w:w w:val="90"/>
                <w:sz w:val="10"/>
              </w:rPr>
              <w:t>2017</w:t>
            </w:r>
          </w:p>
        </w:tc>
        <w:tc>
          <w:tcPr>
            <w:tcW w:w="820" w:type="dxa"/>
            <w:shd w:val="clear" w:color="auto" w:fill="F1F1F1"/>
          </w:tcPr>
          <w:p>
            <w:pPr>
              <w:pStyle w:val="TableParagraph"/>
              <w:spacing w:line="111" w:lineRule="exact" w:before="40"/>
              <w:ind w:left="301" w:right="285"/>
              <w:rPr>
                <w:rFonts w:ascii="Calibri"/>
                <w:b/>
                <w:sz w:val="10"/>
              </w:rPr>
            </w:pPr>
            <w:r>
              <w:rPr>
                <w:rFonts w:ascii="Calibri"/>
                <w:b/>
                <w:w w:val="90"/>
                <w:sz w:val="10"/>
              </w:rPr>
              <w:t>2018</w:t>
            </w:r>
          </w:p>
        </w:tc>
        <w:tc>
          <w:tcPr>
            <w:tcW w:w="858" w:type="dxa"/>
            <w:shd w:val="clear" w:color="auto" w:fill="F1F1F1"/>
          </w:tcPr>
          <w:p>
            <w:pPr>
              <w:pStyle w:val="TableParagraph"/>
              <w:spacing w:line="111" w:lineRule="exact" w:before="40"/>
              <w:ind w:left="316" w:right="308"/>
              <w:rPr>
                <w:rFonts w:ascii="Calibri"/>
                <w:b/>
                <w:sz w:val="10"/>
              </w:rPr>
            </w:pPr>
            <w:r>
              <w:rPr>
                <w:rFonts w:ascii="Calibri"/>
                <w:b/>
                <w:w w:val="90"/>
                <w:sz w:val="10"/>
              </w:rPr>
              <w:t>2019</w:t>
            </w:r>
          </w:p>
        </w:tc>
      </w:tr>
      <w:tr>
        <w:trPr>
          <w:trHeight w:val="171" w:hRule="atLeast"/>
        </w:trPr>
        <w:tc>
          <w:tcPr>
            <w:tcW w:w="2334" w:type="dxa"/>
          </w:tcPr>
          <w:p>
            <w:pPr>
              <w:pStyle w:val="TableParagraph"/>
              <w:spacing w:line="240" w:lineRule="auto" w:before="23"/>
              <w:ind w:left="17"/>
              <w:jc w:val="left"/>
              <w:rPr>
                <w:rFonts w:ascii="Arial"/>
                <w:b/>
                <w:sz w:val="10"/>
              </w:rPr>
            </w:pPr>
            <w:r>
              <w:rPr>
                <w:rFonts w:ascii="Arial"/>
                <w:b/>
                <w:w w:val="90"/>
                <w:sz w:val="10"/>
              </w:rPr>
              <w:t>1. Gasto No Etiquetado (1=A+B+C+D+E+F+G+H+I)</w:t>
            </w:r>
          </w:p>
        </w:tc>
        <w:tc>
          <w:tcPr>
            <w:tcW w:w="925" w:type="dxa"/>
          </w:tcPr>
          <w:p>
            <w:pPr>
              <w:pStyle w:val="TableParagraph"/>
              <w:spacing w:line="240" w:lineRule="auto" w:before="23"/>
              <w:ind w:right="7"/>
              <w:jc w:val="right"/>
              <w:rPr>
                <w:rFonts w:ascii="Arial"/>
                <w:b/>
                <w:sz w:val="10"/>
              </w:rPr>
            </w:pPr>
            <w:r>
              <w:rPr>
                <w:rFonts w:ascii="Arial"/>
                <w:b/>
                <w:w w:val="80"/>
                <w:sz w:val="10"/>
              </w:rPr>
              <w:t>88,357,551,200</w:t>
            </w:r>
          </w:p>
        </w:tc>
        <w:tc>
          <w:tcPr>
            <w:tcW w:w="850" w:type="dxa"/>
          </w:tcPr>
          <w:p>
            <w:pPr>
              <w:pStyle w:val="TableParagraph"/>
              <w:spacing w:line="240" w:lineRule="auto" w:before="23"/>
              <w:ind w:right="7"/>
              <w:jc w:val="right"/>
              <w:rPr>
                <w:rFonts w:ascii="Arial"/>
                <w:b/>
                <w:sz w:val="10"/>
              </w:rPr>
            </w:pPr>
            <w:r>
              <w:rPr>
                <w:rFonts w:ascii="Arial"/>
                <w:b/>
                <w:w w:val="80"/>
                <w:sz w:val="10"/>
              </w:rPr>
              <w:t>93,399,442,300</w:t>
            </w:r>
          </w:p>
        </w:tc>
        <w:tc>
          <w:tcPr>
            <w:tcW w:w="812" w:type="dxa"/>
          </w:tcPr>
          <w:p>
            <w:pPr>
              <w:pStyle w:val="TableParagraph"/>
              <w:spacing w:line="240" w:lineRule="auto" w:before="23"/>
              <w:ind w:right="6"/>
              <w:jc w:val="right"/>
              <w:rPr>
                <w:rFonts w:ascii="Arial"/>
                <w:b/>
                <w:sz w:val="10"/>
              </w:rPr>
            </w:pPr>
            <w:r>
              <w:rPr>
                <w:rFonts w:ascii="Arial"/>
                <w:b/>
                <w:w w:val="80"/>
                <w:sz w:val="10"/>
              </w:rPr>
              <w:t>97,472,122,700</w:t>
            </w:r>
          </w:p>
        </w:tc>
        <w:tc>
          <w:tcPr>
            <w:tcW w:w="768" w:type="dxa"/>
          </w:tcPr>
          <w:p>
            <w:pPr>
              <w:pStyle w:val="TableParagraph"/>
              <w:spacing w:line="240" w:lineRule="auto" w:before="23"/>
              <w:ind w:right="6"/>
              <w:jc w:val="right"/>
              <w:rPr>
                <w:rFonts w:ascii="Arial"/>
                <w:b/>
                <w:sz w:val="10"/>
              </w:rPr>
            </w:pPr>
            <w:r>
              <w:rPr>
                <w:rFonts w:ascii="Arial"/>
                <w:b/>
                <w:w w:val="80"/>
                <w:sz w:val="10"/>
              </w:rPr>
              <w:t>124,249,951,000</w:t>
            </w:r>
          </w:p>
        </w:tc>
        <w:tc>
          <w:tcPr>
            <w:tcW w:w="768" w:type="dxa"/>
          </w:tcPr>
          <w:p>
            <w:pPr>
              <w:pStyle w:val="TableParagraph"/>
              <w:spacing w:line="240" w:lineRule="auto" w:before="23"/>
              <w:ind w:right="6"/>
              <w:jc w:val="right"/>
              <w:rPr>
                <w:rFonts w:ascii="Arial"/>
                <w:b/>
                <w:sz w:val="10"/>
              </w:rPr>
            </w:pPr>
            <w:r>
              <w:rPr>
                <w:rFonts w:ascii="Arial"/>
                <w:b/>
                <w:w w:val="80"/>
                <w:sz w:val="10"/>
              </w:rPr>
              <w:t>118,504,308,600</w:t>
            </w:r>
          </w:p>
        </w:tc>
        <w:tc>
          <w:tcPr>
            <w:tcW w:w="768" w:type="dxa"/>
          </w:tcPr>
          <w:p>
            <w:pPr>
              <w:pStyle w:val="TableParagraph"/>
              <w:spacing w:line="240" w:lineRule="auto" w:before="23"/>
              <w:ind w:right="6"/>
              <w:jc w:val="right"/>
              <w:rPr>
                <w:rFonts w:ascii="Arial"/>
                <w:b/>
                <w:sz w:val="10"/>
              </w:rPr>
            </w:pPr>
            <w:r>
              <w:rPr>
                <w:rFonts w:ascii="Arial"/>
                <w:b/>
                <w:w w:val="80"/>
                <w:sz w:val="10"/>
              </w:rPr>
              <w:t>177,048,069,239</w:t>
            </w:r>
          </w:p>
        </w:tc>
        <w:tc>
          <w:tcPr>
            <w:tcW w:w="768" w:type="dxa"/>
          </w:tcPr>
          <w:p>
            <w:pPr>
              <w:pStyle w:val="TableParagraph"/>
              <w:spacing w:line="240" w:lineRule="auto" w:before="23"/>
              <w:ind w:right="6"/>
              <w:jc w:val="right"/>
              <w:rPr>
                <w:rFonts w:ascii="Arial"/>
                <w:b/>
                <w:sz w:val="10"/>
              </w:rPr>
            </w:pPr>
            <w:r>
              <w:rPr>
                <w:rFonts w:ascii="Arial"/>
                <w:b/>
                <w:w w:val="80"/>
                <w:sz w:val="10"/>
              </w:rPr>
              <w:t>192,783,055,700</w:t>
            </w:r>
          </w:p>
        </w:tc>
        <w:tc>
          <w:tcPr>
            <w:tcW w:w="820" w:type="dxa"/>
          </w:tcPr>
          <w:p>
            <w:pPr>
              <w:pStyle w:val="TableParagraph"/>
              <w:spacing w:line="240" w:lineRule="auto" w:before="23"/>
              <w:ind w:right="6"/>
              <w:jc w:val="right"/>
              <w:rPr>
                <w:rFonts w:ascii="Arial"/>
                <w:b/>
                <w:sz w:val="10"/>
              </w:rPr>
            </w:pPr>
            <w:r>
              <w:rPr>
                <w:rFonts w:ascii="Arial"/>
                <w:b/>
                <w:w w:val="80"/>
                <w:sz w:val="10"/>
              </w:rPr>
              <w:t>204,178,276,394</w:t>
            </w:r>
          </w:p>
        </w:tc>
        <w:tc>
          <w:tcPr>
            <w:tcW w:w="858" w:type="dxa"/>
          </w:tcPr>
          <w:p>
            <w:pPr>
              <w:pStyle w:val="TableParagraph"/>
              <w:spacing w:line="110" w:lineRule="exact" w:before="41"/>
              <w:ind w:right="36"/>
              <w:jc w:val="right"/>
              <w:rPr>
                <w:rFonts w:ascii="Arial"/>
                <w:b/>
                <w:sz w:val="10"/>
              </w:rPr>
            </w:pPr>
            <w:r>
              <w:rPr>
                <w:rFonts w:ascii="Arial"/>
                <w:b/>
                <w:w w:val="80"/>
                <w:sz w:val="10"/>
              </w:rPr>
              <w:t>193,720,188,738</w:t>
            </w:r>
          </w:p>
        </w:tc>
      </w:tr>
      <w:tr>
        <w:trPr>
          <w:trHeight w:val="171" w:hRule="atLeast"/>
        </w:trPr>
        <w:tc>
          <w:tcPr>
            <w:tcW w:w="2334" w:type="dxa"/>
          </w:tcPr>
          <w:p>
            <w:pPr>
              <w:pStyle w:val="TableParagraph"/>
              <w:spacing w:line="240" w:lineRule="auto" w:before="0"/>
              <w:jc w:val="left"/>
              <w:rPr>
                <w:rFonts w:ascii="Times New Roman"/>
                <w:sz w:val="10"/>
              </w:rPr>
            </w:pPr>
          </w:p>
        </w:tc>
        <w:tc>
          <w:tcPr>
            <w:tcW w:w="925" w:type="dxa"/>
          </w:tcPr>
          <w:p>
            <w:pPr>
              <w:pStyle w:val="TableParagraph"/>
              <w:spacing w:line="240" w:lineRule="auto" w:before="23"/>
              <w:ind w:right="7"/>
              <w:jc w:val="right"/>
              <w:rPr>
                <w:rFonts w:ascii="Arial"/>
                <w:b/>
                <w:sz w:val="10"/>
              </w:rPr>
            </w:pPr>
            <w:r>
              <w:rPr>
                <w:rFonts w:ascii="Arial"/>
                <w:b/>
                <w:w w:val="80"/>
                <w:sz w:val="10"/>
              </w:rPr>
              <w:t>88,357,551,200</w:t>
            </w:r>
          </w:p>
        </w:tc>
        <w:tc>
          <w:tcPr>
            <w:tcW w:w="850" w:type="dxa"/>
          </w:tcPr>
          <w:p>
            <w:pPr>
              <w:pStyle w:val="TableParagraph"/>
              <w:spacing w:line="240" w:lineRule="auto" w:before="23"/>
              <w:ind w:right="7"/>
              <w:jc w:val="right"/>
              <w:rPr>
                <w:rFonts w:ascii="Arial"/>
                <w:b/>
                <w:sz w:val="10"/>
              </w:rPr>
            </w:pPr>
            <w:r>
              <w:rPr>
                <w:rFonts w:ascii="Arial"/>
                <w:b/>
                <w:w w:val="80"/>
                <w:sz w:val="10"/>
              </w:rPr>
              <w:t>93,399,442,300</w:t>
            </w:r>
          </w:p>
        </w:tc>
        <w:tc>
          <w:tcPr>
            <w:tcW w:w="812" w:type="dxa"/>
          </w:tcPr>
          <w:p>
            <w:pPr>
              <w:pStyle w:val="TableParagraph"/>
              <w:spacing w:line="240" w:lineRule="auto" w:before="23"/>
              <w:ind w:right="6"/>
              <w:jc w:val="right"/>
              <w:rPr>
                <w:rFonts w:ascii="Arial"/>
                <w:b/>
                <w:sz w:val="10"/>
              </w:rPr>
            </w:pPr>
            <w:r>
              <w:rPr>
                <w:rFonts w:ascii="Arial"/>
                <w:b/>
                <w:w w:val="80"/>
                <w:sz w:val="10"/>
              </w:rPr>
              <w:t>97,472,122,700</w:t>
            </w:r>
          </w:p>
        </w:tc>
        <w:tc>
          <w:tcPr>
            <w:tcW w:w="768" w:type="dxa"/>
          </w:tcPr>
          <w:p>
            <w:pPr>
              <w:pStyle w:val="TableParagraph"/>
              <w:spacing w:line="240" w:lineRule="auto" w:before="23"/>
              <w:ind w:right="6"/>
              <w:jc w:val="right"/>
              <w:rPr>
                <w:rFonts w:ascii="Arial"/>
                <w:b/>
                <w:sz w:val="10"/>
              </w:rPr>
            </w:pPr>
            <w:r>
              <w:rPr>
                <w:rFonts w:ascii="Arial"/>
                <w:b/>
                <w:w w:val="80"/>
                <w:sz w:val="10"/>
              </w:rPr>
              <w:t>124,249,951,000</w:t>
            </w:r>
          </w:p>
        </w:tc>
        <w:tc>
          <w:tcPr>
            <w:tcW w:w="768" w:type="dxa"/>
          </w:tcPr>
          <w:p>
            <w:pPr>
              <w:pStyle w:val="TableParagraph"/>
              <w:spacing w:line="240" w:lineRule="auto" w:before="23"/>
              <w:ind w:right="6"/>
              <w:jc w:val="right"/>
              <w:rPr>
                <w:rFonts w:ascii="Arial"/>
                <w:b/>
                <w:sz w:val="10"/>
              </w:rPr>
            </w:pPr>
            <w:r>
              <w:rPr>
                <w:rFonts w:ascii="Arial"/>
                <w:b/>
                <w:w w:val="80"/>
                <w:sz w:val="10"/>
              </w:rPr>
              <w:t>118,504,308,600</w:t>
            </w:r>
          </w:p>
        </w:tc>
        <w:tc>
          <w:tcPr>
            <w:tcW w:w="768" w:type="dxa"/>
          </w:tcPr>
          <w:p>
            <w:pPr>
              <w:pStyle w:val="TableParagraph"/>
              <w:spacing w:line="240" w:lineRule="auto" w:before="23"/>
              <w:ind w:right="6"/>
              <w:jc w:val="right"/>
              <w:rPr>
                <w:rFonts w:ascii="Arial"/>
                <w:b/>
                <w:sz w:val="10"/>
              </w:rPr>
            </w:pPr>
            <w:r>
              <w:rPr>
                <w:rFonts w:ascii="Arial"/>
                <w:b/>
                <w:w w:val="80"/>
                <w:sz w:val="10"/>
              </w:rPr>
              <w:t>177,048,069,239</w:t>
            </w:r>
          </w:p>
        </w:tc>
        <w:tc>
          <w:tcPr>
            <w:tcW w:w="768" w:type="dxa"/>
          </w:tcPr>
          <w:p>
            <w:pPr>
              <w:pStyle w:val="TableParagraph"/>
              <w:spacing w:line="240" w:lineRule="auto" w:before="23"/>
              <w:ind w:right="6"/>
              <w:jc w:val="right"/>
              <w:rPr>
                <w:rFonts w:ascii="Arial"/>
                <w:b/>
                <w:sz w:val="10"/>
              </w:rPr>
            </w:pPr>
            <w:r>
              <w:rPr>
                <w:rFonts w:ascii="Arial"/>
                <w:b/>
                <w:w w:val="80"/>
                <w:sz w:val="10"/>
              </w:rPr>
              <w:t>192,783,055,700</w:t>
            </w:r>
          </w:p>
        </w:tc>
        <w:tc>
          <w:tcPr>
            <w:tcW w:w="820" w:type="dxa"/>
          </w:tcPr>
          <w:p>
            <w:pPr>
              <w:pStyle w:val="TableParagraph"/>
              <w:spacing w:line="240" w:lineRule="auto" w:before="23"/>
              <w:ind w:right="6"/>
              <w:jc w:val="right"/>
              <w:rPr>
                <w:rFonts w:ascii="Arial"/>
                <w:b/>
                <w:sz w:val="10"/>
              </w:rPr>
            </w:pPr>
            <w:r>
              <w:rPr>
                <w:rFonts w:ascii="Arial"/>
                <w:b/>
                <w:w w:val="80"/>
                <w:sz w:val="10"/>
              </w:rPr>
              <w:t>204,178,276,394</w:t>
            </w:r>
          </w:p>
        </w:tc>
        <w:tc>
          <w:tcPr>
            <w:tcW w:w="858" w:type="dxa"/>
          </w:tcPr>
          <w:p>
            <w:pPr>
              <w:pStyle w:val="TableParagraph"/>
              <w:spacing w:line="240" w:lineRule="auto" w:before="23"/>
              <w:ind w:right="36"/>
              <w:jc w:val="right"/>
              <w:rPr>
                <w:rFonts w:ascii="Arial"/>
                <w:b/>
                <w:sz w:val="10"/>
              </w:rPr>
            </w:pPr>
            <w:r>
              <w:rPr>
                <w:rFonts w:ascii="Arial"/>
                <w:b/>
                <w:w w:val="80"/>
                <w:sz w:val="10"/>
              </w:rPr>
              <w:t>193,720,188,738</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A. Servicios Personales</w:t>
            </w:r>
          </w:p>
        </w:tc>
        <w:tc>
          <w:tcPr>
            <w:tcW w:w="925" w:type="dxa"/>
          </w:tcPr>
          <w:p>
            <w:pPr>
              <w:pStyle w:val="TableParagraph"/>
              <w:spacing w:line="240" w:lineRule="auto" w:before="23"/>
              <w:ind w:right="7"/>
              <w:jc w:val="right"/>
              <w:rPr>
                <w:rFonts w:ascii="Arial"/>
                <w:sz w:val="10"/>
              </w:rPr>
            </w:pPr>
            <w:r>
              <w:rPr>
                <w:rFonts w:ascii="Arial"/>
                <w:w w:val="80"/>
                <w:sz w:val="10"/>
              </w:rPr>
              <w:t>29,799,786,750</w:t>
            </w:r>
          </w:p>
        </w:tc>
        <w:tc>
          <w:tcPr>
            <w:tcW w:w="850" w:type="dxa"/>
          </w:tcPr>
          <w:p>
            <w:pPr>
              <w:pStyle w:val="TableParagraph"/>
              <w:spacing w:line="240" w:lineRule="auto" w:before="23"/>
              <w:ind w:right="7"/>
              <w:jc w:val="right"/>
              <w:rPr>
                <w:rFonts w:ascii="Arial"/>
                <w:sz w:val="10"/>
              </w:rPr>
            </w:pPr>
            <w:r>
              <w:rPr>
                <w:rFonts w:ascii="Arial"/>
                <w:w w:val="80"/>
                <w:sz w:val="10"/>
              </w:rPr>
              <w:t>31,896,737,150</w:t>
            </w:r>
          </w:p>
        </w:tc>
        <w:tc>
          <w:tcPr>
            <w:tcW w:w="812" w:type="dxa"/>
          </w:tcPr>
          <w:p>
            <w:pPr>
              <w:pStyle w:val="TableParagraph"/>
              <w:spacing w:line="240" w:lineRule="auto" w:before="23"/>
              <w:ind w:right="6"/>
              <w:jc w:val="right"/>
              <w:rPr>
                <w:rFonts w:ascii="Arial"/>
                <w:sz w:val="10"/>
              </w:rPr>
            </w:pPr>
            <w:r>
              <w:rPr>
                <w:rFonts w:ascii="Arial"/>
                <w:w w:val="80"/>
                <w:sz w:val="10"/>
              </w:rPr>
              <w:t>30,453,271,000</w:t>
            </w:r>
          </w:p>
        </w:tc>
        <w:tc>
          <w:tcPr>
            <w:tcW w:w="768" w:type="dxa"/>
          </w:tcPr>
          <w:p>
            <w:pPr>
              <w:pStyle w:val="TableParagraph"/>
              <w:spacing w:line="240" w:lineRule="auto" w:before="23"/>
              <w:ind w:right="6"/>
              <w:jc w:val="right"/>
              <w:rPr>
                <w:rFonts w:ascii="Arial"/>
                <w:sz w:val="10"/>
              </w:rPr>
            </w:pPr>
            <w:r>
              <w:rPr>
                <w:rFonts w:ascii="Arial"/>
                <w:w w:val="80"/>
                <w:sz w:val="10"/>
              </w:rPr>
              <w:t>33,506,735,150</w:t>
            </w:r>
          </w:p>
        </w:tc>
        <w:tc>
          <w:tcPr>
            <w:tcW w:w="768" w:type="dxa"/>
          </w:tcPr>
          <w:p>
            <w:pPr>
              <w:pStyle w:val="TableParagraph"/>
              <w:spacing w:line="240" w:lineRule="auto" w:before="23"/>
              <w:ind w:right="6"/>
              <w:jc w:val="right"/>
              <w:rPr>
                <w:rFonts w:ascii="Arial"/>
                <w:sz w:val="10"/>
              </w:rPr>
            </w:pPr>
            <w:r>
              <w:rPr>
                <w:rFonts w:ascii="Arial"/>
                <w:w w:val="80"/>
                <w:sz w:val="10"/>
              </w:rPr>
              <w:t>40,308,901,700</w:t>
            </w:r>
          </w:p>
        </w:tc>
        <w:tc>
          <w:tcPr>
            <w:tcW w:w="768" w:type="dxa"/>
          </w:tcPr>
          <w:p>
            <w:pPr>
              <w:pStyle w:val="TableParagraph"/>
              <w:spacing w:line="240" w:lineRule="auto" w:before="23"/>
              <w:ind w:right="6"/>
              <w:jc w:val="right"/>
              <w:rPr>
                <w:rFonts w:ascii="Arial"/>
                <w:sz w:val="10"/>
              </w:rPr>
            </w:pPr>
            <w:r>
              <w:rPr>
                <w:rFonts w:ascii="Arial"/>
                <w:w w:val="80"/>
                <w:sz w:val="10"/>
              </w:rPr>
              <w:t>58,186,391,600</w:t>
            </w:r>
          </w:p>
        </w:tc>
        <w:tc>
          <w:tcPr>
            <w:tcW w:w="768" w:type="dxa"/>
          </w:tcPr>
          <w:p>
            <w:pPr>
              <w:pStyle w:val="TableParagraph"/>
              <w:spacing w:line="240" w:lineRule="auto" w:before="23"/>
              <w:ind w:right="6"/>
              <w:jc w:val="right"/>
              <w:rPr>
                <w:rFonts w:ascii="Arial"/>
                <w:sz w:val="10"/>
              </w:rPr>
            </w:pPr>
            <w:r>
              <w:rPr>
                <w:rFonts w:ascii="Arial"/>
                <w:w w:val="80"/>
                <w:sz w:val="10"/>
              </w:rPr>
              <w:t>59,967,932,400</w:t>
            </w:r>
          </w:p>
        </w:tc>
        <w:tc>
          <w:tcPr>
            <w:tcW w:w="820" w:type="dxa"/>
          </w:tcPr>
          <w:p>
            <w:pPr>
              <w:pStyle w:val="TableParagraph"/>
              <w:spacing w:line="240" w:lineRule="auto" w:before="23"/>
              <w:ind w:right="6"/>
              <w:jc w:val="right"/>
              <w:rPr>
                <w:rFonts w:ascii="Arial"/>
                <w:sz w:val="10"/>
              </w:rPr>
            </w:pPr>
            <w:r>
              <w:rPr>
                <w:rFonts w:ascii="Arial"/>
                <w:w w:val="80"/>
                <w:sz w:val="10"/>
              </w:rPr>
              <w:t>62,360,379,100</w:t>
            </w:r>
          </w:p>
        </w:tc>
        <w:tc>
          <w:tcPr>
            <w:tcW w:w="858" w:type="dxa"/>
          </w:tcPr>
          <w:p>
            <w:pPr>
              <w:pStyle w:val="TableParagraph"/>
              <w:spacing w:line="109" w:lineRule="exact" w:before="41"/>
              <w:ind w:right="36"/>
              <w:jc w:val="right"/>
              <w:rPr>
                <w:rFonts w:ascii="Arial"/>
                <w:sz w:val="10"/>
              </w:rPr>
            </w:pPr>
            <w:r>
              <w:rPr>
                <w:rFonts w:ascii="Arial"/>
                <w:w w:val="80"/>
                <w:sz w:val="10"/>
              </w:rPr>
              <w:t>72,352,111,750</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B. Materiales y Suministros</w:t>
            </w:r>
          </w:p>
        </w:tc>
        <w:tc>
          <w:tcPr>
            <w:tcW w:w="925" w:type="dxa"/>
          </w:tcPr>
          <w:p>
            <w:pPr>
              <w:pStyle w:val="TableParagraph"/>
              <w:spacing w:line="240" w:lineRule="auto" w:before="23"/>
              <w:ind w:right="7"/>
              <w:jc w:val="right"/>
              <w:rPr>
                <w:rFonts w:ascii="Arial"/>
                <w:sz w:val="10"/>
              </w:rPr>
            </w:pPr>
            <w:r>
              <w:rPr>
                <w:rFonts w:ascii="Arial"/>
                <w:w w:val="80"/>
                <w:sz w:val="10"/>
              </w:rPr>
              <w:t>4,170,279,400</w:t>
            </w:r>
          </w:p>
        </w:tc>
        <w:tc>
          <w:tcPr>
            <w:tcW w:w="850" w:type="dxa"/>
          </w:tcPr>
          <w:p>
            <w:pPr>
              <w:pStyle w:val="TableParagraph"/>
              <w:spacing w:line="240" w:lineRule="auto" w:before="23"/>
              <w:ind w:right="7"/>
              <w:jc w:val="right"/>
              <w:rPr>
                <w:rFonts w:ascii="Arial"/>
                <w:sz w:val="10"/>
              </w:rPr>
            </w:pPr>
            <w:r>
              <w:rPr>
                <w:rFonts w:ascii="Arial"/>
                <w:w w:val="80"/>
                <w:sz w:val="10"/>
              </w:rPr>
              <w:t>4,356,405,300</w:t>
            </w:r>
          </w:p>
        </w:tc>
        <w:tc>
          <w:tcPr>
            <w:tcW w:w="812" w:type="dxa"/>
          </w:tcPr>
          <w:p>
            <w:pPr>
              <w:pStyle w:val="TableParagraph"/>
              <w:spacing w:line="240" w:lineRule="auto" w:before="23"/>
              <w:ind w:right="6"/>
              <w:jc w:val="right"/>
              <w:rPr>
                <w:rFonts w:ascii="Arial"/>
                <w:sz w:val="10"/>
              </w:rPr>
            </w:pPr>
            <w:r>
              <w:rPr>
                <w:rFonts w:ascii="Arial"/>
                <w:w w:val="80"/>
                <w:sz w:val="10"/>
              </w:rPr>
              <w:t>4,871,636,700</w:t>
            </w:r>
          </w:p>
        </w:tc>
        <w:tc>
          <w:tcPr>
            <w:tcW w:w="768" w:type="dxa"/>
          </w:tcPr>
          <w:p>
            <w:pPr>
              <w:pStyle w:val="TableParagraph"/>
              <w:spacing w:line="240" w:lineRule="auto" w:before="23"/>
              <w:ind w:right="6"/>
              <w:jc w:val="right"/>
              <w:rPr>
                <w:rFonts w:ascii="Arial"/>
                <w:sz w:val="10"/>
              </w:rPr>
            </w:pPr>
            <w:r>
              <w:rPr>
                <w:rFonts w:ascii="Arial"/>
                <w:w w:val="80"/>
                <w:sz w:val="10"/>
              </w:rPr>
              <w:t>6,345,405,800</w:t>
            </w:r>
          </w:p>
        </w:tc>
        <w:tc>
          <w:tcPr>
            <w:tcW w:w="768" w:type="dxa"/>
          </w:tcPr>
          <w:p>
            <w:pPr>
              <w:pStyle w:val="TableParagraph"/>
              <w:spacing w:line="240" w:lineRule="auto" w:before="23"/>
              <w:ind w:right="6"/>
              <w:jc w:val="right"/>
              <w:rPr>
                <w:rFonts w:ascii="Arial"/>
                <w:sz w:val="10"/>
              </w:rPr>
            </w:pPr>
            <w:r>
              <w:rPr>
                <w:rFonts w:ascii="Arial"/>
                <w:w w:val="80"/>
                <w:sz w:val="10"/>
              </w:rPr>
              <w:t>5,632,750,600</w:t>
            </w:r>
          </w:p>
        </w:tc>
        <w:tc>
          <w:tcPr>
            <w:tcW w:w="768" w:type="dxa"/>
          </w:tcPr>
          <w:p>
            <w:pPr>
              <w:pStyle w:val="TableParagraph"/>
              <w:spacing w:line="240" w:lineRule="auto" w:before="23"/>
              <w:ind w:right="6"/>
              <w:jc w:val="right"/>
              <w:rPr>
                <w:rFonts w:ascii="Arial"/>
                <w:sz w:val="10"/>
              </w:rPr>
            </w:pPr>
            <w:r>
              <w:rPr>
                <w:rFonts w:ascii="Arial"/>
                <w:w w:val="80"/>
                <w:sz w:val="10"/>
              </w:rPr>
              <w:t>13,375,370,100</w:t>
            </w:r>
          </w:p>
        </w:tc>
        <w:tc>
          <w:tcPr>
            <w:tcW w:w="768" w:type="dxa"/>
          </w:tcPr>
          <w:p>
            <w:pPr>
              <w:pStyle w:val="TableParagraph"/>
              <w:spacing w:line="240" w:lineRule="auto" w:before="23"/>
              <w:ind w:right="6"/>
              <w:jc w:val="right"/>
              <w:rPr>
                <w:rFonts w:ascii="Arial"/>
                <w:sz w:val="10"/>
              </w:rPr>
            </w:pPr>
            <w:r>
              <w:rPr>
                <w:rFonts w:ascii="Arial"/>
                <w:w w:val="80"/>
                <w:sz w:val="10"/>
              </w:rPr>
              <w:t>11,456,319,400</w:t>
            </w:r>
          </w:p>
        </w:tc>
        <w:tc>
          <w:tcPr>
            <w:tcW w:w="820" w:type="dxa"/>
          </w:tcPr>
          <w:p>
            <w:pPr>
              <w:pStyle w:val="TableParagraph"/>
              <w:spacing w:line="240" w:lineRule="auto" w:before="23"/>
              <w:ind w:right="6"/>
              <w:jc w:val="right"/>
              <w:rPr>
                <w:rFonts w:ascii="Arial"/>
                <w:sz w:val="10"/>
              </w:rPr>
            </w:pPr>
            <w:r>
              <w:rPr>
                <w:rFonts w:ascii="Arial"/>
                <w:w w:val="80"/>
                <w:sz w:val="10"/>
              </w:rPr>
              <w:t>11,616,705,900</w:t>
            </w:r>
          </w:p>
        </w:tc>
        <w:tc>
          <w:tcPr>
            <w:tcW w:w="858" w:type="dxa"/>
          </w:tcPr>
          <w:p>
            <w:pPr>
              <w:pStyle w:val="TableParagraph"/>
              <w:spacing w:line="110" w:lineRule="exact" w:before="41"/>
              <w:ind w:right="36"/>
              <w:jc w:val="right"/>
              <w:rPr>
                <w:rFonts w:ascii="Arial"/>
                <w:sz w:val="10"/>
              </w:rPr>
            </w:pPr>
            <w:r>
              <w:rPr>
                <w:rFonts w:ascii="Arial"/>
                <w:w w:val="80"/>
                <w:sz w:val="10"/>
              </w:rPr>
              <w:t>12,841,611,733</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C. Servicios Generales</w:t>
            </w:r>
          </w:p>
        </w:tc>
        <w:tc>
          <w:tcPr>
            <w:tcW w:w="925" w:type="dxa"/>
          </w:tcPr>
          <w:p>
            <w:pPr>
              <w:pStyle w:val="TableParagraph"/>
              <w:spacing w:line="240" w:lineRule="auto" w:before="23"/>
              <w:ind w:right="7"/>
              <w:jc w:val="right"/>
              <w:rPr>
                <w:rFonts w:ascii="Arial"/>
                <w:sz w:val="10"/>
              </w:rPr>
            </w:pPr>
            <w:r>
              <w:rPr>
                <w:rFonts w:ascii="Arial"/>
                <w:w w:val="80"/>
                <w:sz w:val="10"/>
              </w:rPr>
              <w:t>5,572,258,100</w:t>
            </w:r>
          </w:p>
        </w:tc>
        <w:tc>
          <w:tcPr>
            <w:tcW w:w="850" w:type="dxa"/>
          </w:tcPr>
          <w:p>
            <w:pPr>
              <w:pStyle w:val="TableParagraph"/>
              <w:spacing w:line="240" w:lineRule="auto" w:before="23"/>
              <w:ind w:right="7"/>
              <w:jc w:val="right"/>
              <w:rPr>
                <w:rFonts w:ascii="Arial"/>
                <w:sz w:val="10"/>
              </w:rPr>
            </w:pPr>
            <w:r>
              <w:rPr>
                <w:rFonts w:ascii="Arial"/>
                <w:w w:val="80"/>
                <w:sz w:val="10"/>
              </w:rPr>
              <w:t>6,641,520,400</w:t>
            </w:r>
          </w:p>
        </w:tc>
        <w:tc>
          <w:tcPr>
            <w:tcW w:w="812" w:type="dxa"/>
          </w:tcPr>
          <w:p>
            <w:pPr>
              <w:pStyle w:val="TableParagraph"/>
              <w:spacing w:line="240" w:lineRule="auto" w:before="23"/>
              <w:ind w:right="6"/>
              <w:jc w:val="right"/>
              <w:rPr>
                <w:rFonts w:ascii="Arial"/>
                <w:sz w:val="10"/>
              </w:rPr>
            </w:pPr>
            <w:r>
              <w:rPr>
                <w:rFonts w:ascii="Arial"/>
                <w:w w:val="80"/>
                <w:sz w:val="10"/>
              </w:rPr>
              <w:t>8,239,105,700</w:t>
            </w:r>
          </w:p>
        </w:tc>
        <w:tc>
          <w:tcPr>
            <w:tcW w:w="768" w:type="dxa"/>
          </w:tcPr>
          <w:p>
            <w:pPr>
              <w:pStyle w:val="TableParagraph"/>
              <w:spacing w:line="240" w:lineRule="auto" w:before="23"/>
              <w:ind w:right="6"/>
              <w:jc w:val="right"/>
              <w:rPr>
                <w:rFonts w:ascii="Arial"/>
                <w:sz w:val="10"/>
              </w:rPr>
            </w:pPr>
            <w:r>
              <w:rPr>
                <w:rFonts w:ascii="Arial"/>
                <w:w w:val="80"/>
                <w:sz w:val="10"/>
              </w:rPr>
              <w:t>11,025,917,800</w:t>
            </w:r>
          </w:p>
        </w:tc>
        <w:tc>
          <w:tcPr>
            <w:tcW w:w="768" w:type="dxa"/>
          </w:tcPr>
          <w:p>
            <w:pPr>
              <w:pStyle w:val="TableParagraph"/>
              <w:spacing w:line="240" w:lineRule="auto" w:before="23"/>
              <w:ind w:right="6"/>
              <w:jc w:val="right"/>
              <w:rPr>
                <w:rFonts w:ascii="Arial"/>
                <w:sz w:val="10"/>
              </w:rPr>
            </w:pPr>
            <w:r>
              <w:rPr>
                <w:rFonts w:ascii="Arial"/>
                <w:w w:val="80"/>
                <w:sz w:val="10"/>
              </w:rPr>
              <w:t>10,644,280,200</w:t>
            </w:r>
          </w:p>
        </w:tc>
        <w:tc>
          <w:tcPr>
            <w:tcW w:w="768" w:type="dxa"/>
          </w:tcPr>
          <w:p>
            <w:pPr>
              <w:pStyle w:val="TableParagraph"/>
              <w:spacing w:line="240" w:lineRule="auto" w:before="23"/>
              <w:ind w:right="6"/>
              <w:jc w:val="right"/>
              <w:rPr>
                <w:rFonts w:ascii="Arial"/>
                <w:sz w:val="10"/>
              </w:rPr>
            </w:pPr>
            <w:r>
              <w:rPr>
                <w:rFonts w:ascii="Arial"/>
                <w:w w:val="80"/>
                <w:sz w:val="10"/>
              </w:rPr>
              <w:t>17,450,148,100</w:t>
            </w:r>
          </w:p>
        </w:tc>
        <w:tc>
          <w:tcPr>
            <w:tcW w:w="768" w:type="dxa"/>
          </w:tcPr>
          <w:p>
            <w:pPr>
              <w:pStyle w:val="TableParagraph"/>
              <w:spacing w:line="240" w:lineRule="auto" w:before="23"/>
              <w:ind w:right="6"/>
              <w:jc w:val="right"/>
              <w:rPr>
                <w:rFonts w:ascii="Arial"/>
                <w:sz w:val="10"/>
              </w:rPr>
            </w:pPr>
            <w:r>
              <w:rPr>
                <w:rFonts w:ascii="Arial"/>
                <w:w w:val="80"/>
                <w:sz w:val="10"/>
              </w:rPr>
              <w:t>15,995,810,800</w:t>
            </w:r>
          </w:p>
        </w:tc>
        <w:tc>
          <w:tcPr>
            <w:tcW w:w="820" w:type="dxa"/>
          </w:tcPr>
          <w:p>
            <w:pPr>
              <w:pStyle w:val="TableParagraph"/>
              <w:spacing w:line="240" w:lineRule="auto" w:before="23"/>
              <w:ind w:right="6"/>
              <w:jc w:val="right"/>
              <w:rPr>
                <w:rFonts w:ascii="Arial"/>
                <w:sz w:val="10"/>
              </w:rPr>
            </w:pPr>
            <w:r>
              <w:rPr>
                <w:rFonts w:ascii="Arial"/>
                <w:w w:val="80"/>
                <w:sz w:val="10"/>
              </w:rPr>
              <w:t>20,001,965,000</w:t>
            </w:r>
          </w:p>
        </w:tc>
        <w:tc>
          <w:tcPr>
            <w:tcW w:w="858" w:type="dxa"/>
          </w:tcPr>
          <w:p>
            <w:pPr>
              <w:pStyle w:val="TableParagraph"/>
              <w:spacing w:line="109" w:lineRule="exact" w:before="41"/>
              <w:ind w:right="36"/>
              <w:jc w:val="right"/>
              <w:rPr>
                <w:rFonts w:ascii="Arial"/>
                <w:sz w:val="10"/>
              </w:rPr>
            </w:pPr>
            <w:r>
              <w:rPr>
                <w:rFonts w:ascii="Arial"/>
                <w:w w:val="80"/>
                <w:sz w:val="10"/>
              </w:rPr>
              <w:t>26,309,913,732</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85"/>
                <w:sz w:val="10"/>
              </w:rPr>
              <w:t>D. Transferencias, Asignaciones, Subsidios y Otras Ayudas</w:t>
            </w:r>
          </w:p>
        </w:tc>
        <w:tc>
          <w:tcPr>
            <w:tcW w:w="925" w:type="dxa"/>
          </w:tcPr>
          <w:p>
            <w:pPr>
              <w:pStyle w:val="TableParagraph"/>
              <w:spacing w:line="240" w:lineRule="auto" w:before="23"/>
              <w:ind w:right="7"/>
              <w:jc w:val="right"/>
              <w:rPr>
                <w:rFonts w:ascii="Arial"/>
                <w:sz w:val="10"/>
              </w:rPr>
            </w:pPr>
            <w:r>
              <w:rPr>
                <w:rFonts w:ascii="Arial"/>
                <w:w w:val="80"/>
                <w:sz w:val="10"/>
              </w:rPr>
              <w:t>14,443,820,400</w:t>
            </w:r>
          </w:p>
        </w:tc>
        <w:tc>
          <w:tcPr>
            <w:tcW w:w="850" w:type="dxa"/>
          </w:tcPr>
          <w:p>
            <w:pPr>
              <w:pStyle w:val="TableParagraph"/>
              <w:spacing w:line="240" w:lineRule="auto" w:before="23"/>
              <w:ind w:right="7"/>
              <w:jc w:val="right"/>
              <w:rPr>
                <w:rFonts w:ascii="Arial"/>
                <w:sz w:val="10"/>
              </w:rPr>
            </w:pPr>
            <w:r>
              <w:rPr>
                <w:rFonts w:ascii="Arial"/>
                <w:w w:val="80"/>
                <w:sz w:val="10"/>
              </w:rPr>
              <w:t>19,136,977,200</w:t>
            </w:r>
          </w:p>
        </w:tc>
        <w:tc>
          <w:tcPr>
            <w:tcW w:w="812" w:type="dxa"/>
          </w:tcPr>
          <w:p>
            <w:pPr>
              <w:pStyle w:val="TableParagraph"/>
              <w:spacing w:line="240" w:lineRule="auto" w:before="23"/>
              <w:ind w:right="6"/>
              <w:jc w:val="right"/>
              <w:rPr>
                <w:rFonts w:ascii="Arial"/>
                <w:sz w:val="10"/>
              </w:rPr>
            </w:pPr>
            <w:r>
              <w:rPr>
                <w:rFonts w:ascii="Arial"/>
                <w:w w:val="80"/>
                <w:sz w:val="10"/>
              </w:rPr>
              <w:t>21,075,030,300</w:t>
            </w:r>
          </w:p>
        </w:tc>
        <w:tc>
          <w:tcPr>
            <w:tcW w:w="768" w:type="dxa"/>
          </w:tcPr>
          <w:p>
            <w:pPr>
              <w:pStyle w:val="TableParagraph"/>
              <w:spacing w:line="240" w:lineRule="auto" w:before="23"/>
              <w:ind w:right="6"/>
              <w:jc w:val="right"/>
              <w:rPr>
                <w:rFonts w:ascii="Arial"/>
                <w:sz w:val="10"/>
              </w:rPr>
            </w:pPr>
            <w:r>
              <w:rPr>
                <w:rFonts w:ascii="Arial"/>
                <w:w w:val="80"/>
                <w:sz w:val="10"/>
              </w:rPr>
              <w:t>23,880,068,900</w:t>
            </w:r>
          </w:p>
        </w:tc>
        <w:tc>
          <w:tcPr>
            <w:tcW w:w="768" w:type="dxa"/>
          </w:tcPr>
          <w:p>
            <w:pPr>
              <w:pStyle w:val="TableParagraph"/>
              <w:spacing w:line="240" w:lineRule="auto" w:before="23"/>
              <w:ind w:right="6"/>
              <w:jc w:val="right"/>
              <w:rPr>
                <w:rFonts w:ascii="Arial"/>
                <w:sz w:val="10"/>
              </w:rPr>
            </w:pPr>
            <w:r>
              <w:rPr>
                <w:rFonts w:ascii="Arial"/>
                <w:w w:val="80"/>
                <w:sz w:val="10"/>
              </w:rPr>
              <w:t>26,402,908,900</w:t>
            </w:r>
          </w:p>
        </w:tc>
        <w:tc>
          <w:tcPr>
            <w:tcW w:w="768" w:type="dxa"/>
          </w:tcPr>
          <w:p>
            <w:pPr>
              <w:pStyle w:val="TableParagraph"/>
              <w:spacing w:line="240" w:lineRule="auto" w:before="23"/>
              <w:ind w:right="6"/>
              <w:jc w:val="right"/>
              <w:rPr>
                <w:rFonts w:ascii="Arial"/>
                <w:sz w:val="10"/>
              </w:rPr>
            </w:pPr>
            <w:r>
              <w:rPr>
                <w:rFonts w:ascii="Arial"/>
                <w:w w:val="80"/>
                <w:sz w:val="10"/>
              </w:rPr>
              <w:t>27,113,533,639</w:t>
            </w:r>
          </w:p>
        </w:tc>
        <w:tc>
          <w:tcPr>
            <w:tcW w:w="768" w:type="dxa"/>
          </w:tcPr>
          <w:p>
            <w:pPr>
              <w:pStyle w:val="TableParagraph"/>
              <w:spacing w:line="240" w:lineRule="auto" w:before="23"/>
              <w:ind w:right="6"/>
              <w:jc w:val="right"/>
              <w:rPr>
                <w:rFonts w:ascii="Arial"/>
                <w:sz w:val="10"/>
              </w:rPr>
            </w:pPr>
            <w:r>
              <w:rPr>
                <w:rFonts w:ascii="Arial"/>
                <w:w w:val="80"/>
                <w:sz w:val="10"/>
              </w:rPr>
              <w:t>35,905,276,100</w:t>
            </w:r>
          </w:p>
        </w:tc>
        <w:tc>
          <w:tcPr>
            <w:tcW w:w="820" w:type="dxa"/>
          </w:tcPr>
          <w:p>
            <w:pPr>
              <w:pStyle w:val="TableParagraph"/>
              <w:spacing w:line="240" w:lineRule="auto" w:before="23"/>
              <w:ind w:right="6"/>
              <w:jc w:val="right"/>
              <w:rPr>
                <w:rFonts w:ascii="Arial"/>
                <w:sz w:val="10"/>
              </w:rPr>
            </w:pPr>
            <w:r>
              <w:rPr>
                <w:rFonts w:ascii="Arial"/>
                <w:w w:val="80"/>
                <w:sz w:val="10"/>
              </w:rPr>
              <w:t>4,727,569,794</w:t>
            </w:r>
          </w:p>
        </w:tc>
        <w:tc>
          <w:tcPr>
            <w:tcW w:w="858" w:type="dxa"/>
          </w:tcPr>
          <w:p>
            <w:pPr>
              <w:pStyle w:val="TableParagraph"/>
              <w:spacing w:line="110" w:lineRule="exact" w:before="41"/>
              <w:ind w:right="36"/>
              <w:jc w:val="right"/>
              <w:rPr>
                <w:rFonts w:ascii="Arial"/>
                <w:sz w:val="10"/>
              </w:rPr>
            </w:pPr>
            <w:r>
              <w:rPr>
                <w:rFonts w:ascii="Arial"/>
                <w:w w:val="80"/>
                <w:sz w:val="10"/>
              </w:rPr>
              <w:t>11,223,979,258</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E. Bienes Muebles, Inmuebles e Intangibles</w:t>
            </w:r>
          </w:p>
        </w:tc>
        <w:tc>
          <w:tcPr>
            <w:tcW w:w="925" w:type="dxa"/>
          </w:tcPr>
          <w:p>
            <w:pPr>
              <w:pStyle w:val="TableParagraph"/>
              <w:spacing w:line="240" w:lineRule="auto" w:before="23"/>
              <w:ind w:right="7"/>
              <w:jc w:val="right"/>
              <w:rPr>
                <w:rFonts w:ascii="Arial"/>
                <w:sz w:val="10"/>
              </w:rPr>
            </w:pPr>
            <w:r>
              <w:rPr>
                <w:rFonts w:ascii="Arial"/>
                <w:w w:val="80"/>
                <w:sz w:val="10"/>
              </w:rPr>
              <w:t>647,368,300</w:t>
            </w:r>
          </w:p>
        </w:tc>
        <w:tc>
          <w:tcPr>
            <w:tcW w:w="850" w:type="dxa"/>
          </w:tcPr>
          <w:p>
            <w:pPr>
              <w:pStyle w:val="TableParagraph"/>
              <w:spacing w:line="240" w:lineRule="auto" w:before="23"/>
              <w:ind w:right="7"/>
              <w:jc w:val="right"/>
              <w:rPr>
                <w:rFonts w:ascii="Arial"/>
                <w:sz w:val="10"/>
              </w:rPr>
            </w:pPr>
            <w:r>
              <w:rPr>
                <w:rFonts w:ascii="Arial"/>
                <w:w w:val="80"/>
                <w:sz w:val="10"/>
              </w:rPr>
              <w:t>1,071,380,500</w:t>
            </w:r>
          </w:p>
        </w:tc>
        <w:tc>
          <w:tcPr>
            <w:tcW w:w="812" w:type="dxa"/>
          </w:tcPr>
          <w:p>
            <w:pPr>
              <w:pStyle w:val="TableParagraph"/>
              <w:spacing w:line="240" w:lineRule="auto" w:before="23"/>
              <w:ind w:right="6"/>
              <w:jc w:val="right"/>
              <w:rPr>
                <w:rFonts w:ascii="Arial"/>
                <w:sz w:val="10"/>
              </w:rPr>
            </w:pPr>
            <w:r>
              <w:rPr>
                <w:rFonts w:ascii="Arial"/>
                <w:w w:val="80"/>
                <w:sz w:val="10"/>
              </w:rPr>
              <w:t>936,720,100</w:t>
            </w:r>
          </w:p>
        </w:tc>
        <w:tc>
          <w:tcPr>
            <w:tcW w:w="768" w:type="dxa"/>
          </w:tcPr>
          <w:p>
            <w:pPr>
              <w:pStyle w:val="TableParagraph"/>
              <w:spacing w:line="240" w:lineRule="auto" w:before="23"/>
              <w:ind w:right="6"/>
              <w:jc w:val="right"/>
              <w:rPr>
                <w:rFonts w:ascii="Arial"/>
                <w:sz w:val="10"/>
              </w:rPr>
            </w:pPr>
            <w:r>
              <w:rPr>
                <w:rFonts w:ascii="Arial"/>
                <w:w w:val="80"/>
                <w:sz w:val="10"/>
              </w:rPr>
              <w:t>1,280,786,700</w:t>
            </w:r>
          </w:p>
        </w:tc>
        <w:tc>
          <w:tcPr>
            <w:tcW w:w="768" w:type="dxa"/>
          </w:tcPr>
          <w:p>
            <w:pPr>
              <w:pStyle w:val="TableParagraph"/>
              <w:spacing w:line="240" w:lineRule="auto" w:before="23"/>
              <w:ind w:right="6"/>
              <w:jc w:val="right"/>
              <w:rPr>
                <w:rFonts w:ascii="Arial"/>
                <w:sz w:val="10"/>
              </w:rPr>
            </w:pPr>
            <w:r>
              <w:rPr>
                <w:rFonts w:ascii="Arial"/>
                <w:w w:val="80"/>
                <w:sz w:val="10"/>
              </w:rPr>
              <w:t>771,009,500</w:t>
            </w:r>
          </w:p>
        </w:tc>
        <w:tc>
          <w:tcPr>
            <w:tcW w:w="768" w:type="dxa"/>
          </w:tcPr>
          <w:p>
            <w:pPr>
              <w:pStyle w:val="TableParagraph"/>
              <w:spacing w:line="240" w:lineRule="auto" w:before="23"/>
              <w:ind w:right="6"/>
              <w:jc w:val="right"/>
              <w:rPr>
                <w:rFonts w:ascii="Arial"/>
                <w:sz w:val="10"/>
              </w:rPr>
            </w:pPr>
            <w:r>
              <w:rPr>
                <w:rFonts w:ascii="Arial"/>
                <w:w w:val="80"/>
                <w:sz w:val="10"/>
              </w:rPr>
              <w:t>2,222,108,000</w:t>
            </w:r>
          </w:p>
        </w:tc>
        <w:tc>
          <w:tcPr>
            <w:tcW w:w="768" w:type="dxa"/>
          </w:tcPr>
          <w:p>
            <w:pPr>
              <w:pStyle w:val="TableParagraph"/>
              <w:spacing w:line="240" w:lineRule="auto" w:before="23"/>
              <w:ind w:right="6"/>
              <w:jc w:val="right"/>
              <w:rPr>
                <w:rFonts w:ascii="Arial"/>
                <w:sz w:val="10"/>
              </w:rPr>
            </w:pPr>
            <w:r>
              <w:rPr>
                <w:rFonts w:ascii="Arial"/>
                <w:w w:val="80"/>
                <w:sz w:val="10"/>
              </w:rPr>
              <w:t>1,108,489,600</w:t>
            </w:r>
          </w:p>
        </w:tc>
        <w:tc>
          <w:tcPr>
            <w:tcW w:w="820" w:type="dxa"/>
          </w:tcPr>
          <w:p>
            <w:pPr>
              <w:pStyle w:val="TableParagraph"/>
              <w:spacing w:line="240" w:lineRule="auto" w:before="23"/>
              <w:ind w:right="6"/>
              <w:jc w:val="right"/>
              <w:rPr>
                <w:rFonts w:ascii="Arial"/>
                <w:sz w:val="10"/>
              </w:rPr>
            </w:pPr>
            <w:r>
              <w:rPr>
                <w:rFonts w:ascii="Arial"/>
                <w:w w:val="80"/>
                <w:sz w:val="10"/>
              </w:rPr>
              <w:t>1,693,405,600</w:t>
            </w:r>
          </w:p>
        </w:tc>
        <w:tc>
          <w:tcPr>
            <w:tcW w:w="858" w:type="dxa"/>
          </w:tcPr>
          <w:p>
            <w:pPr>
              <w:pStyle w:val="TableParagraph"/>
              <w:spacing w:line="110" w:lineRule="exact" w:before="41"/>
              <w:ind w:right="36"/>
              <w:jc w:val="right"/>
              <w:rPr>
                <w:rFonts w:ascii="Arial"/>
                <w:sz w:val="10"/>
              </w:rPr>
            </w:pPr>
            <w:r>
              <w:rPr>
                <w:rFonts w:ascii="Arial"/>
                <w:w w:val="80"/>
                <w:sz w:val="10"/>
              </w:rPr>
              <w:t>637,137,733</w:t>
            </w:r>
          </w:p>
        </w:tc>
      </w:tr>
      <w:tr>
        <w:trPr>
          <w:trHeight w:val="171" w:hRule="atLeast"/>
        </w:trPr>
        <w:tc>
          <w:tcPr>
            <w:tcW w:w="2334" w:type="dxa"/>
          </w:tcPr>
          <w:p>
            <w:pPr>
              <w:pStyle w:val="TableParagraph"/>
              <w:spacing w:line="240" w:lineRule="auto" w:before="23"/>
              <w:ind w:left="17"/>
              <w:jc w:val="left"/>
              <w:rPr>
                <w:rFonts w:ascii="Arial" w:hAnsi="Arial"/>
                <w:sz w:val="10"/>
              </w:rPr>
            </w:pPr>
            <w:r>
              <w:rPr>
                <w:rFonts w:ascii="Arial" w:hAnsi="Arial"/>
                <w:w w:val="90"/>
                <w:sz w:val="10"/>
              </w:rPr>
              <w:t>F. Inversión Pública</w:t>
            </w:r>
          </w:p>
        </w:tc>
        <w:tc>
          <w:tcPr>
            <w:tcW w:w="925" w:type="dxa"/>
          </w:tcPr>
          <w:p>
            <w:pPr>
              <w:pStyle w:val="TableParagraph"/>
              <w:spacing w:line="240" w:lineRule="auto" w:before="23"/>
              <w:ind w:right="7"/>
              <w:jc w:val="right"/>
              <w:rPr>
                <w:rFonts w:ascii="Arial"/>
                <w:sz w:val="10"/>
              </w:rPr>
            </w:pPr>
            <w:r>
              <w:rPr>
                <w:rFonts w:ascii="Arial"/>
                <w:w w:val="80"/>
                <w:sz w:val="10"/>
              </w:rPr>
              <w:t>4,497,035,250</w:t>
            </w:r>
          </w:p>
        </w:tc>
        <w:tc>
          <w:tcPr>
            <w:tcW w:w="850" w:type="dxa"/>
          </w:tcPr>
          <w:p>
            <w:pPr>
              <w:pStyle w:val="TableParagraph"/>
              <w:spacing w:line="240" w:lineRule="auto" w:before="23"/>
              <w:ind w:right="7"/>
              <w:jc w:val="right"/>
              <w:rPr>
                <w:rFonts w:ascii="Arial"/>
                <w:sz w:val="10"/>
              </w:rPr>
            </w:pPr>
            <w:r>
              <w:rPr>
                <w:rFonts w:ascii="Arial"/>
                <w:w w:val="80"/>
                <w:sz w:val="10"/>
              </w:rPr>
              <w:t>1,910,441,250</w:t>
            </w:r>
          </w:p>
        </w:tc>
        <w:tc>
          <w:tcPr>
            <w:tcW w:w="812" w:type="dxa"/>
          </w:tcPr>
          <w:p>
            <w:pPr>
              <w:pStyle w:val="TableParagraph"/>
              <w:spacing w:line="240" w:lineRule="auto" w:before="23"/>
              <w:ind w:right="6"/>
              <w:jc w:val="right"/>
              <w:rPr>
                <w:rFonts w:ascii="Arial"/>
                <w:sz w:val="10"/>
              </w:rPr>
            </w:pPr>
            <w:r>
              <w:rPr>
                <w:rFonts w:ascii="Arial"/>
                <w:w w:val="80"/>
                <w:sz w:val="10"/>
              </w:rPr>
              <w:t>2,221,231,400</w:t>
            </w:r>
          </w:p>
        </w:tc>
        <w:tc>
          <w:tcPr>
            <w:tcW w:w="768" w:type="dxa"/>
          </w:tcPr>
          <w:p>
            <w:pPr>
              <w:pStyle w:val="TableParagraph"/>
              <w:spacing w:line="240" w:lineRule="auto" w:before="23"/>
              <w:ind w:right="6"/>
              <w:jc w:val="right"/>
              <w:rPr>
                <w:rFonts w:ascii="Arial"/>
                <w:sz w:val="10"/>
              </w:rPr>
            </w:pPr>
            <w:r>
              <w:rPr>
                <w:rFonts w:ascii="Arial"/>
                <w:w w:val="80"/>
                <w:sz w:val="10"/>
              </w:rPr>
              <w:t>6,958,506,050</w:t>
            </w:r>
          </w:p>
        </w:tc>
        <w:tc>
          <w:tcPr>
            <w:tcW w:w="768" w:type="dxa"/>
          </w:tcPr>
          <w:p>
            <w:pPr>
              <w:pStyle w:val="TableParagraph"/>
              <w:spacing w:line="240" w:lineRule="auto" w:before="23"/>
              <w:ind w:right="6"/>
              <w:jc w:val="right"/>
              <w:rPr>
                <w:rFonts w:ascii="Arial"/>
                <w:sz w:val="10"/>
              </w:rPr>
            </w:pPr>
            <w:r>
              <w:rPr>
                <w:rFonts w:ascii="Arial"/>
                <w:w w:val="80"/>
                <w:sz w:val="10"/>
              </w:rPr>
              <w:t>4,646,766,100</w:t>
            </w:r>
          </w:p>
        </w:tc>
        <w:tc>
          <w:tcPr>
            <w:tcW w:w="768" w:type="dxa"/>
          </w:tcPr>
          <w:p>
            <w:pPr>
              <w:pStyle w:val="TableParagraph"/>
              <w:spacing w:line="240" w:lineRule="auto" w:before="23"/>
              <w:ind w:right="6"/>
              <w:jc w:val="right"/>
              <w:rPr>
                <w:rFonts w:ascii="Arial"/>
                <w:sz w:val="10"/>
              </w:rPr>
            </w:pPr>
            <w:r>
              <w:rPr>
                <w:rFonts w:ascii="Arial"/>
                <w:w w:val="80"/>
                <w:sz w:val="10"/>
              </w:rPr>
              <w:t>19,428,860,000</w:t>
            </w:r>
          </w:p>
        </w:tc>
        <w:tc>
          <w:tcPr>
            <w:tcW w:w="768" w:type="dxa"/>
          </w:tcPr>
          <w:p>
            <w:pPr>
              <w:pStyle w:val="TableParagraph"/>
              <w:spacing w:line="240" w:lineRule="auto" w:before="23"/>
              <w:ind w:right="6"/>
              <w:jc w:val="right"/>
              <w:rPr>
                <w:rFonts w:ascii="Arial"/>
                <w:sz w:val="10"/>
              </w:rPr>
            </w:pPr>
            <w:r>
              <w:rPr>
                <w:rFonts w:ascii="Arial"/>
                <w:w w:val="80"/>
                <w:sz w:val="10"/>
              </w:rPr>
              <w:t>24,333,749,900</w:t>
            </w:r>
          </w:p>
        </w:tc>
        <w:tc>
          <w:tcPr>
            <w:tcW w:w="820" w:type="dxa"/>
          </w:tcPr>
          <w:p>
            <w:pPr>
              <w:pStyle w:val="TableParagraph"/>
              <w:spacing w:line="240" w:lineRule="auto" w:before="23"/>
              <w:ind w:right="6"/>
              <w:jc w:val="right"/>
              <w:rPr>
                <w:rFonts w:ascii="Arial"/>
                <w:sz w:val="10"/>
              </w:rPr>
            </w:pPr>
            <w:r>
              <w:rPr>
                <w:rFonts w:ascii="Arial"/>
                <w:w w:val="80"/>
                <w:sz w:val="10"/>
              </w:rPr>
              <w:t>24,354,341,300</w:t>
            </w:r>
          </w:p>
        </w:tc>
        <w:tc>
          <w:tcPr>
            <w:tcW w:w="858" w:type="dxa"/>
          </w:tcPr>
          <w:p>
            <w:pPr>
              <w:pStyle w:val="TableParagraph"/>
              <w:spacing w:line="109" w:lineRule="exact" w:before="41"/>
              <w:ind w:right="36"/>
              <w:jc w:val="right"/>
              <w:rPr>
                <w:rFonts w:ascii="Arial"/>
                <w:sz w:val="10"/>
              </w:rPr>
            </w:pPr>
            <w:r>
              <w:rPr>
                <w:rFonts w:ascii="Arial"/>
                <w:w w:val="80"/>
                <w:sz w:val="10"/>
              </w:rPr>
              <w:t>21,514,881,332</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G. Inversiones Financieras y Otras Provisiones</w:t>
            </w:r>
          </w:p>
        </w:tc>
        <w:tc>
          <w:tcPr>
            <w:tcW w:w="925" w:type="dxa"/>
          </w:tcPr>
          <w:p>
            <w:pPr>
              <w:pStyle w:val="TableParagraph"/>
              <w:spacing w:line="240" w:lineRule="auto" w:before="23"/>
              <w:ind w:right="7"/>
              <w:jc w:val="right"/>
              <w:rPr>
                <w:rFonts w:ascii="Arial"/>
                <w:sz w:val="10"/>
              </w:rPr>
            </w:pPr>
            <w:r>
              <w:rPr>
                <w:rFonts w:ascii="Arial"/>
                <w:w w:val="80"/>
                <w:sz w:val="10"/>
              </w:rPr>
              <w:t>6,488,279,300</w:t>
            </w:r>
          </w:p>
        </w:tc>
        <w:tc>
          <w:tcPr>
            <w:tcW w:w="850" w:type="dxa"/>
          </w:tcPr>
          <w:p>
            <w:pPr>
              <w:pStyle w:val="TableParagraph"/>
              <w:spacing w:line="240" w:lineRule="auto" w:before="23"/>
              <w:ind w:right="7"/>
              <w:jc w:val="right"/>
              <w:rPr>
                <w:rFonts w:ascii="Arial"/>
                <w:sz w:val="10"/>
              </w:rPr>
            </w:pPr>
            <w:r>
              <w:rPr>
                <w:rFonts w:ascii="Arial"/>
                <w:w w:val="80"/>
                <w:sz w:val="10"/>
              </w:rPr>
              <w:t>3,543,923,800</w:t>
            </w:r>
          </w:p>
        </w:tc>
        <w:tc>
          <w:tcPr>
            <w:tcW w:w="812" w:type="dxa"/>
          </w:tcPr>
          <w:p>
            <w:pPr>
              <w:pStyle w:val="TableParagraph"/>
              <w:spacing w:line="240" w:lineRule="auto" w:before="23"/>
              <w:ind w:right="6"/>
              <w:jc w:val="right"/>
              <w:rPr>
                <w:rFonts w:ascii="Arial"/>
                <w:sz w:val="10"/>
              </w:rPr>
            </w:pPr>
            <w:r>
              <w:rPr>
                <w:rFonts w:ascii="Arial"/>
                <w:w w:val="80"/>
                <w:sz w:val="10"/>
              </w:rPr>
              <w:t>4,003,396,800</w:t>
            </w:r>
          </w:p>
        </w:tc>
        <w:tc>
          <w:tcPr>
            <w:tcW w:w="768" w:type="dxa"/>
          </w:tcPr>
          <w:p>
            <w:pPr>
              <w:pStyle w:val="TableParagraph"/>
              <w:spacing w:line="240" w:lineRule="auto" w:before="23"/>
              <w:ind w:right="6"/>
              <w:jc w:val="right"/>
              <w:rPr>
                <w:rFonts w:ascii="Arial"/>
                <w:sz w:val="10"/>
              </w:rPr>
            </w:pPr>
            <w:r>
              <w:rPr>
                <w:rFonts w:ascii="Arial"/>
                <w:w w:val="80"/>
                <w:sz w:val="10"/>
              </w:rPr>
              <w:t>4,084,558,100</w:t>
            </w:r>
          </w:p>
        </w:tc>
        <w:tc>
          <w:tcPr>
            <w:tcW w:w="768" w:type="dxa"/>
          </w:tcPr>
          <w:p>
            <w:pPr>
              <w:pStyle w:val="TableParagraph"/>
              <w:spacing w:line="240" w:lineRule="auto" w:before="23"/>
              <w:ind w:right="6"/>
              <w:jc w:val="right"/>
              <w:rPr>
                <w:rFonts w:ascii="Arial"/>
                <w:sz w:val="10"/>
              </w:rPr>
            </w:pPr>
            <w:r>
              <w:rPr>
                <w:rFonts w:ascii="Arial"/>
                <w:w w:val="80"/>
                <w:sz w:val="10"/>
              </w:rPr>
              <w:t>3,515,645,800</w:t>
            </w:r>
          </w:p>
        </w:tc>
        <w:tc>
          <w:tcPr>
            <w:tcW w:w="768" w:type="dxa"/>
          </w:tcPr>
          <w:p>
            <w:pPr>
              <w:pStyle w:val="TableParagraph"/>
              <w:spacing w:line="240" w:lineRule="auto" w:before="23"/>
              <w:ind w:right="6"/>
              <w:jc w:val="right"/>
              <w:rPr>
                <w:rFonts w:ascii="Arial"/>
                <w:sz w:val="10"/>
              </w:rPr>
            </w:pPr>
            <w:r>
              <w:rPr>
                <w:rFonts w:ascii="Arial"/>
                <w:w w:val="80"/>
                <w:sz w:val="10"/>
              </w:rPr>
              <w:t>5,590,327,200</w:t>
            </w:r>
          </w:p>
        </w:tc>
        <w:tc>
          <w:tcPr>
            <w:tcW w:w="768" w:type="dxa"/>
          </w:tcPr>
          <w:p>
            <w:pPr>
              <w:pStyle w:val="TableParagraph"/>
              <w:spacing w:line="240" w:lineRule="auto" w:before="23"/>
              <w:ind w:right="6"/>
              <w:jc w:val="right"/>
              <w:rPr>
                <w:rFonts w:ascii="Arial"/>
                <w:sz w:val="10"/>
              </w:rPr>
            </w:pPr>
            <w:r>
              <w:rPr>
                <w:rFonts w:ascii="Arial"/>
                <w:w w:val="80"/>
                <w:sz w:val="10"/>
              </w:rPr>
              <w:t>4,273,642,900</w:t>
            </w:r>
          </w:p>
        </w:tc>
        <w:tc>
          <w:tcPr>
            <w:tcW w:w="820" w:type="dxa"/>
          </w:tcPr>
          <w:p>
            <w:pPr>
              <w:pStyle w:val="TableParagraph"/>
              <w:spacing w:line="240" w:lineRule="auto" w:before="23"/>
              <w:ind w:right="6"/>
              <w:jc w:val="right"/>
              <w:rPr>
                <w:rFonts w:ascii="Arial"/>
                <w:sz w:val="10"/>
              </w:rPr>
            </w:pPr>
            <w:r>
              <w:rPr>
                <w:rFonts w:ascii="Arial"/>
                <w:w w:val="80"/>
                <w:sz w:val="10"/>
              </w:rPr>
              <w:t>4,007,063,000</w:t>
            </w:r>
          </w:p>
        </w:tc>
        <w:tc>
          <w:tcPr>
            <w:tcW w:w="858" w:type="dxa"/>
          </w:tcPr>
          <w:p>
            <w:pPr>
              <w:pStyle w:val="TableParagraph"/>
              <w:spacing w:line="110" w:lineRule="exact" w:before="41"/>
              <w:ind w:right="36"/>
              <w:jc w:val="right"/>
              <w:rPr>
                <w:rFonts w:ascii="Arial"/>
                <w:sz w:val="10"/>
              </w:rPr>
            </w:pPr>
            <w:r>
              <w:rPr>
                <w:rFonts w:ascii="Arial"/>
                <w:w w:val="80"/>
                <w:sz w:val="10"/>
              </w:rPr>
              <w:t>4,793,769,068</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H. Participaciones y Aportaciones</w:t>
            </w:r>
          </w:p>
        </w:tc>
        <w:tc>
          <w:tcPr>
            <w:tcW w:w="925" w:type="dxa"/>
          </w:tcPr>
          <w:p>
            <w:pPr>
              <w:pStyle w:val="TableParagraph"/>
              <w:spacing w:line="240" w:lineRule="auto" w:before="23"/>
              <w:ind w:right="7"/>
              <w:jc w:val="right"/>
              <w:rPr>
                <w:rFonts w:ascii="Arial"/>
                <w:sz w:val="10"/>
              </w:rPr>
            </w:pPr>
            <w:r>
              <w:rPr>
                <w:rFonts w:ascii="Arial"/>
                <w:w w:val="80"/>
                <w:sz w:val="10"/>
              </w:rPr>
              <w:t>14,342,580,300</w:t>
            </w:r>
          </w:p>
        </w:tc>
        <w:tc>
          <w:tcPr>
            <w:tcW w:w="850" w:type="dxa"/>
          </w:tcPr>
          <w:p>
            <w:pPr>
              <w:pStyle w:val="TableParagraph"/>
              <w:spacing w:line="240" w:lineRule="auto" w:before="23"/>
              <w:ind w:right="7"/>
              <w:jc w:val="right"/>
              <w:rPr>
                <w:rFonts w:ascii="Arial"/>
                <w:sz w:val="10"/>
              </w:rPr>
            </w:pPr>
            <w:r>
              <w:rPr>
                <w:rFonts w:ascii="Arial"/>
                <w:w w:val="80"/>
                <w:sz w:val="10"/>
              </w:rPr>
              <w:t>15,578,770,000</w:t>
            </w:r>
          </w:p>
        </w:tc>
        <w:tc>
          <w:tcPr>
            <w:tcW w:w="812" w:type="dxa"/>
          </w:tcPr>
          <w:p>
            <w:pPr>
              <w:pStyle w:val="TableParagraph"/>
              <w:spacing w:line="240" w:lineRule="auto" w:before="23"/>
              <w:ind w:right="6"/>
              <w:jc w:val="right"/>
              <w:rPr>
                <w:rFonts w:ascii="Arial"/>
                <w:sz w:val="10"/>
              </w:rPr>
            </w:pPr>
            <w:r>
              <w:rPr>
                <w:rFonts w:ascii="Arial"/>
                <w:w w:val="80"/>
                <w:sz w:val="10"/>
              </w:rPr>
              <w:t>17,204,000,900</w:t>
            </w:r>
          </w:p>
        </w:tc>
        <w:tc>
          <w:tcPr>
            <w:tcW w:w="768" w:type="dxa"/>
          </w:tcPr>
          <w:p>
            <w:pPr>
              <w:pStyle w:val="TableParagraph"/>
              <w:spacing w:line="240" w:lineRule="auto" w:before="23"/>
              <w:ind w:right="6"/>
              <w:jc w:val="right"/>
              <w:rPr>
                <w:rFonts w:ascii="Arial"/>
                <w:sz w:val="10"/>
              </w:rPr>
            </w:pPr>
            <w:r>
              <w:rPr>
                <w:rFonts w:ascii="Arial"/>
                <w:w w:val="80"/>
                <w:sz w:val="10"/>
              </w:rPr>
              <w:t>18,404,219,200</w:t>
            </w:r>
          </w:p>
        </w:tc>
        <w:tc>
          <w:tcPr>
            <w:tcW w:w="768" w:type="dxa"/>
          </w:tcPr>
          <w:p>
            <w:pPr>
              <w:pStyle w:val="TableParagraph"/>
              <w:spacing w:line="240" w:lineRule="auto" w:before="23"/>
              <w:ind w:right="6"/>
              <w:jc w:val="right"/>
              <w:rPr>
                <w:rFonts w:ascii="Arial"/>
                <w:sz w:val="10"/>
              </w:rPr>
            </w:pPr>
            <w:r>
              <w:rPr>
                <w:rFonts w:ascii="Arial"/>
                <w:w w:val="80"/>
                <w:sz w:val="10"/>
              </w:rPr>
              <w:t>19,797,816,500</w:t>
            </w:r>
          </w:p>
        </w:tc>
        <w:tc>
          <w:tcPr>
            <w:tcW w:w="768" w:type="dxa"/>
          </w:tcPr>
          <w:p>
            <w:pPr>
              <w:pStyle w:val="TableParagraph"/>
              <w:spacing w:line="240" w:lineRule="auto" w:before="23"/>
              <w:ind w:right="6"/>
              <w:jc w:val="right"/>
              <w:rPr>
                <w:rFonts w:ascii="Arial"/>
                <w:sz w:val="10"/>
              </w:rPr>
            </w:pPr>
            <w:r>
              <w:rPr>
                <w:rFonts w:ascii="Arial"/>
                <w:w w:val="80"/>
                <w:sz w:val="10"/>
              </w:rPr>
              <w:t>21,329,018,900</w:t>
            </w:r>
          </w:p>
        </w:tc>
        <w:tc>
          <w:tcPr>
            <w:tcW w:w="768" w:type="dxa"/>
          </w:tcPr>
          <w:p>
            <w:pPr>
              <w:pStyle w:val="TableParagraph"/>
              <w:spacing w:line="240" w:lineRule="auto" w:before="23"/>
              <w:ind w:right="6"/>
              <w:jc w:val="right"/>
              <w:rPr>
                <w:rFonts w:ascii="Arial"/>
                <w:sz w:val="10"/>
              </w:rPr>
            </w:pPr>
            <w:r>
              <w:rPr>
                <w:rFonts w:ascii="Arial"/>
                <w:w w:val="80"/>
                <w:sz w:val="10"/>
              </w:rPr>
              <w:t>24,425,507,000</w:t>
            </w:r>
          </w:p>
        </w:tc>
        <w:tc>
          <w:tcPr>
            <w:tcW w:w="820" w:type="dxa"/>
          </w:tcPr>
          <w:p>
            <w:pPr>
              <w:pStyle w:val="TableParagraph"/>
              <w:spacing w:line="240" w:lineRule="auto" w:before="23"/>
              <w:ind w:right="6"/>
              <w:jc w:val="right"/>
              <w:rPr>
                <w:rFonts w:ascii="Arial"/>
                <w:sz w:val="10"/>
              </w:rPr>
            </w:pPr>
            <w:r>
              <w:rPr>
                <w:rFonts w:ascii="Arial"/>
                <w:w w:val="80"/>
                <w:sz w:val="10"/>
              </w:rPr>
              <w:t>27,360,036,900</w:t>
            </w:r>
          </w:p>
        </w:tc>
        <w:tc>
          <w:tcPr>
            <w:tcW w:w="858" w:type="dxa"/>
          </w:tcPr>
          <w:p>
            <w:pPr>
              <w:pStyle w:val="TableParagraph"/>
              <w:spacing w:line="109" w:lineRule="exact" w:before="41"/>
              <w:ind w:right="36"/>
              <w:jc w:val="right"/>
              <w:rPr>
                <w:rFonts w:ascii="Arial"/>
                <w:sz w:val="10"/>
              </w:rPr>
            </w:pPr>
            <w:r>
              <w:rPr>
                <w:rFonts w:ascii="Arial"/>
                <w:w w:val="80"/>
                <w:sz w:val="10"/>
              </w:rPr>
              <w:t>29,327,100,932</w:t>
            </w:r>
          </w:p>
        </w:tc>
      </w:tr>
      <w:tr>
        <w:trPr>
          <w:trHeight w:val="171" w:hRule="atLeast"/>
        </w:trPr>
        <w:tc>
          <w:tcPr>
            <w:tcW w:w="2334" w:type="dxa"/>
          </w:tcPr>
          <w:p>
            <w:pPr>
              <w:pStyle w:val="TableParagraph"/>
              <w:spacing w:line="240" w:lineRule="auto" w:before="23"/>
              <w:ind w:left="17"/>
              <w:jc w:val="left"/>
              <w:rPr>
                <w:rFonts w:ascii="Arial" w:hAnsi="Arial"/>
                <w:sz w:val="10"/>
              </w:rPr>
            </w:pPr>
            <w:r>
              <w:rPr>
                <w:rFonts w:ascii="Arial" w:hAnsi="Arial"/>
                <w:w w:val="90"/>
                <w:sz w:val="10"/>
              </w:rPr>
              <w:t>I. Deuda Pública</w:t>
            </w:r>
          </w:p>
        </w:tc>
        <w:tc>
          <w:tcPr>
            <w:tcW w:w="925" w:type="dxa"/>
          </w:tcPr>
          <w:p>
            <w:pPr>
              <w:pStyle w:val="TableParagraph"/>
              <w:spacing w:line="240" w:lineRule="auto" w:before="23"/>
              <w:ind w:right="7"/>
              <w:jc w:val="right"/>
              <w:rPr>
                <w:rFonts w:ascii="Arial"/>
                <w:sz w:val="10"/>
              </w:rPr>
            </w:pPr>
            <w:r>
              <w:rPr>
                <w:rFonts w:ascii="Arial"/>
                <w:w w:val="80"/>
                <w:sz w:val="10"/>
              </w:rPr>
              <w:t>8,396,143,400</w:t>
            </w:r>
          </w:p>
        </w:tc>
        <w:tc>
          <w:tcPr>
            <w:tcW w:w="850" w:type="dxa"/>
          </w:tcPr>
          <w:p>
            <w:pPr>
              <w:pStyle w:val="TableParagraph"/>
              <w:spacing w:line="240" w:lineRule="auto" w:before="23"/>
              <w:ind w:right="7"/>
              <w:jc w:val="right"/>
              <w:rPr>
                <w:rFonts w:ascii="Arial"/>
                <w:sz w:val="10"/>
              </w:rPr>
            </w:pPr>
            <w:r>
              <w:rPr>
                <w:rFonts w:ascii="Arial"/>
                <w:w w:val="80"/>
                <w:sz w:val="10"/>
              </w:rPr>
              <w:t>9,263,286,700</w:t>
            </w:r>
          </w:p>
        </w:tc>
        <w:tc>
          <w:tcPr>
            <w:tcW w:w="812" w:type="dxa"/>
          </w:tcPr>
          <w:p>
            <w:pPr>
              <w:pStyle w:val="TableParagraph"/>
              <w:spacing w:line="240" w:lineRule="auto" w:before="23"/>
              <w:ind w:right="6"/>
              <w:jc w:val="right"/>
              <w:rPr>
                <w:rFonts w:ascii="Arial"/>
                <w:sz w:val="10"/>
              </w:rPr>
            </w:pPr>
            <w:r>
              <w:rPr>
                <w:rFonts w:ascii="Arial"/>
                <w:w w:val="80"/>
                <w:sz w:val="10"/>
              </w:rPr>
              <w:t>8,467,729,800</w:t>
            </w:r>
          </w:p>
        </w:tc>
        <w:tc>
          <w:tcPr>
            <w:tcW w:w="768" w:type="dxa"/>
          </w:tcPr>
          <w:p>
            <w:pPr>
              <w:pStyle w:val="TableParagraph"/>
              <w:spacing w:line="240" w:lineRule="auto" w:before="23"/>
              <w:ind w:right="6"/>
              <w:jc w:val="right"/>
              <w:rPr>
                <w:rFonts w:ascii="Arial"/>
                <w:sz w:val="10"/>
              </w:rPr>
            </w:pPr>
            <w:r>
              <w:rPr>
                <w:rFonts w:ascii="Arial"/>
                <w:w w:val="80"/>
                <w:sz w:val="10"/>
              </w:rPr>
              <w:t>18,763,753,300</w:t>
            </w:r>
          </w:p>
        </w:tc>
        <w:tc>
          <w:tcPr>
            <w:tcW w:w="768" w:type="dxa"/>
          </w:tcPr>
          <w:p>
            <w:pPr>
              <w:pStyle w:val="TableParagraph"/>
              <w:spacing w:line="240" w:lineRule="auto" w:before="23"/>
              <w:ind w:right="6"/>
              <w:jc w:val="right"/>
              <w:rPr>
                <w:rFonts w:ascii="Arial"/>
                <w:sz w:val="10"/>
              </w:rPr>
            </w:pPr>
            <w:r>
              <w:rPr>
                <w:rFonts w:ascii="Arial"/>
                <w:w w:val="80"/>
                <w:sz w:val="10"/>
              </w:rPr>
              <w:t>6,784,229,300</w:t>
            </w:r>
          </w:p>
        </w:tc>
        <w:tc>
          <w:tcPr>
            <w:tcW w:w="768" w:type="dxa"/>
          </w:tcPr>
          <w:p>
            <w:pPr>
              <w:pStyle w:val="TableParagraph"/>
              <w:spacing w:line="240" w:lineRule="auto" w:before="23"/>
              <w:ind w:right="6"/>
              <w:jc w:val="right"/>
              <w:rPr>
                <w:rFonts w:ascii="Arial"/>
                <w:sz w:val="10"/>
              </w:rPr>
            </w:pPr>
            <w:r>
              <w:rPr>
                <w:rFonts w:ascii="Arial"/>
                <w:w w:val="80"/>
                <w:sz w:val="10"/>
              </w:rPr>
              <w:t>12,352,311,700</w:t>
            </w:r>
          </w:p>
        </w:tc>
        <w:tc>
          <w:tcPr>
            <w:tcW w:w="768" w:type="dxa"/>
          </w:tcPr>
          <w:p>
            <w:pPr>
              <w:pStyle w:val="TableParagraph"/>
              <w:spacing w:line="240" w:lineRule="auto" w:before="23"/>
              <w:ind w:right="6"/>
              <w:jc w:val="right"/>
              <w:rPr>
                <w:rFonts w:ascii="Arial"/>
                <w:sz w:val="10"/>
              </w:rPr>
            </w:pPr>
            <w:r>
              <w:rPr>
                <w:rFonts w:ascii="Arial"/>
                <w:w w:val="80"/>
                <w:sz w:val="10"/>
              </w:rPr>
              <w:t>15,316,327,600</w:t>
            </w:r>
          </w:p>
        </w:tc>
        <w:tc>
          <w:tcPr>
            <w:tcW w:w="820" w:type="dxa"/>
          </w:tcPr>
          <w:p>
            <w:pPr>
              <w:pStyle w:val="TableParagraph"/>
              <w:spacing w:line="240" w:lineRule="auto" w:before="23"/>
              <w:ind w:right="6"/>
              <w:jc w:val="right"/>
              <w:rPr>
                <w:rFonts w:ascii="Arial"/>
                <w:sz w:val="10"/>
              </w:rPr>
            </w:pPr>
            <w:r>
              <w:rPr>
                <w:rFonts w:ascii="Arial"/>
                <w:w w:val="80"/>
                <w:sz w:val="10"/>
              </w:rPr>
              <w:t>48,056,809,800</w:t>
            </w:r>
          </w:p>
        </w:tc>
        <w:tc>
          <w:tcPr>
            <w:tcW w:w="858" w:type="dxa"/>
          </w:tcPr>
          <w:p>
            <w:pPr>
              <w:pStyle w:val="TableParagraph"/>
              <w:spacing w:line="110" w:lineRule="exact" w:before="41"/>
              <w:ind w:right="36"/>
              <w:jc w:val="right"/>
              <w:rPr>
                <w:rFonts w:ascii="Arial"/>
                <w:sz w:val="10"/>
              </w:rPr>
            </w:pPr>
            <w:r>
              <w:rPr>
                <w:rFonts w:ascii="Arial"/>
                <w:w w:val="80"/>
                <w:sz w:val="10"/>
              </w:rPr>
              <w:t>14,719,683,200</w:t>
            </w:r>
          </w:p>
        </w:tc>
      </w:tr>
      <w:tr>
        <w:trPr>
          <w:trHeight w:val="171" w:hRule="atLeast"/>
        </w:trPr>
        <w:tc>
          <w:tcPr>
            <w:tcW w:w="2334" w:type="dxa"/>
          </w:tcPr>
          <w:p>
            <w:pPr>
              <w:pStyle w:val="TableParagraph"/>
              <w:spacing w:line="240" w:lineRule="auto" w:before="0"/>
              <w:jc w:val="left"/>
              <w:rPr>
                <w:rFonts w:ascii="Times New Roman"/>
                <w:sz w:val="10"/>
              </w:rPr>
            </w:pPr>
          </w:p>
        </w:tc>
        <w:tc>
          <w:tcPr>
            <w:tcW w:w="925" w:type="dxa"/>
          </w:tcPr>
          <w:p>
            <w:pPr>
              <w:pStyle w:val="TableParagraph"/>
              <w:spacing w:line="240" w:lineRule="auto" w:before="0"/>
              <w:jc w:val="left"/>
              <w:rPr>
                <w:rFonts w:ascii="Times New Roman"/>
                <w:sz w:val="10"/>
              </w:rPr>
            </w:pPr>
          </w:p>
        </w:tc>
        <w:tc>
          <w:tcPr>
            <w:tcW w:w="850" w:type="dxa"/>
          </w:tcPr>
          <w:p>
            <w:pPr>
              <w:pStyle w:val="TableParagraph"/>
              <w:spacing w:line="240" w:lineRule="auto" w:before="0"/>
              <w:jc w:val="left"/>
              <w:rPr>
                <w:rFonts w:ascii="Times New Roman"/>
                <w:sz w:val="10"/>
              </w:rPr>
            </w:pPr>
          </w:p>
        </w:tc>
        <w:tc>
          <w:tcPr>
            <w:tcW w:w="812" w:type="dxa"/>
          </w:tcPr>
          <w:p>
            <w:pPr>
              <w:pStyle w:val="TableParagraph"/>
              <w:spacing w:line="240" w:lineRule="auto" w:before="0"/>
              <w:jc w:val="left"/>
              <w:rPr>
                <w:rFonts w:ascii="Times New Roman"/>
                <w:sz w:val="10"/>
              </w:rPr>
            </w:pPr>
          </w:p>
        </w:tc>
        <w:tc>
          <w:tcPr>
            <w:tcW w:w="768" w:type="dxa"/>
          </w:tcPr>
          <w:p>
            <w:pPr>
              <w:pStyle w:val="TableParagraph"/>
              <w:spacing w:line="240" w:lineRule="auto" w:before="0"/>
              <w:jc w:val="left"/>
              <w:rPr>
                <w:rFonts w:ascii="Times New Roman"/>
                <w:sz w:val="10"/>
              </w:rPr>
            </w:pPr>
          </w:p>
        </w:tc>
        <w:tc>
          <w:tcPr>
            <w:tcW w:w="768" w:type="dxa"/>
          </w:tcPr>
          <w:p>
            <w:pPr>
              <w:pStyle w:val="TableParagraph"/>
              <w:spacing w:line="240" w:lineRule="auto" w:before="0"/>
              <w:jc w:val="left"/>
              <w:rPr>
                <w:rFonts w:ascii="Times New Roman"/>
                <w:sz w:val="10"/>
              </w:rPr>
            </w:pPr>
          </w:p>
        </w:tc>
        <w:tc>
          <w:tcPr>
            <w:tcW w:w="768" w:type="dxa"/>
          </w:tcPr>
          <w:p>
            <w:pPr>
              <w:pStyle w:val="TableParagraph"/>
              <w:spacing w:line="240" w:lineRule="auto" w:before="0"/>
              <w:jc w:val="left"/>
              <w:rPr>
                <w:rFonts w:ascii="Times New Roman"/>
                <w:sz w:val="10"/>
              </w:rPr>
            </w:pPr>
          </w:p>
        </w:tc>
        <w:tc>
          <w:tcPr>
            <w:tcW w:w="768" w:type="dxa"/>
          </w:tcPr>
          <w:p>
            <w:pPr>
              <w:pStyle w:val="TableParagraph"/>
              <w:spacing w:line="240" w:lineRule="auto" w:before="0"/>
              <w:jc w:val="left"/>
              <w:rPr>
                <w:rFonts w:ascii="Times New Roman"/>
                <w:sz w:val="10"/>
              </w:rPr>
            </w:pPr>
          </w:p>
        </w:tc>
        <w:tc>
          <w:tcPr>
            <w:tcW w:w="820" w:type="dxa"/>
          </w:tcPr>
          <w:p>
            <w:pPr>
              <w:pStyle w:val="TableParagraph"/>
              <w:spacing w:line="240" w:lineRule="auto" w:before="0"/>
              <w:jc w:val="left"/>
              <w:rPr>
                <w:rFonts w:ascii="Times New Roman"/>
                <w:sz w:val="10"/>
              </w:rPr>
            </w:pPr>
          </w:p>
        </w:tc>
        <w:tc>
          <w:tcPr>
            <w:tcW w:w="858" w:type="dxa"/>
          </w:tcPr>
          <w:p>
            <w:pPr>
              <w:pStyle w:val="TableParagraph"/>
              <w:spacing w:line="240" w:lineRule="auto" w:before="0"/>
              <w:jc w:val="left"/>
              <w:rPr>
                <w:rFonts w:ascii="Times New Roman"/>
                <w:sz w:val="10"/>
              </w:rPr>
            </w:pPr>
          </w:p>
        </w:tc>
      </w:tr>
      <w:tr>
        <w:trPr>
          <w:trHeight w:val="171" w:hRule="atLeast"/>
        </w:trPr>
        <w:tc>
          <w:tcPr>
            <w:tcW w:w="2334" w:type="dxa"/>
          </w:tcPr>
          <w:p>
            <w:pPr>
              <w:pStyle w:val="TableParagraph"/>
              <w:spacing w:line="240" w:lineRule="auto" w:before="23"/>
              <w:ind w:left="17"/>
              <w:jc w:val="left"/>
              <w:rPr>
                <w:rFonts w:ascii="Arial"/>
                <w:b/>
                <w:sz w:val="10"/>
              </w:rPr>
            </w:pPr>
            <w:r>
              <w:rPr>
                <w:rFonts w:ascii="Arial"/>
                <w:b/>
                <w:w w:val="90"/>
                <w:sz w:val="10"/>
              </w:rPr>
              <w:t>2. Gasto Etiquetado (2=A+B+C+D+E+F+G+H+I)</w:t>
            </w:r>
          </w:p>
        </w:tc>
        <w:tc>
          <w:tcPr>
            <w:tcW w:w="925" w:type="dxa"/>
          </w:tcPr>
          <w:p>
            <w:pPr>
              <w:pStyle w:val="TableParagraph"/>
              <w:spacing w:line="240" w:lineRule="auto" w:before="23"/>
              <w:ind w:right="7"/>
              <w:jc w:val="right"/>
              <w:rPr>
                <w:rFonts w:ascii="Arial"/>
                <w:b/>
                <w:sz w:val="10"/>
              </w:rPr>
            </w:pPr>
            <w:r>
              <w:rPr>
                <w:rFonts w:ascii="Arial"/>
                <w:b/>
                <w:w w:val="80"/>
                <w:sz w:val="10"/>
              </w:rPr>
              <w:t>91,073,280,500</w:t>
            </w:r>
          </w:p>
        </w:tc>
        <w:tc>
          <w:tcPr>
            <w:tcW w:w="850" w:type="dxa"/>
          </w:tcPr>
          <w:p>
            <w:pPr>
              <w:pStyle w:val="TableParagraph"/>
              <w:spacing w:line="240" w:lineRule="auto" w:before="23"/>
              <w:ind w:right="7"/>
              <w:jc w:val="right"/>
              <w:rPr>
                <w:rFonts w:ascii="Arial"/>
                <w:b/>
                <w:sz w:val="10"/>
              </w:rPr>
            </w:pPr>
            <w:r>
              <w:rPr>
                <w:rFonts w:ascii="Arial"/>
                <w:b/>
                <w:w w:val="80"/>
                <w:sz w:val="10"/>
              </w:rPr>
              <w:t>100,978,424,100</w:t>
            </w:r>
          </w:p>
        </w:tc>
        <w:tc>
          <w:tcPr>
            <w:tcW w:w="812" w:type="dxa"/>
          </w:tcPr>
          <w:p>
            <w:pPr>
              <w:pStyle w:val="TableParagraph"/>
              <w:spacing w:line="240" w:lineRule="auto" w:before="23"/>
              <w:ind w:right="6"/>
              <w:jc w:val="right"/>
              <w:rPr>
                <w:rFonts w:ascii="Arial"/>
                <w:b/>
                <w:sz w:val="10"/>
              </w:rPr>
            </w:pPr>
            <w:r>
              <w:rPr>
                <w:rFonts w:ascii="Arial"/>
                <w:b/>
                <w:w w:val="80"/>
                <w:sz w:val="10"/>
              </w:rPr>
              <w:t>110,825,168,400</w:t>
            </w:r>
          </w:p>
        </w:tc>
        <w:tc>
          <w:tcPr>
            <w:tcW w:w="768" w:type="dxa"/>
          </w:tcPr>
          <w:p>
            <w:pPr>
              <w:pStyle w:val="TableParagraph"/>
              <w:spacing w:line="240" w:lineRule="auto" w:before="23"/>
              <w:ind w:right="6"/>
              <w:jc w:val="right"/>
              <w:rPr>
                <w:rFonts w:ascii="Arial"/>
                <w:b/>
                <w:sz w:val="10"/>
              </w:rPr>
            </w:pPr>
            <w:r>
              <w:rPr>
                <w:rFonts w:ascii="Arial"/>
                <w:b/>
                <w:w w:val="80"/>
                <w:sz w:val="10"/>
              </w:rPr>
              <w:t>124,251,729,000</w:t>
            </w:r>
          </w:p>
        </w:tc>
        <w:tc>
          <w:tcPr>
            <w:tcW w:w="768" w:type="dxa"/>
          </w:tcPr>
          <w:p>
            <w:pPr>
              <w:pStyle w:val="TableParagraph"/>
              <w:spacing w:line="240" w:lineRule="auto" w:before="23"/>
              <w:ind w:right="6"/>
              <w:jc w:val="right"/>
              <w:rPr>
                <w:rFonts w:ascii="Arial"/>
                <w:b/>
                <w:sz w:val="10"/>
              </w:rPr>
            </w:pPr>
            <w:r>
              <w:rPr>
                <w:rFonts w:ascii="Arial"/>
                <w:b/>
                <w:w w:val="80"/>
                <w:sz w:val="10"/>
              </w:rPr>
              <w:t>121,601,760,900</w:t>
            </w:r>
          </w:p>
        </w:tc>
        <w:tc>
          <w:tcPr>
            <w:tcW w:w="768" w:type="dxa"/>
          </w:tcPr>
          <w:p>
            <w:pPr>
              <w:pStyle w:val="TableParagraph"/>
              <w:spacing w:line="240" w:lineRule="auto" w:before="23"/>
              <w:ind w:right="6"/>
              <w:jc w:val="right"/>
              <w:rPr>
                <w:rFonts w:ascii="Arial"/>
                <w:b/>
                <w:sz w:val="10"/>
              </w:rPr>
            </w:pPr>
            <w:r>
              <w:rPr>
                <w:rFonts w:ascii="Arial"/>
                <w:b/>
                <w:w w:val="80"/>
                <w:sz w:val="10"/>
              </w:rPr>
              <w:t>95,025,897,061</w:t>
            </w:r>
          </w:p>
        </w:tc>
        <w:tc>
          <w:tcPr>
            <w:tcW w:w="768" w:type="dxa"/>
          </w:tcPr>
          <w:p>
            <w:pPr>
              <w:pStyle w:val="TableParagraph"/>
              <w:spacing w:line="240" w:lineRule="auto" w:before="23"/>
              <w:ind w:right="6"/>
              <w:jc w:val="right"/>
              <w:rPr>
                <w:rFonts w:ascii="Arial"/>
                <w:b/>
                <w:sz w:val="10"/>
              </w:rPr>
            </w:pPr>
            <w:r>
              <w:rPr>
                <w:rFonts w:ascii="Arial"/>
                <w:b/>
                <w:w w:val="80"/>
                <w:sz w:val="10"/>
              </w:rPr>
              <w:t>91,972,769,400</w:t>
            </w:r>
          </w:p>
        </w:tc>
        <w:tc>
          <w:tcPr>
            <w:tcW w:w="820" w:type="dxa"/>
          </w:tcPr>
          <w:p>
            <w:pPr>
              <w:pStyle w:val="TableParagraph"/>
              <w:spacing w:line="240" w:lineRule="auto" w:before="23"/>
              <w:ind w:right="6"/>
              <w:jc w:val="right"/>
              <w:rPr>
                <w:rFonts w:ascii="Arial"/>
                <w:b/>
                <w:sz w:val="10"/>
              </w:rPr>
            </w:pPr>
            <w:r>
              <w:rPr>
                <w:rFonts w:ascii="Arial"/>
                <w:b/>
                <w:w w:val="80"/>
                <w:sz w:val="10"/>
              </w:rPr>
              <w:t>130,939,061,930</w:t>
            </w:r>
          </w:p>
        </w:tc>
        <w:tc>
          <w:tcPr>
            <w:tcW w:w="858" w:type="dxa"/>
          </w:tcPr>
          <w:p>
            <w:pPr>
              <w:pStyle w:val="TableParagraph"/>
              <w:spacing w:line="109" w:lineRule="exact" w:before="41"/>
              <w:ind w:right="36"/>
              <w:jc w:val="right"/>
              <w:rPr>
                <w:rFonts w:ascii="Arial"/>
                <w:b/>
                <w:sz w:val="10"/>
              </w:rPr>
            </w:pPr>
            <w:r>
              <w:rPr>
                <w:rFonts w:ascii="Arial"/>
                <w:b/>
                <w:w w:val="80"/>
                <w:sz w:val="10"/>
              </w:rPr>
              <w:t>112,915,060,049</w:t>
            </w:r>
          </w:p>
        </w:tc>
      </w:tr>
      <w:tr>
        <w:trPr>
          <w:trHeight w:val="171" w:hRule="atLeast"/>
        </w:trPr>
        <w:tc>
          <w:tcPr>
            <w:tcW w:w="2334" w:type="dxa"/>
          </w:tcPr>
          <w:p>
            <w:pPr>
              <w:pStyle w:val="TableParagraph"/>
              <w:spacing w:line="240" w:lineRule="auto" w:before="0"/>
              <w:jc w:val="left"/>
              <w:rPr>
                <w:rFonts w:ascii="Times New Roman"/>
                <w:sz w:val="10"/>
              </w:rPr>
            </w:pPr>
          </w:p>
        </w:tc>
        <w:tc>
          <w:tcPr>
            <w:tcW w:w="925" w:type="dxa"/>
          </w:tcPr>
          <w:p>
            <w:pPr>
              <w:pStyle w:val="TableParagraph"/>
              <w:spacing w:line="240" w:lineRule="auto" w:before="23"/>
              <w:ind w:right="7"/>
              <w:jc w:val="right"/>
              <w:rPr>
                <w:rFonts w:ascii="Arial"/>
                <w:b/>
                <w:sz w:val="10"/>
              </w:rPr>
            </w:pPr>
            <w:r>
              <w:rPr>
                <w:rFonts w:ascii="Arial"/>
                <w:b/>
                <w:w w:val="80"/>
                <w:sz w:val="10"/>
              </w:rPr>
              <w:t>91,073,280,500</w:t>
            </w:r>
          </w:p>
        </w:tc>
        <w:tc>
          <w:tcPr>
            <w:tcW w:w="850" w:type="dxa"/>
          </w:tcPr>
          <w:p>
            <w:pPr>
              <w:pStyle w:val="TableParagraph"/>
              <w:spacing w:line="240" w:lineRule="auto" w:before="23"/>
              <w:ind w:right="7"/>
              <w:jc w:val="right"/>
              <w:rPr>
                <w:rFonts w:ascii="Arial"/>
                <w:b/>
                <w:sz w:val="10"/>
              </w:rPr>
            </w:pPr>
            <w:r>
              <w:rPr>
                <w:rFonts w:ascii="Arial"/>
                <w:b/>
                <w:w w:val="80"/>
                <w:sz w:val="10"/>
              </w:rPr>
              <w:t>100,978,424,100</w:t>
            </w:r>
          </w:p>
        </w:tc>
        <w:tc>
          <w:tcPr>
            <w:tcW w:w="812" w:type="dxa"/>
          </w:tcPr>
          <w:p>
            <w:pPr>
              <w:pStyle w:val="TableParagraph"/>
              <w:spacing w:line="240" w:lineRule="auto" w:before="23"/>
              <w:ind w:right="6"/>
              <w:jc w:val="right"/>
              <w:rPr>
                <w:rFonts w:ascii="Arial"/>
                <w:b/>
                <w:sz w:val="10"/>
              </w:rPr>
            </w:pPr>
            <w:r>
              <w:rPr>
                <w:rFonts w:ascii="Arial"/>
                <w:b/>
                <w:w w:val="80"/>
                <w:sz w:val="10"/>
              </w:rPr>
              <w:t>110,825,168,400</w:t>
            </w:r>
          </w:p>
        </w:tc>
        <w:tc>
          <w:tcPr>
            <w:tcW w:w="768" w:type="dxa"/>
          </w:tcPr>
          <w:p>
            <w:pPr>
              <w:pStyle w:val="TableParagraph"/>
              <w:spacing w:line="240" w:lineRule="auto" w:before="23"/>
              <w:ind w:right="6"/>
              <w:jc w:val="right"/>
              <w:rPr>
                <w:rFonts w:ascii="Arial"/>
                <w:b/>
                <w:sz w:val="10"/>
              </w:rPr>
            </w:pPr>
            <w:r>
              <w:rPr>
                <w:rFonts w:ascii="Arial"/>
                <w:b/>
                <w:w w:val="80"/>
                <w:sz w:val="10"/>
              </w:rPr>
              <w:t>124,251,729,000</w:t>
            </w:r>
          </w:p>
        </w:tc>
        <w:tc>
          <w:tcPr>
            <w:tcW w:w="768" w:type="dxa"/>
          </w:tcPr>
          <w:p>
            <w:pPr>
              <w:pStyle w:val="TableParagraph"/>
              <w:spacing w:line="240" w:lineRule="auto" w:before="23"/>
              <w:ind w:right="6"/>
              <w:jc w:val="right"/>
              <w:rPr>
                <w:rFonts w:ascii="Arial"/>
                <w:b/>
                <w:sz w:val="10"/>
              </w:rPr>
            </w:pPr>
            <w:r>
              <w:rPr>
                <w:rFonts w:ascii="Arial"/>
                <w:b/>
                <w:w w:val="80"/>
                <w:sz w:val="10"/>
              </w:rPr>
              <w:t>121,601,760,900</w:t>
            </w:r>
          </w:p>
        </w:tc>
        <w:tc>
          <w:tcPr>
            <w:tcW w:w="768" w:type="dxa"/>
          </w:tcPr>
          <w:p>
            <w:pPr>
              <w:pStyle w:val="TableParagraph"/>
              <w:spacing w:line="240" w:lineRule="auto" w:before="23"/>
              <w:ind w:right="6"/>
              <w:jc w:val="right"/>
              <w:rPr>
                <w:rFonts w:ascii="Arial"/>
                <w:b/>
                <w:sz w:val="10"/>
              </w:rPr>
            </w:pPr>
            <w:r>
              <w:rPr>
                <w:rFonts w:ascii="Arial"/>
                <w:b/>
                <w:w w:val="80"/>
                <w:sz w:val="10"/>
              </w:rPr>
              <w:t>95,025,897,061</w:t>
            </w:r>
          </w:p>
        </w:tc>
        <w:tc>
          <w:tcPr>
            <w:tcW w:w="768" w:type="dxa"/>
          </w:tcPr>
          <w:p>
            <w:pPr>
              <w:pStyle w:val="TableParagraph"/>
              <w:spacing w:line="240" w:lineRule="auto" w:before="23"/>
              <w:ind w:right="6"/>
              <w:jc w:val="right"/>
              <w:rPr>
                <w:rFonts w:ascii="Arial"/>
                <w:b/>
                <w:sz w:val="10"/>
              </w:rPr>
            </w:pPr>
            <w:r>
              <w:rPr>
                <w:rFonts w:ascii="Arial"/>
                <w:b/>
                <w:w w:val="80"/>
                <w:sz w:val="10"/>
              </w:rPr>
              <w:t>91,972,769,400</w:t>
            </w:r>
          </w:p>
        </w:tc>
        <w:tc>
          <w:tcPr>
            <w:tcW w:w="820" w:type="dxa"/>
          </w:tcPr>
          <w:p>
            <w:pPr>
              <w:pStyle w:val="TableParagraph"/>
              <w:spacing w:line="240" w:lineRule="auto" w:before="23"/>
              <w:ind w:right="6"/>
              <w:jc w:val="right"/>
              <w:rPr>
                <w:rFonts w:ascii="Arial"/>
                <w:b/>
                <w:sz w:val="10"/>
              </w:rPr>
            </w:pPr>
            <w:r>
              <w:rPr>
                <w:rFonts w:ascii="Arial"/>
                <w:b/>
                <w:w w:val="80"/>
                <w:sz w:val="10"/>
              </w:rPr>
              <w:t>130,939,061,930</w:t>
            </w:r>
          </w:p>
        </w:tc>
        <w:tc>
          <w:tcPr>
            <w:tcW w:w="858" w:type="dxa"/>
          </w:tcPr>
          <w:p>
            <w:pPr>
              <w:pStyle w:val="TableParagraph"/>
              <w:spacing w:line="240" w:lineRule="auto" w:before="23"/>
              <w:ind w:right="36"/>
              <w:jc w:val="right"/>
              <w:rPr>
                <w:rFonts w:ascii="Arial"/>
                <w:b/>
                <w:sz w:val="10"/>
              </w:rPr>
            </w:pPr>
            <w:r>
              <w:rPr>
                <w:rFonts w:ascii="Arial"/>
                <w:b/>
                <w:w w:val="80"/>
                <w:sz w:val="10"/>
              </w:rPr>
              <w:t>112,915,060,049</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A. Servicios Personales</w:t>
            </w:r>
          </w:p>
        </w:tc>
        <w:tc>
          <w:tcPr>
            <w:tcW w:w="925" w:type="dxa"/>
          </w:tcPr>
          <w:p>
            <w:pPr>
              <w:pStyle w:val="TableParagraph"/>
              <w:spacing w:line="240" w:lineRule="auto" w:before="23"/>
              <w:ind w:right="7"/>
              <w:jc w:val="right"/>
              <w:rPr>
                <w:rFonts w:ascii="Arial"/>
                <w:sz w:val="10"/>
              </w:rPr>
            </w:pPr>
            <w:r>
              <w:rPr>
                <w:rFonts w:ascii="Arial"/>
                <w:w w:val="80"/>
                <w:sz w:val="10"/>
              </w:rPr>
              <w:t>43,670,522,950</w:t>
            </w:r>
          </w:p>
        </w:tc>
        <w:tc>
          <w:tcPr>
            <w:tcW w:w="850" w:type="dxa"/>
          </w:tcPr>
          <w:p>
            <w:pPr>
              <w:pStyle w:val="TableParagraph"/>
              <w:spacing w:line="240" w:lineRule="auto" w:before="23"/>
              <w:ind w:right="7"/>
              <w:jc w:val="right"/>
              <w:rPr>
                <w:rFonts w:ascii="Arial"/>
                <w:sz w:val="10"/>
              </w:rPr>
            </w:pPr>
            <w:r>
              <w:rPr>
                <w:rFonts w:ascii="Arial"/>
                <w:w w:val="80"/>
                <w:sz w:val="10"/>
              </w:rPr>
              <w:t>48,531,319,950</w:t>
            </w:r>
          </w:p>
        </w:tc>
        <w:tc>
          <w:tcPr>
            <w:tcW w:w="812" w:type="dxa"/>
          </w:tcPr>
          <w:p>
            <w:pPr>
              <w:pStyle w:val="TableParagraph"/>
              <w:spacing w:line="240" w:lineRule="auto" w:before="23"/>
              <w:ind w:right="6"/>
              <w:jc w:val="right"/>
              <w:rPr>
                <w:rFonts w:ascii="Arial"/>
                <w:sz w:val="10"/>
              </w:rPr>
            </w:pPr>
            <w:r>
              <w:rPr>
                <w:rFonts w:ascii="Arial"/>
                <w:w w:val="80"/>
                <w:sz w:val="10"/>
              </w:rPr>
              <w:t>55,652,316,600</w:t>
            </w:r>
          </w:p>
        </w:tc>
        <w:tc>
          <w:tcPr>
            <w:tcW w:w="768" w:type="dxa"/>
          </w:tcPr>
          <w:p>
            <w:pPr>
              <w:pStyle w:val="TableParagraph"/>
              <w:spacing w:line="240" w:lineRule="auto" w:before="23"/>
              <w:ind w:right="6"/>
              <w:jc w:val="right"/>
              <w:rPr>
                <w:rFonts w:ascii="Arial"/>
                <w:sz w:val="10"/>
              </w:rPr>
            </w:pPr>
            <w:r>
              <w:rPr>
                <w:rFonts w:ascii="Arial"/>
                <w:w w:val="80"/>
                <w:sz w:val="10"/>
              </w:rPr>
              <w:t>59,877,831,550</w:t>
            </w:r>
          </w:p>
        </w:tc>
        <w:tc>
          <w:tcPr>
            <w:tcW w:w="768" w:type="dxa"/>
          </w:tcPr>
          <w:p>
            <w:pPr>
              <w:pStyle w:val="TableParagraph"/>
              <w:spacing w:line="240" w:lineRule="auto" w:before="23"/>
              <w:ind w:right="6"/>
              <w:jc w:val="right"/>
              <w:rPr>
                <w:rFonts w:ascii="Arial"/>
                <w:sz w:val="10"/>
              </w:rPr>
            </w:pPr>
            <w:r>
              <w:rPr>
                <w:rFonts w:ascii="Arial"/>
                <w:w w:val="80"/>
                <w:sz w:val="10"/>
              </w:rPr>
              <w:t>59,094,984,000</w:t>
            </w:r>
          </w:p>
        </w:tc>
        <w:tc>
          <w:tcPr>
            <w:tcW w:w="768" w:type="dxa"/>
          </w:tcPr>
          <w:p>
            <w:pPr>
              <w:pStyle w:val="TableParagraph"/>
              <w:spacing w:line="240" w:lineRule="auto" w:before="23"/>
              <w:ind w:right="6"/>
              <w:jc w:val="right"/>
              <w:rPr>
                <w:rFonts w:ascii="Arial"/>
                <w:sz w:val="10"/>
              </w:rPr>
            </w:pPr>
            <w:r>
              <w:rPr>
                <w:rFonts w:ascii="Arial"/>
                <w:w w:val="80"/>
                <w:sz w:val="10"/>
              </w:rPr>
              <w:t>46,332,328,000</w:t>
            </w:r>
          </w:p>
        </w:tc>
        <w:tc>
          <w:tcPr>
            <w:tcW w:w="768" w:type="dxa"/>
          </w:tcPr>
          <w:p>
            <w:pPr>
              <w:pStyle w:val="TableParagraph"/>
              <w:spacing w:line="240" w:lineRule="auto" w:before="23"/>
              <w:ind w:right="6"/>
              <w:jc w:val="right"/>
              <w:rPr>
                <w:rFonts w:ascii="Arial"/>
                <w:sz w:val="10"/>
              </w:rPr>
            </w:pPr>
            <w:r>
              <w:rPr>
                <w:rFonts w:ascii="Arial"/>
                <w:w w:val="80"/>
                <w:sz w:val="10"/>
              </w:rPr>
              <w:t>47,209,035,500</w:t>
            </w:r>
          </w:p>
        </w:tc>
        <w:tc>
          <w:tcPr>
            <w:tcW w:w="820" w:type="dxa"/>
          </w:tcPr>
          <w:p>
            <w:pPr>
              <w:pStyle w:val="TableParagraph"/>
              <w:spacing w:line="240" w:lineRule="auto" w:before="23"/>
              <w:ind w:right="6"/>
              <w:jc w:val="right"/>
              <w:rPr>
                <w:rFonts w:ascii="Arial"/>
                <w:sz w:val="10"/>
              </w:rPr>
            </w:pPr>
            <w:r>
              <w:rPr>
                <w:rFonts w:ascii="Arial"/>
                <w:w w:val="80"/>
                <w:sz w:val="10"/>
              </w:rPr>
              <w:t>49,562,017,200</w:t>
            </w:r>
          </w:p>
        </w:tc>
        <w:tc>
          <w:tcPr>
            <w:tcW w:w="858" w:type="dxa"/>
          </w:tcPr>
          <w:p>
            <w:pPr>
              <w:pStyle w:val="TableParagraph"/>
              <w:spacing w:line="109" w:lineRule="exact" w:before="41"/>
              <w:ind w:right="36"/>
              <w:jc w:val="right"/>
              <w:rPr>
                <w:rFonts w:ascii="Arial"/>
                <w:sz w:val="10"/>
              </w:rPr>
            </w:pPr>
            <w:r>
              <w:rPr>
                <w:rFonts w:ascii="Arial"/>
                <w:w w:val="80"/>
                <w:sz w:val="10"/>
              </w:rPr>
              <w:t>45,423,430,800</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B. Materiales y Suministros</w:t>
            </w:r>
          </w:p>
        </w:tc>
        <w:tc>
          <w:tcPr>
            <w:tcW w:w="925" w:type="dxa"/>
          </w:tcPr>
          <w:p>
            <w:pPr>
              <w:pStyle w:val="TableParagraph"/>
              <w:spacing w:line="240" w:lineRule="auto" w:before="23"/>
              <w:ind w:right="7"/>
              <w:jc w:val="right"/>
              <w:rPr>
                <w:rFonts w:ascii="Arial"/>
                <w:sz w:val="10"/>
              </w:rPr>
            </w:pPr>
            <w:r>
              <w:rPr>
                <w:rFonts w:ascii="Arial"/>
                <w:w w:val="80"/>
                <w:sz w:val="10"/>
              </w:rPr>
              <w:t>4,846,433,900</w:t>
            </w:r>
          </w:p>
        </w:tc>
        <w:tc>
          <w:tcPr>
            <w:tcW w:w="850" w:type="dxa"/>
          </w:tcPr>
          <w:p>
            <w:pPr>
              <w:pStyle w:val="TableParagraph"/>
              <w:spacing w:line="240" w:lineRule="auto" w:before="23"/>
              <w:ind w:right="7"/>
              <w:jc w:val="right"/>
              <w:rPr>
                <w:rFonts w:ascii="Arial"/>
                <w:sz w:val="10"/>
              </w:rPr>
            </w:pPr>
            <w:r>
              <w:rPr>
                <w:rFonts w:ascii="Arial"/>
                <w:w w:val="80"/>
                <w:sz w:val="10"/>
              </w:rPr>
              <w:t>5,532,916,100</w:t>
            </w:r>
          </w:p>
        </w:tc>
        <w:tc>
          <w:tcPr>
            <w:tcW w:w="812" w:type="dxa"/>
          </w:tcPr>
          <w:p>
            <w:pPr>
              <w:pStyle w:val="TableParagraph"/>
              <w:spacing w:line="240" w:lineRule="auto" w:before="23"/>
              <w:ind w:right="6"/>
              <w:jc w:val="right"/>
              <w:rPr>
                <w:rFonts w:ascii="Arial"/>
                <w:sz w:val="10"/>
              </w:rPr>
            </w:pPr>
            <w:r>
              <w:rPr>
                <w:rFonts w:ascii="Arial"/>
                <w:w w:val="80"/>
                <w:sz w:val="10"/>
              </w:rPr>
              <w:t>5,560,074,400</w:t>
            </w:r>
          </w:p>
        </w:tc>
        <w:tc>
          <w:tcPr>
            <w:tcW w:w="768" w:type="dxa"/>
          </w:tcPr>
          <w:p>
            <w:pPr>
              <w:pStyle w:val="TableParagraph"/>
              <w:spacing w:line="240" w:lineRule="auto" w:before="23"/>
              <w:ind w:right="6"/>
              <w:jc w:val="right"/>
              <w:rPr>
                <w:rFonts w:ascii="Arial"/>
                <w:sz w:val="10"/>
              </w:rPr>
            </w:pPr>
            <w:r>
              <w:rPr>
                <w:rFonts w:ascii="Arial"/>
                <w:w w:val="80"/>
                <w:sz w:val="10"/>
              </w:rPr>
              <w:t>5,741,977,100</w:t>
            </w:r>
          </w:p>
        </w:tc>
        <w:tc>
          <w:tcPr>
            <w:tcW w:w="768" w:type="dxa"/>
          </w:tcPr>
          <w:p>
            <w:pPr>
              <w:pStyle w:val="TableParagraph"/>
              <w:spacing w:line="240" w:lineRule="auto" w:before="23"/>
              <w:ind w:right="6"/>
              <w:jc w:val="right"/>
              <w:rPr>
                <w:rFonts w:ascii="Arial"/>
                <w:sz w:val="10"/>
              </w:rPr>
            </w:pPr>
            <w:r>
              <w:rPr>
                <w:rFonts w:ascii="Arial"/>
                <w:w w:val="80"/>
                <w:sz w:val="10"/>
              </w:rPr>
              <w:t>7,317,418,400</w:t>
            </w:r>
          </w:p>
        </w:tc>
        <w:tc>
          <w:tcPr>
            <w:tcW w:w="768" w:type="dxa"/>
          </w:tcPr>
          <w:p>
            <w:pPr>
              <w:pStyle w:val="TableParagraph"/>
              <w:spacing w:line="240" w:lineRule="auto" w:before="23"/>
              <w:ind w:right="6"/>
              <w:jc w:val="right"/>
              <w:rPr>
                <w:rFonts w:ascii="Arial"/>
                <w:sz w:val="10"/>
              </w:rPr>
            </w:pPr>
            <w:r>
              <w:rPr>
                <w:rFonts w:ascii="Arial"/>
                <w:w w:val="80"/>
                <w:sz w:val="10"/>
              </w:rPr>
              <w:t>1,396,293,700</w:t>
            </w:r>
          </w:p>
        </w:tc>
        <w:tc>
          <w:tcPr>
            <w:tcW w:w="768" w:type="dxa"/>
          </w:tcPr>
          <w:p>
            <w:pPr>
              <w:pStyle w:val="TableParagraph"/>
              <w:spacing w:line="240" w:lineRule="auto" w:before="23"/>
              <w:ind w:right="6"/>
              <w:jc w:val="right"/>
              <w:rPr>
                <w:rFonts w:ascii="Arial"/>
                <w:sz w:val="10"/>
              </w:rPr>
            </w:pPr>
            <w:r>
              <w:rPr>
                <w:rFonts w:ascii="Arial"/>
                <w:w w:val="80"/>
                <w:sz w:val="10"/>
              </w:rPr>
              <w:t>1,562,468,600</w:t>
            </w:r>
          </w:p>
        </w:tc>
        <w:tc>
          <w:tcPr>
            <w:tcW w:w="820" w:type="dxa"/>
          </w:tcPr>
          <w:p>
            <w:pPr>
              <w:pStyle w:val="TableParagraph"/>
              <w:spacing w:line="240" w:lineRule="auto" w:before="23"/>
              <w:ind w:right="6"/>
              <w:jc w:val="right"/>
              <w:rPr>
                <w:rFonts w:ascii="Arial"/>
                <w:sz w:val="10"/>
              </w:rPr>
            </w:pPr>
            <w:r>
              <w:rPr>
                <w:rFonts w:ascii="Arial"/>
                <w:w w:val="80"/>
                <w:sz w:val="10"/>
              </w:rPr>
              <w:t>2,033,752,400</w:t>
            </w:r>
          </w:p>
        </w:tc>
        <w:tc>
          <w:tcPr>
            <w:tcW w:w="858" w:type="dxa"/>
          </w:tcPr>
          <w:p>
            <w:pPr>
              <w:pStyle w:val="TableParagraph"/>
              <w:spacing w:line="110" w:lineRule="exact" w:before="41"/>
              <w:ind w:right="36"/>
              <w:jc w:val="right"/>
              <w:rPr>
                <w:rFonts w:ascii="Arial"/>
                <w:sz w:val="10"/>
              </w:rPr>
            </w:pPr>
            <w:r>
              <w:rPr>
                <w:rFonts w:ascii="Arial"/>
                <w:w w:val="80"/>
                <w:sz w:val="10"/>
              </w:rPr>
              <w:t>1,969,280,505</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C. Servicios Generales</w:t>
            </w:r>
          </w:p>
        </w:tc>
        <w:tc>
          <w:tcPr>
            <w:tcW w:w="925" w:type="dxa"/>
          </w:tcPr>
          <w:p>
            <w:pPr>
              <w:pStyle w:val="TableParagraph"/>
              <w:spacing w:line="240" w:lineRule="auto" w:before="23"/>
              <w:ind w:right="7"/>
              <w:jc w:val="right"/>
              <w:rPr>
                <w:rFonts w:ascii="Arial"/>
                <w:sz w:val="10"/>
              </w:rPr>
            </w:pPr>
            <w:r>
              <w:rPr>
                <w:rFonts w:ascii="Arial"/>
                <w:w w:val="80"/>
                <w:sz w:val="10"/>
              </w:rPr>
              <w:t>3,187,032,200</w:t>
            </w:r>
          </w:p>
        </w:tc>
        <w:tc>
          <w:tcPr>
            <w:tcW w:w="850" w:type="dxa"/>
          </w:tcPr>
          <w:p>
            <w:pPr>
              <w:pStyle w:val="TableParagraph"/>
              <w:spacing w:line="240" w:lineRule="auto" w:before="23"/>
              <w:ind w:right="7"/>
              <w:jc w:val="right"/>
              <w:rPr>
                <w:rFonts w:ascii="Arial"/>
                <w:sz w:val="10"/>
              </w:rPr>
            </w:pPr>
            <w:r>
              <w:rPr>
                <w:rFonts w:ascii="Arial"/>
                <w:w w:val="80"/>
                <w:sz w:val="10"/>
              </w:rPr>
              <w:t>4,784,917,500</w:t>
            </w:r>
          </w:p>
        </w:tc>
        <w:tc>
          <w:tcPr>
            <w:tcW w:w="812" w:type="dxa"/>
          </w:tcPr>
          <w:p>
            <w:pPr>
              <w:pStyle w:val="TableParagraph"/>
              <w:spacing w:line="240" w:lineRule="auto" w:before="23"/>
              <w:ind w:right="6"/>
              <w:jc w:val="right"/>
              <w:rPr>
                <w:rFonts w:ascii="Arial"/>
                <w:sz w:val="10"/>
              </w:rPr>
            </w:pPr>
            <w:r>
              <w:rPr>
                <w:rFonts w:ascii="Arial"/>
                <w:w w:val="80"/>
                <w:sz w:val="10"/>
              </w:rPr>
              <w:t>5,078,547,800</w:t>
            </w:r>
          </w:p>
        </w:tc>
        <w:tc>
          <w:tcPr>
            <w:tcW w:w="768" w:type="dxa"/>
          </w:tcPr>
          <w:p>
            <w:pPr>
              <w:pStyle w:val="TableParagraph"/>
              <w:spacing w:line="240" w:lineRule="auto" w:before="23"/>
              <w:ind w:right="6"/>
              <w:jc w:val="right"/>
              <w:rPr>
                <w:rFonts w:ascii="Arial"/>
                <w:sz w:val="10"/>
              </w:rPr>
            </w:pPr>
            <w:r>
              <w:rPr>
                <w:rFonts w:ascii="Arial"/>
                <w:w w:val="80"/>
                <w:sz w:val="10"/>
              </w:rPr>
              <w:t>5,687,288,300</w:t>
            </w:r>
          </w:p>
        </w:tc>
        <w:tc>
          <w:tcPr>
            <w:tcW w:w="768" w:type="dxa"/>
          </w:tcPr>
          <w:p>
            <w:pPr>
              <w:pStyle w:val="TableParagraph"/>
              <w:spacing w:line="240" w:lineRule="auto" w:before="23"/>
              <w:ind w:right="6"/>
              <w:jc w:val="right"/>
              <w:rPr>
                <w:rFonts w:ascii="Arial"/>
                <w:sz w:val="10"/>
              </w:rPr>
            </w:pPr>
            <w:r>
              <w:rPr>
                <w:rFonts w:ascii="Arial"/>
                <w:w w:val="80"/>
                <w:sz w:val="10"/>
              </w:rPr>
              <w:t>7,951,414,800</w:t>
            </w:r>
          </w:p>
        </w:tc>
        <w:tc>
          <w:tcPr>
            <w:tcW w:w="768" w:type="dxa"/>
          </w:tcPr>
          <w:p>
            <w:pPr>
              <w:pStyle w:val="TableParagraph"/>
              <w:spacing w:line="240" w:lineRule="auto" w:before="23"/>
              <w:ind w:right="6"/>
              <w:jc w:val="right"/>
              <w:rPr>
                <w:rFonts w:ascii="Arial"/>
                <w:sz w:val="10"/>
              </w:rPr>
            </w:pPr>
            <w:r>
              <w:rPr>
                <w:rFonts w:ascii="Arial"/>
                <w:w w:val="80"/>
                <w:sz w:val="10"/>
              </w:rPr>
              <w:t>12,013,071,400</w:t>
            </w:r>
          </w:p>
        </w:tc>
        <w:tc>
          <w:tcPr>
            <w:tcW w:w="768" w:type="dxa"/>
          </w:tcPr>
          <w:p>
            <w:pPr>
              <w:pStyle w:val="TableParagraph"/>
              <w:spacing w:line="240" w:lineRule="auto" w:before="23"/>
              <w:ind w:right="6"/>
              <w:jc w:val="right"/>
              <w:rPr>
                <w:rFonts w:ascii="Arial"/>
                <w:sz w:val="10"/>
              </w:rPr>
            </w:pPr>
            <w:r>
              <w:rPr>
                <w:rFonts w:ascii="Arial"/>
                <w:w w:val="80"/>
                <w:sz w:val="10"/>
              </w:rPr>
              <w:t>12,064,174,000</w:t>
            </w:r>
          </w:p>
        </w:tc>
        <w:tc>
          <w:tcPr>
            <w:tcW w:w="820" w:type="dxa"/>
          </w:tcPr>
          <w:p>
            <w:pPr>
              <w:pStyle w:val="TableParagraph"/>
              <w:spacing w:line="240" w:lineRule="auto" w:before="23"/>
              <w:ind w:right="6"/>
              <w:jc w:val="right"/>
              <w:rPr>
                <w:rFonts w:ascii="Arial"/>
                <w:sz w:val="10"/>
              </w:rPr>
            </w:pPr>
            <w:r>
              <w:rPr>
                <w:rFonts w:ascii="Arial"/>
                <w:w w:val="80"/>
                <w:sz w:val="10"/>
              </w:rPr>
              <w:t>11,924,817,700</w:t>
            </w:r>
          </w:p>
        </w:tc>
        <w:tc>
          <w:tcPr>
            <w:tcW w:w="858" w:type="dxa"/>
          </w:tcPr>
          <w:p>
            <w:pPr>
              <w:pStyle w:val="TableParagraph"/>
              <w:spacing w:line="110" w:lineRule="exact" w:before="41"/>
              <w:ind w:right="36"/>
              <w:jc w:val="right"/>
              <w:rPr>
                <w:rFonts w:ascii="Arial"/>
                <w:sz w:val="10"/>
              </w:rPr>
            </w:pPr>
            <w:r>
              <w:rPr>
                <w:rFonts w:ascii="Arial"/>
                <w:w w:val="80"/>
                <w:sz w:val="10"/>
              </w:rPr>
              <w:t>14,132,399,562</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85"/>
                <w:sz w:val="10"/>
              </w:rPr>
              <w:t>D. Transferencias, Asignaciones, Subsidios y Otras Ayudas</w:t>
            </w:r>
          </w:p>
        </w:tc>
        <w:tc>
          <w:tcPr>
            <w:tcW w:w="925" w:type="dxa"/>
          </w:tcPr>
          <w:p>
            <w:pPr>
              <w:pStyle w:val="TableParagraph"/>
              <w:spacing w:line="240" w:lineRule="auto" w:before="23"/>
              <w:ind w:right="7"/>
              <w:jc w:val="right"/>
              <w:rPr>
                <w:rFonts w:ascii="Arial"/>
                <w:sz w:val="10"/>
              </w:rPr>
            </w:pPr>
            <w:r>
              <w:rPr>
                <w:rFonts w:ascii="Arial"/>
                <w:w w:val="80"/>
                <w:sz w:val="10"/>
              </w:rPr>
              <w:t>77,272,400</w:t>
            </w:r>
          </w:p>
        </w:tc>
        <w:tc>
          <w:tcPr>
            <w:tcW w:w="850" w:type="dxa"/>
          </w:tcPr>
          <w:p>
            <w:pPr>
              <w:pStyle w:val="TableParagraph"/>
              <w:spacing w:line="240" w:lineRule="auto" w:before="23"/>
              <w:ind w:right="7"/>
              <w:jc w:val="right"/>
              <w:rPr>
                <w:rFonts w:ascii="Arial"/>
                <w:sz w:val="10"/>
              </w:rPr>
            </w:pPr>
            <w:r>
              <w:rPr>
                <w:rFonts w:ascii="Arial"/>
                <w:w w:val="80"/>
                <w:sz w:val="10"/>
              </w:rPr>
              <w:t>357,613,600</w:t>
            </w:r>
          </w:p>
        </w:tc>
        <w:tc>
          <w:tcPr>
            <w:tcW w:w="812" w:type="dxa"/>
          </w:tcPr>
          <w:p>
            <w:pPr>
              <w:pStyle w:val="TableParagraph"/>
              <w:spacing w:line="240" w:lineRule="auto" w:before="23"/>
              <w:ind w:right="6"/>
              <w:jc w:val="right"/>
              <w:rPr>
                <w:rFonts w:ascii="Arial"/>
                <w:sz w:val="10"/>
              </w:rPr>
            </w:pPr>
            <w:r>
              <w:rPr>
                <w:rFonts w:ascii="Arial"/>
                <w:w w:val="80"/>
                <w:sz w:val="10"/>
              </w:rPr>
              <w:t>283,055,300</w:t>
            </w:r>
          </w:p>
        </w:tc>
        <w:tc>
          <w:tcPr>
            <w:tcW w:w="768" w:type="dxa"/>
          </w:tcPr>
          <w:p>
            <w:pPr>
              <w:pStyle w:val="TableParagraph"/>
              <w:spacing w:line="240" w:lineRule="auto" w:before="23"/>
              <w:ind w:right="6"/>
              <w:jc w:val="right"/>
              <w:rPr>
                <w:rFonts w:ascii="Arial"/>
                <w:sz w:val="10"/>
              </w:rPr>
            </w:pPr>
            <w:r>
              <w:rPr>
                <w:rFonts w:ascii="Arial"/>
                <w:w w:val="80"/>
                <w:sz w:val="10"/>
              </w:rPr>
              <w:t>290,421,500</w:t>
            </w:r>
          </w:p>
        </w:tc>
        <w:tc>
          <w:tcPr>
            <w:tcW w:w="768" w:type="dxa"/>
          </w:tcPr>
          <w:p>
            <w:pPr>
              <w:pStyle w:val="TableParagraph"/>
              <w:spacing w:line="240" w:lineRule="auto" w:before="23"/>
              <w:ind w:right="6"/>
              <w:jc w:val="right"/>
              <w:rPr>
                <w:rFonts w:ascii="Arial"/>
                <w:sz w:val="10"/>
              </w:rPr>
            </w:pPr>
            <w:r>
              <w:rPr>
                <w:rFonts w:ascii="Arial"/>
                <w:w w:val="80"/>
                <w:sz w:val="10"/>
              </w:rPr>
              <w:t>633,465,300</w:t>
            </w:r>
          </w:p>
        </w:tc>
        <w:tc>
          <w:tcPr>
            <w:tcW w:w="768" w:type="dxa"/>
          </w:tcPr>
          <w:p>
            <w:pPr>
              <w:pStyle w:val="TableParagraph"/>
              <w:spacing w:line="240" w:lineRule="auto" w:before="23"/>
              <w:ind w:right="6"/>
              <w:jc w:val="right"/>
              <w:rPr>
                <w:rFonts w:ascii="Arial"/>
                <w:sz w:val="10"/>
              </w:rPr>
            </w:pPr>
            <w:r>
              <w:rPr>
                <w:rFonts w:ascii="Arial"/>
                <w:w w:val="80"/>
                <w:sz w:val="10"/>
              </w:rPr>
              <w:t>3,487,763,061</w:t>
            </w:r>
          </w:p>
        </w:tc>
        <w:tc>
          <w:tcPr>
            <w:tcW w:w="768" w:type="dxa"/>
          </w:tcPr>
          <w:p>
            <w:pPr>
              <w:pStyle w:val="TableParagraph"/>
              <w:spacing w:line="240" w:lineRule="auto" w:before="23"/>
              <w:ind w:right="6"/>
              <w:jc w:val="right"/>
              <w:rPr>
                <w:rFonts w:ascii="Arial"/>
                <w:sz w:val="10"/>
              </w:rPr>
            </w:pPr>
            <w:r>
              <w:rPr>
                <w:rFonts w:ascii="Arial"/>
                <w:w w:val="80"/>
                <w:sz w:val="10"/>
              </w:rPr>
              <w:t>1,230,809,800</w:t>
            </w:r>
          </w:p>
        </w:tc>
        <w:tc>
          <w:tcPr>
            <w:tcW w:w="820" w:type="dxa"/>
          </w:tcPr>
          <w:p>
            <w:pPr>
              <w:pStyle w:val="TableParagraph"/>
              <w:spacing w:line="240" w:lineRule="auto" w:before="23"/>
              <w:ind w:right="6"/>
              <w:jc w:val="right"/>
              <w:rPr>
                <w:rFonts w:ascii="Arial"/>
                <w:sz w:val="10"/>
              </w:rPr>
            </w:pPr>
            <w:r>
              <w:rPr>
                <w:rFonts w:ascii="Arial"/>
                <w:w w:val="80"/>
                <w:sz w:val="10"/>
              </w:rPr>
              <w:t>35,882,745,100</w:t>
            </w:r>
          </w:p>
        </w:tc>
        <w:tc>
          <w:tcPr>
            <w:tcW w:w="858" w:type="dxa"/>
          </w:tcPr>
          <w:p>
            <w:pPr>
              <w:pStyle w:val="TableParagraph"/>
              <w:spacing w:line="109" w:lineRule="exact" w:before="41"/>
              <w:ind w:right="36"/>
              <w:jc w:val="right"/>
              <w:rPr>
                <w:rFonts w:ascii="Arial"/>
                <w:sz w:val="10"/>
              </w:rPr>
            </w:pPr>
            <w:r>
              <w:rPr>
                <w:rFonts w:ascii="Arial"/>
                <w:w w:val="80"/>
                <w:sz w:val="10"/>
              </w:rPr>
              <w:t>30,194,038,882</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E. Bienes Muebles, Inmuebles e Intangibles</w:t>
            </w:r>
          </w:p>
        </w:tc>
        <w:tc>
          <w:tcPr>
            <w:tcW w:w="925" w:type="dxa"/>
          </w:tcPr>
          <w:p>
            <w:pPr>
              <w:pStyle w:val="TableParagraph"/>
              <w:spacing w:line="240" w:lineRule="auto" w:before="23"/>
              <w:ind w:right="7"/>
              <w:jc w:val="right"/>
              <w:rPr>
                <w:rFonts w:ascii="Arial"/>
                <w:sz w:val="10"/>
              </w:rPr>
            </w:pPr>
            <w:r>
              <w:rPr>
                <w:rFonts w:ascii="Arial"/>
                <w:w w:val="80"/>
                <w:sz w:val="10"/>
              </w:rPr>
              <w:t>1,070,928,000</w:t>
            </w:r>
          </w:p>
        </w:tc>
        <w:tc>
          <w:tcPr>
            <w:tcW w:w="850" w:type="dxa"/>
          </w:tcPr>
          <w:p>
            <w:pPr>
              <w:pStyle w:val="TableParagraph"/>
              <w:spacing w:line="240" w:lineRule="auto" w:before="23"/>
              <w:ind w:right="7"/>
              <w:jc w:val="right"/>
              <w:rPr>
                <w:rFonts w:ascii="Arial"/>
                <w:sz w:val="10"/>
              </w:rPr>
            </w:pPr>
            <w:r>
              <w:rPr>
                <w:rFonts w:ascii="Arial"/>
                <w:w w:val="80"/>
                <w:sz w:val="10"/>
              </w:rPr>
              <w:t>684,812,000</w:t>
            </w:r>
          </w:p>
        </w:tc>
        <w:tc>
          <w:tcPr>
            <w:tcW w:w="812" w:type="dxa"/>
          </w:tcPr>
          <w:p>
            <w:pPr>
              <w:pStyle w:val="TableParagraph"/>
              <w:spacing w:line="240" w:lineRule="auto" w:before="23"/>
              <w:ind w:right="6"/>
              <w:jc w:val="right"/>
              <w:rPr>
                <w:rFonts w:ascii="Arial"/>
                <w:sz w:val="10"/>
              </w:rPr>
            </w:pPr>
            <w:r>
              <w:rPr>
                <w:rFonts w:ascii="Arial"/>
                <w:w w:val="80"/>
                <w:sz w:val="10"/>
              </w:rPr>
              <w:t>1,333,109,700</w:t>
            </w:r>
          </w:p>
        </w:tc>
        <w:tc>
          <w:tcPr>
            <w:tcW w:w="768" w:type="dxa"/>
          </w:tcPr>
          <w:p>
            <w:pPr>
              <w:pStyle w:val="TableParagraph"/>
              <w:spacing w:line="240" w:lineRule="auto" w:before="23"/>
              <w:ind w:right="6"/>
              <w:jc w:val="right"/>
              <w:rPr>
                <w:rFonts w:ascii="Arial"/>
                <w:sz w:val="10"/>
              </w:rPr>
            </w:pPr>
            <w:r>
              <w:rPr>
                <w:rFonts w:ascii="Arial"/>
                <w:w w:val="80"/>
                <w:sz w:val="10"/>
              </w:rPr>
              <w:t>1,042,397,300</w:t>
            </w:r>
          </w:p>
        </w:tc>
        <w:tc>
          <w:tcPr>
            <w:tcW w:w="768" w:type="dxa"/>
          </w:tcPr>
          <w:p>
            <w:pPr>
              <w:pStyle w:val="TableParagraph"/>
              <w:spacing w:line="240" w:lineRule="auto" w:before="23"/>
              <w:ind w:right="6"/>
              <w:jc w:val="right"/>
              <w:rPr>
                <w:rFonts w:ascii="Arial"/>
                <w:sz w:val="10"/>
              </w:rPr>
            </w:pPr>
            <w:r>
              <w:rPr>
                <w:rFonts w:ascii="Arial"/>
                <w:w w:val="80"/>
                <w:sz w:val="10"/>
              </w:rPr>
              <w:t>1,152,050,800</w:t>
            </w:r>
          </w:p>
        </w:tc>
        <w:tc>
          <w:tcPr>
            <w:tcW w:w="768" w:type="dxa"/>
          </w:tcPr>
          <w:p>
            <w:pPr>
              <w:pStyle w:val="TableParagraph"/>
              <w:spacing w:line="240" w:lineRule="auto" w:before="23"/>
              <w:ind w:right="6"/>
              <w:jc w:val="right"/>
              <w:rPr>
                <w:rFonts w:ascii="Arial"/>
                <w:sz w:val="10"/>
              </w:rPr>
            </w:pPr>
            <w:r>
              <w:rPr>
                <w:rFonts w:ascii="Arial"/>
                <w:w w:val="80"/>
                <w:sz w:val="10"/>
              </w:rPr>
              <w:t>190,920,700</w:t>
            </w:r>
          </w:p>
        </w:tc>
        <w:tc>
          <w:tcPr>
            <w:tcW w:w="768" w:type="dxa"/>
          </w:tcPr>
          <w:p>
            <w:pPr>
              <w:pStyle w:val="TableParagraph"/>
              <w:spacing w:line="240" w:lineRule="auto" w:before="23"/>
              <w:ind w:right="6"/>
              <w:jc w:val="right"/>
              <w:rPr>
                <w:rFonts w:ascii="Arial"/>
                <w:sz w:val="10"/>
              </w:rPr>
            </w:pPr>
            <w:r>
              <w:rPr>
                <w:rFonts w:ascii="Arial"/>
                <w:w w:val="80"/>
                <w:sz w:val="10"/>
              </w:rPr>
              <w:t>226,771,700</w:t>
            </w:r>
          </w:p>
        </w:tc>
        <w:tc>
          <w:tcPr>
            <w:tcW w:w="820" w:type="dxa"/>
          </w:tcPr>
          <w:p>
            <w:pPr>
              <w:pStyle w:val="TableParagraph"/>
              <w:spacing w:line="240" w:lineRule="auto" w:before="23"/>
              <w:ind w:right="6"/>
              <w:jc w:val="right"/>
              <w:rPr>
                <w:rFonts w:ascii="Arial"/>
                <w:sz w:val="10"/>
              </w:rPr>
            </w:pPr>
            <w:r>
              <w:rPr>
                <w:rFonts w:ascii="Arial"/>
                <w:w w:val="80"/>
                <w:sz w:val="10"/>
              </w:rPr>
              <w:t>149,298,000</w:t>
            </w:r>
          </w:p>
        </w:tc>
        <w:tc>
          <w:tcPr>
            <w:tcW w:w="858" w:type="dxa"/>
          </w:tcPr>
          <w:p>
            <w:pPr>
              <w:pStyle w:val="TableParagraph"/>
              <w:spacing w:line="109" w:lineRule="exact" w:before="41"/>
              <w:ind w:right="36"/>
              <w:jc w:val="right"/>
              <w:rPr>
                <w:rFonts w:ascii="Arial"/>
                <w:sz w:val="10"/>
              </w:rPr>
            </w:pPr>
            <w:r>
              <w:rPr>
                <w:rFonts w:ascii="Arial"/>
                <w:w w:val="80"/>
                <w:sz w:val="10"/>
              </w:rPr>
              <w:t>758,932</w:t>
            </w:r>
          </w:p>
        </w:tc>
      </w:tr>
      <w:tr>
        <w:trPr>
          <w:trHeight w:val="171" w:hRule="atLeast"/>
        </w:trPr>
        <w:tc>
          <w:tcPr>
            <w:tcW w:w="2334" w:type="dxa"/>
          </w:tcPr>
          <w:p>
            <w:pPr>
              <w:pStyle w:val="TableParagraph"/>
              <w:spacing w:line="240" w:lineRule="auto" w:before="23"/>
              <w:ind w:left="17"/>
              <w:jc w:val="left"/>
              <w:rPr>
                <w:rFonts w:ascii="Arial" w:hAnsi="Arial"/>
                <w:sz w:val="10"/>
              </w:rPr>
            </w:pPr>
            <w:r>
              <w:rPr>
                <w:rFonts w:ascii="Arial" w:hAnsi="Arial"/>
                <w:w w:val="90"/>
                <w:sz w:val="10"/>
              </w:rPr>
              <w:t>F. Inversión Pública</w:t>
            </w:r>
          </w:p>
        </w:tc>
        <w:tc>
          <w:tcPr>
            <w:tcW w:w="925" w:type="dxa"/>
          </w:tcPr>
          <w:p>
            <w:pPr>
              <w:pStyle w:val="TableParagraph"/>
              <w:spacing w:line="240" w:lineRule="auto" w:before="23"/>
              <w:ind w:right="7"/>
              <w:jc w:val="right"/>
              <w:rPr>
                <w:rFonts w:ascii="Arial"/>
                <w:sz w:val="10"/>
              </w:rPr>
            </w:pPr>
            <w:r>
              <w:rPr>
                <w:rFonts w:ascii="Arial"/>
                <w:w w:val="80"/>
                <w:sz w:val="10"/>
              </w:rPr>
              <w:t>19,392,183,250</w:t>
            </w:r>
          </w:p>
        </w:tc>
        <w:tc>
          <w:tcPr>
            <w:tcW w:w="850" w:type="dxa"/>
          </w:tcPr>
          <w:p>
            <w:pPr>
              <w:pStyle w:val="TableParagraph"/>
              <w:spacing w:line="240" w:lineRule="auto" w:before="23"/>
              <w:ind w:right="7"/>
              <w:jc w:val="right"/>
              <w:rPr>
                <w:rFonts w:ascii="Arial"/>
                <w:sz w:val="10"/>
              </w:rPr>
            </w:pPr>
            <w:r>
              <w:rPr>
                <w:rFonts w:ascii="Arial"/>
                <w:w w:val="80"/>
                <w:sz w:val="10"/>
              </w:rPr>
              <w:t>22,783,760,550</w:t>
            </w:r>
          </w:p>
        </w:tc>
        <w:tc>
          <w:tcPr>
            <w:tcW w:w="812" w:type="dxa"/>
          </w:tcPr>
          <w:p>
            <w:pPr>
              <w:pStyle w:val="TableParagraph"/>
              <w:spacing w:line="240" w:lineRule="auto" w:before="23"/>
              <w:ind w:right="6"/>
              <w:jc w:val="right"/>
              <w:rPr>
                <w:rFonts w:ascii="Arial"/>
                <w:sz w:val="10"/>
              </w:rPr>
            </w:pPr>
            <w:r>
              <w:rPr>
                <w:rFonts w:ascii="Arial"/>
                <w:w w:val="80"/>
                <w:sz w:val="10"/>
              </w:rPr>
              <w:t>23,640,621,800</w:t>
            </w:r>
          </w:p>
        </w:tc>
        <w:tc>
          <w:tcPr>
            <w:tcW w:w="768" w:type="dxa"/>
          </w:tcPr>
          <w:p>
            <w:pPr>
              <w:pStyle w:val="TableParagraph"/>
              <w:spacing w:line="240" w:lineRule="auto" w:before="23"/>
              <w:ind w:right="6"/>
              <w:jc w:val="right"/>
              <w:rPr>
                <w:rFonts w:ascii="Arial"/>
                <w:sz w:val="10"/>
              </w:rPr>
            </w:pPr>
            <w:r>
              <w:rPr>
                <w:rFonts w:ascii="Arial"/>
                <w:w w:val="80"/>
                <w:sz w:val="10"/>
              </w:rPr>
              <w:t>29,606,477,350</w:t>
            </w:r>
          </w:p>
        </w:tc>
        <w:tc>
          <w:tcPr>
            <w:tcW w:w="768" w:type="dxa"/>
          </w:tcPr>
          <w:p>
            <w:pPr>
              <w:pStyle w:val="TableParagraph"/>
              <w:spacing w:line="240" w:lineRule="auto" w:before="23"/>
              <w:ind w:right="6"/>
              <w:jc w:val="right"/>
              <w:rPr>
                <w:rFonts w:ascii="Arial"/>
                <w:sz w:val="10"/>
              </w:rPr>
            </w:pPr>
            <w:r>
              <w:rPr>
                <w:rFonts w:ascii="Arial"/>
                <w:w w:val="80"/>
                <w:sz w:val="10"/>
              </w:rPr>
              <w:t>25,105,318,400</w:t>
            </w:r>
          </w:p>
        </w:tc>
        <w:tc>
          <w:tcPr>
            <w:tcW w:w="768" w:type="dxa"/>
          </w:tcPr>
          <w:p>
            <w:pPr>
              <w:pStyle w:val="TableParagraph"/>
              <w:spacing w:line="240" w:lineRule="auto" w:before="23"/>
              <w:ind w:right="6"/>
              <w:jc w:val="right"/>
              <w:rPr>
                <w:rFonts w:ascii="Arial"/>
                <w:sz w:val="10"/>
              </w:rPr>
            </w:pPr>
            <w:r>
              <w:rPr>
                <w:rFonts w:ascii="Arial"/>
                <w:w w:val="80"/>
                <w:sz w:val="10"/>
              </w:rPr>
              <w:t>15,067,860,300</w:t>
            </w:r>
          </w:p>
        </w:tc>
        <w:tc>
          <w:tcPr>
            <w:tcW w:w="768" w:type="dxa"/>
          </w:tcPr>
          <w:p>
            <w:pPr>
              <w:pStyle w:val="TableParagraph"/>
              <w:spacing w:line="240" w:lineRule="auto" w:before="23"/>
              <w:ind w:right="6"/>
              <w:jc w:val="right"/>
              <w:rPr>
                <w:rFonts w:ascii="Arial"/>
                <w:sz w:val="10"/>
              </w:rPr>
            </w:pPr>
            <w:r>
              <w:rPr>
                <w:rFonts w:ascii="Arial"/>
                <w:w w:val="80"/>
                <w:sz w:val="10"/>
              </w:rPr>
              <w:t>10,334,263,500</w:t>
            </w:r>
          </w:p>
        </w:tc>
        <w:tc>
          <w:tcPr>
            <w:tcW w:w="820" w:type="dxa"/>
          </w:tcPr>
          <w:p>
            <w:pPr>
              <w:pStyle w:val="TableParagraph"/>
              <w:spacing w:line="240" w:lineRule="auto" w:before="23"/>
              <w:ind w:right="6"/>
              <w:jc w:val="right"/>
              <w:rPr>
                <w:rFonts w:ascii="Arial"/>
                <w:sz w:val="10"/>
              </w:rPr>
            </w:pPr>
            <w:r>
              <w:rPr>
                <w:rFonts w:ascii="Arial"/>
                <w:w w:val="80"/>
                <w:sz w:val="10"/>
              </w:rPr>
              <w:t>9,844,456,500</w:t>
            </w:r>
          </w:p>
        </w:tc>
        <w:tc>
          <w:tcPr>
            <w:tcW w:w="858" w:type="dxa"/>
          </w:tcPr>
          <w:p>
            <w:pPr>
              <w:pStyle w:val="TableParagraph"/>
              <w:spacing w:line="109" w:lineRule="exact" w:before="41"/>
              <w:ind w:right="36"/>
              <w:jc w:val="right"/>
              <w:rPr>
                <w:rFonts w:ascii="Arial"/>
                <w:sz w:val="10"/>
              </w:rPr>
            </w:pPr>
            <w:r>
              <w:rPr>
                <w:rFonts w:ascii="Arial"/>
                <w:w w:val="80"/>
                <w:sz w:val="10"/>
              </w:rPr>
              <w:t>2,446,484,932</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G. Inversiones Financieras y Otras Provisiones</w:t>
            </w:r>
          </w:p>
        </w:tc>
        <w:tc>
          <w:tcPr>
            <w:tcW w:w="925" w:type="dxa"/>
          </w:tcPr>
          <w:p>
            <w:pPr>
              <w:pStyle w:val="TableParagraph"/>
              <w:spacing w:line="240" w:lineRule="auto" w:before="23"/>
              <w:ind w:right="10"/>
              <w:jc w:val="right"/>
              <w:rPr>
                <w:rFonts w:ascii="Arial"/>
                <w:sz w:val="10"/>
              </w:rPr>
            </w:pPr>
            <w:r>
              <w:rPr>
                <w:rFonts w:ascii="Arial"/>
                <w:w w:val="82"/>
                <w:sz w:val="10"/>
              </w:rPr>
              <w:t>-</w:t>
            </w:r>
          </w:p>
        </w:tc>
        <w:tc>
          <w:tcPr>
            <w:tcW w:w="850" w:type="dxa"/>
          </w:tcPr>
          <w:p>
            <w:pPr>
              <w:pStyle w:val="TableParagraph"/>
              <w:spacing w:line="240" w:lineRule="auto" w:before="23"/>
              <w:ind w:right="10"/>
              <w:jc w:val="right"/>
              <w:rPr>
                <w:rFonts w:ascii="Arial"/>
                <w:sz w:val="10"/>
              </w:rPr>
            </w:pPr>
            <w:r>
              <w:rPr>
                <w:rFonts w:ascii="Arial"/>
                <w:w w:val="82"/>
                <w:sz w:val="10"/>
              </w:rPr>
              <w:t>-</w:t>
            </w:r>
          </w:p>
        </w:tc>
        <w:tc>
          <w:tcPr>
            <w:tcW w:w="812" w:type="dxa"/>
          </w:tcPr>
          <w:p>
            <w:pPr>
              <w:pStyle w:val="TableParagraph"/>
              <w:spacing w:line="240" w:lineRule="auto" w:before="23"/>
              <w:ind w:right="9"/>
              <w:jc w:val="right"/>
              <w:rPr>
                <w:rFonts w:ascii="Arial"/>
                <w:sz w:val="10"/>
              </w:rPr>
            </w:pPr>
            <w:r>
              <w:rPr>
                <w:rFonts w:ascii="Arial"/>
                <w:w w:val="82"/>
                <w:sz w:val="10"/>
              </w:rPr>
              <w:t>-</w:t>
            </w:r>
          </w:p>
        </w:tc>
        <w:tc>
          <w:tcPr>
            <w:tcW w:w="768" w:type="dxa"/>
          </w:tcPr>
          <w:p>
            <w:pPr>
              <w:pStyle w:val="TableParagraph"/>
              <w:spacing w:line="240" w:lineRule="auto" w:before="23"/>
              <w:ind w:right="9"/>
              <w:jc w:val="right"/>
              <w:rPr>
                <w:rFonts w:ascii="Arial"/>
                <w:sz w:val="10"/>
              </w:rPr>
            </w:pPr>
            <w:r>
              <w:rPr>
                <w:rFonts w:ascii="Arial"/>
                <w:w w:val="82"/>
                <w:sz w:val="10"/>
              </w:rPr>
              <w:t>-</w:t>
            </w:r>
          </w:p>
        </w:tc>
        <w:tc>
          <w:tcPr>
            <w:tcW w:w="768" w:type="dxa"/>
          </w:tcPr>
          <w:p>
            <w:pPr>
              <w:pStyle w:val="TableParagraph"/>
              <w:spacing w:line="240" w:lineRule="auto" w:before="23"/>
              <w:ind w:right="9"/>
              <w:jc w:val="right"/>
              <w:rPr>
                <w:rFonts w:ascii="Arial"/>
                <w:sz w:val="10"/>
              </w:rPr>
            </w:pPr>
            <w:r>
              <w:rPr>
                <w:rFonts w:ascii="Arial"/>
                <w:w w:val="82"/>
                <w:sz w:val="10"/>
              </w:rPr>
              <w:t>-</w:t>
            </w:r>
          </w:p>
        </w:tc>
        <w:tc>
          <w:tcPr>
            <w:tcW w:w="768" w:type="dxa"/>
          </w:tcPr>
          <w:p>
            <w:pPr>
              <w:pStyle w:val="TableParagraph"/>
              <w:spacing w:line="240" w:lineRule="auto" w:before="23"/>
              <w:ind w:right="9"/>
              <w:jc w:val="right"/>
              <w:rPr>
                <w:rFonts w:ascii="Arial"/>
                <w:sz w:val="10"/>
              </w:rPr>
            </w:pPr>
            <w:r>
              <w:rPr>
                <w:rFonts w:ascii="Arial"/>
                <w:w w:val="82"/>
                <w:sz w:val="10"/>
              </w:rPr>
              <w:t>-</w:t>
            </w:r>
          </w:p>
        </w:tc>
        <w:tc>
          <w:tcPr>
            <w:tcW w:w="768" w:type="dxa"/>
          </w:tcPr>
          <w:p>
            <w:pPr>
              <w:pStyle w:val="TableParagraph"/>
              <w:spacing w:line="240" w:lineRule="auto" w:before="23"/>
              <w:ind w:right="9"/>
              <w:jc w:val="right"/>
              <w:rPr>
                <w:rFonts w:ascii="Arial"/>
                <w:sz w:val="10"/>
              </w:rPr>
            </w:pPr>
            <w:r>
              <w:rPr>
                <w:rFonts w:ascii="Arial"/>
                <w:w w:val="82"/>
                <w:sz w:val="10"/>
              </w:rPr>
              <w:t>-</w:t>
            </w:r>
          </w:p>
        </w:tc>
        <w:tc>
          <w:tcPr>
            <w:tcW w:w="820" w:type="dxa"/>
          </w:tcPr>
          <w:p>
            <w:pPr>
              <w:pStyle w:val="TableParagraph"/>
              <w:spacing w:line="110" w:lineRule="exact" w:before="41"/>
              <w:ind w:right="128"/>
              <w:jc w:val="right"/>
              <w:rPr>
                <w:rFonts w:ascii="Arial"/>
                <w:sz w:val="10"/>
              </w:rPr>
            </w:pPr>
            <w:r>
              <w:rPr>
                <w:rFonts w:ascii="Arial"/>
                <w:w w:val="82"/>
                <w:sz w:val="10"/>
              </w:rPr>
              <w:t>-</w:t>
            </w:r>
          </w:p>
        </w:tc>
        <w:tc>
          <w:tcPr>
            <w:tcW w:w="858" w:type="dxa"/>
          </w:tcPr>
          <w:p>
            <w:pPr>
              <w:pStyle w:val="TableParagraph"/>
              <w:spacing w:line="110" w:lineRule="exact" w:before="41"/>
              <w:ind w:right="129"/>
              <w:jc w:val="right"/>
              <w:rPr>
                <w:rFonts w:ascii="Arial"/>
                <w:sz w:val="10"/>
              </w:rPr>
            </w:pPr>
            <w:r>
              <w:rPr>
                <w:rFonts w:ascii="Arial"/>
                <w:w w:val="82"/>
                <w:sz w:val="10"/>
              </w:rPr>
              <w:t>-</w:t>
            </w:r>
          </w:p>
        </w:tc>
      </w:tr>
      <w:tr>
        <w:trPr>
          <w:trHeight w:val="171" w:hRule="atLeast"/>
        </w:trPr>
        <w:tc>
          <w:tcPr>
            <w:tcW w:w="2334" w:type="dxa"/>
          </w:tcPr>
          <w:p>
            <w:pPr>
              <w:pStyle w:val="TableParagraph"/>
              <w:spacing w:line="240" w:lineRule="auto" w:before="23"/>
              <w:ind w:left="17"/>
              <w:jc w:val="left"/>
              <w:rPr>
                <w:rFonts w:ascii="Arial"/>
                <w:sz w:val="10"/>
              </w:rPr>
            </w:pPr>
            <w:r>
              <w:rPr>
                <w:rFonts w:ascii="Arial"/>
                <w:w w:val="90"/>
                <w:sz w:val="10"/>
              </w:rPr>
              <w:t>H. Participaciones y Aportaciones</w:t>
            </w:r>
          </w:p>
        </w:tc>
        <w:tc>
          <w:tcPr>
            <w:tcW w:w="925" w:type="dxa"/>
          </w:tcPr>
          <w:p>
            <w:pPr>
              <w:pStyle w:val="TableParagraph"/>
              <w:spacing w:line="240" w:lineRule="auto" w:before="23"/>
              <w:ind w:right="7"/>
              <w:jc w:val="right"/>
              <w:rPr>
                <w:rFonts w:ascii="Arial"/>
                <w:sz w:val="10"/>
              </w:rPr>
            </w:pPr>
            <w:r>
              <w:rPr>
                <w:rFonts w:ascii="Arial"/>
                <w:w w:val="80"/>
                <w:sz w:val="10"/>
              </w:rPr>
              <w:t>10,286,394,600</w:t>
            </w:r>
          </w:p>
        </w:tc>
        <w:tc>
          <w:tcPr>
            <w:tcW w:w="850" w:type="dxa"/>
          </w:tcPr>
          <w:p>
            <w:pPr>
              <w:pStyle w:val="TableParagraph"/>
              <w:spacing w:line="240" w:lineRule="auto" w:before="23"/>
              <w:ind w:right="7"/>
              <w:jc w:val="right"/>
              <w:rPr>
                <w:rFonts w:ascii="Arial"/>
                <w:sz w:val="10"/>
              </w:rPr>
            </w:pPr>
            <w:r>
              <w:rPr>
                <w:rFonts w:ascii="Arial"/>
                <w:w w:val="80"/>
                <w:sz w:val="10"/>
              </w:rPr>
              <w:t>10,012,247,100</w:t>
            </w:r>
          </w:p>
        </w:tc>
        <w:tc>
          <w:tcPr>
            <w:tcW w:w="812" w:type="dxa"/>
          </w:tcPr>
          <w:p>
            <w:pPr>
              <w:pStyle w:val="TableParagraph"/>
              <w:spacing w:line="240" w:lineRule="auto" w:before="23"/>
              <w:ind w:right="6"/>
              <w:jc w:val="right"/>
              <w:rPr>
                <w:rFonts w:ascii="Arial"/>
                <w:sz w:val="10"/>
              </w:rPr>
            </w:pPr>
            <w:r>
              <w:rPr>
                <w:rFonts w:ascii="Arial"/>
                <w:w w:val="80"/>
                <w:sz w:val="10"/>
              </w:rPr>
              <w:t>10,610,899,900</w:t>
            </w:r>
          </w:p>
        </w:tc>
        <w:tc>
          <w:tcPr>
            <w:tcW w:w="768" w:type="dxa"/>
          </w:tcPr>
          <w:p>
            <w:pPr>
              <w:pStyle w:val="TableParagraph"/>
              <w:spacing w:line="240" w:lineRule="auto" w:before="23"/>
              <w:ind w:right="6"/>
              <w:jc w:val="right"/>
              <w:rPr>
                <w:rFonts w:ascii="Arial"/>
                <w:sz w:val="10"/>
              </w:rPr>
            </w:pPr>
            <w:r>
              <w:rPr>
                <w:rFonts w:ascii="Arial"/>
                <w:w w:val="80"/>
                <w:sz w:val="10"/>
              </w:rPr>
              <w:t>11,338,891,500</w:t>
            </w:r>
          </w:p>
        </w:tc>
        <w:tc>
          <w:tcPr>
            <w:tcW w:w="768" w:type="dxa"/>
          </w:tcPr>
          <w:p>
            <w:pPr>
              <w:pStyle w:val="TableParagraph"/>
              <w:spacing w:line="240" w:lineRule="auto" w:before="23"/>
              <w:ind w:right="6"/>
              <w:jc w:val="right"/>
              <w:rPr>
                <w:rFonts w:ascii="Arial"/>
                <w:sz w:val="10"/>
              </w:rPr>
            </w:pPr>
            <w:r>
              <w:rPr>
                <w:rFonts w:ascii="Arial"/>
                <w:w w:val="80"/>
                <w:sz w:val="10"/>
              </w:rPr>
              <w:t>11,483,567,200</w:t>
            </w:r>
          </w:p>
        </w:tc>
        <w:tc>
          <w:tcPr>
            <w:tcW w:w="768" w:type="dxa"/>
          </w:tcPr>
          <w:p>
            <w:pPr>
              <w:pStyle w:val="TableParagraph"/>
              <w:spacing w:line="240" w:lineRule="auto" w:before="23"/>
              <w:ind w:right="6"/>
              <w:jc w:val="right"/>
              <w:rPr>
                <w:rFonts w:ascii="Arial"/>
                <w:sz w:val="10"/>
              </w:rPr>
            </w:pPr>
            <w:r>
              <w:rPr>
                <w:rFonts w:ascii="Arial"/>
                <w:w w:val="80"/>
                <w:sz w:val="10"/>
              </w:rPr>
              <w:t>12,893,707,000</w:t>
            </w:r>
          </w:p>
        </w:tc>
        <w:tc>
          <w:tcPr>
            <w:tcW w:w="768" w:type="dxa"/>
          </w:tcPr>
          <w:p>
            <w:pPr>
              <w:pStyle w:val="TableParagraph"/>
              <w:spacing w:line="240" w:lineRule="auto" w:before="23"/>
              <w:ind w:right="6"/>
              <w:jc w:val="right"/>
              <w:rPr>
                <w:rFonts w:ascii="Arial"/>
                <w:sz w:val="10"/>
              </w:rPr>
            </w:pPr>
            <w:r>
              <w:rPr>
                <w:rFonts w:ascii="Arial"/>
                <w:w w:val="80"/>
                <w:sz w:val="10"/>
              </w:rPr>
              <w:t>14,138,015,900</w:t>
            </w:r>
          </w:p>
        </w:tc>
        <w:tc>
          <w:tcPr>
            <w:tcW w:w="820" w:type="dxa"/>
          </w:tcPr>
          <w:p>
            <w:pPr>
              <w:pStyle w:val="TableParagraph"/>
              <w:spacing w:line="240" w:lineRule="auto" w:before="23"/>
              <w:ind w:right="6"/>
              <w:jc w:val="right"/>
              <w:rPr>
                <w:rFonts w:ascii="Arial"/>
                <w:sz w:val="10"/>
              </w:rPr>
            </w:pPr>
            <w:r>
              <w:rPr>
                <w:rFonts w:ascii="Arial"/>
                <w:w w:val="80"/>
                <w:sz w:val="10"/>
              </w:rPr>
              <w:t>16,935,431,930</w:t>
            </w:r>
          </w:p>
        </w:tc>
        <w:tc>
          <w:tcPr>
            <w:tcW w:w="858" w:type="dxa"/>
          </w:tcPr>
          <w:p>
            <w:pPr>
              <w:pStyle w:val="TableParagraph"/>
              <w:spacing w:line="110" w:lineRule="exact" w:before="41"/>
              <w:ind w:right="36"/>
              <w:jc w:val="right"/>
              <w:rPr>
                <w:rFonts w:ascii="Arial"/>
                <w:sz w:val="10"/>
              </w:rPr>
            </w:pPr>
            <w:r>
              <w:rPr>
                <w:rFonts w:ascii="Arial"/>
                <w:w w:val="80"/>
                <w:sz w:val="10"/>
              </w:rPr>
              <w:t>18,420,262,569</w:t>
            </w:r>
          </w:p>
        </w:tc>
      </w:tr>
      <w:tr>
        <w:trPr>
          <w:trHeight w:val="171" w:hRule="atLeast"/>
        </w:trPr>
        <w:tc>
          <w:tcPr>
            <w:tcW w:w="2334" w:type="dxa"/>
          </w:tcPr>
          <w:p>
            <w:pPr>
              <w:pStyle w:val="TableParagraph"/>
              <w:spacing w:line="240" w:lineRule="auto" w:before="23"/>
              <w:ind w:left="17"/>
              <w:jc w:val="left"/>
              <w:rPr>
                <w:rFonts w:ascii="Arial" w:hAnsi="Arial"/>
                <w:sz w:val="10"/>
              </w:rPr>
            </w:pPr>
            <w:r>
              <w:rPr>
                <w:rFonts w:ascii="Arial" w:hAnsi="Arial"/>
                <w:w w:val="90"/>
                <w:sz w:val="10"/>
              </w:rPr>
              <w:t>I. Deuda Pública</w:t>
            </w:r>
          </w:p>
        </w:tc>
        <w:tc>
          <w:tcPr>
            <w:tcW w:w="925" w:type="dxa"/>
          </w:tcPr>
          <w:p>
            <w:pPr>
              <w:pStyle w:val="TableParagraph"/>
              <w:spacing w:line="240" w:lineRule="auto" w:before="23"/>
              <w:ind w:right="7"/>
              <w:jc w:val="right"/>
              <w:rPr>
                <w:rFonts w:ascii="Arial"/>
                <w:sz w:val="10"/>
              </w:rPr>
            </w:pPr>
            <w:r>
              <w:rPr>
                <w:rFonts w:ascii="Arial"/>
                <w:w w:val="80"/>
                <w:sz w:val="10"/>
              </w:rPr>
              <w:t>8,542,513,200</w:t>
            </w:r>
          </w:p>
        </w:tc>
        <w:tc>
          <w:tcPr>
            <w:tcW w:w="850" w:type="dxa"/>
          </w:tcPr>
          <w:p>
            <w:pPr>
              <w:pStyle w:val="TableParagraph"/>
              <w:spacing w:line="240" w:lineRule="auto" w:before="23"/>
              <w:ind w:right="7"/>
              <w:jc w:val="right"/>
              <w:rPr>
                <w:rFonts w:ascii="Arial"/>
                <w:sz w:val="10"/>
              </w:rPr>
            </w:pPr>
            <w:r>
              <w:rPr>
                <w:rFonts w:ascii="Arial"/>
                <w:w w:val="80"/>
                <w:sz w:val="10"/>
              </w:rPr>
              <w:t>8,290,837,300</w:t>
            </w:r>
          </w:p>
        </w:tc>
        <w:tc>
          <w:tcPr>
            <w:tcW w:w="812" w:type="dxa"/>
          </w:tcPr>
          <w:p>
            <w:pPr>
              <w:pStyle w:val="TableParagraph"/>
              <w:spacing w:line="240" w:lineRule="auto" w:before="23"/>
              <w:ind w:right="6"/>
              <w:jc w:val="right"/>
              <w:rPr>
                <w:rFonts w:ascii="Arial"/>
                <w:sz w:val="10"/>
              </w:rPr>
            </w:pPr>
            <w:r>
              <w:rPr>
                <w:rFonts w:ascii="Arial"/>
                <w:w w:val="80"/>
                <w:sz w:val="10"/>
              </w:rPr>
              <w:t>8,666,542,900</w:t>
            </w:r>
          </w:p>
        </w:tc>
        <w:tc>
          <w:tcPr>
            <w:tcW w:w="768" w:type="dxa"/>
          </w:tcPr>
          <w:p>
            <w:pPr>
              <w:pStyle w:val="TableParagraph"/>
              <w:spacing w:line="240" w:lineRule="auto" w:before="23"/>
              <w:ind w:right="6"/>
              <w:jc w:val="right"/>
              <w:rPr>
                <w:rFonts w:ascii="Arial"/>
                <w:sz w:val="10"/>
              </w:rPr>
            </w:pPr>
            <w:r>
              <w:rPr>
                <w:rFonts w:ascii="Arial"/>
                <w:w w:val="80"/>
                <w:sz w:val="10"/>
              </w:rPr>
              <w:t>10,666,444,400</w:t>
            </w:r>
          </w:p>
        </w:tc>
        <w:tc>
          <w:tcPr>
            <w:tcW w:w="768" w:type="dxa"/>
          </w:tcPr>
          <w:p>
            <w:pPr>
              <w:pStyle w:val="TableParagraph"/>
              <w:spacing w:line="240" w:lineRule="auto" w:before="23"/>
              <w:ind w:right="6"/>
              <w:jc w:val="right"/>
              <w:rPr>
                <w:rFonts w:ascii="Arial"/>
                <w:sz w:val="10"/>
              </w:rPr>
            </w:pPr>
            <w:r>
              <w:rPr>
                <w:rFonts w:ascii="Arial"/>
                <w:w w:val="80"/>
                <w:sz w:val="10"/>
              </w:rPr>
              <w:t>8,863,542,000</w:t>
            </w:r>
          </w:p>
        </w:tc>
        <w:tc>
          <w:tcPr>
            <w:tcW w:w="768" w:type="dxa"/>
          </w:tcPr>
          <w:p>
            <w:pPr>
              <w:pStyle w:val="TableParagraph"/>
              <w:spacing w:line="240" w:lineRule="auto" w:before="23"/>
              <w:ind w:right="6"/>
              <w:jc w:val="right"/>
              <w:rPr>
                <w:rFonts w:ascii="Arial"/>
                <w:sz w:val="10"/>
              </w:rPr>
            </w:pPr>
            <w:r>
              <w:rPr>
                <w:rFonts w:ascii="Arial"/>
                <w:w w:val="80"/>
                <w:sz w:val="10"/>
              </w:rPr>
              <w:t>3,643,952,900</w:t>
            </w:r>
          </w:p>
        </w:tc>
        <w:tc>
          <w:tcPr>
            <w:tcW w:w="768" w:type="dxa"/>
          </w:tcPr>
          <w:p>
            <w:pPr>
              <w:pStyle w:val="TableParagraph"/>
              <w:spacing w:line="240" w:lineRule="auto" w:before="23"/>
              <w:ind w:right="6"/>
              <w:jc w:val="right"/>
              <w:rPr>
                <w:rFonts w:ascii="Arial"/>
                <w:sz w:val="10"/>
              </w:rPr>
            </w:pPr>
            <w:r>
              <w:rPr>
                <w:rFonts w:ascii="Arial"/>
                <w:w w:val="80"/>
                <w:sz w:val="10"/>
              </w:rPr>
              <w:t>5,207,230,400</w:t>
            </w:r>
          </w:p>
        </w:tc>
        <w:tc>
          <w:tcPr>
            <w:tcW w:w="820" w:type="dxa"/>
          </w:tcPr>
          <w:p>
            <w:pPr>
              <w:pStyle w:val="TableParagraph"/>
              <w:spacing w:line="240" w:lineRule="auto" w:before="23"/>
              <w:ind w:right="6"/>
              <w:jc w:val="right"/>
              <w:rPr>
                <w:rFonts w:ascii="Arial"/>
                <w:sz w:val="10"/>
              </w:rPr>
            </w:pPr>
            <w:r>
              <w:rPr>
                <w:rFonts w:ascii="Arial"/>
                <w:w w:val="80"/>
                <w:sz w:val="10"/>
              </w:rPr>
              <w:t>4,606,543,100</w:t>
            </w:r>
          </w:p>
        </w:tc>
        <w:tc>
          <w:tcPr>
            <w:tcW w:w="858" w:type="dxa"/>
          </w:tcPr>
          <w:p>
            <w:pPr>
              <w:pStyle w:val="TableParagraph"/>
              <w:spacing w:line="109" w:lineRule="exact" w:before="41"/>
              <w:ind w:right="36"/>
              <w:jc w:val="right"/>
              <w:rPr>
                <w:rFonts w:ascii="Arial"/>
                <w:sz w:val="10"/>
              </w:rPr>
            </w:pPr>
            <w:r>
              <w:rPr>
                <w:rFonts w:ascii="Arial"/>
                <w:w w:val="80"/>
                <w:sz w:val="10"/>
              </w:rPr>
              <w:t>328,403,867</w:t>
            </w:r>
          </w:p>
        </w:tc>
      </w:tr>
      <w:tr>
        <w:trPr>
          <w:trHeight w:val="171" w:hRule="atLeast"/>
        </w:trPr>
        <w:tc>
          <w:tcPr>
            <w:tcW w:w="2334" w:type="dxa"/>
          </w:tcPr>
          <w:p>
            <w:pPr>
              <w:pStyle w:val="TableParagraph"/>
              <w:spacing w:line="240" w:lineRule="auto" w:before="23"/>
              <w:ind w:left="17"/>
              <w:jc w:val="left"/>
              <w:rPr>
                <w:rFonts w:ascii="Arial"/>
                <w:b/>
                <w:sz w:val="10"/>
              </w:rPr>
            </w:pPr>
            <w:r>
              <w:rPr>
                <w:rFonts w:ascii="Arial"/>
                <w:b/>
                <w:w w:val="90"/>
                <w:sz w:val="10"/>
              </w:rPr>
              <w:t>3.Total de Egresos Proyectados (3=1+2)</w:t>
            </w:r>
          </w:p>
        </w:tc>
        <w:tc>
          <w:tcPr>
            <w:tcW w:w="925" w:type="dxa"/>
          </w:tcPr>
          <w:p>
            <w:pPr>
              <w:pStyle w:val="TableParagraph"/>
              <w:spacing w:line="240" w:lineRule="auto" w:before="23"/>
              <w:ind w:right="7"/>
              <w:jc w:val="right"/>
              <w:rPr>
                <w:rFonts w:ascii="Arial"/>
                <w:b/>
                <w:sz w:val="10"/>
              </w:rPr>
            </w:pPr>
            <w:r>
              <w:rPr>
                <w:rFonts w:ascii="Arial"/>
                <w:b/>
                <w:w w:val="80"/>
                <w:sz w:val="10"/>
              </w:rPr>
              <w:t>179,430,831,700</w:t>
            </w:r>
          </w:p>
        </w:tc>
        <w:tc>
          <w:tcPr>
            <w:tcW w:w="850" w:type="dxa"/>
          </w:tcPr>
          <w:p>
            <w:pPr>
              <w:pStyle w:val="TableParagraph"/>
              <w:spacing w:line="240" w:lineRule="auto" w:before="23"/>
              <w:ind w:right="7"/>
              <w:jc w:val="right"/>
              <w:rPr>
                <w:rFonts w:ascii="Arial"/>
                <w:b/>
                <w:sz w:val="10"/>
              </w:rPr>
            </w:pPr>
            <w:r>
              <w:rPr>
                <w:rFonts w:ascii="Arial"/>
                <w:b/>
                <w:w w:val="80"/>
                <w:sz w:val="10"/>
              </w:rPr>
              <w:t>194,377,866,400</w:t>
            </w:r>
          </w:p>
        </w:tc>
        <w:tc>
          <w:tcPr>
            <w:tcW w:w="812" w:type="dxa"/>
          </w:tcPr>
          <w:p>
            <w:pPr>
              <w:pStyle w:val="TableParagraph"/>
              <w:spacing w:line="240" w:lineRule="auto" w:before="23"/>
              <w:ind w:right="6"/>
              <w:jc w:val="right"/>
              <w:rPr>
                <w:rFonts w:ascii="Arial"/>
                <w:b/>
                <w:sz w:val="10"/>
              </w:rPr>
            </w:pPr>
            <w:r>
              <w:rPr>
                <w:rFonts w:ascii="Arial"/>
                <w:b/>
                <w:w w:val="80"/>
                <w:sz w:val="10"/>
              </w:rPr>
              <w:t>208,297,291,100</w:t>
            </w:r>
          </w:p>
        </w:tc>
        <w:tc>
          <w:tcPr>
            <w:tcW w:w="768" w:type="dxa"/>
          </w:tcPr>
          <w:p>
            <w:pPr>
              <w:pStyle w:val="TableParagraph"/>
              <w:spacing w:line="240" w:lineRule="auto" w:before="23"/>
              <w:ind w:right="6"/>
              <w:jc w:val="right"/>
              <w:rPr>
                <w:rFonts w:ascii="Arial"/>
                <w:b/>
                <w:sz w:val="10"/>
              </w:rPr>
            </w:pPr>
            <w:r>
              <w:rPr>
                <w:rFonts w:ascii="Arial"/>
                <w:b/>
                <w:w w:val="80"/>
                <w:sz w:val="10"/>
              </w:rPr>
              <w:t>248,501,680,000</w:t>
            </w:r>
          </w:p>
        </w:tc>
        <w:tc>
          <w:tcPr>
            <w:tcW w:w="768" w:type="dxa"/>
          </w:tcPr>
          <w:p>
            <w:pPr>
              <w:pStyle w:val="TableParagraph"/>
              <w:spacing w:line="240" w:lineRule="auto" w:before="23"/>
              <w:ind w:right="6"/>
              <w:jc w:val="right"/>
              <w:rPr>
                <w:rFonts w:ascii="Arial"/>
                <w:b/>
                <w:sz w:val="10"/>
              </w:rPr>
            </w:pPr>
            <w:r>
              <w:rPr>
                <w:rFonts w:ascii="Arial"/>
                <w:b/>
                <w:w w:val="80"/>
                <w:sz w:val="10"/>
              </w:rPr>
              <w:t>240,106,069,500</w:t>
            </w:r>
          </w:p>
        </w:tc>
        <w:tc>
          <w:tcPr>
            <w:tcW w:w="768" w:type="dxa"/>
          </w:tcPr>
          <w:p>
            <w:pPr>
              <w:pStyle w:val="TableParagraph"/>
              <w:spacing w:line="240" w:lineRule="auto" w:before="23"/>
              <w:ind w:right="6"/>
              <w:jc w:val="right"/>
              <w:rPr>
                <w:rFonts w:ascii="Arial"/>
                <w:b/>
                <w:sz w:val="10"/>
              </w:rPr>
            </w:pPr>
            <w:r>
              <w:rPr>
                <w:rFonts w:ascii="Arial"/>
                <w:b/>
                <w:w w:val="80"/>
                <w:sz w:val="10"/>
              </w:rPr>
              <w:t>272,073,966,300</w:t>
            </w:r>
          </w:p>
        </w:tc>
        <w:tc>
          <w:tcPr>
            <w:tcW w:w="768" w:type="dxa"/>
          </w:tcPr>
          <w:p>
            <w:pPr>
              <w:pStyle w:val="TableParagraph"/>
              <w:spacing w:line="240" w:lineRule="auto" w:before="23"/>
              <w:ind w:right="6"/>
              <w:jc w:val="right"/>
              <w:rPr>
                <w:rFonts w:ascii="Arial"/>
                <w:b/>
                <w:sz w:val="10"/>
              </w:rPr>
            </w:pPr>
            <w:r>
              <w:rPr>
                <w:rFonts w:ascii="Arial"/>
                <w:b/>
                <w:w w:val="80"/>
                <w:sz w:val="10"/>
              </w:rPr>
              <w:t>284,755,825,100</w:t>
            </w:r>
          </w:p>
        </w:tc>
        <w:tc>
          <w:tcPr>
            <w:tcW w:w="820" w:type="dxa"/>
          </w:tcPr>
          <w:p>
            <w:pPr>
              <w:pStyle w:val="TableParagraph"/>
              <w:spacing w:line="240" w:lineRule="auto" w:before="23"/>
              <w:ind w:right="6"/>
              <w:jc w:val="right"/>
              <w:rPr>
                <w:rFonts w:ascii="Arial"/>
                <w:b/>
                <w:sz w:val="10"/>
              </w:rPr>
            </w:pPr>
            <w:r>
              <w:rPr>
                <w:rFonts w:ascii="Arial"/>
                <w:b/>
                <w:w w:val="80"/>
                <w:sz w:val="10"/>
              </w:rPr>
              <w:t>335,117,338,324</w:t>
            </w:r>
          </w:p>
        </w:tc>
        <w:tc>
          <w:tcPr>
            <w:tcW w:w="858" w:type="dxa"/>
          </w:tcPr>
          <w:p>
            <w:pPr>
              <w:pStyle w:val="TableParagraph"/>
              <w:spacing w:line="240" w:lineRule="auto" w:before="23"/>
              <w:ind w:right="6"/>
              <w:jc w:val="right"/>
              <w:rPr>
                <w:rFonts w:ascii="Arial"/>
                <w:b/>
                <w:sz w:val="10"/>
              </w:rPr>
            </w:pPr>
            <w:r>
              <w:rPr>
                <w:rFonts w:ascii="Arial"/>
                <w:b/>
                <w:w w:val="80"/>
                <w:sz w:val="10"/>
              </w:rPr>
              <w:t>306,635,248,787</w:t>
            </w:r>
          </w:p>
        </w:tc>
      </w:tr>
    </w:tbl>
    <w:p>
      <w:pPr>
        <w:pStyle w:val="BodyText"/>
        <w:rPr>
          <w:b w:val="0"/>
          <w:sz w:val="22"/>
        </w:rPr>
      </w:pPr>
    </w:p>
    <w:p>
      <w:pPr>
        <w:pStyle w:val="BodyText"/>
        <w:spacing w:before="1"/>
        <w:rPr>
          <w:b w:val="0"/>
          <w:sz w:val="18"/>
        </w:rPr>
      </w:pPr>
    </w:p>
    <w:p>
      <w:pPr>
        <w:pStyle w:val="BodyText"/>
        <w:spacing w:before="1"/>
        <w:ind w:left="274" w:right="571"/>
        <w:jc w:val="center"/>
        <w:rPr>
          <w:b w:val="0"/>
        </w:rPr>
      </w:pPr>
      <w:r>
        <w:rPr>
          <w:b/>
        </w:rPr>
        <w:t>ANEXO II. </w:t>
      </w:r>
      <w:r>
        <w:rPr>
          <w:b w:val="0"/>
        </w:rPr>
        <w:t>Proyección de Egresos – LDF</w:t>
      </w:r>
    </w:p>
    <w:p>
      <w:pPr>
        <w:pStyle w:val="BodyText"/>
        <w:spacing w:before="11"/>
        <w:rPr>
          <w:b w:val="0"/>
          <w:sz w:val="1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52"/>
        <w:gridCol w:w="1111"/>
        <w:gridCol w:w="1109"/>
        <w:gridCol w:w="1111"/>
        <w:gridCol w:w="1109"/>
        <w:gridCol w:w="1112"/>
        <w:gridCol w:w="1109"/>
      </w:tblGrid>
      <w:tr>
        <w:trPr>
          <w:trHeight w:val="657" w:hRule="atLeast"/>
        </w:trPr>
        <w:tc>
          <w:tcPr>
            <w:tcW w:w="10113" w:type="dxa"/>
            <w:gridSpan w:val="7"/>
            <w:tcBorders>
              <w:bottom w:val="single" w:sz="4" w:space="0" w:color="000000"/>
            </w:tcBorders>
            <w:shd w:val="clear" w:color="auto" w:fill="D0CECE"/>
          </w:tcPr>
          <w:p>
            <w:pPr>
              <w:pStyle w:val="TableParagraph"/>
              <w:spacing w:line="164" w:lineRule="exact" w:before="0"/>
              <w:ind w:left="3961" w:right="3947"/>
              <w:rPr>
                <w:b/>
                <w:sz w:val="14"/>
              </w:rPr>
            </w:pPr>
            <w:r>
              <w:rPr>
                <w:b/>
                <w:sz w:val="14"/>
              </w:rPr>
              <w:t>ESTADO DE MÉXICO</w:t>
            </w:r>
          </w:p>
          <w:p>
            <w:pPr>
              <w:pStyle w:val="TableParagraph"/>
              <w:spacing w:line="240" w:lineRule="auto"/>
              <w:ind w:left="3965" w:right="3947"/>
              <w:rPr>
                <w:b/>
                <w:sz w:val="14"/>
              </w:rPr>
            </w:pPr>
            <w:r>
              <w:rPr>
                <w:b/>
                <w:sz w:val="14"/>
              </w:rPr>
              <w:t>Proyecciones de Egresos -LDF (PESOS)</w:t>
            </w:r>
          </w:p>
          <w:p>
            <w:pPr>
              <w:pStyle w:val="TableParagraph"/>
              <w:spacing w:line="144" w:lineRule="exact" w:before="0"/>
              <w:ind w:left="3962" w:right="3947"/>
              <w:rPr>
                <w:b/>
                <w:sz w:val="14"/>
              </w:rPr>
            </w:pPr>
            <w:r>
              <w:rPr>
                <w:b/>
                <w:sz w:val="14"/>
              </w:rPr>
              <w:t>(Cifras Nominales)</w:t>
            </w:r>
          </w:p>
        </w:tc>
      </w:tr>
      <w:tr>
        <w:trPr>
          <w:trHeight w:val="278" w:hRule="atLeast"/>
        </w:trPr>
        <w:tc>
          <w:tcPr>
            <w:tcW w:w="3452" w:type="dxa"/>
            <w:tcBorders>
              <w:top w:val="single" w:sz="4" w:space="0" w:color="000000"/>
              <w:bottom w:val="single" w:sz="4" w:space="0" w:color="000000"/>
              <w:right w:val="single" w:sz="4" w:space="0" w:color="000000"/>
            </w:tcBorders>
            <w:shd w:val="clear" w:color="auto" w:fill="D0CECE"/>
          </w:tcPr>
          <w:p>
            <w:pPr>
              <w:pStyle w:val="TableParagraph"/>
              <w:spacing w:line="240" w:lineRule="auto" w:before="57"/>
              <w:ind w:left="1248" w:right="1239"/>
              <w:rPr>
                <w:b/>
                <w:sz w:val="14"/>
              </w:rPr>
            </w:pPr>
            <w:r>
              <w:rPr>
                <w:b/>
                <w:sz w:val="14"/>
              </w:rPr>
              <w:t>Concepto (b)</w:t>
            </w:r>
          </w:p>
        </w:tc>
        <w:tc>
          <w:tcPr>
            <w:tcW w:w="1111" w:type="dxa"/>
            <w:tcBorders>
              <w:top w:val="single" w:sz="4" w:space="0" w:color="000000"/>
              <w:left w:val="single" w:sz="4" w:space="0" w:color="000000"/>
              <w:bottom w:val="single" w:sz="4" w:space="0" w:color="000000"/>
              <w:right w:val="single" w:sz="4" w:space="0" w:color="000000"/>
            </w:tcBorders>
            <w:shd w:val="clear" w:color="auto" w:fill="D0CECE"/>
          </w:tcPr>
          <w:p>
            <w:pPr>
              <w:pStyle w:val="TableParagraph"/>
              <w:spacing w:line="240" w:lineRule="auto" w:before="57"/>
              <w:ind w:left="374"/>
              <w:jc w:val="left"/>
              <w:rPr>
                <w:b/>
                <w:sz w:val="14"/>
              </w:rPr>
            </w:pPr>
            <w:r>
              <w:rPr>
                <w:b/>
                <w:sz w:val="14"/>
              </w:rPr>
              <w:t>2020</w:t>
            </w:r>
          </w:p>
        </w:tc>
        <w:tc>
          <w:tcPr>
            <w:tcW w:w="1109" w:type="dxa"/>
            <w:tcBorders>
              <w:top w:val="single" w:sz="4" w:space="0" w:color="000000"/>
              <w:left w:val="single" w:sz="4" w:space="0" w:color="000000"/>
              <w:bottom w:val="single" w:sz="4" w:space="0" w:color="000000"/>
              <w:right w:val="single" w:sz="4" w:space="0" w:color="000000"/>
            </w:tcBorders>
            <w:shd w:val="clear" w:color="auto" w:fill="D0CECE"/>
          </w:tcPr>
          <w:p>
            <w:pPr>
              <w:pStyle w:val="TableParagraph"/>
              <w:spacing w:line="240" w:lineRule="auto" w:before="57"/>
              <w:ind w:left="51" w:right="34"/>
              <w:rPr>
                <w:b/>
                <w:sz w:val="14"/>
              </w:rPr>
            </w:pPr>
            <w:r>
              <w:rPr>
                <w:b/>
                <w:sz w:val="14"/>
              </w:rPr>
              <w:t>2021</w:t>
            </w:r>
          </w:p>
        </w:tc>
        <w:tc>
          <w:tcPr>
            <w:tcW w:w="1111" w:type="dxa"/>
            <w:tcBorders>
              <w:top w:val="single" w:sz="4" w:space="0" w:color="000000"/>
              <w:left w:val="single" w:sz="4" w:space="0" w:color="000000"/>
              <w:bottom w:val="single" w:sz="4" w:space="0" w:color="000000"/>
              <w:right w:val="single" w:sz="4" w:space="0" w:color="000000"/>
            </w:tcBorders>
            <w:shd w:val="clear" w:color="auto" w:fill="D0CECE"/>
          </w:tcPr>
          <w:p>
            <w:pPr>
              <w:pStyle w:val="TableParagraph"/>
              <w:spacing w:line="240" w:lineRule="auto" w:before="57"/>
              <w:ind w:left="54" w:right="33"/>
              <w:rPr>
                <w:b/>
                <w:sz w:val="14"/>
              </w:rPr>
            </w:pPr>
            <w:r>
              <w:rPr>
                <w:b/>
                <w:sz w:val="14"/>
              </w:rPr>
              <w:t>2022</w:t>
            </w:r>
          </w:p>
        </w:tc>
        <w:tc>
          <w:tcPr>
            <w:tcW w:w="1109" w:type="dxa"/>
            <w:tcBorders>
              <w:top w:val="single" w:sz="4" w:space="0" w:color="000000"/>
              <w:left w:val="single" w:sz="4" w:space="0" w:color="000000"/>
              <w:bottom w:val="single" w:sz="4" w:space="0" w:color="000000"/>
              <w:right w:val="single" w:sz="4" w:space="0" w:color="000000"/>
            </w:tcBorders>
            <w:shd w:val="clear" w:color="auto" w:fill="D0CECE"/>
          </w:tcPr>
          <w:p>
            <w:pPr>
              <w:pStyle w:val="TableParagraph"/>
              <w:spacing w:line="240" w:lineRule="auto" w:before="57"/>
              <w:ind w:left="52" w:right="34"/>
              <w:rPr>
                <w:b/>
                <w:sz w:val="14"/>
              </w:rPr>
            </w:pPr>
            <w:r>
              <w:rPr>
                <w:b/>
                <w:sz w:val="14"/>
              </w:rPr>
              <w:t>2023</w:t>
            </w:r>
          </w:p>
        </w:tc>
        <w:tc>
          <w:tcPr>
            <w:tcW w:w="1112" w:type="dxa"/>
            <w:tcBorders>
              <w:top w:val="single" w:sz="4" w:space="0" w:color="000000"/>
              <w:left w:val="single" w:sz="4" w:space="0" w:color="000000"/>
              <w:bottom w:val="single" w:sz="4" w:space="0" w:color="000000"/>
              <w:right w:val="single" w:sz="4" w:space="0" w:color="000000"/>
            </w:tcBorders>
            <w:shd w:val="clear" w:color="auto" w:fill="D0CECE"/>
          </w:tcPr>
          <w:p>
            <w:pPr>
              <w:pStyle w:val="TableParagraph"/>
              <w:spacing w:line="240" w:lineRule="auto" w:before="57"/>
              <w:ind w:left="377"/>
              <w:jc w:val="left"/>
              <w:rPr>
                <w:b/>
                <w:sz w:val="14"/>
              </w:rPr>
            </w:pPr>
            <w:r>
              <w:rPr>
                <w:b/>
                <w:sz w:val="14"/>
              </w:rPr>
              <w:t>2024</w:t>
            </w:r>
          </w:p>
        </w:tc>
        <w:tc>
          <w:tcPr>
            <w:tcW w:w="1109" w:type="dxa"/>
            <w:tcBorders>
              <w:top w:val="single" w:sz="4" w:space="0" w:color="000000"/>
              <w:left w:val="single" w:sz="4" w:space="0" w:color="000000"/>
              <w:bottom w:val="single" w:sz="4" w:space="0" w:color="000000"/>
            </w:tcBorders>
            <w:shd w:val="clear" w:color="auto" w:fill="D0CECE"/>
          </w:tcPr>
          <w:p>
            <w:pPr>
              <w:pStyle w:val="TableParagraph"/>
              <w:spacing w:line="240" w:lineRule="auto" w:before="57"/>
              <w:ind w:left="51" w:right="29"/>
              <w:rPr>
                <w:b/>
                <w:sz w:val="14"/>
              </w:rPr>
            </w:pPr>
            <w:r>
              <w:rPr>
                <w:b/>
                <w:sz w:val="14"/>
              </w:rPr>
              <w:t>2025</w:t>
            </w:r>
          </w:p>
        </w:tc>
      </w:tr>
      <w:tr>
        <w:trPr>
          <w:trHeight w:val="330" w:hRule="atLeast"/>
        </w:trPr>
        <w:tc>
          <w:tcPr>
            <w:tcW w:w="3452" w:type="dxa"/>
            <w:tcBorders>
              <w:top w:val="single" w:sz="4" w:space="0" w:color="000000"/>
              <w:bottom w:val="nil"/>
              <w:right w:val="single" w:sz="4" w:space="0" w:color="000000"/>
            </w:tcBorders>
          </w:tcPr>
          <w:p>
            <w:pPr>
              <w:pStyle w:val="TableParagraph"/>
              <w:spacing w:line="164" w:lineRule="exact" w:before="3"/>
              <w:ind w:left="69"/>
              <w:jc w:val="left"/>
              <w:rPr>
                <w:b/>
                <w:sz w:val="14"/>
              </w:rPr>
            </w:pPr>
            <w:r>
              <w:rPr>
                <w:b/>
                <w:sz w:val="14"/>
              </w:rPr>
              <w:t>1. Gasto No Etiquetado (1= A+B+C+D+E+F+G+H+I)</w:t>
            </w:r>
          </w:p>
        </w:tc>
        <w:tc>
          <w:tcPr>
            <w:tcW w:w="1111" w:type="dxa"/>
            <w:tcBorders>
              <w:top w:val="single" w:sz="4" w:space="0" w:color="000000"/>
              <w:left w:val="single" w:sz="4" w:space="0" w:color="000000"/>
              <w:bottom w:val="nil"/>
              <w:right w:val="single" w:sz="4" w:space="0" w:color="000000"/>
            </w:tcBorders>
          </w:tcPr>
          <w:p>
            <w:pPr>
              <w:pStyle w:val="TableParagraph"/>
              <w:spacing w:line="164" w:lineRule="exact" w:before="2"/>
              <w:ind w:right="55"/>
              <w:jc w:val="right"/>
              <w:rPr>
                <w:b/>
                <w:sz w:val="14"/>
              </w:rPr>
            </w:pPr>
            <w:r>
              <w:rPr>
                <w:b/>
                <w:spacing w:val="-1"/>
                <w:sz w:val="14"/>
              </w:rPr>
              <w:t>213,268,494</w:t>
            </w:r>
          </w:p>
          <w:p>
            <w:pPr>
              <w:pStyle w:val="TableParagraph"/>
              <w:spacing w:line="145" w:lineRule="exact" w:before="0"/>
              <w:ind w:right="52"/>
              <w:jc w:val="right"/>
              <w:rPr>
                <w:b/>
                <w:sz w:val="14"/>
              </w:rPr>
            </w:pPr>
            <w:r>
              <w:rPr>
                <w:b/>
                <w:spacing w:val="-1"/>
                <w:sz w:val="14"/>
              </w:rPr>
              <w:t>,658</w:t>
            </w:r>
          </w:p>
        </w:tc>
        <w:tc>
          <w:tcPr>
            <w:tcW w:w="1109" w:type="dxa"/>
            <w:tcBorders>
              <w:top w:val="single" w:sz="4" w:space="0" w:color="000000"/>
              <w:left w:val="single" w:sz="4" w:space="0" w:color="000000"/>
              <w:bottom w:val="nil"/>
              <w:right w:val="single" w:sz="4" w:space="0" w:color="000000"/>
            </w:tcBorders>
          </w:tcPr>
          <w:p>
            <w:pPr>
              <w:pStyle w:val="TableParagraph"/>
              <w:spacing w:line="164" w:lineRule="exact" w:before="2"/>
              <w:ind w:right="55"/>
              <w:jc w:val="right"/>
              <w:rPr>
                <w:b/>
                <w:sz w:val="14"/>
              </w:rPr>
            </w:pPr>
            <w:r>
              <w:rPr>
                <w:b/>
                <w:spacing w:val="-1"/>
                <w:sz w:val="14"/>
              </w:rPr>
              <w:t>217,814,741</w:t>
            </w:r>
          </w:p>
          <w:p>
            <w:pPr>
              <w:pStyle w:val="TableParagraph"/>
              <w:spacing w:line="145" w:lineRule="exact" w:before="0"/>
              <w:ind w:right="52"/>
              <w:jc w:val="right"/>
              <w:rPr>
                <w:b/>
                <w:sz w:val="14"/>
              </w:rPr>
            </w:pPr>
            <w:r>
              <w:rPr>
                <w:b/>
                <w:spacing w:val="-1"/>
                <w:sz w:val="14"/>
              </w:rPr>
              <w:t>,403</w:t>
            </w:r>
          </w:p>
        </w:tc>
        <w:tc>
          <w:tcPr>
            <w:tcW w:w="1111" w:type="dxa"/>
            <w:tcBorders>
              <w:top w:val="single" w:sz="4" w:space="0" w:color="000000"/>
              <w:left w:val="single" w:sz="4" w:space="0" w:color="000000"/>
              <w:bottom w:val="nil"/>
              <w:right w:val="single" w:sz="4" w:space="0" w:color="000000"/>
            </w:tcBorders>
          </w:tcPr>
          <w:p>
            <w:pPr>
              <w:pStyle w:val="TableParagraph"/>
              <w:spacing w:line="164" w:lineRule="exact" w:before="2"/>
              <w:ind w:right="54"/>
              <w:jc w:val="right"/>
              <w:rPr>
                <w:b/>
                <w:sz w:val="14"/>
              </w:rPr>
            </w:pPr>
            <w:r>
              <w:rPr>
                <w:b/>
                <w:spacing w:val="-1"/>
                <w:sz w:val="14"/>
              </w:rPr>
              <w:t>227,149,764</w:t>
            </w:r>
          </w:p>
          <w:p>
            <w:pPr>
              <w:pStyle w:val="TableParagraph"/>
              <w:spacing w:line="145" w:lineRule="exact" w:before="0"/>
              <w:ind w:right="51"/>
              <w:jc w:val="right"/>
              <w:rPr>
                <w:b/>
                <w:sz w:val="14"/>
              </w:rPr>
            </w:pPr>
            <w:r>
              <w:rPr>
                <w:b/>
                <w:spacing w:val="-1"/>
                <w:sz w:val="14"/>
              </w:rPr>
              <w:t>,393</w:t>
            </w:r>
          </w:p>
        </w:tc>
        <w:tc>
          <w:tcPr>
            <w:tcW w:w="1109" w:type="dxa"/>
            <w:tcBorders>
              <w:top w:val="single" w:sz="4" w:space="0" w:color="000000"/>
              <w:left w:val="single" w:sz="4" w:space="0" w:color="000000"/>
              <w:bottom w:val="nil"/>
              <w:right w:val="single" w:sz="4" w:space="0" w:color="000000"/>
            </w:tcBorders>
          </w:tcPr>
          <w:p>
            <w:pPr>
              <w:pStyle w:val="TableParagraph"/>
              <w:spacing w:line="164" w:lineRule="exact" w:before="2"/>
              <w:ind w:right="55"/>
              <w:jc w:val="right"/>
              <w:rPr>
                <w:b/>
                <w:sz w:val="14"/>
              </w:rPr>
            </w:pPr>
            <w:r>
              <w:rPr>
                <w:b/>
                <w:spacing w:val="-1"/>
                <w:sz w:val="14"/>
              </w:rPr>
              <w:t>237,431,393</w:t>
            </w:r>
          </w:p>
          <w:p>
            <w:pPr>
              <w:pStyle w:val="TableParagraph"/>
              <w:spacing w:line="145" w:lineRule="exact" w:before="0"/>
              <w:ind w:right="51"/>
              <w:jc w:val="right"/>
              <w:rPr>
                <w:b/>
                <w:sz w:val="14"/>
              </w:rPr>
            </w:pPr>
            <w:r>
              <w:rPr>
                <w:b/>
                <w:spacing w:val="-1"/>
                <w:sz w:val="14"/>
              </w:rPr>
              <w:t>,404</w:t>
            </w:r>
          </w:p>
        </w:tc>
        <w:tc>
          <w:tcPr>
            <w:tcW w:w="1112" w:type="dxa"/>
            <w:tcBorders>
              <w:top w:val="single" w:sz="4" w:space="0" w:color="000000"/>
              <w:left w:val="single" w:sz="4" w:space="0" w:color="000000"/>
              <w:bottom w:val="nil"/>
              <w:right w:val="single" w:sz="4" w:space="0" w:color="000000"/>
            </w:tcBorders>
          </w:tcPr>
          <w:p>
            <w:pPr>
              <w:pStyle w:val="TableParagraph"/>
              <w:spacing w:line="164" w:lineRule="exact" w:before="2"/>
              <w:ind w:right="55"/>
              <w:jc w:val="right"/>
              <w:rPr>
                <w:b/>
                <w:sz w:val="14"/>
              </w:rPr>
            </w:pPr>
            <w:r>
              <w:rPr>
                <w:b/>
                <w:spacing w:val="-1"/>
                <w:sz w:val="14"/>
              </w:rPr>
              <w:t>247,439,680</w:t>
            </w:r>
          </w:p>
          <w:p>
            <w:pPr>
              <w:pStyle w:val="TableParagraph"/>
              <w:spacing w:line="145" w:lineRule="exact" w:before="0"/>
              <w:ind w:right="52"/>
              <w:jc w:val="right"/>
              <w:rPr>
                <w:b/>
                <w:sz w:val="14"/>
              </w:rPr>
            </w:pPr>
            <w:r>
              <w:rPr>
                <w:b/>
                <w:spacing w:val="-1"/>
                <w:sz w:val="14"/>
              </w:rPr>
              <w:t>,382</w:t>
            </w:r>
          </w:p>
        </w:tc>
        <w:tc>
          <w:tcPr>
            <w:tcW w:w="1109" w:type="dxa"/>
            <w:tcBorders>
              <w:top w:val="single" w:sz="4" w:space="0" w:color="000000"/>
              <w:left w:val="single" w:sz="4" w:space="0" w:color="000000"/>
              <w:bottom w:val="nil"/>
            </w:tcBorders>
          </w:tcPr>
          <w:p>
            <w:pPr>
              <w:pStyle w:val="TableParagraph"/>
              <w:spacing w:line="164" w:lineRule="exact" w:before="2"/>
              <w:ind w:right="50"/>
              <w:jc w:val="right"/>
              <w:rPr>
                <w:b/>
                <w:sz w:val="14"/>
              </w:rPr>
            </w:pPr>
            <w:r>
              <w:rPr>
                <w:b/>
                <w:spacing w:val="-1"/>
                <w:sz w:val="14"/>
              </w:rPr>
              <w:t>259,334,282</w:t>
            </w:r>
          </w:p>
          <w:p>
            <w:pPr>
              <w:pStyle w:val="TableParagraph"/>
              <w:spacing w:line="145" w:lineRule="exact" w:before="0"/>
              <w:ind w:right="47"/>
              <w:jc w:val="right"/>
              <w:rPr>
                <w:b/>
                <w:sz w:val="14"/>
              </w:rPr>
            </w:pPr>
            <w:r>
              <w:rPr>
                <w:b/>
                <w:spacing w:val="-1"/>
                <w:sz w:val="14"/>
              </w:rPr>
              <w:t>,451</w:t>
            </w:r>
          </w:p>
        </w:tc>
      </w:tr>
      <w:tr>
        <w:trPr>
          <w:trHeight w:val="327"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4" w:lineRule="exact" w:before="0"/>
              <w:ind w:left="295"/>
              <w:jc w:val="left"/>
              <w:rPr>
                <w:b w:val="0"/>
                <w:sz w:val="14"/>
              </w:rPr>
            </w:pPr>
            <w:r>
              <w:rPr>
                <w:b w:val="0"/>
                <w:sz w:val="14"/>
              </w:rPr>
              <w:t>A. Servicios Personales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82,596,482,7</w:t>
            </w:r>
          </w:p>
          <w:p>
            <w:pPr>
              <w:pStyle w:val="TableParagraph"/>
              <w:spacing w:line="144" w:lineRule="exact" w:before="0"/>
              <w:ind w:right="52"/>
              <w:jc w:val="right"/>
              <w:rPr>
                <w:b w:val="0"/>
                <w:sz w:val="14"/>
              </w:rPr>
            </w:pPr>
            <w:r>
              <w:rPr>
                <w:b w:val="0"/>
                <w:spacing w:val="-1"/>
                <w:sz w:val="14"/>
              </w:rPr>
              <w:t>17</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84,357,192,8</w:t>
            </w:r>
          </w:p>
          <w:p>
            <w:pPr>
              <w:pStyle w:val="TableParagraph"/>
              <w:spacing w:line="144" w:lineRule="exact" w:before="0"/>
              <w:ind w:right="52"/>
              <w:jc w:val="right"/>
              <w:rPr>
                <w:b w:val="0"/>
                <w:sz w:val="14"/>
              </w:rPr>
            </w:pPr>
            <w:r>
              <w:rPr>
                <w:b w:val="0"/>
                <w:spacing w:val="-1"/>
                <w:sz w:val="14"/>
              </w:rPr>
              <w:t>08</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87,972,541,9</w:t>
            </w:r>
          </w:p>
          <w:p>
            <w:pPr>
              <w:pStyle w:val="TableParagraph"/>
              <w:spacing w:line="144" w:lineRule="exact" w:before="0"/>
              <w:ind w:right="52"/>
              <w:jc w:val="right"/>
              <w:rPr>
                <w:b w:val="0"/>
                <w:sz w:val="14"/>
              </w:rPr>
            </w:pPr>
            <w:r>
              <w:rPr>
                <w:b w:val="0"/>
                <w:spacing w:val="-1"/>
                <w:sz w:val="14"/>
              </w:rPr>
              <w:t>31</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91,954,500,8</w:t>
            </w:r>
          </w:p>
          <w:p>
            <w:pPr>
              <w:pStyle w:val="TableParagraph"/>
              <w:spacing w:line="144" w:lineRule="exact" w:before="0"/>
              <w:ind w:right="52"/>
              <w:jc w:val="right"/>
              <w:rPr>
                <w:b w:val="0"/>
                <w:sz w:val="14"/>
              </w:rPr>
            </w:pPr>
            <w:r>
              <w:rPr>
                <w:b w:val="0"/>
                <w:spacing w:val="-1"/>
                <w:sz w:val="14"/>
              </w:rPr>
              <w:t>90</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95,830,597,5</w:t>
            </w:r>
          </w:p>
          <w:p>
            <w:pPr>
              <w:pStyle w:val="TableParagraph"/>
              <w:spacing w:line="144" w:lineRule="exact" w:before="0"/>
              <w:ind w:right="52"/>
              <w:jc w:val="right"/>
              <w:rPr>
                <w:b w:val="0"/>
                <w:sz w:val="14"/>
              </w:rPr>
            </w:pPr>
            <w:r>
              <w:rPr>
                <w:b w:val="0"/>
                <w:spacing w:val="-1"/>
                <w:sz w:val="14"/>
              </w:rPr>
              <w:t>62</w:t>
            </w:r>
          </w:p>
        </w:tc>
        <w:tc>
          <w:tcPr>
            <w:tcW w:w="1109" w:type="dxa"/>
            <w:tcBorders>
              <w:top w:val="nil"/>
              <w:left w:val="single" w:sz="4" w:space="0" w:color="000000"/>
              <w:bottom w:val="nil"/>
            </w:tcBorders>
          </w:tcPr>
          <w:p>
            <w:pPr>
              <w:pStyle w:val="TableParagraph"/>
              <w:spacing w:line="164" w:lineRule="exact" w:before="0"/>
              <w:ind w:right="51"/>
              <w:jc w:val="right"/>
              <w:rPr>
                <w:b w:val="0"/>
                <w:sz w:val="14"/>
              </w:rPr>
            </w:pPr>
            <w:r>
              <w:rPr>
                <w:b w:val="0"/>
                <w:spacing w:val="-1"/>
                <w:w w:val="95"/>
                <w:sz w:val="14"/>
              </w:rPr>
              <w:t>100,437,242,</w:t>
            </w:r>
          </w:p>
          <w:p>
            <w:pPr>
              <w:pStyle w:val="TableParagraph"/>
              <w:spacing w:line="144" w:lineRule="exact" w:before="0"/>
              <w:ind w:right="47"/>
              <w:jc w:val="right"/>
              <w:rPr>
                <w:b w:val="0"/>
                <w:sz w:val="14"/>
              </w:rPr>
            </w:pPr>
            <w:r>
              <w:rPr>
                <w:b w:val="0"/>
                <w:w w:val="95"/>
                <w:sz w:val="14"/>
              </w:rPr>
              <w:t>795</w:t>
            </w:r>
          </w:p>
        </w:tc>
      </w:tr>
      <w:tr>
        <w:trPr>
          <w:trHeight w:val="328" w:hRule="atLeast"/>
        </w:trPr>
        <w:tc>
          <w:tcPr>
            <w:tcW w:w="3452" w:type="dxa"/>
            <w:tcBorders>
              <w:top w:val="nil"/>
              <w:bottom w:val="nil"/>
              <w:right w:val="single" w:sz="4" w:space="0" w:color="000000"/>
            </w:tcBorders>
          </w:tcPr>
          <w:p>
            <w:pPr>
              <w:pStyle w:val="TableParagraph"/>
              <w:spacing w:line="240" w:lineRule="auto" w:before="0"/>
              <w:jc w:val="left"/>
              <w:rPr>
                <w:b w:val="0"/>
                <w:sz w:val="14"/>
              </w:rPr>
            </w:pPr>
          </w:p>
          <w:p>
            <w:pPr>
              <w:pStyle w:val="TableParagraph"/>
              <w:spacing w:line="144" w:lineRule="exact" w:before="0"/>
              <w:ind w:left="295"/>
              <w:jc w:val="left"/>
              <w:rPr>
                <w:b w:val="0"/>
                <w:sz w:val="14"/>
              </w:rPr>
            </w:pPr>
            <w:r>
              <w:rPr>
                <w:b w:val="0"/>
                <w:sz w:val="14"/>
              </w:rPr>
              <w:t>B. Materiales y Suministros</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11,784,289,8</w:t>
            </w:r>
          </w:p>
          <w:p>
            <w:pPr>
              <w:pStyle w:val="TableParagraph"/>
              <w:spacing w:line="144" w:lineRule="exact"/>
              <w:ind w:right="52"/>
              <w:jc w:val="right"/>
              <w:rPr>
                <w:b w:val="0"/>
                <w:sz w:val="14"/>
              </w:rPr>
            </w:pPr>
            <w:r>
              <w:rPr>
                <w:b w:val="0"/>
                <w:spacing w:val="-1"/>
                <w:sz w:val="14"/>
              </w:rPr>
              <w:t>72</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12,035,495,7</w:t>
            </w:r>
          </w:p>
          <w:p>
            <w:pPr>
              <w:pStyle w:val="TableParagraph"/>
              <w:spacing w:line="144" w:lineRule="exact"/>
              <w:ind w:right="52"/>
              <w:jc w:val="right"/>
              <w:rPr>
                <w:b w:val="0"/>
                <w:sz w:val="14"/>
              </w:rPr>
            </w:pPr>
            <w:r>
              <w:rPr>
                <w:b w:val="0"/>
                <w:spacing w:val="-1"/>
                <w:sz w:val="14"/>
              </w:rPr>
              <w:t>03</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12,551,308,4</w:t>
            </w:r>
          </w:p>
          <w:p>
            <w:pPr>
              <w:pStyle w:val="TableParagraph"/>
              <w:spacing w:line="144" w:lineRule="exact"/>
              <w:ind w:right="52"/>
              <w:jc w:val="right"/>
              <w:rPr>
                <w:b w:val="0"/>
                <w:sz w:val="14"/>
              </w:rPr>
            </w:pPr>
            <w:r>
              <w:rPr>
                <w:b w:val="0"/>
                <w:spacing w:val="-1"/>
                <w:sz w:val="14"/>
              </w:rPr>
              <w:t>91</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13,119,426,6</w:t>
            </w:r>
          </w:p>
          <w:p>
            <w:pPr>
              <w:pStyle w:val="TableParagraph"/>
              <w:spacing w:line="144" w:lineRule="exact"/>
              <w:ind w:right="52"/>
              <w:jc w:val="right"/>
              <w:rPr>
                <w:b w:val="0"/>
                <w:sz w:val="14"/>
              </w:rPr>
            </w:pPr>
            <w:r>
              <w:rPr>
                <w:b w:val="0"/>
                <w:spacing w:val="-1"/>
                <w:sz w:val="14"/>
              </w:rPr>
              <w:t>13</w:t>
            </w:r>
          </w:p>
        </w:tc>
        <w:tc>
          <w:tcPr>
            <w:tcW w:w="1112" w:type="dxa"/>
            <w:tcBorders>
              <w:top w:val="nil"/>
              <w:left w:val="single" w:sz="4" w:space="0" w:color="000000"/>
              <w:bottom w:val="nil"/>
              <w:right w:val="single" w:sz="4" w:space="0" w:color="000000"/>
            </w:tcBorders>
          </w:tcPr>
          <w:p>
            <w:pPr>
              <w:pStyle w:val="TableParagraph"/>
              <w:spacing w:line="163" w:lineRule="exact" w:before="0"/>
              <w:ind w:right="56"/>
              <w:jc w:val="right"/>
              <w:rPr>
                <w:b w:val="0"/>
                <w:sz w:val="14"/>
              </w:rPr>
            </w:pPr>
            <w:r>
              <w:rPr>
                <w:b w:val="0"/>
                <w:spacing w:val="-1"/>
                <w:sz w:val="14"/>
              </w:rPr>
              <w:t>13,672,441,0</w:t>
            </w:r>
          </w:p>
          <w:p>
            <w:pPr>
              <w:pStyle w:val="TableParagraph"/>
              <w:spacing w:line="144" w:lineRule="exact"/>
              <w:ind w:right="52"/>
              <w:jc w:val="right"/>
              <w:rPr>
                <w:b w:val="0"/>
                <w:sz w:val="14"/>
              </w:rPr>
            </w:pPr>
            <w:r>
              <w:rPr>
                <w:b w:val="0"/>
                <w:spacing w:val="-1"/>
                <w:sz w:val="14"/>
              </w:rPr>
              <w:t>43</w:t>
            </w:r>
          </w:p>
        </w:tc>
        <w:tc>
          <w:tcPr>
            <w:tcW w:w="1109" w:type="dxa"/>
            <w:tcBorders>
              <w:top w:val="nil"/>
              <w:left w:val="single" w:sz="4" w:space="0" w:color="000000"/>
              <w:bottom w:val="nil"/>
            </w:tcBorders>
          </w:tcPr>
          <w:p>
            <w:pPr>
              <w:pStyle w:val="TableParagraph"/>
              <w:spacing w:line="163" w:lineRule="exact" w:before="0"/>
              <w:ind w:right="50"/>
              <w:jc w:val="right"/>
              <w:rPr>
                <w:b w:val="0"/>
                <w:sz w:val="14"/>
              </w:rPr>
            </w:pPr>
            <w:r>
              <w:rPr>
                <w:b w:val="0"/>
                <w:spacing w:val="-1"/>
                <w:sz w:val="14"/>
              </w:rPr>
              <w:t>14,329,685,0</w:t>
            </w:r>
          </w:p>
          <w:p>
            <w:pPr>
              <w:pStyle w:val="TableParagraph"/>
              <w:spacing w:line="144" w:lineRule="exact"/>
              <w:ind w:right="47"/>
              <w:jc w:val="right"/>
              <w:rPr>
                <w:b w:val="0"/>
                <w:sz w:val="14"/>
              </w:rPr>
            </w:pPr>
            <w:r>
              <w:rPr>
                <w:b w:val="0"/>
                <w:spacing w:val="-1"/>
                <w:sz w:val="14"/>
              </w:rPr>
              <w:t>44</w:t>
            </w:r>
          </w:p>
        </w:tc>
      </w:tr>
      <w:tr>
        <w:trPr>
          <w:trHeight w:val="328" w:hRule="atLeast"/>
        </w:trPr>
        <w:tc>
          <w:tcPr>
            <w:tcW w:w="3452" w:type="dxa"/>
            <w:tcBorders>
              <w:top w:val="nil"/>
              <w:bottom w:val="nil"/>
              <w:right w:val="single" w:sz="4" w:space="0" w:color="000000"/>
            </w:tcBorders>
          </w:tcPr>
          <w:p>
            <w:pPr>
              <w:pStyle w:val="TableParagraph"/>
              <w:spacing w:line="240" w:lineRule="auto" w:before="0"/>
              <w:jc w:val="left"/>
              <w:rPr>
                <w:b w:val="0"/>
                <w:sz w:val="14"/>
              </w:rPr>
            </w:pPr>
          </w:p>
          <w:p>
            <w:pPr>
              <w:pStyle w:val="TableParagraph"/>
              <w:spacing w:line="144" w:lineRule="exact" w:before="0"/>
              <w:ind w:left="295"/>
              <w:jc w:val="left"/>
              <w:rPr>
                <w:b w:val="0"/>
                <w:sz w:val="14"/>
              </w:rPr>
            </w:pPr>
            <w:r>
              <w:rPr>
                <w:b w:val="0"/>
                <w:sz w:val="14"/>
              </w:rPr>
              <w:t>C. Servicios Generales</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24,919,527,3</w:t>
            </w:r>
          </w:p>
          <w:p>
            <w:pPr>
              <w:pStyle w:val="TableParagraph"/>
              <w:spacing w:line="144" w:lineRule="exact"/>
              <w:ind w:right="52"/>
              <w:jc w:val="right"/>
              <w:rPr>
                <w:b w:val="0"/>
                <w:sz w:val="14"/>
              </w:rPr>
            </w:pPr>
            <w:r>
              <w:rPr>
                <w:b w:val="0"/>
                <w:spacing w:val="-1"/>
                <w:sz w:val="14"/>
              </w:rPr>
              <w:t>73</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25,450,737,2</w:t>
            </w:r>
          </w:p>
          <w:p>
            <w:pPr>
              <w:pStyle w:val="TableParagraph"/>
              <w:spacing w:line="144" w:lineRule="exact"/>
              <w:ind w:right="52"/>
              <w:jc w:val="right"/>
              <w:rPr>
                <w:b w:val="0"/>
                <w:sz w:val="14"/>
              </w:rPr>
            </w:pPr>
            <w:r>
              <w:rPr>
                <w:b w:val="0"/>
                <w:spacing w:val="-1"/>
                <w:sz w:val="14"/>
              </w:rPr>
              <w:t>00</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26,541,495,4</w:t>
            </w:r>
          </w:p>
          <w:p>
            <w:pPr>
              <w:pStyle w:val="TableParagraph"/>
              <w:spacing w:line="144" w:lineRule="exact"/>
              <w:ind w:right="52"/>
              <w:jc w:val="right"/>
              <w:rPr>
                <w:b w:val="0"/>
                <w:sz w:val="14"/>
              </w:rPr>
            </w:pPr>
            <w:r>
              <w:rPr>
                <w:b w:val="0"/>
                <w:spacing w:val="-1"/>
                <w:sz w:val="14"/>
              </w:rPr>
              <w:t>08</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27,742,860,5</w:t>
            </w:r>
          </w:p>
          <w:p>
            <w:pPr>
              <w:pStyle w:val="TableParagraph"/>
              <w:spacing w:line="144" w:lineRule="exact"/>
              <w:ind w:right="52"/>
              <w:jc w:val="right"/>
              <w:rPr>
                <w:b w:val="0"/>
                <w:sz w:val="14"/>
              </w:rPr>
            </w:pPr>
            <w:r>
              <w:rPr>
                <w:b w:val="0"/>
                <w:spacing w:val="-1"/>
                <w:sz w:val="14"/>
              </w:rPr>
              <w:t>51</w:t>
            </w:r>
          </w:p>
        </w:tc>
        <w:tc>
          <w:tcPr>
            <w:tcW w:w="1112" w:type="dxa"/>
            <w:tcBorders>
              <w:top w:val="nil"/>
              <w:left w:val="single" w:sz="4" w:space="0" w:color="000000"/>
              <w:bottom w:val="nil"/>
              <w:right w:val="single" w:sz="4" w:space="0" w:color="000000"/>
            </w:tcBorders>
          </w:tcPr>
          <w:p>
            <w:pPr>
              <w:pStyle w:val="TableParagraph"/>
              <w:spacing w:line="163" w:lineRule="exact" w:before="0"/>
              <w:ind w:right="56"/>
              <w:jc w:val="right"/>
              <w:rPr>
                <w:b w:val="0"/>
                <w:sz w:val="14"/>
              </w:rPr>
            </w:pPr>
            <w:r>
              <w:rPr>
                <w:b w:val="0"/>
                <w:spacing w:val="-1"/>
                <w:sz w:val="14"/>
              </w:rPr>
              <w:t>28,912,286,8</w:t>
            </w:r>
          </w:p>
          <w:p>
            <w:pPr>
              <w:pStyle w:val="TableParagraph"/>
              <w:spacing w:line="144" w:lineRule="exact"/>
              <w:ind w:right="52"/>
              <w:jc w:val="right"/>
              <w:rPr>
                <w:b w:val="0"/>
                <w:sz w:val="14"/>
              </w:rPr>
            </w:pPr>
            <w:r>
              <w:rPr>
                <w:b w:val="0"/>
                <w:spacing w:val="-1"/>
                <w:sz w:val="14"/>
              </w:rPr>
              <w:t>26</w:t>
            </w:r>
          </w:p>
        </w:tc>
        <w:tc>
          <w:tcPr>
            <w:tcW w:w="1109" w:type="dxa"/>
            <w:tcBorders>
              <w:top w:val="nil"/>
              <w:left w:val="single" w:sz="4" w:space="0" w:color="000000"/>
              <w:bottom w:val="nil"/>
            </w:tcBorders>
          </w:tcPr>
          <w:p>
            <w:pPr>
              <w:pStyle w:val="TableParagraph"/>
              <w:spacing w:line="163" w:lineRule="exact" w:before="0"/>
              <w:ind w:right="50"/>
              <w:jc w:val="right"/>
              <w:rPr>
                <w:b w:val="0"/>
                <w:sz w:val="14"/>
              </w:rPr>
            </w:pPr>
            <w:r>
              <w:rPr>
                <w:b w:val="0"/>
                <w:spacing w:val="-1"/>
                <w:sz w:val="14"/>
              </w:rPr>
              <w:t>30,302,121,0</w:t>
            </w:r>
          </w:p>
          <w:p>
            <w:pPr>
              <w:pStyle w:val="TableParagraph"/>
              <w:spacing w:line="144" w:lineRule="exact"/>
              <w:ind w:right="47"/>
              <w:jc w:val="right"/>
              <w:rPr>
                <w:b w:val="0"/>
                <w:sz w:val="14"/>
              </w:rPr>
            </w:pPr>
            <w:r>
              <w:rPr>
                <w:b w:val="0"/>
                <w:spacing w:val="-1"/>
                <w:sz w:val="14"/>
              </w:rPr>
              <w:t>92</w:t>
            </w:r>
          </w:p>
        </w:tc>
      </w:tr>
      <w:tr>
        <w:trPr>
          <w:trHeight w:val="328" w:hRule="atLeast"/>
        </w:trPr>
        <w:tc>
          <w:tcPr>
            <w:tcW w:w="3452" w:type="dxa"/>
            <w:tcBorders>
              <w:top w:val="nil"/>
              <w:bottom w:val="nil"/>
              <w:right w:val="single" w:sz="4" w:space="0" w:color="000000"/>
            </w:tcBorders>
          </w:tcPr>
          <w:p>
            <w:pPr>
              <w:pStyle w:val="TableParagraph"/>
              <w:spacing w:line="163" w:lineRule="exact" w:before="0"/>
              <w:ind w:left="295"/>
              <w:jc w:val="left"/>
              <w:rPr>
                <w:b w:val="0"/>
                <w:sz w:val="14"/>
              </w:rPr>
            </w:pPr>
            <w:r>
              <w:rPr>
                <w:b w:val="0"/>
                <w:sz w:val="14"/>
              </w:rPr>
              <w:t>D. Transferencias, Asignaciones, Subsidios y</w:t>
            </w:r>
          </w:p>
          <w:p>
            <w:pPr>
              <w:pStyle w:val="TableParagraph"/>
              <w:spacing w:line="144" w:lineRule="exact"/>
              <w:ind w:left="69"/>
              <w:jc w:val="left"/>
              <w:rPr>
                <w:b w:val="0"/>
                <w:sz w:val="14"/>
              </w:rPr>
            </w:pPr>
            <w:r>
              <w:rPr>
                <w:b w:val="0"/>
                <w:sz w:val="14"/>
              </w:rPr>
              <w:t>Otras Ayudas</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27,224,107,8</w:t>
            </w:r>
          </w:p>
          <w:p>
            <w:pPr>
              <w:pStyle w:val="TableParagraph"/>
              <w:spacing w:line="144" w:lineRule="exact"/>
              <w:ind w:right="52"/>
              <w:jc w:val="right"/>
              <w:rPr>
                <w:b w:val="0"/>
                <w:sz w:val="14"/>
              </w:rPr>
            </w:pPr>
            <w:r>
              <w:rPr>
                <w:b w:val="0"/>
                <w:spacing w:val="-1"/>
                <w:sz w:val="14"/>
              </w:rPr>
              <w:t>06</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27,804,444,3</w:t>
            </w:r>
          </w:p>
          <w:p>
            <w:pPr>
              <w:pStyle w:val="TableParagraph"/>
              <w:spacing w:line="144" w:lineRule="exact"/>
              <w:ind w:right="52"/>
              <w:jc w:val="right"/>
              <w:rPr>
                <w:b w:val="0"/>
                <w:sz w:val="14"/>
              </w:rPr>
            </w:pPr>
            <w:r>
              <w:rPr>
                <w:b w:val="0"/>
                <w:spacing w:val="-1"/>
                <w:sz w:val="14"/>
              </w:rPr>
              <w:t>99</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28,996,076,9</w:t>
            </w:r>
          </w:p>
          <w:p>
            <w:pPr>
              <w:pStyle w:val="TableParagraph"/>
              <w:spacing w:line="144" w:lineRule="exact"/>
              <w:ind w:right="52"/>
              <w:jc w:val="right"/>
              <w:rPr>
                <w:b w:val="0"/>
                <w:sz w:val="14"/>
              </w:rPr>
            </w:pPr>
            <w:r>
              <w:rPr>
                <w:b w:val="0"/>
                <w:spacing w:val="-1"/>
                <w:sz w:val="14"/>
              </w:rPr>
              <w:t>12</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pacing w:val="-1"/>
                <w:sz w:val="14"/>
              </w:rPr>
              <w:t>30,308,545,3</w:t>
            </w:r>
          </w:p>
          <w:p>
            <w:pPr>
              <w:pStyle w:val="TableParagraph"/>
              <w:spacing w:line="144" w:lineRule="exact"/>
              <w:ind w:right="52"/>
              <w:jc w:val="right"/>
              <w:rPr>
                <w:b w:val="0"/>
                <w:sz w:val="14"/>
              </w:rPr>
            </w:pPr>
            <w:r>
              <w:rPr>
                <w:b w:val="0"/>
                <w:spacing w:val="-1"/>
                <w:sz w:val="14"/>
              </w:rPr>
              <w:t>90</w:t>
            </w:r>
          </w:p>
        </w:tc>
        <w:tc>
          <w:tcPr>
            <w:tcW w:w="1112" w:type="dxa"/>
            <w:tcBorders>
              <w:top w:val="nil"/>
              <w:left w:val="single" w:sz="4" w:space="0" w:color="000000"/>
              <w:bottom w:val="nil"/>
              <w:right w:val="single" w:sz="4" w:space="0" w:color="000000"/>
            </w:tcBorders>
          </w:tcPr>
          <w:p>
            <w:pPr>
              <w:pStyle w:val="TableParagraph"/>
              <w:spacing w:line="163" w:lineRule="exact" w:before="0"/>
              <w:ind w:right="56"/>
              <w:jc w:val="right"/>
              <w:rPr>
                <w:b w:val="0"/>
                <w:sz w:val="14"/>
              </w:rPr>
            </w:pPr>
            <w:r>
              <w:rPr>
                <w:b w:val="0"/>
                <w:spacing w:val="-1"/>
                <w:sz w:val="14"/>
              </w:rPr>
              <w:t>31,586,121,2</w:t>
            </w:r>
          </w:p>
          <w:p>
            <w:pPr>
              <w:pStyle w:val="TableParagraph"/>
              <w:spacing w:line="144" w:lineRule="exact"/>
              <w:ind w:right="52"/>
              <w:jc w:val="right"/>
              <w:rPr>
                <w:b w:val="0"/>
                <w:sz w:val="14"/>
              </w:rPr>
            </w:pPr>
            <w:r>
              <w:rPr>
                <w:b w:val="0"/>
                <w:spacing w:val="-1"/>
                <w:sz w:val="14"/>
              </w:rPr>
              <w:t>65</w:t>
            </w:r>
          </w:p>
        </w:tc>
        <w:tc>
          <w:tcPr>
            <w:tcW w:w="1109" w:type="dxa"/>
            <w:tcBorders>
              <w:top w:val="nil"/>
              <w:left w:val="single" w:sz="4" w:space="0" w:color="000000"/>
              <w:bottom w:val="nil"/>
            </w:tcBorders>
          </w:tcPr>
          <w:p>
            <w:pPr>
              <w:pStyle w:val="TableParagraph"/>
              <w:spacing w:line="163" w:lineRule="exact" w:before="0"/>
              <w:ind w:right="50"/>
              <w:jc w:val="right"/>
              <w:rPr>
                <w:b w:val="0"/>
                <w:sz w:val="14"/>
              </w:rPr>
            </w:pPr>
            <w:r>
              <w:rPr>
                <w:b w:val="0"/>
                <w:spacing w:val="-1"/>
                <w:sz w:val="14"/>
              </w:rPr>
              <w:t>33,104,488,6</w:t>
            </w:r>
          </w:p>
          <w:p>
            <w:pPr>
              <w:pStyle w:val="TableParagraph"/>
              <w:spacing w:line="144" w:lineRule="exact"/>
              <w:ind w:right="47"/>
              <w:jc w:val="right"/>
              <w:rPr>
                <w:b w:val="0"/>
                <w:sz w:val="14"/>
              </w:rPr>
            </w:pPr>
            <w:r>
              <w:rPr>
                <w:b w:val="0"/>
                <w:spacing w:val="-1"/>
                <w:sz w:val="14"/>
              </w:rPr>
              <w:t>61</w:t>
            </w:r>
          </w:p>
        </w:tc>
      </w:tr>
      <w:tr>
        <w:trPr>
          <w:trHeight w:val="164" w:hRule="atLeast"/>
        </w:trPr>
        <w:tc>
          <w:tcPr>
            <w:tcW w:w="3452" w:type="dxa"/>
            <w:tcBorders>
              <w:top w:val="nil"/>
              <w:bottom w:val="nil"/>
              <w:right w:val="single" w:sz="4" w:space="0" w:color="000000"/>
            </w:tcBorders>
          </w:tcPr>
          <w:p>
            <w:pPr>
              <w:pStyle w:val="TableParagraph"/>
              <w:spacing w:line="144" w:lineRule="exact" w:before="0"/>
              <w:ind w:left="295"/>
              <w:jc w:val="left"/>
              <w:rPr>
                <w:b w:val="0"/>
                <w:sz w:val="14"/>
              </w:rPr>
            </w:pPr>
            <w:r>
              <w:rPr>
                <w:b w:val="0"/>
                <w:sz w:val="14"/>
              </w:rPr>
              <w:t>E. Bienes Muebles, Inmuebles e Intangibles</w:t>
            </w:r>
          </w:p>
        </w:tc>
        <w:tc>
          <w:tcPr>
            <w:tcW w:w="1111" w:type="dxa"/>
            <w:tcBorders>
              <w:top w:val="nil"/>
              <w:left w:val="single" w:sz="4" w:space="0" w:color="000000"/>
              <w:bottom w:val="nil"/>
              <w:right w:val="single" w:sz="4" w:space="0" w:color="000000"/>
            </w:tcBorders>
          </w:tcPr>
          <w:p>
            <w:pPr>
              <w:pStyle w:val="TableParagraph"/>
              <w:spacing w:line="144" w:lineRule="exact" w:before="0"/>
              <w:ind w:right="53"/>
              <w:jc w:val="right"/>
              <w:rPr>
                <w:b w:val="0"/>
                <w:sz w:val="14"/>
              </w:rPr>
            </w:pPr>
            <w:r>
              <w:rPr>
                <w:b w:val="0"/>
                <w:w w:val="95"/>
                <w:sz w:val="14"/>
              </w:rPr>
              <w:t>689,442,566</w:t>
            </w:r>
          </w:p>
        </w:tc>
        <w:tc>
          <w:tcPr>
            <w:tcW w:w="1109" w:type="dxa"/>
            <w:tcBorders>
              <w:top w:val="nil"/>
              <w:left w:val="single" w:sz="4" w:space="0" w:color="000000"/>
              <w:bottom w:val="nil"/>
              <w:right w:val="single" w:sz="4" w:space="0" w:color="000000"/>
            </w:tcBorders>
          </w:tcPr>
          <w:p>
            <w:pPr>
              <w:pStyle w:val="TableParagraph"/>
              <w:spacing w:line="144" w:lineRule="exact" w:before="0"/>
              <w:ind w:left="153" w:right="34"/>
              <w:rPr>
                <w:b w:val="0"/>
                <w:sz w:val="14"/>
              </w:rPr>
            </w:pPr>
            <w:r>
              <w:rPr>
                <w:b w:val="0"/>
                <w:sz w:val="14"/>
              </w:rPr>
              <w:t>704,139,420</w:t>
            </w:r>
          </w:p>
        </w:tc>
        <w:tc>
          <w:tcPr>
            <w:tcW w:w="1111" w:type="dxa"/>
            <w:tcBorders>
              <w:top w:val="nil"/>
              <w:left w:val="single" w:sz="4" w:space="0" w:color="000000"/>
              <w:bottom w:val="nil"/>
              <w:right w:val="single" w:sz="4" w:space="0" w:color="000000"/>
            </w:tcBorders>
          </w:tcPr>
          <w:p>
            <w:pPr>
              <w:pStyle w:val="TableParagraph"/>
              <w:spacing w:line="144" w:lineRule="exact" w:before="0"/>
              <w:ind w:left="156" w:right="33"/>
              <w:rPr>
                <w:b w:val="0"/>
                <w:sz w:val="14"/>
              </w:rPr>
            </w:pPr>
            <w:r>
              <w:rPr>
                <w:b w:val="0"/>
                <w:sz w:val="14"/>
              </w:rPr>
              <w:t>734,317,165</w:t>
            </w:r>
          </w:p>
        </w:tc>
        <w:tc>
          <w:tcPr>
            <w:tcW w:w="1109" w:type="dxa"/>
            <w:tcBorders>
              <w:top w:val="nil"/>
              <w:left w:val="single" w:sz="4" w:space="0" w:color="000000"/>
              <w:bottom w:val="nil"/>
              <w:right w:val="single" w:sz="4" w:space="0" w:color="000000"/>
            </w:tcBorders>
          </w:tcPr>
          <w:p>
            <w:pPr>
              <w:pStyle w:val="TableParagraph"/>
              <w:spacing w:line="144" w:lineRule="exact" w:before="0"/>
              <w:ind w:left="153" w:right="33"/>
              <w:rPr>
                <w:b w:val="0"/>
                <w:sz w:val="14"/>
              </w:rPr>
            </w:pPr>
            <w:r>
              <w:rPr>
                <w:b w:val="0"/>
                <w:sz w:val="14"/>
              </w:rPr>
              <w:t>767,555,045</w:t>
            </w:r>
          </w:p>
        </w:tc>
        <w:tc>
          <w:tcPr>
            <w:tcW w:w="1112" w:type="dxa"/>
            <w:tcBorders>
              <w:top w:val="nil"/>
              <w:left w:val="single" w:sz="4" w:space="0" w:color="000000"/>
              <w:bottom w:val="nil"/>
              <w:right w:val="single" w:sz="4" w:space="0" w:color="000000"/>
            </w:tcBorders>
          </w:tcPr>
          <w:p>
            <w:pPr>
              <w:pStyle w:val="TableParagraph"/>
              <w:spacing w:line="144" w:lineRule="exact" w:before="0"/>
              <w:ind w:right="53"/>
              <w:jc w:val="right"/>
              <w:rPr>
                <w:b w:val="0"/>
                <w:sz w:val="14"/>
              </w:rPr>
            </w:pPr>
            <w:r>
              <w:rPr>
                <w:b w:val="0"/>
                <w:w w:val="95"/>
                <w:sz w:val="14"/>
              </w:rPr>
              <w:t>799,909,281</w:t>
            </w:r>
          </w:p>
        </w:tc>
        <w:tc>
          <w:tcPr>
            <w:tcW w:w="1109" w:type="dxa"/>
            <w:tcBorders>
              <w:top w:val="nil"/>
              <w:left w:val="single" w:sz="4" w:space="0" w:color="000000"/>
              <w:bottom w:val="nil"/>
            </w:tcBorders>
          </w:tcPr>
          <w:p>
            <w:pPr>
              <w:pStyle w:val="TableParagraph"/>
              <w:spacing w:line="144" w:lineRule="exact" w:before="0"/>
              <w:ind w:left="153" w:right="29"/>
              <w:rPr>
                <w:b w:val="0"/>
                <w:sz w:val="14"/>
              </w:rPr>
            </w:pPr>
            <w:r>
              <w:rPr>
                <w:b w:val="0"/>
                <w:sz w:val="14"/>
              </w:rPr>
              <w:t>838,361,491</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295"/>
              <w:jc w:val="left"/>
              <w:rPr>
                <w:b w:val="0"/>
                <w:sz w:val="14"/>
              </w:rPr>
            </w:pPr>
            <w:r>
              <w:rPr>
                <w:b w:val="0"/>
                <w:sz w:val="14"/>
              </w:rPr>
              <w:t>F. Inversión Pública</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20,078,110,3</w:t>
            </w:r>
          </w:p>
          <w:p>
            <w:pPr>
              <w:pStyle w:val="TableParagraph"/>
              <w:spacing w:line="145" w:lineRule="exact" w:before="0"/>
              <w:ind w:right="52"/>
              <w:jc w:val="right"/>
              <w:rPr>
                <w:b w:val="0"/>
                <w:sz w:val="14"/>
              </w:rPr>
            </w:pPr>
            <w:r>
              <w:rPr>
                <w:b w:val="0"/>
                <w:spacing w:val="-1"/>
                <w:sz w:val="14"/>
              </w:rPr>
              <w:t>53</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20,506,115,6</w:t>
            </w:r>
          </w:p>
          <w:p>
            <w:pPr>
              <w:pStyle w:val="TableParagraph"/>
              <w:spacing w:line="145" w:lineRule="exact" w:before="0"/>
              <w:ind w:right="52"/>
              <w:jc w:val="right"/>
              <w:rPr>
                <w:b w:val="0"/>
                <w:sz w:val="14"/>
              </w:rPr>
            </w:pPr>
            <w:r>
              <w:rPr>
                <w:b w:val="0"/>
                <w:spacing w:val="-1"/>
                <w:sz w:val="14"/>
              </w:rPr>
              <w:t>43</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21,384,959,1</w:t>
            </w:r>
          </w:p>
          <w:p>
            <w:pPr>
              <w:pStyle w:val="TableParagraph"/>
              <w:spacing w:line="145" w:lineRule="exact" w:before="0"/>
              <w:ind w:right="52"/>
              <w:jc w:val="right"/>
              <w:rPr>
                <w:b w:val="0"/>
                <w:sz w:val="14"/>
              </w:rPr>
            </w:pPr>
            <w:r>
              <w:rPr>
                <w:b w:val="0"/>
                <w:spacing w:val="-1"/>
                <w:sz w:val="14"/>
              </w:rPr>
              <w:t>03</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22,352,920,5</w:t>
            </w:r>
          </w:p>
          <w:p>
            <w:pPr>
              <w:pStyle w:val="TableParagraph"/>
              <w:spacing w:line="145" w:lineRule="exact" w:before="0"/>
              <w:ind w:right="52"/>
              <w:jc w:val="right"/>
              <w:rPr>
                <w:b w:val="0"/>
                <w:sz w:val="14"/>
              </w:rPr>
            </w:pPr>
            <w:r>
              <w:rPr>
                <w:b w:val="0"/>
                <w:spacing w:val="-1"/>
                <w:sz w:val="14"/>
              </w:rPr>
              <w:t>55</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23,295,148,2</w:t>
            </w:r>
          </w:p>
          <w:p>
            <w:pPr>
              <w:pStyle w:val="TableParagraph"/>
              <w:spacing w:line="145" w:lineRule="exact" w:before="0"/>
              <w:ind w:right="52"/>
              <w:jc w:val="right"/>
              <w:rPr>
                <w:b w:val="0"/>
                <w:sz w:val="14"/>
              </w:rPr>
            </w:pPr>
            <w:r>
              <w:rPr>
                <w:b w:val="0"/>
                <w:spacing w:val="-1"/>
                <w:sz w:val="14"/>
              </w:rPr>
              <w:t>89</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spacing w:val="-1"/>
                <w:sz w:val="14"/>
              </w:rPr>
              <w:t>24,414,962,6</w:t>
            </w:r>
          </w:p>
          <w:p>
            <w:pPr>
              <w:pStyle w:val="TableParagraph"/>
              <w:spacing w:line="145" w:lineRule="exact" w:before="0"/>
              <w:ind w:right="47"/>
              <w:jc w:val="right"/>
              <w:rPr>
                <w:b w:val="0"/>
                <w:sz w:val="14"/>
              </w:rPr>
            </w:pPr>
            <w:r>
              <w:rPr>
                <w:b w:val="0"/>
                <w:spacing w:val="-1"/>
                <w:sz w:val="14"/>
              </w:rPr>
              <w:t>96</w:t>
            </w:r>
          </w:p>
        </w:tc>
      </w:tr>
      <w:tr>
        <w:trPr>
          <w:trHeight w:val="328" w:hRule="atLeast"/>
        </w:trPr>
        <w:tc>
          <w:tcPr>
            <w:tcW w:w="3452" w:type="dxa"/>
            <w:tcBorders>
              <w:top w:val="nil"/>
              <w:bottom w:val="nil"/>
              <w:right w:val="single" w:sz="4" w:space="0" w:color="000000"/>
            </w:tcBorders>
          </w:tcPr>
          <w:p>
            <w:pPr>
              <w:pStyle w:val="TableParagraph"/>
              <w:spacing w:line="164" w:lineRule="exact"/>
              <w:ind w:left="69" w:right="203" w:firstLine="226"/>
              <w:jc w:val="left"/>
              <w:rPr>
                <w:b w:val="0"/>
                <w:sz w:val="14"/>
              </w:rPr>
            </w:pPr>
            <w:r>
              <w:rPr>
                <w:b w:val="0"/>
                <w:sz w:val="14"/>
              </w:rPr>
              <w:t>G. Inversiones Financieras y Otras Provisiones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4,003,206,06</w:t>
            </w:r>
          </w:p>
          <w:p>
            <w:pPr>
              <w:pStyle w:val="TableParagraph"/>
              <w:spacing w:line="145" w:lineRule="exact" w:before="0"/>
              <w:ind w:right="52"/>
              <w:jc w:val="right"/>
              <w:rPr>
                <w:b w:val="0"/>
                <w:sz w:val="14"/>
              </w:rPr>
            </w:pPr>
            <w:r>
              <w:rPr>
                <w:b w:val="0"/>
                <w:w w:val="99"/>
                <w:sz w:val="14"/>
              </w:rPr>
              <w:t>4</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4,088,542,45</w:t>
            </w:r>
          </w:p>
          <w:p>
            <w:pPr>
              <w:pStyle w:val="TableParagraph"/>
              <w:spacing w:line="145" w:lineRule="exact" w:before="0"/>
              <w:ind w:right="52"/>
              <w:jc w:val="right"/>
              <w:rPr>
                <w:b w:val="0"/>
                <w:sz w:val="14"/>
              </w:rPr>
            </w:pPr>
            <w:r>
              <w:rPr>
                <w:b w:val="0"/>
                <w:w w:val="99"/>
                <w:sz w:val="14"/>
              </w:rPr>
              <w:t>0</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4,263,767,67</w:t>
            </w:r>
          </w:p>
          <w:p>
            <w:pPr>
              <w:pStyle w:val="TableParagraph"/>
              <w:spacing w:line="145" w:lineRule="exact" w:before="0"/>
              <w:ind w:right="52"/>
              <w:jc w:val="right"/>
              <w:rPr>
                <w:b w:val="0"/>
                <w:sz w:val="14"/>
              </w:rPr>
            </w:pPr>
            <w:r>
              <w:rPr>
                <w:b w:val="0"/>
                <w:w w:val="99"/>
                <w:sz w:val="14"/>
              </w:rPr>
              <w:t>8</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4,456,761,39</w:t>
            </w:r>
          </w:p>
          <w:p>
            <w:pPr>
              <w:pStyle w:val="TableParagraph"/>
              <w:spacing w:line="145" w:lineRule="exact" w:before="0"/>
              <w:ind w:right="52"/>
              <w:jc w:val="right"/>
              <w:rPr>
                <w:b w:val="0"/>
                <w:sz w:val="14"/>
              </w:rPr>
            </w:pPr>
            <w:r>
              <w:rPr>
                <w:b w:val="0"/>
                <w:w w:val="99"/>
                <w:sz w:val="14"/>
              </w:rPr>
              <w:t>5</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w w:val="95"/>
                <w:sz w:val="14"/>
              </w:rPr>
              <w:t>4,644,624,28</w:t>
            </w:r>
          </w:p>
          <w:p>
            <w:pPr>
              <w:pStyle w:val="TableParagraph"/>
              <w:spacing w:line="145" w:lineRule="exact" w:before="0"/>
              <w:ind w:right="52"/>
              <w:jc w:val="right"/>
              <w:rPr>
                <w:b w:val="0"/>
                <w:sz w:val="14"/>
              </w:rPr>
            </w:pPr>
            <w:r>
              <w:rPr>
                <w:b w:val="0"/>
                <w:w w:val="99"/>
                <w:sz w:val="14"/>
              </w:rPr>
              <w:t>2</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w w:val="95"/>
                <w:sz w:val="14"/>
              </w:rPr>
              <w:t>4,867,894,68</w:t>
            </w:r>
          </w:p>
          <w:p>
            <w:pPr>
              <w:pStyle w:val="TableParagraph"/>
              <w:spacing w:line="145" w:lineRule="exact" w:before="0"/>
              <w:ind w:right="47"/>
              <w:jc w:val="right"/>
              <w:rPr>
                <w:b w:val="0"/>
                <w:sz w:val="14"/>
              </w:rPr>
            </w:pPr>
            <w:r>
              <w:rPr>
                <w:b w:val="0"/>
                <w:w w:val="99"/>
                <w:sz w:val="14"/>
              </w:rPr>
              <w:t>7</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left="295"/>
              <w:jc w:val="left"/>
              <w:rPr>
                <w:b w:val="0"/>
                <w:sz w:val="14"/>
              </w:rPr>
            </w:pPr>
            <w:r>
              <w:rPr>
                <w:b w:val="0"/>
                <w:sz w:val="14"/>
              </w:rPr>
              <w:t>H. Participaciones y Aportaciones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28,764,280,9</w:t>
            </w:r>
          </w:p>
          <w:p>
            <w:pPr>
              <w:pStyle w:val="TableParagraph"/>
              <w:spacing w:line="145" w:lineRule="exact" w:before="0"/>
              <w:ind w:right="52"/>
              <w:jc w:val="right"/>
              <w:rPr>
                <w:b w:val="0"/>
                <w:sz w:val="14"/>
              </w:rPr>
            </w:pPr>
            <w:r>
              <w:rPr>
                <w:b w:val="0"/>
                <w:spacing w:val="-1"/>
                <w:sz w:val="14"/>
              </w:rPr>
              <w:t>02</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29,377,449,3</w:t>
            </w:r>
          </w:p>
          <w:p>
            <w:pPr>
              <w:pStyle w:val="TableParagraph"/>
              <w:spacing w:line="145" w:lineRule="exact" w:before="0"/>
              <w:ind w:right="52"/>
              <w:jc w:val="right"/>
              <w:rPr>
                <w:b w:val="0"/>
                <w:sz w:val="14"/>
              </w:rPr>
            </w:pPr>
            <w:r>
              <w:rPr>
                <w:b w:val="0"/>
                <w:spacing w:val="-1"/>
                <w:sz w:val="14"/>
              </w:rPr>
              <w:t>81</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30,636,497,1</w:t>
            </w:r>
          </w:p>
          <w:p>
            <w:pPr>
              <w:pStyle w:val="TableParagraph"/>
              <w:spacing w:line="145" w:lineRule="exact" w:before="0"/>
              <w:ind w:right="52"/>
              <w:jc w:val="right"/>
              <w:rPr>
                <w:b w:val="0"/>
                <w:sz w:val="14"/>
              </w:rPr>
            </w:pPr>
            <w:r>
              <w:rPr>
                <w:b w:val="0"/>
                <w:spacing w:val="-1"/>
                <w:sz w:val="14"/>
              </w:rPr>
              <w:t>55</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32,023,217,0</w:t>
            </w:r>
          </w:p>
          <w:p>
            <w:pPr>
              <w:pStyle w:val="TableParagraph"/>
              <w:spacing w:line="145" w:lineRule="exact" w:before="0"/>
              <w:ind w:right="52"/>
              <w:jc w:val="right"/>
              <w:rPr>
                <w:b w:val="0"/>
                <w:sz w:val="14"/>
              </w:rPr>
            </w:pPr>
            <w:r>
              <w:rPr>
                <w:b w:val="0"/>
                <w:spacing w:val="-1"/>
                <w:sz w:val="14"/>
              </w:rPr>
              <w:t>52</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33,373,070,3</w:t>
            </w:r>
          </w:p>
          <w:p>
            <w:pPr>
              <w:pStyle w:val="TableParagraph"/>
              <w:spacing w:line="145" w:lineRule="exact" w:before="0"/>
              <w:ind w:right="52"/>
              <w:jc w:val="right"/>
              <w:rPr>
                <w:b w:val="0"/>
                <w:sz w:val="14"/>
              </w:rPr>
            </w:pPr>
            <w:r>
              <w:rPr>
                <w:b w:val="0"/>
                <w:spacing w:val="-1"/>
                <w:sz w:val="14"/>
              </w:rPr>
              <w:t>37</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spacing w:val="-1"/>
                <w:sz w:val="14"/>
              </w:rPr>
              <w:t>34,977,337,6</w:t>
            </w:r>
          </w:p>
          <w:p>
            <w:pPr>
              <w:pStyle w:val="TableParagraph"/>
              <w:spacing w:line="145" w:lineRule="exact" w:before="0"/>
              <w:ind w:right="47"/>
              <w:jc w:val="right"/>
              <w:rPr>
                <w:b w:val="0"/>
                <w:sz w:val="14"/>
              </w:rPr>
            </w:pPr>
            <w:r>
              <w:rPr>
                <w:b w:val="0"/>
                <w:spacing w:val="-1"/>
                <w:sz w:val="14"/>
              </w:rPr>
              <w:t>51</w:t>
            </w:r>
          </w:p>
        </w:tc>
      </w:tr>
      <w:tr>
        <w:trPr>
          <w:trHeight w:val="410"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240" w:lineRule="auto"/>
              <w:ind w:left="295"/>
              <w:jc w:val="left"/>
              <w:rPr>
                <w:b w:val="0"/>
                <w:sz w:val="14"/>
              </w:rPr>
            </w:pPr>
            <w:r>
              <w:rPr>
                <w:b w:val="0"/>
                <w:sz w:val="14"/>
              </w:rPr>
              <w:t>I. Deuda Pública</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13,209,047,0</w:t>
            </w:r>
          </w:p>
          <w:p>
            <w:pPr>
              <w:pStyle w:val="TableParagraph"/>
              <w:spacing w:line="164" w:lineRule="exact" w:before="0"/>
              <w:ind w:right="52"/>
              <w:jc w:val="right"/>
              <w:rPr>
                <w:b w:val="0"/>
                <w:sz w:val="14"/>
              </w:rPr>
            </w:pPr>
            <w:r>
              <w:rPr>
                <w:b w:val="0"/>
                <w:spacing w:val="-1"/>
                <w:sz w:val="14"/>
              </w:rPr>
              <w:t>05</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13,490,624,3</w:t>
            </w:r>
          </w:p>
          <w:p>
            <w:pPr>
              <w:pStyle w:val="TableParagraph"/>
              <w:spacing w:line="164" w:lineRule="exact" w:before="0"/>
              <w:ind w:right="52"/>
              <w:jc w:val="right"/>
              <w:rPr>
                <w:b w:val="0"/>
                <w:sz w:val="14"/>
              </w:rPr>
            </w:pPr>
            <w:r>
              <w:rPr>
                <w:b w:val="0"/>
                <w:spacing w:val="-1"/>
                <w:sz w:val="14"/>
              </w:rPr>
              <w:t>99</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14,068,800,5</w:t>
            </w:r>
          </w:p>
          <w:p>
            <w:pPr>
              <w:pStyle w:val="TableParagraph"/>
              <w:spacing w:line="164" w:lineRule="exact" w:before="0"/>
              <w:ind w:right="52"/>
              <w:jc w:val="right"/>
              <w:rPr>
                <w:b w:val="0"/>
                <w:sz w:val="14"/>
              </w:rPr>
            </w:pPr>
            <w:r>
              <w:rPr>
                <w:b w:val="0"/>
                <w:spacing w:val="-1"/>
                <w:sz w:val="14"/>
              </w:rPr>
              <w:t>50</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14,705,605,9</w:t>
            </w:r>
          </w:p>
          <w:p>
            <w:pPr>
              <w:pStyle w:val="TableParagraph"/>
              <w:spacing w:line="164" w:lineRule="exact" w:before="0"/>
              <w:ind w:right="52"/>
              <w:jc w:val="right"/>
              <w:rPr>
                <w:b w:val="0"/>
                <w:sz w:val="14"/>
              </w:rPr>
            </w:pPr>
            <w:r>
              <w:rPr>
                <w:b w:val="0"/>
                <w:spacing w:val="-1"/>
                <w:sz w:val="14"/>
              </w:rPr>
              <w:t>12</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15,325,481,4</w:t>
            </w:r>
          </w:p>
          <w:p>
            <w:pPr>
              <w:pStyle w:val="TableParagraph"/>
              <w:spacing w:line="164" w:lineRule="exact" w:before="0"/>
              <w:ind w:right="52"/>
              <w:jc w:val="right"/>
              <w:rPr>
                <w:b w:val="0"/>
                <w:sz w:val="14"/>
              </w:rPr>
            </w:pPr>
            <w:r>
              <w:rPr>
                <w:b w:val="0"/>
                <w:spacing w:val="-1"/>
                <w:sz w:val="14"/>
              </w:rPr>
              <w:t>98</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spacing w:val="-1"/>
                <w:sz w:val="14"/>
              </w:rPr>
              <w:t>16,062,188,3</w:t>
            </w:r>
          </w:p>
          <w:p>
            <w:pPr>
              <w:pStyle w:val="TableParagraph"/>
              <w:spacing w:line="164" w:lineRule="exact" w:before="0"/>
              <w:ind w:right="47"/>
              <w:jc w:val="right"/>
              <w:rPr>
                <w:b w:val="0"/>
                <w:sz w:val="14"/>
              </w:rPr>
            </w:pPr>
            <w:r>
              <w:rPr>
                <w:b w:val="0"/>
                <w:spacing w:val="-1"/>
                <w:sz w:val="14"/>
              </w:rPr>
              <w:t>34</w:t>
            </w:r>
          </w:p>
        </w:tc>
      </w:tr>
      <w:tr>
        <w:trPr>
          <w:trHeight w:val="410" w:hRule="atLeast"/>
        </w:trPr>
        <w:tc>
          <w:tcPr>
            <w:tcW w:w="3452" w:type="dxa"/>
            <w:tcBorders>
              <w:top w:val="nil"/>
              <w:bottom w:val="nil"/>
              <w:right w:val="single" w:sz="4" w:space="0" w:color="000000"/>
            </w:tcBorders>
          </w:tcPr>
          <w:p>
            <w:pPr>
              <w:pStyle w:val="TableParagraph"/>
              <w:spacing w:line="164" w:lineRule="exact" w:before="83"/>
              <w:ind w:left="69" w:right="203"/>
              <w:jc w:val="left"/>
              <w:rPr>
                <w:b/>
                <w:sz w:val="14"/>
              </w:rPr>
            </w:pPr>
            <w:r>
              <w:rPr>
                <w:b/>
                <w:sz w:val="14"/>
              </w:rPr>
              <w:t>2. Gasto Etiquetado </w:t>
            </w:r>
            <w:r>
              <w:rPr>
                <w:b/>
                <w:w w:val="95"/>
                <w:sz w:val="14"/>
              </w:rPr>
              <w:t>(2=A+B+C+D+E+F+G+H+I)</w:t>
            </w:r>
          </w:p>
        </w:tc>
        <w:tc>
          <w:tcPr>
            <w:tcW w:w="1111" w:type="dxa"/>
            <w:tcBorders>
              <w:top w:val="nil"/>
              <w:left w:val="single" w:sz="4" w:space="0" w:color="000000"/>
              <w:bottom w:val="nil"/>
              <w:right w:val="single" w:sz="4" w:space="0" w:color="000000"/>
            </w:tcBorders>
          </w:tcPr>
          <w:p>
            <w:pPr>
              <w:pStyle w:val="TableParagraph"/>
              <w:spacing w:line="164" w:lineRule="exact" w:before="82"/>
              <w:ind w:right="56"/>
              <w:jc w:val="right"/>
              <w:rPr>
                <w:b/>
                <w:sz w:val="14"/>
              </w:rPr>
            </w:pPr>
            <w:r>
              <w:rPr>
                <w:b/>
                <w:spacing w:val="-1"/>
                <w:sz w:val="14"/>
              </w:rPr>
              <w:t>87,916,116,</w:t>
            </w:r>
          </w:p>
          <w:p>
            <w:pPr>
              <w:pStyle w:val="TableParagraph"/>
              <w:spacing w:line="145" w:lineRule="exact" w:before="0"/>
              <w:ind w:right="52"/>
              <w:jc w:val="right"/>
              <w:rPr>
                <w:b/>
                <w:sz w:val="14"/>
              </w:rPr>
            </w:pPr>
            <w:r>
              <w:rPr>
                <w:b/>
                <w:spacing w:val="-1"/>
                <w:sz w:val="14"/>
              </w:rPr>
              <w:t>120</w:t>
            </w:r>
          </w:p>
        </w:tc>
        <w:tc>
          <w:tcPr>
            <w:tcW w:w="1109" w:type="dxa"/>
            <w:tcBorders>
              <w:top w:val="nil"/>
              <w:left w:val="single" w:sz="4" w:space="0" w:color="000000"/>
              <w:bottom w:val="nil"/>
              <w:right w:val="single" w:sz="4" w:space="0" w:color="000000"/>
            </w:tcBorders>
          </w:tcPr>
          <w:p>
            <w:pPr>
              <w:pStyle w:val="TableParagraph"/>
              <w:spacing w:line="164" w:lineRule="exact" w:before="82"/>
              <w:ind w:right="56"/>
              <w:jc w:val="right"/>
              <w:rPr>
                <w:b/>
                <w:sz w:val="14"/>
              </w:rPr>
            </w:pPr>
            <w:r>
              <w:rPr>
                <w:b/>
                <w:spacing w:val="-1"/>
                <w:sz w:val="14"/>
              </w:rPr>
              <w:t>89,790,224,</w:t>
            </w:r>
          </w:p>
          <w:p>
            <w:pPr>
              <w:pStyle w:val="TableParagraph"/>
              <w:spacing w:line="145" w:lineRule="exact" w:before="0"/>
              <w:ind w:right="52"/>
              <w:jc w:val="right"/>
              <w:rPr>
                <w:b/>
                <w:sz w:val="14"/>
              </w:rPr>
            </w:pPr>
            <w:r>
              <w:rPr>
                <w:b/>
                <w:spacing w:val="-1"/>
                <w:sz w:val="14"/>
              </w:rPr>
              <w:t>893</w:t>
            </w:r>
          </w:p>
        </w:tc>
        <w:tc>
          <w:tcPr>
            <w:tcW w:w="1111" w:type="dxa"/>
            <w:tcBorders>
              <w:top w:val="nil"/>
              <w:left w:val="single" w:sz="4" w:space="0" w:color="000000"/>
              <w:bottom w:val="nil"/>
              <w:right w:val="single" w:sz="4" w:space="0" w:color="000000"/>
            </w:tcBorders>
          </w:tcPr>
          <w:p>
            <w:pPr>
              <w:pStyle w:val="TableParagraph"/>
              <w:spacing w:line="164" w:lineRule="exact" w:before="82"/>
              <w:ind w:right="56"/>
              <w:jc w:val="right"/>
              <w:rPr>
                <w:b/>
                <w:sz w:val="14"/>
              </w:rPr>
            </w:pPr>
            <w:r>
              <w:rPr>
                <w:b/>
                <w:spacing w:val="-1"/>
                <w:sz w:val="14"/>
              </w:rPr>
              <w:t>93,638,420,</w:t>
            </w:r>
          </w:p>
          <w:p>
            <w:pPr>
              <w:pStyle w:val="TableParagraph"/>
              <w:spacing w:line="145" w:lineRule="exact" w:before="0"/>
              <w:ind w:right="51"/>
              <w:jc w:val="right"/>
              <w:rPr>
                <w:b/>
                <w:sz w:val="14"/>
              </w:rPr>
            </w:pPr>
            <w:r>
              <w:rPr>
                <w:b/>
                <w:w w:val="95"/>
                <w:sz w:val="14"/>
              </w:rPr>
              <w:t>879</w:t>
            </w:r>
          </w:p>
        </w:tc>
        <w:tc>
          <w:tcPr>
            <w:tcW w:w="1109" w:type="dxa"/>
            <w:tcBorders>
              <w:top w:val="nil"/>
              <w:left w:val="single" w:sz="4" w:space="0" w:color="000000"/>
              <w:bottom w:val="nil"/>
              <w:right w:val="single" w:sz="4" w:space="0" w:color="000000"/>
            </w:tcBorders>
          </w:tcPr>
          <w:p>
            <w:pPr>
              <w:pStyle w:val="TableParagraph"/>
              <w:spacing w:line="164" w:lineRule="exact" w:before="82"/>
              <w:ind w:right="56"/>
              <w:jc w:val="right"/>
              <w:rPr>
                <w:b/>
                <w:sz w:val="14"/>
              </w:rPr>
            </w:pPr>
            <w:r>
              <w:rPr>
                <w:b/>
                <w:spacing w:val="-1"/>
                <w:sz w:val="14"/>
              </w:rPr>
              <w:t>97,876,838,</w:t>
            </w:r>
          </w:p>
          <w:p>
            <w:pPr>
              <w:pStyle w:val="TableParagraph"/>
              <w:spacing w:line="145" w:lineRule="exact" w:before="0"/>
              <w:ind w:right="51"/>
              <w:jc w:val="right"/>
              <w:rPr>
                <w:b/>
                <w:sz w:val="14"/>
              </w:rPr>
            </w:pPr>
            <w:r>
              <w:rPr>
                <w:b/>
                <w:w w:val="95"/>
                <w:sz w:val="14"/>
              </w:rPr>
              <w:t>239</w:t>
            </w:r>
          </w:p>
        </w:tc>
        <w:tc>
          <w:tcPr>
            <w:tcW w:w="1112" w:type="dxa"/>
            <w:tcBorders>
              <w:top w:val="nil"/>
              <w:left w:val="single" w:sz="4" w:space="0" w:color="000000"/>
              <w:bottom w:val="nil"/>
              <w:right w:val="single" w:sz="4" w:space="0" w:color="000000"/>
            </w:tcBorders>
          </w:tcPr>
          <w:p>
            <w:pPr>
              <w:pStyle w:val="TableParagraph"/>
              <w:spacing w:line="164" w:lineRule="exact" w:before="82"/>
              <w:ind w:right="54"/>
              <w:jc w:val="right"/>
              <w:rPr>
                <w:b/>
                <w:sz w:val="14"/>
              </w:rPr>
            </w:pPr>
            <w:r>
              <w:rPr>
                <w:b/>
                <w:spacing w:val="-1"/>
                <w:sz w:val="14"/>
              </w:rPr>
              <w:t>102,002,575</w:t>
            </w:r>
          </w:p>
          <w:p>
            <w:pPr>
              <w:pStyle w:val="TableParagraph"/>
              <w:spacing w:line="145" w:lineRule="exact" w:before="0"/>
              <w:ind w:right="52"/>
              <w:jc w:val="right"/>
              <w:rPr>
                <w:b/>
                <w:sz w:val="14"/>
              </w:rPr>
            </w:pPr>
            <w:r>
              <w:rPr>
                <w:b/>
                <w:spacing w:val="-1"/>
                <w:sz w:val="14"/>
              </w:rPr>
              <w:t>,242</w:t>
            </w:r>
          </w:p>
        </w:tc>
        <w:tc>
          <w:tcPr>
            <w:tcW w:w="1109" w:type="dxa"/>
            <w:tcBorders>
              <w:top w:val="nil"/>
              <w:left w:val="single" w:sz="4" w:space="0" w:color="000000"/>
              <w:bottom w:val="nil"/>
            </w:tcBorders>
          </w:tcPr>
          <w:p>
            <w:pPr>
              <w:pStyle w:val="TableParagraph"/>
              <w:spacing w:line="164" w:lineRule="exact" w:before="82"/>
              <w:ind w:right="50"/>
              <w:jc w:val="right"/>
              <w:rPr>
                <w:b/>
                <w:sz w:val="14"/>
              </w:rPr>
            </w:pPr>
            <w:r>
              <w:rPr>
                <w:b/>
                <w:spacing w:val="-1"/>
                <w:sz w:val="14"/>
              </w:rPr>
              <w:t>106,905,911</w:t>
            </w:r>
          </w:p>
          <w:p>
            <w:pPr>
              <w:pStyle w:val="TableParagraph"/>
              <w:spacing w:line="145" w:lineRule="exact" w:before="0"/>
              <w:ind w:right="47"/>
              <w:jc w:val="right"/>
              <w:rPr>
                <w:b/>
                <w:sz w:val="14"/>
              </w:rPr>
            </w:pPr>
            <w:r>
              <w:rPr>
                <w:b/>
                <w:spacing w:val="-1"/>
                <w:sz w:val="14"/>
              </w:rPr>
              <w:t>,848</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left="295"/>
              <w:jc w:val="left"/>
              <w:rPr>
                <w:b w:val="0"/>
                <w:sz w:val="14"/>
              </w:rPr>
            </w:pPr>
            <w:r>
              <w:rPr>
                <w:b w:val="0"/>
                <w:sz w:val="14"/>
              </w:rPr>
              <w:t>A. Servicios Personales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52,519,884,6</w:t>
            </w:r>
          </w:p>
          <w:p>
            <w:pPr>
              <w:pStyle w:val="TableParagraph"/>
              <w:spacing w:line="145" w:lineRule="exact" w:before="0"/>
              <w:ind w:right="52"/>
              <w:jc w:val="right"/>
              <w:rPr>
                <w:b w:val="0"/>
                <w:sz w:val="14"/>
              </w:rPr>
            </w:pPr>
            <w:r>
              <w:rPr>
                <w:b w:val="0"/>
                <w:spacing w:val="-1"/>
                <w:sz w:val="14"/>
              </w:rPr>
              <w:t>79</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53,639,451,6</w:t>
            </w:r>
          </w:p>
          <w:p>
            <w:pPr>
              <w:pStyle w:val="TableParagraph"/>
              <w:spacing w:line="145" w:lineRule="exact" w:before="0"/>
              <w:ind w:right="52"/>
              <w:jc w:val="right"/>
              <w:rPr>
                <w:b w:val="0"/>
                <w:sz w:val="14"/>
              </w:rPr>
            </w:pPr>
            <w:r>
              <w:rPr>
                <w:b w:val="0"/>
                <w:spacing w:val="-1"/>
                <w:sz w:val="14"/>
              </w:rPr>
              <w:t>13</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55,938,311,2</w:t>
            </w:r>
          </w:p>
          <w:p>
            <w:pPr>
              <w:pStyle w:val="TableParagraph"/>
              <w:spacing w:line="145" w:lineRule="exact" w:before="0"/>
              <w:ind w:right="52"/>
              <w:jc w:val="right"/>
              <w:rPr>
                <w:b w:val="0"/>
                <w:sz w:val="14"/>
              </w:rPr>
            </w:pPr>
            <w:r>
              <w:rPr>
                <w:b w:val="0"/>
                <w:spacing w:val="-1"/>
                <w:sz w:val="14"/>
              </w:rPr>
              <w:t>35</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58,470,283,7</w:t>
            </w:r>
          </w:p>
          <w:p>
            <w:pPr>
              <w:pStyle w:val="TableParagraph"/>
              <w:spacing w:line="145" w:lineRule="exact" w:before="0"/>
              <w:ind w:right="52"/>
              <w:jc w:val="right"/>
              <w:rPr>
                <w:b w:val="0"/>
                <w:sz w:val="14"/>
              </w:rPr>
            </w:pPr>
            <w:r>
              <w:rPr>
                <w:b w:val="0"/>
                <w:spacing w:val="-1"/>
                <w:sz w:val="14"/>
              </w:rPr>
              <w:t>65</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60,934,942,5</w:t>
            </w:r>
          </w:p>
          <w:p>
            <w:pPr>
              <w:pStyle w:val="TableParagraph"/>
              <w:spacing w:line="145" w:lineRule="exact" w:before="0"/>
              <w:ind w:right="52"/>
              <w:jc w:val="right"/>
              <w:rPr>
                <w:b w:val="0"/>
                <w:sz w:val="14"/>
              </w:rPr>
            </w:pPr>
            <w:r>
              <w:rPr>
                <w:b w:val="0"/>
                <w:spacing w:val="-1"/>
                <w:sz w:val="14"/>
              </w:rPr>
              <w:t>92</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spacing w:val="-1"/>
                <w:sz w:val="14"/>
              </w:rPr>
              <w:t>63,864,128,7</w:t>
            </w:r>
          </w:p>
          <w:p>
            <w:pPr>
              <w:pStyle w:val="TableParagraph"/>
              <w:spacing w:line="145" w:lineRule="exact" w:before="0"/>
              <w:ind w:right="47"/>
              <w:jc w:val="right"/>
              <w:rPr>
                <w:b w:val="0"/>
                <w:sz w:val="14"/>
              </w:rPr>
            </w:pPr>
            <w:r>
              <w:rPr>
                <w:b w:val="0"/>
                <w:spacing w:val="-1"/>
                <w:sz w:val="14"/>
              </w:rPr>
              <w:t>80</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295"/>
              <w:jc w:val="left"/>
              <w:rPr>
                <w:b w:val="0"/>
                <w:sz w:val="14"/>
              </w:rPr>
            </w:pPr>
            <w:r>
              <w:rPr>
                <w:b w:val="0"/>
                <w:sz w:val="14"/>
              </w:rPr>
              <w:t>B. Materiales y Suministros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5,084,092,58</w:t>
            </w:r>
          </w:p>
          <w:p>
            <w:pPr>
              <w:pStyle w:val="TableParagraph"/>
              <w:spacing w:line="145" w:lineRule="exact" w:before="0"/>
              <w:ind w:right="52"/>
              <w:jc w:val="right"/>
              <w:rPr>
                <w:b w:val="0"/>
                <w:sz w:val="14"/>
              </w:rPr>
            </w:pPr>
            <w:r>
              <w:rPr>
                <w:b w:val="0"/>
                <w:w w:val="99"/>
                <w:sz w:val="14"/>
              </w:rPr>
              <w:t>4</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5,192,470,23</w:t>
            </w:r>
          </w:p>
          <w:p>
            <w:pPr>
              <w:pStyle w:val="TableParagraph"/>
              <w:spacing w:line="145" w:lineRule="exact" w:before="0"/>
              <w:ind w:right="52"/>
              <w:jc w:val="right"/>
              <w:rPr>
                <w:b w:val="0"/>
                <w:sz w:val="14"/>
              </w:rPr>
            </w:pPr>
            <w:r>
              <w:rPr>
                <w:b w:val="0"/>
                <w:w w:val="99"/>
                <w:sz w:val="14"/>
              </w:rPr>
              <w:t>9</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5,415,007,19</w:t>
            </w:r>
          </w:p>
          <w:p>
            <w:pPr>
              <w:pStyle w:val="TableParagraph"/>
              <w:spacing w:line="145" w:lineRule="exact" w:before="0"/>
              <w:ind w:right="52"/>
              <w:jc w:val="right"/>
              <w:rPr>
                <w:b w:val="0"/>
                <w:sz w:val="14"/>
              </w:rPr>
            </w:pPr>
            <w:r>
              <w:rPr>
                <w:b w:val="0"/>
                <w:w w:val="99"/>
                <w:sz w:val="14"/>
              </w:rPr>
              <w:t>3</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5,660,110,22</w:t>
            </w:r>
          </w:p>
          <w:p>
            <w:pPr>
              <w:pStyle w:val="TableParagraph"/>
              <w:spacing w:line="145" w:lineRule="exact" w:before="0"/>
              <w:ind w:right="52"/>
              <w:jc w:val="right"/>
              <w:rPr>
                <w:b w:val="0"/>
                <w:sz w:val="14"/>
              </w:rPr>
            </w:pPr>
            <w:r>
              <w:rPr>
                <w:b w:val="0"/>
                <w:w w:val="99"/>
                <w:sz w:val="14"/>
              </w:rPr>
              <w:t>1</w:t>
            </w:r>
          </w:p>
        </w:tc>
        <w:tc>
          <w:tcPr>
            <w:tcW w:w="1112"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z w:val="14"/>
              </w:rPr>
              <w:t>5,898,697,06</w:t>
            </w:r>
          </w:p>
          <w:p>
            <w:pPr>
              <w:pStyle w:val="TableParagraph"/>
              <w:spacing w:line="145" w:lineRule="exact" w:before="0"/>
              <w:ind w:right="52"/>
              <w:jc w:val="right"/>
              <w:rPr>
                <w:b w:val="0"/>
                <w:sz w:val="14"/>
              </w:rPr>
            </w:pPr>
            <w:r>
              <w:rPr>
                <w:b w:val="0"/>
                <w:w w:val="99"/>
                <w:sz w:val="14"/>
              </w:rPr>
              <w:t>7</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w w:val="95"/>
                <w:sz w:val="14"/>
              </w:rPr>
              <w:t>6,182,251,64</w:t>
            </w:r>
          </w:p>
          <w:p>
            <w:pPr>
              <w:pStyle w:val="TableParagraph"/>
              <w:spacing w:line="145" w:lineRule="exact" w:before="0"/>
              <w:ind w:right="47"/>
              <w:jc w:val="right"/>
              <w:rPr>
                <w:b w:val="0"/>
                <w:sz w:val="14"/>
              </w:rPr>
            </w:pPr>
            <w:r>
              <w:rPr>
                <w:b w:val="0"/>
                <w:w w:val="99"/>
                <w:sz w:val="14"/>
              </w:rPr>
              <w:t>6</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295"/>
              <w:jc w:val="left"/>
              <w:rPr>
                <w:b w:val="0"/>
                <w:sz w:val="14"/>
              </w:rPr>
            </w:pPr>
            <w:r>
              <w:rPr>
                <w:b w:val="0"/>
                <w:sz w:val="14"/>
              </w:rPr>
              <w:t>C. Servicios Generales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6,250,906,90</w:t>
            </w:r>
          </w:p>
          <w:p>
            <w:pPr>
              <w:pStyle w:val="TableParagraph"/>
              <w:spacing w:line="145" w:lineRule="exact" w:before="0"/>
              <w:ind w:right="52"/>
              <w:jc w:val="right"/>
              <w:rPr>
                <w:b w:val="0"/>
                <w:sz w:val="14"/>
              </w:rPr>
            </w:pPr>
            <w:r>
              <w:rPr>
                <w:b w:val="0"/>
                <w:w w:val="99"/>
                <w:sz w:val="14"/>
              </w:rPr>
              <w:t>6</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6,384,157,55</w:t>
            </w:r>
          </w:p>
          <w:p>
            <w:pPr>
              <w:pStyle w:val="TableParagraph"/>
              <w:spacing w:line="145" w:lineRule="exact" w:before="0"/>
              <w:ind w:right="52"/>
              <w:jc w:val="right"/>
              <w:rPr>
                <w:b w:val="0"/>
                <w:sz w:val="14"/>
              </w:rPr>
            </w:pPr>
            <w:r>
              <w:rPr>
                <w:b w:val="0"/>
                <w:w w:val="99"/>
                <w:sz w:val="14"/>
              </w:rPr>
              <w:t>4</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6,657,767,39</w:t>
            </w:r>
          </w:p>
          <w:p>
            <w:pPr>
              <w:pStyle w:val="TableParagraph"/>
              <w:spacing w:line="145" w:lineRule="exact" w:before="0"/>
              <w:ind w:right="52"/>
              <w:jc w:val="right"/>
              <w:rPr>
                <w:b w:val="0"/>
                <w:sz w:val="14"/>
              </w:rPr>
            </w:pPr>
            <w:r>
              <w:rPr>
                <w:b w:val="0"/>
                <w:w w:val="99"/>
                <w:sz w:val="14"/>
              </w:rPr>
              <w:t>9</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w w:val="95"/>
                <w:sz w:val="14"/>
              </w:rPr>
              <w:t>6,959,122,29</w:t>
            </w:r>
          </w:p>
          <w:p>
            <w:pPr>
              <w:pStyle w:val="TableParagraph"/>
              <w:spacing w:line="145" w:lineRule="exact" w:before="0"/>
              <w:ind w:right="52"/>
              <w:jc w:val="right"/>
              <w:rPr>
                <w:b w:val="0"/>
                <w:sz w:val="14"/>
              </w:rPr>
            </w:pPr>
            <w:r>
              <w:rPr>
                <w:b w:val="0"/>
                <w:w w:val="99"/>
                <w:sz w:val="14"/>
              </w:rPr>
              <w:t>8</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w w:val="95"/>
                <w:sz w:val="14"/>
              </w:rPr>
              <w:t>7,252,465,53</w:t>
            </w:r>
          </w:p>
          <w:p>
            <w:pPr>
              <w:pStyle w:val="TableParagraph"/>
              <w:spacing w:line="145" w:lineRule="exact" w:before="0"/>
              <w:ind w:right="52"/>
              <w:jc w:val="right"/>
              <w:rPr>
                <w:b w:val="0"/>
                <w:sz w:val="14"/>
              </w:rPr>
            </w:pPr>
            <w:r>
              <w:rPr>
                <w:b w:val="0"/>
                <w:w w:val="99"/>
                <w:sz w:val="14"/>
              </w:rPr>
              <w:t>4</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w w:val="95"/>
                <w:sz w:val="14"/>
              </w:rPr>
              <w:t>7,601,096,72</w:t>
            </w:r>
          </w:p>
          <w:p>
            <w:pPr>
              <w:pStyle w:val="TableParagraph"/>
              <w:spacing w:line="145" w:lineRule="exact" w:before="0"/>
              <w:ind w:right="47"/>
              <w:jc w:val="right"/>
              <w:rPr>
                <w:b w:val="0"/>
                <w:sz w:val="14"/>
              </w:rPr>
            </w:pPr>
            <w:r>
              <w:rPr>
                <w:b w:val="0"/>
                <w:w w:val="99"/>
                <w:sz w:val="14"/>
              </w:rPr>
              <w:t>9</w:t>
            </w:r>
          </w:p>
        </w:tc>
      </w:tr>
      <w:tr>
        <w:trPr>
          <w:trHeight w:val="328" w:hRule="atLeast"/>
        </w:trPr>
        <w:tc>
          <w:tcPr>
            <w:tcW w:w="3452" w:type="dxa"/>
            <w:tcBorders>
              <w:top w:val="nil"/>
              <w:bottom w:val="nil"/>
              <w:right w:val="single" w:sz="4" w:space="0" w:color="000000"/>
            </w:tcBorders>
          </w:tcPr>
          <w:p>
            <w:pPr>
              <w:pStyle w:val="TableParagraph"/>
              <w:spacing w:line="164" w:lineRule="exact"/>
              <w:ind w:left="69" w:firstLine="226"/>
              <w:jc w:val="left"/>
              <w:rPr>
                <w:b w:val="0"/>
                <w:sz w:val="14"/>
              </w:rPr>
            </w:pPr>
            <w:r>
              <w:rPr>
                <w:b w:val="0"/>
                <w:sz w:val="14"/>
              </w:rPr>
              <w:t>D. Transferencias, Asignaciones, Subsidios y Otras Ayudas</w:t>
            </w:r>
          </w:p>
        </w:tc>
        <w:tc>
          <w:tcPr>
            <w:tcW w:w="1111"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right="53"/>
              <w:jc w:val="right"/>
              <w:rPr>
                <w:b w:val="0"/>
                <w:sz w:val="14"/>
              </w:rPr>
            </w:pPr>
            <w:r>
              <w:rPr>
                <w:b w:val="0"/>
                <w:w w:val="95"/>
                <w:sz w:val="14"/>
              </w:rPr>
              <w:t>594,223,568</w:t>
            </w:r>
          </w:p>
        </w:tc>
        <w:tc>
          <w:tcPr>
            <w:tcW w:w="1109"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153" w:right="34"/>
              <w:rPr>
                <w:b w:val="0"/>
                <w:sz w:val="14"/>
              </w:rPr>
            </w:pPr>
            <w:r>
              <w:rPr>
                <w:b w:val="0"/>
                <w:sz w:val="14"/>
              </w:rPr>
              <w:t>606,890,638</w:t>
            </w:r>
          </w:p>
        </w:tc>
        <w:tc>
          <w:tcPr>
            <w:tcW w:w="1111"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156" w:right="33"/>
              <w:rPr>
                <w:b w:val="0"/>
                <w:sz w:val="14"/>
              </w:rPr>
            </w:pPr>
            <w:r>
              <w:rPr>
                <w:b w:val="0"/>
                <w:sz w:val="14"/>
              </w:rPr>
              <w:t>632,900,531</w:t>
            </w:r>
          </w:p>
        </w:tc>
        <w:tc>
          <w:tcPr>
            <w:tcW w:w="1109"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153" w:right="33"/>
              <w:rPr>
                <w:b w:val="0"/>
                <w:sz w:val="14"/>
              </w:rPr>
            </w:pPr>
            <w:r>
              <w:rPr>
                <w:b w:val="0"/>
                <w:sz w:val="14"/>
              </w:rPr>
              <w:t>661,547,923</w:t>
            </w:r>
          </w:p>
        </w:tc>
        <w:tc>
          <w:tcPr>
            <w:tcW w:w="1112"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right="53"/>
              <w:jc w:val="right"/>
              <w:rPr>
                <w:b w:val="0"/>
                <w:sz w:val="14"/>
              </w:rPr>
            </w:pPr>
            <w:r>
              <w:rPr>
                <w:b w:val="0"/>
                <w:w w:val="95"/>
                <w:sz w:val="14"/>
              </w:rPr>
              <w:t>689,433,711</w:t>
            </w:r>
          </w:p>
        </w:tc>
        <w:tc>
          <w:tcPr>
            <w:tcW w:w="1109" w:type="dxa"/>
            <w:tcBorders>
              <w:top w:val="nil"/>
              <w:left w:val="single" w:sz="4" w:space="0" w:color="000000"/>
              <w:bottom w:val="nil"/>
            </w:tcBorders>
          </w:tcPr>
          <w:p>
            <w:pPr>
              <w:pStyle w:val="TableParagraph"/>
              <w:spacing w:line="240" w:lineRule="auto" w:before="10"/>
              <w:jc w:val="left"/>
              <w:rPr>
                <w:b w:val="0"/>
                <w:sz w:val="13"/>
              </w:rPr>
            </w:pPr>
          </w:p>
          <w:p>
            <w:pPr>
              <w:pStyle w:val="TableParagraph"/>
              <w:spacing w:line="145" w:lineRule="exact"/>
              <w:ind w:left="153" w:right="29"/>
              <w:rPr>
                <w:b w:val="0"/>
                <w:sz w:val="14"/>
              </w:rPr>
            </w:pPr>
            <w:r>
              <w:rPr>
                <w:b w:val="0"/>
                <w:sz w:val="14"/>
              </w:rPr>
              <w:t>722,575,282</w:t>
            </w:r>
          </w:p>
        </w:tc>
      </w:tr>
      <w:tr>
        <w:trPr>
          <w:trHeight w:val="164" w:hRule="atLeast"/>
        </w:trPr>
        <w:tc>
          <w:tcPr>
            <w:tcW w:w="3452" w:type="dxa"/>
            <w:tcBorders>
              <w:top w:val="nil"/>
              <w:bottom w:val="nil"/>
              <w:right w:val="single" w:sz="4" w:space="0" w:color="000000"/>
            </w:tcBorders>
          </w:tcPr>
          <w:p>
            <w:pPr>
              <w:pStyle w:val="TableParagraph"/>
              <w:spacing w:line="144" w:lineRule="exact" w:before="0"/>
              <w:ind w:left="295"/>
              <w:jc w:val="left"/>
              <w:rPr>
                <w:b w:val="0"/>
                <w:sz w:val="14"/>
              </w:rPr>
            </w:pPr>
            <w:r>
              <w:rPr>
                <w:b w:val="0"/>
                <w:sz w:val="14"/>
              </w:rPr>
              <w:t>E. Bienes Muebles, Inmuebles e Intangibles</w:t>
            </w:r>
          </w:p>
        </w:tc>
        <w:tc>
          <w:tcPr>
            <w:tcW w:w="1111" w:type="dxa"/>
            <w:tcBorders>
              <w:top w:val="nil"/>
              <w:left w:val="single" w:sz="4" w:space="0" w:color="000000"/>
              <w:bottom w:val="nil"/>
              <w:right w:val="single" w:sz="4" w:space="0" w:color="000000"/>
            </w:tcBorders>
          </w:tcPr>
          <w:p>
            <w:pPr>
              <w:pStyle w:val="TableParagraph"/>
              <w:spacing w:line="144" w:lineRule="exact" w:before="0"/>
              <w:ind w:right="53"/>
              <w:jc w:val="right"/>
              <w:rPr>
                <w:b w:val="0"/>
                <w:sz w:val="14"/>
              </w:rPr>
            </w:pPr>
            <w:r>
              <w:rPr>
                <w:b w:val="0"/>
                <w:w w:val="95"/>
                <w:sz w:val="14"/>
              </w:rPr>
              <w:t>458,440,639</w:t>
            </w:r>
          </w:p>
        </w:tc>
        <w:tc>
          <w:tcPr>
            <w:tcW w:w="1109" w:type="dxa"/>
            <w:tcBorders>
              <w:top w:val="nil"/>
              <w:left w:val="single" w:sz="4" w:space="0" w:color="000000"/>
              <w:bottom w:val="nil"/>
              <w:right w:val="single" w:sz="4" w:space="0" w:color="000000"/>
            </w:tcBorders>
          </w:tcPr>
          <w:p>
            <w:pPr>
              <w:pStyle w:val="TableParagraph"/>
              <w:spacing w:line="144" w:lineRule="exact" w:before="0"/>
              <w:ind w:left="153" w:right="34"/>
              <w:rPr>
                <w:b w:val="0"/>
                <w:sz w:val="14"/>
              </w:rPr>
            </w:pPr>
            <w:r>
              <w:rPr>
                <w:b w:val="0"/>
                <w:sz w:val="14"/>
              </w:rPr>
              <w:t>468,213,223</w:t>
            </w:r>
          </w:p>
        </w:tc>
        <w:tc>
          <w:tcPr>
            <w:tcW w:w="1111" w:type="dxa"/>
            <w:tcBorders>
              <w:top w:val="nil"/>
              <w:left w:val="single" w:sz="4" w:space="0" w:color="000000"/>
              <w:bottom w:val="nil"/>
              <w:right w:val="single" w:sz="4" w:space="0" w:color="000000"/>
            </w:tcBorders>
          </w:tcPr>
          <w:p>
            <w:pPr>
              <w:pStyle w:val="TableParagraph"/>
              <w:spacing w:line="144" w:lineRule="exact" w:before="0"/>
              <w:ind w:left="156" w:right="33"/>
              <w:rPr>
                <w:b w:val="0"/>
                <w:sz w:val="14"/>
              </w:rPr>
            </w:pPr>
            <w:r>
              <w:rPr>
                <w:b w:val="0"/>
                <w:sz w:val="14"/>
              </w:rPr>
              <w:t>488,279,731</w:t>
            </w:r>
          </w:p>
        </w:tc>
        <w:tc>
          <w:tcPr>
            <w:tcW w:w="1109" w:type="dxa"/>
            <w:tcBorders>
              <w:top w:val="nil"/>
              <w:left w:val="single" w:sz="4" w:space="0" w:color="000000"/>
              <w:bottom w:val="nil"/>
              <w:right w:val="single" w:sz="4" w:space="0" w:color="000000"/>
            </w:tcBorders>
          </w:tcPr>
          <w:p>
            <w:pPr>
              <w:pStyle w:val="TableParagraph"/>
              <w:spacing w:line="144" w:lineRule="exact" w:before="0"/>
              <w:ind w:left="153" w:right="33"/>
              <w:rPr>
                <w:b w:val="0"/>
                <w:sz w:val="14"/>
              </w:rPr>
            </w:pPr>
            <w:r>
              <w:rPr>
                <w:b w:val="0"/>
                <w:sz w:val="14"/>
              </w:rPr>
              <w:t>510,381,057</w:t>
            </w:r>
          </w:p>
        </w:tc>
        <w:tc>
          <w:tcPr>
            <w:tcW w:w="1112" w:type="dxa"/>
            <w:tcBorders>
              <w:top w:val="nil"/>
              <w:left w:val="single" w:sz="4" w:space="0" w:color="000000"/>
              <w:bottom w:val="nil"/>
              <w:right w:val="single" w:sz="4" w:space="0" w:color="000000"/>
            </w:tcBorders>
          </w:tcPr>
          <w:p>
            <w:pPr>
              <w:pStyle w:val="TableParagraph"/>
              <w:spacing w:line="144" w:lineRule="exact" w:before="0"/>
              <w:ind w:right="53"/>
              <w:jc w:val="right"/>
              <w:rPr>
                <w:b w:val="0"/>
                <w:sz w:val="14"/>
              </w:rPr>
            </w:pPr>
            <w:r>
              <w:rPr>
                <w:b w:val="0"/>
                <w:w w:val="95"/>
                <w:sz w:val="14"/>
              </w:rPr>
              <w:t>531,894,809</w:t>
            </w:r>
          </w:p>
        </w:tc>
        <w:tc>
          <w:tcPr>
            <w:tcW w:w="1109" w:type="dxa"/>
            <w:tcBorders>
              <w:top w:val="nil"/>
              <w:left w:val="single" w:sz="4" w:space="0" w:color="000000"/>
              <w:bottom w:val="nil"/>
            </w:tcBorders>
          </w:tcPr>
          <w:p>
            <w:pPr>
              <w:pStyle w:val="TableParagraph"/>
              <w:spacing w:line="144" w:lineRule="exact" w:before="0"/>
              <w:ind w:left="153" w:right="29"/>
              <w:rPr>
                <w:b w:val="0"/>
                <w:sz w:val="14"/>
              </w:rPr>
            </w:pPr>
            <w:r>
              <w:rPr>
                <w:b w:val="0"/>
                <w:sz w:val="14"/>
              </w:rPr>
              <w:t>557,463,372</w:t>
            </w:r>
          </w:p>
        </w:tc>
      </w:tr>
      <w:tr>
        <w:trPr>
          <w:trHeight w:val="327" w:hRule="atLeast"/>
        </w:trPr>
        <w:tc>
          <w:tcPr>
            <w:tcW w:w="3452" w:type="dxa"/>
            <w:tcBorders>
              <w:top w:val="nil"/>
              <w:bottom w:val="nil"/>
              <w:right w:val="single" w:sz="4" w:space="0" w:color="000000"/>
            </w:tcBorders>
          </w:tcPr>
          <w:p>
            <w:pPr>
              <w:pStyle w:val="TableParagraph"/>
              <w:spacing w:line="240" w:lineRule="auto" w:before="0"/>
              <w:jc w:val="left"/>
              <w:rPr>
                <w:b w:val="0"/>
                <w:sz w:val="14"/>
              </w:rPr>
            </w:pPr>
          </w:p>
          <w:p>
            <w:pPr>
              <w:pStyle w:val="TableParagraph"/>
              <w:spacing w:line="143" w:lineRule="exact" w:before="0"/>
              <w:ind w:left="295"/>
              <w:jc w:val="left"/>
              <w:rPr>
                <w:b w:val="0"/>
                <w:sz w:val="14"/>
              </w:rPr>
            </w:pPr>
            <w:r>
              <w:rPr>
                <w:b w:val="0"/>
                <w:sz w:val="14"/>
              </w:rPr>
              <w:t>F. Inversión Pública</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w w:val="95"/>
                <w:sz w:val="14"/>
              </w:rPr>
              <w:t>4,574,548,08</w:t>
            </w:r>
          </w:p>
          <w:p>
            <w:pPr>
              <w:pStyle w:val="TableParagraph"/>
              <w:spacing w:line="143" w:lineRule="exact"/>
              <w:ind w:right="52"/>
              <w:jc w:val="right"/>
              <w:rPr>
                <w:b w:val="0"/>
                <w:sz w:val="14"/>
              </w:rPr>
            </w:pPr>
            <w:r>
              <w:rPr>
                <w:b w:val="0"/>
                <w:w w:val="99"/>
                <w:sz w:val="14"/>
              </w:rPr>
              <w:t>0</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w w:val="95"/>
                <w:sz w:val="14"/>
              </w:rPr>
              <w:t>4,672,063,77</w:t>
            </w:r>
          </w:p>
          <w:p>
            <w:pPr>
              <w:pStyle w:val="TableParagraph"/>
              <w:spacing w:line="143" w:lineRule="exact"/>
              <w:ind w:right="52"/>
              <w:jc w:val="right"/>
              <w:rPr>
                <w:b w:val="0"/>
                <w:sz w:val="14"/>
              </w:rPr>
            </w:pPr>
            <w:r>
              <w:rPr>
                <w:b w:val="0"/>
                <w:w w:val="99"/>
                <w:sz w:val="14"/>
              </w:rPr>
              <w:t>0</w:t>
            </w:r>
          </w:p>
        </w:tc>
        <w:tc>
          <w:tcPr>
            <w:tcW w:w="1111"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w w:val="95"/>
                <w:sz w:val="14"/>
              </w:rPr>
              <w:t>4,872,297,33</w:t>
            </w:r>
          </w:p>
          <w:p>
            <w:pPr>
              <w:pStyle w:val="TableParagraph"/>
              <w:spacing w:line="143" w:lineRule="exact"/>
              <w:ind w:right="52"/>
              <w:jc w:val="right"/>
              <w:rPr>
                <w:b w:val="0"/>
                <w:sz w:val="14"/>
              </w:rPr>
            </w:pPr>
            <w:r>
              <w:rPr>
                <w:b w:val="0"/>
                <w:w w:val="99"/>
                <w:sz w:val="14"/>
              </w:rPr>
              <w:t>7</w:t>
            </w:r>
          </w:p>
        </w:tc>
        <w:tc>
          <w:tcPr>
            <w:tcW w:w="1109"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w w:val="95"/>
                <w:sz w:val="14"/>
              </w:rPr>
              <w:t>5,092,835,33</w:t>
            </w:r>
          </w:p>
          <w:p>
            <w:pPr>
              <w:pStyle w:val="TableParagraph"/>
              <w:spacing w:line="143" w:lineRule="exact"/>
              <w:ind w:right="52"/>
              <w:jc w:val="right"/>
              <w:rPr>
                <w:b w:val="0"/>
                <w:sz w:val="14"/>
              </w:rPr>
            </w:pPr>
            <w:r>
              <w:rPr>
                <w:b w:val="0"/>
                <w:w w:val="99"/>
                <w:sz w:val="14"/>
              </w:rPr>
              <w:t>2</w:t>
            </w:r>
          </w:p>
        </w:tc>
        <w:tc>
          <w:tcPr>
            <w:tcW w:w="1112" w:type="dxa"/>
            <w:tcBorders>
              <w:top w:val="nil"/>
              <w:left w:val="single" w:sz="4" w:space="0" w:color="000000"/>
              <w:bottom w:val="nil"/>
              <w:right w:val="single" w:sz="4" w:space="0" w:color="000000"/>
            </w:tcBorders>
          </w:tcPr>
          <w:p>
            <w:pPr>
              <w:pStyle w:val="TableParagraph"/>
              <w:spacing w:line="163" w:lineRule="exact" w:before="0"/>
              <w:ind w:right="55"/>
              <w:jc w:val="right"/>
              <w:rPr>
                <w:b w:val="0"/>
                <w:sz w:val="14"/>
              </w:rPr>
            </w:pPr>
            <w:r>
              <w:rPr>
                <w:b w:val="0"/>
                <w:sz w:val="14"/>
              </w:rPr>
              <w:t>5,307,510,21</w:t>
            </w:r>
          </w:p>
          <w:p>
            <w:pPr>
              <w:pStyle w:val="TableParagraph"/>
              <w:spacing w:line="143" w:lineRule="exact"/>
              <w:ind w:right="52"/>
              <w:jc w:val="right"/>
              <w:rPr>
                <w:b w:val="0"/>
                <w:sz w:val="14"/>
              </w:rPr>
            </w:pPr>
            <w:r>
              <w:rPr>
                <w:b w:val="0"/>
                <w:w w:val="99"/>
                <w:sz w:val="14"/>
              </w:rPr>
              <w:t>9</w:t>
            </w:r>
          </w:p>
        </w:tc>
        <w:tc>
          <w:tcPr>
            <w:tcW w:w="1109" w:type="dxa"/>
            <w:tcBorders>
              <w:top w:val="nil"/>
              <w:left w:val="single" w:sz="4" w:space="0" w:color="000000"/>
              <w:bottom w:val="nil"/>
            </w:tcBorders>
          </w:tcPr>
          <w:p>
            <w:pPr>
              <w:pStyle w:val="TableParagraph"/>
              <w:spacing w:line="163" w:lineRule="exact" w:before="0"/>
              <w:ind w:right="50"/>
              <w:jc w:val="right"/>
              <w:rPr>
                <w:b w:val="0"/>
                <w:sz w:val="14"/>
              </w:rPr>
            </w:pPr>
            <w:r>
              <w:rPr>
                <w:b w:val="0"/>
                <w:w w:val="95"/>
                <w:sz w:val="14"/>
              </w:rPr>
              <w:t>5,562,646,02</w:t>
            </w:r>
          </w:p>
          <w:p>
            <w:pPr>
              <w:pStyle w:val="TableParagraph"/>
              <w:spacing w:line="143" w:lineRule="exact"/>
              <w:ind w:right="47"/>
              <w:jc w:val="right"/>
              <w:rPr>
                <w:b w:val="0"/>
                <w:sz w:val="14"/>
              </w:rPr>
            </w:pPr>
            <w:r>
              <w:rPr>
                <w:b w:val="0"/>
                <w:w w:val="99"/>
                <w:sz w:val="14"/>
              </w:rPr>
              <w:t>4</w:t>
            </w:r>
          </w:p>
        </w:tc>
      </w:tr>
    </w:tbl>
    <w:p>
      <w:pPr>
        <w:spacing w:after="0" w:line="143" w:lineRule="exact"/>
        <w:jc w:val="right"/>
        <w:rPr>
          <w:sz w:val="14"/>
        </w:rPr>
        <w:sectPr>
          <w:pgSz w:w="12240" w:h="15840"/>
          <w:pgMar w:header="708" w:footer="856" w:top="1680" w:bottom="1180" w:left="940" w:right="640"/>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52"/>
        <w:gridCol w:w="1111"/>
        <w:gridCol w:w="1109"/>
        <w:gridCol w:w="1111"/>
        <w:gridCol w:w="1109"/>
        <w:gridCol w:w="1112"/>
        <w:gridCol w:w="1109"/>
      </w:tblGrid>
      <w:tr>
        <w:trPr>
          <w:trHeight w:val="328" w:hRule="atLeast"/>
        </w:trPr>
        <w:tc>
          <w:tcPr>
            <w:tcW w:w="3452" w:type="dxa"/>
            <w:tcBorders>
              <w:top w:val="nil"/>
              <w:bottom w:val="nil"/>
              <w:right w:val="single" w:sz="4" w:space="0" w:color="000000"/>
            </w:tcBorders>
          </w:tcPr>
          <w:p>
            <w:pPr>
              <w:pStyle w:val="TableParagraph"/>
              <w:spacing w:line="164" w:lineRule="exact" w:before="0"/>
              <w:ind w:left="69" w:right="203" w:firstLine="226"/>
              <w:jc w:val="left"/>
              <w:rPr>
                <w:b w:val="0"/>
                <w:sz w:val="14"/>
              </w:rPr>
            </w:pPr>
            <w:r>
              <w:rPr>
                <w:b w:val="0"/>
                <w:sz w:val="14"/>
              </w:rPr>
              <w:t>G. Inversiones Financieras y Otras Provisiones</w:t>
            </w:r>
          </w:p>
        </w:tc>
        <w:tc>
          <w:tcPr>
            <w:tcW w:w="1111"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right="52"/>
              <w:jc w:val="right"/>
              <w:rPr>
                <w:b w:val="0"/>
                <w:sz w:val="14"/>
              </w:rPr>
            </w:pPr>
            <w:r>
              <w:rPr>
                <w:b w:val="0"/>
                <w:w w:val="99"/>
                <w:sz w:val="14"/>
              </w:rPr>
              <w:t>0</w:t>
            </w:r>
          </w:p>
        </w:tc>
        <w:tc>
          <w:tcPr>
            <w:tcW w:w="1109"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right="52"/>
              <w:jc w:val="right"/>
              <w:rPr>
                <w:b w:val="0"/>
                <w:sz w:val="14"/>
              </w:rPr>
            </w:pPr>
            <w:r>
              <w:rPr>
                <w:b w:val="0"/>
                <w:w w:val="99"/>
                <w:sz w:val="14"/>
              </w:rPr>
              <w:t>0</w:t>
            </w:r>
          </w:p>
        </w:tc>
        <w:tc>
          <w:tcPr>
            <w:tcW w:w="1111"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right="52"/>
              <w:jc w:val="right"/>
              <w:rPr>
                <w:b w:val="0"/>
                <w:sz w:val="14"/>
              </w:rPr>
            </w:pPr>
            <w:r>
              <w:rPr>
                <w:b w:val="0"/>
                <w:w w:val="99"/>
                <w:sz w:val="14"/>
              </w:rPr>
              <w:t>0</w:t>
            </w:r>
          </w:p>
        </w:tc>
        <w:tc>
          <w:tcPr>
            <w:tcW w:w="1109"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right="52"/>
              <w:jc w:val="right"/>
              <w:rPr>
                <w:b w:val="0"/>
                <w:sz w:val="14"/>
              </w:rPr>
            </w:pPr>
            <w:r>
              <w:rPr>
                <w:b w:val="0"/>
                <w:w w:val="99"/>
                <w:sz w:val="14"/>
              </w:rPr>
              <w:t>0</w:t>
            </w:r>
          </w:p>
        </w:tc>
        <w:tc>
          <w:tcPr>
            <w:tcW w:w="1112" w:type="dxa"/>
            <w:tcBorders>
              <w:top w:val="nil"/>
              <w:left w:val="single" w:sz="4" w:space="0" w:color="000000"/>
              <w:bottom w:val="nil"/>
              <w:right w:val="single" w:sz="4" w:space="0" w:color="000000"/>
            </w:tcBorders>
          </w:tcPr>
          <w:p>
            <w:pPr>
              <w:pStyle w:val="TableParagraph"/>
              <w:spacing w:line="240" w:lineRule="auto" w:before="10"/>
              <w:jc w:val="left"/>
              <w:rPr>
                <w:b w:val="0"/>
                <w:sz w:val="13"/>
              </w:rPr>
            </w:pPr>
          </w:p>
          <w:p>
            <w:pPr>
              <w:pStyle w:val="TableParagraph"/>
              <w:spacing w:line="145" w:lineRule="exact" w:before="0"/>
              <w:ind w:right="52"/>
              <w:jc w:val="right"/>
              <w:rPr>
                <w:b w:val="0"/>
                <w:sz w:val="14"/>
              </w:rPr>
            </w:pPr>
            <w:r>
              <w:rPr>
                <w:b w:val="0"/>
                <w:w w:val="99"/>
                <w:sz w:val="14"/>
              </w:rPr>
              <w:t>0</w:t>
            </w:r>
          </w:p>
        </w:tc>
        <w:tc>
          <w:tcPr>
            <w:tcW w:w="1109" w:type="dxa"/>
            <w:tcBorders>
              <w:top w:val="nil"/>
              <w:left w:val="single" w:sz="4" w:space="0" w:color="000000"/>
              <w:bottom w:val="nil"/>
            </w:tcBorders>
          </w:tcPr>
          <w:p>
            <w:pPr>
              <w:pStyle w:val="TableParagraph"/>
              <w:spacing w:line="240" w:lineRule="auto" w:before="10"/>
              <w:jc w:val="left"/>
              <w:rPr>
                <w:b w:val="0"/>
                <w:sz w:val="13"/>
              </w:rPr>
            </w:pPr>
          </w:p>
          <w:p>
            <w:pPr>
              <w:pStyle w:val="TableParagraph"/>
              <w:spacing w:line="145" w:lineRule="exact" w:before="0"/>
              <w:ind w:right="47"/>
              <w:jc w:val="right"/>
              <w:rPr>
                <w:b w:val="0"/>
                <w:sz w:val="14"/>
              </w:rPr>
            </w:pPr>
            <w:r>
              <w:rPr>
                <w:b w:val="0"/>
                <w:w w:val="99"/>
                <w:sz w:val="14"/>
              </w:rPr>
              <w:t>0</w:t>
            </w:r>
          </w:p>
        </w:tc>
      </w:tr>
      <w:tr>
        <w:trPr>
          <w:trHeight w:val="328" w:hRule="atLeast"/>
        </w:trPr>
        <w:tc>
          <w:tcPr>
            <w:tcW w:w="3452" w:type="dxa"/>
            <w:tcBorders>
              <w:top w:val="nil"/>
              <w:bottom w:val="nil"/>
              <w:right w:val="single" w:sz="4" w:space="0" w:color="000000"/>
            </w:tcBorders>
          </w:tcPr>
          <w:p>
            <w:pPr>
              <w:pStyle w:val="TableParagraph"/>
              <w:spacing w:line="240" w:lineRule="auto" w:before="10"/>
              <w:jc w:val="left"/>
              <w:rPr>
                <w:b w:val="0"/>
                <w:sz w:val="13"/>
              </w:rPr>
            </w:pPr>
          </w:p>
          <w:p>
            <w:pPr>
              <w:pStyle w:val="TableParagraph"/>
              <w:spacing w:line="145" w:lineRule="exact"/>
              <w:ind w:left="295"/>
              <w:jc w:val="left"/>
              <w:rPr>
                <w:b w:val="0"/>
                <w:sz w:val="14"/>
              </w:rPr>
            </w:pPr>
            <w:r>
              <w:rPr>
                <w:b w:val="0"/>
                <w:sz w:val="14"/>
              </w:rPr>
              <w:t>H. Participaciones y Aportaciones</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18,434,019,6</w:t>
            </w:r>
          </w:p>
          <w:p>
            <w:pPr>
              <w:pStyle w:val="TableParagraph"/>
              <w:spacing w:line="145" w:lineRule="exact" w:before="0"/>
              <w:ind w:right="52"/>
              <w:jc w:val="right"/>
              <w:rPr>
                <w:b w:val="0"/>
                <w:sz w:val="14"/>
              </w:rPr>
            </w:pPr>
            <w:r>
              <w:rPr>
                <w:b w:val="0"/>
                <w:spacing w:val="-1"/>
                <w:sz w:val="14"/>
              </w:rPr>
              <w:t>64</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18,826,977,8</w:t>
            </w:r>
          </w:p>
          <w:p>
            <w:pPr>
              <w:pStyle w:val="TableParagraph"/>
              <w:spacing w:line="145" w:lineRule="exact" w:before="0"/>
              <w:ind w:right="52"/>
              <w:jc w:val="right"/>
              <w:rPr>
                <w:b w:val="0"/>
                <w:sz w:val="14"/>
              </w:rPr>
            </w:pPr>
            <w:r>
              <w:rPr>
                <w:b w:val="0"/>
                <w:spacing w:val="-1"/>
                <w:sz w:val="14"/>
              </w:rPr>
              <w:t>55</w:t>
            </w:r>
          </w:p>
        </w:tc>
        <w:tc>
          <w:tcPr>
            <w:tcW w:w="1111"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19,633,857,4</w:t>
            </w:r>
          </w:p>
          <w:p>
            <w:pPr>
              <w:pStyle w:val="TableParagraph"/>
              <w:spacing w:line="145" w:lineRule="exact" w:before="0"/>
              <w:ind w:right="52"/>
              <w:jc w:val="right"/>
              <w:rPr>
                <w:b w:val="0"/>
                <w:sz w:val="14"/>
              </w:rPr>
            </w:pPr>
            <w:r>
              <w:rPr>
                <w:b w:val="0"/>
                <w:spacing w:val="-1"/>
                <w:sz w:val="14"/>
              </w:rPr>
              <w:t>54</w:t>
            </w:r>
          </w:p>
        </w:tc>
        <w:tc>
          <w:tcPr>
            <w:tcW w:w="1109" w:type="dxa"/>
            <w:tcBorders>
              <w:top w:val="nil"/>
              <w:left w:val="single" w:sz="4" w:space="0" w:color="000000"/>
              <w:bottom w:val="nil"/>
              <w:right w:val="single" w:sz="4" w:space="0" w:color="000000"/>
            </w:tcBorders>
          </w:tcPr>
          <w:p>
            <w:pPr>
              <w:pStyle w:val="TableParagraph"/>
              <w:spacing w:line="164" w:lineRule="exact" w:before="0"/>
              <w:ind w:right="55"/>
              <w:jc w:val="right"/>
              <w:rPr>
                <w:b w:val="0"/>
                <w:sz w:val="14"/>
              </w:rPr>
            </w:pPr>
            <w:r>
              <w:rPr>
                <w:b w:val="0"/>
                <w:spacing w:val="-1"/>
                <w:sz w:val="14"/>
              </w:rPr>
              <w:t>20,522,557,6</w:t>
            </w:r>
          </w:p>
          <w:p>
            <w:pPr>
              <w:pStyle w:val="TableParagraph"/>
              <w:spacing w:line="145" w:lineRule="exact" w:before="0"/>
              <w:ind w:right="52"/>
              <w:jc w:val="right"/>
              <w:rPr>
                <w:b w:val="0"/>
                <w:sz w:val="14"/>
              </w:rPr>
            </w:pPr>
            <w:r>
              <w:rPr>
                <w:b w:val="0"/>
                <w:spacing w:val="-1"/>
                <w:sz w:val="14"/>
              </w:rPr>
              <w:t>42</w:t>
            </w:r>
          </w:p>
        </w:tc>
        <w:tc>
          <w:tcPr>
            <w:tcW w:w="1112" w:type="dxa"/>
            <w:tcBorders>
              <w:top w:val="nil"/>
              <w:left w:val="single" w:sz="4" w:space="0" w:color="000000"/>
              <w:bottom w:val="nil"/>
              <w:right w:val="single" w:sz="4" w:space="0" w:color="000000"/>
            </w:tcBorders>
          </w:tcPr>
          <w:p>
            <w:pPr>
              <w:pStyle w:val="TableParagraph"/>
              <w:spacing w:line="164" w:lineRule="exact" w:before="0"/>
              <w:ind w:right="56"/>
              <w:jc w:val="right"/>
              <w:rPr>
                <w:b w:val="0"/>
                <w:sz w:val="14"/>
              </w:rPr>
            </w:pPr>
            <w:r>
              <w:rPr>
                <w:b w:val="0"/>
                <w:spacing w:val="-1"/>
                <w:sz w:val="14"/>
              </w:rPr>
              <w:t>21,387,631,3</w:t>
            </w:r>
          </w:p>
          <w:p>
            <w:pPr>
              <w:pStyle w:val="TableParagraph"/>
              <w:spacing w:line="145" w:lineRule="exact" w:before="0"/>
              <w:ind w:right="52"/>
              <w:jc w:val="right"/>
              <w:rPr>
                <w:b w:val="0"/>
                <w:sz w:val="14"/>
              </w:rPr>
            </w:pPr>
            <w:r>
              <w:rPr>
                <w:b w:val="0"/>
                <w:spacing w:val="-1"/>
                <w:sz w:val="14"/>
              </w:rPr>
              <w:t>10</w:t>
            </w:r>
          </w:p>
        </w:tc>
        <w:tc>
          <w:tcPr>
            <w:tcW w:w="1109" w:type="dxa"/>
            <w:tcBorders>
              <w:top w:val="nil"/>
              <w:left w:val="single" w:sz="4" w:space="0" w:color="000000"/>
              <w:bottom w:val="nil"/>
            </w:tcBorders>
          </w:tcPr>
          <w:p>
            <w:pPr>
              <w:pStyle w:val="TableParagraph"/>
              <w:spacing w:line="164" w:lineRule="exact" w:before="0"/>
              <w:ind w:right="50"/>
              <w:jc w:val="right"/>
              <w:rPr>
                <w:b w:val="0"/>
                <w:sz w:val="14"/>
              </w:rPr>
            </w:pPr>
            <w:r>
              <w:rPr>
                <w:b w:val="0"/>
                <w:spacing w:val="-1"/>
                <w:sz w:val="14"/>
              </w:rPr>
              <w:t>22,415,750,0</w:t>
            </w:r>
          </w:p>
          <w:p>
            <w:pPr>
              <w:pStyle w:val="TableParagraph"/>
              <w:spacing w:line="145" w:lineRule="exact" w:before="0"/>
              <w:ind w:right="47"/>
              <w:jc w:val="right"/>
              <w:rPr>
                <w:b w:val="0"/>
                <w:sz w:val="14"/>
              </w:rPr>
            </w:pPr>
            <w:r>
              <w:rPr>
                <w:b w:val="0"/>
                <w:spacing w:val="-1"/>
                <w:sz w:val="14"/>
              </w:rPr>
              <w:t>15</w:t>
            </w:r>
          </w:p>
        </w:tc>
      </w:tr>
      <w:tr>
        <w:trPr>
          <w:trHeight w:val="247" w:hRule="atLeast"/>
        </w:trPr>
        <w:tc>
          <w:tcPr>
            <w:tcW w:w="3452" w:type="dxa"/>
            <w:tcBorders>
              <w:top w:val="nil"/>
              <w:bottom w:val="nil"/>
              <w:right w:val="single" w:sz="4" w:space="0" w:color="000000"/>
            </w:tcBorders>
          </w:tcPr>
          <w:p>
            <w:pPr>
              <w:pStyle w:val="TableParagraph"/>
              <w:spacing w:line="240" w:lineRule="auto" w:before="0"/>
              <w:ind w:left="295"/>
              <w:jc w:val="left"/>
              <w:rPr>
                <w:b w:val="0"/>
                <w:sz w:val="14"/>
              </w:rPr>
            </w:pPr>
            <w:r>
              <w:rPr>
                <w:b w:val="0"/>
                <w:sz w:val="14"/>
              </w:rPr>
              <w:t>I. Deuda Pública</w:t>
            </w:r>
          </w:p>
        </w:tc>
        <w:tc>
          <w:tcPr>
            <w:tcW w:w="1111" w:type="dxa"/>
            <w:tcBorders>
              <w:top w:val="nil"/>
              <w:left w:val="single" w:sz="4" w:space="0" w:color="000000"/>
              <w:bottom w:val="nil"/>
              <w:right w:val="single" w:sz="4" w:space="0" w:color="000000"/>
            </w:tcBorders>
          </w:tcPr>
          <w:p>
            <w:pPr>
              <w:pStyle w:val="TableParagraph"/>
              <w:spacing w:line="240" w:lineRule="auto" w:before="0"/>
              <w:ind w:right="52"/>
              <w:jc w:val="right"/>
              <w:rPr>
                <w:b w:val="0"/>
                <w:sz w:val="14"/>
              </w:rPr>
            </w:pPr>
            <w:r>
              <w:rPr>
                <w:b w:val="0"/>
                <w:w w:val="99"/>
                <w:sz w:val="14"/>
              </w:rPr>
              <w:t>0</w:t>
            </w:r>
          </w:p>
        </w:tc>
        <w:tc>
          <w:tcPr>
            <w:tcW w:w="1109" w:type="dxa"/>
            <w:tcBorders>
              <w:top w:val="nil"/>
              <w:left w:val="single" w:sz="4" w:space="0" w:color="000000"/>
              <w:bottom w:val="nil"/>
              <w:right w:val="single" w:sz="4" w:space="0" w:color="000000"/>
            </w:tcBorders>
          </w:tcPr>
          <w:p>
            <w:pPr>
              <w:pStyle w:val="TableParagraph"/>
              <w:spacing w:line="240" w:lineRule="auto" w:before="0"/>
              <w:ind w:right="52"/>
              <w:jc w:val="right"/>
              <w:rPr>
                <w:b w:val="0"/>
                <w:sz w:val="14"/>
              </w:rPr>
            </w:pPr>
            <w:r>
              <w:rPr>
                <w:b w:val="0"/>
                <w:w w:val="99"/>
                <w:sz w:val="14"/>
              </w:rPr>
              <w:t>0</w:t>
            </w:r>
          </w:p>
        </w:tc>
        <w:tc>
          <w:tcPr>
            <w:tcW w:w="1111" w:type="dxa"/>
            <w:tcBorders>
              <w:top w:val="nil"/>
              <w:left w:val="single" w:sz="4" w:space="0" w:color="000000"/>
              <w:bottom w:val="nil"/>
              <w:right w:val="single" w:sz="4" w:space="0" w:color="000000"/>
            </w:tcBorders>
          </w:tcPr>
          <w:p>
            <w:pPr>
              <w:pStyle w:val="TableParagraph"/>
              <w:spacing w:line="240" w:lineRule="auto" w:before="0"/>
              <w:ind w:right="52"/>
              <w:jc w:val="right"/>
              <w:rPr>
                <w:b w:val="0"/>
                <w:sz w:val="14"/>
              </w:rPr>
            </w:pPr>
            <w:r>
              <w:rPr>
                <w:b w:val="0"/>
                <w:w w:val="99"/>
                <w:sz w:val="14"/>
              </w:rPr>
              <w:t>0</w:t>
            </w:r>
          </w:p>
        </w:tc>
        <w:tc>
          <w:tcPr>
            <w:tcW w:w="1109" w:type="dxa"/>
            <w:tcBorders>
              <w:top w:val="nil"/>
              <w:left w:val="single" w:sz="4" w:space="0" w:color="000000"/>
              <w:bottom w:val="nil"/>
              <w:right w:val="single" w:sz="4" w:space="0" w:color="000000"/>
            </w:tcBorders>
          </w:tcPr>
          <w:p>
            <w:pPr>
              <w:pStyle w:val="TableParagraph"/>
              <w:spacing w:line="240" w:lineRule="auto" w:before="0"/>
              <w:ind w:right="52"/>
              <w:jc w:val="right"/>
              <w:rPr>
                <w:b w:val="0"/>
                <w:sz w:val="14"/>
              </w:rPr>
            </w:pPr>
            <w:r>
              <w:rPr>
                <w:b w:val="0"/>
                <w:w w:val="99"/>
                <w:sz w:val="14"/>
              </w:rPr>
              <w:t>0</w:t>
            </w:r>
          </w:p>
        </w:tc>
        <w:tc>
          <w:tcPr>
            <w:tcW w:w="1112" w:type="dxa"/>
            <w:tcBorders>
              <w:top w:val="nil"/>
              <w:left w:val="single" w:sz="4" w:space="0" w:color="000000"/>
              <w:bottom w:val="nil"/>
              <w:right w:val="single" w:sz="4" w:space="0" w:color="000000"/>
            </w:tcBorders>
          </w:tcPr>
          <w:p>
            <w:pPr>
              <w:pStyle w:val="TableParagraph"/>
              <w:spacing w:line="240" w:lineRule="auto" w:before="0"/>
              <w:ind w:right="52"/>
              <w:jc w:val="right"/>
              <w:rPr>
                <w:b w:val="0"/>
                <w:sz w:val="14"/>
              </w:rPr>
            </w:pPr>
            <w:r>
              <w:rPr>
                <w:b w:val="0"/>
                <w:w w:val="99"/>
                <w:sz w:val="14"/>
              </w:rPr>
              <w:t>0</w:t>
            </w:r>
          </w:p>
        </w:tc>
        <w:tc>
          <w:tcPr>
            <w:tcW w:w="1109" w:type="dxa"/>
            <w:tcBorders>
              <w:top w:val="nil"/>
              <w:left w:val="single" w:sz="4" w:space="0" w:color="000000"/>
              <w:bottom w:val="nil"/>
            </w:tcBorders>
          </w:tcPr>
          <w:p>
            <w:pPr>
              <w:pStyle w:val="TableParagraph"/>
              <w:spacing w:line="240" w:lineRule="auto" w:before="0"/>
              <w:ind w:right="47"/>
              <w:jc w:val="right"/>
              <w:rPr>
                <w:b w:val="0"/>
                <w:sz w:val="14"/>
              </w:rPr>
            </w:pPr>
            <w:r>
              <w:rPr>
                <w:b w:val="0"/>
                <w:w w:val="99"/>
                <w:sz w:val="14"/>
              </w:rPr>
              <w:t>0</w:t>
            </w:r>
          </w:p>
        </w:tc>
      </w:tr>
      <w:tr>
        <w:trPr>
          <w:trHeight w:val="410" w:hRule="atLeast"/>
        </w:trPr>
        <w:tc>
          <w:tcPr>
            <w:tcW w:w="3452" w:type="dxa"/>
            <w:tcBorders>
              <w:top w:val="nil"/>
              <w:right w:val="single" w:sz="4" w:space="0" w:color="000000"/>
            </w:tcBorders>
          </w:tcPr>
          <w:p>
            <w:pPr>
              <w:pStyle w:val="TableParagraph"/>
              <w:spacing w:line="240" w:lineRule="auto" w:before="10"/>
              <w:jc w:val="left"/>
              <w:rPr>
                <w:b w:val="0"/>
                <w:sz w:val="13"/>
              </w:rPr>
            </w:pPr>
          </w:p>
          <w:p>
            <w:pPr>
              <w:pStyle w:val="TableParagraph"/>
              <w:spacing w:line="240" w:lineRule="auto"/>
              <w:ind w:left="69"/>
              <w:jc w:val="left"/>
              <w:rPr>
                <w:b/>
                <w:sz w:val="14"/>
              </w:rPr>
            </w:pPr>
            <w:r>
              <w:rPr>
                <w:b/>
                <w:sz w:val="14"/>
              </w:rPr>
              <w:t>3.Total de Egresos Proyectados (3=1+2)</w:t>
            </w:r>
          </w:p>
        </w:tc>
        <w:tc>
          <w:tcPr>
            <w:tcW w:w="1111" w:type="dxa"/>
            <w:tcBorders>
              <w:top w:val="nil"/>
              <w:left w:val="single" w:sz="4" w:space="0" w:color="000000"/>
              <w:right w:val="single" w:sz="4" w:space="0" w:color="000000"/>
            </w:tcBorders>
          </w:tcPr>
          <w:p>
            <w:pPr>
              <w:pStyle w:val="TableParagraph"/>
              <w:spacing w:line="164" w:lineRule="exact" w:before="82"/>
              <w:ind w:right="55"/>
              <w:jc w:val="right"/>
              <w:rPr>
                <w:b/>
                <w:sz w:val="14"/>
              </w:rPr>
            </w:pPr>
            <w:r>
              <w:rPr>
                <w:b/>
                <w:spacing w:val="-1"/>
                <w:sz w:val="14"/>
              </w:rPr>
              <w:t>301,184,610</w:t>
            </w:r>
          </w:p>
          <w:p>
            <w:pPr>
              <w:pStyle w:val="TableParagraph"/>
              <w:spacing w:line="145" w:lineRule="exact" w:before="0"/>
              <w:ind w:right="52"/>
              <w:jc w:val="right"/>
              <w:rPr>
                <w:b/>
                <w:sz w:val="14"/>
              </w:rPr>
            </w:pPr>
            <w:r>
              <w:rPr>
                <w:b/>
                <w:spacing w:val="-1"/>
                <w:sz w:val="14"/>
              </w:rPr>
              <w:t>,778</w:t>
            </w:r>
          </w:p>
        </w:tc>
        <w:tc>
          <w:tcPr>
            <w:tcW w:w="1109" w:type="dxa"/>
            <w:tcBorders>
              <w:top w:val="nil"/>
              <w:left w:val="single" w:sz="4" w:space="0" w:color="000000"/>
              <w:right w:val="single" w:sz="4" w:space="0" w:color="000000"/>
            </w:tcBorders>
          </w:tcPr>
          <w:p>
            <w:pPr>
              <w:pStyle w:val="TableParagraph"/>
              <w:spacing w:line="164" w:lineRule="exact" w:before="82"/>
              <w:ind w:right="55"/>
              <w:jc w:val="right"/>
              <w:rPr>
                <w:b/>
                <w:sz w:val="14"/>
              </w:rPr>
            </w:pPr>
            <w:r>
              <w:rPr>
                <w:b/>
                <w:spacing w:val="-1"/>
                <w:sz w:val="14"/>
              </w:rPr>
              <w:t>307,604,966</w:t>
            </w:r>
          </w:p>
          <w:p>
            <w:pPr>
              <w:pStyle w:val="TableParagraph"/>
              <w:spacing w:line="145" w:lineRule="exact" w:before="0"/>
              <w:ind w:right="52"/>
              <w:jc w:val="right"/>
              <w:rPr>
                <w:b/>
                <w:sz w:val="14"/>
              </w:rPr>
            </w:pPr>
            <w:r>
              <w:rPr>
                <w:b/>
                <w:spacing w:val="-1"/>
                <w:sz w:val="14"/>
              </w:rPr>
              <w:t>,296</w:t>
            </w:r>
          </w:p>
        </w:tc>
        <w:tc>
          <w:tcPr>
            <w:tcW w:w="1111" w:type="dxa"/>
            <w:tcBorders>
              <w:top w:val="nil"/>
              <w:left w:val="single" w:sz="4" w:space="0" w:color="000000"/>
              <w:right w:val="single" w:sz="4" w:space="0" w:color="000000"/>
            </w:tcBorders>
          </w:tcPr>
          <w:p>
            <w:pPr>
              <w:pStyle w:val="TableParagraph"/>
              <w:spacing w:line="164" w:lineRule="exact" w:before="82"/>
              <w:ind w:right="54"/>
              <w:jc w:val="right"/>
              <w:rPr>
                <w:b/>
                <w:sz w:val="14"/>
              </w:rPr>
            </w:pPr>
            <w:r>
              <w:rPr>
                <w:b/>
                <w:spacing w:val="-1"/>
                <w:sz w:val="14"/>
              </w:rPr>
              <w:t>320,788,185</w:t>
            </w:r>
          </w:p>
          <w:p>
            <w:pPr>
              <w:pStyle w:val="TableParagraph"/>
              <w:spacing w:line="145" w:lineRule="exact" w:before="0"/>
              <w:ind w:right="51"/>
              <w:jc w:val="right"/>
              <w:rPr>
                <w:b/>
                <w:sz w:val="14"/>
              </w:rPr>
            </w:pPr>
            <w:r>
              <w:rPr>
                <w:b/>
                <w:spacing w:val="-1"/>
                <w:sz w:val="14"/>
              </w:rPr>
              <w:t>,272</w:t>
            </w:r>
          </w:p>
        </w:tc>
        <w:tc>
          <w:tcPr>
            <w:tcW w:w="1109" w:type="dxa"/>
            <w:tcBorders>
              <w:top w:val="nil"/>
              <w:left w:val="single" w:sz="4" w:space="0" w:color="000000"/>
              <w:right w:val="single" w:sz="4" w:space="0" w:color="000000"/>
            </w:tcBorders>
          </w:tcPr>
          <w:p>
            <w:pPr>
              <w:pStyle w:val="TableParagraph"/>
              <w:spacing w:line="164" w:lineRule="exact" w:before="82"/>
              <w:ind w:right="55"/>
              <w:jc w:val="right"/>
              <w:rPr>
                <w:b/>
                <w:sz w:val="14"/>
              </w:rPr>
            </w:pPr>
            <w:r>
              <w:rPr>
                <w:b/>
                <w:spacing w:val="-1"/>
                <w:sz w:val="14"/>
              </w:rPr>
              <w:t>335,308,231</w:t>
            </w:r>
          </w:p>
          <w:p>
            <w:pPr>
              <w:pStyle w:val="TableParagraph"/>
              <w:spacing w:line="145" w:lineRule="exact" w:before="0"/>
              <w:ind w:right="51"/>
              <w:jc w:val="right"/>
              <w:rPr>
                <w:b/>
                <w:sz w:val="14"/>
              </w:rPr>
            </w:pPr>
            <w:r>
              <w:rPr>
                <w:b/>
                <w:spacing w:val="-1"/>
                <w:sz w:val="14"/>
              </w:rPr>
              <w:t>,642</w:t>
            </w:r>
          </w:p>
        </w:tc>
        <w:tc>
          <w:tcPr>
            <w:tcW w:w="1112" w:type="dxa"/>
            <w:tcBorders>
              <w:top w:val="nil"/>
              <w:left w:val="single" w:sz="4" w:space="0" w:color="000000"/>
              <w:right w:val="single" w:sz="4" w:space="0" w:color="000000"/>
            </w:tcBorders>
          </w:tcPr>
          <w:p>
            <w:pPr>
              <w:pStyle w:val="TableParagraph"/>
              <w:spacing w:line="164" w:lineRule="exact" w:before="82"/>
              <w:ind w:right="55"/>
              <w:jc w:val="right"/>
              <w:rPr>
                <w:b/>
                <w:sz w:val="14"/>
              </w:rPr>
            </w:pPr>
            <w:r>
              <w:rPr>
                <w:b/>
                <w:spacing w:val="-1"/>
                <w:sz w:val="14"/>
              </w:rPr>
              <w:t>349,442,255</w:t>
            </w:r>
          </w:p>
          <w:p>
            <w:pPr>
              <w:pStyle w:val="TableParagraph"/>
              <w:spacing w:line="145" w:lineRule="exact" w:before="0"/>
              <w:ind w:right="52"/>
              <w:jc w:val="right"/>
              <w:rPr>
                <w:b/>
                <w:sz w:val="14"/>
              </w:rPr>
            </w:pPr>
            <w:r>
              <w:rPr>
                <w:b/>
                <w:spacing w:val="-1"/>
                <w:sz w:val="14"/>
              </w:rPr>
              <w:t>,624</w:t>
            </w:r>
          </w:p>
        </w:tc>
        <w:tc>
          <w:tcPr>
            <w:tcW w:w="1109" w:type="dxa"/>
            <w:tcBorders>
              <w:top w:val="nil"/>
              <w:left w:val="single" w:sz="4" w:space="0" w:color="000000"/>
            </w:tcBorders>
          </w:tcPr>
          <w:p>
            <w:pPr>
              <w:pStyle w:val="TableParagraph"/>
              <w:spacing w:line="164" w:lineRule="exact" w:before="82"/>
              <w:ind w:right="50"/>
              <w:jc w:val="right"/>
              <w:rPr>
                <w:b/>
                <w:sz w:val="14"/>
              </w:rPr>
            </w:pPr>
            <w:r>
              <w:rPr>
                <w:b/>
                <w:spacing w:val="-1"/>
                <w:sz w:val="14"/>
              </w:rPr>
              <w:t>366,240,194</w:t>
            </w:r>
          </w:p>
          <w:p>
            <w:pPr>
              <w:pStyle w:val="TableParagraph"/>
              <w:spacing w:line="145" w:lineRule="exact" w:before="0"/>
              <w:ind w:right="47"/>
              <w:jc w:val="right"/>
              <w:rPr>
                <w:b/>
                <w:sz w:val="14"/>
              </w:rPr>
            </w:pPr>
            <w:r>
              <w:rPr>
                <w:b/>
                <w:spacing w:val="-1"/>
                <w:sz w:val="14"/>
              </w:rPr>
              <w:t>,299</w:t>
            </w:r>
          </w:p>
        </w:tc>
      </w:tr>
    </w:tbl>
    <w:p>
      <w:pPr>
        <w:pStyle w:val="BodyText"/>
        <w:rPr>
          <w:b w:val="0"/>
        </w:rPr>
      </w:pPr>
    </w:p>
    <w:p>
      <w:pPr>
        <w:pStyle w:val="BodyText"/>
        <w:spacing w:before="2"/>
        <w:rPr>
          <w:b w:val="0"/>
        </w:rPr>
      </w:pPr>
    </w:p>
    <w:p>
      <w:pPr>
        <w:pStyle w:val="BodyText"/>
        <w:ind w:left="272" w:right="574"/>
        <w:jc w:val="center"/>
        <w:rPr>
          <w:b w:val="0"/>
        </w:rPr>
      </w:pPr>
      <w:r>
        <w:rPr>
          <w:b/>
        </w:rPr>
        <w:t>ANEXO III. </w:t>
      </w:r>
      <w:r>
        <w:rPr>
          <w:b w:val="0"/>
        </w:rPr>
        <w:t>Objetivos y Estrategias</w:t>
      </w:r>
    </w:p>
    <w:p>
      <w:pPr>
        <w:pStyle w:val="BodyText"/>
        <w:rPr>
          <w:b w:val="0"/>
        </w:r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jc w:val="left"/>
              <w:rPr>
                <w:b w:val="0"/>
                <w:sz w:val="16"/>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jc w:val="left"/>
              <w:rPr>
                <w:b w:val="0"/>
                <w:sz w:val="16"/>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6" w:lineRule="exact" w:before="2"/>
              <w:ind w:left="105"/>
              <w:jc w:val="left"/>
              <w:rPr>
                <w:b w:val="0"/>
                <w:sz w:val="16"/>
              </w:rPr>
            </w:pPr>
            <w:r>
              <w:rPr>
                <w:b w:val="0"/>
                <w:sz w:val="16"/>
              </w:rPr>
              <w:t>NO.</w:t>
            </w:r>
          </w:p>
        </w:tc>
        <w:tc>
          <w:tcPr>
            <w:tcW w:w="1342" w:type="dxa"/>
            <w:shd w:val="clear" w:color="auto" w:fill="D0CECE"/>
          </w:tcPr>
          <w:p>
            <w:pPr>
              <w:pStyle w:val="TableParagraph"/>
              <w:spacing w:line="166" w:lineRule="exact" w:before="2"/>
              <w:ind w:left="244"/>
              <w:jc w:val="left"/>
              <w:rPr>
                <w:b w:val="0"/>
                <w:sz w:val="16"/>
              </w:rPr>
            </w:pPr>
            <w:r>
              <w:rPr>
                <w:b w:val="0"/>
                <w:sz w:val="16"/>
              </w:rPr>
              <w:t>OBJETIVO</w:t>
            </w:r>
          </w:p>
        </w:tc>
        <w:tc>
          <w:tcPr>
            <w:tcW w:w="852" w:type="dxa"/>
            <w:shd w:val="clear" w:color="auto" w:fill="D0CECE"/>
          </w:tcPr>
          <w:p>
            <w:pPr>
              <w:pStyle w:val="TableParagraph"/>
              <w:spacing w:line="166" w:lineRule="exact" w:before="2"/>
              <w:ind w:left="275"/>
              <w:jc w:val="left"/>
              <w:rPr>
                <w:b w:val="0"/>
                <w:sz w:val="16"/>
              </w:rPr>
            </w:pPr>
            <w:r>
              <w:rPr>
                <w:b w:val="0"/>
                <w:sz w:val="16"/>
              </w:rPr>
              <w:t>NO.</w:t>
            </w:r>
          </w:p>
        </w:tc>
        <w:tc>
          <w:tcPr>
            <w:tcW w:w="2893" w:type="dxa"/>
            <w:shd w:val="clear" w:color="auto" w:fill="D0CECE"/>
          </w:tcPr>
          <w:p>
            <w:pPr>
              <w:pStyle w:val="TableParagraph"/>
              <w:spacing w:line="166" w:lineRule="exact" w:before="2"/>
              <w:ind w:left="923"/>
              <w:jc w:val="left"/>
              <w:rPr>
                <w:b w:val="0"/>
                <w:sz w:val="16"/>
              </w:rPr>
            </w:pPr>
            <w:r>
              <w:rPr>
                <w:b w:val="0"/>
                <w:sz w:val="16"/>
              </w:rPr>
              <w:t>ESTRATEGIA</w:t>
            </w:r>
          </w:p>
        </w:tc>
        <w:tc>
          <w:tcPr>
            <w:tcW w:w="1210" w:type="dxa"/>
            <w:shd w:val="clear" w:color="auto" w:fill="D0CECE"/>
          </w:tcPr>
          <w:p>
            <w:pPr>
              <w:pStyle w:val="TableParagraph"/>
              <w:spacing w:line="166" w:lineRule="exact" w:before="2"/>
              <w:ind w:left="108" w:right="90"/>
              <w:rPr>
                <w:b w:val="0"/>
                <w:sz w:val="16"/>
              </w:rPr>
            </w:pPr>
            <w:r>
              <w:rPr>
                <w:b w:val="0"/>
                <w:sz w:val="16"/>
              </w:rPr>
              <w:t>PROGRAMA</w:t>
            </w:r>
          </w:p>
        </w:tc>
        <w:tc>
          <w:tcPr>
            <w:tcW w:w="3123" w:type="dxa"/>
            <w:shd w:val="clear" w:color="auto" w:fill="D0CECE"/>
          </w:tcPr>
          <w:p>
            <w:pPr>
              <w:pStyle w:val="TableParagraph"/>
              <w:spacing w:line="166" w:lineRule="exact" w:before="2"/>
              <w:ind w:left="891"/>
              <w:jc w:val="left"/>
              <w:rPr>
                <w:b w:val="0"/>
                <w:sz w:val="16"/>
              </w:rPr>
            </w:pPr>
            <w:r>
              <w:rPr>
                <w:b w:val="0"/>
                <w:sz w:val="16"/>
              </w:rPr>
              <w:t>DENOMINACIÓN</w:t>
            </w:r>
          </w:p>
        </w:tc>
      </w:tr>
      <w:tr>
        <w:trPr>
          <w:trHeight w:val="37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26"/>
              </w:rPr>
            </w:pPr>
          </w:p>
          <w:p>
            <w:pPr>
              <w:pStyle w:val="TableParagraph"/>
              <w:spacing w:line="240" w:lineRule="auto" w:before="0"/>
              <w:ind w:left="134"/>
              <w:jc w:val="left"/>
              <w:rPr>
                <w:b w:val="0"/>
                <w:sz w:val="16"/>
              </w:rPr>
            </w:pPr>
            <w:r>
              <w:rPr>
                <w:b w:val="0"/>
                <w:sz w:val="16"/>
              </w:rPr>
              <w:t>1.1</w:t>
            </w: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3"/>
              <w:ind w:left="76" w:right="53"/>
              <w:rPr>
                <w:b w:val="0"/>
                <w:sz w:val="16"/>
              </w:rPr>
            </w:pPr>
            <w:r>
              <w:rPr>
                <w:b w:val="0"/>
                <w:sz w:val="16"/>
              </w:rPr>
              <w:t>Reducir la pobreza y propiciar desarrollo humano.</w:t>
            </w: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1.1.1</w:t>
            </w: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9"/>
              <w:jc w:val="left"/>
              <w:rPr>
                <w:b w:val="0"/>
                <w:sz w:val="15"/>
              </w:rPr>
            </w:pPr>
          </w:p>
          <w:p>
            <w:pPr>
              <w:pStyle w:val="TableParagraph"/>
              <w:spacing w:line="240" w:lineRule="auto" w:before="0"/>
              <w:ind w:left="76" w:right="51"/>
              <w:jc w:val="both"/>
              <w:rPr>
                <w:b w:val="0"/>
                <w:sz w:val="16"/>
              </w:rPr>
            </w:pPr>
            <w:r>
              <w:rPr>
                <w:b w:val="0"/>
                <w:sz w:val="16"/>
              </w:rPr>
              <w:t>Mantener el crecimiento de los ingresos de la población más pobre.</w:t>
            </w:r>
          </w:p>
        </w:tc>
        <w:tc>
          <w:tcPr>
            <w:tcW w:w="1210" w:type="dxa"/>
            <w:tcBorders>
              <w:left w:val="single" w:sz="4" w:space="0" w:color="000000"/>
              <w:bottom w:val="single" w:sz="4" w:space="0" w:color="000000"/>
              <w:right w:val="single" w:sz="4" w:space="0" w:color="000000"/>
            </w:tcBorders>
          </w:tcPr>
          <w:p>
            <w:pPr>
              <w:pStyle w:val="TableParagraph"/>
              <w:spacing w:line="240" w:lineRule="auto" w:before="96"/>
              <w:ind w:left="192" w:right="172"/>
              <w:rPr>
                <w:b w:val="0"/>
                <w:sz w:val="16"/>
              </w:rPr>
            </w:pPr>
            <w:r>
              <w:rPr>
                <w:b w:val="0"/>
                <w:sz w:val="16"/>
              </w:rPr>
              <w:t>02020701</w:t>
            </w:r>
          </w:p>
        </w:tc>
        <w:tc>
          <w:tcPr>
            <w:tcW w:w="3123" w:type="dxa"/>
            <w:tcBorders>
              <w:left w:val="single" w:sz="4" w:space="0" w:color="000000"/>
              <w:bottom w:val="single" w:sz="4" w:space="0" w:color="000000"/>
            </w:tcBorders>
          </w:tcPr>
          <w:p>
            <w:pPr>
              <w:pStyle w:val="TableParagraph"/>
              <w:tabs>
                <w:tab w:pos="1339" w:val="left" w:leader="none"/>
                <w:tab w:pos="1919" w:val="left" w:leader="none"/>
                <w:tab w:pos="2279" w:val="left" w:leader="none"/>
              </w:tabs>
              <w:spacing w:line="240" w:lineRule="auto" w:before="0"/>
              <w:ind w:left="73"/>
              <w:jc w:val="left"/>
              <w:rPr>
                <w:b w:val="0"/>
                <w:sz w:val="16"/>
              </w:rPr>
            </w:pPr>
            <w:r>
              <w:rPr>
                <w:b w:val="0"/>
                <w:sz w:val="16"/>
              </w:rPr>
              <w:t>Coordinación</w:t>
              <w:tab/>
              <w:t>para</w:t>
              <w:tab/>
              <w:t>el</w:t>
              <w:tab/>
              <w:t>desarrollo</w:t>
            </w:r>
          </w:p>
          <w:p>
            <w:pPr>
              <w:pStyle w:val="TableParagraph"/>
              <w:spacing w:line="167" w:lineRule="exact" w:before="2"/>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02060701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Pueblos indígenas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240" w:lineRule="auto" w:before="0"/>
              <w:ind w:left="73"/>
              <w:jc w:val="left"/>
              <w:rPr>
                <w:b w:val="0"/>
                <w:sz w:val="16"/>
              </w:rPr>
            </w:pPr>
            <w:r>
              <w:rPr>
                <w:b w:val="0"/>
                <w:sz w:val="16"/>
              </w:rPr>
              <w:t>Igualdad de trato y oportunidades</w:t>
            </w:r>
          </w:p>
          <w:p>
            <w:pPr>
              <w:pStyle w:val="TableParagraph"/>
              <w:spacing w:line="167" w:lineRule="exact" w:before="2"/>
              <w:ind w:left="73"/>
              <w:jc w:val="left"/>
              <w:rPr>
                <w:b w:val="0"/>
                <w:sz w:val="16"/>
              </w:rPr>
            </w:pPr>
            <w:r>
              <w:rPr>
                <w:b w:val="0"/>
                <w:sz w:val="16"/>
              </w:rPr>
              <w:t>para la mujer y el hombre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Oportunidades para los jóvenes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2"/>
              <w:ind w:left="192" w:right="172"/>
              <w:rPr>
                <w:b w:val="0"/>
                <w:sz w:val="16"/>
              </w:rPr>
            </w:pPr>
            <w:r>
              <w:rPr>
                <w:b w:val="0"/>
                <w:sz w:val="16"/>
              </w:rPr>
              <w:t>03020102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2"/>
              <w:ind w:left="73"/>
              <w:jc w:val="left"/>
              <w:rPr>
                <w:b w:val="0"/>
                <w:sz w:val="16"/>
              </w:rPr>
            </w:pPr>
            <w:r>
              <w:rPr>
                <w:b w:val="0"/>
                <w:sz w:val="16"/>
              </w:rPr>
              <w:t>Fomento a productores rurales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1.1.2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val="0"/>
                <w:sz w:val="25"/>
              </w:rPr>
            </w:pPr>
          </w:p>
          <w:p>
            <w:pPr>
              <w:pStyle w:val="TableParagraph"/>
              <w:spacing w:line="240" w:lineRule="auto" w:before="0"/>
              <w:ind w:left="76" w:right="51"/>
              <w:jc w:val="both"/>
              <w:rPr>
                <w:b w:val="0"/>
                <w:sz w:val="16"/>
              </w:rPr>
            </w:pPr>
            <w:r>
              <w:rPr>
                <w:b w:val="0"/>
                <w:sz w:val="16"/>
              </w:rPr>
              <w:t>Mejorar las condiciones de la vivienda y servicios básicos para las familias mexiquenses.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comunitario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Vivienda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88" w:lineRule="exact" w:before="0"/>
              <w:ind w:left="73" w:right="49"/>
              <w:jc w:val="left"/>
              <w:rPr>
                <w:b w:val="0"/>
                <w:sz w:val="16"/>
              </w:rPr>
            </w:pPr>
            <w:r>
              <w:rPr>
                <w:b w:val="0"/>
                <w:sz w:val="16"/>
              </w:rPr>
              <w:t>Coordinación</w:t>
              <w:tab/>
              <w:t>para</w:t>
              <w:tab/>
              <w:t>el</w:t>
              <w:tab/>
            </w:r>
            <w:r>
              <w:rPr>
                <w:b w:val="0"/>
                <w:spacing w:val="-3"/>
                <w:sz w:val="16"/>
              </w:rPr>
              <w:t>desarrollo </w:t>
            </w:r>
            <w:r>
              <w:rPr>
                <w:b w:val="0"/>
                <w:sz w:val="16"/>
              </w:rPr>
              <w:t>regional</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integral de la familia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03030501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Electrificación</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25"/>
              </w:rPr>
            </w:pPr>
          </w:p>
          <w:p>
            <w:pPr>
              <w:pStyle w:val="TableParagraph"/>
              <w:spacing w:line="240" w:lineRule="auto" w:before="0"/>
              <w:ind w:left="229"/>
              <w:jc w:val="left"/>
              <w:rPr>
                <w:b w:val="0"/>
                <w:sz w:val="16"/>
              </w:rPr>
            </w:pPr>
            <w:r>
              <w:rPr>
                <w:b w:val="0"/>
                <w:sz w:val="16"/>
              </w:rPr>
              <w:t>1.1.3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0"/>
              <w:jc w:val="left"/>
              <w:rPr>
                <w:b w:val="0"/>
                <w:sz w:val="13"/>
              </w:rPr>
            </w:pPr>
          </w:p>
          <w:p>
            <w:pPr>
              <w:pStyle w:val="TableParagraph"/>
              <w:spacing w:line="240" w:lineRule="auto" w:before="0"/>
              <w:ind w:left="76" w:right="50"/>
              <w:jc w:val="both"/>
              <w:rPr>
                <w:b w:val="0"/>
                <w:sz w:val="16"/>
              </w:rPr>
            </w:pPr>
            <w:r>
              <w:rPr>
                <w:b w:val="0"/>
                <w:sz w:val="16"/>
              </w:rPr>
              <w:t>Combatir el hambre e incrementar el acceso a una alimentación sana, nutritiva y suficiente, con particular atención a la población más pobre y en situación de vulnerabilidad, incluidos niñas y niños.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240" w:lineRule="auto" w:before="0"/>
              <w:ind w:left="73"/>
              <w:jc w:val="left"/>
              <w:rPr>
                <w:b w:val="0"/>
                <w:sz w:val="16"/>
              </w:rPr>
            </w:pPr>
            <w:r>
              <w:rPr>
                <w:b w:val="0"/>
                <w:sz w:val="16"/>
              </w:rPr>
              <w:t>Comunicación</w:t>
              <w:tab/>
              <w:t>pública</w:t>
              <w:tab/>
              <w:t>y</w:t>
            </w:r>
          </w:p>
          <w:p>
            <w:pPr>
              <w:pStyle w:val="TableParagraph"/>
              <w:spacing w:line="167" w:lineRule="exact" w:before="2"/>
              <w:ind w:left="73"/>
              <w:jc w:val="left"/>
              <w:rPr>
                <w:b w:val="0"/>
                <w:sz w:val="16"/>
              </w:rPr>
            </w:pPr>
            <w:r>
              <w:rPr>
                <w:b w:val="0"/>
                <w:sz w:val="16"/>
              </w:rPr>
              <w:t>fortalecimiento informativo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88" w:lineRule="exact" w:before="0"/>
              <w:ind w:left="73" w:right="47"/>
              <w:jc w:val="left"/>
              <w:rPr>
                <w:b w:val="0"/>
                <w:sz w:val="16"/>
              </w:rPr>
            </w:pPr>
            <w:r>
              <w:rPr>
                <w:b w:val="0"/>
                <w:sz w:val="16"/>
              </w:rPr>
              <w:t>Coordinación</w:t>
              <w:tab/>
              <w:t>para</w:t>
              <w:tab/>
              <w:t>el</w:t>
              <w:tab/>
            </w:r>
            <w:r>
              <w:rPr>
                <w:b w:val="0"/>
                <w:spacing w:val="-3"/>
                <w:sz w:val="16"/>
              </w:rPr>
              <w:t>desarrollo </w:t>
            </w:r>
            <w:r>
              <w:rPr>
                <w:b w:val="0"/>
                <w:sz w:val="16"/>
              </w:rPr>
              <w:t>regional</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88" w:lineRule="exact" w:before="0"/>
              <w:ind w:left="73" w:right="51"/>
              <w:jc w:val="left"/>
              <w:rPr>
                <w:b w:val="0"/>
                <w:sz w:val="16"/>
              </w:rPr>
            </w:pPr>
            <w:r>
              <w:rPr>
                <w:b w:val="0"/>
                <w:sz w:val="16"/>
              </w:rPr>
              <w:t>Prevención</w:t>
              <w:tab/>
              <w:t>médica</w:t>
              <w:tab/>
              <w:t>para</w:t>
              <w:tab/>
            </w:r>
            <w:r>
              <w:rPr>
                <w:b w:val="0"/>
                <w:spacing w:val="-9"/>
                <w:sz w:val="16"/>
              </w:rPr>
              <w:t>la </w:t>
            </w:r>
            <w:r>
              <w:rPr>
                <w:b w:val="0"/>
                <w:sz w:val="16"/>
              </w:rPr>
              <w:t>comunidad</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4"/>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86" w:lineRule="exact" w:before="0"/>
              <w:ind w:left="73"/>
              <w:jc w:val="left"/>
              <w:rPr>
                <w:b w:val="0"/>
                <w:sz w:val="16"/>
              </w:rPr>
            </w:pPr>
            <w:r>
              <w:rPr>
                <w:b w:val="0"/>
                <w:sz w:val="16"/>
              </w:rPr>
              <w:t>Salud para la población infantil y</w:t>
            </w:r>
          </w:p>
          <w:p>
            <w:pPr>
              <w:pStyle w:val="TableParagraph"/>
              <w:spacing w:line="167" w:lineRule="exact"/>
              <w:ind w:left="73"/>
              <w:jc w:val="left"/>
              <w:rPr>
                <w:b w:val="0"/>
                <w:sz w:val="16"/>
              </w:rPr>
            </w:pPr>
            <w:r>
              <w:rPr>
                <w:b w:val="0"/>
                <w:sz w:val="16"/>
              </w:rPr>
              <w:t>adolescente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02050603</w:t>
            </w:r>
          </w:p>
        </w:tc>
        <w:tc>
          <w:tcPr>
            <w:tcW w:w="3123" w:type="dxa"/>
            <w:tcBorders>
              <w:top w:val="single" w:sz="4" w:space="0" w:color="000000"/>
              <w:left w:val="single" w:sz="4" w:space="0" w:color="000000"/>
              <w:bottom w:val="single" w:sz="4" w:space="0" w:color="000000"/>
            </w:tcBorders>
          </w:tcPr>
          <w:p>
            <w:pPr>
              <w:pStyle w:val="TableParagraph"/>
              <w:tabs>
                <w:tab w:pos="1332" w:val="left" w:leader="none"/>
                <w:tab w:pos="1925" w:val="left" w:leader="none"/>
                <w:tab w:pos="2299" w:val="left" w:leader="none"/>
              </w:tabs>
              <w:spacing w:line="188" w:lineRule="exact" w:before="0"/>
              <w:ind w:left="73" w:right="48"/>
              <w:jc w:val="left"/>
              <w:rPr>
                <w:b w:val="0"/>
                <w:sz w:val="16"/>
              </w:rPr>
            </w:pPr>
            <w:r>
              <w:rPr>
                <w:b w:val="0"/>
                <w:sz w:val="16"/>
              </w:rPr>
              <w:t>Alimentación</w:t>
              <w:tab/>
              <w:t>para</w:t>
              <w:tab/>
              <w:t>la</w:t>
              <w:tab/>
            </w:r>
            <w:r>
              <w:rPr>
                <w:b w:val="0"/>
                <w:spacing w:val="-3"/>
                <w:sz w:val="16"/>
              </w:rPr>
              <w:t>población </w:t>
            </w:r>
            <w:r>
              <w:rPr>
                <w:b w:val="0"/>
                <w:sz w:val="16"/>
              </w:rPr>
              <w:t>infantil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Alimentación y nutrición familiar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02060701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Pueblos indígenas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2"/>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7" w:lineRule="exact" w:before="2"/>
              <w:ind w:left="73"/>
              <w:jc w:val="left"/>
              <w:rPr>
                <w:b w:val="0"/>
                <w:sz w:val="16"/>
              </w:rPr>
            </w:pPr>
            <w:r>
              <w:rPr>
                <w:b w:val="0"/>
                <w:sz w:val="16"/>
              </w:rPr>
              <w:t>Desarrollo integral de la familia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 productores rurales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03020103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pecuario</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ind w:left="134"/>
              <w:jc w:val="left"/>
              <w:rPr>
                <w:b w:val="0"/>
                <w:sz w:val="16"/>
              </w:rPr>
            </w:pPr>
            <w:r>
              <w:rPr>
                <w:b w:val="0"/>
                <w:sz w:val="16"/>
              </w:rPr>
              <w:t>1.2</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7"/>
              </w:rPr>
            </w:pPr>
          </w:p>
          <w:p>
            <w:pPr>
              <w:pStyle w:val="TableParagraph"/>
              <w:spacing w:line="240" w:lineRule="auto" w:before="0"/>
              <w:ind w:left="122" w:right="100" w:hanging="2"/>
              <w:rPr>
                <w:b w:val="0"/>
                <w:sz w:val="16"/>
              </w:rPr>
            </w:pPr>
            <w:r>
              <w:rPr>
                <w:b w:val="0"/>
                <w:sz w:val="16"/>
              </w:rPr>
              <w:t>Reducir las desigualdades a través de la atención a grupos vulnerables.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15"/>
              </w:rPr>
            </w:pPr>
          </w:p>
          <w:p>
            <w:pPr>
              <w:pStyle w:val="TableParagraph"/>
              <w:spacing w:line="240" w:lineRule="auto" w:before="0"/>
              <w:ind w:left="229"/>
              <w:jc w:val="left"/>
              <w:rPr>
                <w:b w:val="0"/>
                <w:sz w:val="16"/>
              </w:rPr>
            </w:pPr>
            <w:r>
              <w:rPr>
                <w:b w:val="0"/>
                <w:sz w:val="16"/>
              </w:rPr>
              <w:t>1.2.1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25"/>
              </w:rPr>
            </w:pPr>
          </w:p>
          <w:p>
            <w:pPr>
              <w:pStyle w:val="TableParagraph"/>
              <w:spacing w:line="240" w:lineRule="auto" w:before="0"/>
              <w:ind w:left="76" w:right="83"/>
              <w:jc w:val="left"/>
              <w:rPr>
                <w:b w:val="0"/>
                <w:sz w:val="16"/>
              </w:rPr>
            </w:pPr>
            <w:r>
              <w:rPr>
                <w:b w:val="0"/>
                <w:sz w:val="16"/>
              </w:rPr>
              <w:t>Garantizar el goce de derechos a niñas, niños y adolescentes.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jurídica de las personas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240" w:lineRule="auto" w:before="0"/>
              <w:ind w:left="73"/>
              <w:jc w:val="left"/>
              <w:rPr>
                <w:b w:val="0"/>
                <w:sz w:val="16"/>
              </w:rPr>
            </w:pPr>
            <w:r>
              <w:rPr>
                <w:b w:val="0"/>
                <w:sz w:val="16"/>
              </w:rPr>
              <w:t>Coordinación</w:t>
              <w:tab/>
              <w:t>para</w:t>
              <w:tab/>
              <w:t>el</w:t>
              <w:tab/>
              <w:t>desarrollo</w:t>
            </w:r>
          </w:p>
          <w:p>
            <w:pPr>
              <w:pStyle w:val="TableParagraph"/>
              <w:spacing w:line="167" w:lineRule="exact" w:before="2"/>
              <w:ind w:left="73"/>
              <w:jc w:val="left"/>
              <w:rPr>
                <w:b w:val="0"/>
                <w:sz w:val="16"/>
              </w:rPr>
            </w:pPr>
            <w:r>
              <w:rPr>
                <w:b w:val="0"/>
                <w:sz w:val="16"/>
              </w:rPr>
              <w:t>regional</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88" w:lineRule="exact" w:before="0"/>
              <w:ind w:left="73"/>
              <w:jc w:val="left"/>
              <w:rPr>
                <w:b w:val="0"/>
                <w:sz w:val="16"/>
              </w:rPr>
            </w:pPr>
            <w:r>
              <w:rPr>
                <w:b w:val="0"/>
                <w:sz w:val="16"/>
              </w:rPr>
              <w:t>Salud para la población infantil y adolescente</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Cultura y arte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básica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Alimentación y nutrición familiar</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02060801</w:t>
            </w:r>
          </w:p>
        </w:tc>
        <w:tc>
          <w:tcPr>
            <w:tcW w:w="3123" w:type="dxa"/>
            <w:tcBorders>
              <w:top w:val="single" w:sz="4" w:space="0" w:color="000000"/>
              <w:left w:val="single" w:sz="4" w:space="0" w:color="000000"/>
              <w:bottom w:val="single" w:sz="4" w:space="0" w:color="000000"/>
            </w:tcBorders>
          </w:tcPr>
          <w:p>
            <w:pPr>
              <w:pStyle w:val="TableParagraph"/>
              <w:spacing w:line="188" w:lineRule="exact" w:before="0"/>
              <w:ind w:left="73"/>
              <w:jc w:val="left"/>
              <w:rPr>
                <w:b w:val="0"/>
                <w:sz w:val="16"/>
              </w:rPr>
            </w:pPr>
            <w:r>
              <w:rPr>
                <w:b w:val="0"/>
                <w:sz w:val="16"/>
              </w:rPr>
              <w:t>Protección a la población infantil y adolescente</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integral de la familia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88" w:lineRule="exact" w:before="0"/>
              <w:ind w:left="73" w:right="49"/>
              <w:jc w:val="left"/>
              <w:rPr>
                <w:b w:val="0"/>
                <w:sz w:val="16"/>
              </w:rPr>
            </w:pPr>
            <w:r>
              <w:rPr>
                <w:b w:val="0"/>
                <w:sz w:val="16"/>
              </w:rPr>
              <w:t>Igualdad de trato y oportunidades para la mujer y el hombre</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Oportunidades para los jóvenes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3"/>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88" w:lineRule="exact" w:before="0"/>
              <w:ind w:left="73"/>
              <w:jc w:val="left"/>
              <w:rPr>
                <w:b w:val="0"/>
                <w:sz w:val="16"/>
              </w:rPr>
            </w:pPr>
            <w:r>
              <w:rPr>
                <w:b w:val="0"/>
                <w:sz w:val="16"/>
              </w:rPr>
              <w:t>Inclusión económica para la igualdad de género</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6"/>
              </w:rPr>
            </w:pPr>
          </w:p>
          <w:p>
            <w:pPr>
              <w:pStyle w:val="TableParagraph"/>
              <w:spacing w:line="240" w:lineRule="auto" w:before="0"/>
              <w:ind w:left="229"/>
              <w:jc w:val="left"/>
              <w:rPr>
                <w:b w:val="0"/>
                <w:sz w:val="16"/>
              </w:rPr>
            </w:pPr>
            <w:r>
              <w:rPr>
                <w:b w:val="0"/>
                <w:sz w:val="16"/>
              </w:rPr>
              <w:t>1.2.2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76" w:right="83"/>
              <w:jc w:val="left"/>
              <w:rPr>
                <w:b w:val="0"/>
                <w:sz w:val="16"/>
              </w:rPr>
            </w:pPr>
            <w:r>
              <w:rPr>
                <w:b w:val="0"/>
                <w:sz w:val="16"/>
              </w:rPr>
              <w:t>Impulsar el desarrollo integral de la población</w:t>
            </w:r>
            <w:r>
              <w:rPr>
                <w:b w:val="0"/>
                <w:spacing w:val="-4"/>
                <w:sz w:val="16"/>
              </w:rPr>
              <w:t> </w:t>
            </w:r>
            <w:r>
              <w:rPr>
                <w:b w:val="0"/>
                <w:sz w:val="16"/>
              </w:rPr>
              <w:t>joven.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88" w:lineRule="exact"/>
              <w:ind w:left="73" w:right="47"/>
              <w:jc w:val="left"/>
              <w:rPr>
                <w:b w:val="0"/>
                <w:sz w:val="16"/>
              </w:rPr>
            </w:pPr>
            <w:r>
              <w:rPr>
                <w:b w:val="0"/>
                <w:sz w:val="16"/>
              </w:rPr>
              <w:t>Coordinación</w:t>
              <w:tab/>
              <w:t>para</w:t>
              <w:tab/>
              <w:t>el</w:t>
              <w:tab/>
            </w:r>
            <w:r>
              <w:rPr>
                <w:b w:val="0"/>
                <w:spacing w:val="-3"/>
                <w:sz w:val="16"/>
              </w:rPr>
              <w:t>desarrollo </w:t>
            </w: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Cultura y arte</w:t>
            </w:r>
          </w:p>
        </w:tc>
      </w:tr>
    </w:tbl>
    <w:p>
      <w:pPr>
        <w:spacing w:after="0" w:line="167" w:lineRule="exact"/>
        <w:jc w:val="left"/>
        <w:rPr>
          <w:sz w:val="16"/>
        </w:rPr>
        <w:sectPr>
          <w:pgSz w:w="12240" w:h="15840"/>
          <w:pgMar w:header="708" w:footer="856" w:top="1680" w:bottom="118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75"/>
              <w:jc w:val="lef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02040301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Identidad mexiquense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básica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Oportunidades para los jóvenes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1.2.3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76" w:right="52"/>
              <w:jc w:val="both"/>
              <w:rPr>
                <w:b w:val="0"/>
                <w:sz w:val="16"/>
              </w:rPr>
            </w:pPr>
            <w:r>
              <w:rPr>
                <w:b w:val="0"/>
                <w:sz w:val="16"/>
              </w:rPr>
              <w:t>Establecer las bases para que las personas adultas mayores tengan una vida plena.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3"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20" w:val="left" w:leader="none"/>
                <w:tab w:pos="2279" w:val="left" w:leader="none"/>
              </w:tabs>
              <w:spacing w:line="169" w:lineRule="exact" w:before="0"/>
              <w:ind w:left="73"/>
              <w:jc w:val="left"/>
              <w:rPr>
                <w:b w:val="0"/>
                <w:sz w:val="16"/>
              </w:rPr>
            </w:pPr>
            <w:r>
              <w:rPr>
                <w:b w:val="0"/>
                <w:sz w:val="16"/>
              </w:rPr>
              <w:t>Coordinación</w:t>
              <w:tab/>
              <w:t>para</w:t>
              <w:tab/>
              <w:t>el</w:t>
              <w:tab/>
              <w:t>desarrollo</w:t>
            </w:r>
          </w:p>
          <w:p>
            <w:pPr>
              <w:pStyle w:val="TableParagraph"/>
              <w:spacing w:line="186" w:lineRule="exact"/>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Apoyo a los adultos mayores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Oportunidades para los jóvenes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229"/>
              <w:jc w:val="left"/>
              <w:rPr>
                <w:b w:val="0"/>
                <w:sz w:val="16"/>
              </w:rPr>
            </w:pPr>
            <w:r>
              <w:rPr>
                <w:b w:val="0"/>
                <w:sz w:val="16"/>
              </w:rPr>
              <w:t>1.2.4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3"/>
              </w:rPr>
            </w:pPr>
          </w:p>
          <w:p>
            <w:pPr>
              <w:pStyle w:val="TableParagraph"/>
              <w:spacing w:line="240" w:lineRule="auto"/>
              <w:ind w:left="76" w:right="51"/>
              <w:jc w:val="both"/>
              <w:rPr>
                <w:b w:val="0"/>
                <w:sz w:val="16"/>
              </w:rPr>
            </w:pPr>
            <w:r>
              <w:rPr>
                <w:b w:val="0"/>
                <w:sz w:val="16"/>
              </w:rPr>
              <w:t>Fortalecer las acciones de combate a la discriminación, maltrato o abuso.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integral de la familia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Igualdad de trato y oportunidades</w:t>
            </w:r>
          </w:p>
          <w:p>
            <w:pPr>
              <w:pStyle w:val="TableParagraph"/>
              <w:spacing w:line="186" w:lineRule="exact"/>
              <w:ind w:left="73"/>
              <w:jc w:val="left"/>
              <w:rPr>
                <w:b w:val="0"/>
                <w:sz w:val="16"/>
              </w:rPr>
            </w:pPr>
            <w:r>
              <w:rPr>
                <w:b w:val="0"/>
                <w:sz w:val="16"/>
              </w:rPr>
              <w:t>para la mujer y el hombre</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229"/>
              <w:jc w:val="left"/>
              <w:rPr>
                <w:b w:val="0"/>
                <w:sz w:val="16"/>
              </w:rPr>
            </w:pPr>
            <w:r>
              <w:rPr>
                <w:b w:val="0"/>
                <w:sz w:val="16"/>
              </w:rPr>
              <w:t>1.2.5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val="0"/>
                <w:sz w:val="24"/>
              </w:rPr>
            </w:pPr>
          </w:p>
          <w:p>
            <w:pPr>
              <w:pStyle w:val="TableParagraph"/>
              <w:spacing w:line="240" w:lineRule="auto" w:before="0"/>
              <w:ind w:left="76" w:right="50"/>
              <w:jc w:val="both"/>
              <w:rPr>
                <w:b w:val="0"/>
                <w:sz w:val="16"/>
              </w:rPr>
            </w:pPr>
            <w:r>
              <w:rPr>
                <w:b w:val="0"/>
                <w:sz w:val="16"/>
              </w:rPr>
              <w:t>Mejorar las condiciones de vida de la población indígena con respeto a su cultura y</w:t>
            </w:r>
            <w:r>
              <w:rPr>
                <w:b w:val="0"/>
                <w:spacing w:val="-6"/>
                <w:sz w:val="16"/>
              </w:rPr>
              <w:t> </w:t>
            </w:r>
            <w:r>
              <w:rPr>
                <w:b w:val="0"/>
                <w:sz w:val="16"/>
              </w:rPr>
              <w:t>tradiciones.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jurídica de las personas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6" w:lineRule="exact" w:before="0"/>
              <w:ind w:left="73"/>
              <w:jc w:val="left"/>
              <w:rPr>
                <w:b w:val="0"/>
                <w:sz w:val="16"/>
              </w:rPr>
            </w:pPr>
            <w:r>
              <w:rPr>
                <w:b w:val="0"/>
                <w:sz w:val="16"/>
              </w:rPr>
              <w:t>regional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básica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02060701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Pueblos indígenas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2"/>
              </w:rPr>
            </w:pPr>
          </w:p>
          <w:p>
            <w:pPr>
              <w:pStyle w:val="TableParagraph"/>
              <w:spacing w:line="240" w:lineRule="auto" w:before="0"/>
              <w:ind w:left="229"/>
              <w:jc w:val="left"/>
              <w:rPr>
                <w:b w:val="0"/>
                <w:sz w:val="16"/>
              </w:rPr>
            </w:pPr>
            <w:r>
              <w:rPr>
                <w:b w:val="0"/>
                <w:sz w:val="16"/>
              </w:rPr>
              <w:t>1.2.6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76" w:right="83"/>
              <w:jc w:val="left"/>
              <w:rPr>
                <w:b w:val="0"/>
                <w:sz w:val="16"/>
              </w:rPr>
            </w:pPr>
            <w:r>
              <w:rPr>
                <w:b w:val="0"/>
                <w:sz w:val="16"/>
              </w:rPr>
              <w:t>Garantizar los derechos  sociales de las personas con</w:t>
            </w:r>
            <w:r>
              <w:rPr>
                <w:b w:val="0"/>
                <w:spacing w:val="-13"/>
                <w:sz w:val="16"/>
              </w:rPr>
              <w:t> </w:t>
            </w:r>
            <w:r>
              <w:rPr>
                <w:b w:val="0"/>
                <w:sz w:val="16"/>
              </w:rPr>
              <w:t>discapacidad.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71" w:lineRule="exact" w:before="0"/>
              <w:ind w:left="73"/>
              <w:jc w:val="left"/>
              <w:rPr>
                <w:b w:val="0"/>
                <w:sz w:val="16"/>
              </w:rPr>
            </w:pPr>
            <w:r>
              <w:rPr>
                <w:b w:val="0"/>
                <w:sz w:val="16"/>
              </w:rPr>
              <w:t>Comunicación</w:t>
              <w:tab/>
              <w:t>pública</w:t>
              <w:tab/>
              <w:t>y</w:t>
            </w:r>
          </w:p>
          <w:p>
            <w:pPr>
              <w:pStyle w:val="TableParagraph"/>
              <w:spacing w:line="186" w:lineRule="exact" w:before="0"/>
              <w:ind w:left="73"/>
              <w:jc w:val="left"/>
              <w:rPr>
                <w:b w:val="0"/>
                <w:sz w:val="16"/>
              </w:rPr>
            </w:pPr>
            <w:r>
              <w:rPr>
                <w:b w:val="0"/>
                <w:sz w:val="16"/>
              </w:rPr>
              <w:t>fortalecimiento informativo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02060802</w:t>
            </w:r>
          </w:p>
        </w:tc>
        <w:tc>
          <w:tcPr>
            <w:tcW w:w="3123" w:type="dxa"/>
            <w:tcBorders>
              <w:top w:val="single" w:sz="4" w:space="0" w:color="000000"/>
              <w:left w:val="single" w:sz="4" w:space="0" w:color="000000"/>
              <w:bottom w:val="single" w:sz="4" w:space="0" w:color="000000"/>
            </w:tcBorders>
          </w:tcPr>
          <w:p>
            <w:pPr>
              <w:pStyle w:val="TableParagraph"/>
              <w:tabs>
                <w:tab w:pos="1164" w:val="left" w:leader="none"/>
                <w:tab w:pos="1663" w:val="left" w:leader="none"/>
                <w:tab w:pos="2773" w:val="left" w:leader="none"/>
              </w:tabs>
              <w:spacing w:line="168" w:lineRule="exact" w:before="0"/>
              <w:ind w:left="73"/>
              <w:jc w:val="left"/>
              <w:rPr>
                <w:b w:val="0"/>
                <w:sz w:val="16"/>
              </w:rPr>
            </w:pPr>
            <w:r>
              <w:rPr>
                <w:b w:val="0"/>
                <w:sz w:val="16"/>
              </w:rPr>
              <w:t>Atención</w:t>
              <w:tab/>
              <w:t>a</w:t>
              <w:tab/>
              <w:t>personas</w:t>
              <w:tab/>
              <w:t>con</w:t>
            </w:r>
          </w:p>
          <w:p>
            <w:pPr>
              <w:pStyle w:val="TableParagraph"/>
              <w:spacing w:line="188" w:lineRule="exact" w:before="0"/>
              <w:ind w:left="73"/>
              <w:jc w:val="left"/>
              <w:rPr>
                <w:b w:val="0"/>
                <w:sz w:val="16"/>
              </w:rPr>
            </w:pPr>
            <w:r>
              <w:rPr>
                <w:b w:val="0"/>
                <w:sz w:val="16"/>
              </w:rPr>
              <w:t>discapacidad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1.2.7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76" w:right="49"/>
              <w:jc w:val="both"/>
              <w:rPr>
                <w:b w:val="0"/>
                <w:sz w:val="16"/>
              </w:rPr>
            </w:pPr>
            <w:r>
              <w:rPr>
                <w:b w:val="0"/>
                <w:sz w:val="16"/>
              </w:rPr>
              <w:t>Promover esquemas de apoyo permanente en beneficio de los migrantes mexiquenses y sus familias.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01040101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Relaciones exteriores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9" w:lineRule="exact" w:before="0"/>
              <w:ind w:left="73"/>
              <w:jc w:val="left"/>
              <w:rPr>
                <w:b w:val="0"/>
                <w:sz w:val="16"/>
              </w:rPr>
            </w:pPr>
            <w:r>
              <w:rPr>
                <w:b w:val="0"/>
                <w:sz w:val="16"/>
              </w:rPr>
              <w:t>Coordinación</w:t>
              <w:tab/>
              <w:t>para</w:t>
              <w:tab/>
              <w:t>el</w:t>
              <w:tab/>
              <w:t>desarrollo</w:t>
            </w:r>
          </w:p>
          <w:p>
            <w:pPr>
              <w:pStyle w:val="TableParagraph"/>
              <w:spacing w:line="186" w:lineRule="exact"/>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3"/>
              <w:ind w:left="134"/>
              <w:jc w:val="left"/>
              <w:rPr>
                <w:b w:val="0"/>
                <w:sz w:val="16"/>
              </w:rPr>
            </w:pPr>
            <w:r>
              <w:rPr>
                <w:b w:val="0"/>
                <w:sz w:val="16"/>
              </w:rPr>
              <w:t>1.3</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1"/>
              <w:ind w:left="76" w:right="54"/>
              <w:rPr>
                <w:b w:val="0"/>
                <w:sz w:val="16"/>
              </w:rPr>
            </w:pPr>
            <w:r>
              <w:rPr>
                <w:b w:val="0"/>
                <w:sz w:val="16"/>
              </w:rPr>
              <w:t>Garantizar una educación incluyente, equitativa y de calidad que promueva las oportunidades de aprendizaje a lo largo de la vida.</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4"/>
              <w:ind w:left="229"/>
              <w:jc w:val="left"/>
              <w:rPr>
                <w:b w:val="0"/>
                <w:sz w:val="16"/>
              </w:rPr>
            </w:pPr>
            <w:r>
              <w:rPr>
                <w:b w:val="0"/>
                <w:sz w:val="16"/>
              </w:rPr>
              <w:t>1.3.1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Lograr que la población menor de</w:t>
            </w:r>
          </w:p>
          <w:p>
            <w:pPr>
              <w:pStyle w:val="TableParagraph"/>
              <w:spacing w:line="240" w:lineRule="auto" w:before="0"/>
              <w:ind w:left="76" w:right="51"/>
              <w:jc w:val="both"/>
              <w:rPr>
                <w:b w:val="0"/>
                <w:sz w:val="16"/>
              </w:rPr>
            </w:pPr>
            <w:r>
              <w:rPr>
                <w:b w:val="0"/>
                <w:sz w:val="16"/>
              </w:rPr>
              <w:t>tres años tenga acceso  a educación inicial y/o programas de crianza de calidad para sus padres/cuidadores.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básica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54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1"/>
              <w:ind w:left="192" w:right="172"/>
              <w:rPr>
                <w:b w:val="0"/>
                <w:sz w:val="16"/>
              </w:rPr>
            </w:pPr>
            <w:r>
              <w:rPr>
                <w:b w:val="0"/>
                <w:sz w:val="16"/>
              </w:rPr>
              <w:t>02060801</w:t>
            </w:r>
          </w:p>
        </w:tc>
        <w:tc>
          <w:tcPr>
            <w:tcW w:w="3123" w:type="dxa"/>
            <w:tcBorders>
              <w:top w:val="single" w:sz="4" w:space="0" w:color="000000"/>
              <w:left w:val="single" w:sz="4" w:space="0" w:color="000000"/>
              <w:bottom w:val="single" w:sz="4" w:space="0" w:color="000000"/>
            </w:tcBorders>
          </w:tcPr>
          <w:p>
            <w:pPr>
              <w:pStyle w:val="TableParagraph"/>
              <w:spacing w:line="240" w:lineRule="auto" w:before="67"/>
              <w:ind w:left="73"/>
              <w:jc w:val="left"/>
              <w:rPr>
                <w:b w:val="0"/>
                <w:sz w:val="16"/>
              </w:rPr>
            </w:pPr>
            <w:r>
              <w:rPr>
                <w:b w:val="0"/>
                <w:sz w:val="16"/>
              </w:rPr>
              <w:t>Protección a la población infantil y adolescente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229"/>
              <w:jc w:val="left"/>
              <w:rPr>
                <w:b w:val="0"/>
                <w:sz w:val="16"/>
              </w:rPr>
            </w:pPr>
            <w:r>
              <w:rPr>
                <w:b w:val="0"/>
                <w:sz w:val="16"/>
              </w:rPr>
              <w:t>1.3.2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6"/>
              </w:rPr>
            </w:pPr>
          </w:p>
          <w:p>
            <w:pPr>
              <w:pStyle w:val="TableParagraph"/>
              <w:spacing w:line="240" w:lineRule="auto"/>
              <w:ind w:left="76" w:right="52"/>
              <w:jc w:val="both"/>
              <w:rPr>
                <w:b w:val="0"/>
                <w:sz w:val="16"/>
              </w:rPr>
            </w:pPr>
            <w:r>
              <w:rPr>
                <w:b w:val="0"/>
                <w:sz w:val="16"/>
              </w:rPr>
              <w:t>Asegurar que las niñas, niños y adolescentes concluyan la educación básica, en forma gratuita, equitativa y de calidad.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40" w:val="left" w:leader="none"/>
                <w:tab w:pos="1921" w:val="left" w:leader="none"/>
                <w:tab w:pos="2281" w:val="left" w:leader="none"/>
              </w:tabs>
              <w:spacing w:line="169" w:lineRule="exact" w:before="0"/>
              <w:ind w:left="73"/>
              <w:jc w:val="left"/>
              <w:rPr>
                <w:b w:val="0"/>
                <w:sz w:val="16"/>
              </w:rPr>
            </w:pPr>
            <w:r>
              <w:rPr>
                <w:b w:val="0"/>
                <w:sz w:val="16"/>
              </w:rPr>
              <w:t>Coordinación</w:t>
              <w:tab/>
              <w:t>para</w:t>
              <w:tab/>
              <w:t>el</w:t>
              <w:tab/>
              <w:t>desarrollo</w:t>
            </w:r>
          </w:p>
          <w:p>
            <w:pPr>
              <w:pStyle w:val="TableParagraph"/>
              <w:spacing w:line="186" w:lineRule="exact"/>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Identidad mexiquense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básica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1.3.3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1"/>
              <w:jc w:val="both"/>
              <w:rPr>
                <w:b w:val="0"/>
                <w:sz w:val="16"/>
              </w:rPr>
            </w:pPr>
            <w:r>
              <w:rPr>
                <w:b w:val="0"/>
                <w:sz w:val="16"/>
              </w:rPr>
              <w:t>Fortalecer la calidad y pertinencia de la educación media superior y superior para contribuir al desarrollo de la entidad.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media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1.3.4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1"/>
              <w:ind w:left="76" w:right="49"/>
              <w:jc w:val="both"/>
              <w:rPr>
                <w:b w:val="0"/>
                <w:sz w:val="16"/>
              </w:rPr>
            </w:pPr>
            <w:r>
              <w:rPr>
                <w:b w:val="0"/>
                <w:sz w:val="16"/>
              </w:rPr>
              <w:t>Fortalecer la participación del sector educativo con el sector productivo.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media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22"/>
              </w:rPr>
            </w:pPr>
          </w:p>
          <w:p>
            <w:pPr>
              <w:pStyle w:val="TableParagraph"/>
              <w:spacing w:line="240" w:lineRule="auto" w:before="0"/>
              <w:ind w:left="229"/>
              <w:jc w:val="left"/>
              <w:rPr>
                <w:b w:val="0"/>
                <w:sz w:val="16"/>
              </w:rPr>
            </w:pPr>
            <w:r>
              <w:rPr>
                <w:b w:val="0"/>
                <w:sz w:val="16"/>
              </w:rPr>
              <w:t>1.3.5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Impulsar el fortalecimiento y</w:t>
            </w:r>
          </w:p>
          <w:p>
            <w:pPr>
              <w:pStyle w:val="TableParagraph"/>
              <w:spacing w:line="240" w:lineRule="auto" w:before="0"/>
              <w:ind w:left="76" w:right="51"/>
              <w:jc w:val="both"/>
              <w:rPr>
                <w:b w:val="0"/>
                <w:sz w:val="16"/>
              </w:rPr>
            </w:pPr>
            <w:r>
              <w:rPr>
                <w:b w:val="0"/>
                <w:sz w:val="16"/>
              </w:rPr>
              <w:t>transformación de las escuelas normales e instituciones de nivel superior formadoras de docentes.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55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val="0"/>
                <w:sz w:val="14"/>
              </w:rPr>
            </w:pPr>
          </w:p>
          <w:p>
            <w:pPr>
              <w:pStyle w:val="TableParagraph"/>
              <w:spacing w:line="240" w:lineRule="auto"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240" w:lineRule="auto" w:before="2"/>
              <w:jc w:val="left"/>
              <w:rPr>
                <w:b w:val="0"/>
                <w:sz w:val="14"/>
              </w:rPr>
            </w:pPr>
          </w:p>
          <w:p>
            <w:pPr>
              <w:pStyle w:val="TableParagraph"/>
              <w:spacing w:line="240" w:lineRule="auto"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1.3.6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Disminuir el rezago educativo en</w:t>
            </w:r>
          </w:p>
          <w:p>
            <w:pPr>
              <w:pStyle w:val="TableParagraph"/>
              <w:spacing w:line="240" w:lineRule="auto" w:before="0"/>
              <w:ind w:left="76" w:right="50"/>
              <w:jc w:val="both"/>
              <w:rPr>
                <w:b w:val="0"/>
                <w:sz w:val="16"/>
              </w:rPr>
            </w:pPr>
            <w:r>
              <w:rPr>
                <w:b w:val="0"/>
                <w:sz w:val="16"/>
              </w:rPr>
              <w:t>hombres y mujeres de 15 años y más y promover competencias para el</w:t>
            </w:r>
            <w:r>
              <w:rPr>
                <w:b w:val="0"/>
                <w:spacing w:val="-5"/>
                <w:sz w:val="16"/>
              </w:rPr>
              <w:t> </w:t>
            </w:r>
            <w:r>
              <w:rPr>
                <w:b w:val="0"/>
                <w:sz w:val="16"/>
              </w:rPr>
              <w:t>trabajo.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para adultos</w:t>
            </w:r>
          </w:p>
        </w:tc>
      </w:tr>
      <w:tr>
        <w:trPr>
          <w:trHeight w:val="55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4"/>
              </w:rPr>
            </w:pPr>
          </w:p>
          <w:p>
            <w:pPr>
              <w:pStyle w:val="TableParagraph"/>
              <w:spacing w:line="240" w:lineRule="auto"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240" w:lineRule="auto"/>
              <w:jc w:val="left"/>
              <w:rPr>
                <w:b w:val="0"/>
                <w:sz w:val="14"/>
              </w:rPr>
            </w:pPr>
          </w:p>
          <w:p>
            <w:pPr>
              <w:pStyle w:val="TableParagraph"/>
              <w:spacing w:line="240" w:lineRule="auto" w:before="0"/>
              <w:ind w:left="73"/>
              <w:jc w:val="left"/>
              <w:rPr>
                <w:b w:val="0"/>
                <w:sz w:val="16"/>
              </w:rPr>
            </w:pPr>
            <w:r>
              <w:rPr>
                <w:b w:val="0"/>
                <w:sz w:val="16"/>
              </w:rPr>
              <w:t>Oportunidades para los jóvenes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1.3.7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0"/>
              <w:jc w:val="both"/>
              <w:rPr>
                <w:b w:val="0"/>
                <w:sz w:val="16"/>
              </w:rPr>
            </w:pPr>
            <w:r>
              <w:rPr>
                <w:b w:val="0"/>
                <w:sz w:val="16"/>
              </w:rPr>
              <w:t>Contar con espacios educativos dignos y pertinentes para la población escolar, con énfasis en los grupos vulnerables.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básica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media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para adultos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229"/>
              <w:jc w:val="left"/>
              <w:rPr>
                <w:b w:val="0"/>
                <w:sz w:val="16"/>
              </w:rPr>
            </w:pPr>
            <w:r>
              <w:rPr>
                <w:b w:val="0"/>
                <w:sz w:val="16"/>
              </w:rPr>
              <w:t>1.3.8</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left"/>
              <w:rPr>
                <w:b w:val="0"/>
                <w:sz w:val="16"/>
              </w:rPr>
            </w:pPr>
            <w:r>
              <w:rPr>
                <w:b w:val="0"/>
                <w:sz w:val="16"/>
              </w:rPr>
              <w:t>Aumentar el número de becas</w:t>
            </w:r>
          </w:p>
          <w:p>
            <w:pPr>
              <w:pStyle w:val="TableParagraph"/>
              <w:spacing w:line="188" w:lineRule="exact" w:before="0"/>
              <w:ind w:left="76"/>
              <w:jc w:val="left"/>
              <w:rPr>
                <w:b w:val="0"/>
                <w:sz w:val="16"/>
              </w:rPr>
            </w:pPr>
            <w:r>
              <w:rPr>
                <w:b w:val="0"/>
                <w:sz w:val="16"/>
              </w:rPr>
              <w:t>disponibles para los estudiantes.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75"/>
              <w:jc w:val="lef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229"/>
              <w:jc w:val="left"/>
              <w:rPr>
                <w:b w:val="0"/>
                <w:sz w:val="16"/>
              </w:rPr>
            </w:pPr>
            <w:r>
              <w:rPr>
                <w:b w:val="0"/>
                <w:sz w:val="16"/>
              </w:rPr>
              <w:t>1.3.9</w:t>
            </w: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jc w:val="left"/>
              <w:rPr>
                <w:b w:val="0"/>
                <w:sz w:val="24"/>
              </w:rPr>
            </w:pPr>
          </w:p>
          <w:p>
            <w:pPr>
              <w:pStyle w:val="TableParagraph"/>
              <w:spacing w:line="240" w:lineRule="auto" w:before="0"/>
              <w:ind w:left="76" w:right="83"/>
              <w:jc w:val="left"/>
              <w:rPr>
                <w:b w:val="0"/>
                <w:sz w:val="16"/>
              </w:rPr>
            </w:pPr>
            <w:r>
              <w:rPr>
                <w:b w:val="0"/>
                <w:sz w:val="16"/>
              </w:rPr>
              <w:t>Contar con una planta docente suficiente y mejor calificada.</w:t>
            </w: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Estudios de posgrado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Investigación científica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19"/>
              </w:rPr>
            </w:pPr>
          </w:p>
          <w:p>
            <w:pPr>
              <w:pStyle w:val="TableParagraph"/>
              <w:spacing w:line="240" w:lineRule="auto"/>
              <w:ind w:left="179"/>
              <w:jc w:val="left"/>
              <w:rPr>
                <w:b w:val="0"/>
                <w:sz w:val="16"/>
              </w:rPr>
            </w:pPr>
            <w:r>
              <w:rPr>
                <w:b w:val="0"/>
                <w:sz w:val="16"/>
              </w:rPr>
              <w:t>1.3.10</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3"/>
              <w:jc w:val="left"/>
              <w:rPr>
                <w:b w:val="0"/>
                <w:sz w:val="15"/>
              </w:rPr>
            </w:pPr>
          </w:p>
          <w:p>
            <w:pPr>
              <w:pStyle w:val="TableParagraph"/>
              <w:spacing w:line="240" w:lineRule="auto"/>
              <w:ind w:left="76" w:right="50"/>
              <w:jc w:val="both"/>
              <w:rPr>
                <w:b w:val="0"/>
                <w:sz w:val="16"/>
              </w:rPr>
            </w:pPr>
            <w:r>
              <w:rPr>
                <w:b w:val="0"/>
                <w:sz w:val="16"/>
              </w:rPr>
              <w:t>Disminuir las disparidades de género en la educación y garantizar el acceso  en condiciones de igualdad de las personas en situación de vulnerabilidad.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8" w:lineRule="exact" w:before="0"/>
              <w:ind w:left="73"/>
              <w:jc w:val="left"/>
              <w:rPr>
                <w:b w:val="0"/>
                <w:sz w:val="16"/>
              </w:rPr>
            </w:pPr>
            <w:r>
              <w:rPr>
                <w:b w:val="0"/>
                <w:sz w:val="16"/>
              </w:rPr>
              <w:t>comunidad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Identidad mexiquense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básica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media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02060802</w:t>
            </w:r>
          </w:p>
        </w:tc>
        <w:tc>
          <w:tcPr>
            <w:tcW w:w="3123" w:type="dxa"/>
            <w:tcBorders>
              <w:top w:val="single" w:sz="4" w:space="0" w:color="000000"/>
              <w:left w:val="single" w:sz="4" w:space="0" w:color="000000"/>
              <w:bottom w:val="single" w:sz="4" w:space="0" w:color="000000"/>
            </w:tcBorders>
          </w:tcPr>
          <w:p>
            <w:pPr>
              <w:pStyle w:val="TableParagraph"/>
              <w:tabs>
                <w:tab w:pos="1164" w:val="left" w:leader="none"/>
                <w:tab w:pos="1663" w:val="left" w:leader="none"/>
                <w:tab w:pos="2773" w:val="left" w:leader="none"/>
              </w:tabs>
              <w:spacing w:line="169" w:lineRule="exact" w:before="0"/>
              <w:ind w:left="73"/>
              <w:jc w:val="left"/>
              <w:rPr>
                <w:b w:val="0"/>
                <w:sz w:val="16"/>
              </w:rPr>
            </w:pPr>
            <w:r>
              <w:rPr>
                <w:b w:val="0"/>
                <w:sz w:val="16"/>
              </w:rPr>
              <w:t>Atención</w:t>
              <w:tab/>
              <w:t>a</w:t>
              <w:tab/>
              <w:t>personas</w:t>
              <w:tab/>
              <w:t>con</w:t>
            </w:r>
          </w:p>
          <w:p>
            <w:pPr>
              <w:pStyle w:val="TableParagraph"/>
              <w:spacing w:line="186" w:lineRule="exact"/>
              <w:ind w:left="73"/>
              <w:jc w:val="left"/>
              <w:rPr>
                <w:b w:val="0"/>
                <w:sz w:val="16"/>
              </w:rPr>
            </w:pPr>
            <w:r>
              <w:rPr>
                <w:b w:val="0"/>
                <w:sz w:val="16"/>
              </w:rPr>
              <w:t>discapacidad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22"/>
              <w:ind w:left="179"/>
              <w:jc w:val="left"/>
              <w:rPr>
                <w:b w:val="0"/>
                <w:sz w:val="16"/>
              </w:rPr>
            </w:pPr>
            <w:r>
              <w:rPr>
                <w:b w:val="0"/>
                <w:sz w:val="16"/>
              </w:rPr>
              <w:t>1.3.11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Impulsar que los estudiantes</w:t>
            </w:r>
          </w:p>
          <w:p>
            <w:pPr>
              <w:pStyle w:val="TableParagraph"/>
              <w:spacing w:line="240" w:lineRule="auto" w:before="0"/>
              <w:ind w:left="76" w:right="51"/>
              <w:jc w:val="both"/>
              <w:rPr>
                <w:b w:val="0"/>
                <w:sz w:val="16"/>
              </w:rPr>
            </w:pPr>
            <w:r>
              <w:rPr>
                <w:b w:val="0"/>
                <w:sz w:val="16"/>
              </w:rPr>
              <w:t>adquieran aprendizajes para promover el desarrollo sostenible, derechos humanos, cultura de paz, formación de ciudadanos, diversidad cultural y gestión de riesgos.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básica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Educación media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02050301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superior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522"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49"/>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240" w:lineRule="auto" w:before="149"/>
              <w:ind w:left="73"/>
              <w:jc w:val="left"/>
              <w:rPr>
                <w:b w:val="0"/>
                <w:sz w:val="16"/>
              </w:rPr>
            </w:pPr>
            <w:r>
              <w:rPr>
                <w:b w:val="0"/>
                <w:sz w:val="16"/>
              </w:rPr>
              <w:t>Oportunidades para los jóvenes</w:t>
            </w:r>
          </w:p>
        </w:tc>
      </w:tr>
      <w:tr>
        <w:trPr>
          <w:trHeight w:val="373"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0"/>
              <w:jc w:val="left"/>
              <w:rPr>
                <w:b w:val="0"/>
                <w:sz w:val="25"/>
              </w:rPr>
            </w:pPr>
          </w:p>
          <w:p>
            <w:pPr>
              <w:pStyle w:val="TableParagraph"/>
              <w:spacing w:line="240" w:lineRule="auto" w:before="0"/>
              <w:ind w:left="134"/>
              <w:jc w:val="left"/>
              <w:rPr>
                <w:b w:val="0"/>
                <w:sz w:val="16"/>
              </w:rPr>
            </w:pPr>
            <w:r>
              <w:rPr>
                <w:b w:val="0"/>
                <w:sz w:val="16"/>
              </w:rPr>
              <w:t>1.4</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9"/>
              <w:jc w:val="left"/>
              <w:rPr>
                <w:b w:val="0"/>
                <w:sz w:val="13"/>
              </w:rPr>
            </w:pPr>
          </w:p>
          <w:p>
            <w:pPr>
              <w:pStyle w:val="TableParagraph"/>
              <w:spacing w:line="240" w:lineRule="auto"/>
              <w:ind w:left="81" w:right="58" w:hanging="4"/>
              <w:rPr>
                <w:b w:val="0"/>
                <w:sz w:val="16"/>
              </w:rPr>
            </w:pPr>
            <w:r>
              <w:rPr>
                <w:b w:val="0"/>
                <w:sz w:val="16"/>
              </w:rPr>
              <w:t>Fomentar una vida sana y promover el bienestar para la población en todas las edades.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1.4.1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5"/>
              </w:rPr>
            </w:pPr>
          </w:p>
          <w:p>
            <w:pPr>
              <w:pStyle w:val="TableParagraph"/>
              <w:spacing w:line="240" w:lineRule="auto" w:before="0"/>
              <w:ind w:left="76" w:right="51"/>
              <w:jc w:val="both"/>
              <w:rPr>
                <w:b w:val="0"/>
                <w:sz w:val="16"/>
              </w:rPr>
            </w:pPr>
            <w:r>
              <w:rPr>
                <w:b w:val="0"/>
                <w:sz w:val="16"/>
              </w:rPr>
              <w:t>Consolidar y fortalecer acciones para impulsar la Lactancia Materna.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Atención médica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Alimentación y nutrición familiar</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1.4.2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5"/>
              </w:rPr>
            </w:pPr>
          </w:p>
          <w:p>
            <w:pPr>
              <w:pStyle w:val="TableParagraph"/>
              <w:spacing w:line="240" w:lineRule="auto" w:before="0"/>
              <w:ind w:left="76" w:right="49"/>
              <w:jc w:val="both"/>
              <w:rPr>
                <w:b w:val="0"/>
                <w:sz w:val="16"/>
              </w:rPr>
            </w:pPr>
            <w:r>
              <w:rPr>
                <w:b w:val="0"/>
                <w:sz w:val="16"/>
              </w:rPr>
              <w:t>Reducir la mortalidad por enfermedades cardiovasculares, diabetes y asociadas a la obesidad.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Salud para la población infantil y</w:t>
            </w:r>
          </w:p>
          <w:p>
            <w:pPr>
              <w:pStyle w:val="TableParagraph"/>
              <w:spacing w:line="186" w:lineRule="exact" w:before="0"/>
              <w:ind w:left="73"/>
              <w:jc w:val="left"/>
              <w:rPr>
                <w:b w:val="0"/>
                <w:sz w:val="16"/>
              </w:rPr>
            </w:pPr>
            <w:r>
              <w:rPr>
                <w:b w:val="0"/>
                <w:sz w:val="16"/>
              </w:rPr>
              <w:t>adolescente</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el adulto y adulto mayor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3"/>
              <w:jc w:val="left"/>
              <w:rPr>
                <w:b w:val="0"/>
                <w:sz w:val="16"/>
              </w:rPr>
            </w:pPr>
          </w:p>
          <w:p>
            <w:pPr>
              <w:pStyle w:val="TableParagraph"/>
              <w:spacing w:line="240" w:lineRule="auto"/>
              <w:ind w:left="229"/>
              <w:jc w:val="left"/>
              <w:rPr>
                <w:b w:val="0"/>
                <w:sz w:val="16"/>
              </w:rPr>
            </w:pPr>
            <w:r>
              <w:rPr>
                <w:b w:val="0"/>
                <w:sz w:val="16"/>
              </w:rPr>
              <w:t>1.4.3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26"/>
              </w:rPr>
            </w:pPr>
          </w:p>
          <w:p>
            <w:pPr>
              <w:pStyle w:val="TableParagraph"/>
              <w:spacing w:line="240" w:lineRule="auto" w:before="0"/>
              <w:ind w:left="76" w:right="83"/>
              <w:jc w:val="left"/>
              <w:rPr>
                <w:b w:val="0"/>
                <w:sz w:val="16"/>
              </w:rPr>
            </w:pPr>
            <w:r>
              <w:rPr>
                <w:b w:val="0"/>
                <w:sz w:val="16"/>
              </w:rPr>
              <w:t>Impulsar una cobertura sanitaria universal.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200" w:val="left" w:leader="none"/>
                <w:tab w:pos="2914" w:val="left" w:leader="none"/>
              </w:tabs>
              <w:spacing w:line="171"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Atención médica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Salud para la población infantil y</w:t>
            </w:r>
          </w:p>
          <w:p>
            <w:pPr>
              <w:pStyle w:val="TableParagraph"/>
              <w:spacing w:line="186" w:lineRule="exact" w:before="0"/>
              <w:ind w:left="73"/>
              <w:jc w:val="left"/>
              <w:rPr>
                <w:b w:val="0"/>
                <w:sz w:val="16"/>
              </w:rPr>
            </w:pPr>
            <w:r>
              <w:rPr>
                <w:b w:val="0"/>
                <w:sz w:val="16"/>
              </w:rPr>
              <w:t>adolescente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Salud para la mujer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el adulto y adulto mayor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y gestión de las políticas</w:t>
            </w:r>
          </w:p>
          <w:p>
            <w:pPr>
              <w:pStyle w:val="TableParagraph"/>
              <w:spacing w:line="186" w:lineRule="exact"/>
              <w:ind w:left="73"/>
              <w:jc w:val="left"/>
              <w:rPr>
                <w:b w:val="0"/>
                <w:sz w:val="16"/>
              </w:rPr>
            </w:pPr>
            <w:r>
              <w:rPr>
                <w:b w:val="0"/>
                <w:sz w:val="16"/>
              </w:rPr>
              <w:t>para la salud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Sistema de protección social en salud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Prestaciones obligatorias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02060802</w:t>
            </w:r>
          </w:p>
        </w:tc>
        <w:tc>
          <w:tcPr>
            <w:tcW w:w="3123" w:type="dxa"/>
            <w:tcBorders>
              <w:top w:val="single" w:sz="4" w:space="0" w:color="000000"/>
              <w:left w:val="single" w:sz="4" w:space="0" w:color="000000"/>
              <w:bottom w:val="single" w:sz="4" w:space="0" w:color="000000"/>
            </w:tcBorders>
          </w:tcPr>
          <w:p>
            <w:pPr>
              <w:pStyle w:val="TableParagraph"/>
              <w:tabs>
                <w:tab w:pos="1164" w:val="left" w:leader="none"/>
                <w:tab w:pos="1663" w:val="left" w:leader="none"/>
                <w:tab w:pos="2773" w:val="left" w:leader="none"/>
              </w:tabs>
              <w:spacing w:line="168" w:lineRule="exact" w:before="0"/>
              <w:ind w:left="73"/>
              <w:jc w:val="left"/>
              <w:rPr>
                <w:b w:val="0"/>
                <w:sz w:val="16"/>
              </w:rPr>
            </w:pPr>
            <w:r>
              <w:rPr>
                <w:b w:val="0"/>
                <w:sz w:val="16"/>
              </w:rPr>
              <w:t>Atención</w:t>
              <w:tab/>
              <w:t>a</w:t>
              <w:tab/>
              <w:t>personas</w:t>
              <w:tab/>
              <w:t>con</w:t>
            </w:r>
          </w:p>
          <w:p>
            <w:pPr>
              <w:pStyle w:val="TableParagraph"/>
              <w:spacing w:line="186" w:lineRule="exact" w:before="0"/>
              <w:ind w:left="73"/>
              <w:jc w:val="left"/>
              <w:rPr>
                <w:b w:val="0"/>
                <w:sz w:val="16"/>
              </w:rPr>
            </w:pPr>
            <w:r>
              <w:rPr>
                <w:b w:val="0"/>
                <w:sz w:val="16"/>
              </w:rPr>
              <w:t>discapacidad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integral de la familia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5"/>
              <w:jc w:val="left"/>
              <w:rPr>
                <w:b w:val="0"/>
                <w:sz w:val="20"/>
              </w:rPr>
            </w:pPr>
          </w:p>
          <w:p>
            <w:pPr>
              <w:pStyle w:val="TableParagraph"/>
              <w:spacing w:line="240" w:lineRule="auto" w:before="0"/>
              <w:ind w:left="229"/>
              <w:jc w:val="left"/>
              <w:rPr>
                <w:b w:val="0"/>
                <w:sz w:val="16"/>
              </w:rPr>
            </w:pPr>
            <w:r>
              <w:rPr>
                <w:b w:val="0"/>
                <w:sz w:val="16"/>
              </w:rPr>
              <w:t>1.4.4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6"/>
              <w:jc w:val="left"/>
              <w:rPr>
                <w:b w:val="0"/>
                <w:sz w:val="14"/>
              </w:rPr>
            </w:pPr>
          </w:p>
          <w:p>
            <w:pPr>
              <w:pStyle w:val="TableParagraph"/>
              <w:spacing w:line="240" w:lineRule="auto" w:before="0"/>
              <w:ind w:left="76" w:right="50"/>
              <w:jc w:val="both"/>
              <w:rPr>
                <w:b w:val="0"/>
                <w:sz w:val="16"/>
              </w:rPr>
            </w:pPr>
            <w:r>
              <w:rPr>
                <w:b w:val="0"/>
                <w:sz w:val="16"/>
              </w:rPr>
              <w:t>Reducir la mortalidad materna brindando un adecuado desarrollo obstétrico en cualquier etapa y hasta el término de su embarazo.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Atención médica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Salud para la población infantil y</w:t>
            </w:r>
          </w:p>
          <w:p>
            <w:pPr>
              <w:pStyle w:val="TableParagraph"/>
              <w:spacing w:line="186" w:lineRule="exact"/>
              <w:ind w:left="73"/>
              <w:jc w:val="left"/>
              <w:rPr>
                <w:b w:val="0"/>
                <w:sz w:val="16"/>
              </w:rPr>
            </w:pPr>
            <w:r>
              <w:rPr>
                <w:b w:val="0"/>
                <w:sz w:val="16"/>
              </w:rPr>
              <w:t>adolescente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y gestión de las políticas</w:t>
            </w:r>
          </w:p>
          <w:p>
            <w:pPr>
              <w:pStyle w:val="TableParagraph"/>
              <w:spacing w:line="186" w:lineRule="exact"/>
              <w:ind w:left="73"/>
              <w:jc w:val="left"/>
              <w:rPr>
                <w:b w:val="0"/>
                <w:sz w:val="16"/>
              </w:rPr>
            </w:pPr>
            <w:r>
              <w:rPr>
                <w:b w:val="0"/>
                <w:sz w:val="16"/>
              </w:rPr>
              <w:t>para la salud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Prestaciones obligatorias</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1"/>
              <w:ind w:left="229"/>
              <w:jc w:val="left"/>
              <w:rPr>
                <w:b w:val="0"/>
                <w:sz w:val="16"/>
              </w:rPr>
            </w:pPr>
            <w:r>
              <w:rPr>
                <w:b w:val="0"/>
                <w:sz w:val="16"/>
              </w:rPr>
              <w:t>1.4.5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24"/>
              </w:rPr>
            </w:pPr>
          </w:p>
          <w:p>
            <w:pPr>
              <w:pStyle w:val="TableParagraph"/>
              <w:spacing w:line="240" w:lineRule="auto" w:before="0"/>
              <w:ind w:left="76" w:right="50"/>
              <w:jc w:val="both"/>
              <w:rPr>
                <w:b w:val="0"/>
                <w:sz w:val="16"/>
              </w:rPr>
            </w:pPr>
            <w:r>
              <w:rPr>
                <w:b w:val="0"/>
                <w:sz w:val="16"/>
              </w:rPr>
              <w:t>Reducir la mortalidad infantil del estado, otorgando una oportuna y adecuada atención médica a la población objetivo.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Atención médica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Salud para la población infantil y</w:t>
            </w:r>
          </w:p>
          <w:p>
            <w:pPr>
              <w:pStyle w:val="TableParagraph"/>
              <w:spacing w:line="187" w:lineRule="exact" w:before="0"/>
              <w:ind w:left="73"/>
              <w:jc w:val="left"/>
              <w:rPr>
                <w:b w:val="0"/>
                <w:sz w:val="16"/>
              </w:rPr>
            </w:pPr>
            <w:r>
              <w:rPr>
                <w:b w:val="0"/>
                <w:sz w:val="16"/>
              </w:rPr>
              <w:t>adolescente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el adulto y adulto mayor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y gestión de las políticas</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75"/>
              <w:jc w:val="lef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2893"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1210"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para la salud</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9"/>
              </w:rPr>
            </w:pPr>
          </w:p>
          <w:p>
            <w:pPr>
              <w:pStyle w:val="TableParagraph"/>
              <w:spacing w:line="240" w:lineRule="auto" w:before="0"/>
              <w:ind w:left="229"/>
              <w:jc w:val="left"/>
              <w:rPr>
                <w:b w:val="0"/>
                <w:sz w:val="16"/>
              </w:rPr>
            </w:pPr>
            <w:r>
              <w:rPr>
                <w:b w:val="0"/>
                <w:sz w:val="16"/>
              </w:rPr>
              <w:t>1.4.6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3"/>
              <w:ind w:left="76" w:right="52"/>
              <w:jc w:val="both"/>
              <w:rPr>
                <w:b w:val="0"/>
                <w:sz w:val="16"/>
              </w:rPr>
            </w:pPr>
            <w:r>
              <w:rPr>
                <w:b w:val="0"/>
                <w:sz w:val="16"/>
              </w:rPr>
              <w:t>Proveer de vacunas y medicamentos suficientes a la población mexiquense que lo necesite.</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9" w:lineRule="exact" w:before="0"/>
              <w:ind w:left="73"/>
              <w:jc w:val="left"/>
              <w:rPr>
                <w:b w:val="0"/>
                <w:sz w:val="16"/>
              </w:rPr>
            </w:pPr>
            <w:r>
              <w:rPr>
                <w:b w:val="0"/>
                <w:sz w:val="16"/>
              </w:rPr>
              <w:t>Prevención</w:t>
              <w:tab/>
              <w:t>médica</w:t>
              <w:tab/>
              <w:t>para</w:t>
              <w:tab/>
              <w:t>la</w:t>
            </w:r>
          </w:p>
          <w:p>
            <w:pPr>
              <w:pStyle w:val="TableParagraph"/>
              <w:spacing w:line="186" w:lineRule="exact"/>
              <w:ind w:left="73"/>
              <w:jc w:val="left"/>
              <w:rPr>
                <w:b w:val="0"/>
                <w:sz w:val="16"/>
              </w:rPr>
            </w:pPr>
            <w:r>
              <w:rPr>
                <w:b w:val="0"/>
                <w:sz w:val="16"/>
              </w:rPr>
              <w:t>comunidad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Atención médica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Salud para la población infantil y</w:t>
            </w:r>
          </w:p>
          <w:p>
            <w:pPr>
              <w:pStyle w:val="TableParagraph"/>
              <w:spacing w:line="186" w:lineRule="exact" w:before="0"/>
              <w:ind w:left="73"/>
              <w:jc w:val="left"/>
              <w:rPr>
                <w:b w:val="0"/>
                <w:sz w:val="16"/>
              </w:rPr>
            </w:pPr>
            <w:r>
              <w:rPr>
                <w:b w:val="0"/>
                <w:sz w:val="16"/>
              </w:rPr>
              <w:t>adolescente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02030204</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Salud para el adulto y adulto mayor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y gestión de las políticas</w:t>
            </w:r>
          </w:p>
          <w:p>
            <w:pPr>
              <w:pStyle w:val="TableParagraph"/>
              <w:spacing w:line="188" w:lineRule="exact" w:before="0"/>
              <w:ind w:left="73"/>
              <w:jc w:val="left"/>
              <w:rPr>
                <w:b w:val="0"/>
                <w:sz w:val="16"/>
              </w:rPr>
            </w:pPr>
            <w:r>
              <w:rPr>
                <w:b w:val="0"/>
                <w:sz w:val="16"/>
              </w:rPr>
              <w:t>para la salud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Prestaciones obligatorias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1.4.7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val="0"/>
                <w:sz w:val="23"/>
              </w:rPr>
            </w:pPr>
          </w:p>
          <w:p>
            <w:pPr>
              <w:pStyle w:val="TableParagraph"/>
              <w:tabs>
                <w:tab w:pos="1018" w:val="left" w:leader="none"/>
                <w:tab w:pos="1364" w:val="left" w:leader="none"/>
                <w:tab w:pos="2383" w:val="left" w:leader="none"/>
              </w:tabs>
              <w:spacing w:line="240" w:lineRule="auto" w:before="0"/>
              <w:ind w:left="76" w:right="51"/>
              <w:jc w:val="left"/>
              <w:rPr>
                <w:b w:val="0"/>
                <w:sz w:val="16"/>
              </w:rPr>
            </w:pPr>
            <w:r>
              <w:rPr>
                <w:b w:val="0"/>
                <w:sz w:val="16"/>
              </w:rPr>
              <w:t>Promover</w:t>
              <w:tab/>
              <w:t>la</w:t>
              <w:tab/>
              <w:t>protección</w:t>
              <w:tab/>
            </w:r>
            <w:r>
              <w:rPr>
                <w:b w:val="0"/>
                <w:spacing w:val="-4"/>
                <w:sz w:val="16"/>
              </w:rPr>
              <w:t>social </w:t>
            </w:r>
            <w:r>
              <w:rPr>
                <w:b w:val="0"/>
                <w:sz w:val="16"/>
              </w:rPr>
              <w:t>incluyente.</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el adulto y adulto mayor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Pensiones y seguro por fallecimiento</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Prestaciones potestativas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Igualdad de trato y oportunidades</w:t>
            </w:r>
          </w:p>
          <w:p>
            <w:pPr>
              <w:pStyle w:val="TableParagraph"/>
              <w:spacing w:line="186" w:lineRule="exact"/>
              <w:ind w:left="73"/>
              <w:jc w:val="left"/>
              <w:rPr>
                <w:b w:val="0"/>
                <w:sz w:val="16"/>
              </w:rPr>
            </w:pPr>
            <w:r>
              <w:rPr>
                <w:b w:val="0"/>
                <w:sz w:val="16"/>
              </w:rPr>
              <w:t>para la mujer y el hombre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1.4.8</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76" w:right="83"/>
              <w:jc w:val="left"/>
              <w:rPr>
                <w:b w:val="0"/>
                <w:sz w:val="16"/>
              </w:rPr>
            </w:pPr>
            <w:r>
              <w:rPr>
                <w:b w:val="0"/>
                <w:sz w:val="16"/>
              </w:rPr>
              <w:t>Disminuir las enfermedades no transmisibles y de salud mental.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Atención médica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Salud para la población infantil y</w:t>
            </w:r>
          </w:p>
          <w:p>
            <w:pPr>
              <w:pStyle w:val="TableParagraph"/>
              <w:spacing w:line="186" w:lineRule="exact"/>
              <w:ind w:left="73"/>
              <w:jc w:val="left"/>
              <w:rPr>
                <w:b w:val="0"/>
                <w:sz w:val="16"/>
              </w:rPr>
            </w:pPr>
            <w:r>
              <w:rPr>
                <w:b w:val="0"/>
                <w:sz w:val="16"/>
              </w:rPr>
              <w:t>adolescente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integral de la familia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229"/>
              <w:jc w:val="left"/>
              <w:rPr>
                <w:b w:val="0"/>
                <w:sz w:val="16"/>
              </w:rPr>
            </w:pPr>
            <w:r>
              <w:rPr>
                <w:b w:val="0"/>
                <w:sz w:val="16"/>
              </w:rPr>
              <w:t>1.4.9</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34" w:val="left" w:leader="none"/>
                <w:tab w:pos="2019" w:val="left" w:leader="none"/>
                <w:tab w:pos="2504" w:val="left" w:leader="none"/>
              </w:tabs>
              <w:spacing w:line="168" w:lineRule="exact" w:before="0"/>
              <w:ind w:left="76"/>
              <w:jc w:val="left"/>
              <w:rPr>
                <w:b w:val="0"/>
                <w:sz w:val="16"/>
              </w:rPr>
            </w:pPr>
            <w:r>
              <w:rPr>
                <w:b w:val="0"/>
                <w:sz w:val="16"/>
              </w:rPr>
              <w:t>Fomentar</w:t>
              <w:tab/>
              <w:t>hábitos</w:t>
              <w:tab/>
              <w:t>de</w:t>
              <w:tab/>
              <w:t>vida</w:t>
            </w:r>
          </w:p>
          <w:p>
            <w:pPr>
              <w:pStyle w:val="TableParagraph"/>
              <w:spacing w:line="240" w:lineRule="auto" w:before="0"/>
              <w:ind w:left="76" w:right="83"/>
              <w:jc w:val="left"/>
              <w:rPr>
                <w:b w:val="0"/>
                <w:sz w:val="16"/>
              </w:rPr>
            </w:pPr>
            <w:r>
              <w:rPr>
                <w:b w:val="0"/>
                <w:sz w:val="16"/>
              </w:rPr>
              <w:t>saludable a través del deporte en la sociedad</w:t>
            </w:r>
            <w:r>
              <w:rPr>
                <w:b w:val="0"/>
                <w:spacing w:val="-2"/>
                <w:sz w:val="16"/>
              </w:rPr>
              <w:t> </w:t>
            </w:r>
            <w:r>
              <w:rPr>
                <w:b w:val="0"/>
                <w:sz w:val="16"/>
              </w:rPr>
              <w:t>mexiquense.</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Cultura física y deporte</w:t>
            </w:r>
          </w:p>
        </w:tc>
      </w:tr>
      <w:tr>
        <w:trPr>
          <w:trHeight w:val="36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3" w:right="171"/>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jc w:val="left"/>
              <w:rPr>
                <w:b w:val="0"/>
                <w:sz w:val="16"/>
              </w:rPr>
            </w:pPr>
            <w:r>
              <w:rPr>
                <w:b w:val="0"/>
                <w:sz w:val="16"/>
              </w:rPr>
              <w:t>Cultura y arte</w:t>
            </w:r>
          </w:p>
        </w:tc>
      </w:tr>
      <w:tr>
        <w:trPr>
          <w:trHeight w:val="373"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7"/>
              <w:jc w:val="left"/>
              <w:rPr>
                <w:b w:val="0"/>
                <w:sz w:val="21"/>
              </w:rPr>
            </w:pPr>
          </w:p>
          <w:p>
            <w:pPr>
              <w:pStyle w:val="TableParagraph"/>
              <w:spacing w:line="240" w:lineRule="auto" w:before="0"/>
              <w:ind w:left="134"/>
              <w:jc w:val="left"/>
              <w:rPr>
                <w:b w:val="0"/>
                <w:sz w:val="16"/>
              </w:rPr>
            </w:pPr>
            <w:r>
              <w:rPr>
                <w:b w:val="0"/>
                <w:sz w:val="16"/>
              </w:rPr>
              <w:t>2.1</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7"/>
              <w:jc w:val="left"/>
              <w:rPr>
                <w:b w:val="0"/>
                <w:sz w:val="21"/>
              </w:rPr>
            </w:pPr>
          </w:p>
          <w:p>
            <w:pPr>
              <w:pStyle w:val="TableParagraph"/>
              <w:spacing w:line="240" w:lineRule="auto" w:before="0"/>
              <w:ind w:left="81" w:right="55" w:hanging="6"/>
              <w:rPr>
                <w:b w:val="0"/>
                <w:sz w:val="16"/>
              </w:rPr>
            </w:pPr>
            <w:r>
              <w:rPr>
                <w:b w:val="0"/>
                <w:sz w:val="16"/>
              </w:rPr>
              <w:t>Recuperar el dinamismo de la economía mexiquense y fortalecer sectores económicos con    oportunidades de</w:t>
            </w:r>
            <w:r>
              <w:rPr>
                <w:b w:val="0"/>
                <w:spacing w:val="-12"/>
                <w:sz w:val="16"/>
              </w:rPr>
              <w:t> </w:t>
            </w:r>
            <w:r>
              <w:rPr>
                <w:b w:val="0"/>
                <w:sz w:val="16"/>
              </w:rPr>
              <w:t>crecimiento.</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2.1.1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21" w:val="left" w:leader="none"/>
                <w:tab w:pos="2338" w:val="left" w:leader="none"/>
              </w:tabs>
              <w:spacing w:line="240" w:lineRule="auto" w:before="0"/>
              <w:ind w:left="76" w:right="48"/>
              <w:jc w:val="both"/>
              <w:rPr>
                <w:b w:val="0"/>
                <w:sz w:val="16"/>
              </w:rPr>
            </w:pPr>
            <w:r>
              <w:rPr>
                <w:b w:val="0"/>
                <w:sz w:val="16"/>
              </w:rPr>
              <w:t>Promover</w:t>
              <w:tab/>
              <w:t>una</w:t>
              <w:tab/>
            </w:r>
            <w:r>
              <w:rPr>
                <w:b w:val="0"/>
                <w:spacing w:val="-4"/>
                <w:sz w:val="16"/>
              </w:rPr>
              <w:t>mayor </w:t>
            </w:r>
            <w:r>
              <w:rPr>
                <w:b w:val="0"/>
                <w:sz w:val="16"/>
              </w:rPr>
              <w:t>diversificación de la actividad económica estatal, especialmente aquella intensiva en la generación de</w:t>
            </w:r>
            <w:r>
              <w:rPr>
                <w:b w:val="0"/>
                <w:spacing w:val="-2"/>
                <w:sz w:val="16"/>
              </w:rPr>
              <w:t> </w:t>
            </w:r>
            <w:r>
              <w:rPr>
                <w:b w:val="0"/>
                <w:sz w:val="16"/>
              </w:rPr>
              <w:t>empleo.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02020601</w:t>
            </w:r>
          </w:p>
        </w:tc>
        <w:tc>
          <w:tcPr>
            <w:tcW w:w="3123" w:type="dxa"/>
            <w:tcBorders>
              <w:top w:val="single" w:sz="4" w:space="0" w:color="000000"/>
              <w:left w:val="single" w:sz="4" w:space="0" w:color="000000"/>
              <w:bottom w:val="single" w:sz="4" w:space="0" w:color="000000"/>
            </w:tcBorders>
          </w:tcPr>
          <w:p>
            <w:pPr>
              <w:pStyle w:val="TableParagraph"/>
              <w:tabs>
                <w:tab w:pos="1469" w:val="left" w:leader="none"/>
                <w:tab w:pos="1907" w:val="left" w:leader="none"/>
                <w:tab w:pos="2382" w:val="left" w:leader="none"/>
              </w:tabs>
              <w:spacing w:line="168" w:lineRule="exact" w:before="0"/>
              <w:ind w:left="73"/>
              <w:jc w:val="left"/>
              <w:rPr>
                <w:b w:val="0"/>
                <w:sz w:val="16"/>
              </w:rPr>
            </w:pPr>
            <w:r>
              <w:rPr>
                <w:b w:val="0"/>
                <w:sz w:val="16"/>
              </w:rPr>
              <w:t>Modernización</w:t>
              <w:tab/>
              <w:t>de</w:t>
              <w:tab/>
              <w:t>los</w:t>
              <w:tab/>
              <w:t>servicios</w:t>
            </w:r>
          </w:p>
          <w:p>
            <w:pPr>
              <w:pStyle w:val="TableParagraph"/>
              <w:spacing w:line="186" w:lineRule="exact" w:before="0"/>
              <w:ind w:left="73"/>
              <w:jc w:val="left"/>
              <w:rPr>
                <w:b w:val="0"/>
                <w:sz w:val="16"/>
              </w:rPr>
            </w:pPr>
            <w:r>
              <w:rPr>
                <w:b w:val="0"/>
                <w:sz w:val="16"/>
              </w:rPr>
              <w:t>comunales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Promoción internacional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turístico</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6"/>
              <w:ind w:left="229"/>
              <w:jc w:val="left"/>
              <w:rPr>
                <w:b w:val="0"/>
                <w:sz w:val="16"/>
              </w:rPr>
            </w:pPr>
            <w:r>
              <w:rPr>
                <w:b w:val="0"/>
                <w:sz w:val="16"/>
              </w:rPr>
              <w:t>2.1.2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6"/>
              <w:jc w:val="left"/>
              <w:rPr>
                <w:b w:val="0"/>
                <w:sz w:val="22"/>
              </w:rPr>
            </w:pPr>
          </w:p>
          <w:p>
            <w:pPr>
              <w:pStyle w:val="TableParagraph"/>
              <w:spacing w:line="240" w:lineRule="auto" w:before="0"/>
              <w:ind w:left="76" w:right="83"/>
              <w:jc w:val="left"/>
              <w:rPr>
                <w:b w:val="0"/>
                <w:sz w:val="16"/>
              </w:rPr>
            </w:pPr>
            <w:r>
              <w:rPr>
                <w:b w:val="0"/>
                <w:sz w:val="16"/>
              </w:rPr>
              <w:t>Impulsar y fortalecer el sector comercial y de servicios.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02020601</w:t>
            </w:r>
          </w:p>
        </w:tc>
        <w:tc>
          <w:tcPr>
            <w:tcW w:w="3123" w:type="dxa"/>
            <w:tcBorders>
              <w:top w:val="single" w:sz="4" w:space="0" w:color="000000"/>
              <w:left w:val="single" w:sz="4" w:space="0" w:color="000000"/>
              <w:bottom w:val="single" w:sz="4" w:space="0" w:color="000000"/>
            </w:tcBorders>
          </w:tcPr>
          <w:p>
            <w:pPr>
              <w:pStyle w:val="TableParagraph"/>
              <w:tabs>
                <w:tab w:pos="1469" w:val="left" w:leader="none"/>
                <w:tab w:pos="1908" w:val="left" w:leader="none"/>
                <w:tab w:pos="2383" w:val="left" w:leader="none"/>
              </w:tabs>
              <w:spacing w:line="168" w:lineRule="exact" w:before="0"/>
              <w:ind w:left="73"/>
              <w:jc w:val="left"/>
              <w:rPr>
                <w:b w:val="0"/>
                <w:sz w:val="16"/>
              </w:rPr>
            </w:pPr>
            <w:r>
              <w:rPr>
                <w:b w:val="0"/>
                <w:sz w:val="16"/>
              </w:rPr>
              <w:t>Modernización</w:t>
              <w:tab/>
              <w:t>de</w:t>
              <w:tab/>
              <w:t>los</w:t>
              <w:tab/>
              <w:t>servicios</w:t>
            </w:r>
          </w:p>
          <w:p>
            <w:pPr>
              <w:pStyle w:val="TableParagraph"/>
              <w:spacing w:line="186" w:lineRule="exact" w:before="0"/>
              <w:ind w:left="73"/>
              <w:jc w:val="left"/>
              <w:rPr>
                <w:b w:val="0"/>
                <w:sz w:val="16"/>
              </w:rPr>
            </w:pPr>
            <w:r>
              <w:rPr>
                <w:b w:val="0"/>
                <w:sz w:val="16"/>
              </w:rPr>
              <w:t>comunales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0"/>
              <w:ind w:left="192" w:right="172"/>
              <w:rPr>
                <w:b w:val="0"/>
                <w:sz w:val="16"/>
              </w:rPr>
            </w:pPr>
            <w:r>
              <w:rPr>
                <w:b w:val="0"/>
                <w:sz w:val="16"/>
              </w:rPr>
              <w:t>02040101</w:t>
            </w:r>
          </w:p>
        </w:tc>
        <w:tc>
          <w:tcPr>
            <w:tcW w:w="3123" w:type="dxa"/>
            <w:tcBorders>
              <w:top w:val="single" w:sz="4" w:space="0" w:color="000000"/>
              <w:left w:val="single" w:sz="4" w:space="0" w:color="000000"/>
              <w:bottom w:val="single" w:sz="4" w:space="0" w:color="000000"/>
            </w:tcBorders>
          </w:tcPr>
          <w:p>
            <w:pPr>
              <w:pStyle w:val="TableParagraph"/>
              <w:spacing w:line="170" w:lineRule="exact" w:before="0"/>
              <w:ind w:left="73"/>
              <w:jc w:val="left"/>
              <w:rPr>
                <w:b w:val="0"/>
                <w:sz w:val="16"/>
              </w:rPr>
            </w:pPr>
            <w:r>
              <w:rPr>
                <w:b w:val="0"/>
                <w:sz w:val="16"/>
              </w:rPr>
              <w:t>Cultura física y deporte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Promoción internacional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Innovación científica y tecnológica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03090301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Promoción artesanal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5"/>
              </w:rPr>
            </w:pPr>
          </w:p>
          <w:p>
            <w:pPr>
              <w:pStyle w:val="TableParagraph"/>
              <w:spacing w:line="240" w:lineRule="auto" w:before="0"/>
              <w:ind w:left="229"/>
              <w:jc w:val="left"/>
              <w:rPr>
                <w:b w:val="0"/>
                <w:sz w:val="16"/>
              </w:rPr>
            </w:pPr>
            <w:r>
              <w:rPr>
                <w:b w:val="0"/>
                <w:sz w:val="16"/>
              </w:rPr>
              <w:t>2.1.3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76" w:right="83"/>
              <w:jc w:val="left"/>
              <w:rPr>
                <w:b w:val="0"/>
                <w:sz w:val="16"/>
              </w:rPr>
            </w:pPr>
            <w:r>
              <w:rPr>
                <w:b w:val="0"/>
                <w:sz w:val="16"/>
              </w:rPr>
              <w:t>Contribuir al incremento de los ingresos de la población ocupada.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2.1.4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0"/>
              <w:jc w:val="both"/>
              <w:rPr>
                <w:b w:val="0"/>
                <w:sz w:val="16"/>
              </w:rPr>
            </w:pPr>
            <w:r>
              <w:rPr>
                <w:b w:val="0"/>
                <w:sz w:val="16"/>
              </w:rPr>
              <w:t>Fortalecer la vinculación de los estudiantes de educación media superior y superior con los sectores público, privado y</w:t>
            </w:r>
            <w:r>
              <w:rPr>
                <w:b w:val="0"/>
                <w:spacing w:val="-12"/>
                <w:sz w:val="16"/>
              </w:rPr>
              <w:t> </w:t>
            </w:r>
            <w:r>
              <w:rPr>
                <w:b w:val="0"/>
                <w:sz w:val="16"/>
              </w:rPr>
              <w:t>social.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tecnológico aplicado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8"/>
              <w:ind w:left="229"/>
              <w:jc w:val="left"/>
              <w:rPr>
                <w:b w:val="0"/>
                <w:sz w:val="16"/>
              </w:rPr>
            </w:pPr>
            <w:r>
              <w:rPr>
                <w:b w:val="0"/>
                <w:sz w:val="16"/>
              </w:rPr>
              <w:t>2.1.5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4"/>
              </w:rPr>
            </w:pPr>
          </w:p>
          <w:p>
            <w:pPr>
              <w:pStyle w:val="TableParagraph"/>
              <w:spacing w:line="240" w:lineRule="auto" w:before="0"/>
              <w:ind w:left="76" w:right="51"/>
              <w:jc w:val="both"/>
              <w:rPr>
                <w:b w:val="0"/>
                <w:sz w:val="16"/>
              </w:rPr>
            </w:pPr>
            <w:r>
              <w:rPr>
                <w:b w:val="0"/>
                <w:sz w:val="16"/>
              </w:rPr>
              <w:t>Fomentar un marco regulatorio que permita la creación y crecimiento empresarial en la entidad.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Asistencia jurídica al ejecutivo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Administrativo y laboral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infraestructura</w:t>
            </w:r>
          </w:p>
          <w:p>
            <w:pPr>
              <w:pStyle w:val="TableParagraph"/>
              <w:spacing w:line="186" w:lineRule="exact" w:before="2"/>
              <w:ind w:left="73"/>
              <w:jc w:val="left"/>
              <w:rPr>
                <w:b w:val="0"/>
                <w:sz w:val="16"/>
              </w:rPr>
            </w:pPr>
            <w:r>
              <w:rPr>
                <w:b w:val="0"/>
                <w:sz w:val="16"/>
              </w:rPr>
              <w:t>para el transporte terrestre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03090301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Promoción artesanal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229"/>
              <w:jc w:val="left"/>
              <w:rPr>
                <w:b w:val="0"/>
                <w:sz w:val="16"/>
              </w:rPr>
            </w:pPr>
            <w:r>
              <w:rPr>
                <w:b w:val="0"/>
                <w:sz w:val="16"/>
              </w:rPr>
              <w:t>2.1.6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76"/>
              <w:jc w:val="left"/>
              <w:rPr>
                <w:b w:val="0"/>
                <w:sz w:val="16"/>
              </w:rPr>
            </w:pPr>
            <w:r>
              <w:rPr>
                <w:b w:val="0"/>
                <w:sz w:val="16"/>
              </w:rPr>
              <w:t>Reorientar el desarrollo industrial.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03090301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Promoción artesanal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2.1.7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5"/>
              </w:rPr>
            </w:pPr>
          </w:p>
          <w:p>
            <w:pPr>
              <w:pStyle w:val="TableParagraph"/>
              <w:tabs>
                <w:tab w:pos="1275" w:val="left" w:leader="none"/>
                <w:tab w:pos="1654" w:val="left" w:leader="none"/>
                <w:tab w:pos="2645" w:val="left" w:leader="none"/>
              </w:tabs>
              <w:spacing w:line="240" w:lineRule="auto" w:before="0"/>
              <w:ind w:left="76" w:right="53"/>
              <w:jc w:val="left"/>
              <w:rPr>
                <w:b w:val="0"/>
                <w:sz w:val="16"/>
              </w:rPr>
            </w:pPr>
            <w:r>
              <w:rPr>
                <w:b w:val="0"/>
                <w:sz w:val="16"/>
              </w:rPr>
              <w:t>Incrementar</w:t>
              <w:tab/>
              <w:t>la</w:t>
              <w:tab/>
              <w:t>captación</w:t>
              <w:tab/>
            </w:r>
            <w:r>
              <w:rPr>
                <w:b w:val="0"/>
                <w:spacing w:val="-10"/>
                <w:sz w:val="16"/>
              </w:rPr>
              <w:t>de </w:t>
            </w:r>
            <w:r>
              <w:rPr>
                <w:b w:val="0"/>
                <w:sz w:val="16"/>
              </w:rPr>
              <w:t>inversión nacional y</w:t>
            </w:r>
            <w:r>
              <w:rPr>
                <w:b w:val="0"/>
                <w:spacing w:val="-9"/>
                <w:sz w:val="16"/>
              </w:rPr>
              <w:t> </w:t>
            </w:r>
            <w:r>
              <w:rPr>
                <w:b w:val="0"/>
                <w:sz w:val="16"/>
              </w:rPr>
              <w:t>extranjera.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02020601</w:t>
            </w:r>
          </w:p>
        </w:tc>
        <w:tc>
          <w:tcPr>
            <w:tcW w:w="3123" w:type="dxa"/>
            <w:tcBorders>
              <w:top w:val="single" w:sz="4" w:space="0" w:color="000000"/>
              <w:left w:val="single" w:sz="4" w:space="0" w:color="000000"/>
              <w:bottom w:val="single" w:sz="4" w:space="0" w:color="000000"/>
            </w:tcBorders>
          </w:tcPr>
          <w:p>
            <w:pPr>
              <w:pStyle w:val="TableParagraph"/>
              <w:tabs>
                <w:tab w:pos="1469" w:val="left" w:leader="none"/>
                <w:tab w:pos="1907" w:val="left" w:leader="none"/>
                <w:tab w:pos="2382" w:val="left" w:leader="none"/>
              </w:tabs>
              <w:spacing w:line="169" w:lineRule="exact" w:before="0"/>
              <w:ind w:left="73"/>
              <w:jc w:val="left"/>
              <w:rPr>
                <w:b w:val="0"/>
                <w:sz w:val="16"/>
              </w:rPr>
            </w:pPr>
            <w:r>
              <w:rPr>
                <w:b w:val="0"/>
                <w:sz w:val="16"/>
              </w:rPr>
              <w:t>Modernización</w:t>
              <w:tab/>
              <w:t>de</w:t>
              <w:tab/>
              <w:t>los</w:t>
              <w:tab/>
              <w:t>servicios</w:t>
            </w:r>
          </w:p>
          <w:p>
            <w:pPr>
              <w:pStyle w:val="TableParagraph"/>
              <w:spacing w:line="186" w:lineRule="exact"/>
              <w:ind w:left="73"/>
              <w:jc w:val="left"/>
              <w:rPr>
                <w:b w:val="0"/>
                <w:sz w:val="16"/>
              </w:rPr>
            </w:pPr>
            <w:r>
              <w:rPr>
                <w:b w:val="0"/>
                <w:sz w:val="16"/>
              </w:rPr>
              <w:t>comunales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Promoción internacional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3"/>
              </w:rPr>
            </w:pPr>
          </w:p>
          <w:p>
            <w:pPr>
              <w:pStyle w:val="TableParagraph"/>
              <w:spacing w:line="240" w:lineRule="auto" w:before="0"/>
              <w:ind w:left="229"/>
              <w:jc w:val="left"/>
              <w:rPr>
                <w:b w:val="0"/>
                <w:sz w:val="16"/>
              </w:rPr>
            </w:pPr>
            <w:r>
              <w:rPr>
                <w:b w:val="0"/>
                <w:sz w:val="16"/>
              </w:rPr>
              <w:t>2.1.8</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3"/>
              <w:jc w:val="both"/>
              <w:rPr>
                <w:b w:val="0"/>
                <w:sz w:val="16"/>
              </w:rPr>
            </w:pPr>
            <w:r>
              <w:rPr>
                <w:b w:val="0"/>
                <w:sz w:val="16"/>
              </w:rPr>
              <w:t>Definir e impulsar una agenda de desarrollo regional a partir de las vocaciones productivas de cada región.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 productores rurales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 la minería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a la minería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bl>
    <w:p>
      <w:pPr>
        <w:spacing w:after="0" w:line="167"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03" w:right="880"/>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37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03050103</w:t>
            </w:r>
          </w:p>
        </w:tc>
        <w:tc>
          <w:tcPr>
            <w:tcW w:w="3123" w:type="dxa"/>
            <w:tcBorders>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infraestructura</w:t>
            </w:r>
          </w:p>
          <w:p>
            <w:pPr>
              <w:pStyle w:val="TableParagraph"/>
              <w:spacing w:line="188" w:lineRule="exact" w:before="0"/>
              <w:ind w:left="73"/>
              <w:jc w:val="left"/>
              <w:rPr>
                <w:b w:val="0"/>
                <w:sz w:val="16"/>
              </w:rPr>
            </w:pPr>
            <w:r>
              <w:rPr>
                <w:b w:val="0"/>
                <w:sz w:val="16"/>
              </w:rPr>
              <w:t>para el transporte terrestre</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comunicación</w:t>
            </w:r>
          </w:p>
          <w:p>
            <w:pPr>
              <w:pStyle w:val="TableParagraph"/>
              <w:spacing w:line="186" w:lineRule="exact" w:before="0"/>
              <w:ind w:left="73"/>
              <w:jc w:val="left"/>
              <w:rPr>
                <w:b w:val="0"/>
                <w:sz w:val="16"/>
              </w:rPr>
            </w:pPr>
            <w:r>
              <w:rPr>
                <w:b w:val="0"/>
                <w:sz w:val="16"/>
              </w:rPr>
              <w:t>aérea</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60"/>
              <w:ind w:left="134"/>
              <w:jc w:val="left"/>
              <w:rPr>
                <w:b w:val="0"/>
                <w:sz w:val="16"/>
              </w:rPr>
            </w:pPr>
            <w:r>
              <w:rPr>
                <w:b w:val="0"/>
                <w:sz w:val="16"/>
              </w:rPr>
              <w:t>2.2</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5"/>
              <w:jc w:val="left"/>
              <w:rPr>
                <w:b w:val="0"/>
                <w:sz w:val="23"/>
              </w:rPr>
            </w:pPr>
          </w:p>
          <w:p>
            <w:pPr>
              <w:pStyle w:val="TableParagraph"/>
              <w:spacing w:line="240" w:lineRule="auto" w:before="0"/>
              <w:ind w:left="84" w:right="67"/>
              <w:rPr>
                <w:b w:val="0"/>
                <w:sz w:val="16"/>
              </w:rPr>
            </w:pPr>
            <w:r>
              <w:rPr>
                <w:b w:val="0"/>
                <w:sz w:val="16"/>
              </w:rPr>
              <w:t>Incrementar </w:t>
            </w:r>
            <w:r>
              <w:rPr>
                <w:b w:val="0"/>
                <w:spacing w:val="-7"/>
                <w:sz w:val="16"/>
              </w:rPr>
              <w:t>de </w:t>
            </w:r>
            <w:r>
              <w:rPr>
                <w:b w:val="0"/>
                <w:sz w:val="16"/>
              </w:rPr>
              <w:t>manera sustentable la producción, calidad, eficiencia, productividad y          competitividad del sector primario.</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24"/>
              <w:ind w:left="229"/>
              <w:jc w:val="left"/>
              <w:rPr>
                <w:b w:val="0"/>
                <w:sz w:val="16"/>
              </w:rPr>
            </w:pPr>
            <w:r>
              <w:rPr>
                <w:b w:val="0"/>
                <w:sz w:val="16"/>
              </w:rPr>
              <w:t>2.2.1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5"/>
              <w:jc w:val="left"/>
              <w:rPr>
                <w:b w:val="0"/>
                <w:sz w:val="22"/>
              </w:rPr>
            </w:pPr>
          </w:p>
          <w:p>
            <w:pPr>
              <w:pStyle w:val="TableParagraph"/>
              <w:spacing w:line="240" w:lineRule="auto"/>
              <w:ind w:left="76" w:right="53"/>
              <w:jc w:val="both"/>
              <w:rPr>
                <w:b w:val="0"/>
                <w:sz w:val="16"/>
              </w:rPr>
            </w:pPr>
            <w:r>
              <w:rPr>
                <w:b w:val="0"/>
                <w:sz w:val="16"/>
              </w:rPr>
              <w:t>Incrementar la competitividad de los productores agrícolas de la entidad por medio de mejoras en su productividad y calidad.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8" w:val="left" w:leader="none"/>
              </w:tabs>
              <w:spacing w:line="169" w:lineRule="exact" w:before="0"/>
              <w:ind w:left="73"/>
              <w:jc w:val="left"/>
              <w:rPr>
                <w:b w:val="0"/>
                <w:sz w:val="16"/>
              </w:rPr>
            </w:pPr>
            <w:r>
              <w:rPr>
                <w:b w:val="0"/>
                <w:sz w:val="16"/>
              </w:rPr>
              <w:t>Comunicación</w:t>
              <w:tab/>
              <w:t>pública</w:t>
              <w:tab/>
              <w:t>y</w:t>
            </w:r>
          </w:p>
          <w:p>
            <w:pPr>
              <w:pStyle w:val="TableParagraph"/>
              <w:spacing w:line="186" w:lineRule="exact"/>
              <w:ind w:left="73"/>
              <w:jc w:val="left"/>
              <w:rPr>
                <w:b w:val="0"/>
                <w:sz w:val="16"/>
              </w:rPr>
            </w:pPr>
            <w:r>
              <w:rPr>
                <w:b w:val="0"/>
                <w:sz w:val="16"/>
              </w:rPr>
              <w:t>fortalecimiento informativo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8" w:lineRule="exact" w:before="0"/>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 productores rurales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pecuario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03020104</w:t>
            </w:r>
          </w:p>
        </w:tc>
        <w:tc>
          <w:tcPr>
            <w:tcW w:w="3123" w:type="dxa"/>
            <w:tcBorders>
              <w:top w:val="single" w:sz="4" w:space="0" w:color="000000"/>
              <w:left w:val="single" w:sz="4" w:space="0" w:color="000000"/>
              <w:bottom w:val="single" w:sz="4" w:space="0" w:color="000000"/>
            </w:tcBorders>
          </w:tcPr>
          <w:p>
            <w:pPr>
              <w:pStyle w:val="TableParagraph"/>
              <w:tabs>
                <w:tab w:pos="1056" w:val="left" w:leader="none"/>
                <w:tab w:pos="2119" w:val="left" w:leader="none"/>
                <w:tab w:pos="2490" w:val="left" w:leader="none"/>
              </w:tabs>
              <w:spacing w:line="171" w:lineRule="exact" w:before="0"/>
              <w:ind w:left="73"/>
              <w:jc w:val="left"/>
              <w:rPr>
                <w:b w:val="0"/>
                <w:sz w:val="16"/>
              </w:rPr>
            </w:pPr>
            <w:r>
              <w:rPr>
                <w:b w:val="0"/>
                <w:sz w:val="16"/>
              </w:rPr>
              <w:t>Sanidad,</w:t>
              <w:tab/>
              <w:t>inocuidad</w:t>
              <w:tab/>
              <w:t>y</w:t>
              <w:tab/>
              <w:t>calidad</w:t>
            </w:r>
          </w:p>
          <w:p>
            <w:pPr>
              <w:pStyle w:val="TableParagraph"/>
              <w:spacing w:line="186" w:lineRule="exact" w:before="0"/>
              <w:ind w:left="73"/>
              <w:jc w:val="left"/>
              <w:rPr>
                <w:b w:val="0"/>
                <w:sz w:val="16"/>
              </w:rPr>
            </w:pPr>
            <w:r>
              <w:rPr>
                <w:b w:val="0"/>
                <w:sz w:val="16"/>
              </w:rPr>
              <w:t>agroalimentaria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acuícola</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25"/>
              <w:ind w:left="229"/>
              <w:jc w:val="left"/>
              <w:rPr>
                <w:b w:val="0"/>
                <w:sz w:val="16"/>
              </w:rPr>
            </w:pPr>
            <w:r>
              <w:rPr>
                <w:b w:val="0"/>
                <w:sz w:val="16"/>
              </w:rPr>
              <w:t>2.2.2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9"/>
              <w:ind w:left="76" w:right="52"/>
              <w:jc w:val="both"/>
              <w:rPr>
                <w:b w:val="0"/>
                <w:sz w:val="16"/>
              </w:rPr>
            </w:pPr>
            <w:r>
              <w:rPr>
                <w:b w:val="0"/>
                <w:sz w:val="16"/>
              </w:rPr>
              <w:t>Fomentar la investigación para la generación y transferencia de tecnología agropecuaria.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71" w:lineRule="exact" w:before="0"/>
              <w:ind w:left="73"/>
              <w:jc w:val="left"/>
              <w:rPr>
                <w:b w:val="0"/>
                <w:sz w:val="16"/>
              </w:rPr>
            </w:pPr>
            <w:r>
              <w:rPr>
                <w:b w:val="0"/>
                <w:sz w:val="16"/>
              </w:rPr>
              <w:t>Coordinación</w:t>
              <w:tab/>
              <w:t>para</w:t>
              <w:tab/>
              <w:t>el</w:t>
              <w:tab/>
              <w:t>desarrollo</w:t>
            </w:r>
          </w:p>
          <w:p>
            <w:pPr>
              <w:pStyle w:val="TableParagraph"/>
              <w:spacing w:line="186" w:lineRule="exact" w:before="0"/>
              <w:ind w:left="73"/>
              <w:jc w:val="left"/>
              <w:rPr>
                <w:b w:val="0"/>
                <w:sz w:val="16"/>
              </w:rPr>
            </w:pPr>
            <w:r>
              <w:rPr>
                <w:b w:val="0"/>
                <w:sz w:val="16"/>
              </w:rPr>
              <w:t>regional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agrícola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pecuario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03020104</w:t>
            </w:r>
          </w:p>
        </w:tc>
        <w:tc>
          <w:tcPr>
            <w:tcW w:w="3123" w:type="dxa"/>
            <w:tcBorders>
              <w:top w:val="single" w:sz="4" w:space="0" w:color="000000"/>
              <w:left w:val="single" w:sz="4" w:space="0" w:color="000000"/>
              <w:bottom w:val="single" w:sz="4" w:space="0" w:color="000000"/>
            </w:tcBorders>
          </w:tcPr>
          <w:p>
            <w:pPr>
              <w:pStyle w:val="TableParagraph"/>
              <w:tabs>
                <w:tab w:pos="1056" w:val="left" w:leader="none"/>
                <w:tab w:pos="2119" w:val="left" w:leader="none"/>
                <w:tab w:pos="2490" w:val="left" w:leader="none"/>
              </w:tabs>
              <w:spacing w:line="168" w:lineRule="exact" w:before="0"/>
              <w:ind w:left="73"/>
              <w:jc w:val="left"/>
              <w:rPr>
                <w:b w:val="0"/>
                <w:sz w:val="16"/>
              </w:rPr>
            </w:pPr>
            <w:r>
              <w:rPr>
                <w:b w:val="0"/>
                <w:sz w:val="16"/>
              </w:rPr>
              <w:t>Sanidad,</w:t>
              <w:tab/>
              <w:t>inocuidad</w:t>
              <w:tab/>
              <w:t>y</w:t>
              <w:tab/>
              <w:t>calidad</w:t>
            </w:r>
          </w:p>
          <w:p>
            <w:pPr>
              <w:pStyle w:val="TableParagraph"/>
              <w:spacing w:line="188" w:lineRule="exact" w:before="0"/>
              <w:ind w:left="73"/>
              <w:jc w:val="left"/>
              <w:rPr>
                <w:b w:val="0"/>
                <w:sz w:val="16"/>
              </w:rPr>
            </w:pPr>
            <w:r>
              <w:rPr>
                <w:b w:val="0"/>
                <w:sz w:val="16"/>
              </w:rPr>
              <w:t>agroalimentaria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tecnológico aplicado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03080301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Cambio tecnológico en el sector</w:t>
            </w:r>
          </w:p>
          <w:p>
            <w:pPr>
              <w:pStyle w:val="TableParagraph"/>
              <w:spacing w:line="186" w:lineRule="exact"/>
              <w:ind w:left="73"/>
              <w:jc w:val="left"/>
              <w:rPr>
                <w:b w:val="0"/>
                <w:sz w:val="16"/>
              </w:rPr>
            </w:pPr>
            <w:r>
              <w:rPr>
                <w:b w:val="0"/>
                <w:sz w:val="16"/>
              </w:rPr>
              <w:t>agropecuario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6"/>
              <w:ind w:left="229"/>
              <w:jc w:val="left"/>
              <w:rPr>
                <w:b w:val="0"/>
                <w:sz w:val="16"/>
              </w:rPr>
            </w:pPr>
            <w:r>
              <w:rPr>
                <w:b w:val="0"/>
                <w:sz w:val="16"/>
              </w:rPr>
              <w:t>2.2.3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7"/>
              <w:jc w:val="left"/>
              <w:rPr>
                <w:b w:val="0"/>
                <w:sz w:val="21"/>
              </w:rPr>
            </w:pPr>
          </w:p>
          <w:p>
            <w:pPr>
              <w:pStyle w:val="TableParagraph"/>
              <w:spacing w:line="240" w:lineRule="auto"/>
              <w:ind w:left="76"/>
              <w:jc w:val="left"/>
              <w:rPr>
                <w:b w:val="0"/>
                <w:sz w:val="16"/>
              </w:rPr>
            </w:pPr>
            <w:r>
              <w:rPr>
                <w:b w:val="0"/>
                <w:sz w:val="16"/>
              </w:rPr>
              <w:t>Aumentar la eficiencia y capacidad productiva pecuaria en la entidad.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6" w:lineRule="exact" w:before="0"/>
              <w:ind w:left="73"/>
              <w:jc w:val="left"/>
              <w:rPr>
                <w:b w:val="0"/>
                <w:sz w:val="16"/>
              </w:rPr>
            </w:pPr>
            <w:r>
              <w:rPr>
                <w:b w:val="0"/>
                <w:sz w:val="16"/>
              </w:rPr>
              <w:t>regional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3" w:right="172"/>
              <w:rPr>
                <w:b w:val="0"/>
                <w:sz w:val="16"/>
              </w:rPr>
            </w:pPr>
            <w:r>
              <w:rPr>
                <w:b w:val="0"/>
                <w:sz w:val="16"/>
              </w:rPr>
              <w:t>03020103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pecuario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03020104</w:t>
            </w:r>
          </w:p>
        </w:tc>
        <w:tc>
          <w:tcPr>
            <w:tcW w:w="3123" w:type="dxa"/>
            <w:tcBorders>
              <w:top w:val="single" w:sz="4" w:space="0" w:color="000000"/>
              <w:left w:val="single" w:sz="4" w:space="0" w:color="000000"/>
              <w:bottom w:val="single" w:sz="4" w:space="0" w:color="000000"/>
            </w:tcBorders>
          </w:tcPr>
          <w:p>
            <w:pPr>
              <w:pStyle w:val="TableParagraph"/>
              <w:tabs>
                <w:tab w:pos="1056" w:val="left" w:leader="none"/>
                <w:tab w:pos="2119" w:val="left" w:leader="none"/>
                <w:tab w:pos="2490" w:val="left" w:leader="none"/>
              </w:tabs>
              <w:spacing w:line="168" w:lineRule="exact" w:before="0"/>
              <w:ind w:left="73"/>
              <w:jc w:val="left"/>
              <w:rPr>
                <w:b w:val="0"/>
                <w:sz w:val="16"/>
              </w:rPr>
            </w:pPr>
            <w:r>
              <w:rPr>
                <w:b w:val="0"/>
                <w:sz w:val="16"/>
              </w:rPr>
              <w:t>Sanidad,</w:t>
              <w:tab/>
              <w:t>inocuidad</w:t>
              <w:tab/>
              <w:t>y</w:t>
              <w:tab/>
              <w:t>calidad</w:t>
            </w:r>
          </w:p>
          <w:p>
            <w:pPr>
              <w:pStyle w:val="TableParagraph"/>
              <w:spacing w:line="188" w:lineRule="exact" w:before="0"/>
              <w:ind w:left="73"/>
              <w:jc w:val="left"/>
              <w:rPr>
                <w:b w:val="0"/>
                <w:sz w:val="16"/>
              </w:rPr>
            </w:pPr>
            <w:r>
              <w:rPr>
                <w:b w:val="0"/>
                <w:sz w:val="16"/>
              </w:rPr>
              <w:t>agroalimentaria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03080301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Cambio tecnológico en el sector</w:t>
            </w:r>
          </w:p>
          <w:p>
            <w:pPr>
              <w:pStyle w:val="TableParagraph"/>
              <w:spacing w:line="186" w:lineRule="exact" w:before="0"/>
              <w:ind w:left="73"/>
              <w:jc w:val="left"/>
              <w:rPr>
                <w:b w:val="0"/>
                <w:sz w:val="16"/>
              </w:rPr>
            </w:pPr>
            <w:r>
              <w:rPr>
                <w:b w:val="0"/>
                <w:sz w:val="16"/>
              </w:rPr>
              <w:t>agropecuario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2.2.4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980" w:val="left" w:leader="none"/>
                <w:tab w:pos="1318" w:val="left" w:leader="none"/>
                <w:tab w:pos="2299" w:val="left" w:leader="none"/>
                <w:tab w:pos="2683" w:val="left" w:leader="none"/>
              </w:tabs>
              <w:spacing w:line="240" w:lineRule="auto" w:before="81"/>
              <w:ind w:left="76" w:right="55"/>
              <w:jc w:val="left"/>
              <w:rPr>
                <w:b w:val="0"/>
                <w:sz w:val="16"/>
              </w:rPr>
            </w:pPr>
            <w:r>
              <w:rPr>
                <w:b w:val="0"/>
                <w:sz w:val="16"/>
              </w:rPr>
              <w:t>Propiciar</w:t>
              <w:tab/>
              <w:t>el</w:t>
              <w:tab/>
              <w:t>desarrollo</w:t>
              <w:tab/>
              <w:t>de</w:t>
              <w:tab/>
            </w:r>
            <w:r>
              <w:rPr>
                <w:b w:val="0"/>
                <w:spacing w:val="-9"/>
                <w:sz w:val="16"/>
              </w:rPr>
              <w:t>la </w:t>
            </w:r>
            <w:r>
              <w:rPr>
                <w:b w:val="0"/>
                <w:sz w:val="16"/>
              </w:rPr>
              <w:t>actividad acuícola en la</w:t>
            </w:r>
            <w:r>
              <w:rPr>
                <w:b w:val="0"/>
                <w:spacing w:val="-11"/>
                <w:sz w:val="16"/>
              </w:rPr>
              <w:t> </w:t>
            </w:r>
            <w:r>
              <w:rPr>
                <w:b w:val="0"/>
                <w:sz w:val="16"/>
              </w:rPr>
              <w:t>entidad.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03020104</w:t>
            </w:r>
          </w:p>
        </w:tc>
        <w:tc>
          <w:tcPr>
            <w:tcW w:w="3123" w:type="dxa"/>
            <w:tcBorders>
              <w:top w:val="single" w:sz="4" w:space="0" w:color="000000"/>
              <w:left w:val="single" w:sz="4" w:space="0" w:color="000000"/>
              <w:bottom w:val="single" w:sz="4" w:space="0" w:color="000000"/>
            </w:tcBorders>
          </w:tcPr>
          <w:p>
            <w:pPr>
              <w:pStyle w:val="TableParagraph"/>
              <w:tabs>
                <w:tab w:pos="1056" w:val="left" w:leader="none"/>
                <w:tab w:pos="2119" w:val="left" w:leader="none"/>
                <w:tab w:pos="2490" w:val="left" w:leader="none"/>
              </w:tabs>
              <w:spacing w:line="169" w:lineRule="exact" w:before="0"/>
              <w:ind w:left="73"/>
              <w:jc w:val="left"/>
              <w:rPr>
                <w:b w:val="0"/>
                <w:sz w:val="16"/>
              </w:rPr>
            </w:pPr>
            <w:r>
              <w:rPr>
                <w:b w:val="0"/>
                <w:sz w:val="16"/>
              </w:rPr>
              <w:t>Sanidad,</w:t>
              <w:tab/>
              <w:t>inocuidad</w:t>
              <w:tab/>
              <w:t>y</w:t>
              <w:tab/>
              <w:t>calidad</w:t>
            </w:r>
          </w:p>
          <w:p>
            <w:pPr>
              <w:pStyle w:val="TableParagraph"/>
              <w:spacing w:line="186" w:lineRule="exact"/>
              <w:ind w:left="73"/>
              <w:jc w:val="left"/>
              <w:rPr>
                <w:b w:val="0"/>
                <w:sz w:val="16"/>
              </w:rPr>
            </w:pPr>
            <w:r>
              <w:rPr>
                <w:b w:val="0"/>
                <w:sz w:val="16"/>
              </w:rPr>
              <w:t>agroalimentaria</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acuícola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4"/>
              <w:ind w:left="229"/>
              <w:jc w:val="left"/>
              <w:rPr>
                <w:b w:val="0"/>
                <w:sz w:val="16"/>
              </w:rPr>
            </w:pPr>
            <w:r>
              <w:rPr>
                <w:b w:val="0"/>
                <w:sz w:val="16"/>
              </w:rPr>
              <w:t>2.2.5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76" w:right="51"/>
              <w:jc w:val="both"/>
              <w:rPr>
                <w:b w:val="0"/>
                <w:sz w:val="16"/>
              </w:rPr>
            </w:pPr>
            <w:r>
              <w:rPr>
                <w:b w:val="0"/>
                <w:sz w:val="16"/>
              </w:rPr>
              <w:t>Fortalecer las cadenas de valor en el sector agropecuario desde el productor al consumidor.</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9" w:lineRule="exact" w:before="0"/>
              <w:ind w:left="73"/>
              <w:jc w:val="left"/>
              <w:rPr>
                <w:b w:val="0"/>
                <w:sz w:val="16"/>
              </w:rPr>
            </w:pPr>
            <w:r>
              <w:rPr>
                <w:b w:val="0"/>
                <w:sz w:val="16"/>
              </w:rPr>
              <w:t>Coordinación</w:t>
              <w:tab/>
              <w:t>para</w:t>
              <w:tab/>
              <w:t>el</w:t>
              <w:tab/>
              <w:t>desarrollo</w:t>
            </w:r>
          </w:p>
          <w:p>
            <w:pPr>
              <w:pStyle w:val="TableParagraph"/>
              <w:spacing w:line="186" w:lineRule="exact"/>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a productores rurales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03020103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pecuario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03020104</w:t>
            </w:r>
          </w:p>
        </w:tc>
        <w:tc>
          <w:tcPr>
            <w:tcW w:w="3123" w:type="dxa"/>
            <w:tcBorders>
              <w:top w:val="single" w:sz="4" w:space="0" w:color="000000"/>
              <w:left w:val="single" w:sz="4" w:space="0" w:color="000000"/>
              <w:bottom w:val="single" w:sz="4" w:space="0" w:color="000000"/>
            </w:tcBorders>
          </w:tcPr>
          <w:p>
            <w:pPr>
              <w:pStyle w:val="TableParagraph"/>
              <w:tabs>
                <w:tab w:pos="1056" w:val="left" w:leader="none"/>
                <w:tab w:pos="2119" w:val="left" w:leader="none"/>
                <w:tab w:pos="2490" w:val="left" w:leader="none"/>
              </w:tabs>
              <w:spacing w:line="168" w:lineRule="exact" w:before="0"/>
              <w:ind w:left="73"/>
              <w:jc w:val="left"/>
              <w:rPr>
                <w:b w:val="0"/>
                <w:sz w:val="16"/>
              </w:rPr>
            </w:pPr>
            <w:r>
              <w:rPr>
                <w:b w:val="0"/>
                <w:sz w:val="16"/>
              </w:rPr>
              <w:t>Sanidad,</w:t>
              <w:tab/>
              <w:t>inocuidad</w:t>
              <w:tab/>
              <w:t>y</w:t>
              <w:tab/>
              <w:t>calidad</w:t>
            </w:r>
          </w:p>
          <w:p>
            <w:pPr>
              <w:pStyle w:val="TableParagraph"/>
              <w:spacing w:line="188" w:lineRule="exact" w:before="0"/>
              <w:ind w:left="73"/>
              <w:jc w:val="left"/>
              <w:rPr>
                <w:b w:val="0"/>
                <w:sz w:val="16"/>
              </w:rPr>
            </w:pPr>
            <w:r>
              <w:rPr>
                <w:b w:val="0"/>
                <w:sz w:val="16"/>
              </w:rPr>
              <w:t>agroalimentaria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tecnológico aplicado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6"/>
              <w:ind w:left="229"/>
              <w:jc w:val="left"/>
              <w:rPr>
                <w:b w:val="0"/>
                <w:sz w:val="16"/>
              </w:rPr>
            </w:pPr>
            <w:r>
              <w:rPr>
                <w:b w:val="0"/>
                <w:sz w:val="16"/>
              </w:rPr>
              <w:t>2.2.6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76" w:right="53"/>
              <w:jc w:val="both"/>
              <w:rPr>
                <w:b w:val="0"/>
                <w:sz w:val="16"/>
              </w:rPr>
            </w:pPr>
            <w:r>
              <w:rPr>
                <w:b w:val="0"/>
                <w:sz w:val="16"/>
              </w:rPr>
              <w:t>Fortalecer la infraestructura hidroagrícola y rural de la entidad para el manejo sostenible de recursos en el campo.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20" w:val="left" w:leader="none"/>
                <w:tab w:pos="2280"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8" w:lineRule="exact" w:before="0"/>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Infraestructura hidroagrícola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03020601</w:t>
            </w:r>
          </w:p>
        </w:tc>
        <w:tc>
          <w:tcPr>
            <w:tcW w:w="3123" w:type="dxa"/>
            <w:tcBorders>
              <w:top w:val="single" w:sz="4" w:space="0" w:color="000000"/>
              <w:left w:val="single" w:sz="4" w:space="0" w:color="000000"/>
              <w:bottom w:val="single" w:sz="4" w:space="0" w:color="000000"/>
            </w:tcBorders>
          </w:tcPr>
          <w:p>
            <w:pPr>
              <w:pStyle w:val="TableParagraph"/>
              <w:tabs>
                <w:tab w:pos="924" w:val="left" w:leader="none"/>
                <w:tab w:pos="1233" w:val="left" w:leader="none"/>
                <w:tab w:pos="2191" w:val="left" w:leader="none"/>
              </w:tabs>
              <w:spacing w:line="168" w:lineRule="exact" w:before="0"/>
              <w:ind w:left="73"/>
              <w:jc w:val="left"/>
              <w:rPr>
                <w:b w:val="0"/>
                <w:sz w:val="16"/>
              </w:rPr>
            </w:pPr>
            <w:r>
              <w:rPr>
                <w:b w:val="0"/>
                <w:sz w:val="16"/>
              </w:rPr>
              <w:t>Seguros</w:t>
              <w:tab/>
              <w:t>y</w:t>
              <w:tab/>
              <w:t>garantías</w:t>
              <w:tab/>
              <w:t>financieras</w:t>
            </w:r>
          </w:p>
          <w:p>
            <w:pPr>
              <w:pStyle w:val="TableParagraph"/>
              <w:spacing w:line="188" w:lineRule="exact" w:before="0"/>
              <w:ind w:left="73"/>
              <w:jc w:val="left"/>
              <w:rPr>
                <w:b w:val="0"/>
                <w:sz w:val="16"/>
              </w:rPr>
            </w:pPr>
            <w:r>
              <w:rPr>
                <w:b w:val="0"/>
                <w:sz w:val="16"/>
              </w:rPr>
              <w:t>agropecuarias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03080301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Cambio tecnológico en el sector</w:t>
            </w:r>
          </w:p>
          <w:p>
            <w:pPr>
              <w:pStyle w:val="TableParagraph"/>
              <w:spacing w:line="186" w:lineRule="exact" w:before="0"/>
              <w:ind w:left="73"/>
              <w:jc w:val="left"/>
              <w:rPr>
                <w:b w:val="0"/>
                <w:sz w:val="16"/>
              </w:rPr>
            </w:pPr>
            <w:r>
              <w:rPr>
                <w:b w:val="0"/>
                <w:sz w:val="16"/>
              </w:rPr>
              <w:t>agropecuario</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ind w:left="134"/>
              <w:jc w:val="left"/>
              <w:rPr>
                <w:b w:val="0"/>
                <w:sz w:val="16"/>
              </w:rPr>
            </w:pPr>
            <w:r>
              <w:rPr>
                <w:b w:val="0"/>
                <w:sz w:val="16"/>
              </w:rPr>
              <w:t>2.3</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3"/>
              </w:rPr>
            </w:pPr>
          </w:p>
          <w:p>
            <w:pPr>
              <w:pStyle w:val="TableParagraph"/>
              <w:spacing w:line="240" w:lineRule="auto" w:before="0"/>
              <w:ind w:left="82" w:right="62"/>
              <w:rPr>
                <w:b w:val="0"/>
                <w:sz w:val="16"/>
              </w:rPr>
            </w:pPr>
            <w:r>
              <w:rPr>
                <w:b w:val="0"/>
                <w:sz w:val="16"/>
              </w:rPr>
              <w:t>Transitar</w:t>
            </w:r>
            <w:r>
              <w:rPr>
                <w:b w:val="0"/>
                <w:spacing w:val="-9"/>
                <w:sz w:val="16"/>
              </w:rPr>
              <w:t> </w:t>
            </w:r>
            <w:r>
              <w:rPr>
                <w:b w:val="0"/>
                <w:sz w:val="16"/>
              </w:rPr>
              <w:t>hacia una planta productiva más moderna y mejor integrada.</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229"/>
              <w:jc w:val="left"/>
              <w:rPr>
                <w:b w:val="0"/>
                <w:sz w:val="16"/>
              </w:rPr>
            </w:pPr>
            <w:r>
              <w:rPr>
                <w:b w:val="0"/>
                <w:sz w:val="16"/>
              </w:rPr>
              <w:t>2.3.1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6" w:lineRule="exact" w:before="0"/>
              <w:ind w:left="76"/>
              <w:jc w:val="left"/>
              <w:rPr>
                <w:b w:val="0"/>
                <w:sz w:val="16"/>
              </w:rPr>
            </w:pPr>
            <w:r>
              <w:rPr>
                <w:b w:val="0"/>
                <w:sz w:val="16"/>
              </w:rPr>
              <w:t>Facilitar el establecimiento de</w:t>
            </w:r>
          </w:p>
          <w:p>
            <w:pPr>
              <w:pStyle w:val="TableParagraph"/>
              <w:spacing w:line="188" w:lineRule="exact" w:before="0"/>
              <w:ind w:left="76"/>
              <w:jc w:val="left"/>
              <w:rPr>
                <w:b w:val="0"/>
                <w:sz w:val="16"/>
              </w:rPr>
            </w:pPr>
            <w:r>
              <w:rPr>
                <w:b w:val="0"/>
                <w:sz w:val="16"/>
              </w:rPr>
              <w:t>unidades productivas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al ambiente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2.3.2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14" w:val="left" w:leader="none"/>
                <w:tab w:pos="2189" w:val="left" w:leader="none"/>
              </w:tabs>
              <w:spacing w:line="240" w:lineRule="auto" w:before="82"/>
              <w:ind w:left="76" w:right="51"/>
              <w:jc w:val="left"/>
              <w:rPr>
                <w:b w:val="0"/>
                <w:sz w:val="16"/>
              </w:rPr>
            </w:pPr>
            <w:r>
              <w:rPr>
                <w:b w:val="0"/>
                <w:sz w:val="16"/>
              </w:rPr>
              <w:t>Fortalecer</w:t>
              <w:tab/>
              <w:t>las</w:t>
              <w:tab/>
            </w:r>
            <w:r>
              <w:rPr>
                <w:b w:val="0"/>
                <w:spacing w:val="-4"/>
                <w:sz w:val="16"/>
              </w:rPr>
              <w:t>cadenas </w:t>
            </w:r>
            <w:r>
              <w:rPr>
                <w:b w:val="0"/>
                <w:sz w:val="16"/>
              </w:rPr>
              <w:t>productivas.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02020601</w:t>
            </w:r>
          </w:p>
        </w:tc>
        <w:tc>
          <w:tcPr>
            <w:tcW w:w="3123" w:type="dxa"/>
            <w:tcBorders>
              <w:top w:val="single" w:sz="4" w:space="0" w:color="000000"/>
              <w:left w:val="single" w:sz="4" w:space="0" w:color="000000"/>
              <w:bottom w:val="single" w:sz="4" w:space="0" w:color="000000"/>
            </w:tcBorders>
          </w:tcPr>
          <w:p>
            <w:pPr>
              <w:pStyle w:val="TableParagraph"/>
              <w:tabs>
                <w:tab w:pos="1469" w:val="left" w:leader="none"/>
                <w:tab w:pos="1907" w:val="left" w:leader="none"/>
                <w:tab w:pos="2382" w:val="left" w:leader="none"/>
              </w:tabs>
              <w:spacing w:line="169" w:lineRule="exact" w:before="0"/>
              <w:ind w:left="73"/>
              <w:jc w:val="left"/>
              <w:rPr>
                <w:b w:val="0"/>
                <w:sz w:val="16"/>
              </w:rPr>
            </w:pPr>
            <w:r>
              <w:rPr>
                <w:b w:val="0"/>
                <w:sz w:val="16"/>
              </w:rPr>
              <w:t>Modernización</w:t>
              <w:tab/>
              <w:t>de</w:t>
              <w:tab/>
              <w:t>los</w:t>
              <w:tab/>
              <w:t>servicios</w:t>
            </w:r>
          </w:p>
          <w:p>
            <w:pPr>
              <w:pStyle w:val="TableParagraph"/>
              <w:spacing w:line="186" w:lineRule="exact" w:before="2"/>
              <w:ind w:left="73"/>
              <w:jc w:val="left"/>
              <w:rPr>
                <w:b w:val="0"/>
                <w:sz w:val="16"/>
              </w:rPr>
            </w:pPr>
            <w:r>
              <w:rPr>
                <w:b w:val="0"/>
                <w:sz w:val="16"/>
              </w:rPr>
              <w:t>comunales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right="208"/>
              <w:jc w:val="right"/>
              <w:rPr>
                <w:b w:val="0"/>
                <w:sz w:val="16"/>
              </w:rPr>
            </w:pPr>
            <w:r>
              <w:rPr>
                <w:b w:val="0"/>
                <w:sz w:val="16"/>
              </w:rPr>
              <w:t>2.3.3</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172" w:val="left" w:leader="none"/>
                <w:tab w:pos="1664" w:val="left" w:leader="none"/>
              </w:tabs>
              <w:spacing w:line="171" w:lineRule="exact" w:before="0"/>
              <w:ind w:left="76"/>
              <w:jc w:val="left"/>
              <w:rPr>
                <w:b w:val="0"/>
                <w:sz w:val="16"/>
              </w:rPr>
            </w:pPr>
            <w:r>
              <w:rPr>
                <w:b w:val="0"/>
                <w:sz w:val="16"/>
              </w:rPr>
              <w:t>Promover</w:t>
              <w:tab/>
              <w:t>el</w:t>
              <w:tab/>
              <w:t>financiamiento</w:t>
            </w:r>
          </w:p>
          <w:p>
            <w:pPr>
              <w:pStyle w:val="TableParagraph"/>
              <w:spacing w:line="186" w:lineRule="exact" w:before="0"/>
              <w:ind w:left="76"/>
              <w:jc w:val="left"/>
              <w:rPr>
                <w:b w:val="0"/>
                <w:sz w:val="16"/>
              </w:rPr>
            </w:pPr>
            <w:r>
              <w:rPr>
                <w:b w:val="0"/>
                <w:sz w:val="16"/>
              </w:rPr>
              <w:t>privado en inversión productiva.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77"/>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2.3.4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76"/>
              <w:jc w:val="left"/>
              <w:rPr>
                <w:b w:val="0"/>
                <w:sz w:val="16"/>
              </w:rPr>
            </w:pPr>
            <w:r>
              <w:rPr>
                <w:b w:val="0"/>
                <w:sz w:val="16"/>
              </w:rPr>
              <w:t>Fomentar la inversión en el estado.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02020601</w:t>
            </w:r>
          </w:p>
        </w:tc>
        <w:tc>
          <w:tcPr>
            <w:tcW w:w="3123" w:type="dxa"/>
            <w:tcBorders>
              <w:top w:val="single" w:sz="4" w:space="0" w:color="000000"/>
              <w:left w:val="single" w:sz="4" w:space="0" w:color="000000"/>
              <w:bottom w:val="single" w:sz="4" w:space="0" w:color="000000"/>
            </w:tcBorders>
          </w:tcPr>
          <w:p>
            <w:pPr>
              <w:pStyle w:val="TableParagraph"/>
              <w:tabs>
                <w:tab w:pos="1469" w:val="left" w:leader="none"/>
                <w:tab w:pos="1907" w:val="left" w:leader="none"/>
                <w:tab w:pos="2382" w:val="left" w:leader="none"/>
              </w:tabs>
              <w:spacing w:line="168" w:lineRule="exact" w:before="0"/>
              <w:ind w:left="73"/>
              <w:jc w:val="left"/>
              <w:rPr>
                <w:b w:val="0"/>
                <w:sz w:val="16"/>
              </w:rPr>
            </w:pPr>
            <w:r>
              <w:rPr>
                <w:b w:val="0"/>
                <w:sz w:val="16"/>
              </w:rPr>
              <w:t>Modernización</w:t>
              <w:tab/>
              <w:t>de</w:t>
              <w:tab/>
              <w:t>los</w:t>
              <w:tab/>
              <w:t>servicios</w:t>
            </w:r>
          </w:p>
          <w:p>
            <w:pPr>
              <w:pStyle w:val="TableParagraph"/>
              <w:spacing w:line="188" w:lineRule="exact" w:before="0"/>
              <w:ind w:left="73"/>
              <w:jc w:val="left"/>
              <w:rPr>
                <w:b w:val="0"/>
                <w:sz w:val="16"/>
              </w:rPr>
            </w:pPr>
            <w:r>
              <w:rPr>
                <w:b w:val="0"/>
                <w:sz w:val="16"/>
              </w:rPr>
              <w:t>comunales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Promoción internacional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4"/>
              </w:rPr>
            </w:pPr>
          </w:p>
          <w:p>
            <w:pPr>
              <w:pStyle w:val="TableParagraph"/>
              <w:spacing w:line="240" w:lineRule="auto" w:before="0"/>
              <w:ind w:left="134"/>
              <w:jc w:val="left"/>
              <w:rPr>
                <w:b w:val="0"/>
                <w:sz w:val="16"/>
              </w:rPr>
            </w:pPr>
            <w:r>
              <w:rPr>
                <w:b w:val="0"/>
                <w:sz w:val="16"/>
              </w:rPr>
              <w:t>2.4</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4" w:right="54"/>
              <w:rPr>
                <w:b w:val="0"/>
                <w:sz w:val="16"/>
              </w:rPr>
            </w:pPr>
            <w:r>
              <w:rPr>
                <w:b w:val="0"/>
                <w:sz w:val="16"/>
              </w:rPr>
              <w:t>Potenciar la</w:t>
            </w:r>
          </w:p>
          <w:p>
            <w:pPr>
              <w:pStyle w:val="TableParagraph"/>
              <w:spacing w:line="240" w:lineRule="auto" w:before="0"/>
              <w:ind w:left="74" w:right="54"/>
              <w:rPr>
                <w:b w:val="0"/>
                <w:sz w:val="16"/>
              </w:rPr>
            </w:pPr>
            <w:r>
              <w:rPr>
                <w:b w:val="0"/>
                <w:sz w:val="16"/>
              </w:rPr>
              <w:t>innovación y el desarrollo</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right="208"/>
              <w:jc w:val="right"/>
              <w:rPr>
                <w:b w:val="0"/>
                <w:sz w:val="16"/>
              </w:rPr>
            </w:pPr>
            <w:r>
              <w:rPr>
                <w:b w:val="0"/>
                <w:sz w:val="16"/>
              </w:rPr>
              <w:t>2.4.1</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249" w:val="left" w:leader="none"/>
                <w:tab w:pos="1808" w:val="left" w:leader="none"/>
              </w:tabs>
              <w:spacing w:line="168" w:lineRule="exact" w:before="0"/>
              <w:ind w:left="76"/>
              <w:jc w:val="left"/>
              <w:rPr>
                <w:b w:val="0"/>
                <w:sz w:val="16"/>
              </w:rPr>
            </w:pPr>
            <w:r>
              <w:rPr>
                <w:b w:val="0"/>
                <w:sz w:val="16"/>
              </w:rPr>
              <w:t>Fomentar</w:t>
              <w:tab/>
              <w:t>la</w:t>
              <w:tab/>
              <w:t>investigación</w:t>
            </w:r>
          </w:p>
          <w:p>
            <w:pPr>
              <w:pStyle w:val="TableParagraph"/>
              <w:spacing w:line="188" w:lineRule="exact" w:before="0"/>
              <w:ind w:left="76"/>
              <w:jc w:val="left"/>
              <w:rPr>
                <w:b w:val="0"/>
                <w:sz w:val="16"/>
              </w:rPr>
            </w:pPr>
            <w:r>
              <w:rPr>
                <w:b w:val="0"/>
                <w:sz w:val="16"/>
              </w:rPr>
              <w:t>científica y tecnológica aplicada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03080101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74"/>
              <w:ind w:left="73"/>
              <w:jc w:val="left"/>
              <w:rPr>
                <w:b w:val="0"/>
                <w:sz w:val="16"/>
              </w:rPr>
            </w:pPr>
            <w:r>
              <w:rPr>
                <w:b w:val="0"/>
                <w:sz w:val="16"/>
              </w:rPr>
              <w:t>Investigación científica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right="208"/>
              <w:jc w:val="right"/>
              <w:rPr>
                <w:b w:val="0"/>
                <w:sz w:val="16"/>
              </w:rPr>
            </w:pPr>
            <w:r>
              <w:rPr>
                <w:b w:val="0"/>
                <w:sz w:val="16"/>
              </w:rPr>
              <w:t>2.4.2</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21"/>
              <w:rPr>
                <w:b w:val="0"/>
                <w:sz w:val="16"/>
              </w:rPr>
            </w:pPr>
            <w:r>
              <w:rPr>
                <w:b w:val="0"/>
                <w:sz w:val="16"/>
              </w:rPr>
              <w:t>Vincular a las instituciones de</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bl>
    <w:p>
      <w:pPr>
        <w:spacing w:after="0" w:line="167"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168" w:lineRule="exact" w:before="0"/>
              <w:ind w:left="73" w:right="54"/>
              <w:rPr>
                <w:b w:val="0"/>
                <w:sz w:val="16"/>
              </w:rPr>
            </w:pPr>
            <w:r>
              <w:rPr>
                <w:b w:val="0"/>
                <w:sz w:val="16"/>
              </w:rPr>
              <w:t>tecnológico</w:t>
            </w:r>
          </w:p>
          <w:p>
            <w:pPr>
              <w:pStyle w:val="TableParagraph"/>
              <w:spacing w:line="240" w:lineRule="auto" w:before="0"/>
              <w:ind w:left="122" w:right="98" w:hanging="5"/>
              <w:rPr>
                <w:b w:val="0"/>
                <w:sz w:val="16"/>
              </w:rPr>
            </w:pPr>
            <w:r>
              <w:rPr>
                <w:b w:val="0"/>
                <w:sz w:val="16"/>
              </w:rPr>
              <w:t>como instrumento para </w:t>
            </w:r>
            <w:r>
              <w:rPr>
                <w:b w:val="0"/>
                <w:spacing w:val="-3"/>
                <w:sz w:val="16"/>
              </w:rPr>
              <w:t>impulsar </w:t>
            </w:r>
            <w:r>
              <w:rPr>
                <w:b w:val="0"/>
                <w:sz w:val="16"/>
              </w:rPr>
              <w:t>el desarrollo económico.</w:t>
            </w: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educación superior y a los centros</w:t>
            </w:r>
          </w:p>
          <w:p>
            <w:pPr>
              <w:pStyle w:val="TableParagraph"/>
              <w:spacing w:line="240" w:lineRule="auto" w:before="0"/>
              <w:ind w:left="76" w:right="83"/>
              <w:jc w:val="left"/>
              <w:rPr>
                <w:b w:val="0"/>
                <w:sz w:val="16"/>
              </w:rPr>
            </w:pPr>
            <w:r>
              <w:rPr>
                <w:b w:val="0"/>
                <w:sz w:val="16"/>
              </w:rPr>
              <w:t>de investigación con el sector privado.</w:t>
            </w: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03080401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Innovación científica y tecnológica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3"/>
              <w:ind w:left="229"/>
              <w:jc w:val="left"/>
              <w:rPr>
                <w:b w:val="0"/>
                <w:sz w:val="16"/>
              </w:rPr>
            </w:pPr>
            <w:r>
              <w:rPr>
                <w:b w:val="0"/>
                <w:sz w:val="16"/>
              </w:rPr>
              <w:t>2.4.3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0"/>
              <w:jc w:val="left"/>
              <w:rPr>
                <w:b w:val="0"/>
                <w:sz w:val="22"/>
              </w:rPr>
            </w:pPr>
          </w:p>
          <w:p>
            <w:pPr>
              <w:pStyle w:val="TableParagraph"/>
              <w:spacing w:line="240" w:lineRule="auto" w:before="0"/>
              <w:ind w:left="76" w:right="83"/>
              <w:jc w:val="left"/>
              <w:rPr>
                <w:b w:val="0"/>
                <w:sz w:val="16"/>
              </w:rPr>
            </w:pPr>
            <w:r>
              <w:rPr>
                <w:b w:val="0"/>
                <w:sz w:val="16"/>
              </w:rPr>
              <w:t>Incentivar la formación de capital humano especializado.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03080101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Investigación científica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03080201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tecnológico aplicado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Innovación científica y tecnológica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2.4.4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5"/>
              </w:rPr>
            </w:pPr>
          </w:p>
          <w:p>
            <w:pPr>
              <w:pStyle w:val="TableParagraph"/>
              <w:spacing w:line="240" w:lineRule="auto" w:before="0"/>
              <w:ind w:left="76" w:right="52"/>
              <w:jc w:val="both"/>
              <w:rPr>
                <w:b w:val="0"/>
                <w:sz w:val="16"/>
              </w:rPr>
            </w:pPr>
            <w:r>
              <w:rPr>
                <w:b w:val="0"/>
                <w:sz w:val="16"/>
              </w:rPr>
              <w:t>Impulsar una plataforma de información en materia de ciencia y</w:t>
            </w:r>
            <w:r>
              <w:rPr>
                <w:b w:val="0"/>
                <w:spacing w:val="-3"/>
                <w:sz w:val="16"/>
              </w:rPr>
              <w:t> </w:t>
            </w:r>
            <w:r>
              <w:rPr>
                <w:b w:val="0"/>
                <w:sz w:val="16"/>
              </w:rPr>
              <w:t>tecnología.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Consolidación de la administración</w:t>
            </w:r>
          </w:p>
          <w:p>
            <w:pPr>
              <w:pStyle w:val="TableParagraph"/>
              <w:spacing w:line="188" w:lineRule="exact" w:before="0"/>
              <w:ind w:left="73"/>
              <w:jc w:val="left"/>
              <w:rPr>
                <w:b w:val="0"/>
                <w:sz w:val="16"/>
              </w:rPr>
            </w:pPr>
            <w:r>
              <w:rPr>
                <w:b w:val="0"/>
                <w:sz w:val="16"/>
              </w:rPr>
              <w:t>pública de resultados</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9" w:lineRule="exact" w:before="0"/>
              <w:ind w:left="73"/>
              <w:jc w:val="left"/>
              <w:rPr>
                <w:b w:val="0"/>
                <w:sz w:val="16"/>
              </w:rPr>
            </w:pPr>
            <w:r>
              <w:rPr>
                <w:b w:val="0"/>
                <w:sz w:val="16"/>
              </w:rPr>
              <w:t>Comunicación</w:t>
              <w:tab/>
              <w:t>pública</w:t>
              <w:tab/>
              <w:t>y</w:t>
            </w:r>
          </w:p>
          <w:p>
            <w:pPr>
              <w:pStyle w:val="TableParagraph"/>
              <w:spacing w:line="186" w:lineRule="exact" w:before="0"/>
              <w:ind w:left="73"/>
              <w:jc w:val="left"/>
              <w:rPr>
                <w:b w:val="0"/>
                <w:sz w:val="16"/>
              </w:rPr>
            </w:pPr>
            <w:r>
              <w:rPr>
                <w:b w:val="0"/>
                <w:sz w:val="16"/>
              </w:rPr>
              <w:t>fortalecimiento informativo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educación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2.4.5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6"/>
              <w:jc w:val="left"/>
              <w:rPr>
                <w:b w:val="0"/>
                <w:sz w:val="14"/>
              </w:rPr>
            </w:pPr>
          </w:p>
          <w:p>
            <w:pPr>
              <w:pStyle w:val="TableParagraph"/>
              <w:tabs>
                <w:tab w:pos="1573" w:val="left" w:leader="none"/>
                <w:tab w:pos="2206" w:val="left" w:leader="none"/>
              </w:tabs>
              <w:spacing w:line="240" w:lineRule="auto" w:before="0"/>
              <w:ind w:left="76" w:right="50"/>
              <w:jc w:val="left"/>
              <w:rPr>
                <w:b w:val="0"/>
                <w:sz w:val="16"/>
              </w:rPr>
            </w:pPr>
            <w:r>
              <w:rPr>
                <w:b w:val="0"/>
                <w:sz w:val="16"/>
              </w:rPr>
              <w:t>Implementar</w:t>
              <w:tab/>
              <w:t>el</w:t>
              <w:tab/>
            </w:r>
            <w:r>
              <w:rPr>
                <w:b w:val="0"/>
                <w:spacing w:val="-4"/>
                <w:sz w:val="16"/>
              </w:rPr>
              <w:t>Sistema </w:t>
            </w:r>
            <w:r>
              <w:rPr>
                <w:b w:val="0"/>
                <w:sz w:val="16"/>
              </w:rPr>
              <w:t>Mexiquense de</w:t>
            </w:r>
            <w:r>
              <w:rPr>
                <w:b w:val="0"/>
                <w:spacing w:val="-2"/>
                <w:sz w:val="16"/>
              </w:rPr>
              <w:t> </w:t>
            </w:r>
            <w:r>
              <w:rPr>
                <w:b w:val="0"/>
                <w:sz w:val="16"/>
              </w:rPr>
              <w:t>Innovación.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Investigación científica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03080101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Investigación científica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tecnológico aplicado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Innovación científica y tecnológica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2.4.6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5"/>
              </w:rPr>
            </w:pPr>
          </w:p>
          <w:p>
            <w:pPr>
              <w:pStyle w:val="TableParagraph"/>
              <w:tabs>
                <w:tab w:pos="1134" w:val="left" w:leader="none"/>
                <w:tab w:pos="1578" w:val="left" w:leader="none"/>
                <w:tab w:pos="2739" w:val="left" w:leader="none"/>
              </w:tabs>
              <w:spacing w:line="240" w:lineRule="auto"/>
              <w:ind w:left="76" w:right="54"/>
              <w:jc w:val="left"/>
              <w:rPr>
                <w:b w:val="0"/>
                <w:sz w:val="16"/>
              </w:rPr>
            </w:pPr>
            <w:r>
              <w:rPr>
                <w:b w:val="0"/>
                <w:sz w:val="16"/>
              </w:rPr>
              <w:t>Fomentar</w:t>
              <w:tab/>
              <w:t>la</w:t>
              <w:tab/>
              <w:t>Innovación</w:t>
              <w:tab/>
            </w:r>
            <w:r>
              <w:rPr>
                <w:b w:val="0"/>
                <w:spacing w:val="-17"/>
                <w:sz w:val="16"/>
              </w:rPr>
              <w:t>y </w:t>
            </w:r>
            <w:r>
              <w:rPr>
                <w:b w:val="0"/>
                <w:sz w:val="16"/>
              </w:rPr>
              <w:t>Desarrollo</w:t>
            </w:r>
            <w:r>
              <w:rPr>
                <w:b w:val="0"/>
                <w:spacing w:val="-2"/>
                <w:sz w:val="16"/>
              </w:rPr>
              <w:t> </w:t>
            </w:r>
            <w:r>
              <w:rPr>
                <w:b w:val="0"/>
                <w:sz w:val="16"/>
              </w:rPr>
              <w:t>Tecnológico.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3" w:right="172"/>
              <w:rPr>
                <w:b w:val="0"/>
                <w:sz w:val="16"/>
              </w:rPr>
            </w:pPr>
            <w:r>
              <w:rPr>
                <w:b w:val="0"/>
                <w:sz w:val="16"/>
              </w:rPr>
              <w:t>01080501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Gobierno electrónico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Innovación científica y tecnológica</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5"/>
              </w:rPr>
            </w:pPr>
          </w:p>
          <w:p>
            <w:pPr>
              <w:pStyle w:val="TableParagraph"/>
              <w:spacing w:line="240" w:lineRule="auto" w:before="0"/>
              <w:ind w:left="134"/>
              <w:jc w:val="left"/>
              <w:rPr>
                <w:b w:val="0"/>
                <w:sz w:val="16"/>
              </w:rPr>
            </w:pPr>
            <w:r>
              <w:rPr>
                <w:b w:val="0"/>
                <w:sz w:val="16"/>
              </w:rPr>
              <w:t>2.5</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9"/>
              <w:ind w:left="78" w:right="58" w:firstLine="3"/>
              <w:rPr>
                <w:b w:val="0"/>
                <w:sz w:val="16"/>
              </w:rPr>
            </w:pPr>
            <w:r>
              <w:rPr>
                <w:b w:val="0"/>
                <w:sz w:val="16"/>
              </w:rPr>
              <w:t>Desarrollar </w:t>
            </w:r>
            <w:r>
              <w:rPr>
                <w:b w:val="0"/>
                <w:spacing w:val="-1"/>
                <w:sz w:val="16"/>
              </w:rPr>
              <w:t>infraestructura </w:t>
            </w:r>
            <w:r>
              <w:rPr>
                <w:b w:val="0"/>
                <w:sz w:val="16"/>
              </w:rPr>
              <w:t>con una visión de       conectividad integral</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6"/>
              <w:ind w:left="229"/>
              <w:jc w:val="left"/>
              <w:rPr>
                <w:b w:val="0"/>
                <w:sz w:val="16"/>
              </w:rPr>
            </w:pPr>
            <w:r>
              <w:rPr>
                <w:b w:val="0"/>
                <w:sz w:val="16"/>
              </w:rPr>
              <w:t>2.5.1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7"/>
              <w:jc w:val="left"/>
              <w:rPr>
                <w:b w:val="0"/>
                <w:sz w:val="21"/>
              </w:rPr>
            </w:pPr>
          </w:p>
          <w:p>
            <w:pPr>
              <w:pStyle w:val="TableParagraph"/>
              <w:spacing w:line="240" w:lineRule="auto"/>
              <w:ind w:left="76" w:right="83"/>
              <w:jc w:val="left"/>
              <w:rPr>
                <w:b w:val="0"/>
                <w:sz w:val="16"/>
              </w:rPr>
            </w:pPr>
            <w:r>
              <w:rPr>
                <w:b w:val="0"/>
                <w:sz w:val="16"/>
              </w:rPr>
              <w:t>Fomentar una mayor conectividad en el estado.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03050102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del transporte masivo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Modernización de la infraestructura</w:t>
            </w:r>
          </w:p>
          <w:p>
            <w:pPr>
              <w:pStyle w:val="TableParagraph"/>
              <w:spacing w:line="186" w:lineRule="exact" w:before="0"/>
              <w:ind w:left="73"/>
              <w:jc w:val="left"/>
              <w:rPr>
                <w:b w:val="0"/>
                <w:sz w:val="16"/>
              </w:rPr>
            </w:pPr>
            <w:r>
              <w:rPr>
                <w:b w:val="0"/>
                <w:sz w:val="16"/>
              </w:rPr>
              <w:t>para el transporte terrestre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comunicación</w:t>
            </w:r>
          </w:p>
          <w:p>
            <w:pPr>
              <w:pStyle w:val="TableParagraph"/>
              <w:spacing w:line="186" w:lineRule="exact"/>
              <w:ind w:left="73"/>
              <w:jc w:val="left"/>
              <w:rPr>
                <w:b w:val="0"/>
                <w:sz w:val="16"/>
              </w:rPr>
            </w:pPr>
            <w:r>
              <w:rPr>
                <w:b w:val="0"/>
                <w:sz w:val="16"/>
              </w:rPr>
              <w:t>aérea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03060102</w:t>
            </w:r>
          </w:p>
        </w:tc>
        <w:tc>
          <w:tcPr>
            <w:tcW w:w="3123" w:type="dxa"/>
            <w:tcBorders>
              <w:top w:val="single" w:sz="4" w:space="0" w:color="000000"/>
              <w:left w:val="single" w:sz="4" w:space="0" w:color="000000"/>
              <w:bottom w:val="single" w:sz="4" w:space="0" w:color="000000"/>
            </w:tcBorders>
          </w:tcPr>
          <w:p>
            <w:pPr>
              <w:pStyle w:val="TableParagraph"/>
              <w:tabs>
                <w:tab w:pos="1930" w:val="left" w:leader="none"/>
                <w:tab w:pos="2829" w:val="left" w:leader="none"/>
              </w:tabs>
              <w:spacing w:line="169" w:lineRule="exact" w:before="0"/>
              <w:ind w:left="73"/>
              <w:jc w:val="left"/>
              <w:rPr>
                <w:b w:val="0"/>
                <w:sz w:val="16"/>
              </w:rPr>
            </w:pPr>
            <w:r>
              <w:rPr>
                <w:b w:val="0"/>
                <w:sz w:val="16"/>
              </w:rPr>
              <w:t>Modernización</w:t>
              <w:tab/>
              <w:t>de</w:t>
              <w:tab/>
              <w:t>las</w:t>
            </w:r>
          </w:p>
          <w:p>
            <w:pPr>
              <w:pStyle w:val="TableParagraph"/>
              <w:spacing w:line="186" w:lineRule="exact" w:before="0"/>
              <w:ind w:left="73"/>
              <w:jc w:val="left"/>
              <w:rPr>
                <w:b w:val="0"/>
                <w:sz w:val="16"/>
              </w:rPr>
            </w:pPr>
            <w:r>
              <w:rPr>
                <w:b w:val="0"/>
                <w:sz w:val="16"/>
              </w:rPr>
              <w:t>telecomunicaciones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2.5.2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8" w:val="left" w:leader="none"/>
              </w:tabs>
              <w:spacing w:line="176" w:lineRule="exact" w:before="0"/>
              <w:ind w:left="76"/>
              <w:jc w:val="left"/>
              <w:rPr>
                <w:b w:val="0"/>
                <w:sz w:val="16"/>
              </w:rPr>
            </w:pPr>
            <w:r>
              <w:rPr>
                <w:b w:val="0"/>
                <w:sz w:val="16"/>
              </w:rPr>
              <w:t>Construir</w:t>
              <w:tab/>
              <w:t>infraestructura</w:t>
            </w:r>
          </w:p>
          <w:p>
            <w:pPr>
              <w:pStyle w:val="TableParagraph"/>
              <w:spacing w:line="240" w:lineRule="auto" w:before="0"/>
              <w:ind w:left="76" w:right="83"/>
              <w:jc w:val="left"/>
              <w:rPr>
                <w:b w:val="0"/>
                <w:sz w:val="16"/>
              </w:rPr>
            </w:pPr>
            <w:r>
              <w:rPr>
                <w:b w:val="0"/>
                <w:sz w:val="16"/>
              </w:rPr>
              <w:t>resiliente para una mayor y mejor movilidad y conectividad.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urbano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infraestructura</w:t>
            </w:r>
          </w:p>
          <w:p>
            <w:pPr>
              <w:pStyle w:val="TableParagraph"/>
              <w:spacing w:line="188" w:lineRule="exact" w:before="0"/>
              <w:ind w:left="73"/>
              <w:jc w:val="left"/>
              <w:rPr>
                <w:b w:val="0"/>
                <w:sz w:val="16"/>
              </w:rPr>
            </w:pPr>
            <w:r>
              <w:rPr>
                <w:b w:val="0"/>
                <w:sz w:val="16"/>
              </w:rPr>
              <w:t>para el transporte terrestre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23"/>
              </w:rPr>
            </w:pPr>
          </w:p>
          <w:p>
            <w:pPr>
              <w:pStyle w:val="TableParagraph"/>
              <w:spacing w:line="240" w:lineRule="auto" w:before="0"/>
              <w:ind w:left="229"/>
              <w:jc w:val="left"/>
              <w:rPr>
                <w:b w:val="0"/>
                <w:sz w:val="16"/>
              </w:rPr>
            </w:pPr>
            <w:r>
              <w:rPr>
                <w:b w:val="0"/>
                <w:sz w:val="16"/>
              </w:rPr>
              <w:t>2.5.3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928" w:val="left" w:leader="none"/>
                <w:tab w:pos="2686" w:val="left" w:leader="none"/>
              </w:tabs>
              <w:spacing w:line="240" w:lineRule="auto" w:before="84"/>
              <w:ind w:left="76" w:right="51"/>
              <w:jc w:val="both"/>
              <w:rPr>
                <w:b w:val="0"/>
                <w:sz w:val="16"/>
              </w:rPr>
            </w:pPr>
            <w:r>
              <w:rPr>
                <w:b w:val="0"/>
                <w:sz w:val="16"/>
              </w:rPr>
              <w:t>Modernizar, ampliar y dar mantenimiento</w:t>
              <w:tab/>
              <w:t>a</w:t>
              <w:tab/>
            </w:r>
            <w:r>
              <w:rPr>
                <w:b w:val="0"/>
                <w:spacing w:val="-8"/>
                <w:sz w:val="16"/>
              </w:rPr>
              <w:t>la </w:t>
            </w:r>
            <w:r>
              <w:rPr>
                <w:b w:val="0"/>
                <w:sz w:val="16"/>
              </w:rPr>
              <w:t>infraestructura.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03050102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del transporte masivo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Modernización de la infraestructura</w:t>
            </w:r>
          </w:p>
          <w:p>
            <w:pPr>
              <w:pStyle w:val="TableParagraph"/>
              <w:spacing w:line="186" w:lineRule="exact" w:before="0"/>
              <w:ind w:left="73"/>
              <w:jc w:val="left"/>
              <w:rPr>
                <w:b w:val="0"/>
                <w:sz w:val="16"/>
              </w:rPr>
            </w:pPr>
            <w:r>
              <w:rPr>
                <w:b w:val="0"/>
                <w:sz w:val="16"/>
              </w:rPr>
              <w:t>para el transporte terrestre</w:t>
            </w:r>
          </w:p>
        </w:tc>
      </w:tr>
      <w:tr>
        <w:trPr>
          <w:trHeight w:val="750"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3"/>
              <w:jc w:val="left"/>
              <w:rPr>
                <w:b w:val="0"/>
                <w:sz w:val="21"/>
              </w:rPr>
            </w:pPr>
          </w:p>
          <w:p>
            <w:pPr>
              <w:pStyle w:val="TableParagraph"/>
              <w:spacing w:line="240" w:lineRule="auto" w:before="0"/>
              <w:ind w:left="134"/>
              <w:jc w:val="left"/>
              <w:rPr>
                <w:b w:val="0"/>
                <w:sz w:val="16"/>
              </w:rPr>
            </w:pPr>
            <w:r>
              <w:rPr>
                <w:b w:val="0"/>
                <w:sz w:val="16"/>
              </w:rPr>
              <w:t>3.1</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112" w:right="93" w:firstLine="3"/>
              <w:rPr>
                <w:b w:val="0"/>
                <w:sz w:val="16"/>
              </w:rPr>
            </w:pPr>
            <w:r>
              <w:rPr>
                <w:b w:val="0"/>
                <w:sz w:val="16"/>
              </w:rPr>
              <w:t>Garantizar el acceso a una energía asequible y no contaminante</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right="208"/>
              <w:jc w:val="right"/>
              <w:rPr>
                <w:b w:val="0"/>
                <w:sz w:val="16"/>
              </w:rPr>
            </w:pPr>
            <w:r>
              <w:rPr>
                <w:b w:val="0"/>
                <w:sz w:val="16"/>
              </w:rPr>
              <w:t>3.1.1</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Incrementar el suministro de</w:t>
            </w:r>
          </w:p>
          <w:p>
            <w:pPr>
              <w:pStyle w:val="TableParagraph"/>
              <w:spacing w:line="240" w:lineRule="auto"/>
              <w:ind w:left="76" w:right="50"/>
              <w:jc w:val="both"/>
              <w:rPr>
                <w:b w:val="0"/>
                <w:sz w:val="16"/>
              </w:rPr>
            </w:pPr>
            <w:r>
              <w:rPr>
                <w:b w:val="0"/>
                <w:sz w:val="16"/>
              </w:rPr>
              <w:t>energía eléctrica y promover el desarrollo de energías limpias en los hogares mexiquenses.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192" w:right="172"/>
              <w:rPr>
                <w:b w:val="0"/>
                <w:sz w:val="16"/>
              </w:rPr>
            </w:pPr>
            <w:r>
              <w:rPr>
                <w:b w:val="0"/>
                <w:sz w:val="16"/>
              </w:rPr>
              <w:t>03030501</w:t>
            </w:r>
          </w:p>
        </w:tc>
        <w:tc>
          <w:tcPr>
            <w:tcW w:w="3123" w:type="dxa"/>
            <w:tcBorders>
              <w:top w:val="single" w:sz="4" w:space="0" w:color="000000"/>
              <w:left w:val="single" w:sz="4" w:space="0" w:color="000000"/>
              <w:bottom w:val="single" w:sz="4" w:space="0" w:color="000000"/>
            </w:tcBorders>
          </w:tcPr>
          <w:p>
            <w:pPr>
              <w:pStyle w:val="TableParagraph"/>
              <w:spacing w:line="240" w:lineRule="auto" w:before="5"/>
              <w:jc w:val="left"/>
              <w:rPr>
                <w:b w:val="0"/>
                <w:sz w:val="22"/>
              </w:rPr>
            </w:pPr>
          </w:p>
          <w:p>
            <w:pPr>
              <w:pStyle w:val="TableParagraph"/>
              <w:spacing w:line="240" w:lineRule="auto"/>
              <w:ind w:left="73"/>
              <w:jc w:val="left"/>
              <w:rPr>
                <w:b w:val="0"/>
                <w:sz w:val="16"/>
              </w:rPr>
            </w:pPr>
            <w:r>
              <w:rPr>
                <w:b w:val="0"/>
                <w:sz w:val="16"/>
              </w:rPr>
              <w:t>Electrificación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229"/>
              <w:jc w:val="left"/>
              <w:rPr>
                <w:b w:val="0"/>
                <w:sz w:val="16"/>
              </w:rPr>
            </w:pPr>
            <w:r>
              <w:rPr>
                <w:b w:val="0"/>
                <w:sz w:val="16"/>
              </w:rPr>
              <w:t>3.1.2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6" w:lineRule="exact" w:before="0"/>
              <w:ind w:left="76"/>
              <w:jc w:val="left"/>
              <w:rPr>
                <w:b w:val="0"/>
                <w:sz w:val="16"/>
              </w:rPr>
            </w:pPr>
            <w:r>
              <w:rPr>
                <w:b w:val="0"/>
                <w:sz w:val="16"/>
              </w:rPr>
              <w:t>Difundir el ahorro de energía en la</w:t>
            </w:r>
          </w:p>
          <w:p>
            <w:pPr>
              <w:pStyle w:val="TableParagraph"/>
              <w:spacing w:line="188" w:lineRule="exact" w:before="0"/>
              <w:ind w:left="76"/>
              <w:jc w:val="left"/>
              <w:rPr>
                <w:b w:val="0"/>
                <w:sz w:val="16"/>
              </w:rPr>
            </w:pPr>
            <w:r>
              <w:rPr>
                <w:b w:val="0"/>
                <w:sz w:val="16"/>
              </w:rPr>
              <w:t>población.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Alumbrado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03030501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Electrificación</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4"/>
              <w:ind w:left="134"/>
              <w:jc w:val="left"/>
              <w:rPr>
                <w:b w:val="0"/>
                <w:sz w:val="16"/>
              </w:rPr>
            </w:pPr>
            <w:r>
              <w:rPr>
                <w:b w:val="0"/>
                <w:sz w:val="16"/>
              </w:rPr>
              <w:t>3.2</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0"/>
              <w:ind w:left="131" w:right="109" w:hanging="2"/>
              <w:rPr>
                <w:b w:val="0"/>
                <w:sz w:val="16"/>
              </w:rPr>
            </w:pPr>
            <w:r>
              <w:rPr>
                <w:b w:val="0"/>
                <w:sz w:val="16"/>
              </w:rPr>
              <w:t>Adoptar medidas urgentes para combatir el cambio climático y mitigar sus efectos.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229"/>
              <w:jc w:val="left"/>
              <w:rPr>
                <w:b w:val="0"/>
                <w:sz w:val="16"/>
              </w:rPr>
            </w:pPr>
            <w:r>
              <w:rPr>
                <w:b w:val="0"/>
                <w:sz w:val="16"/>
              </w:rPr>
              <w:t>3.2.1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4" w:lineRule="exact" w:before="0"/>
              <w:ind w:left="76"/>
              <w:jc w:val="left"/>
              <w:rPr>
                <w:b w:val="0"/>
                <w:sz w:val="16"/>
              </w:rPr>
            </w:pPr>
            <w:r>
              <w:rPr>
                <w:b w:val="0"/>
                <w:sz w:val="16"/>
              </w:rPr>
              <w:t>Contribuir a la mejora de la</w:t>
            </w:r>
          </w:p>
          <w:p>
            <w:pPr>
              <w:pStyle w:val="TableParagraph"/>
              <w:spacing w:line="240" w:lineRule="auto"/>
              <w:ind w:left="76"/>
              <w:jc w:val="left"/>
              <w:rPr>
                <w:b w:val="0"/>
                <w:sz w:val="16"/>
              </w:rPr>
            </w:pPr>
            <w:r>
              <w:rPr>
                <w:b w:val="0"/>
                <w:sz w:val="16"/>
              </w:rPr>
              <w:t>calidad del aire.</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al ambiente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03050102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del transporte masivo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2"/>
              </w:rPr>
            </w:pPr>
          </w:p>
          <w:p>
            <w:pPr>
              <w:pStyle w:val="TableParagraph"/>
              <w:spacing w:line="240" w:lineRule="auto" w:before="0"/>
              <w:ind w:left="229"/>
              <w:jc w:val="left"/>
              <w:rPr>
                <w:b w:val="0"/>
                <w:sz w:val="16"/>
              </w:rPr>
            </w:pPr>
            <w:r>
              <w:rPr>
                <w:b w:val="0"/>
                <w:sz w:val="16"/>
              </w:rPr>
              <w:t>3.2.2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Fomentar la reducción, reciclaje y</w:t>
            </w:r>
          </w:p>
          <w:p>
            <w:pPr>
              <w:pStyle w:val="TableParagraph"/>
              <w:spacing w:line="240" w:lineRule="auto" w:before="0"/>
              <w:ind w:left="76" w:right="52"/>
              <w:jc w:val="both"/>
              <w:rPr>
                <w:b w:val="0"/>
                <w:sz w:val="16"/>
              </w:rPr>
            </w:pPr>
            <w:r>
              <w:rPr>
                <w:b w:val="0"/>
                <w:sz w:val="16"/>
              </w:rPr>
              <w:t>reutilización de desechos urbanos, industriales y agropecuarios, así como mejorar su gestión.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integral de residuos sólidos</w:t>
            </w:r>
          </w:p>
        </w:tc>
      </w:tr>
      <w:tr>
        <w:trPr>
          <w:trHeight w:val="55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val="0"/>
                <w:sz w:val="14"/>
              </w:rPr>
            </w:pPr>
          </w:p>
          <w:p>
            <w:pPr>
              <w:pStyle w:val="TableParagraph"/>
              <w:spacing w:line="240" w:lineRule="auto"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240" w:lineRule="auto" w:before="2"/>
              <w:jc w:val="left"/>
              <w:rPr>
                <w:b w:val="0"/>
                <w:sz w:val="14"/>
              </w:rPr>
            </w:pPr>
          </w:p>
          <w:p>
            <w:pPr>
              <w:pStyle w:val="TableParagraph"/>
              <w:spacing w:line="240" w:lineRule="auto" w:before="0"/>
              <w:ind w:left="73"/>
              <w:jc w:val="left"/>
              <w:rPr>
                <w:b w:val="0"/>
                <w:sz w:val="16"/>
              </w:rPr>
            </w:pPr>
            <w:r>
              <w:rPr>
                <w:b w:val="0"/>
                <w:sz w:val="16"/>
              </w:rPr>
              <w:t>Protección al ambiente</w:t>
            </w:r>
          </w:p>
        </w:tc>
      </w:tr>
      <w:tr>
        <w:trPr>
          <w:trHeight w:val="940"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6"/>
              <w:ind w:right="208"/>
              <w:jc w:val="right"/>
              <w:rPr>
                <w:b w:val="0"/>
                <w:sz w:val="16"/>
              </w:rPr>
            </w:pPr>
            <w:r>
              <w:rPr>
                <w:b w:val="0"/>
                <w:sz w:val="16"/>
              </w:rPr>
              <w:t>3.2.3</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Mejorar la educación ambiental e</w:t>
            </w:r>
          </w:p>
          <w:p>
            <w:pPr>
              <w:pStyle w:val="TableParagraph"/>
              <w:spacing w:line="240" w:lineRule="auto"/>
              <w:ind w:left="76" w:right="49"/>
              <w:jc w:val="both"/>
              <w:rPr>
                <w:b w:val="0"/>
                <w:sz w:val="16"/>
              </w:rPr>
            </w:pPr>
            <w:r>
              <w:rPr>
                <w:b w:val="0"/>
                <w:sz w:val="16"/>
              </w:rPr>
              <w:t>impulsar la adopción de medidas de mitigación y adaptación al cambio climático en los 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6"/>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240" w:lineRule="auto" w:before="0"/>
              <w:jc w:val="left"/>
              <w:rPr>
                <w:b w:val="0"/>
                <w:sz w:val="18"/>
              </w:rPr>
            </w:pPr>
          </w:p>
          <w:p>
            <w:pPr>
              <w:pStyle w:val="TableParagraph"/>
              <w:spacing w:line="240" w:lineRule="auto" w:before="146"/>
              <w:ind w:left="73"/>
              <w:jc w:val="left"/>
              <w:rPr>
                <w:b w:val="0"/>
                <w:sz w:val="16"/>
              </w:rPr>
            </w:pPr>
            <w:r>
              <w:rPr>
                <w:b w:val="0"/>
                <w:sz w:val="16"/>
              </w:rPr>
              <w:t>Protección al ambiente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229"/>
              <w:jc w:val="left"/>
              <w:rPr>
                <w:b w:val="0"/>
                <w:sz w:val="16"/>
              </w:rPr>
            </w:pPr>
            <w:r>
              <w:rPr>
                <w:b w:val="0"/>
                <w:sz w:val="16"/>
              </w:rPr>
              <w:t>3.2.4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Impulsar acciones de prevención y</w:t>
            </w:r>
          </w:p>
          <w:p>
            <w:pPr>
              <w:pStyle w:val="TableParagraph"/>
              <w:spacing w:line="240" w:lineRule="auto" w:before="0"/>
              <w:ind w:left="76" w:right="83"/>
              <w:jc w:val="left"/>
              <w:rPr>
                <w:b w:val="0"/>
                <w:sz w:val="16"/>
              </w:rPr>
            </w:pPr>
            <w:r>
              <w:rPr>
                <w:b w:val="0"/>
                <w:sz w:val="16"/>
              </w:rPr>
              <w:t>atención oportuna ante desastres naturales y antropogénicos.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36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72"/>
              <w:rPr>
                <w:b w:val="0"/>
                <w:sz w:val="16"/>
              </w:rPr>
            </w:pPr>
            <w:r>
              <w:rPr>
                <w:b w:val="0"/>
                <w:sz w:val="16"/>
              </w:rPr>
              <w:t>01070201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jc w:val="left"/>
              <w:rPr>
                <w:b w:val="0"/>
                <w:sz w:val="16"/>
              </w:rPr>
            </w:pPr>
            <w:r>
              <w:rPr>
                <w:b w:val="0"/>
                <w:sz w:val="16"/>
              </w:rPr>
              <w:t>Protección civil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229"/>
              <w:jc w:val="left"/>
              <w:rPr>
                <w:b w:val="0"/>
                <w:sz w:val="16"/>
              </w:rPr>
            </w:pPr>
            <w:r>
              <w:rPr>
                <w:b w:val="0"/>
                <w:sz w:val="16"/>
              </w:rPr>
              <w:t>3.2.5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096" w:val="left" w:leader="none"/>
                <w:tab w:pos="1532" w:val="left" w:leader="none"/>
                <w:tab w:pos="2605" w:val="left" w:leader="none"/>
              </w:tabs>
              <w:spacing w:line="173" w:lineRule="exact" w:before="0"/>
              <w:ind w:left="76"/>
              <w:jc w:val="left"/>
              <w:rPr>
                <w:b w:val="0"/>
                <w:sz w:val="16"/>
              </w:rPr>
            </w:pPr>
            <w:r>
              <w:rPr>
                <w:b w:val="0"/>
                <w:sz w:val="16"/>
              </w:rPr>
              <w:t>Vincular</w:t>
              <w:tab/>
              <w:t>y</w:t>
              <w:tab/>
              <w:t>gestionar</w:t>
              <w:tab/>
              <w:t>los</w:t>
            </w:r>
          </w:p>
          <w:p>
            <w:pPr>
              <w:pStyle w:val="TableParagraph"/>
              <w:spacing w:line="188" w:lineRule="exact" w:before="0"/>
              <w:ind w:left="76"/>
              <w:jc w:val="left"/>
              <w:rPr>
                <w:b w:val="0"/>
                <w:sz w:val="16"/>
              </w:rPr>
            </w:pPr>
            <w:r>
              <w:rPr>
                <w:b w:val="0"/>
                <w:sz w:val="16"/>
              </w:rPr>
              <w:t>instrumentos de planificación</w:t>
            </w:r>
            <w:r>
              <w:rPr>
                <w:b w:val="0"/>
                <w:spacing w:val="2"/>
                <w:sz w:val="16"/>
              </w:rPr>
              <w:t> </w:t>
            </w:r>
            <w:r>
              <w:rPr>
                <w:b w:val="0"/>
                <w:sz w:val="16"/>
              </w:rPr>
              <w:t>para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al ambiente</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03" w:right="880"/>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376" w:hRule="atLeast"/>
        </w:trPr>
        <w:tc>
          <w:tcPr>
            <w:tcW w:w="507"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tcBorders>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minimizar los efectos del cambio</w:t>
            </w:r>
          </w:p>
          <w:p>
            <w:pPr>
              <w:pStyle w:val="TableParagraph"/>
              <w:spacing w:line="188" w:lineRule="exact" w:before="0"/>
              <w:ind w:left="76"/>
              <w:jc w:val="left"/>
              <w:rPr>
                <w:b w:val="0"/>
                <w:sz w:val="16"/>
              </w:rPr>
            </w:pPr>
            <w:r>
              <w:rPr>
                <w:b w:val="0"/>
                <w:sz w:val="16"/>
              </w:rPr>
              <w:t>climático.</w:t>
            </w:r>
          </w:p>
        </w:tc>
        <w:tc>
          <w:tcPr>
            <w:tcW w:w="1210" w:type="dxa"/>
            <w:tcBorders>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02020101</w:t>
            </w:r>
          </w:p>
        </w:tc>
        <w:tc>
          <w:tcPr>
            <w:tcW w:w="3123" w:type="dxa"/>
            <w:tcBorders>
              <w:left w:val="single" w:sz="4" w:space="0" w:color="000000"/>
              <w:bottom w:val="single" w:sz="4" w:space="0" w:color="000000"/>
            </w:tcBorders>
          </w:tcPr>
          <w:p>
            <w:pPr>
              <w:pStyle w:val="TableParagraph"/>
              <w:spacing w:line="240" w:lineRule="auto" w:before="74"/>
              <w:ind w:left="73"/>
              <w:jc w:val="left"/>
              <w:rPr>
                <w:b w:val="0"/>
                <w:sz w:val="16"/>
              </w:rPr>
            </w:pPr>
            <w:r>
              <w:rPr>
                <w:b w:val="0"/>
                <w:sz w:val="16"/>
              </w:rPr>
              <w:t>Desarrollo urbano</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1"/>
              <w:ind w:left="134"/>
              <w:jc w:val="left"/>
              <w:rPr>
                <w:b w:val="0"/>
                <w:sz w:val="16"/>
              </w:rPr>
            </w:pPr>
            <w:r>
              <w:rPr>
                <w:b w:val="0"/>
                <w:sz w:val="16"/>
              </w:rPr>
              <w:t>3.3</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0"/>
              <w:ind w:left="83" w:right="63" w:firstLine="2"/>
              <w:rPr>
                <w:b w:val="0"/>
                <w:sz w:val="16"/>
              </w:rPr>
            </w:pPr>
            <w:r>
              <w:rPr>
                <w:b w:val="0"/>
                <w:sz w:val="16"/>
              </w:rPr>
              <w:t>Procurar la preservación de los ecosistemas </w:t>
            </w:r>
            <w:r>
              <w:rPr>
                <w:b w:val="0"/>
                <w:spacing w:val="-6"/>
                <w:sz w:val="16"/>
              </w:rPr>
              <w:t>en </w:t>
            </w:r>
            <w:r>
              <w:rPr>
                <w:b w:val="0"/>
                <w:sz w:val="16"/>
              </w:rPr>
              <w:t>armonía con la biodiversidad </w:t>
            </w:r>
            <w:r>
              <w:rPr>
                <w:b w:val="0"/>
                <w:spacing w:val="-11"/>
                <w:sz w:val="16"/>
              </w:rPr>
              <w:t>y </w:t>
            </w:r>
            <w:r>
              <w:rPr>
                <w:b w:val="0"/>
                <w:sz w:val="16"/>
              </w:rPr>
              <w:t>el medio ambiente.</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2"/>
              <w:jc w:val="left"/>
              <w:rPr>
                <w:b w:val="0"/>
                <w:sz w:val="20"/>
              </w:rPr>
            </w:pPr>
          </w:p>
          <w:p>
            <w:pPr>
              <w:pStyle w:val="TableParagraph"/>
              <w:spacing w:line="240" w:lineRule="auto"/>
              <w:ind w:left="229"/>
              <w:jc w:val="left"/>
              <w:rPr>
                <w:b w:val="0"/>
                <w:sz w:val="16"/>
              </w:rPr>
            </w:pPr>
            <w:r>
              <w:rPr>
                <w:b w:val="0"/>
                <w:sz w:val="16"/>
              </w:rPr>
              <w:t>3.3.1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Procurar la protección y</w:t>
            </w:r>
          </w:p>
          <w:p>
            <w:pPr>
              <w:pStyle w:val="TableParagraph"/>
              <w:spacing w:line="240" w:lineRule="auto" w:before="0"/>
              <w:ind w:left="76" w:right="50"/>
              <w:jc w:val="both"/>
              <w:rPr>
                <w:b w:val="0"/>
                <w:sz w:val="16"/>
              </w:rPr>
            </w:pPr>
            <w:r>
              <w:rPr>
                <w:b w:val="0"/>
                <w:sz w:val="16"/>
              </w:rPr>
              <w:t>regeneración integral de los ecosistemas del estado y velar por el estricto cumplimiento de las disposiciones legales en materia ambiental.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928"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1"/>
              <w:ind w:left="192" w:right="172"/>
              <w:rPr>
                <w:b w:val="0"/>
                <w:sz w:val="16"/>
              </w:rPr>
            </w:pPr>
            <w:r>
              <w:rPr>
                <w:b w:val="0"/>
                <w:sz w:val="16"/>
              </w:rPr>
              <w:t>02010501</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21"/>
              </w:rPr>
            </w:pPr>
          </w:p>
          <w:p>
            <w:pPr>
              <w:pStyle w:val="TableParagraph"/>
              <w:spacing w:line="240" w:lineRule="auto" w:before="0"/>
              <w:ind w:left="73" w:right="48"/>
              <w:jc w:val="left"/>
              <w:rPr>
                <w:b w:val="0"/>
                <w:sz w:val="16"/>
              </w:rPr>
            </w:pPr>
            <w:r>
              <w:rPr>
                <w:b w:val="0"/>
                <w:sz w:val="16"/>
              </w:rPr>
              <w:t>Manejo sustentable y conservación de los ecosistemas y la biodiversidad</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right="208"/>
              <w:jc w:val="right"/>
              <w:rPr>
                <w:b w:val="0"/>
                <w:sz w:val="16"/>
              </w:rPr>
            </w:pPr>
            <w:r>
              <w:rPr>
                <w:b w:val="0"/>
                <w:sz w:val="16"/>
              </w:rPr>
              <w:t>3.3.2</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left"/>
              <w:rPr>
                <w:b w:val="0"/>
                <w:sz w:val="16"/>
              </w:rPr>
            </w:pPr>
            <w:r>
              <w:rPr>
                <w:b w:val="0"/>
                <w:sz w:val="16"/>
              </w:rPr>
              <w:t>Reducir la degradación de los</w:t>
            </w:r>
          </w:p>
          <w:p>
            <w:pPr>
              <w:pStyle w:val="TableParagraph"/>
              <w:spacing w:line="186" w:lineRule="exact"/>
              <w:ind w:left="76"/>
              <w:jc w:val="left"/>
              <w:rPr>
                <w:b w:val="0"/>
                <w:sz w:val="16"/>
              </w:rPr>
            </w:pPr>
            <w:r>
              <w:rPr>
                <w:b w:val="0"/>
                <w:sz w:val="16"/>
              </w:rPr>
              <w:t>hábitats naturales.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02010501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sustentable y conservación de</w:t>
            </w:r>
          </w:p>
          <w:p>
            <w:pPr>
              <w:pStyle w:val="TableParagraph"/>
              <w:spacing w:line="186" w:lineRule="exact"/>
              <w:ind w:left="73"/>
              <w:jc w:val="left"/>
              <w:rPr>
                <w:b w:val="0"/>
                <w:sz w:val="16"/>
              </w:rPr>
            </w:pPr>
            <w:r>
              <w:rPr>
                <w:b w:val="0"/>
                <w:sz w:val="16"/>
              </w:rPr>
              <w:t>los ecosistemas y la biodiversidad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4"/>
              </w:rPr>
            </w:pPr>
          </w:p>
          <w:p>
            <w:pPr>
              <w:pStyle w:val="TableParagraph"/>
              <w:spacing w:line="240" w:lineRule="auto" w:before="0"/>
              <w:ind w:left="229"/>
              <w:jc w:val="left"/>
              <w:rPr>
                <w:b w:val="0"/>
                <w:sz w:val="16"/>
              </w:rPr>
            </w:pPr>
            <w:r>
              <w:rPr>
                <w:b w:val="0"/>
                <w:sz w:val="16"/>
              </w:rPr>
              <w:t>3.3.3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left"/>
              <w:rPr>
                <w:b w:val="0"/>
                <w:sz w:val="16"/>
              </w:rPr>
            </w:pPr>
            <w:r>
              <w:rPr>
                <w:b w:val="0"/>
                <w:sz w:val="16"/>
              </w:rPr>
              <w:t>Proteger y conservar las especies</w:t>
            </w:r>
          </w:p>
          <w:p>
            <w:pPr>
              <w:pStyle w:val="TableParagraph"/>
              <w:spacing w:line="240" w:lineRule="auto" w:before="0"/>
              <w:ind w:left="76" w:right="83"/>
              <w:jc w:val="left"/>
              <w:rPr>
                <w:b w:val="0"/>
                <w:sz w:val="16"/>
              </w:rPr>
            </w:pPr>
            <w:r>
              <w:rPr>
                <w:b w:val="0"/>
                <w:sz w:val="16"/>
              </w:rPr>
              <w:t>faunísticas nativas y evitar su extinción.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02010501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sustentable y conservación de</w:t>
            </w:r>
          </w:p>
          <w:p>
            <w:pPr>
              <w:pStyle w:val="TableParagraph"/>
              <w:spacing w:line="186" w:lineRule="exact"/>
              <w:ind w:left="73"/>
              <w:jc w:val="left"/>
              <w:rPr>
                <w:b w:val="0"/>
                <w:sz w:val="16"/>
              </w:rPr>
            </w:pPr>
            <w:r>
              <w:rPr>
                <w:b w:val="0"/>
                <w:sz w:val="16"/>
              </w:rPr>
              <w:t>los ecosistemas y la biodiversidad</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4"/>
              </w:rPr>
            </w:pPr>
          </w:p>
          <w:p>
            <w:pPr>
              <w:pStyle w:val="TableParagraph"/>
              <w:spacing w:line="240" w:lineRule="auto" w:before="0"/>
              <w:ind w:left="229"/>
              <w:jc w:val="left"/>
              <w:rPr>
                <w:b w:val="0"/>
                <w:sz w:val="16"/>
              </w:rPr>
            </w:pPr>
            <w:r>
              <w:rPr>
                <w:b w:val="0"/>
                <w:sz w:val="16"/>
              </w:rPr>
              <w:t>3.3.4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left"/>
              <w:rPr>
                <w:b w:val="0"/>
                <w:sz w:val="16"/>
              </w:rPr>
            </w:pPr>
            <w:r>
              <w:rPr>
                <w:b w:val="0"/>
                <w:sz w:val="16"/>
              </w:rPr>
              <w:t>Promover la gestión sostenible de</w:t>
            </w:r>
          </w:p>
          <w:p>
            <w:pPr>
              <w:pStyle w:val="TableParagraph"/>
              <w:tabs>
                <w:tab w:pos="573" w:val="left" w:leader="none"/>
                <w:tab w:pos="1487" w:val="left" w:leader="none"/>
                <w:tab w:pos="1846" w:val="left" w:leader="none"/>
                <w:tab w:pos="2684" w:val="left" w:leader="none"/>
              </w:tabs>
              <w:spacing w:line="240" w:lineRule="auto" w:before="0"/>
              <w:ind w:left="76" w:right="53"/>
              <w:jc w:val="left"/>
              <w:rPr>
                <w:b w:val="0"/>
                <w:sz w:val="16"/>
              </w:rPr>
            </w:pPr>
            <w:r>
              <w:rPr>
                <w:b w:val="0"/>
                <w:sz w:val="16"/>
              </w:rPr>
              <w:t>los</w:t>
              <w:tab/>
              <w:t>bosques</w:t>
              <w:tab/>
              <w:t>y</w:t>
              <w:tab/>
              <w:t>reducir</w:t>
              <w:tab/>
            </w:r>
            <w:r>
              <w:rPr>
                <w:b w:val="0"/>
                <w:spacing w:val="-9"/>
                <w:sz w:val="16"/>
              </w:rPr>
              <w:t>la </w:t>
            </w:r>
            <w:r>
              <w:rPr>
                <w:b w:val="0"/>
                <w:sz w:val="16"/>
              </w:rPr>
              <w:t>deforestación.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6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2"/>
              <w:ind w:left="192" w:right="172"/>
              <w:rPr>
                <w:b w:val="0"/>
                <w:sz w:val="16"/>
              </w:rPr>
            </w:pPr>
            <w:r>
              <w:rPr>
                <w:b w:val="0"/>
                <w:sz w:val="16"/>
              </w:rPr>
              <w:t>03020201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72"/>
              <w:ind w:left="73"/>
              <w:jc w:val="left"/>
              <w:rPr>
                <w:b w:val="0"/>
                <w:sz w:val="16"/>
              </w:rPr>
            </w:pPr>
            <w:r>
              <w:rPr>
                <w:b w:val="0"/>
                <w:sz w:val="16"/>
              </w:rPr>
              <w:t>Desarrollo forestal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3.3.5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76" w:right="51"/>
              <w:jc w:val="both"/>
              <w:rPr>
                <w:b w:val="0"/>
                <w:sz w:val="16"/>
              </w:rPr>
            </w:pPr>
            <w:r>
              <w:rPr>
                <w:b w:val="0"/>
                <w:sz w:val="16"/>
              </w:rPr>
              <w:t>Generar los recursos para conservar la diversidad biológica y los ecosistemas.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02010501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sustentable y conservación de</w:t>
            </w:r>
          </w:p>
          <w:p>
            <w:pPr>
              <w:pStyle w:val="TableParagraph"/>
              <w:spacing w:line="186" w:lineRule="exact"/>
              <w:ind w:left="73"/>
              <w:jc w:val="left"/>
              <w:rPr>
                <w:b w:val="0"/>
                <w:sz w:val="16"/>
              </w:rPr>
            </w:pPr>
            <w:r>
              <w:rPr>
                <w:b w:val="0"/>
                <w:sz w:val="16"/>
              </w:rPr>
              <w:t>los ecosistemas y la biodiversidad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forestal</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16"/>
              </w:rPr>
            </w:pPr>
          </w:p>
          <w:p>
            <w:pPr>
              <w:pStyle w:val="TableParagraph"/>
              <w:spacing w:line="240" w:lineRule="auto" w:before="0"/>
              <w:ind w:left="134"/>
              <w:jc w:val="left"/>
              <w:rPr>
                <w:b w:val="0"/>
                <w:sz w:val="16"/>
              </w:rPr>
            </w:pPr>
            <w:r>
              <w:rPr>
                <w:b w:val="0"/>
                <w:sz w:val="16"/>
              </w:rPr>
              <w:t>3.4</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25"/>
              </w:rPr>
            </w:pPr>
          </w:p>
          <w:p>
            <w:pPr>
              <w:pStyle w:val="TableParagraph"/>
              <w:spacing w:line="240" w:lineRule="auto" w:before="0"/>
              <w:ind w:left="122" w:right="103" w:hanging="1"/>
              <w:rPr>
                <w:b w:val="0"/>
                <w:sz w:val="16"/>
              </w:rPr>
            </w:pPr>
            <w:r>
              <w:rPr>
                <w:b w:val="0"/>
                <w:sz w:val="16"/>
              </w:rPr>
              <w:t>Mejorar los servicios en materia de agua, su gestión sostenible y el saneamiento. metropolitano inclusivo, competitivo y sostenible.</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20"/>
              </w:rPr>
            </w:pPr>
          </w:p>
          <w:p>
            <w:pPr>
              <w:pStyle w:val="TableParagraph"/>
              <w:spacing w:line="240" w:lineRule="auto" w:before="0"/>
              <w:ind w:left="229"/>
              <w:jc w:val="left"/>
              <w:rPr>
                <w:b w:val="0"/>
                <w:sz w:val="16"/>
              </w:rPr>
            </w:pPr>
            <w:r>
              <w:rPr>
                <w:b w:val="0"/>
                <w:sz w:val="16"/>
              </w:rPr>
              <w:t>3.4.1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76" w:right="50"/>
              <w:jc w:val="both"/>
              <w:rPr>
                <w:b w:val="0"/>
                <w:sz w:val="16"/>
              </w:rPr>
            </w:pPr>
            <w:r>
              <w:rPr>
                <w:b w:val="0"/>
                <w:sz w:val="16"/>
              </w:rPr>
              <w:t>Privilegiar la reducción de la demanda a través del uso eficiente del agua, la recuperación de pérdidas físicas, el reúso de volúmenes de aguas tratadas y el aprovechamiento de fuentes alternas.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02010201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Regulación para el aprovechamiento</w:t>
            </w:r>
          </w:p>
          <w:p>
            <w:pPr>
              <w:pStyle w:val="TableParagraph"/>
              <w:spacing w:line="186" w:lineRule="exact" w:before="0"/>
              <w:ind w:left="73"/>
              <w:jc w:val="left"/>
              <w:rPr>
                <w:b w:val="0"/>
                <w:sz w:val="16"/>
              </w:rPr>
            </w:pPr>
            <w:r>
              <w:rPr>
                <w:b w:val="0"/>
                <w:sz w:val="16"/>
              </w:rPr>
              <w:t>sustentable de agua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02010301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de aguas residuales, drenaje</w:t>
            </w:r>
          </w:p>
          <w:p>
            <w:pPr>
              <w:pStyle w:val="TableParagraph"/>
              <w:spacing w:line="186" w:lineRule="exact"/>
              <w:ind w:left="73"/>
              <w:jc w:val="left"/>
              <w:rPr>
                <w:b w:val="0"/>
                <w:sz w:val="16"/>
              </w:rPr>
            </w:pPr>
            <w:r>
              <w:rPr>
                <w:b w:val="0"/>
                <w:sz w:val="16"/>
              </w:rPr>
              <w:t>y alcantarillado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eficiente y sustentable del</w:t>
            </w:r>
          </w:p>
          <w:p>
            <w:pPr>
              <w:pStyle w:val="TableParagraph"/>
              <w:spacing w:line="186" w:lineRule="exact"/>
              <w:ind w:left="73"/>
              <w:jc w:val="left"/>
              <w:rPr>
                <w:b w:val="0"/>
                <w:sz w:val="16"/>
              </w:rPr>
            </w:pPr>
            <w:r>
              <w:rPr>
                <w:b w:val="0"/>
                <w:sz w:val="16"/>
              </w:rPr>
              <w:t>agua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Infraestructura hidroagrícola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7"/>
              <w:ind w:left="229"/>
              <w:jc w:val="left"/>
              <w:rPr>
                <w:b w:val="0"/>
                <w:sz w:val="16"/>
              </w:rPr>
            </w:pPr>
            <w:r>
              <w:rPr>
                <w:b w:val="0"/>
                <w:sz w:val="16"/>
              </w:rPr>
              <w:t>3.4.2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76" w:right="51"/>
              <w:jc w:val="both"/>
              <w:rPr>
                <w:b w:val="0"/>
                <w:sz w:val="16"/>
              </w:rPr>
            </w:pPr>
            <w:r>
              <w:rPr>
                <w:b w:val="0"/>
                <w:sz w:val="16"/>
              </w:rPr>
              <w:t>Avanzar en la recuperación, conservación y gestión integral de las cuencas hidrológicas.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3" w:right="172"/>
              <w:rPr>
                <w:b w:val="0"/>
                <w:sz w:val="16"/>
              </w:rPr>
            </w:pPr>
            <w:r>
              <w:rPr>
                <w:b w:val="0"/>
                <w:sz w:val="16"/>
              </w:rPr>
              <w:t>02010301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de aguas residuales, drenaje</w:t>
            </w:r>
          </w:p>
          <w:p>
            <w:pPr>
              <w:pStyle w:val="TableParagraph"/>
              <w:spacing w:line="186" w:lineRule="exact"/>
              <w:ind w:left="73"/>
              <w:jc w:val="left"/>
              <w:rPr>
                <w:b w:val="0"/>
                <w:sz w:val="16"/>
              </w:rPr>
            </w:pPr>
            <w:r>
              <w:rPr>
                <w:b w:val="0"/>
                <w:sz w:val="16"/>
              </w:rPr>
              <w:t>y alcantarillado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02010501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Manejo sustentable y conservación de</w:t>
            </w:r>
          </w:p>
          <w:p>
            <w:pPr>
              <w:pStyle w:val="TableParagraph"/>
              <w:spacing w:line="186" w:lineRule="exact" w:before="0"/>
              <w:ind w:left="73"/>
              <w:jc w:val="left"/>
              <w:rPr>
                <w:b w:val="0"/>
                <w:sz w:val="16"/>
              </w:rPr>
            </w:pPr>
            <w:r>
              <w:rPr>
                <w:b w:val="0"/>
                <w:sz w:val="16"/>
              </w:rPr>
              <w:t>los ecosistemas y la biodiversidad</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9" w:lineRule="exact" w:before="0"/>
              <w:ind w:left="73"/>
              <w:jc w:val="left"/>
              <w:rPr>
                <w:b w:val="0"/>
                <w:sz w:val="16"/>
              </w:rPr>
            </w:pPr>
            <w:r>
              <w:rPr>
                <w:b w:val="0"/>
                <w:sz w:val="16"/>
              </w:rPr>
              <w:t>Prevención</w:t>
              <w:tab/>
              <w:t>médica</w:t>
              <w:tab/>
              <w:t>para</w:t>
              <w:tab/>
              <w:t>la</w:t>
            </w:r>
          </w:p>
          <w:p>
            <w:pPr>
              <w:pStyle w:val="TableParagraph"/>
              <w:spacing w:line="186" w:lineRule="exact"/>
              <w:ind w:left="73"/>
              <w:jc w:val="left"/>
              <w:rPr>
                <w:b w:val="0"/>
                <w:sz w:val="16"/>
              </w:rPr>
            </w:pPr>
            <w:r>
              <w:rPr>
                <w:b w:val="0"/>
                <w:sz w:val="16"/>
              </w:rPr>
              <w:t>comunidad</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2"/>
              </w:rPr>
            </w:pPr>
          </w:p>
          <w:p>
            <w:pPr>
              <w:pStyle w:val="TableParagraph"/>
              <w:spacing w:line="240" w:lineRule="auto" w:before="0"/>
              <w:ind w:left="229"/>
              <w:jc w:val="left"/>
              <w:rPr>
                <w:b w:val="0"/>
                <w:sz w:val="16"/>
              </w:rPr>
            </w:pPr>
            <w:r>
              <w:rPr>
                <w:b w:val="0"/>
                <w:sz w:val="16"/>
              </w:rPr>
              <w:t>3.4.3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both"/>
              <w:rPr>
                <w:b w:val="0"/>
                <w:sz w:val="16"/>
              </w:rPr>
            </w:pPr>
            <w:r>
              <w:rPr>
                <w:b w:val="0"/>
                <w:sz w:val="16"/>
              </w:rPr>
              <w:t>Impulsar la cultura del agua entre</w:t>
            </w:r>
          </w:p>
          <w:p>
            <w:pPr>
              <w:pStyle w:val="TableParagraph"/>
              <w:spacing w:line="240" w:lineRule="auto" w:before="0"/>
              <w:ind w:left="76" w:right="51"/>
              <w:jc w:val="both"/>
              <w:rPr>
                <w:b w:val="0"/>
                <w:sz w:val="16"/>
              </w:rPr>
            </w:pPr>
            <w:r>
              <w:rPr>
                <w:b w:val="0"/>
                <w:sz w:val="16"/>
              </w:rPr>
              <w:t>la población mexiquense y mejorar el sistema de información del agua.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02010201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Regulación para el aprovechamiento</w:t>
            </w:r>
          </w:p>
          <w:p>
            <w:pPr>
              <w:pStyle w:val="TableParagraph"/>
              <w:spacing w:line="186" w:lineRule="exact" w:before="0"/>
              <w:ind w:left="73"/>
              <w:jc w:val="left"/>
              <w:rPr>
                <w:b w:val="0"/>
                <w:sz w:val="16"/>
              </w:rPr>
            </w:pPr>
            <w:r>
              <w:rPr>
                <w:b w:val="0"/>
                <w:sz w:val="16"/>
              </w:rPr>
              <w:t>sustentable del agua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02020301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Manejo eficiente y sustentable del</w:t>
            </w:r>
          </w:p>
          <w:p>
            <w:pPr>
              <w:pStyle w:val="TableParagraph"/>
              <w:spacing w:line="186" w:lineRule="exact" w:before="0"/>
              <w:ind w:left="73"/>
              <w:jc w:val="left"/>
              <w:rPr>
                <w:b w:val="0"/>
                <w:sz w:val="16"/>
              </w:rPr>
            </w:pPr>
            <w:r>
              <w:rPr>
                <w:b w:val="0"/>
                <w:sz w:val="16"/>
              </w:rPr>
              <w:t>agua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3"/>
              <w:jc w:val="left"/>
              <w:rPr>
                <w:b w:val="0"/>
                <w:sz w:val="21"/>
              </w:rPr>
            </w:pPr>
          </w:p>
          <w:p>
            <w:pPr>
              <w:pStyle w:val="TableParagraph"/>
              <w:spacing w:line="240" w:lineRule="auto" w:before="0"/>
              <w:ind w:left="229"/>
              <w:jc w:val="left"/>
              <w:rPr>
                <w:b w:val="0"/>
                <w:sz w:val="16"/>
              </w:rPr>
            </w:pPr>
            <w:r>
              <w:rPr>
                <w:b w:val="0"/>
                <w:sz w:val="16"/>
              </w:rPr>
              <w:t>3.4.4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5"/>
              </w:rPr>
            </w:pPr>
          </w:p>
          <w:p>
            <w:pPr>
              <w:pStyle w:val="TableParagraph"/>
              <w:spacing w:line="240" w:lineRule="auto" w:before="0"/>
              <w:ind w:left="76" w:right="49"/>
              <w:jc w:val="both"/>
              <w:rPr>
                <w:b w:val="0"/>
                <w:sz w:val="16"/>
              </w:rPr>
            </w:pPr>
            <w:r>
              <w:rPr>
                <w:b w:val="0"/>
                <w:sz w:val="16"/>
              </w:rPr>
              <w:t>Fortalecer las instituciones proveedoras y reguladoras del agua favoreciendo una visión social y</w:t>
            </w:r>
            <w:r>
              <w:rPr>
                <w:b w:val="0"/>
                <w:spacing w:val="-4"/>
                <w:sz w:val="16"/>
              </w:rPr>
              <w:t> </w:t>
            </w:r>
            <w:r>
              <w:rPr>
                <w:b w:val="0"/>
                <w:sz w:val="16"/>
              </w:rPr>
              <w:t>ambiental.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Regulación para el aprovechamiento</w:t>
            </w:r>
          </w:p>
          <w:p>
            <w:pPr>
              <w:pStyle w:val="TableParagraph"/>
              <w:spacing w:line="186" w:lineRule="exact"/>
              <w:ind w:left="73"/>
              <w:jc w:val="left"/>
              <w:rPr>
                <w:b w:val="0"/>
                <w:sz w:val="16"/>
              </w:rPr>
            </w:pPr>
            <w:r>
              <w:rPr>
                <w:b w:val="0"/>
                <w:sz w:val="16"/>
              </w:rPr>
              <w:t>sustentable del agua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02020301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Manejo eficiente y sustentable del</w:t>
            </w:r>
          </w:p>
          <w:p>
            <w:pPr>
              <w:pStyle w:val="TableParagraph"/>
              <w:spacing w:line="186" w:lineRule="exact" w:before="0"/>
              <w:ind w:left="73"/>
              <w:jc w:val="left"/>
              <w:rPr>
                <w:b w:val="0"/>
                <w:sz w:val="16"/>
              </w:rPr>
            </w:pPr>
            <w:r>
              <w:rPr>
                <w:b w:val="0"/>
                <w:sz w:val="16"/>
              </w:rPr>
              <w:t>agua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71"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15"/>
              </w:rPr>
            </w:pPr>
          </w:p>
          <w:p>
            <w:pPr>
              <w:pStyle w:val="TableParagraph"/>
              <w:spacing w:line="240" w:lineRule="auto" w:before="0"/>
              <w:ind w:left="134"/>
              <w:jc w:val="left"/>
              <w:rPr>
                <w:b w:val="0"/>
                <w:sz w:val="16"/>
              </w:rPr>
            </w:pPr>
            <w:r>
              <w:rPr>
                <w:b w:val="0"/>
                <w:sz w:val="16"/>
              </w:rPr>
              <w:t>3.5</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5"/>
              </w:rPr>
            </w:pPr>
          </w:p>
          <w:p>
            <w:pPr>
              <w:pStyle w:val="TableParagraph"/>
              <w:spacing w:line="240" w:lineRule="auto" w:before="0"/>
              <w:ind w:left="90" w:right="71" w:firstLine="1"/>
              <w:rPr>
                <w:b w:val="0"/>
                <w:sz w:val="16"/>
              </w:rPr>
            </w:pPr>
            <w:r>
              <w:rPr>
                <w:b w:val="0"/>
                <w:sz w:val="16"/>
              </w:rPr>
              <w:t>Fomentar la prosperidad de las ciudades y su entorno a través del desarrollo urbano y metropolitano inclusivo, competitivo y sostenible.</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229"/>
              <w:jc w:val="left"/>
              <w:rPr>
                <w:b w:val="0"/>
                <w:sz w:val="16"/>
              </w:rPr>
            </w:pPr>
            <w:r>
              <w:rPr>
                <w:b w:val="0"/>
                <w:sz w:val="16"/>
              </w:rPr>
              <w:t>3.5.1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76" w:right="52"/>
              <w:jc w:val="both"/>
              <w:rPr>
                <w:b w:val="0"/>
                <w:sz w:val="16"/>
              </w:rPr>
            </w:pPr>
            <w:r>
              <w:rPr>
                <w:b w:val="0"/>
                <w:sz w:val="16"/>
              </w:rPr>
              <w:t>Generar un ordenamiento territorial sustentable y un desarrollo urbano enfocado en la accesibilidad.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Política territorial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01030901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Coordinación metropolitana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urbano</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229"/>
              <w:jc w:val="left"/>
              <w:rPr>
                <w:b w:val="0"/>
                <w:sz w:val="16"/>
              </w:rPr>
            </w:pPr>
            <w:r>
              <w:rPr>
                <w:b w:val="0"/>
                <w:sz w:val="16"/>
              </w:rPr>
              <w:t>3.5.2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76" w:right="53"/>
              <w:jc w:val="both"/>
              <w:rPr>
                <w:b w:val="0"/>
                <w:sz w:val="16"/>
              </w:rPr>
            </w:pPr>
            <w:r>
              <w:rPr>
                <w:b w:val="0"/>
                <w:sz w:val="16"/>
              </w:rPr>
              <w:t>Promover un crecimiento urbano compacto que proteja el medio ambiente y articule a las ciudades con su entorno rural y natural.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Política territorial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01030901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Coordinación metropolitana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jurídica de las personas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urbano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6"/>
              <w:ind w:left="229"/>
              <w:jc w:val="left"/>
              <w:rPr>
                <w:b w:val="0"/>
                <w:sz w:val="16"/>
              </w:rPr>
            </w:pPr>
            <w:r>
              <w:rPr>
                <w:b w:val="0"/>
                <w:sz w:val="16"/>
              </w:rPr>
              <w:t>3.5.3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1" w:lineRule="exact" w:before="0"/>
              <w:ind w:left="76"/>
              <w:jc w:val="both"/>
              <w:rPr>
                <w:b w:val="0"/>
                <w:sz w:val="16"/>
              </w:rPr>
            </w:pPr>
            <w:r>
              <w:rPr>
                <w:b w:val="0"/>
                <w:sz w:val="16"/>
              </w:rPr>
              <w:t>Impulsar una política de suelo y</w:t>
            </w:r>
          </w:p>
          <w:p>
            <w:pPr>
              <w:pStyle w:val="TableParagraph"/>
              <w:spacing w:line="240" w:lineRule="auto" w:before="0"/>
              <w:ind w:left="76" w:right="50"/>
              <w:jc w:val="both"/>
              <w:rPr>
                <w:b w:val="0"/>
                <w:sz w:val="16"/>
              </w:rPr>
            </w:pPr>
            <w:r>
              <w:rPr>
                <w:b w:val="0"/>
                <w:sz w:val="16"/>
              </w:rPr>
              <w:t>habitación incluyente, que atienda a la población más vulnerable y garantice el acceso a servicios básicos.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Política territorial</w:t>
            </w:r>
          </w:p>
        </w:tc>
      </w:tr>
      <w:tr>
        <w:trPr>
          <w:trHeight w:val="74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1"/>
              </w:rPr>
            </w:pPr>
          </w:p>
          <w:p>
            <w:pPr>
              <w:pStyle w:val="TableParagraph"/>
              <w:spacing w:line="240" w:lineRule="auto" w:before="0"/>
              <w:ind w:left="192" w:right="172"/>
              <w:rPr>
                <w:b w:val="0"/>
                <w:sz w:val="16"/>
              </w:rPr>
            </w:pPr>
            <w:r>
              <w:rPr>
                <w:b w:val="0"/>
                <w:sz w:val="16"/>
              </w:rPr>
              <w:t>02020501</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21"/>
              </w:rPr>
            </w:pPr>
          </w:p>
          <w:p>
            <w:pPr>
              <w:pStyle w:val="TableParagraph"/>
              <w:spacing w:line="240" w:lineRule="auto" w:before="0"/>
              <w:ind w:left="73"/>
              <w:jc w:val="left"/>
              <w:rPr>
                <w:b w:val="0"/>
                <w:sz w:val="16"/>
              </w:rPr>
            </w:pPr>
            <w:r>
              <w:rPr>
                <w:b w:val="0"/>
                <w:sz w:val="16"/>
              </w:rPr>
              <w:t>Vivienda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right="208"/>
              <w:jc w:val="right"/>
              <w:rPr>
                <w:b w:val="0"/>
                <w:sz w:val="16"/>
              </w:rPr>
            </w:pPr>
            <w:r>
              <w:rPr>
                <w:b w:val="0"/>
                <w:sz w:val="16"/>
              </w:rPr>
              <w:t>3.5.4</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22"/>
              <w:rPr>
                <w:b w:val="0"/>
                <w:sz w:val="16"/>
              </w:rPr>
            </w:pPr>
            <w:r>
              <w:rPr>
                <w:b w:val="0"/>
                <w:sz w:val="16"/>
              </w:rPr>
              <w:t>Mejorar la oferta de espacio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bl>
    <w:p>
      <w:pPr>
        <w:spacing w:after="0" w:line="167"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público accesible y fortalecer la</w:t>
            </w:r>
          </w:p>
          <w:p>
            <w:pPr>
              <w:pStyle w:val="TableParagraph"/>
              <w:spacing w:line="240" w:lineRule="auto" w:before="0"/>
              <w:ind w:left="76" w:right="83"/>
              <w:jc w:val="left"/>
              <w:rPr>
                <w:b w:val="0"/>
                <w:sz w:val="16"/>
              </w:rPr>
            </w:pPr>
            <w:r>
              <w:rPr>
                <w:b w:val="0"/>
                <w:sz w:val="16"/>
              </w:rPr>
              <w:t>identidad de los barrios en las comunidades.</w:t>
            </w: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urbano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02040101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Cultura física y deporte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integral de la familia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3" w:right="172"/>
              <w:rPr>
                <w:b w:val="0"/>
                <w:sz w:val="16"/>
              </w:rPr>
            </w:pPr>
            <w:r>
              <w:rPr>
                <w:b w:val="0"/>
                <w:sz w:val="16"/>
              </w:rPr>
              <w:t>03050101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movilidad y el</w:t>
            </w:r>
          </w:p>
          <w:p>
            <w:pPr>
              <w:pStyle w:val="TableParagraph"/>
              <w:spacing w:line="186" w:lineRule="exact"/>
              <w:ind w:left="73"/>
              <w:jc w:val="left"/>
              <w:rPr>
                <w:b w:val="0"/>
                <w:sz w:val="16"/>
              </w:rPr>
            </w:pPr>
            <w:r>
              <w:rPr>
                <w:b w:val="0"/>
                <w:sz w:val="16"/>
              </w:rPr>
              <w:t>transporte terrestre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3.5.5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76" w:right="49"/>
              <w:jc w:val="both"/>
              <w:rPr>
                <w:b w:val="0"/>
                <w:sz w:val="16"/>
              </w:rPr>
            </w:pPr>
            <w:r>
              <w:rPr>
                <w:b w:val="0"/>
                <w:sz w:val="16"/>
              </w:rPr>
              <w:t>Implementar una visión metropolitana en instituciones, planes y proyectos.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01030901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Coordinación metropolitana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7" w:val="left" w:leader="none"/>
              </w:tabs>
              <w:spacing w:line="168" w:lineRule="exact" w:before="0"/>
              <w:ind w:left="73"/>
              <w:jc w:val="left"/>
              <w:rPr>
                <w:b w:val="0"/>
                <w:sz w:val="16"/>
              </w:rPr>
            </w:pPr>
            <w:r>
              <w:rPr>
                <w:b w:val="0"/>
                <w:sz w:val="16"/>
              </w:rPr>
              <w:t>Comunicación</w:t>
              <w:tab/>
              <w:t>pública</w:t>
              <w:tab/>
              <w:t>y</w:t>
            </w:r>
          </w:p>
          <w:p>
            <w:pPr>
              <w:pStyle w:val="TableParagraph"/>
              <w:spacing w:line="186" w:lineRule="exact" w:before="0"/>
              <w:ind w:left="73"/>
              <w:jc w:val="left"/>
              <w:rPr>
                <w:b w:val="0"/>
                <w:sz w:val="16"/>
              </w:rPr>
            </w:pPr>
            <w:r>
              <w:rPr>
                <w:b w:val="0"/>
                <w:sz w:val="16"/>
              </w:rPr>
              <w:t>fortalecimiento informativo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21"/>
              </w:rPr>
            </w:pPr>
          </w:p>
          <w:p>
            <w:pPr>
              <w:pStyle w:val="TableParagraph"/>
              <w:spacing w:line="240" w:lineRule="auto" w:before="0"/>
              <w:ind w:left="229"/>
              <w:jc w:val="left"/>
              <w:rPr>
                <w:b w:val="0"/>
                <w:sz w:val="16"/>
              </w:rPr>
            </w:pPr>
            <w:r>
              <w:rPr>
                <w:b w:val="0"/>
                <w:sz w:val="16"/>
              </w:rPr>
              <w:t>3.5.6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val="0"/>
                <w:sz w:val="23"/>
              </w:rPr>
            </w:pPr>
          </w:p>
          <w:p>
            <w:pPr>
              <w:pStyle w:val="TableParagraph"/>
              <w:spacing w:line="240" w:lineRule="auto" w:before="0"/>
              <w:ind w:left="76" w:right="50"/>
              <w:jc w:val="both"/>
              <w:rPr>
                <w:b w:val="0"/>
                <w:sz w:val="16"/>
              </w:rPr>
            </w:pPr>
            <w:r>
              <w:rPr>
                <w:b w:val="0"/>
                <w:sz w:val="16"/>
              </w:rPr>
              <w:t>Consolidar un Sistema Integral de Movilidad Urbana Sustentable en la</w:t>
            </w:r>
            <w:r>
              <w:rPr>
                <w:b w:val="0"/>
                <w:spacing w:val="-2"/>
                <w:sz w:val="16"/>
              </w:rPr>
              <w:t> </w:t>
            </w:r>
            <w:r>
              <w:rPr>
                <w:b w:val="0"/>
                <w:sz w:val="16"/>
              </w:rPr>
              <w:t>entidad.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03050101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movilidad y el</w:t>
            </w:r>
          </w:p>
          <w:p>
            <w:pPr>
              <w:pStyle w:val="TableParagraph"/>
              <w:spacing w:line="186" w:lineRule="exact" w:before="0"/>
              <w:ind w:left="73"/>
              <w:jc w:val="left"/>
              <w:rPr>
                <w:b w:val="0"/>
                <w:sz w:val="16"/>
              </w:rPr>
            </w:pPr>
            <w:r>
              <w:rPr>
                <w:b w:val="0"/>
                <w:sz w:val="16"/>
              </w:rPr>
              <w:t>transporte terrestre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03050102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del transporte masivo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infraestructura</w:t>
            </w:r>
          </w:p>
          <w:p>
            <w:pPr>
              <w:pStyle w:val="TableParagraph"/>
              <w:spacing w:line="188" w:lineRule="exact" w:before="0"/>
              <w:ind w:left="73"/>
              <w:jc w:val="left"/>
              <w:rPr>
                <w:b w:val="0"/>
                <w:sz w:val="16"/>
              </w:rPr>
            </w:pPr>
            <w:r>
              <w:rPr>
                <w:b w:val="0"/>
                <w:sz w:val="16"/>
              </w:rPr>
              <w:t>para el transporte terrestre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229"/>
              <w:jc w:val="left"/>
              <w:rPr>
                <w:b w:val="0"/>
                <w:sz w:val="16"/>
              </w:rPr>
            </w:pPr>
            <w:r>
              <w:rPr>
                <w:b w:val="0"/>
                <w:sz w:val="16"/>
              </w:rPr>
              <w:t>3.5.7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3"/>
              </w:rPr>
            </w:pPr>
          </w:p>
          <w:p>
            <w:pPr>
              <w:pStyle w:val="TableParagraph"/>
              <w:spacing w:line="240" w:lineRule="auto"/>
              <w:ind w:left="76"/>
              <w:jc w:val="left"/>
              <w:rPr>
                <w:b w:val="0"/>
                <w:sz w:val="16"/>
              </w:rPr>
            </w:pPr>
            <w:r>
              <w:rPr>
                <w:b w:val="0"/>
                <w:sz w:val="16"/>
              </w:rPr>
              <w:t>Fomentar la promoción y difusión del patrimonio cultural y artístico.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Conservación del patrimonio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01030302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del patrimonio público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Cultura y arte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 la educación</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02060701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Pueblos indígenas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0"/>
              <w:ind w:left="229"/>
              <w:jc w:val="left"/>
              <w:rPr>
                <w:b w:val="0"/>
                <w:sz w:val="16"/>
              </w:rPr>
            </w:pPr>
            <w:r>
              <w:rPr>
                <w:b w:val="0"/>
                <w:sz w:val="16"/>
              </w:rPr>
              <w:t>3.5.8</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6"/>
              <w:ind w:left="76" w:right="50"/>
              <w:jc w:val="both"/>
              <w:rPr>
                <w:b w:val="0"/>
                <w:sz w:val="16"/>
              </w:rPr>
            </w:pPr>
            <w:r>
              <w:rPr>
                <w:b w:val="0"/>
                <w:sz w:val="16"/>
              </w:rPr>
              <w:t>Modernizar la gestión y gobernanza urbana para promover la innovación y la competitividad en la atención a las necesidades de la</w:t>
            </w:r>
            <w:r>
              <w:rPr>
                <w:b w:val="0"/>
                <w:spacing w:val="-2"/>
                <w:sz w:val="16"/>
              </w:rPr>
              <w:t> </w:t>
            </w:r>
            <w:r>
              <w:rPr>
                <w:b w:val="0"/>
                <w:sz w:val="16"/>
              </w:rPr>
              <w:t>ciudadanía.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01010201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Fiscalización superior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p>
            <w:pPr>
              <w:pStyle w:val="TableParagraph"/>
              <w:spacing w:line="186" w:lineRule="exact"/>
              <w:ind w:left="73"/>
              <w:jc w:val="left"/>
              <w:rPr>
                <w:b w:val="0"/>
                <w:sz w:val="16"/>
              </w:rPr>
            </w:pPr>
            <w:r>
              <w:rPr>
                <w:b w:val="0"/>
                <w:sz w:val="16"/>
              </w:rPr>
              <w:t>ética en el servicio público</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Sistema Anticorrupción del Estado de</w:t>
            </w:r>
          </w:p>
          <w:p>
            <w:pPr>
              <w:pStyle w:val="TableParagraph"/>
              <w:spacing w:line="186" w:lineRule="exact" w:before="0"/>
              <w:ind w:left="73"/>
              <w:jc w:val="left"/>
              <w:rPr>
                <w:b w:val="0"/>
                <w:sz w:val="16"/>
              </w:rPr>
            </w:pPr>
            <w:r>
              <w:rPr>
                <w:b w:val="0"/>
                <w:sz w:val="16"/>
              </w:rPr>
              <w:t>México y Municipios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Política territorial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01030901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Coordinación metropolitana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Administración del sistema estatal de</w:t>
            </w:r>
          </w:p>
          <w:p>
            <w:pPr>
              <w:pStyle w:val="TableParagraph"/>
              <w:spacing w:line="186" w:lineRule="exact" w:before="2"/>
              <w:ind w:left="73"/>
              <w:jc w:val="left"/>
              <w:rPr>
                <w:b w:val="0"/>
                <w:sz w:val="16"/>
              </w:rPr>
            </w:pPr>
            <w:r>
              <w:rPr>
                <w:b w:val="0"/>
                <w:sz w:val="16"/>
              </w:rPr>
              <w:t>información estadística y geográfica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urbano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Regulación de la construcción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229"/>
              <w:jc w:val="left"/>
              <w:rPr>
                <w:b w:val="0"/>
                <w:sz w:val="16"/>
              </w:rPr>
            </w:pPr>
            <w:r>
              <w:rPr>
                <w:b w:val="0"/>
                <w:sz w:val="16"/>
              </w:rPr>
              <w:t>3.5.9</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14"/>
              </w:rPr>
            </w:pPr>
          </w:p>
          <w:p>
            <w:pPr>
              <w:pStyle w:val="TableParagraph"/>
              <w:spacing w:line="240" w:lineRule="auto" w:before="0"/>
              <w:ind w:left="76"/>
              <w:jc w:val="left"/>
              <w:rPr>
                <w:b w:val="0"/>
                <w:sz w:val="16"/>
              </w:rPr>
            </w:pPr>
            <w:r>
              <w:rPr>
                <w:b w:val="0"/>
                <w:sz w:val="16"/>
              </w:rPr>
              <w:t>Alianzas y gobernanza.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urbano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03050102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del transporte masivo</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8"/>
              <w:ind w:left="134"/>
              <w:jc w:val="left"/>
              <w:rPr>
                <w:b w:val="0"/>
                <w:sz w:val="16"/>
              </w:rPr>
            </w:pPr>
            <w:r>
              <w:rPr>
                <w:b w:val="0"/>
                <w:sz w:val="16"/>
              </w:rPr>
              <w:t>4.1</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17"/>
              </w:rPr>
            </w:pPr>
          </w:p>
          <w:p>
            <w:pPr>
              <w:pStyle w:val="TableParagraph"/>
              <w:spacing w:line="240" w:lineRule="auto" w:before="0"/>
              <w:ind w:left="170" w:right="150" w:firstLine="1"/>
              <w:rPr>
                <w:b w:val="0"/>
                <w:sz w:val="16"/>
              </w:rPr>
            </w:pPr>
            <w:r>
              <w:rPr>
                <w:b w:val="0"/>
                <w:sz w:val="16"/>
              </w:rPr>
              <w:t>Transformar las    instituciones de seguridad pública.</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4.1.1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76" w:right="53"/>
              <w:jc w:val="both"/>
              <w:rPr>
                <w:b w:val="0"/>
                <w:sz w:val="16"/>
              </w:rPr>
            </w:pPr>
            <w:r>
              <w:rPr>
                <w:b w:val="0"/>
                <w:sz w:val="16"/>
              </w:rPr>
              <w:t>Modernizar las instituciones de seguridad pública con un enfoque integral.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urbano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right="208"/>
              <w:jc w:val="right"/>
              <w:rPr>
                <w:b w:val="0"/>
                <w:sz w:val="16"/>
              </w:rPr>
            </w:pPr>
            <w:r>
              <w:rPr>
                <w:b w:val="0"/>
                <w:sz w:val="16"/>
              </w:rPr>
              <w:t>4.1.2</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Modernizar y transformar a la</w:t>
            </w:r>
          </w:p>
          <w:p>
            <w:pPr>
              <w:pStyle w:val="TableParagraph"/>
              <w:spacing w:line="186" w:lineRule="exact" w:before="0"/>
              <w:ind w:left="76"/>
              <w:jc w:val="left"/>
              <w:rPr>
                <w:b w:val="0"/>
                <w:sz w:val="16"/>
              </w:rPr>
            </w:pPr>
            <w:r>
              <w:rPr>
                <w:b w:val="0"/>
                <w:sz w:val="16"/>
              </w:rPr>
              <w:t>policía del Estado de México.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74"/>
              <w:ind w:left="73"/>
              <w:jc w:val="left"/>
              <w:rPr>
                <w:b w:val="0"/>
                <w:sz w:val="16"/>
              </w:rPr>
            </w:pPr>
            <w:r>
              <w:rPr>
                <w:b w:val="0"/>
                <w:sz w:val="16"/>
              </w:rPr>
              <w:t>Seguridad pública</w:t>
            </w:r>
          </w:p>
        </w:tc>
      </w:tr>
      <w:tr>
        <w:trPr>
          <w:trHeight w:val="56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before="0"/>
              <w:ind w:right="208"/>
              <w:jc w:val="right"/>
              <w:rPr>
                <w:b w:val="0"/>
                <w:sz w:val="16"/>
              </w:rPr>
            </w:pPr>
            <w:r>
              <w:rPr>
                <w:b w:val="0"/>
                <w:sz w:val="16"/>
              </w:rPr>
              <w:t>4.1.3</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146" w:val="left" w:leader="none"/>
                <w:tab w:pos="1565" w:val="left" w:leader="none"/>
                <w:tab w:pos="2134" w:val="left" w:leader="none"/>
                <w:tab w:pos="2602" w:val="left" w:leader="none"/>
              </w:tabs>
              <w:spacing w:line="169" w:lineRule="exact" w:before="0"/>
              <w:ind w:left="76"/>
              <w:jc w:val="left"/>
              <w:rPr>
                <w:b w:val="0"/>
                <w:sz w:val="16"/>
              </w:rPr>
            </w:pPr>
            <w:r>
              <w:rPr>
                <w:b w:val="0"/>
                <w:sz w:val="16"/>
              </w:rPr>
              <w:t>Fortalecer</w:t>
              <w:tab/>
              <w:t>el</w:t>
              <w:tab/>
              <w:t>uso</w:t>
              <w:tab/>
              <w:t>de</w:t>
              <w:tab/>
              <w:t>las</w:t>
            </w:r>
          </w:p>
          <w:p>
            <w:pPr>
              <w:pStyle w:val="TableParagraph"/>
              <w:tabs>
                <w:tab w:pos="1196" w:val="left" w:leader="none"/>
                <w:tab w:pos="1589" w:val="left" w:leader="none"/>
                <w:tab w:pos="2740" w:val="left" w:leader="none"/>
              </w:tabs>
              <w:spacing w:line="240" w:lineRule="auto"/>
              <w:ind w:left="76" w:right="53"/>
              <w:jc w:val="left"/>
              <w:rPr>
                <w:b w:val="0"/>
                <w:sz w:val="16"/>
              </w:rPr>
            </w:pPr>
            <w:r>
              <w:rPr>
                <w:b w:val="0"/>
                <w:sz w:val="16"/>
              </w:rPr>
              <w:t>Tecnologías</w:t>
              <w:tab/>
              <w:t>de</w:t>
              <w:tab/>
              <w:t>Información</w:t>
              <w:tab/>
            </w:r>
            <w:r>
              <w:rPr>
                <w:b w:val="0"/>
                <w:spacing w:val="-17"/>
                <w:sz w:val="16"/>
              </w:rPr>
              <w:t>y </w:t>
            </w:r>
            <w:r>
              <w:rPr>
                <w:b w:val="0"/>
                <w:sz w:val="16"/>
              </w:rPr>
              <w:t>Comunicación para la</w:t>
            </w:r>
            <w:r>
              <w:rPr>
                <w:b w:val="0"/>
                <w:spacing w:val="-9"/>
                <w:sz w:val="16"/>
              </w:rPr>
              <w:t> </w:t>
            </w:r>
            <w:r>
              <w:rPr>
                <w:b w:val="0"/>
                <w:sz w:val="16"/>
              </w:rPr>
              <w:t>Seguridad.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6"/>
              <w:jc w:val="left"/>
              <w:rPr>
                <w:b w:val="0"/>
                <w:sz w:val="14"/>
              </w:rPr>
            </w:pPr>
          </w:p>
          <w:p>
            <w:pPr>
              <w:pStyle w:val="TableParagraph"/>
              <w:spacing w:line="240" w:lineRule="auto"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2"/>
              </w:rPr>
            </w:pPr>
          </w:p>
          <w:p>
            <w:pPr>
              <w:pStyle w:val="TableParagraph"/>
              <w:spacing w:line="240" w:lineRule="auto" w:before="0"/>
              <w:ind w:left="229"/>
              <w:jc w:val="left"/>
              <w:rPr>
                <w:b w:val="0"/>
                <w:sz w:val="16"/>
              </w:rPr>
            </w:pPr>
            <w:r>
              <w:rPr>
                <w:b w:val="0"/>
                <w:sz w:val="16"/>
              </w:rPr>
              <w:t>4.1.4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Impulsar la coordinación para el</w:t>
            </w:r>
          </w:p>
          <w:p>
            <w:pPr>
              <w:pStyle w:val="TableParagraph"/>
              <w:spacing w:line="240" w:lineRule="auto"/>
              <w:ind w:left="76" w:right="53"/>
              <w:jc w:val="both"/>
              <w:rPr>
                <w:b w:val="0"/>
                <w:sz w:val="16"/>
              </w:rPr>
            </w:pPr>
            <w:r>
              <w:rPr>
                <w:b w:val="0"/>
                <w:sz w:val="16"/>
              </w:rPr>
              <w:t>diseño, implementación y evaluación de los programas de seguridad pública.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55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01070401</w:t>
            </w:r>
          </w:p>
        </w:tc>
        <w:tc>
          <w:tcPr>
            <w:tcW w:w="3123" w:type="dxa"/>
            <w:tcBorders>
              <w:top w:val="single" w:sz="4" w:space="0" w:color="000000"/>
              <w:left w:val="single" w:sz="4" w:space="0" w:color="000000"/>
              <w:bottom w:val="single" w:sz="4" w:space="0" w:color="000000"/>
            </w:tcBorders>
          </w:tcPr>
          <w:p>
            <w:pPr>
              <w:pStyle w:val="TableParagraph"/>
              <w:tabs>
                <w:tab w:pos="1500" w:val="left" w:leader="none"/>
              </w:tabs>
              <w:spacing w:line="240" w:lineRule="auto" w:before="69"/>
              <w:ind w:left="73" w:right="51"/>
              <w:jc w:val="left"/>
              <w:rPr>
                <w:b w:val="0"/>
                <w:sz w:val="16"/>
              </w:rPr>
            </w:pPr>
            <w:r>
              <w:rPr>
                <w:b w:val="0"/>
                <w:sz w:val="16"/>
              </w:rPr>
              <w:t>Coordinación</w:t>
              <w:tab/>
            </w:r>
            <w:r>
              <w:rPr>
                <w:b w:val="0"/>
                <w:spacing w:val="-1"/>
                <w:sz w:val="16"/>
              </w:rPr>
              <w:t>intergubernamental </w:t>
            </w:r>
            <w:r>
              <w:rPr>
                <w:b w:val="0"/>
                <w:sz w:val="16"/>
              </w:rPr>
              <w:t>para la seguridad</w:t>
            </w:r>
            <w:r>
              <w:rPr>
                <w:b w:val="0"/>
                <w:spacing w:val="-5"/>
                <w:sz w:val="16"/>
              </w:rPr>
              <w:t> </w:t>
            </w:r>
            <w:r>
              <w:rPr>
                <w:b w:val="0"/>
                <w:sz w:val="16"/>
              </w:rPr>
              <w:t>pública</w:t>
            </w:r>
          </w:p>
        </w:tc>
      </w:tr>
      <w:tr>
        <w:trPr>
          <w:trHeight w:val="56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before="0"/>
              <w:ind w:right="208"/>
              <w:jc w:val="right"/>
              <w:rPr>
                <w:b w:val="0"/>
                <w:sz w:val="16"/>
              </w:rPr>
            </w:pPr>
            <w:r>
              <w:rPr>
                <w:b w:val="0"/>
                <w:sz w:val="16"/>
              </w:rPr>
              <w:t>4.1.5</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0"/>
              <w:ind w:left="76"/>
              <w:jc w:val="left"/>
              <w:rPr>
                <w:b w:val="0"/>
                <w:sz w:val="16"/>
              </w:rPr>
            </w:pPr>
            <w:r>
              <w:rPr>
                <w:b w:val="0"/>
                <w:sz w:val="16"/>
              </w:rPr>
              <w:t>Fortalecer la supervisión y control</w:t>
            </w:r>
          </w:p>
          <w:p>
            <w:pPr>
              <w:pStyle w:val="TableParagraph"/>
              <w:spacing w:line="240" w:lineRule="auto" w:before="0"/>
              <w:ind w:left="76" w:right="83"/>
              <w:jc w:val="left"/>
              <w:rPr>
                <w:b w:val="0"/>
                <w:sz w:val="16"/>
              </w:rPr>
            </w:pPr>
            <w:r>
              <w:rPr>
                <w:b w:val="0"/>
                <w:sz w:val="16"/>
              </w:rPr>
              <w:t>a prestadores del servicio de seguridad privada.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6"/>
              <w:jc w:val="left"/>
              <w:rPr>
                <w:b w:val="0"/>
                <w:sz w:val="14"/>
              </w:rPr>
            </w:pPr>
          </w:p>
          <w:p>
            <w:pPr>
              <w:pStyle w:val="TableParagraph"/>
              <w:spacing w:line="240" w:lineRule="auto" w:before="0"/>
              <w:ind w:left="73"/>
              <w:jc w:val="left"/>
              <w:rPr>
                <w:b w:val="0"/>
                <w:sz w:val="16"/>
              </w:rPr>
            </w:pPr>
            <w:r>
              <w:rPr>
                <w:b w:val="0"/>
                <w:sz w:val="16"/>
              </w:rPr>
              <w:t>Seguridad pública</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3"/>
              <w:jc w:val="left"/>
              <w:rPr>
                <w:b w:val="0"/>
                <w:sz w:val="22"/>
              </w:rPr>
            </w:pPr>
          </w:p>
          <w:p>
            <w:pPr>
              <w:pStyle w:val="TableParagraph"/>
              <w:spacing w:line="240" w:lineRule="auto" w:before="0"/>
              <w:ind w:left="134"/>
              <w:jc w:val="left"/>
              <w:rPr>
                <w:b w:val="0"/>
                <w:sz w:val="16"/>
              </w:rPr>
            </w:pPr>
            <w:r>
              <w:rPr>
                <w:b w:val="0"/>
                <w:sz w:val="16"/>
              </w:rPr>
              <w:t>4.2</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left="165" w:right="142" w:hanging="3"/>
              <w:rPr>
                <w:b w:val="0"/>
                <w:sz w:val="16"/>
              </w:rPr>
            </w:pPr>
            <w:r>
              <w:rPr>
                <w:b w:val="0"/>
                <w:sz w:val="16"/>
              </w:rPr>
              <w:t>Impulsar la participación social generando entornos seguros y</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4.2.1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76" w:right="83"/>
              <w:jc w:val="left"/>
              <w:rPr>
                <w:b w:val="0"/>
                <w:sz w:val="16"/>
              </w:rPr>
            </w:pPr>
            <w:r>
              <w:rPr>
                <w:b w:val="0"/>
                <w:sz w:val="16"/>
              </w:rPr>
              <w:t>Fortalecer la relación policía y ciudadanía.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Prevención y reinserción social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01070401</w:t>
            </w:r>
          </w:p>
        </w:tc>
        <w:tc>
          <w:tcPr>
            <w:tcW w:w="3123" w:type="dxa"/>
            <w:tcBorders>
              <w:top w:val="single" w:sz="4" w:space="0" w:color="000000"/>
              <w:left w:val="single" w:sz="4" w:space="0" w:color="000000"/>
              <w:bottom w:val="single" w:sz="4" w:space="0" w:color="000000"/>
            </w:tcBorders>
          </w:tcPr>
          <w:p>
            <w:pPr>
              <w:pStyle w:val="TableParagraph"/>
              <w:tabs>
                <w:tab w:pos="1500" w:val="left" w:leader="none"/>
              </w:tabs>
              <w:spacing w:line="168" w:lineRule="exact" w:before="0"/>
              <w:ind w:left="73"/>
              <w:jc w:val="left"/>
              <w:rPr>
                <w:b w:val="0"/>
                <w:sz w:val="16"/>
              </w:rPr>
            </w:pPr>
            <w:r>
              <w:rPr>
                <w:b w:val="0"/>
                <w:sz w:val="16"/>
              </w:rPr>
              <w:t>Coordinación</w:t>
              <w:tab/>
              <w:t>intergubernamental</w:t>
            </w:r>
          </w:p>
          <w:p>
            <w:pPr>
              <w:pStyle w:val="TableParagraph"/>
              <w:spacing w:line="186" w:lineRule="exact" w:before="0"/>
              <w:ind w:left="73"/>
              <w:jc w:val="left"/>
              <w:rPr>
                <w:b w:val="0"/>
                <w:sz w:val="16"/>
              </w:rPr>
            </w:pPr>
            <w:r>
              <w:rPr>
                <w:b w:val="0"/>
                <w:sz w:val="16"/>
              </w:rPr>
              <w:t>para la 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right="208"/>
              <w:jc w:val="right"/>
              <w:rPr>
                <w:b w:val="0"/>
                <w:sz w:val="16"/>
              </w:rPr>
            </w:pPr>
            <w:r>
              <w:rPr>
                <w:b w:val="0"/>
                <w:sz w:val="16"/>
              </w:rPr>
              <w:t>4.2.2</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left"/>
              <w:rPr>
                <w:b w:val="0"/>
                <w:sz w:val="16"/>
              </w:rPr>
            </w:pPr>
            <w:r>
              <w:rPr>
                <w:b w:val="0"/>
                <w:sz w:val="16"/>
              </w:rPr>
              <w:t>Disminuir la incidencia delictiva.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Prevención y reinserción social</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168" w:lineRule="exact" w:before="0"/>
              <w:ind w:left="218"/>
              <w:jc w:val="left"/>
              <w:rPr>
                <w:b w:val="0"/>
                <w:sz w:val="16"/>
              </w:rPr>
            </w:pPr>
            <w:r>
              <w:rPr>
                <w:b w:val="0"/>
                <w:sz w:val="16"/>
              </w:rPr>
              <w:t>sanos,</w:t>
            </w:r>
            <w:r>
              <w:rPr>
                <w:b w:val="0"/>
                <w:spacing w:val="-3"/>
                <w:sz w:val="16"/>
              </w:rPr>
              <w:t> </w:t>
            </w:r>
            <w:r>
              <w:rPr>
                <w:b w:val="0"/>
                <w:sz w:val="16"/>
              </w:rPr>
              <w:t>para</w:t>
            </w:r>
          </w:p>
          <w:p>
            <w:pPr>
              <w:pStyle w:val="TableParagraph"/>
              <w:spacing w:line="240" w:lineRule="auto" w:before="0"/>
              <w:ind w:left="186" w:right="161" w:firstLine="110"/>
              <w:jc w:val="left"/>
              <w:rPr>
                <w:b w:val="0"/>
                <w:sz w:val="16"/>
              </w:rPr>
            </w:pPr>
            <w:r>
              <w:rPr>
                <w:b w:val="0"/>
                <w:sz w:val="16"/>
              </w:rPr>
              <w:t>reducir la </w:t>
            </w:r>
            <w:r>
              <w:rPr>
                <w:b w:val="0"/>
                <w:spacing w:val="-1"/>
                <w:sz w:val="16"/>
              </w:rPr>
              <w:t>inseguridad.</w:t>
            </w:r>
          </w:p>
        </w:tc>
        <w:tc>
          <w:tcPr>
            <w:tcW w:w="852"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2893"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4.2.3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Reducir la tasa de mortalidad en</w:t>
            </w:r>
          </w:p>
          <w:p>
            <w:pPr>
              <w:pStyle w:val="TableParagraph"/>
              <w:spacing w:line="240" w:lineRule="auto"/>
              <w:ind w:left="76" w:right="50"/>
              <w:jc w:val="both"/>
              <w:rPr>
                <w:b w:val="0"/>
                <w:sz w:val="16"/>
              </w:rPr>
            </w:pPr>
            <w:r>
              <w:rPr>
                <w:b w:val="0"/>
                <w:sz w:val="16"/>
              </w:rPr>
              <w:t>menores de 4 años por homicidio, así como los casos de maltrato y abuso sexual infantil.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55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02050602</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3"/>
              </w:rPr>
            </w:pPr>
          </w:p>
          <w:p>
            <w:pPr>
              <w:pStyle w:val="TableParagraph"/>
              <w:spacing w:line="240" w:lineRule="auto" w:before="0"/>
              <w:ind w:left="73"/>
              <w:jc w:val="left"/>
              <w:rPr>
                <w:b w:val="0"/>
                <w:sz w:val="16"/>
              </w:rPr>
            </w:pPr>
            <w:r>
              <w:rPr>
                <w:b w:val="0"/>
                <w:sz w:val="16"/>
              </w:rPr>
              <w:t>Modernización de la educación</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134"/>
              <w:jc w:val="left"/>
              <w:rPr>
                <w:b w:val="0"/>
                <w:sz w:val="16"/>
              </w:rPr>
            </w:pPr>
            <w:r>
              <w:rPr>
                <w:b w:val="0"/>
                <w:sz w:val="16"/>
              </w:rPr>
              <w:t>4.3</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5"/>
              </w:rPr>
            </w:pPr>
          </w:p>
          <w:p>
            <w:pPr>
              <w:pStyle w:val="TableParagraph"/>
              <w:spacing w:line="240" w:lineRule="auto" w:before="0"/>
              <w:ind w:left="76" w:right="53"/>
              <w:rPr>
                <w:b w:val="0"/>
                <w:sz w:val="16"/>
              </w:rPr>
            </w:pPr>
            <w:r>
              <w:rPr>
                <w:b w:val="0"/>
                <w:sz w:val="16"/>
              </w:rPr>
              <w:t>Impulsar el combate a la corrupción.</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4.3.1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jc w:val="left"/>
              <w:rPr>
                <w:b w:val="0"/>
                <w:sz w:val="15"/>
              </w:rPr>
            </w:pPr>
          </w:p>
          <w:p>
            <w:pPr>
              <w:pStyle w:val="TableParagraph"/>
              <w:tabs>
                <w:tab w:pos="1859" w:val="left" w:leader="none"/>
              </w:tabs>
              <w:spacing w:line="240" w:lineRule="auto" w:before="0"/>
              <w:ind w:left="76" w:right="50"/>
              <w:jc w:val="both"/>
              <w:rPr>
                <w:b w:val="0"/>
                <w:sz w:val="16"/>
              </w:rPr>
            </w:pPr>
            <w:r>
              <w:rPr>
                <w:b w:val="0"/>
                <w:sz w:val="16"/>
              </w:rPr>
              <w:t>Impulsar</w:t>
              <w:tab/>
            </w:r>
            <w:r>
              <w:rPr>
                <w:b w:val="0"/>
                <w:spacing w:val="-3"/>
                <w:sz w:val="16"/>
              </w:rPr>
              <w:t>mecanismos </w:t>
            </w:r>
            <w:r>
              <w:rPr>
                <w:b w:val="0"/>
                <w:sz w:val="16"/>
              </w:rPr>
              <w:t>institucionales de control y fomentar la cultura de la</w:t>
            </w:r>
            <w:r>
              <w:rPr>
                <w:b w:val="0"/>
                <w:spacing w:val="-17"/>
                <w:sz w:val="16"/>
              </w:rPr>
              <w:t> </w:t>
            </w:r>
            <w:r>
              <w:rPr>
                <w:b w:val="0"/>
                <w:sz w:val="16"/>
              </w:rPr>
              <w:t>legalidad.</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8" w:lineRule="exact" w:before="0"/>
              <w:ind w:left="73"/>
              <w:jc w:val="left"/>
              <w:rPr>
                <w:b w:val="0"/>
                <w:sz w:val="16"/>
              </w:rPr>
            </w:pPr>
            <w:r>
              <w:rPr>
                <w:b w:val="0"/>
                <w:sz w:val="16"/>
              </w:rPr>
              <w:t>Comunicación</w:t>
              <w:tab/>
              <w:t>pública</w:t>
              <w:tab/>
              <w:t>y</w:t>
            </w:r>
          </w:p>
          <w:p>
            <w:pPr>
              <w:pStyle w:val="TableParagraph"/>
              <w:spacing w:line="186" w:lineRule="exact" w:before="0"/>
              <w:ind w:left="73"/>
              <w:jc w:val="left"/>
              <w:rPr>
                <w:b w:val="0"/>
                <w:sz w:val="16"/>
              </w:rPr>
            </w:pPr>
            <w:r>
              <w:rPr>
                <w:b w:val="0"/>
                <w:sz w:val="16"/>
              </w:rPr>
              <w:t>fortalecimiento informativo</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20"/>
              <w:ind w:left="134"/>
              <w:jc w:val="left"/>
              <w:rPr>
                <w:b w:val="0"/>
                <w:sz w:val="16"/>
              </w:rPr>
            </w:pPr>
            <w:r>
              <w:rPr>
                <w:b w:val="0"/>
                <w:sz w:val="16"/>
              </w:rPr>
              <w:t>4.4</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141" w:right="117" w:hanging="4"/>
              <w:rPr>
                <w:b w:val="0"/>
                <w:sz w:val="16"/>
              </w:rPr>
            </w:pPr>
            <w:r>
              <w:rPr>
                <w:b w:val="0"/>
                <w:sz w:val="16"/>
              </w:rPr>
              <w:t>Fortalecer y mejorar el sistema penitenciario.</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4.4.1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Incrementar la infraestructura y</w:t>
            </w:r>
          </w:p>
          <w:p>
            <w:pPr>
              <w:pStyle w:val="TableParagraph"/>
              <w:spacing w:line="240" w:lineRule="auto"/>
              <w:ind w:left="76" w:right="50"/>
              <w:jc w:val="both"/>
              <w:rPr>
                <w:b w:val="0"/>
                <w:sz w:val="16"/>
              </w:rPr>
            </w:pPr>
            <w:r>
              <w:rPr>
                <w:b w:val="0"/>
                <w:sz w:val="16"/>
              </w:rPr>
              <w:t>mejorar las condiciones de seguridad de las instalaciones penitenciarias.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Prevención y reinserción social</w:t>
            </w:r>
          </w:p>
        </w:tc>
      </w:tr>
      <w:tr>
        <w:trPr>
          <w:trHeight w:val="552"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3"/>
              </w:rPr>
            </w:pPr>
          </w:p>
          <w:p>
            <w:pPr>
              <w:pStyle w:val="TableParagraph"/>
              <w:spacing w:line="240" w:lineRule="auto"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4.4.2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76" w:right="83"/>
              <w:jc w:val="left"/>
              <w:rPr>
                <w:b w:val="0"/>
                <w:sz w:val="16"/>
              </w:rPr>
            </w:pPr>
            <w:r>
              <w:rPr>
                <w:b w:val="0"/>
                <w:sz w:val="16"/>
              </w:rPr>
              <w:t>Implementar mecanismos para la reinserción social.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Administrar e impartir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3" w:right="172"/>
              <w:rPr>
                <w:b w:val="0"/>
                <w:sz w:val="16"/>
              </w:rPr>
            </w:pPr>
            <w:r>
              <w:rPr>
                <w:b w:val="0"/>
                <w:sz w:val="16"/>
              </w:rPr>
              <w:t>01020301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Prevención y reinserción social</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8" w:lineRule="exact" w:before="0"/>
              <w:ind w:left="73"/>
              <w:jc w:val="left"/>
              <w:rPr>
                <w:b w:val="0"/>
                <w:sz w:val="16"/>
              </w:rPr>
            </w:pPr>
            <w:r>
              <w:rPr>
                <w:b w:val="0"/>
                <w:sz w:val="16"/>
              </w:rPr>
              <w:t>Prevención</w:t>
              <w:tab/>
              <w:t>médica</w:t>
              <w:tab/>
              <w:t>para</w:t>
              <w:tab/>
              <w:t>la</w:t>
            </w:r>
          </w:p>
          <w:p>
            <w:pPr>
              <w:pStyle w:val="TableParagraph"/>
              <w:spacing w:line="186" w:lineRule="exact" w:before="0"/>
              <w:ind w:left="73"/>
              <w:jc w:val="left"/>
              <w:rPr>
                <w:b w:val="0"/>
                <w:sz w:val="16"/>
              </w:rPr>
            </w:pPr>
            <w:r>
              <w:rPr>
                <w:b w:val="0"/>
                <w:sz w:val="16"/>
              </w:rPr>
              <w:t>comunidad</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17"/>
              </w:rPr>
            </w:pPr>
          </w:p>
          <w:p>
            <w:pPr>
              <w:pStyle w:val="TableParagraph"/>
              <w:spacing w:line="240" w:lineRule="auto" w:before="0"/>
              <w:ind w:left="134"/>
              <w:jc w:val="left"/>
              <w:rPr>
                <w:b w:val="0"/>
                <w:sz w:val="16"/>
              </w:rPr>
            </w:pPr>
            <w:r>
              <w:rPr>
                <w:b w:val="0"/>
                <w:sz w:val="16"/>
              </w:rPr>
              <w:t>4.5</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3"/>
              <w:jc w:val="left"/>
              <w:rPr>
                <w:b w:val="0"/>
                <w:sz w:val="25"/>
              </w:rPr>
            </w:pPr>
          </w:p>
          <w:p>
            <w:pPr>
              <w:pStyle w:val="TableParagraph"/>
              <w:spacing w:line="240" w:lineRule="auto" w:before="0"/>
              <w:ind w:left="100" w:right="78" w:hanging="2"/>
              <w:rPr>
                <w:b w:val="0"/>
                <w:sz w:val="16"/>
              </w:rPr>
            </w:pPr>
            <w:r>
              <w:rPr>
                <w:b w:val="0"/>
                <w:sz w:val="16"/>
              </w:rPr>
              <w:t>Fortalecer y ampliar las capacidades la Fiscalía General de Justicia del Estado de México (FGJEM).</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4.5.1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880" w:val="left" w:leader="none"/>
                <w:tab w:pos="1167" w:val="left" w:leader="none"/>
                <w:tab w:pos="2304" w:val="left" w:leader="none"/>
              </w:tabs>
              <w:spacing w:line="176" w:lineRule="exact" w:before="0"/>
              <w:ind w:left="76"/>
              <w:jc w:val="left"/>
              <w:rPr>
                <w:b w:val="0"/>
                <w:sz w:val="16"/>
              </w:rPr>
            </w:pPr>
            <w:r>
              <w:rPr>
                <w:b w:val="0"/>
                <w:sz w:val="16"/>
              </w:rPr>
              <w:t>Mejorar</w:t>
              <w:tab/>
              <w:t>y</w:t>
              <w:tab/>
              <w:t>ampliar  </w:t>
            </w:r>
            <w:r>
              <w:rPr>
                <w:b w:val="0"/>
                <w:spacing w:val="45"/>
                <w:sz w:val="16"/>
              </w:rPr>
              <w:t> </w:t>
            </w:r>
            <w:r>
              <w:rPr>
                <w:b w:val="0"/>
                <w:sz w:val="16"/>
              </w:rPr>
              <w:t>el</w:t>
              <w:tab/>
              <w:t>capital</w:t>
            </w:r>
          </w:p>
          <w:p>
            <w:pPr>
              <w:pStyle w:val="TableParagraph"/>
              <w:spacing w:line="240" w:lineRule="auto" w:before="0"/>
              <w:ind w:left="76" w:right="83"/>
              <w:jc w:val="left"/>
              <w:rPr>
                <w:b w:val="0"/>
                <w:sz w:val="16"/>
              </w:rPr>
            </w:pPr>
            <w:r>
              <w:rPr>
                <w:b w:val="0"/>
                <w:sz w:val="16"/>
              </w:rPr>
              <w:t>humano de la Fiscalía General de Justicia del Estado de México.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Consolidación de la administración</w:t>
            </w:r>
          </w:p>
          <w:p>
            <w:pPr>
              <w:pStyle w:val="TableParagraph"/>
              <w:spacing w:line="186" w:lineRule="exact" w:before="0"/>
              <w:ind w:left="73"/>
              <w:jc w:val="left"/>
              <w:rPr>
                <w:b w:val="0"/>
                <w:sz w:val="16"/>
              </w:rPr>
            </w:pPr>
            <w:r>
              <w:rPr>
                <w:b w:val="0"/>
                <w:sz w:val="16"/>
              </w:rPr>
              <w:t>pública de resultados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4.5.2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76" w:right="53"/>
              <w:jc w:val="both"/>
              <w:rPr>
                <w:b w:val="0"/>
                <w:sz w:val="16"/>
              </w:rPr>
            </w:pPr>
            <w:r>
              <w:rPr>
                <w:b w:val="0"/>
                <w:sz w:val="16"/>
              </w:rPr>
              <w:t>Modernizar tecnológicamente a la institución en los procesos de trabajo e investigación.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Administrar e impartir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p>
            <w:pPr>
              <w:pStyle w:val="TableParagraph"/>
              <w:spacing w:line="186" w:lineRule="exact"/>
              <w:ind w:left="73"/>
              <w:jc w:val="left"/>
              <w:rPr>
                <w:b w:val="0"/>
                <w:sz w:val="16"/>
              </w:rPr>
            </w:pPr>
            <w:r>
              <w:rPr>
                <w:b w:val="0"/>
                <w:sz w:val="16"/>
              </w:rPr>
              <w:t>ética en el servicio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4.5.3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tabs>
                <w:tab w:pos="1362" w:val="left" w:leader="none"/>
                <w:tab w:pos="2005" w:val="left" w:leader="none"/>
              </w:tabs>
              <w:spacing w:line="240" w:lineRule="auto" w:before="0"/>
              <w:ind w:left="76" w:right="52"/>
              <w:jc w:val="left"/>
              <w:rPr>
                <w:b w:val="0"/>
                <w:sz w:val="16"/>
              </w:rPr>
            </w:pPr>
            <w:r>
              <w:rPr>
                <w:b w:val="0"/>
                <w:sz w:val="16"/>
              </w:rPr>
              <w:t>Rediseñar</w:t>
              <w:tab/>
              <w:t>la</w:t>
              <w:tab/>
            </w:r>
            <w:r>
              <w:rPr>
                <w:b w:val="0"/>
                <w:spacing w:val="-1"/>
                <w:sz w:val="16"/>
              </w:rPr>
              <w:t>estructura </w:t>
            </w:r>
            <w:r>
              <w:rPr>
                <w:b w:val="0"/>
                <w:sz w:val="16"/>
              </w:rPr>
              <w:t>organizacional.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56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192" w:right="172"/>
              <w:rPr>
                <w:b w:val="0"/>
                <w:sz w:val="16"/>
              </w:rPr>
            </w:pPr>
            <w:r>
              <w:rPr>
                <w:b w:val="0"/>
                <w:sz w:val="16"/>
              </w:rPr>
              <w:t>01080502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Administración de bienes sujetos a</w:t>
            </w:r>
          </w:p>
          <w:p>
            <w:pPr>
              <w:pStyle w:val="TableParagraph"/>
              <w:spacing w:line="240" w:lineRule="auto" w:before="0"/>
              <w:ind w:left="73"/>
              <w:jc w:val="left"/>
              <w:rPr>
                <w:b w:val="0"/>
                <w:sz w:val="16"/>
              </w:rPr>
            </w:pPr>
            <w:r>
              <w:rPr>
                <w:b w:val="0"/>
                <w:sz w:val="16"/>
              </w:rPr>
              <w:t>procedimiento penal y a extinción de dominio</w:t>
            </w:r>
          </w:p>
        </w:tc>
      </w:tr>
      <w:tr>
        <w:trPr>
          <w:trHeight w:val="18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right="208"/>
              <w:jc w:val="right"/>
              <w:rPr>
                <w:b w:val="0"/>
                <w:sz w:val="16"/>
              </w:rPr>
            </w:pPr>
            <w:r>
              <w:rPr>
                <w:b w:val="0"/>
                <w:sz w:val="16"/>
              </w:rPr>
              <w:t>4.5.4</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76"/>
              <w:jc w:val="left"/>
              <w:rPr>
                <w:b w:val="0"/>
                <w:sz w:val="16"/>
              </w:rPr>
            </w:pPr>
            <w:r>
              <w:rPr>
                <w:b w:val="0"/>
                <w:sz w:val="16"/>
              </w:rPr>
              <w:t>Fortalecer los servicios periciales.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4.5.5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tabs>
                <w:tab w:pos="1367" w:val="left" w:leader="none"/>
                <w:tab w:pos="1823" w:val="left" w:leader="none"/>
                <w:tab w:pos="2646" w:val="left" w:leader="none"/>
              </w:tabs>
              <w:spacing w:line="240" w:lineRule="auto" w:before="0"/>
              <w:ind w:left="76" w:right="52"/>
              <w:jc w:val="left"/>
              <w:rPr>
                <w:b w:val="0"/>
                <w:sz w:val="16"/>
              </w:rPr>
            </w:pPr>
            <w:r>
              <w:rPr>
                <w:b w:val="0"/>
                <w:sz w:val="16"/>
              </w:rPr>
              <w:t>Transformar</w:t>
              <w:tab/>
              <w:t>la</w:t>
              <w:tab/>
              <w:t>policía</w:t>
              <w:tab/>
            </w:r>
            <w:r>
              <w:rPr>
                <w:b w:val="0"/>
                <w:spacing w:val="-10"/>
                <w:sz w:val="16"/>
              </w:rPr>
              <w:t>de </w:t>
            </w:r>
            <w:r>
              <w:rPr>
                <w:b w:val="0"/>
                <w:sz w:val="16"/>
              </w:rPr>
              <w:t>investigación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68" w:lineRule="exact" w:before="0"/>
              <w:ind w:left="73"/>
              <w:jc w:val="left"/>
              <w:rPr>
                <w:b w:val="0"/>
                <w:sz w:val="16"/>
              </w:rPr>
            </w:pPr>
            <w:r>
              <w:rPr>
                <w:b w:val="0"/>
                <w:sz w:val="16"/>
              </w:rPr>
              <w:t>Procuración</w:t>
              <w:tab/>
              <w:t>de</w:t>
              <w:tab/>
              <w:t>justicia</w:t>
              <w:tab/>
              <w:t>con</w:t>
            </w:r>
          </w:p>
          <w:p>
            <w:pPr>
              <w:pStyle w:val="TableParagraph"/>
              <w:spacing w:line="186" w:lineRule="exact" w:before="0"/>
              <w:ind w:left="73"/>
              <w:jc w:val="left"/>
              <w:rPr>
                <w:b w:val="0"/>
                <w:sz w:val="16"/>
              </w:rPr>
            </w:pPr>
            <w:r>
              <w:rPr>
                <w:b w:val="0"/>
                <w:sz w:val="16"/>
              </w:rPr>
              <w:t>perspectiva de género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p>
            <w:pPr>
              <w:pStyle w:val="TableParagraph"/>
              <w:spacing w:line="186" w:lineRule="exact"/>
              <w:ind w:left="73"/>
              <w:jc w:val="left"/>
              <w:rPr>
                <w:b w:val="0"/>
                <w:sz w:val="16"/>
              </w:rPr>
            </w:pPr>
            <w:r>
              <w:rPr>
                <w:b w:val="0"/>
                <w:sz w:val="16"/>
              </w:rPr>
              <w:t>ética en el servicio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4.5.6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49"/>
              <w:jc w:val="both"/>
              <w:rPr>
                <w:b w:val="0"/>
                <w:sz w:val="16"/>
              </w:rPr>
            </w:pPr>
            <w:r>
              <w:rPr>
                <w:b w:val="0"/>
                <w:sz w:val="16"/>
              </w:rPr>
              <w:t>Consolidar el sistema de justicia penal acusatorio, adversarial y oral, así como de justicia de los adolescentes.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68" w:lineRule="exact" w:before="0"/>
              <w:ind w:left="73"/>
              <w:jc w:val="left"/>
              <w:rPr>
                <w:b w:val="0"/>
                <w:sz w:val="16"/>
              </w:rPr>
            </w:pPr>
            <w:r>
              <w:rPr>
                <w:b w:val="0"/>
                <w:sz w:val="16"/>
              </w:rPr>
              <w:t>Procuración</w:t>
              <w:tab/>
              <w:t>de</w:t>
              <w:tab/>
              <w:t>justicia</w:t>
              <w:tab/>
              <w:t>con</w:t>
            </w:r>
          </w:p>
          <w:p>
            <w:pPr>
              <w:pStyle w:val="TableParagraph"/>
              <w:spacing w:line="186" w:lineRule="exact" w:before="0"/>
              <w:ind w:left="73"/>
              <w:jc w:val="left"/>
              <w:rPr>
                <w:b w:val="0"/>
                <w:sz w:val="16"/>
              </w:rPr>
            </w:pPr>
            <w:r>
              <w:rPr>
                <w:b w:val="0"/>
                <w:sz w:val="16"/>
              </w:rPr>
              <w:t>perspectiva de género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4.5.7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76" w:right="83"/>
              <w:jc w:val="left"/>
              <w:rPr>
                <w:b w:val="0"/>
                <w:sz w:val="16"/>
              </w:rPr>
            </w:pPr>
            <w:r>
              <w:rPr>
                <w:b w:val="0"/>
                <w:sz w:val="16"/>
              </w:rPr>
              <w:t>Fortalecer los mecanismos de control de la corrupción.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8" w:lineRule="exact" w:before="0"/>
              <w:ind w:left="73"/>
              <w:jc w:val="left"/>
              <w:rPr>
                <w:b w:val="0"/>
                <w:sz w:val="16"/>
              </w:rPr>
            </w:pPr>
            <w:r>
              <w:rPr>
                <w:b w:val="0"/>
                <w:sz w:val="16"/>
              </w:rPr>
              <w:t>ética en el servicio público</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23"/>
              </w:rPr>
            </w:pPr>
          </w:p>
          <w:p>
            <w:pPr>
              <w:pStyle w:val="TableParagraph"/>
              <w:spacing w:line="240" w:lineRule="auto" w:before="0"/>
              <w:ind w:left="134"/>
              <w:jc w:val="left"/>
              <w:rPr>
                <w:b w:val="0"/>
                <w:sz w:val="16"/>
              </w:rPr>
            </w:pPr>
            <w:r>
              <w:rPr>
                <w:b w:val="0"/>
                <w:sz w:val="16"/>
              </w:rPr>
              <w:t>4.6</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6"/>
              </w:rPr>
            </w:pPr>
          </w:p>
          <w:p>
            <w:pPr>
              <w:pStyle w:val="TableParagraph"/>
              <w:spacing w:line="240" w:lineRule="auto" w:before="0"/>
              <w:ind w:left="76" w:right="54"/>
              <w:rPr>
                <w:b w:val="0"/>
                <w:sz w:val="16"/>
              </w:rPr>
            </w:pPr>
            <w:r>
              <w:rPr>
                <w:b w:val="0"/>
                <w:sz w:val="16"/>
              </w:rPr>
              <w:t>Garantizar una procuración de justicia de calidad.</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6"/>
              <w:ind w:left="229"/>
              <w:jc w:val="left"/>
              <w:rPr>
                <w:b w:val="0"/>
                <w:sz w:val="16"/>
              </w:rPr>
            </w:pPr>
            <w:r>
              <w:rPr>
                <w:b w:val="0"/>
                <w:sz w:val="16"/>
              </w:rPr>
              <w:t>4.6.1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7"/>
              <w:jc w:val="left"/>
              <w:rPr>
                <w:b w:val="0"/>
                <w:sz w:val="21"/>
              </w:rPr>
            </w:pPr>
          </w:p>
          <w:p>
            <w:pPr>
              <w:pStyle w:val="TableParagraph"/>
              <w:spacing w:line="240" w:lineRule="auto"/>
              <w:ind w:left="76" w:right="83"/>
              <w:jc w:val="left"/>
              <w:rPr>
                <w:b w:val="0"/>
                <w:sz w:val="16"/>
              </w:rPr>
            </w:pPr>
            <w:r>
              <w:rPr>
                <w:b w:val="0"/>
                <w:sz w:val="16"/>
              </w:rPr>
              <w:t>Mejorar el servicio de atención ciudadana.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8" w:lineRule="exact" w:before="0"/>
              <w:ind w:left="73"/>
              <w:jc w:val="left"/>
              <w:rPr>
                <w:b w:val="0"/>
                <w:sz w:val="16"/>
              </w:rPr>
            </w:pPr>
            <w:r>
              <w:rPr>
                <w:b w:val="0"/>
                <w:sz w:val="16"/>
              </w:rPr>
              <w:t>de gobierno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9" w:lineRule="exact" w:before="0"/>
              <w:ind w:left="73"/>
              <w:jc w:val="left"/>
              <w:rPr>
                <w:b w:val="0"/>
                <w:sz w:val="16"/>
              </w:rPr>
            </w:pPr>
            <w:r>
              <w:rPr>
                <w:b w:val="0"/>
                <w:sz w:val="16"/>
              </w:rPr>
              <w:t>Comunicación</w:t>
              <w:tab/>
              <w:t>pública</w:t>
              <w:tab/>
              <w:t>y</w:t>
            </w:r>
          </w:p>
          <w:p>
            <w:pPr>
              <w:pStyle w:val="TableParagraph"/>
              <w:spacing w:line="186" w:lineRule="exact"/>
              <w:ind w:left="73"/>
              <w:jc w:val="left"/>
              <w:rPr>
                <w:b w:val="0"/>
                <w:sz w:val="16"/>
              </w:rPr>
            </w:pPr>
            <w:r>
              <w:rPr>
                <w:b w:val="0"/>
                <w:sz w:val="16"/>
              </w:rPr>
              <w:t>fortalecimiento informativo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4.6.2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5"/>
              </w:rPr>
            </w:pPr>
          </w:p>
          <w:p>
            <w:pPr>
              <w:pStyle w:val="TableParagraph"/>
              <w:spacing w:line="240" w:lineRule="auto"/>
              <w:ind w:left="76" w:right="53"/>
              <w:jc w:val="both"/>
              <w:rPr>
                <w:b w:val="0"/>
                <w:sz w:val="16"/>
              </w:rPr>
            </w:pPr>
            <w:r>
              <w:rPr>
                <w:b w:val="0"/>
                <w:sz w:val="16"/>
              </w:rPr>
              <w:t>Promover los mecanismos de solución alternos a los procesos judiciales.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8" w:lineRule="exact" w:before="0"/>
              <w:ind w:left="73"/>
              <w:jc w:val="left"/>
              <w:rPr>
                <w:b w:val="0"/>
                <w:sz w:val="16"/>
              </w:rPr>
            </w:pPr>
            <w:r>
              <w:rPr>
                <w:b w:val="0"/>
                <w:sz w:val="16"/>
              </w:rPr>
              <w:t>Comunicación</w:t>
              <w:tab/>
              <w:t>pública</w:t>
              <w:tab/>
              <w:t>y</w:t>
            </w:r>
          </w:p>
          <w:p>
            <w:pPr>
              <w:pStyle w:val="TableParagraph"/>
              <w:spacing w:line="188" w:lineRule="exact" w:before="0"/>
              <w:ind w:left="73"/>
              <w:jc w:val="left"/>
              <w:rPr>
                <w:b w:val="0"/>
                <w:sz w:val="16"/>
              </w:rPr>
            </w:pPr>
            <w:r>
              <w:rPr>
                <w:b w:val="0"/>
                <w:sz w:val="16"/>
              </w:rPr>
              <w:t>fortalecimiento informativo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Administrativo y laboral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4.6.3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2"/>
              <w:jc w:val="both"/>
              <w:rPr>
                <w:b w:val="0"/>
                <w:sz w:val="16"/>
              </w:rPr>
            </w:pPr>
            <w:r>
              <w:rPr>
                <w:b w:val="0"/>
                <w:sz w:val="16"/>
              </w:rPr>
              <w:t>Garantizar el respeto a los derechos humanos de la ciudadanía en contacto con la procuración de justicia.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71" w:lineRule="exact" w:before="0"/>
              <w:ind w:left="73"/>
              <w:jc w:val="left"/>
              <w:rPr>
                <w:b w:val="0"/>
                <w:sz w:val="16"/>
              </w:rPr>
            </w:pPr>
            <w:r>
              <w:rPr>
                <w:b w:val="0"/>
                <w:sz w:val="16"/>
              </w:rPr>
              <w:t>Procuración</w:t>
              <w:tab/>
              <w:t>de</w:t>
              <w:tab/>
              <w:t>justicia</w:t>
              <w:tab/>
              <w:t>con</w:t>
            </w:r>
          </w:p>
          <w:p>
            <w:pPr>
              <w:pStyle w:val="TableParagraph"/>
              <w:spacing w:line="186" w:lineRule="exact" w:before="0"/>
              <w:ind w:left="73"/>
              <w:jc w:val="left"/>
              <w:rPr>
                <w:b w:val="0"/>
                <w:sz w:val="16"/>
              </w:rPr>
            </w:pPr>
            <w:r>
              <w:rPr>
                <w:b w:val="0"/>
                <w:sz w:val="16"/>
              </w:rPr>
              <w:t>perspectiva de género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Derechos humanos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right="208"/>
              <w:jc w:val="right"/>
              <w:rPr>
                <w:b w:val="0"/>
                <w:sz w:val="16"/>
              </w:rPr>
            </w:pPr>
            <w:r>
              <w:rPr>
                <w:b w:val="0"/>
                <w:sz w:val="16"/>
              </w:rPr>
              <w:t>4.6.4</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left"/>
              <w:rPr>
                <w:b w:val="0"/>
                <w:sz w:val="16"/>
              </w:rPr>
            </w:pPr>
            <w:r>
              <w:rPr>
                <w:b w:val="0"/>
                <w:sz w:val="16"/>
              </w:rPr>
              <w:t>Fortalecer la defensoría pública.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57" w:right="237"/>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01080101</w:t>
            </w: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jurídica de las personas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jurídica y registro de los</w:t>
            </w:r>
          </w:p>
          <w:p>
            <w:pPr>
              <w:pStyle w:val="TableParagraph"/>
              <w:spacing w:line="186" w:lineRule="exact"/>
              <w:ind w:left="73"/>
              <w:jc w:val="left"/>
              <w:rPr>
                <w:b w:val="0"/>
                <w:sz w:val="16"/>
              </w:rPr>
            </w:pPr>
            <w:r>
              <w:rPr>
                <w:b w:val="0"/>
                <w:sz w:val="16"/>
              </w:rPr>
              <w:t>bienes inmuebles</w:t>
            </w:r>
          </w:p>
        </w:tc>
      </w:tr>
      <w:tr>
        <w:trPr>
          <w:trHeight w:val="56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192" w:right="172"/>
              <w:rPr>
                <w:b w:val="0"/>
                <w:sz w:val="16"/>
              </w:rPr>
            </w:pPr>
            <w:r>
              <w:rPr>
                <w:b w:val="0"/>
                <w:sz w:val="16"/>
              </w:rPr>
              <w:t>01080502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Administración de bienes sujetos a</w:t>
            </w:r>
          </w:p>
          <w:p>
            <w:pPr>
              <w:pStyle w:val="TableParagraph"/>
              <w:spacing w:line="240" w:lineRule="auto" w:before="0"/>
              <w:ind w:left="73"/>
              <w:jc w:val="left"/>
              <w:rPr>
                <w:b w:val="0"/>
                <w:sz w:val="16"/>
              </w:rPr>
            </w:pPr>
            <w:r>
              <w:rPr>
                <w:b w:val="0"/>
                <w:sz w:val="16"/>
              </w:rPr>
              <w:t>procedimiento penal y a extinción de dominio</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7"/>
              <w:jc w:val="left"/>
              <w:rPr>
                <w:b w:val="0"/>
                <w:sz w:val="20"/>
              </w:rPr>
            </w:pPr>
          </w:p>
          <w:p>
            <w:pPr>
              <w:pStyle w:val="TableParagraph"/>
              <w:spacing w:line="240" w:lineRule="auto" w:before="0"/>
              <w:ind w:left="134"/>
              <w:jc w:val="left"/>
              <w:rPr>
                <w:b w:val="0"/>
                <w:sz w:val="16"/>
              </w:rPr>
            </w:pPr>
            <w:r>
              <w:rPr>
                <w:b w:val="0"/>
                <w:sz w:val="16"/>
              </w:rPr>
              <w:t>4.7</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14"/>
              </w:rPr>
            </w:pPr>
          </w:p>
          <w:p>
            <w:pPr>
              <w:pStyle w:val="TableParagraph"/>
              <w:spacing w:line="240" w:lineRule="auto" w:before="0"/>
              <w:ind w:left="76" w:right="54"/>
              <w:rPr>
                <w:b w:val="0"/>
                <w:sz w:val="16"/>
              </w:rPr>
            </w:pPr>
            <w:r>
              <w:rPr>
                <w:b w:val="0"/>
                <w:sz w:val="16"/>
              </w:rPr>
              <w:t>Fortalecer el acceso a la justicia cotidiana.</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4"/>
              </w:rPr>
            </w:pPr>
          </w:p>
          <w:p>
            <w:pPr>
              <w:pStyle w:val="TableParagraph"/>
              <w:spacing w:line="240" w:lineRule="auto" w:before="0"/>
              <w:ind w:left="229"/>
              <w:jc w:val="left"/>
              <w:rPr>
                <w:b w:val="0"/>
                <w:sz w:val="16"/>
              </w:rPr>
            </w:pPr>
            <w:r>
              <w:rPr>
                <w:b w:val="0"/>
                <w:sz w:val="16"/>
              </w:rPr>
              <w:t>4.7.1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76" w:right="83"/>
              <w:jc w:val="left"/>
              <w:rPr>
                <w:b w:val="0"/>
                <w:sz w:val="16"/>
              </w:rPr>
            </w:pPr>
            <w:r>
              <w:rPr>
                <w:b w:val="0"/>
                <w:sz w:val="16"/>
              </w:rPr>
              <w:t>Promover cultura de legalidad y seguridad entre la ciudadanía.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8" w:lineRule="exact" w:before="0"/>
              <w:ind w:left="73"/>
              <w:jc w:val="left"/>
              <w:rPr>
                <w:b w:val="0"/>
                <w:sz w:val="16"/>
              </w:rPr>
            </w:pPr>
            <w:r>
              <w:rPr>
                <w:b w:val="0"/>
                <w:sz w:val="16"/>
              </w:rPr>
              <w:t>de gobierno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Identidad mexiquense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4.7.2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Apoyar al Poder Judicial en el</w:t>
            </w:r>
          </w:p>
          <w:p>
            <w:pPr>
              <w:pStyle w:val="TableParagraph"/>
              <w:spacing w:line="240" w:lineRule="auto" w:before="0"/>
              <w:ind w:left="76" w:right="50"/>
              <w:jc w:val="both"/>
              <w:rPr>
                <w:b w:val="0"/>
                <w:sz w:val="16"/>
              </w:rPr>
            </w:pPr>
            <w:r>
              <w:rPr>
                <w:b w:val="0"/>
                <w:sz w:val="16"/>
              </w:rPr>
              <w:t>fortalecimiento de la impartición de justicia civil, familiar y mercantil.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55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4"/>
              </w:rPr>
            </w:pPr>
          </w:p>
          <w:p>
            <w:pPr>
              <w:pStyle w:val="TableParagraph"/>
              <w:spacing w:line="240" w:lineRule="auto"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240" w:lineRule="auto"/>
              <w:jc w:val="left"/>
              <w:rPr>
                <w:b w:val="0"/>
                <w:sz w:val="14"/>
              </w:rPr>
            </w:pPr>
          </w:p>
          <w:p>
            <w:pPr>
              <w:pStyle w:val="TableParagraph"/>
              <w:spacing w:line="240" w:lineRule="auto" w:before="0"/>
              <w:ind w:left="73"/>
              <w:jc w:val="left"/>
              <w:rPr>
                <w:b w:val="0"/>
                <w:sz w:val="16"/>
              </w:rPr>
            </w:pPr>
            <w:r>
              <w:rPr>
                <w:b w:val="0"/>
                <w:sz w:val="16"/>
              </w:rPr>
              <w:t>Procuración de justicia</w:t>
            </w:r>
          </w:p>
        </w:tc>
      </w:tr>
      <w:tr>
        <w:trPr>
          <w:trHeight w:val="56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ind w:left="159" w:right="141"/>
              <w:rPr>
                <w:b w:val="0"/>
                <w:sz w:val="16"/>
              </w:rPr>
            </w:pPr>
            <w:r>
              <w:rPr>
                <w:b w:val="0"/>
                <w:sz w:val="16"/>
              </w:rPr>
              <w:t>4.7.3</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314" w:val="left" w:leader="none"/>
                <w:tab w:pos="1638" w:val="left" w:leader="none"/>
                <w:tab w:pos="2686" w:val="left" w:leader="none"/>
              </w:tabs>
              <w:spacing w:line="169" w:lineRule="exact" w:before="0"/>
              <w:ind w:left="76"/>
              <w:jc w:val="left"/>
              <w:rPr>
                <w:b w:val="0"/>
                <w:sz w:val="16"/>
              </w:rPr>
            </w:pPr>
            <w:r>
              <w:rPr>
                <w:b w:val="0"/>
                <w:sz w:val="16"/>
              </w:rPr>
              <w:t>Implementar</w:t>
              <w:tab/>
              <w:t>y</w:t>
              <w:tab/>
              <w:t>consolidar</w:t>
              <w:tab/>
              <w:t>la</w:t>
            </w:r>
          </w:p>
          <w:p>
            <w:pPr>
              <w:pStyle w:val="TableParagraph"/>
              <w:spacing w:line="240" w:lineRule="auto"/>
              <w:ind w:left="76" w:right="83"/>
              <w:jc w:val="left"/>
              <w:rPr>
                <w:b w:val="0"/>
                <w:sz w:val="16"/>
              </w:rPr>
            </w:pPr>
            <w:r>
              <w:rPr>
                <w:b w:val="0"/>
                <w:sz w:val="16"/>
              </w:rPr>
              <w:t>reforma en materia de justicia laboral.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ind w:left="192" w:right="172"/>
              <w:rPr>
                <w:b w:val="0"/>
                <w:sz w:val="16"/>
              </w:rPr>
            </w:pPr>
            <w:r>
              <w:rPr>
                <w:b w:val="0"/>
                <w:sz w:val="16"/>
              </w:rPr>
              <w:t>03010202</w:t>
            </w:r>
          </w:p>
        </w:tc>
        <w:tc>
          <w:tcPr>
            <w:tcW w:w="3123" w:type="dxa"/>
            <w:tcBorders>
              <w:top w:val="single" w:sz="4" w:space="0" w:color="000000"/>
              <w:left w:val="single" w:sz="4" w:space="0" w:color="000000"/>
              <w:bottom w:val="single" w:sz="4" w:space="0" w:color="000000"/>
            </w:tcBorders>
          </w:tcPr>
          <w:p>
            <w:pPr>
              <w:pStyle w:val="TableParagraph"/>
              <w:spacing w:line="240" w:lineRule="auto" w:before="6"/>
              <w:jc w:val="left"/>
              <w:rPr>
                <w:b w:val="0"/>
                <w:sz w:val="14"/>
              </w:rPr>
            </w:pPr>
          </w:p>
          <w:p>
            <w:pPr>
              <w:pStyle w:val="TableParagraph"/>
              <w:spacing w:line="240" w:lineRule="auto"/>
              <w:ind w:left="73"/>
              <w:jc w:val="left"/>
              <w:rPr>
                <w:b w:val="0"/>
                <w:sz w:val="16"/>
              </w:rPr>
            </w:pPr>
            <w:r>
              <w:rPr>
                <w:b w:val="0"/>
                <w:sz w:val="16"/>
              </w:rPr>
              <w:t>Administrativo y laboral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29"/>
              <w:ind w:left="229"/>
              <w:jc w:val="left"/>
              <w:rPr>
                <w:b w:val="0"/>
                <w:sz w:val="16"/>
              </w:rPr>
            </w:pPr>
            <w:r>
              <w:rPr>
                <w:b w:val="0"/>
                <w:sz w:val="16"/>
              </w:rPr>
              <w:t>4.7.4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53"/>
              <w:ind w:left="76" w:right="53"/>
              <w:jc w:val="both"/>
              <w:rPr>
                <w:b w:val="0"/>
                <w:sz w:val="16"/>
              </w:rPr>
            </w:pPr>
            <w:r>
              <w:rPr>
                <w:b w:val="0"/>
                <w:sz w:val="16"/>
              </w:rPr>
              <w:t>Crear mecanismos alternativos de solución de controversias y justicia preventiva.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8" w:lineRule="exact" w:before="0"/>
              <w:ind w:left="73"/>
              <w:jc w:val="left"/>
              <w:rPr>
                <w:b w:val="0"/>
                <w:sz w:val="16"/>
              </w:rPr>
            </w:pPr>
            <w:r>
              <w:rPr>
                <w:b w:val="0"/>
                <w:sz w:val="16"/>
              </w:rPr>
              <w:t>de gobierno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Democracia y pluralidad política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jurídica de las personas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01080103</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Protección jurídica y registro de los</w:t>
            </w:r>
          </w:p>
          <w:p>
            <w:pPr>
              <w:pStyle w:val="TableParagraph"/>
              <w:spacing w:line="186" w:lineRule="exact" w:before="0"/>
              <w:ind w:left="73"/>
              <w:jc w:val="left"/>
              <w:rPr>
                <w:b w:val="0"/>
                <w:sz w:val="16"/>
              </w:rPr>
            </w:pPr>
            <w:r>
              <w:rPr>
                <w:b w:val="0"/>
                <w:sz w:val="16"/>
              </w:rPr>
              <w:t>bienes inmuebles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Administrativo y laboral</w:t>
            </w:r>
          </w:p>
        </w:tc>
      </w:tr>
      <w:tr>
        <w:trPr>
          <w:trHeight w:val="373"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2"/>
              <w:jc w:val="left"/>
              <w:rPr>
                <w:b w:val="0"/>
                <w:sz w:val="20"/>
              </w:rPr>
            </w:pPr>
          </w:p>
          <w:p>
            <w:pPr>
              <w:pStyle w:val="TableParagraph"/>
              <w:spacing w:line="240" w:lineRule="auto"/>
              <w:ind w:left="134"/>
              <w:jc w:val="left"/>
              <w:rPr>
                <w:b w:val="0"/>
                <w:sz w:val="16"/>
              </w:rPr>
            </w:pPr>
            <w:r>
              <w:rPr>
                <w:b w:val="0"/>
                <w:sz w:val="16"/>
              </w:rPr>
              <w:t>4.8</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4" w:right="54"/>
              <w:rPr>
                <w:b w:val="0"/>
                <w:sz w:val="16"/>
              </w:rPr>
            </w:pPr>
            <w:r>
              <w:rPr>
                <w:b w:val="0"/>
                <w:sz w:val="16"/>
              </w:rPr>
              <w:t>Fortalecer la</w:t>
            </w:r>
          </w:p>
          <w:p>
            <w:pPr>
              <w:pStyle w:val="TableParagraph"/>
              <w:spacing w:line="240" w:lineRule="auto" w:before="0"/>
              <w:ind w:left="186" w:right="163" w:hanging="6"/>
              <w:rPr>
                <w:b w:val="0"/>
                <w:sz w:val="16"/>
              </w:rPr>
            </w:pPr>
            <w:r>
              <w:rPr>
                <w:b w:val="0"/>
                <w:sz w:val="16"/>
              </w:rPr>
              <w:t>cultura de derechos humanos en servidores públicos.</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59" w:right="141"/>
              <w:rPr>
                <w:b w:val="0"/>
                <w:sz w:val="16"/>
              </w:rPr>
            </w:pPr>
            <w:r>
              <w:rPr>
                <w:b w:val="0"/>
                <w:sz w:val="16"/>
              </w:rPr>
              <w:t>4.8.1</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105" w:val="left" w:leader="none"/>
                <w:tab w:pos="1568" w:val="left" w:leader="none"/>
                <w:tab w:pos="2642" w:val="left" w:leader="none"/>
              </w:tabs>
              <w:spacing w:line="168" w:lineRule="exact" w:before="0"/>
              <w:ind w:left="76"/>
              <w:jc w:val="left"/>
              <w:rPr>
                <w:b w:val="0"/>
                <w:sz w:val="16"/>
              </w:rPr>
            </w:pPr>
            <w:r>
              <w:rPr>
                <w:b w:val="0"/>
                <w:sz w:val="16"/>
              </w:rPr>
              <w:t>Fortalecer</w:t>
              <w:tab/>
              <w:t>los</w:t>
              <w:tab/>
              <w:t>programas</w:t>
              <w:tab/>
              <w:t>de</w:t>
            </w:r>
          </w:p>
          <w:p>
            <w:pPr>
              <w:pStyle w:val="TableParagraph"/>
              <w:spacing w:line="186" w:lineRule="exact" w:before="0"/>
              <w:ind w:left="76"/>
              <w:jc w:val="left"/>
              <w:rPr>
                <w:b w:val="0"/>
                <w:sz w:val="16"/>
              </w:rPr>
            </w:pPr>
            <w:r>
              <w:rPr>
                <w:b w:val="0"/>
                <w:sz w:val="16"/>
              </w:rPr>
              <w:t>capacitación a servidores</w:t>
            </w:r>
            <w:r>
              <w:rPr>
                <w:b w:val="0"/>
                <w:spacing w:val="-16"/>
                <w:sz w:val="16"/>
              </w:rPr>
              <w:t> </w:t>
            </w:r>
            <w:r>
              <w:rPr>
                <w:b w:val="0"/>
                <w:sz w:val="16"/>
              </w:rPr>
              <w:t>públicos.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01020401</w:t>
            </w:r>
          </w:p>
        </w:tc>
        <w:tc>
          <w:tcPr>
            <w:tcW w:w="3123" w:type="dxa"/>
            <w:tcBorders>
              <w:top w:val="single" w:sz="4" w:space="0" w:color="000000"/>
              <w:left w:val="single" w:sz="4" w:space="0" w:color="000000"/>
              <w:bottom w:val="single" w:sz="4" w:space="0" w:color="000000"/>
            </w:tcBorders>
          </w:tcPr>
          <w:p>
            <w:pPr>
              <w:pStyle w:val="TableParagraph"/>
              <w:spacing w:line="240" w:lineRule="auto" w:before="74"/>
              <w:ind w:left="73"/>
              <w:jc w:val="left"/>
              <w:rPr>
                <w:b w:val="0"/>
                <w:sz w:val="16"/>
              </w:rPr>
            </w:pPr>
            <w:r>
              <w:rPr>
                <w:b w:val="0"/>
                <w:sz w:val="16"/>
              </w:rPr>
              <w:t>Derechos humanos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22"/>
              </w:rPr>
            </w:pPr>
          </w:p>
          <w:p>
            <w:pPr>
              <w:pStyle w:val="TableParagraph"/>
              <w:spacing w:line="240" w:lineRule="auto" w:before="0"/>
              <w:ind w:left="229"/>
              <w:jc w:val="left"/>
              <w:rPr>
                <w:b w:val="0"/>
                <w:sz w:val="16"/>
              </w:rPr>
            </w:pPr>
            <w:r>
              <w:rPr>
                <w:b w:val="0"/>
                <w:sz w:val="16"/>
              </w:rPr>
              <w:t>4.8.2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6" w:right="53"/>
              <w:jc w:val="both"/>
              <w:rPr>
                <w:b w:val="0"/>
                <w:sz w:val="16"/>
              </w:rPr>
            </w:pPr>
            <w:r>
              <w:rPr>
                <w:b w:val="0"/>
                <w:sz w:val="16"/>
              </w:rPr>
              <w:t>Fortalecer la Comisión de Derechos Humanos del Estado de México</w:t>
            </w:r>
            <w:r>
              <w:rPr>
                <w:b w:val="0"/>
                <w:spacing w:val="-1"/>
                <w:sz w:val="16"/>
              </w:rPr>
              <w:t> </w:t>
            </w:r>
            <w:r>
              <w:rPr>
                <w:b w:val="0"/>
                <w:sz w:val="16"/>
              </w:rPr>
              <w:t>(CODHEM).</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Derechos humanos</w:t>
            </w:r>
          </w:p>
        </w:tc>
      </w:tr>
      <w:tr>
        <w:trPr>
          <w:trHeight w:val="54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58"/>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240" w:lineRule="auto" w:before="158"/>
              <w:ind w:left="73"/>
              <w:jc w:val="left"/>
              <w:rPr>
                <w:b w:val="0"/>
                <w:sz w:val="16"/>
              </w:rPr>
            </w:pPr>
            <w:r>
              <w:rPr>
                <w:b w:val="0"/>
                <w:sz w:val="16"/>
              </w:rPr>
              <w:t>Gestión de las políticas educativas</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9"/>
              <w:jc w:val="left"/>
              <w:rPr>
                <w:b w:val="0"/>
                <w:sz w:val="18"/>
              </w:rPr>
            </w:pPr>
          </w:p>
          <w:p>
            <w:pPr>
              <w:pStyle w:val="TableParagraph"/>
              <w:spacing w:line="240" w:lineRule="auto"/>
              <w:ind w:left="134"/>
              <w:jc w:val="left"/>
              <w:rPr>
                <w:b w:val="0"/>
                <w:sz w:val="16"/>
              </w:rPr>
            </w:pPr>
            <w:r>
              <w:rPr>
                <w:b w:val="0"/>
                <w:sz w:val="16"/>
              </w:rPr>
              <w:t>4.9</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22"/>
              </w:rPr>
            </w:pPr>
          </w:p>
          <w:p>
            <w:pPr>
              <w:pStyle w:val="TableParagraph"/>
              <w:spacing w:line="240" w:lineRule="auto" w:before="0"/>
              <w:ind w:left="189" w:right="171" w:firstLine="4"/>
              <w:rPr>
                <w:b w:val="0"/>
                <w:sz w:val="16"/>
              </w:rPr>
            </w:pPr>
            <w:r>
              <w:rPr>
                <w:b w:val="0"/>
                <w:sz w:val="16"/>
              </w:rPr>
              <w:t>Proteger los derechos humanos de población vulnerable.</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2"/>
              </w:rPr>
            </w:pPr>
          </w:p>
          <w:p>
            <w:pPr>
              <w:pStyle w:val="TableParagraph"/>
              <w:spacing w:line="240" w:lineRule="auto" w:before="0"/>
              <w:ind w:left="229"/>
              <w:jc w:val="left"/>
              <w:rPr>
                <w:b w:val="0"/>
                <w:sz w:val="16"/>
              </w:rPr>
            </w:pPr>
            <w:r>
              <w:rPr>
                <w:b w:val="0"/>
                <w:sz w:val="16"/>
              </w:rPr>
              <w:t>4.9.1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Reforzar los programas de respeto</w:t>
            </w:r>
          </w:p>
          <w:p>
            <w:pPr>
              <w:pStyle w:val="TableParagraph"/>
              <w:spacing w:line="240" w:lineRule="auto"/>
              <w:ind w:left="76" w:right="51"/>
              <w:jc w:val="both"/>
              <w:rPr>
                <w:b w:val="0"/>
                <w:sz w:val="16"/>
              </w:rPr>
            </w:pPr>
            <w:r>
              <w:rPr>
                <w:b w:val="0"/>
                <w:sz w:val="16"/>
              </w:rPr>
              <w:t>de los derechos humanos en reclusorios, agencias del Ministerio Público y órganos jurisdiccionales.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Prevención y reinserción social</w:t>
            </w:r>
          </w:p>
        </w:tc>
      </w:tr>
      <w:tr>
        <w:trPr>
          <w:trHeight w:val="55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01020401</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3"/>
              </w:rPr>
            </w:pPr>
          </w:p>
          <w:p>
            <w:pPr>
              <w:pStyle w:val="TableParagraph"/>
              <w:spacing w:line="240" w:lineRule="auto" w:before="0"/>
              <w:ind w:left="73"/>
              <w:jc w:val="left"/>
              <w:rPr>
                <w:b w:val="0"/>
                <w:sz w:val="16"/>
              </w:rPr>
            </w:pPr>
            <w:r>
              <w:rPr>
                <w:b w:val="0"/>
                <w:sz w:val="16"/>
              </w:rPr>
              <w:t>Derechos humanos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4.9.2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1" w:lineRule="exact" w:before="0"/>
              <w:ind w:left="76"/>
              <w:jc w:val="both"/>
              <w:rPr>
                <w:b w:val="0"/>
                <w:sz w:val="16"/>
              </w:rPr>
            </w:pPr>
            <w:r>
              <w:rPr>
                <w:b w:val="0"/>
                <w:sz w:val="16"/>
              </w:rPr>
              <w:t>Impulsar programas de atención</w:t>
            </w:r>
          </w:p>
          <w:p>
            <w:pPr>
              <w:pStyle w:val="TableParagraph"/>
              <w:spacing w:line="240" w:lineRule="auto" w:before="0"/>
              <w:ind w:left="76" w:right="53"/>
              <w:jc w:val="both"/>
              <w:rPr>
                <w:b w:val="0"/>
                <w:sz w:val="16"/>
              </w:rPr>
            </w:pPr>
            <w:r>
              <w:rPr>
                <w:b w:val="0"/>
                <w:sz w:val="16"/>
              </w:rPr>
              <w:t>de mujeres, niñas, niños y adolescentes víctimas de la violencia.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Procuración de justicia</w:t>
            </w:r>
          </w:p>
        </w:tc>
      </w:tr>
      <w:tr>
        <w:trPr>
          <w:trHeight w:val="55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02060804</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3"/>
              </w:rPr>
            </w:pPr>
          </w:p>
          <w:p>
            <w:pPr>
              <w:pStyle w:val="TableParagraph"/>
              <w:spacing w:line="240" w:lineRule="auto" w:before="0"/>
              <w:ind w:left="73"/>
              <w:jc w:val="left"/>
              <w:rPr>
                <w:b w:val="0"/>
                <w:sz w:val="16"/>
              </w:rPr>
            </w:pPr>
            <w:r>
              <w:rPr>
                <w:b w:val="0"/>
                <w:sz w:val="16"/>
              </w:rPr>
              <w:t>Desarrollo integral de la familia</w:t>
            </w:r>
          </w:p>
        </w:tc>
      </w:tr>
      <w:tr>
        <w:trPr>
          <w:trHeight w:val="563"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16"/>
              </w:rPr>
            </w:pPr>
          </w:p>
          <w:p>
            <w:pPr>
              <w:pStyle w:val="TableParagraph"/>
              <w:spacing w:line="240" w:lineRule="auto" w:before="0"/>
              <w:ind w:left="86"/>
              <w:jc w:val="left"/>
              <w:rPr>
                <w:b w:val="0"/>
                <w:sz w:val="16"/>
              </w:rPr>
            </w:pPr>
            <w:r>
              <w:rPr>
                <w:b w:val="0"/>
                <w:sz w:val="16"/>
              </w:rPr>
              <w:t>4.10</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3" w:right="54"/>
              <w:rPr>
                <w:b w:val="0"/>
                <w:sz w:val="16"/>
              </w:rPr>
            </w:pPr>
            <w:r>
              <w:rPr>
                <w:b w:val="0"/>
                <w:sz w:val="16"/>
              </w:rPr>
              <w:t>Impulsar</w:t>
            </w:r>
          </w:p>
          <w:p>
            <w:pPr>
              <w:pStyle w:val="TableParagraph"/>
              <w:spacing w:line="240" w:lineRule="auto" w:before="0"/>
              <w:ind w:left="90" w:right="73" w:hanging="1"/>
              <w:rPr>
                <w:b w:val="0"/>
                <w:sz w:val="16"/>
              </w:rPr>
            </w:pPr>
            <w:r>
              <w:rPr>
                <w:b w:val="0"/>
                <w:sz w:val="16"/>
              </w:rPr>
              <w:t>programas de atención de víctimas y creación de una cultura de paz en comunidades afectadas por la violencia</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159" w:right="143"/>
              <w:rPr>
                <w:b w:val="0"/>
                <w:sz w:val="16"/>
              </w:rPr>
            </w:pPr>
            <w:r>
              <w:rPr>
                <w:b w:val="0"/>
                <w:sz w:val="16"/>
              </w:rPr>
              <w:t>4.10.1</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Fortalecer las capacidades de la</w:t>
            </w:r>
          </w:p>
          <w:p>
            <w:pPr>
              <w:pStyle w:val="TableParagraph"/>
              <w:spacing w:line="240" w:lineRule="auto" w:before="0"/>
              <w:ind w:left="76" w:right="83"/>
              <w:jc w:val="left"/>
              <w:rPr>
                <w:b w:val="0"/>
                <w:sz w:val="16"/>
              </w:rPr>
            </w:pPr>
            <w:r>
              <w:rPr>
                <w:b w:val="0"/>
                <w:sz w:val="16"/>
              </w:rPr>
              <w:t>Comisión Ejecutiva de Atención a Víctimas.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3"/>
              <w:jc w:val="left"/>
              <w:rPr>
                <w:b w:val="0"/>
                <w:sz w:val="14"/>
              </w:rPr>
            </w:pPr>
          </w:p>
          <w:p>
            <w:pPr>
              <w:pStyle w:val="TableParagraph"/>
              <w:spacing w:line="240" w:lineRule="auto"/>
              <w:ind w:left="73"/>
              <w:jc w:val="left"/>
              <w:rPr>
                <w:b w:val="0"/>
                <w:sz w:val="16"/>
              </w:rPr>
            </w:pPr>
            <w:r>
              <w:rPr>
                <w:b w:val="0"/>
                <w:sz w:val="16"/>
              </w:rPr>
              <w:t>Procuración de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5"/>
              <w:ind w:left="179"/>
              <w:jc w:val="left"/>
              <w:rPr>
                <w:b w:val="0"/>
                <w:sz w:val="16"/>
              </w:rPr>
            </w:pPr>
            <w:r>
              <w:rPr>
                <w:b w:val="0"/>
                <w:sz w:val="16"/>
              </w:rPr>
              <w:t>4.10.2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39"/>
              <w:ind w:left="76" w:right="52"/>
              <w:jc w:val="both"/>
              <w:rPr>
                <w:b w:val="0"/>
                <w:sz w:val="16"/>
              </w:rPr>
            </w:pPr>
            <w:r>
              <w:rPr>
                <w:b w:val="0"/>
                <w:sz w:val="16"/>
              </w:rPr>
              <w:t>Impulsar programas de cultura de paz en comunidades afectadas por la violencia.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Procuración de justicia</w:t>
            </w:r>
          </w:p>
        </w:tc>
      </w:tr>
      <w:tr>
        <w:trPr>
          <w:trHeight w:val="90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32"/>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240" w:lineRule="auto" w:before="0"/>
              <w:jc w:val="left"/>
              <w:rPr>
                <w:b w:val="0"/>
                <w:sz w:val="18"/>
              </w:rPr>
            </w:pPr>
          </w:p>
          <w:p>
            <w:pPr>
              <w:pStyle w:val="TableParagraph"/>
              <w:spacing w:line="240" w:lineRule="auto" w:before="132"/>
              <w:ind w:left="73"/>
              <w:jc w:val="left"/>
              <w:rPr>
                <w:b w:val="0"/>
                <w:sz w:val="16"/>
              </w:rPr>
            </w:pPr>
            <w:r>
              <w:rPr>
                <w:b w:val="0"/>
                <w:sz w:val="16"/>
              </w:rPr>
              <w:t>Protección jurídica de las personas</w:t>
            </w:r>
          </w:p>
        </w:tc>
      </w:tr>
      <w:tr>
        <w:trPr>
          <w:trHeight w:val="377"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6"/>
              <w:jc w:val="left"/>
              <w:rPr>
                <w:b w:val="0"/>
                <w:sz w:val="24"/>
              </w:rPr>
            </w:pPr>
          </w:p>
          <w:p>
            <w:pPr>
              <w:pStyle w:val="TableParagraph"/>
              <w:spacing w:line="240" w:lineRule="auto" w:before="0"/>
              <w:ind w:left="134"/>
              <w:jc w:val="left"/>
              <w:rPr>
                <w:b w:val="0"/>
                <w:sz w:val="16"/>
              </w:rPr>
            </w:pPr>
            <w:r>
              <w:rPr>
                <w:b w:val="0"/>
                <w:sz w:val="16"/>
              </w:rPr>
              <w:t>5.1</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0"/>
              </w:rPr>
            </w:pPr>
          </w:p>
          <w:p>
            <w:pPr>
              <w:pStyle w:val="TableParagraph"/>
              <w:spacing w:line="240" w:lineRule="auto" w:before="0"/>
              <w:ind w:left="134" w:right="112"/>
              <w:rPr>
                <w:b w:val="0"/>
                <w:sz w:val="16"/>
              </w:rPr>
            </w:pPr>
            <w:r>
              <w:rPr>
                <w:b w:val="0"/>
                <w:sz w:val="16"/>
              </w:rPr>
              <w:t>Reducir todos los tipos de violencia contra las mujeres y niñas.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7"/>
              <w:ind w:left="229"/>
              <w:jc w:val="left"/>
              <w:rPr>
                <w:b w:val="0"/>
                <w:sz w:val="16"/>
              </w:rPr>
            </w:pPr>
            <w:r>
              <w:rPr>
                <w:b w:val="0"/>
                <w:sz w:val="16"/>
              </w:rPr>
              <w:t>5.1.1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Fortalecer las capacidades de la</w:t>
            </w:r>
          </w:p>
          <w:p>
            <w:pPr>
              <w:pStyle w:val="TableParagraph"/>
              <w:spacing w:line="240" w:lineRule="auto"/>
              <w:ind w:left="76" w:right="50"/>
              <w:jc w:val="both"/>
              <w:rPr>
                <w:b w:val="0"/>
                <w:sz w:val="16"/>
              </w:rPr>
            </w:pPr>
            <w:r>
              <w:rPr>
                <w:b w:val="0"/>
                <w:sz w:val="16"/>
              </w:rPr>
              <w:t>Fiscalía General de Justicia del Estado de México para abatir la impunidad de la violencia contra mujeres y niñas.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69" w:lineRule="exact" w:before="0"/>
              <w:ind w:left="73"/>
              <w:jc w:val="left"/>
              <w:rPr>
                <w:b w:val="0"/>
                <w:sz w:val="16"/>
              </w:rPr>
            </w:pPr>
            <w:r>
              <w:rPr>
                <w:b w:val="0"/>
                <w:sz w:val="16"/>
              </w:rPr>
              <w:t>Procuración</w:t>
              <w:tab/>
              <w:t>de</w:t>
              <w:tab/>
              <w:t>justicia</w:t>
              <w:tab/>
              <w:t>con</w:t>
            </w:r>
          </w:p>
          <w:p>
            <w:pPr>
              <w:pStyle w:val="TableParagraph"/>
              <w:spacing w:line="186" w:lineRule="exact"/>
              <w:ind w:left="73"/>
              <w:jc w:val="left"/>
              <w:rPr>
                <w:b w:val="0"/>
                <w:sz w:val="16"/>
              </w:rPr>
            </w:pPr>
            <w:r>
              <w:rPr>
                <w:b w:val="0"/>
                <w:sz w:val="16"/>
              </w:rPr>
              <w:t>perspectiva de género</w:t>
            </w:r>
          </w:p>
        </w:tc>
      </w:tr>
      <w:tr>
        <w:trPr>
          <w:trHeight w:val="55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3"/>
              </w:rPr>
            </w:pPr>
          </w:p>
          <w:p>
            <w:pPr>
              <w:pStyle w:val="TableParagraph"/>
              <w:spacing w:line="240" w:lineRule="auto" w:before="0"/>
              <w:ind w:left="73"/>
              <w:jc w:val="left"/>
              <w:rPr>
                <w:b w:val="0"/>
                <w:sz w:val="16"/>
              </w:rPr>
            </w:pPr>
            <w:r>
              <w:rPr>
                <w:b w:val="0"/>
                <w:sz w:val="16"/>
              </w:rPr>
              <w:t>Salud para la mujer</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20"/>
              </w:rPr>
            </w:pPr>
          </w:p>
          <w:p>
            <w:pPr>
              <w:pStyle w:val="TableParagraph"/>
              <w:spacing w:line="240" w:lineRule="auto" w:before="0"/>
              <w:ind w:left="229"/>
              <w:jc w:val="left"/>
              <w:rPr>
                <w:b w:val="0"/>
                <w:sz w:val="16"/>
              </w:rPr>
            </w:pPr>
            <w:r>
              <w:rPr>
                <w:b w:val="0"/>
                <w:sz w:val="16"/>
              </w:rPr>
              <w:t>5.1.2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24"/>
              </w:rPr>
            </w:pPr>
          </w:p>
          <w:p>
            <w:pPr>
              <w:pStyle w:val="TableParagraph"/>
              <w:spacing w:line="240" w:lineRule="auto" w:before="0"/>
              <w:ind w:left="76" w:right="50"/>
              <w:jc w:val="both"/>
              <w:rPr>
                <w:b w:val="0"/>
                <w:sz w:val="16"/>
              </w:rPr>
            </w:pPr>
            <w:r>
              <w:rPr>
                <w:b w:val="0"/>
                <w:sz w:val="16"/>
              </w:rPr>
              <w:t>Realizar campañas para promover la denuncia de violencia sexual, familiar y de género y de capacitación de niñas y  mujeres en el</w:t>
            </w:r>
            <w:r>
              <w:rPr>
                <w:b w:val="0"/>
                <w:spacing w:val="-5"/>
                <w:sz w:val="16"/>
              </w:rPr>
              <w:t> </w:t>
            </w:r>
            <w:r>
              <w:rPr>
                <w:b w:val="0"/>
                <w:sz w:val="16"/>
              </w:rPr>
              <w:t>tema.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68" w:lineRule="exact" w:before="0"/>
              <w:ind w:left="73"/>
              <w:jc w:val="left"/>
              <w:rPr>
                <w:b w:val="0"/>
                <w:sz w:val="16"/>
              </w:rPr>
            </w:pPr>
            <w:r>
              <w:rPr>
                <w:b w:val="0"/>
                <w:sz w:val="16"/>
              </w:rPr>
              <w:t>Procuración</w:t>
              <w:tab/>
              <w:t>de</w:t>
              <w:tab/>
              <w:t>justicia</w:t>
              <w:tab/>
              <w:t>con</w:t>
            </w:r>
          </w:p>
          <w:p>
            <w:pPr>
              <w:pStyle w:val="TableParagraph"/>
              <w:spacing w:line="186" w:lineRule="exact" w:before="0"/>
              <w:ind w:left="73"/>
              <w:jc w:val="left"/>
              <w:rPr>
                <w:b w:val="0"/>
                <w:sz w:val="16"/>
              </w:rPr>
            </w:pPr>
            <w:r>
              <w:rPr>
                <w:b w:val="0"/>
                <w:sz w:val="16"/>
              </w:rPr>
              <w:t>perspectiva de género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8" w:lineRule="exact" w:before="0"/>
              <w:ind w:left="73"/>
              <w:jc w:val="left"/>
              <w:rPr>
                <w:b w:val="0"/>
                <w:sz w:val="16"/>
              </w:rPr>
            </w:pPr>
            <w:r>
              <w:rPr>
                <w:b w:val="0"/>
                <w:sz w:val="16"/>
              </w:rPr>
              <w:t>Comunicación</w:t>
              <w:tab/>
              <w:t>pública</w:t>
              <w:tab/>
              <w:t>y</w:t>
            </w:r>
          </w:p>
          <w:p>
            <w:pPr>
              <w:pStyle w:val="TableParagraph"/>
              <w:spacing w:line="188" w:lineRule="exact" w:before="0"/>
              <w:ind w:left="73"/>
              <w:jc w:val="left"/>
              <w:rPr>
                <w:b w:val="0"/>
                <w:sz w:val="16"/>
              </w:rPr>
            </w:pPr>
            <w:r>
              <w:rPr>
                <w:b w:val="0"/>
                <w:sz w:val="16"/>
              </w:rPr>
              <w:t>fortalecimiento informativo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02030203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Salud para la mujer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Igualdad de trato y oportunidades</w:t>
            </w:r>
          </w:p>
          <w:p>
            <w:pPr>
              <w:pStyle w:val="TableParagraph"/>
              <w:spacing w:line="188" w:lineRule="exact" w:before="0"/>
              <w:ind w:left="73"/>
              <w:jc w:val="left"/>
              <w:rPr>
                <w:b w:val="0"/>
                <w:sz w:val="16"/>
              </w:rPr>
            </w:pPr>
            <w:r>
              <w:rPr>
                <w:b w:val="0"/>
                <w:sz w:val="16"/>
              </w:rPr>
              <w:t>para la mujer y el hombre</w:t>
            </w:r>
          </w:p>
        </w:tc>
      </w:tr>
    </w:tbl>
    <w:p>
      <w:pPr>
        <w:spacing w:after="0" w:line="188"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563"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tcBorders>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before="0"/>
              <w:ind w:right="208"/>
              <w:jc w:val="right"/>
              <w:rPr>
                <w:b w:val="0"/>
                <w:sz w:val="16"/>
              </w:rPr>
            </w:pPr>
            <w:r>
              <w:rPr>
                <w:b w:val="0"/>
                <w:sz w:val="16"/>
              </w:rPr>
              <w:t>5.1.3</w:t>
            </w:r>
          </w:p>
        </w:tc>
        <w:tc>
          <w:tcPr>
            <w:tcW w:w="2893" w:type="dxa"/>
            <w:tcBorders>
              <w:left w:val="single" w:sz="4" w:space="0" w:color="000000"/>
              <w:bottom w:val="single" w:sz="4" w:space="0" w:color="000000"/>
              <w:right w:val="single" w:sz="4" w:space="0" w:color="000000"/>
            </w:tcBorders>
          </w:tcPr>
          <w:p>
            <w:pPr>
              <w:pStyle w:val="TableParagraph"/>
              <w:spacing w:line="168" w:lineRule="exact" w:before="0"/>
              <w:ind w:left="76"/>
              <w:jc w:val="left"/>
              <w:rPr>
                <w:b w:val="0"/>
                <w:sz w:val="16"/>
              </w:rPr>
            </w:pPr>
            <w:r>
              <w:rPr>
                <w:b w:val="0"/>
                <w:sz w:val="16"/>
              </w:rPr>
              <w:t>Impulsar la educación de niños y</w:t>
            </w:r>
          </w:p>
          <w:p>
            <w:pPr>
              <w:pStyle w:val="TableParagraph"/>
              <w:spacing w:line="240" w:lineRule="auto" w:before="0"/>
              <w:ind w:left="76" w:right="83"/>
              <w:jc w:val="left"/>
              <w:rPr>
                <w:b w:val="0"/>
                <w:sz w:val="16"/>
              </w:rPr>
            </w:pPr>
            <w:r>
              <w:rPr>
                <w:b w:val="0"/>
                <w:sz w:val="16"/>
              </w:rPr>
              <w:t>niñas y jóvenes sobre la no violencia contra las mujeres.</w:t>
            </w:r>
          </w:p>
        </w:tc>
        <w:tc>
          <w:tcPr>
            <w:tcW w:w="1210" w:type="dxa"/>
            <w:tcBorders>
              <w:left w:val="single" w:sz="4" w:space="0" w:color="000000"/>
              <w:bottom w:val="single" w:sz="4" w:space="0" w:color="000000"/>
              <w:right w:val="single" w:sz="4" w:space="0" w:color="000000"/>
            </w:tcBorders>
          </w:tcPr>
          <w:p>
            <w:pPr>
              <w:pStyle w:val="TableParagraph"/>
              <w:spacing w:line="240" w:lineRule="auto" w:before="3"/>
              <w:jc w:val="left"/>
              <w:rPr>
                <w:b w:val="0"/>
                <w:sz w:val="14"/>
              </w:rPr>
            </w:pPr>
          </w:p>
          <w:p>
            <w:pPr>
              <w:pStyle w:val="TableParagraph"/>
              <w:spacing w:line="240" w:lineRule="auto" w:before="0"/>
              <w:ind w:left="192" w:right="172"/>
              <w:rPr>
                <w:b w:val="0"/>
                <w:sz w:val="16"/>
              </w:rPr>
            </w:pPr>
            <w:r>
              <w:rPr>
                <w:b w:val="0"/>
                <w:sz w:val="16"/>
              </w:rPr>
              <w:t>02060805</w:t>
            </w:r>
          </w:p>
        </w:tc>
        <w:tc>
          <w:tcPr>
            <w:tcW w:w="3123" w:type="dxa"/>
            <w:tcBorders>
              <w:left w:val="single" w:sz="4" w:space="0" w:color="000000"/>
              <w:bottom w:val="single" w:sz="4" w:space="0" w:color="000000"/>
            </w:tcBorders>
          </w:tcPr>
          <w:p>
            <w:pPr>
              <w:pStyle w:val="TableParagraph"/>
              <w:spacing w:line="240" w:lineRule="auto" w:before="74"/>
              <w:ind w:left="73" w:right="49"/>
              <w:jc w:val="left"/>
              <w:rPr>
                <w:b w:val="0"/>
                <w:sz w:val="16"/>
              </w:rPr>
            </w:pPr>
            <w:r>
              <w:rPr>
                <w:b w:val="0"/>
                <w:sz w:val="16"/>
              </w:rPr>
              <w:t>Igualdad de trato y oportunidades para la mujer y el hombre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2"/>
              </w:rPr>
            </w:pPr>
          </w:p>
          <w:p>
            <w:pPr>
              <w:pStyle w:val="TableParagraph"/>
              <w:spacing w:line="240" w:lineRule="auto" w:before="0"/>
              <w:ind w:left="229"/>
              <w:jc w:val="left"/>
              <w:rPr>
                <w:b w:val="0"/>
                <w:sz w:val="16"/>
              </w:rPr>
            </w:pPr>
            <w:r>
              <w:rPr>
                <w:b w:val="0"/>
                <w:sz w:val="16"/>
              </w:rPr>
              <w:t>5.1.4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Impulsar el trabajo conjunto con</w:t>
            </w:r>
          </w:p>
          <w:p>
            <w:pPr>
              <w:pStyle w:val="TableParagraph"/>
              <w:spacing w:line="240" w:lineRule="auto" w:before="0"/>
              <w:ind w:left="76" w:right="54"/>
              <w:jc w:val="both"/>
              <w:rPr>
                <w:b w:val="0"/>
                <w:sz w:val="16"/>
              </w:rPr>
            </w:pPr>
            <w:r>
              <w:rPr>
                <w:b w:val="0"/>
                <w:sz w:val="16"/>
              </w:rPr>
              <w:t>las OSCNGs dedicadas a la igualdad de género y reducción de violencia.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Nuevas organizaciones de la sociedad</w:t>
            </w:r>
          </w:p>
        </w:tc>
      </w:tr>
      <w:tr>
        <w:trPr>
          <w:trHeight w:val="55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4"/>
              </w:rPr>
            </w:pPr>
          </w:p>
          <w:p>
            <w:pPr>
              <w:pStyle w:val="TableParagraph"/>
              <w:spacing w:line="240" w:lineRule="auto" w:before="0"/>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right="49"/>
              <w:jc w:val="left"/>
              <w:rPr>
                <w:b w:val="0"/>
                <w:sz w:val="16"/>
              </w:rPr>
            </w:pPr>
            <w:r>
              <w:rPr>
                <w:b w:val="0"/>
                <w:sz w:val="16"/>
              </w:rPr>
              <w:t>Igualdad de trato y oportunidades para la mujer y el hombre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46"/>
              <w:ind w:left="229"/>
              <w:jc w:val="left"/>
              <w:rPr>
                <w:b w:val="0"/>
                <w:sz w:val="16"/>
              </w:rPr>
            </w:pPr>
            <w:r>
              <w:rPr>
                <w:b w:val="0"/>
                <w:sz w:val="16"/>
              </w:rPr>
              <w:t>5.1.5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Diseñar e instrumentar la</w:t>
            </w:r>
          </w:p>
          <w:p>
            <w:pPr>
              <w:pStyle w:val="TableParagraph"/>
              <w:spacing w:line="240" w:lineRule="auto" w:before="0"/>
              <w:ind w:left="76" w:right="51"/>
              <w:jc w:val="both"/>
              <w:rPr>
                <w:b w:val="0"/>
                <w:sz w:val="16"/>
              </w:rPr>
            </w:pPr>
            <w:r>
              <w:rPr>
                <w:b w:val="0"/>
                <w:sz w:val="16"/>
              </w:rPr>
              <w:t>estrategia de aplicación de políticas públicas que priorice a las mujeres en situación de pobreza.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Igualdad de trato y oportunidades</w:t>
            </w:r>
          </w:p>
          <w:p>
            <w:pPr>
              <w:pStyle w:val="TableParagraph"/>
              <w:spacing w:line="188" w:lineRule="exact" w:before="0"/>
              <w:ind w:left="73"/>
              <w:jc w:val="left"/>
              <w:rPr>
                <w:b w:val="0"/>
                <w:sz w:val="16"/>
              </w:rPr>
            </w:pPr>
            <w:r>
              <w:rPr>
                <w:b w:val="0"/>
                <w:sz w:val="16"/>
              </w:rPr>
              <w:t>para la mujer y el hombre</w:t>
            </w:r>
          </w:p>
        </w:tc>
      </w:tr>
      <w:tr>
        <w:trPr>
          <w:trHeight w:val="551"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13"/>
              </w:rPr>
            </w:pPr>
          </w:p>
          <w:p>
            <w:pPr>
              <w:pStyle w:val="TableParagraph"/>
              <w:spacing w:line="240" w:lineRule="auto" w:before="0"/>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jc w:val="left"/>
              <w:rPr>
                <w:b w:val="0"/>
                <w:sz w:val="16"/>
              </w:rPr>
            </w:pPr>
            <w:r>
              <w:rPr>
                <w:b w:val="0"/>
                <w:sz w:val="16"/>
              </w:rPr>
              <w:t>Inclusión económica para la igualdad de género</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22"/>
              </w:rPr>
            </w:pPr>
          </w:p>
          <w:p>
            <w:pPr>
              <w:pStyle w:val="TableParagraph"/>
              <w:spacing w:line="240" w:lineRule="auto" w:before="0"/>
              <w:ind w:left="229"/>
              <w:jc w:val="left"/>
              <w:rPr>
                <w:b w:val="0"/>
                <w:sz w:val="16"/>
              </w:rPr>
            </w:pPr>
            <w:r>
              <w:rPr>
                <w:b w:val="0"/>
                <w:sz w:val="16"/>
              </w:rPr>
              <w:t>5.1.6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6" w:lineRule="exact" w:before="0"/>
              <w:ind w:left="76"/>
              <w:jc w:val="both"/>
              <w:rPr>
                <w:b w:val="0"/>
                <w:sz w:val="16"/>
              </w:rPr>
            </w:pPr>
            <w:r>
              <w:rPr>
                <w:b w:val="0"/>
                <w:sz w:val="16"/>
              </w:rPr>
              <w:t>Diseñar e instrumentar programas</w:t>
            </w:r>
          </w:p>
          <w:p>
            <w:pPr>
              <w:pStyle w:val="TableParagraph"/>
              <w:spacing w:line="240" w:lineRule="auto" w:before="0"/>
              <w:ind w:left="76" w:right="50"/>
              <w:jc w:val="both"/>
              <w:rPr>
                <w:b w:val="0"/>
                <w:sz w:val="16"/>
              </w:rPr>
            </w:pPr>
            <w:r>
              <w:rPr>
                <w:b w:val="0"/>
                <w:sz w:val="16"/>
              </w:rPr>
              <w:t>para mejorar la economía de los hogares de mujeres jefas de familia.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Igualdad de trato y oportunidades</w:t>
            </w:r>
          </w:p>
          <w:p>
            <w:pPr>
              <w:pStyle w:val="TableParagraph"/>
              <w:spacing w:line="186" w:lineRule="exact" w:before="0"/>
              <w:ind w:left="73"/>
              <w:jc w:val="left"/>
              <w:rPr>
                <w:b w:val="0"/>
                <w:sz w:val="16"/>
              </w:rPr>
            </w:pPr>
            <w:r>
              <w:rPr>
                <w:b w:val="0"/>
                <w:sz w:val="16"/>
              </w:rPr>
              <w:t>para la mujer y el hombre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Inclusión económica para la igualdad</w:t>
            </w:r>
          </w:p>
          <w:p>
            <w:pPr>
              <w:pStyle w:val="TableParagraph"/>
              <w:spacing w:line="188" w:lineRule="exact" w:before="0"/>
              <w:ind w:left="73"/>
              <w:jc w:val="left"/>
              <w:rPr>
                <w:b w:val="0"/>
                <w:sz w:val="16"/>
              </w:rPr>
            </w:pPr>
            <w:r>
              <w:rPr>
                <w:b w:val="0"/>
                <w:sz w:val="16"/>
              </w:rPr>
              <w:t>de género</w:t>
            </w:r>
          </w:p>
        </w:tc>
      </w:tr>
      <w:tr>
        <w:trPr>
          <w:trHeight w:val="373"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7"/>
              <w:ind w:left="134"/>
              <w:jc w:val="left"/>
              <w:rPr>
                <w:b w:val="0"/>
                <w:sz w:val="16"/>
              </w:rPr>
            </w:pPr>
            <w:r>
              <w:rPr>
                <w:b w:val="0"/>
                <w:sz w:val="16"/>
              </w:rPr>
              <w:t>5.2</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24"/>
              </w:rPr>
            </w:pPr>
          </w:p>
          <w:p>
            <w:pPr>
              <w:pStyle w:val="TableParagraph"/>
              <w:spacing w:line="240" w:lineRule="auto" w:before="0"/>
              <w:ind w:left="98" w:right="75" w:hanging="1"/>
              <w:rPr>
                <w:b w:val="0"/>
                <w:sz w:val="16"/>
              </w:rPr>
            </w:pPr>
            <w:r>
              <w:rPr>
                <w:b w:val="0"/>
                <w:sz w:val="16"/>
              </w:rPr>
              <w:t>Reducir la discriminación laboral y salarial de las mujeres trabajadoras.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2"/>
              </w:rPr>
            </w:pPr>
          </w:p>
          <w:p>
            <w:pPr>
              <w:pStyle w:val="TableParagraph"/>
              <w:spacing w:line="240" w:lineRule="auto" w:before="0"/>
              <w:ind w:left="229"/>
              <w:jc w:val="left"/>
              <w:rPr>
                <w:b w:val="0"/>
                <w:sz w:val="16"/>
              </w:rPr>
            </w:pPr>
            <w:r>
              <w:rPr>
                <w:b w:val="0"/>
                <w:sz w:val="16"/>
              </w:rPr>
              <w:t>5.2.1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76" w:right="51"/>
              <w:jc w:val="both"/>
              <w:rPr>
                <w:b w:val="0"/>
                <w:sz w:val="16"/>
              </w:rPr>
            </w:pPr>
            <w:r>
              <w:rPr>
                <w:b w:val="0"/>
                <w:sz w:val="16"/>
              </w:rPr>
              <w:t>Difusión y capacitación laboral y sobre derechos de las mujeres en centros de trabajo.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Igualdad de trato y oportunidades</w:t>
            </w:r>
          </w:p>
          <w:p>
            <w:pPr>
              <w:pStyle w:val="TableParagraph"/>
              <w:spacing w:line="186" w:lineRule="exact" w:before="0"/>
              <w:ind w:left="73"/>
              <w:jc w:val="left"/>
              <w:rPr>
                <w:b w:val="0"/>
                <w:sz w:val="16"/>
              </w:rPr>
            </w:pPr>
            <w:r>
              <w:rPr>
                <w:b w:val="0"/>
                <w:sz w:val="16"/>
              </w:rPr>
              <w:t>para la mujer y el hombre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Inclusión económica para la igualdad</w:t>
            </w:r>
          </w:p>
          <w:p>
            <w:pPr>
              <w:pStyle w:val="TableParagraph"/>
              <w:spacing w:line="186" w:lineRule="exact" w:before="0"/>
              <w:ind w:left="73"/>
              <w:jc w:val="left"/>
              <w:rPr>
                <w:b w:val="0"/>
                <w:sz w:val="16"/>
              </w:rPr>
            </w:pPr>
            <w:r>
              <w:rPr>
                <w:b w:val="0"/>
                <w:sz w:val="16"/>
              </w:rPr>
              <w:t>de género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5.2.2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76" w:right="83"/>
              <w:jc w:val="left"/>
              <w:rPr>
                <w:b w:val="0"/>
                <w:sz w:val="16"/>
              </w:rPr>
            </w:pPr>
            <w:r>
              <w:rPr>
                <w:b w:val="0"/>
                <w:sz w:val="16"/>
              </w:rPr>
              <w:t>Impulsar la denuncia de prácticas salariales discriminatorias.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Igualdad de trato y oportunidades</w:t>
            </w:r>
          </w:p>
          <w:p>
            <w:pPr>
              <w:pStyle w:val="TableParagraph"/>
              <w:spacing w:line="186" w:lineRule="exact"/>
              <w:ind w:left="73"/>
              <w:jc w:val="left"/>
              <w:rPr>
                <w:b w:val="0"/>
                <w:sz w:val="16"/>
              </w:rPr>
            </w:pPr>
            <w:r>
              <w:rPr>
                <w:b w:val="0"/>
                <w:sz w:val="16"/>
              </w:rPr>
              <w:t>para la mujer y el hombre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03010202</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Administrativo y laboral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Inclusión económica para la igualdad</w:t>
            </w:r>
          </w:p>
          <w:p>
            <w:pPr>
              <w:pStyle w:val="TableParagraph"/>
              <w:spacing w:line="186" w:lineRule="exact"/>
              <w:ind w:left="73"/>
              <w:jc w:val="left"/>
              <w:rPr>
                <w:b w:val="0"/>
                <w:sz w:val="16"/>
              </w:rPr>
            </w:pPr>
            <w:r>
              <w:rPr>
                <w:b w:val="0"/>
                <w:sz w:val="16"/>
              </w:rPr>
              <w:t>de género</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6"/>
              </w:rPr>
            </w:pPr>
          </w:p>
          <w:p>
            <w:pPr>
              <w:pStyle w:val="TableParagraph"/>
              <w:spacing w:line="240" w:lineRule="auto" w:before="0"/>
              <w:ind w:left="134"/>
              <w:jc w:val="left"/>
              <w:rPr>
                <w:b w:val="0"/>
                <w:sz w:val="16"/>
              </w:rPr>
            </w:pPr>
            <w:r>
              <w:rPr>
                <w:b w:val="0"/>
                <w:sz w:val="16"/>
              </w:rPr>
              <w:t>5.3</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6"/>
              </w:rPr>
            </w:pPr>
          </w:p>
          <w:p>
            <w:pPr>
              <w:pStyle w:val="TableParagraph"/>
              <w:spacing w:line="240" w:lineRule="auto" w:before="0"/>
              <w:ind w:left="88" w:right="71" w:firstLine="6"/>
              <w:rPr>
                <w:b w:val="0"/>
                <w:sz w:val="16"/>
              </w:rPr>
            </w:pPr>
            <w:r>
              <w:rPr>
                <w:b w:val="0"/>
                <w:sz w:val="16"/>
              </w:rPr>
              <w:t>Promover programas</w:t>
            </w:r>
            <w:r>
              <w:rPr>
                <w:b w:val="0"/>
                <w:spacing w:val="-9"/>
                <w:sz w:val="16"/>
              </w:rPr>
              <w:t> </w:t>
            </w:r>
            <w:r>
              <w:rPr>
                <w:b w:val="0"/>
                <w:sz w:val="16"/>
              </w:rPr>
              <w:t>que concilien el trabajo y la familia y respecto a los derechos de las niñas, niños y adolescentes.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5.3.1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5"/>
              </w:rPr>
            </w:pPr>
          </w:p>
          <w:p>
            <w:pPr>
              <w:pStyle w:val="TableParagraph"/>
              <w:spacing w:line="240" w:lineRule="auto" w:before="0"/>
              <w:ind w:left="76" w:right="53"/>
              <w:jc w:val="both"/>
              <w:rPr>
                <w:b w:val="0"/>
                <w:sz w:val="16"/>
              </w:rPr>
            </w:pPr>
            <w:r>
              <w:rPr>
                <w:b w:val="0"/>
                <w:sz w:val="16"/>
              </w:rPr>
              <w:t>Programa de reducción de la doble jornada laboral de mujeres trabajadoras.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Igualdad de trato y oportunidades</w:t>
            </w:r>
          </w:p>
          <w:p>
            <w:pPr>
              <w:pStyle w:val="TableParagraph"/>
              <w:spacing w:line="188" w:lineRule="exact" w:before="0"/>
              <w:ind w:left="73"/>
              <w:jc w:val="left"/>
              <w:rPr>
                <w:b w:val="0"/>
                <w:sz w:val="16"/>
              </w:rPr>
            </w:pPr>
            <w:r>
              <w:rPr>
                <w:b w:val="0"/>
                <w:sz w:val="16"/>
              </w:rPr>
              <w:t>para la mujer y el hombre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Inclusión económica para la igualdad</w:t>
            </w:r>
          </w:p>
          <w:p>
            <w:pPr>
              <w:pStyle w:val="TableParagraph"/>
              <w:spacing w:line="188" w:lineRule="exact" w:before="0"/>
              <w:ind w:left="73"/>
              <w:jc w:val="left"/>
              <w:rPr>
                <w:b w:val="0"/>
                <w:sz w:val="16"/>
              </w:rPr>
            </w:pPr>
            <w:r>
              <w:rPr>
                <w:b w:val="0"/>
                <w:sz w:val="16"/>
              </w:rPr>
              <w:t>de género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val="0"/>
                <w:sz w:val="14"/>
              </w:rPr>
            </w:pPr>
          </w:p>
          <w:p>
            <w:pPr>
              <w:pStyle w:val="TableParagraph"/>
              <w:spacing w:line="240" w:lineRule="auto" w:before="0"/>
              <w:ind w:left="229"/>
              <w:jc w:val="left"/>
              <w:rPr>
                <w:b w:val="0"/>
                <w:sz w:val="16"/>
              </w:rPr>
            </w:pPr>
            <w:r>
              <w:rPr>
                <w:b w:val="0"/>
                <w:sz w:val="16"/>
              </w:rPr>
              <w:t>5.3.2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left"/>
              <w:rPr>
                <w:b w:val="0"/>
                <w:sz w:val="16"/>
              </w:rPr>
            </w:pPr>
            <w:r>
              <w:rPr>
                <w:b w:val="0"/>
                <w:sz w:val="16"/>
              </w:rPr>
              <w:t>Impulsar la ampliación de los</w:t>
            </w:r>
          </w:p>
          <w:p>
            <w:pPr>
              <w:pStyle w:val="TableParagraph"/>
              <w:tabs>
                <w:tab w:pos="1182" w:val="left" w:leader="none"/>
                <w:tab w:pos="1637" w:val="left" w:leader="none"/>
                <w:tab w:pos="2741" w:val="left" w:leader="none"/>
              </w:tabs>
              <w:spacing w:line="240" w:lineRule="auto" w:before="0"/>
              <w:ind w:left="76" w:right="52"/>
              <w:jc w:val="left"/>
              <w:rPr>
                <w:b w:val="0"/>
                <w:sz w:val="16"/>
              </w:rPr>
            </w:pPr>
            <w:r>
              <w:rPr>
                <w:b w:val="0"/>
                <w:sz w:val="16"/>
              </w:rPr>
              <w:t>programas</w:t>
              <w:tab/>
              <w:t>de</w:t>
              <w:tab/>
              <w:t>guarderías</w:t>
              <w:tab/>
            </w:r>
            <w:r>
              <w:rPr>
                <w:b w:val="0"/>
                <w:spacing w:val="-17"/>
                <w:sz w:val="16"/>
              </w:rPr>
              <w:t>y </w:t>
            </w:r>
            <w:r>
              <w:rPr>
                <w:b w:val="0"/>
                <w:sz w:val="16"/>
              </w:rPr>
              <w:t>escuelas de tiempo</w:t>
            </w:r>
            <w:r>
              <w:rPr>
                <w:b w:val="0"/>
                <w:spacing w:val="-3"/>
                <w:sz w:val="16"/>
              </w:rPr>
              <w:t> </w:t>
            </w:r>
            <w:r>
              <w:rPr>
                <w:b w:val="0"/>
                <w:sz w:val="16"/>
              </w:rPr>
              <w:t>completo.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Educación básica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Igualdad de trato y oportunidades</w:t>
            </w:r>
          </w:p>
          <w:p>
            <w:pPr>
              <w:pStyle w:val="TableParagraph"/>
              <w:spacing w:line="188" w:lineRule="exact" w:before="0"/>
              <w:ind w:left="73"/>
              <w:jc w:val="left"/>
              <w:rPr>
                <w:b w:val="0"/>
                <w:sz w:val="16"/>
              </w:rPr>
            </w:pPr>
            <w:r>
              <w:rPr>
                <w:b w:val="0"/>
                <w:sz w:val="16"/>
              </w:rPr>
              <w:t>para la mujer y el hombre</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2"/>
              </w:rPr>
            </w:pPr>
          </w:p>
          <w:p>
            <w:pPr>
              <w:pStyle w:val="TableParagraph"/>
              <w:spacing w:line="240" w:lineRule="auto" w:before="0"/>
              <w:ind w:left="229"/>
              <w:jc w:val="left"/>
              <w:rPr>
                <w:b w:val="0"/>
                <w:sz w:val="16"/>
              </w:rPr>
            </w:pPr>
            <w:r>
              <w:rPr>
                <w:b w:val="0"/>
                <w:sz w:val="16"/>
              </w:rPr>
              <w:t>5.3.3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both"/>
              <w:rPr>
                <w:b w:val="0"/>
                <w:sz w:val="16"/>
              </w:rPr>
            </w:pPr>
            <w:r>
              <w:rPr>
                <w:b w:val="0"/>
                <w:sz w:val="16"/>
              </w:rPr>
              <w:t>Promover el pleno goce, respeto,</w:t>
            </w:r>
          </w:p>
          <w:p>
            <w:pPr>
              <w:pStyle w:val="TableParagraph"/>
              <w:spacing w:line="240" w:lineRule="auto" w:before="0"/>
              <w:ind w:left="76" w:right="54"/>
              <w:jc w:val="both"/>
              <w:rPr>
                <w:b w:val="0"/>
                <w:sz w:val="16"/>
              </w:rPr>
            </w:pPr>
            <w:r>
              <w:rPr>
                <w:b w:val="0"/>
                <w:sz w:val="16"/>
              </w:rPr>
              <w:t>promoción y ejercicio de los derechos de niñas, niños y adolescentes.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01020202</w:t>
            </w:r>
          </w:p>
        </w:tc>
        <w:tc>
          <w:tcPr>
            <w:tcW w:w="3123" w:type="dxa"/>
            <w:tcBorders>
              <w:top w:val="single" w:sz="4" w:space="0" w:color="000000"/>
              <w:left w:val="single" w:sz="4" w:space="0" w:color="000000"/>
              <w:bottom w:val="single" w:sz="4" w:space="0" w:color="000000"/>
            </w:tcBorders>
          </w:tcPr>
          <w:p>
            <w:pPr>
              <w:pStyle w:val="TableParagraph"/>
              <w:tabs>
                <w:tab w:pos="1349" w:val="left" w:leader="none"/>
                <w:tab w:pos="1869" w:val="left" w:leader="none"/>
                <w:tab w:pos="2776" w:val="left" w:leader="none"/>
              </w:tabs>
              <w:spacing w:line="168" w:lineRule="exact" w:before="0"/>
              <w:ind w:left="73"/>
              <w:jc w:val="left"/>
              <w:rPr>
                <w:b w:val="0"/>
                <w:sz w:val="16"/>
              </w:rPr>
            </w:pPr>
            <w:r>
              <w:rPr>
                <w:b w:val="0"/>
                <w:sz w:val="16"/>
              </w:rPr>
              <w:t>Procuración</w:t>
              <w:tab/>
              <w:t>de</w:t>
              <w:tab/>
              <w:t>justicia</w:t>
              <w:tab/>
              <w:t>con</w:t>
            </w:r>
          </w:p>
          <w:p>
            <w:pPr>
              <w:pStyle w:val="TableParagraph"/>
              <w:spacing w:line="186" w:lineRule="exact" w:before="0"/>
              <w:ind w:left="73"/>
              <w:jc w:val="left"/>
              <w:rPr>
                <w:b w:val="0"/>
                <w:sz w:val="16"/>
              </w:rPr>
            </w:pPr>
            <w:r>
              <w:rPr>
                <w:b w:val="0"/>
                <w:sz w:val="16"/>
              </w:rPr>
              <w:t>perspectiva de género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02060801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Protección a la población infantil y</w:t>
            </w:r>
          </w:p>
          <w:p>
            <w:pPr>
              <w:pStyle w:val="TableParagraph"/>
              <w:spacing w:line="186" w:lineRule="exact" w:before="0"/>
              <w:ind w:left="73"/>
              <w:jc w:val="left"/>
              <w:rPr>
                <w:b w:val="0"/>
                <w:sz w:val="16"/>
              </w:rPr>
            </w:pPr>
            <w:r>
              <w:rPr>
                <w:b w:val="0"/>
                <w:sz w:val="16"/>
              </w:rPr>
              <w:t>adolescente</w:t>
            </w:r>
          </w:p>
        </w:tc>
      </w:tr>
      <w:tr>
        <w:trPr>
          <w:trHeight w:val="37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134"/>
              <w:jc w:val="left"/>
              <w:rPr>
                <w:b w:val="0"/>
                <w:sz w:val="16"/>
              </w:rPr>
            </w:pPr>
            <w:r>
              <w:rPr>
                <w:b w:val="0"/>
                <w:sz w:val="16"/>
              </w:rPr>
              <w:t>5.4</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148" w:right="128" w:hanging="3"/>
              <w:rPr>
                <w:b w:val="0"/>
                <w:sz w:val="16"/>
              </w:rPr>
            </w:pPr>
            <w:r>
              <w:rPr>
                <w:b w:val="0"/>
                <w:sz w:val="16"/>
              </w:rPr>
              <w:t>Reducción de embarazos adolescentes.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val="0"/>
                <w:sz w:val="14"/>
              </w:rPr>
            </w:pPr>
          </w:p>
          <w:p>
            <w:pPr>
              <w:pStyle w:val="TableParagraph"/>
              <w:spacing w:line="240" w:lineRule="auto" w:before="0"/>
              <w:ind w:left="229"/>
              <w:jc w:val="left"/>
              <w:rPr>
                <w:b w:val="0"/>
                <w:sz w:val="16"/>
              </w:rPr>
            </w:pPr>
            <w:r>
              <w:rPr>
                <w:b w:val="0"/>
                <w:sz w:val="16"/>
              </w:rPr>
              <w:t>5.4.1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4" w:lineRule="exact" w:before="0"/>
              <w:ind w:left="76"/>
              <w:jc w:val="left"/>
              <w:rPr>
                <w:b w:val="0"/>
                <w:sz w:val="16"/>
              </w:rPr>
            </w:pPr>
            <w:r>
              <w:rPr>
                <w:b w:val="0"/>
                <w:sz w:val="16"/>
              </w:rPr>
              <w:t>Programa de capacitación sexual</w:t>
            </w:r>
          </w:p>
          <w:p>
            <w:pPr>
              <w:pStyle w:val="TableParagraph"/>
              <w:tabs>
                <w:tab w:pos="573" w:val="left" w:leader="none"/>
                <w:tab w:pos="1544" w:val="left" w:leader="none"/>
                <w:tab w:pos="2033" w:val="left" w:leader="none"/>
              </w:tabs>
              <w:spacing w:line="240" w:lineRule="auto"/>
              <w:ind w:left="76" w:right="50"/>
              <w:jc w:val="left"/>
              <w:rPr>
                <w:b w:val="0"/>
                <w:sz w:val="16"/>
              </w:rPr>
            </w:pPr>
            <w:r>
              <w:rPr>
                <w:b w:val="0"/>
                <w:sz w:val="16"/>
              </w:rPr>
              <w:t>en</w:t>
              <w:tab/>
              <w:t>escuelas</w:t>
              <w:tab/>
              <w:t>de</w:t>
              <w:tab/>
            </w:r>
            <w:r>
              <w:rPr>
                <w:b w:val="0"/>
                <w:spacing w:val="-3"/>
                <w:sz w:val="16"/>
              </w:rPr>
              <w:t>educación </w:t>
            </w:r>
            <w:r>
              <w:rPr>
                <w:b w:val="0"/>
                <w:sz w:val="16"/>
              </w:rPr>
              <w:t>secundaria y media</w:t>
            </w:r>
            <w:r>
              <w:rPr>
                <w:b w:val="0"/>
                <w:spacing w:val="-6"/>
                <w:sz w:val="16"/>
              </w:rPr>
              <w:t> </w:t>
            </w:r>
            <w:r>
              <w:rPr>
                <w:b w:val="0"/>
                <w:sz w:val="16"/>
              </w:rPr>
              <w:t>superior</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9" w:lineRule="exact" w:before="0"/>
              <w:ind w:left="73"/>
              <w:jc w:val="left"/>
              <w:rPr>
                <w:b w:val="0"/>
                <w:sz w:val="16"/>
              </w:rPr>
            </w:pPr>
            <w:r>
              <w:rPr>
                <w:b w:val="0"/>
                <w:sz w:val="16"/>
              </w:rPr>
              <w:t>Prevención</w:t>
              <w:tab/>
              <w:t>médica</w:t>
              <w:tab/>
              <w:t>para</w:t>
              <w:tab/>
              <w:t>la</w:t>
            </w:r>
          </w:p>
          <w:p>
            <w:pPr>
              <w:pStyle w:val="TableParagraph"/>
              <w:spacing w:line="186" w:lineRule="exact"/>
              <w:ind w:left="73"/>
              <w:jc w:val="left"/>
              <w:rPr>
                <w:b w:val="0"/>
                <w:sz w:val="16"/>
              </w:rPr>
            </w:pPr>
            <w:r>
              <w:rPr>
                <w:b w:val="0"/>
                <w:sz w:val="16"/>
              </w:rPr>
              <w:t>comunidad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Oportunidades para los jóvenes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jc w:val="left"/>
              <w:rPr>
                <w:b w:val="0"/>
                <w:sz w:val="22"/>
              </w:rPr>
            </w:pPr>
          </w:p>
          <w:p>
            <w:pPr>
              <w:pStyle w:val="TableParagraph"/>
              <w:spacing w:line="240" w:lineRule="auto"/>
              <w:ind w:left="229"/>
              <w:jc w:val="left"/>
              <w:rPr>
                <w:b w:val="0"/>
                <w:sz w:val="16"/>
              </w:rPr>
            </w:pPr>
            <w:r>
              <w:rPr>
                <w:b w:val="0"/>
                <w:sz w:val="16"/>
              </w:rPr>
              <w:t>5.4.2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both"/>
              <w:rPr>
                <w:b w:val="0"/>
                <w:sz w:val="16"/>
              </w:rPr>
            </w:pPr>
            <w:r>
              <w:rPr>
                <w:b w:val="0"/>
                <w:sz w:val="16"/>
              </w:rPr>
              <w:t>Intensificar los esfuerzos del sector</w:t>
            </w:r>
          </w:p>
          <w:p>
            <w:pPr>
              <w:pStyle w:val="TableParagraph"/>
              <w:spacing w:line="240" w:lineRule="auto"/>
              <w:ind w:left="76" w:right="52"/>
              <w:jc w:val="both"/>
              <w:rPr>
                <w:b w:val="0"/>
                <w:sz w:val="16"/>
              </w:rPr>
            </w:pPr>
            <w:r>
              <w:rPr>
                <w:b w:val="0"/>
                <w:sz w:val="16"/>
              </w:rPr>
              <w:t>salud para universalizar la cobertura de métodos de planificación familiar.</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02030101</w:t>
            </w:r>
          </w:p>
        </w:tc>
        <w:tc>
          <w:tcPr>
            <w:tcW w:w="3123" w:type="dxa"/>
            <w:tcBorders>
              <w:top w:val="single" w:sz="4" w:space="0" w:color="000000"/>
              <w:left w:val="single" w:sz="4" w:space="0" w:color="000000"/>
              <w:bottom w:val="single" w:sz="4" w:space="0" w:color="000000"/>
            </w:tcBorders>
          </w:tcPr>
          <w:p>
            <w:pPr>
              <w:pStyle w:val="TableParagraph"/>
              <w:tabs>
                <w:tab w:pos="1284" w:val="left" w:leader="none"/>
                <w:tab w:pos="2198" w:val="left" w:leader="none"/>
                <w:tab w:pos="2913" w:val="left" w:leader="none"/>
              </w:tabs>
              <w:spacing w:line="169" w:lineRule="exact" w:before="0"/>
              <w:ind w:left="73"/>
              <w:jc w:val="left"/>
              <w:rPr>
                <w:b w:val="0"/>
                <w:sz w:val="16"/>
              </w:rPr>
            </w:pPr>
            <w:r>
              <w:rPr>
                <w:b w:val="0"/>
                <w:sz w:val="16"/>
              </w:rPr>
              <w:t>Prevención</w:t>
              <w:tab/>
              <w:t>médica</w:t>
              <w:tab/>
              <w:t>para</w:t>
              <w:tab/>
              <w:t>la</w:t>
            </w:r>
          </w:p>
          <w:p>
            <w:pPr>
              <w:pStyle w:val="TableParagraph"/>
              <w:spacing w:line="186" w:lineRule="exact"/>
              <w:ind w:left="73"/>
              <w:jc w:val="left"/>
              <w:rPr>
                <w:b w:val="0"/>
                <w:sz w:val="16"/>
              </w:rPr>
            </w:pPr>
            <w:r>
              <w:rPr>
                <w:b w:val="0"/>
                <w:sz w:val="16"/>
              </w:rPr>
              <w:t>comunidad</w:t>
            </w:r>
          </w:p>
        </w:tc>
      </w:tr>
      <w:tr>
        <w:trPr>
          <w:trHeight w:val="36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72"/>
              <w:rPr>
                <w:b w:val="0"/>
                <w:sz w:val="16"/>
              </w:rPr>
            </w:pPr>
            <w:r>
              <w:rPr>
                <w:b w:val="0"/>
                <w:sz w:val="16"/>
              </w:rPr>
              <w:t>02060806</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jc w:val="left"/>
              <w:rPr>
                <w:b w:val="0"/>
                <w:sz w:val="16"/>
              </w:rPr>
            </w:pPr>
            <w:r>
              <w:rPr>
                <w:b w:val="0"/>
                <w:sz w:val="16"/>
              </w:rPr>
              <w:t>Oportunidades para los jóvenes</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2"/>
              </w:rPr>
            </w:pPr>
          </w:p>
          <w:p>
            <w:pPr>
              <w:pStyle w:val="TableParagraph"/>
              <w:spacing w:line="240" w:lineRule="auto" w:before="0"/>
              <w:ind w:left="134"/>
              <w:jc w:val="left"/>
              <w:rPr>
                <w:b w:val="0"/>
                <w:sz w:val="16"/>
              </w:rPr>
            </w:pPr>
            <w:r>
              <w:rPr>
                <w:b w:val="0"/>
                <w:sz w:val="16"/>
              </w:rPr>
              <w:t>5.5</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9"/>
              <w:jc w:val="left"/>
              <w:rPr>
                <w:b w:val="0"/>
                <w:sz w:val="18"/>
              </w:rPr>
            </w:pPr>
          </w:p>
          <w:p>
            <w:pPr>
              <w:pStyle w:val="TableParagraph"/>
              <w:spacing w:line="240" w:lineRule="auto"/>
              <w:ind w:left="129" w:right="107" w:firstLine="1"/>
              <w:rPr>
                <w:b w:val="0"/>
                <w:sz w:val="16"/>
              </w:rPr>
            </w:pPr>
            <w:r>
              <w:rPr>
                <w:b w:val="0"/>
                <w:sz w:val="16"/>
              </w:rPr>
              <w:t>Promover instituciones de gobierno transparentes y que rindan cuentas.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2"/>
              </w:rPr>
            </w:pPr>
          </w:p>
          <w:p>
            <w:pPr>
              <w:pStyle w:val="TableParagraph"/>
              <w:spacing w:line="240" w:lineRule="auto" w:before="0"/>
              <w:ind w:left="229"/>
              <w:jc w:val="left"/>
              <w:rPr>
                <w:b w:val="0"/>
                <w:sz w:val="16"/>
              </w:rPr>
            </w:pPr>
            <w:r>
              <w:rPr>
                <w:b w:val="0"/>
                <w:sz w:val="16"/>
              </w:rPr>
              <w:t>5.5.1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4"/>
              </w:rPr>
            </w:pPr>
          </w:p>
          <w:p>
            <w:pPr>
              <w:pStyle w:val="TableParagraph"/>
              <w:spacing w:line="240" w:lineRule="auto"/>
              <w:ind w:left="76" w:right="51"/>
              <w:jc w:val="both"/>
              <w:rPr>
                <w:b w:val="0"/>
                <w:sz w:val="16"/>
              </w:rPr>
            </w:pPr>
            <w:r>
              <w:rPr>
                <w:b w:val="0"/>
                <w:sz w:val="16"/>
              </w:rPr>
              <w:t>Impulsar la transparencia proactiva, rendición de cuentas y el Gobierno</w:t>
            </w:r>
            <w:r>
              <w:rPr>
                <w:b w:val="0"/>
                <w:spacing w:val="-5"/>
                <w:sz w:val="16"/>
              </w:rPr>
              <w:t> </w:t>
            </w:r>
            <w:r>
              <w:rPr>
                <w:b w:val="0"/>
                <w:sz w:val="16"/>
              </w:rPr>
              <w:t>Abierto.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Administrar e impartir justicia</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01030501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Asistencia jurídica al ejecutivo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Electoral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Impulso al federalismo y desarrollo</w:t>
            </w:r>
          </w:p>
          <w:p>
            <w:pPr>
              <w:pStyle w:val="TableParagraph"/>
              <w:spacing w:line="188" w:lineRule="exact" w:before="0"/>
              <w:ind w:left="73"/>
              <w:jc w:val="left"/>
              <w:rPr>
                <w:b w:val="0"/>
                <w:sz w:val="16"/>
              </w:rPr>
            </w:pPr>
            <w:r>
              <w:rPr>
                <w:b w:val="0"/>
                <w:sz w:val="16"/>
              </w:rPr>
              <w:t>municipal</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Consolidación de la administración</w:t>
            </w:r>
          </w:p>
          <w:p>
            <w:pPr>
              <w:pStyle w:val="TableParagraph"/>
              <w:spacing w:line="186" w:lineRule="exact" w:before="0"/>
              <w:ind w:left="73"/>
              <w:jc w:val="left"/>
              <w:rPr>
                <w:b w:val="0"/>
                <w:sz w:val="16"/>
              </w:rPr>
            </w:pPr>
            <w:r>
              <w:rPr>
                <w:b w:val="0"/>
                <w:sz w:val="16"/>
              </w:rPr>
              <w:t>pública de resultados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01080101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jurídica de las personas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3" w:right="172"/>
              <w:rPr>
                <w:b w:val="0"/>
                <w:sz w:val="16"/>
              </w:rPr>
            </w:pPr>
            <w:r>
              <w:rPr>
                <w:b w:val="0"/>
                <w:sz w:val="16"/>
              </w:rPr>
              <w:t>01080103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'Protección jurídica y registro de los</w:t>
            </w:r>
          </w:p>
          <w:p>
            <w:pPr>
              <w:pStyle w:val="TableParagraph"/>
              <w:spacing w:line="186" w:lineRule="exact" w:before="0"/>
              <w:ind w:left="73"/>
              <w:jc w:val="left"/>
              <w:rPr>
                <w:b w:val="0"/>
                <w:sz w:val="16"/>
              </w:rPr>
            </w:pPr>
            <w:r>
              <w:rPr>
                <w:b w:val="0"/>
                <w:sz w:val="16"/>
              </w:rPr>
              <w:t>bienes inmuebles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71" w:lineRule="exact" w:before="0"/>
              <w:ind w:left="73"/>
              <w:jc w:val="left"/>
              <w:rPr>
                <w:b w:val="0"/>
                <w:sz w:val="16"/>
              </w:rPr>
            </w:pPr>
            <w:r>
              <w:rPr>
                <w:b w:val="0"/>
                <w:sz w:val="16"/>
              </w:rPr>
              <w:t>Comunicación</w:t>
              <w:tab/>
              <w:t>pública</w:t>
              <w:tab/>
              <w:t>y</w:t>
            </w:r>
          </w:p>
          <w:p>
            <w:pPr>
              <w:pStyle w:val="TableParagraph"/>
              <w:spacing w:line="186" w:lineRule="exact" w:before="0"/>
              <w:ind w:left="73"/>
              <w:jc w:val="left"/>
              <w:rPr>
                <w:b w:val="0"/>
                <w:sz w:val="16"/>
              </w:rPr>
            </w:pPr>
            <w:r>
              <w:rPr>
                <w:b w:val="0"/>
                <w:sz w:val="16"/>
              </w:rPr>
              <w:t>fortalecimiento informativo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01080401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Transparencia</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03" w:right="880"/>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37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8" w:lineRule="exact" w:before="0"/>
              <w:ind w:left="73"/>
              <w:jc w:val="left"/>
              <w:rPr>
                <w:b w:val="0"/>
                <w:sz w:val="16"/>
              </w:rPr>
            </w:pPr>
            <w:r>
              <w:rPr>
                <w:b w:val="0"/>
                <w:sz w:val="16"/>
              </w:rPr>
              <w:t>regional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03060102</w:t>
            </w:r>
          </w:p>
        </w:tc>
        <w:tc>
          <w:tcPr>
            <w:tcW w:w="3123" w:type="dxa"/>
            <w:tcBorders>
              <w:top w:val="single" w:sz="4" w:space="0" w:color="000000"/>
              <w:left w:val="single" w:sz="4" w:space="0" w:color="000000"/>
              <w:bottom w:val="single" w:sz="4" w:space="0" w:color="000000"/>
            </w:tcBorders>
          </w:tcPr>
          <w:p>
            <w:pPr>
              <w:pStyle w:val="TableParagraph"/>
              <w:tabs>
                <w:tab w:pos="1930" w:val="left" w:leader="none"/>
                <w:tab w:pos="2829" w:val="left" w:leader="none"/>
              </w:tabs>
              <w:spacing w:line="168" w:lineRule="exact" w:before="0"/>
              <w:ind w:left="73"/>
              <w:jc w:val="left"/>
              <w:rPr>
                <w:b w:val="0"/>
                <w:sz w:val="16"/>
              </w:rPr>
            </w:pPr>
            <w:r>
              <w:rPr>
                <w:b w:val="0"/>
                <w:sz w:val="16"/>
              </w:rPr>
              <w:t>Modernización</w:t>
              <w:tab/>
              <w:t>de</w:t>
              <w:tab/>
              <w:t>las</w:t>
            </w:r>
          </w:p>
          <w:p>
            <w:pPr>
              <w:pStyle w:val="TableParagraph"/>
              <w:spacing w:line="188" w:lineRule="exact" w:before="0"/>
              <w:ind w:left="73"/>
              <w:jc w:val="left"/>
              <w:rPr>
                <w:b w:val="0"/>
                <w:sz w:val="16"/>
              </w:rPr>
            </w:pPr>
            <w:r>
              <w:rPr>
                <w:b w:val="0"/>
                <w:sz w:val="16"/>
              </w:rPr>
              <w:t>telecomunicaciones</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7"/>
              <w:ind w:left="229"/>
              <w:jc w:val="left"/>
              <w:rPr>
                <w:b w:val="0"/>
                <w:sz w:val="16"/>
              </w:rPr>
            </w:pPr>
            <w:r>
              <w:rPr>
                <w:b w:val="0"/>
                <w:sz w:val="16"/>
              </w:rPr>
              <w:t>5.5.2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76" w:right="50"/>
              <w:jc w:val="both"/>
              <w:rPr>
                <w:b w:val="0"/>
                <w:sz w:val="16"/>
              </w:rPr>
            </w:pPr>
            <w:r>
              <w:rPr>
                <w:b w:val="0"/>
                <w:sz w:val="16"/>
              </w:rPr>
              <w:t>Fortalecer el programa de servicio público sustentado en principios y valores éticos de las y los servidores públicos.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3" w:right="171"/>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p>
            <w:pPr>
              <w:pStyle w:val="TableParagraph"/>
              <w:spacing w:line="186" w:lineRule="exact"/>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Consolidación de la administración</w:t>
            </w:r>
          </w:p>
          <w:p>
            <w:pPr>
              <w:pStyle w:val="TableParagraph"/>
              <w:spacing w:line="188" w:lineRule="exact" w:before="0"/>
              <w:ind w:left="73"/>
              <w:jc w:val="left"/>
              <w:rPr>
                <w:b w:val="0"/>
                <w:sz w:val="16"/>
              </w:rPr>
            </w:pPr>
            <w:r>
              <w:rPr>
                <w:b w:val="0"/>
                <w:sz w:val="16"/>
              </w:rPr>
              <w:t>pública de resultados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69" w:lineRule="exact" w:before="0"/>
              <w:ind w:left="73"/>
              <w:jc w:val="left"/>
              <w:rPr>
                <w:b w:val="0"/>
                <w:sz w:val="16"/>
              </w:rPr>
            </w:pPr>
            <w:r>
              <w:rPr>
                <w:b w:val="0"/>
                <w:sz w:val="16"/>
              </w:rPr>
              <w:t>Comunicación</w:t>
              <w:tab/>
              <w:t>pública</w:t>
              <w:tab/>
              <w:t>y</w:t>
            </w:r>
          </w:p>
          <w:p>
            <w:pPr>
              <w:pStyle w:val="TableParagraph"/>
              <w:spacing w:line="240" w:lineRule="auto" w:before="0"/>
              <w:ind w:left="73"/>
              <w:jc w:val="left"/>
              <w:rPr>
                <w:b w:val="0"/>
                <w:sz w:val="16"/>
              </w:rPr>
            </w:pPr>
            <w:r>
              <w:rPr>
                <w:b w:val="0"/>
                <w:sz w:val="16"/>
              </w:rPr>
              <w:t>fortalecimiento informativo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5.5.3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17" w:val="left" w:leader="none"/>
                <w:tab w:pos="2644" w:val="left" w:leader="none"/>
              </w:tabs>
              <w:spacing w:line="240" w:lineRule="auto" w:before="0"/>
              <w:ind w:left="76" w:right="51"/>
              <w:jc w:val="both"/>
              <w:rPr>
                <w:b w:val="0"/>
                <w:sz w:val="16"/>
              </w:rPr>
            </w:pPr>
            <w:r>
              <w:rPr>
                <w:b w:val="0"/>
                <w:sz w:val="16"/>
              </w:rPr>
              <w:t>Coordinar</w:t>
              <w:tab/>
              <w:t>acciones</w:t>
              <w:tab/>
            </w:r>
            <w:r>
              <w:rPr>
                <w:b w:val="0"/>
                <w:spacing w:val="-8"/>
                <w:sz w:val="16"/>
              </w:rPr>
              <w:t>de </w:t>
            </w:r>
            <w:r>
              <w:rPr>
                <w:b w:val="0"/>
                <w:sz w:val="16"/>
              </w:rPr>
              <w:t>transparencia en la atención de observaciones y recomendaciones emitidas por entes externos de fiscalización.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Fiscalización superior</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186" w:lineRule="exact"/>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8" w:lineRule="exact" w:before="0"/>
              <w:ind w:left="73"/>
              <w:jc w:val="left"/>
              <w:rPr>
                <w:b w:val="0"/>
                <w:sz w:val="16"/>
              </w:rPr>
            </w:pPr>
            <w:r>
              <w:rPr>
                <w:b w:val="0"/>
                <w:sz w:val="16"/>
              </w:rPr>
              <w:t>ética en el servicio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8"/>
              <w:ind w:left="229"/>
              <w:jc w:val="left"/>
              <w:rPr>
                <w:b w:val="0"/>
                <w:sz w:val="16"/>
              </w:rPr>
            </w:pPr>
            <w:r>
              <w:rPr>
                <w:b w:val="0"/>
                <w:sz w:val="16"/>
              </w:rPr>
              <w:t>5.5.4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3"/>
              </w:rPr>
            </w:pPr>
          </w:p>
          <w:p>
            <w:pPr>
              <w:pStyle w:val="TableParagraph"/>
              <w:spacing w:line="240" w:lineRule="auto" w:before="0"/>
              <w:ind w:left="76" w:right="83"/>
              <w:jc w:val="left"/>
              <w:rPr>
                <w:b w:val="0"/>
                <w:sz w:val="16"/>
              </w:rPr>
            </w:pPr>
            <w:r>
              <w:rPr>
                <w:b w:val="0"/>
                <w:sz w:val="16"/>
              </w:rPr>
              <w:t>Impulsar la Ley de Archivos de los Poderes Estatales.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Asistencia jurídica al ejecutivo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Consolidación de la administración</w:t>
            </w:r>
          </w:p>
          <w:p>
            <w:pPr>
              <w:pStyle w:val="TableParagraph"/>
              <w:spacing w:line="186" w:lineRule="exact" w:before="0"/>
              <w:ind w:left="73"/>
              <w:jc w:val="left"/>
              <w:rPr>
                <w:b w:val="0"/>
                <w:sz w:val="16"/>
              </w:rPr>
            </w:pPr>
            <w:r>
              <w:rPr>
                <w:b w:val="0"/>
                <w:sz w:val="16"/>
              </w:rPr>
              <w:t>pública de resultados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Transparencia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2"/>
              </w:rPr>
            </w:pPr>
          </w:p>
          <w:p>
            <w:pPr>
              <w:pStyle w:val="TableParagraph"/>
              <w:spacing w:line="240" w:lineRule="auto" w:before="0"/>
              <w:ind w:left="229"/>
              <w:jc w:val="left"/>
              <w:rPr>
                <w:b w:val="0"/>
                <w:sz w:val="16"/>
              </w:rPr>
            </w:pPr>
            <w:r>
              <w:rPr>
                <w:b w:val="0"/>
                <w:sz w:val="16"/>
              </w:rPr>
              <w:t>5.5.5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6" w:lineRule="exact" w:before="0"/>
              <w:ind w:left="76"/>
              <w:jc w:val="both"/>
              <w:rPr>
                <w:b w:val="0"/>
                <w:sz w:val="16"/>
              </w:rPr>
            </w:pPr>
            <w:r>
              <w:rPr>
                <w:b w:val="0"/>
                <w:sz w:val="16"/>
              </w:rPr>
              <w:t>Garantizar que las dependencias</w:t>
            </w:r>
          </w:p>
          <w:p>
            <w:pPr>
              <w:pStyle w:val="TableParagraph"/>
              <w:spacing w:line="240" w:lineRule="auto" w:before="0"/>
              <w:ind w:left="76" w:right="52"/>
              <w:jc w:val="both"/>
              <w:rPr>
                <w:b w:val="0"/>
                <w:sz w:val="16"/>
              </w:rPr>
            </w:pPr>
            <w:r>
              <w:rPr>
                <w:b w:val="0"/>
                <w:sz w:val="16"/>
              </w:rPr>
              <w:t>del gobierno estatal cumplan con la normatividad de transparentar las compras y</w:t>
            </w:r>
            <w:r>
              <w:rPr>
                <w:b w:val="0"/>
                <w:spacing w:val="-5"/>
                <w:sz w:val="16"/>
              </w:rPr>
              <w:t> </w:t>
            </w:r>
            <w:r>
              <w:rPr>
                <w:b w:val="0"/>
                <w:sz w:val="16"/>
              </w:rPr>
              <w:t>contratos.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Consolidación de la administración</w:t>
            </w:r>
          </w:p>
          <w:p>
            <w:pPr>
              <w:pStyle w:val="TableParagraph"/>
              <w:spacing w:line="186" w:lineRule="exact"/>
              <w:ind w:left="73"/>
              <w:jc w:val="left"/>
              <w:rPr>
                <w:b w:val="0"/>
                <w:sz w:val="16"/>
              </w:rPr>
            </w:pPr>
            <w:r>
              <w:rPr>
                <w:b w:val="0"/>
                <w:sz w:val="16"/>
              </w:rPr>
              <w:t>pública de resultados</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6"/>
              <w:ind w:left="229"/>
              <w:jc w:val="left"/>
              <w:rPr>
                <w:b w:val="0"/>
                <w:sz w:val="16"/>
              </w:rPr>
            </w:pPr>
            <w:r>
              <w:rPr>
                <w:b w:val="0"/>
                <w:sz w:val="16"/>
              </w:rPr>
              <w:t>5.5.6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4"/>
              <w:ind w:left="76" w:right="52"/>
              <w:jc w:val="both"/>
              <w:rPr>
                <w:b w:val="0"/>
                <w:sz w:val="16"/>
              </w:rPr>
            </w:pPr>
            <w:r>
              <w:rPr>
                <w:b w:val="0"/>
                <w:sz w:val="16"/>
              </w:rPr>
              <w:t>Apoyar a los ayuntamientos en el cumplimiento de la normatividad en materia de transparencia y acceso a la información.</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Impulso al federalismo y desarrollo</w:t>
            </w:r>
          </w:p>
          <w:p>
            <w:pPr>
              <w:pStyle w:val="TableParagraph"/>
              <w:spacing w:line="186" w:lineRule="exact" w:before="0"/>
              <w:ind w:left="73"/>
              <w:jc w:val="left"/>
              <w:rPr>
                <w:b w:val="0"/>
                <w:sz w:val="16"/>
              </w:rPr>
            </w:pPr>
            <w:r>
              <w:rPr>
                <w:b w:val="0"/>
                <w:sz w:val="16"/>
              </w:rPr>
              <w:t>municipal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01080401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Transparencia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53"/>
              <w:ind w:left="229"/>
              <w:jc w:val="left"/>
              <w:rPr>
                <w:b w:val="0"/>
                <w:sz w:val="16"/>
              </w:rPr>
            </w:pPr>
            <w:r>
              <w:rPr>
                <w:b w:val="0"/>
                <w:sz w:val="16"/>
              </w:rPr>
              <w:t>5.5.7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val="0"/>
                <w:sz w:val="15"/>
              </w:rPr>
            </w:pPr>
          </w:p>
          <w:p>
            <w:pPr>
              <w:pStyle w:val="TableParagraph"/>
              <w:spacing w:line="240" w:lineRule="auto" w:before="0"/>
              <w:ind w:left="76" w:right="51"/>
              <w:jc w:val="both"/>
              <w:rPr>
                <w:b w:val="0"/>
                <w:sz w:val="16"/>
              </w:rPr>
            </w:pPr>
            <w:r>
              <w:rPr>
                <w:b w:val="0"/>
                <w:sz w:val="16"/>
              </w:rPr>
              <w:t>Fomentar la cultura de la denuncia, a través del desarrollo de medios electrónicos y</w:t>
            </w:r>
            <w:r>
              <w:rPr>
                <w:b w:val="0"/>
                <w:spacing w:val="-10"/>
                <w:sz w:val="16"/>
              </w:rPr>
              <w:t> </w:t>
            </w:r>
            <w:r>
              <w:rPr>
                <w:b w:val="0"/>
                <w:sz w:val="16"/>
              </w:rPr>
              <w:t>móviles.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Sistema Anticorrupción del Estado de</w:t>
            </w:r>
          </w:p>
          <w:p>
            <w:pPr>
              <w:pStyle w:val="TableParagraph"/>
              <w:spacing w:line="186" w:lineRule="exact"/>
              <w:ind w:left="73"/>
              <w:jc w:val="left"/>
              <w:rPr>
                <w:b w:val="0"/>
                <w:sz w:val="16"/>
              </w:rPr>
            </w:pPr>
            <w:r>
              <w:rPr>
                <w:b w:val="0"/>
                <w:sz w:val="16"/>
              </w:rPr>
              <w:t>México y Municipios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Transparencia</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
              <w:jc w:val="left"/>
              <w:rPr>
                <w:b w:val="0"/>
                <w:sz w:val="17"/>
              </w:rPr>
            </w:pPr>
          </w:p>
          <w:p>
            <w:pPr>
              <w:pStyle w:val="TableParagraph"/>
              <w:spacing w:line="240" w:lineRule="auto" w:before="0"/>
              <w:ind w:left="134"/>
              <w:jc w:val="left"/>
              <w:rPr>
                <w:b w:val="0"/>
                <w:sz w:val="16"/>
              </w:rPr>
            </w:pPr>
            <w:r>
              <w:rPr>
                <w:b w:val="0"/>
                <w:sz w:val="16"/>
              </w:rPr>
              <w:t>5.6</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4"/>
              </w:rPr>
            </w:pPr>
          </w:p>
          <w:p>
            <w:pPr>
              <w:pStyle w:val="TableParagraph"/>
              <w:spacing w:line="240" w:lineRule="auto" w:before="0"/>
              <w:ind w:left="74" w:right="54"/>
              <w:rPr>
                <w:b w:val="0"/>
                <w:sz w:val="16"/>
              </w:rPr>
            </w:pPr>
            <w:r>
              <w:rPr>
                <w:b w:val="0"/>
                <w:sz w:val="16"/>
              </w:rPr>
              <w:t>Implementar el Sistema Anticorrupción del Estado de México y Municipios.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20"/>
              </w:rPr>
            </w:pPr>
          </w:p>
          <w:p>
            <w:pPr>
              <w:pStyle w:val="TableParagraph"/>
              <w:spacing w:line="240" w:lineRule="auto" w:before="0"/>
              <w:ind w:left="229"/>
              <w:jc w:val="left"/>
              <w:rPr>
                <w:b w:val="0"/>
                <w:sz w:val="16"/>
              </w:rPr>
            </w:pPr>
            <w:r>
              <w:rPr>
                <w:b w:val="0"/>
                <w:sz w:val="16"/>
              </w:rPr>
              <w:t>5.6.1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tabs>
                <w:tab w:pos="1465" w:val="left" w:leader="none"/>
                <w:tab w:pos="2204" w:val="left" w:leader="none"/>
              </w:tabs>
              <w:spacing w:line="240" w:lineRule="auto" w:before="0"/>
              <w:ind w:left="76" w:right="51"/>
              <w:jc w:val="both"/>
              <w:rPr>
                <w:b w:val="0"/>
                <w:sz w:val="16"/>
              </w:rPr>
            </w:pPr>
            <w:r>
              <w:rPr>
                <w:b w:val="0"/>
                <w:sz w:val="16"/>
              </w:rPr>
              <w:t>Fortalecer</w:t>
              <w:tab/>
              <w:t>el</w:t>
              <w:tab/>
            </w:r>
            <w:r>
              <w:rPr>
                <w:b w:val="0"/>
                <w:spacing w:val="-4"/>
                <w:sz w:val="16"/>
              </w:rPr>
              <w:t>Sistema </w:t>
            </w:r>
            <w:r>
              <w:rPr>
                <w:b w:val="0"/>
                <w:sz w:val="16"/>
              </w:rPr>
              <w:t>Anticorrupción del Estado de México y</w:t>
            </w:r>
            <w:r>
              <w:rPr>
                <w:b w:val="0"/>
                <w:spacing w:val="-3"/>
                <w:sz w:val="16"/>
              </w:rPr>
              <w:t> </w:t>
            </w:r>
            <w:r>
              <w:rPr>
                <w:b w:val="0"/>
                <w:sz w:val="16"/>
              </w:rPr>
              <w:t>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Administrar e impartir justicia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Sistema Anticorrupción del Estado de</w:t>
            </w:r>
          </w:p>
          <w:p>
            <w:pPr>
              <w:pStyle w:val="TableParagraph"/>
              <w:spacing w:line="186" w:lineRule="exact"/>
              <w:ind w:left="73"/>
              <w:jc w:val="left"/>
              <w:rPr>
                <w:b w:val="0"/>
                <w:sz w:val="16"/>
              </w:rPr>
            </w:pPr>
            <w:r>
              <w:rPr>
                <w:b w:val="0"/>
                <w:sz w:val="16"/>
              </w:rPr>
              <w:t>México y Municipios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Transparencia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7"/>
              <w:ind w:left="229"/>
              <w:jc w:val="left"/>
              <w:rPr>
                <w:b w:val="0"/>
                <w:sz w:val="16"/>
              </w:rPr>
            </w:pPr>
            <w:r>
              <w:rPr>
                <w:b w:val="0"/>
                <w:sz w:val="16"/>
              </w:rPr>
              <w:t>5.6.2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21"/>
              </w:rPr>
            </w:pPr>
          </w:p>
          <w:p>
            <w:pPr>
              <w:pStyle w:val="TableParagraph"/>
              <w:spacing w:line="240" w:lineRule="auto" w:before="0"/>
              <w:ind w:left="76" w:right="38"/>
              <w:jc w:val="left"/>
              <w:rPr>
                <w:b w:val="0"/>
                <w:sz w:val="16"/>
              </w:rPr>
            </w:pPr>
            <w:r>
              <w:rPr>
                <w:b w:val="0"/>
                <w:sz w:val="16"/>
              </w:rPr>
              <w:t>Articular la Política Anticorrupción del Estado de México y 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Fiscalización superior</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p>
            <w:pPr>
              <w:pStyle w:val="TableParagraph"/>
              <w:spacing w:line="186" w:lineRule="exact"/>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Sistema Anticorrupción del Estado de</w:t>
            </w:r>
          </w:p>
          <w:p>
            <w:pPr>
              <w:pStyle w:val="TableParagraph"/>
              <w:spacing w:line="188" w:lineRule="exact" w:before="0"/>
              <w:ind w:left="73"/>
              <w:jc w:val="left"/>
              <w:rPr>
                <w:b w:val="0"/>
                <w:sz w:val="16"/>
              </w:rPr>
            </w:pPr>
            <w:r>
              <w:rPr>
                <w:b w:val="0"/>
                <w:sz w:val="16"/>
              </w:rPr>
              <w:t>México y Municipios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6"/>
              <w:ind w:left="229"/>
              <w:jc w:val="left"/>
              <w:rPr>
                <w:b w:val="0"/>
                <w:sz w:val="16"/>
              </w:rPr>
            </w:pPr>
            <w:r>
              <w:rPr>
                <w:b w:val="0"/>
                <w:sz w:val="16"/>
              </w:rPr>
              <w:t>5.6.3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76" w:right="50"/>
              <w:jc w:val="both"/>
              <w:rPr>
                <w:b w:val="0"/>
                <w:sz w:val="16"/>
              </w:rPr>
            </w:pPr>
            <w:r>
              <w:rPr>
                <w:b w:val="0"/>
                <w:sz w:val="16"/>
              </w:rPr>
              <w:t>Implementar la Plataforma Digital Estatal que permita dar seguimiento y evaluar el desempeño del Sistema Anticorrupción del Estado de México y 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Sistema Anticorrupción del Estado de</w:t>
            </w:r>
          </w:p>
          <w:p>
            <w:pPr>
              <w:pStyle w:val="TableParagraph"/>
              <w:spacing w:line="187" w:lineRule="exact" w:before="0"/>
              <w:ind w:left="73"/>
              <w:jc w:val="left"/>
              <w:rPr>
                <w:b w:val="0"/>
                <w:sz w:val="16"/>
              </w:rPr>
            </w:pPr>
            <w:r>
              <w:rPr>
                <w:b w:val="0"/>
                <w:sz w:val="16"/>
              </w:rPr>
              <w:t>México y Municipios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Gobierno electrónico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right="208"/>
              <w:jc w:val="right"/>
              <w:rPr>
                <w:b w:val="0"/>
                <w:sz w:val="16"/>
              </w:rPr>
            </w:pPr>
            <w:r>
              <w:rPr>
                <w:b w:val="0"/>
                <w:sz w:val="16"/>
              </w:rPr>
              <w:t>5.6.4</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tabs>
                <w:tab w:pos="1085" w:val="left" w:leader="none"/>
                <w:tab w:pos="1450" w:val="left" w:leader="none"/>
                <w:tab w:pos="2448" w:val="left" w:leader="none"/>
              </w:tabs>
              <w:spacing w:line="169" w:lineRule="exact" w:before="0"/>
              <w:ind w:left="23"/>
              <w:rPr>
                <w:b w:val="0"/>
                <w:sz w:val="16"/>
              </w:rPr>
            </w:pPr>
            <w:r>
              <w:rPr>
                <w:b w:val="0"/>
                <w:sz w:val="16"/>
              </w:rPr>
              <w:t>Garantizar</w:t>
              <w:tab/>
              <w:t>la</w:t>
              <w:tab/>
              <w:t>tolerancia</w:t>
              <w:tab/>
              <w:t>cero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de la función pública y</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75"/>
              <w:jc w:val="lef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168" w:lineRule="exact" w:before="0"/>
              <w:ind w:left="76"/>
              <w:jc w:val="both"/>
              <w:rPr>
                <w:b w:val="0"/>
                <w:sz w:val="16"/>
              </w:rPr>
            </w:pPr>
            <w:r>
              <w:rPr>
                <w:b w:val="0"/>
                <w:sz w:val="16"/>
              </w:rPr>
              <w:t>contra  los  actos  de  corrupción</w:t>
            </w:r>
            <w:r>
              <w:rPr>
                <w:b w:val="0"/>
                <w:spacing w:val="29"/>
                <w:sz w:val="16"/>
              </w:rPr>
              <w:t> </w:t>
            </w:r>
            <w:r>
              <w:rPr>
                <w:b w:val="0"/>
                <w:sz w:val="16"/>
              </w:rPr>
              <w:t>y</w:t>
            </w:r>
          </w:p>
          <w:p>
            <w:pPr>
              <w:pStyle w:val="TableParagraph"/>
              <w:spacing w:line="240" w:lineRule="auto" w:before="0"/>
              <w:ind w:left="76" w:right="49"/>
              <w:jc w:val="both"/>
              <w:rPr>
                <w:b w:val="0"/>
                <w:sz w:val="16"/>
              </w:rPr>
            </w:pPr>
            <w:r>
              <w:rPr>
                <w:b w:val="0"/>
                <w:sz w:val="16"/>
              </w:rPr>
              <w:t>contrarios a la legalidad, en el marco del Sistema Anticorrupción del Estado de México y</w:t>
            </w:r>
            <w:r>
              <w:rPr>
                <w:b w:val="0"/>
                <w:spacing w:val="-12"/>
                <w:sz w:val="16"/>
              </w:rPr>
              <w:t> </w:t>
            </w:r>
            <w:r>
              <w:rPr>
                <w:b w:val="0"/>
                <w:sz w:val="16"/>
              </w:rPr>
              <w:t>Municipios.</w:t>
            </w:r>
          </w:p>
        </w:tc>
        <w:tc>
          <w:tcPr>
            <w:tcW w:w="1210"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ética en el servicio público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3"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186" w:lineRule="exact"/>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8" w:lineRule="exact" w:before="0"/>
              <w:ind w:left="73"/>
              <w:jc w:val="left"/>
              <w:rPr>
                <w:b w:val="0"/>
                <w:sz w:val="16"/>
              </w:rPr>
            </w:pPr>
            <w:r>
              <w:rPr>
                <w:b w:val="0"/>
                <w:sz w:val="16"/>
              </w:rPr>
              <w:t>ética en el servicio público</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Sistema Anticorrupción del Estado de</w:t>
            </w:r>
          </w:p>
          <w:p>
            <w:pPr>
              <w:pStyle w:val="TableParagraph"/>
              <w:spacing w:line="186" w:lineRule="exact" w:before="0"/>
              <w:ind w:left="73"/>
              <w:jc w:val="left"/>
              <w:rPr>
                <w:b w:val="0"/>
                <w:sz w:val="16"/>
              </w:rPr>
            </w:pPr>
            <w:r>
              <w:rPr>
                <w:b w:val="0"/>
                <w:sz w:val="16"/>
              </w:rPr>
              <w:t>México y Municipios</w:t>
            </w:r>
          </w:p>
        </w:tc>
      </w:tr>
      <w:tr>
        <w:trPr>
          <w:trHeight w:val="189"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24"/>
              </w:rPr>
            </w:pPr>
          </w:p>
          <w:p>
            <w:pPr>
              <w:pStyle w:val="TableParagraph"/>
              <w:spacing w:line="240" w:lineRule="auto" w:before="0"/>
              <w:ind w:left="134"/>
              <w:jc w:val="left"/>
              <w:rPr>
                <w:b w:val="0"/>
                <w:sz w:val="16"/>
              </w:rPr>
            </w:pPr>
            <w:r>
              <w:rPr>
                <w:b w:val="0"/>
                <w:sz w:val="16"/>
              </w:rPr>
              <w:t>5.7</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4"/>
              <w:jc w:val="left"/>
              <w:rPr>
                <w:b w:val="0"/>
                <w:sz w:val="26"/>
              </w:rPr>
            </w:pPr>
          </w:p>
          <w:p>
            <w:pPr>
              <w:pStyle w:val="TableParagraph"/>
              <w:spacing w:line="240" w:lineRule="auto" w:before="0"/>
              <w:ind w:left="93" w:right="57" w:firstLine="110"/>
              <w:jc w:val="left"/>
              <w:rPr>
                <w:b w:val="0"/>
                <w:sz w:val="16"/>
              </w:rPr>
            </w:pPr>
            <w:r>
              <w:rPr>
                <w:b w:val="0"/>
                <w:sz w:val="16"/>
              </w:rPr>
              <w:t>Mantener la gobernabilidad y la paz social.</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4"/>
              </w:rPr>
            </w:pPr>
          </w:p>
          <w:p>
            <w:pPr>
              <w:pStyle w:val="TableParagraph"/>
              <w:spacing w:line="240" w:lineRule="auto" w:before="0"/>
              <w:ind w:left="229"/>
              <w:jc w:val="left"/>
              <w:rPr>
                <w:b w:val="0"/>
                <w:sz w:val="16"/>
              </w:rPr>
            </w:pPr>
            <w:r>
              <w:rPr>
                <w:b w:val="0"/>
                <w:sz w:val="16"/>
              </w:rPr>
              <w:t>5.7.1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76"/>
              <w:jc w:val="left"/>
              <w:rPr>
                <w:b w:val="0"/>
                <w:sz w:val="16"/>
              </w:rPr>
            </w:pPr>
            <w:r>
              <w:rPr>
                <w:b w:val="0"/>
                <w:sz w:val="16"/>
              </w:rPr>
              <w:t>Atender la demanda y el conflicto</w:t>
            </w:r>
          </w:p>
          <w:p>
            <w:pPr>
              <w:pStyle w:val="TableParagraph"/>
              <w:tabs>
                <w:tab w:pos="1304" w:val="left" w:leader="none"/>
                <w:tab w:pos="1762" w:val="left" w:leader="none"/>
                <w:tab w:pos="2165" w:val="left" w:leader="none"/>
              </w:tabs>
              <w:spacing w:line="240" w:lineRule="auto"/>
              <w:ind w:left="76" w:right="51"/>
              <w:jc w:val="left"/>
              <w:rPr>
                <w:b w:val="0"/>
                <w:sz w:val="16"/>
              </w:rPr>
            </w:pPr>
            <w:r>
              <w:rPr>
                <w:b w:val="0"/>
                <w:sz w:val="16"/>
              </w:rPr>
              <w:t>sociopolítico</w:t>
              <w:tab/>
              <w:t>en</w:t>
              <w:tab/>
              <w:t>el</w:t>
              <w:tab/>
            </w:r>
            <w:r>
              <w:rPr>
                <w:b w:val="0"/>
                <w:spacing w:val="-3"/>
                <w:sz w:val="16"/>
              </w:rPr>
              <w:t>contexto </w:t>
            </w:r>
            <w:r>
              <w:rPr>
                <w:b w:val="0"/>
                <w:sz w:val="16"/>
              </w:rPr>
              <w:t>institucional.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Democracia y pluralidad política</w:t>
            </w:r>
          </w:p>
        </w:tc>
      </w:tr>
      <w:tr>
        <w:trPr>
          <w:trHeight w:val="36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240" w:lineRule="auto" w:before="69"/>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0"/>
              </w:rPr>
            </w:pPr>
          </w:p>
          <w:p>
            <w:pPr>
              <w:pStyle w:val="TableParagraph"/>
              <w:spacing w:line="240" w:lineRule="auto" w:before="0"/>
              <w:ind w:left="229"/>
              <w:jc w:val="left"/>
              <w:rPr>
                <w:b w:val="0"/>
                <w:sz w:val="16"/>
              </w:rPr>
            </w:pPr>
            <w:r>
              <w:rPr>
                <w:b w:val="0"/>
                <w:sz w:val="16"/>
              </w:rPr>
              <w:t>5.7.2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24"/>
              </w:rPr>
            </w:pPr>
          </w:p>
          <w:p>
            <w:pPr>
              <w:pStyle w:val="TableParagraph"/>
              <w:spacing w:line="240" w:lineRule="auto" w:before="0"/>
              <w:ind w:left="76" w:right="50"/>
              <w:jc w:val="both"/>
              <w:rPr>
                <w:b w:val="0"/>
                <w:sz w:val="16"/>
              </w:rPr>
            </w:pPr>
            <w:r>
              <w:rPr>
                <w:b w:val="0"/>
                <w:sz w:val="16"/>
              </w:rPr>
              <w:t>Promover la coordinación interinstitucional para la atención de demandas sociopolíticas vinculándolas con los tres órdenes de Gobierno.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01010101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Legislativo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377"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240" w:lineRule="auto" w:before="0"/>
              <w:ind w:left="73"/>
              <w:jc w:val="left"/>
              <w:rPr>
                <w:b w:val="0"/>
                <w:sz w:val="16"/>
              </w:rPr>
            </w:pPr>
            <w:r>
              <w:rPr>
                <w:b w:val="0"/>
                <w:sz w:val="16"/>
              </w:rPr>
              <w:t>de gobierno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6" w:lineRule="exact" w:before="0"/>
              <w:ind w:left="73"/>
              <w:jc w:val="left"/>
              <w:rPr>
                <w:b w:val="0"/>
                <w:sz w:val="16"/>
              </w:rPr>
            </w:pPr>
            <w:r>
              <w:rPr>
                <w:b w:val="0"/>
                <w:sz w:val="16"/>
              </w:rPr>
              <w:t>de gobierno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Democracia y pluralidad política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02040401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Nuevas organizaciones de la sociedad</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5.7.3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53"/>
              <w:jc w:val="both"/>
              <w:rPr>
                <w:b w:val="0"/>
                <w:sz w:val="16"/>
              </w:rPr>
            </w:pPr>
            <w:r>
              <w:rPr>
                <w:b w:val="0"/>
                <w:sz w:val="16"/>
              </w:rPr>
              <w:t>Promover esquemas de comunicación y participación entre la sociedad, organizaciones de la sociedad civil (OSC) y el Gobierno.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186" w:lineRule="exact"/>
              <w:ind w:left="73"/>
              <w:jc w:val="left"/>
              <w:rPr>
                <w:b w:val="0"/>
                <w:sz w:val="16"/>
              </w:rPr>
            </w:pPr>
            <w:r>
              <w:rPr>
                <w:b w:val="0"/>
                <w:sz w:val="16"/>
              </w:rPr>
              <w:t>de gobierno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Democracia y pluralidad política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02040401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Nuevas organizaciones de la sociedad</w:t>
            </w:r>
          </w:p>
        </w:tc>
      </w:tr>
      <w:tr>
        <w:trPr>
          <w:trHeight w:val="186" w:hRule="atLeast"/>
        </w:trPr>
        <w:tc>
          <w:tcPr>
            <w:tcW w:w="50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0"/>
              <w:jc w:val="left"/>
              <w:rPr>
                <w:b w:val="0"/>
                <w:sz w:val="25"/>
              </w:rPr>
            </w:pPr>
          </w:p>
          <w:p>
            <w:pPr>
              <w:pStyle w:val="TableParagraph"/>
              <w:spacing w:line="240" w:lineRule="auto" w:before="0"/>
              <w:ind w:left="134"/>
              <w:jc w:val="left"/>
              <w:rPr>
                <w:b w:val="0"/>
                <w:sz w:val="16"/>
              </w:rPr>
            </w:pPr>
            <w:r>
              <w:rPr>
                <w:b w:val="0"/>
                <w:sz w:val="16"/>
              </w:rPr>
              <w:t>5.8</w:t>
            </w:r>
          </w:p>
        </w:tc>
        <w:tc>
          <w:tcPr>
            <w:tcW w:w="134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1"/>
              <w:ind w:left="76" w:right="54"/>
              <w:rPr>
                <w:b w:val="0"/>
                <w:sz w:val="16"/>
              </w:rPr>
            </w:pPr>
            <w:r>
              <w:rPr>
                <w:b w:val="0"/>
                <w:sz w:val="16"/>
              </w:rPr>
              <w:t>Garantizar una administración pública competitiva y responsable.</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5"/>
              </w:rPr>
            </w:pPr>
          </w:p>
          <w:p>
            <w:pPr>
              <w:pStyle w:val="TableParagraph"/>
              <w:spacing w:line="240" w:lineRule="auto" w:before="0"/>
              <w:ind w:left="229"/>
              <w:jc w:val="left"/>
              <w:rPr>
                <w:b w:val="0"/>
                <w:sz w:val="16"/>
              </w:rPr>
            </w:pPr>
            <w:r>
              <w:rPr>
                <w:b w:val="0"/>
                <w:sz w:val="16"/>
              </w:rPr>
              <w:t>5.8.1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2"/>
              <w:ind w:left="76" w:right="51"/>
              <w:jc w:val="both"/>
              <w:rPr>
                <w:b w:val="0"/>
                <w:sz w:val="16"/>
              </w:rPr>
            </w:pPr>
            <w:r>
              <w:rPr>
                <w:b w:val="0"/>
                <w:sz w:val="16"/>
              </w:rPr>
              <w:t>Optimizar y transparentar el uso de los recursos de la administración</w:t>
            </w:r>
            <w:r>
              <w:rPr>
                <w:b w:val="0"/>
                <w:spacing w:val="-5"/>
                <w:sz w:val="16"/>
              </w:rPr>
              <w:t> </w:t>
            </w:r>
            <w:r>
              <w:rPr>
                <w:b w:val="0"/>
                <w:sz w:val="16"/>
              </w:rPr>
              <w:t>pública.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186" w:lineRule="exact"/>
              <w:ind w:left="73"/>
              <w:jc w:val="left"/>
              <w:rPr>
                <w:b w:val="0"/>
                <w:sz w:val="16"/>
              </w:rPr>
            </w:pPr>
            <w:r>
              <w:rPr>
                <w:b w:val="0"/>
                <w:sz w:val="16"/>
              </w:rPr>
              <w:t>de gobierno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Impulso al federalismo y desarrollo</w:t>
            </w:r>
          </w:p>
          <w:p>
            <w:pPr>
              <w:pStyle w:val="TableParagraph"/>
              <w:spacing w:line="186" w:lineRule="exact"/>
              <w:ind w:left="73"/>
              <w:jc w:val="left"/>
              <w:rPr>
                <w:b w:val="0"/>
                <w:sz w:val="16"/>
              </w:rPr>
            </w:pPr>
            <w:r>
              <w:rPr>
                <w:b w:val="0"/>
                <w:sz w:val="16"/>
              </w:rPr>
              <w:t>municipal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01050202</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Impulso al federalismo y desarrollo</w:t>
            </w:r>
          </w:p>
          <w:p>
            <w:pPr>
              <w:pStyle w:val="TableParagraph"/>
              <w:spacing w:line="188" w:lineRule="exact" w:before="0"/>
              <w:ind w:left="73"/>
              <w:jc w:val="left"/>
              <w:rPr>
                <w:b w:val="0"/>
                <w:sz w:val="16"/>
              </w:rPr>
            </w:pPr>
            <w:r>
              <w:rPr>
                <w:b w:val="0"/>
                <w:sz w:val="16"/>
              </w:rPr>
              <w:t>municipal</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01050203</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Gasto social e inversión pública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Consolidación de la administración</w:t>
            </w:r>
          </w:p>
          <w:p>
            <w:pPr>
              <w:pStyle w:val="TableParagraph"/>
              <w:spacing w:line="188" w:lineRule="exact" w:before="0"/>
              <w:ind w:left="73"/>
              <w:jc w:val="left"/>
              <w:rPr>
                <w:b w:val="0"/>
                <w:sz w:val="16"/>
              </w:rPr>
            </w:pPr>
            <w:r>
              <w:rPr>
                <w:b w:val="0"/>
                <w:sz w:val="16"/>
              </w:rPr>
              <w:t>pública de resultados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01080102</w:t>
            </w:r>
          </w:p>
        </w:tc>
        <w:tc>
          <w:tcPr>
            <w:tcW w:w="3123" w:type="dxa"/>
            <w:tcBorders>
              <w:top w:val="single" w:sz="4" w:space="0" w:color="000000"/>
              <w:left w:val="single" w:sz="4" w:space="0" w:color="000000"/>
              <w:bottom w:val="single" w:sz="4" w:space="0" w:color="000000"/>
            </w:tcBorders>
          </w:tcPr>
          <w:p>
            <w:pPr>
              <w:pStyle w:val="TableParagraph"/>
              <w:tabs>
                <w:tab w:pos="1702" w:val="left" w:leader="none"/>
                <w:tab w:pos="2421" w:val="left" w:leader="none"/>
              </w:tabs>
              <w:spacing w:line="168" w:lineRule="exact" w:before="0"/>
              <w:ind w:left="73"/>
              <w:jc w:val="left"/>
              <w:rPr>
                <w:b w:val="0"/>
                <w:sz w:val="16"/>
              </w:rPr>
            </w:pPr>
            <w:r>
              <w:rPr>
                <w:b w:val="0"/>
                <w:sz w:val="16"/>
              </w:rPr>
              <w:t>Modernización</w:t>
              <w:tab/>
              <w:t>del</w:t>
              <w:tab/>
              <w:t>catastro</w:t>
            </w:r>
          </w:p>
          <w:p>
            <w:pPr>
              <w:pStyle w:val="TableParagraph"/>
              <w:spacing w:line="186" w:lineRule="exact" w:before="0"/>
              <w:ind w:left="73"/>
              <w:jc w:val="left"/>
              <w:rPr>
                <w:b w:val="0"/>
                <w:sz w:val="16"/>
              </w:rPr>
            </w:pPr>
            <w:r>
              <w:rPr>
                <w:b w:val="0"/>
                <w:sz w:val="16"/>
              </w:rPr>
              <w:t>mexiquense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al ambiente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1"/>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agrícola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industrial</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movilidad y el</w:t>
            </w:r>
          </w:p>
          <w:p>
            <w:pPr>
              <w:pStyle w:val="TableParagraph"/>
              <w:spacing w:line="186" w:lineRule="exact" w:before="0"/>
              <w:ind w:left="73"/>
              <w:jc w:val="left"/>
              <w:rPr>
                <w:b w:val="0"/>
                <w:sz w:val="16"/>
              </w:rPr>
            </w:pPr>
            <w:r>
              <w:rPr>
                <w:b w:val="0"/>
                <w:sz w:val="16"/>
              </w:rPr>
              <w:t>transporte terrestre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infraestructura</w:t>
            </w:r>
          </w:p>
          <w:p>
            <w:pPr>
              <w:pStyle w:val="TableParagraph"/>
              <w:spacing w:line="186" w:lineRule="exact"/>
              <w:ind w:left="73"/>
              <w:jc w:val="left"/>
              <w:rPr>
                <w:b w:val="0"/>
                <w:sz w:val="16"/>
              </w:rPr>
            </w:pPr>
            <w:r>
              <w:rPr>
                <w:b w:val="0"/>
                <w:sz w:val="16"/>
              </w:rPr>
              <w:t>para el transporte terrestre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Fomento turístico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04020101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Transferencias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04040101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Previsiones para el pago de adeudos</w:t>
            </w:r>
          </w:p>
          <w:p>
            <w:pPr>
              <w:pStyle w:val="TableParagraph"/>
              <w:spacing w:line="186" w:lineRule="exact" w:before="0"/>
              <w:ind w:left="73"/>
              <w:jc w:val="left"/>
              <w:rPr>
                <w:b w:val="0"/>
                <w:sz w:val="16"/>
              </w:rPr>
            </w:pPr>
            <w:r>
              <w:rPr>
                <w:b w:val="0"/>
                <w:sz w:val="16"/>
              </w:rPr>
              <w:t>de ejercicios fiscales anteriores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161"/>
              <w:ind w:left="229"/>
              <w:jc w:val="left"/>
              <w:rPr>
                <w:b w:val="0"/>
                <w:sz w:val="16"/>
              </w:rPr>
            </w:pPr>
            <w:r>
              <w:rPr>
                <w:b w:val="0"/>
                <w:sz w:val="16"/>
              </w:rPr>
              <w:t>5.8.2</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92"/>
              <w:ind w:left="22"/>
              <w:rPr>
                <w:b w:val="0"/>
                <w:sz w:val="16"/>
              </w:rPr>
            </w:pPr>
            <w:r>
              <w:rPr>
                <w:b w:val="0"/>
                <w:sz w:val="16"/>
              </w:rPr>
              <w:t>Desarrollar políticas públicas en materia hacendaria y fiscal responsables que fomenten el desarrollo económico y social.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01050204</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Financiamiento de la infraestructura</w:t>
            </w:r>
          </w:p>
          <w:p>
            <w:pPr>
              <w:pStyle w:val="TableParagraph"/>
              <w:spacing w:line="186" w:lineRule="exact" w:before="0"/>
              <w:ind w:left="73"/>
              <w:jc w:val="left"/>
              <w:rPr>
                <w:b w:val="0"/>
                <w:sz w:val="16"/>
              </w:rPr>
            </w:pPr>
            <w:r>
              <w:rPr>
                <w:b w:val="0"/>
                <w:sz w:val="16"/>
              </w:rPr>
              <w:t>para el desarrollo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04020101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Transferencias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04020201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Participaciones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04020301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Aportaciones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7"/>
              <w:jc w:val="left"/>
              <w:rPr>
                <w:b w:val="0"/>
                <w:sz w:val="20"/>
              </w:rPr>
            </w:pPr>
          </w:p>
          <w:p>
            <w:pPr>
              <w:pStyle w:val="TableParagraph"/>
              <w:spacing w:line="240" w:lineRule="auto" w:before="0"/>
              <w:ind w:left="229"/>
              <w:jc w:val="left"/>
              <w:rPr>
                <w:b w:val="0"/>
                <w:sz w:val="16"/>
              </w:rPr>
            </w:pPr>
            <w:r>
              <w:rPr>
                <w:b w:val="0"/>
                <w:sz w:val="16"/>
              </w:rPr>
              <w:t>5.8.3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22"/>
              </w:rPr>
            </w:pPr>
          </w:p>
          <w:p>
            <w:pPr>
              <w:pStyle w:val="TableParagraph"/>
              <w:spacing w:line="240" w:lineRule="auto" w:before="0"/>
              <w:ind w:left="76" w:right="48"/>
              <w:jc w:val="both"/>
              <w:rPr>
                <w:b w:val="0"/>
                <w:sz w:val="16"/>
              </w:rPr>
            </w:pPr>
            <w:r>
              <w:rPr>
                <w:b w:val="0"/>
                <w:sz w:val="16"/>
              </w:rPr>
              <w:t>Consolidar la Gestión para Resultados en la administración pública estatal.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Fiscalización superior</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Conducción de las políticas generales</w:t>
            </w:r>
          </w:p>
          <w:p>
            <w:pPr>
              <w:pStyle w:val="TableParagraph"/>
              <w:spacing w:line="186" w:lineRule="exact"/>
              <w:ind w:left="73"/>
              <w:jc w:val="left"/>
              <w:rPr>
                <w:b w:val="0"/>
                <w:sz w:val="16"/>
              </w:rPr>
            </w:pPr>
            <w:r>
              <w:rPr>
                <w:b w:val="0"/>
                <w:sz w:val="16"/>
              </w:rPr>
              <w:t>de gobierno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7" w:lineRule="exact" w:before="0"/>
              <w:ind w:left="73"/>
              <w:jc w:val="left"/>
              <w:rPr>
                <w:b w:val="0"/>
                <w:sz w:val="16"/>
              </w:rPr>
            </w:pPr>
            <w:r>
              <w:rPr>
                <w:b w:val="0"/>
                <w:sz w:val="16"/>
              </w:rPr>
              <w:t>ética en el servicio público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Impulso al federalismo y desarrollo</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left="275"/>
              <w:jc w:val="lef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municipal</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01050202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Fortalecimiento de los ingresos</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Planeación y presupuesto basado en</w:t>
            </w:r>
          </w:p>
          <w:p>
            <w:pPr>
              <w:pStyle w:val="TableParagraph"/>
              <w:spacing w:line="186" w:lineRule="exact" w:before="0"/>
              <w:ind w:left="73"/>
              <w:jc w:val="left"/>
              <w:rPr>
                <w:b w:val="0"/>
                <w:sz w:val="16"/>
              </w:rPr>
            </w:pPr>
            <w:r>
              <w:rPr>
                <w:b w:val="0"/>
                <w:sz w:val="16"/>
              </w:rPr>
              <w:t>resultados</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Consolidación de la administración</w:t>
            </w:r>
          </w:p>
          <w:p>
            <w:pPr>
              <w:pStyle w:val="TableParagraph"/>
              <w:spacing w:line="186" w:lineRule="exact" w:before="0"/>
              <w:ind w:left="73"/>
              <w:jc w:val="left"/>
              <w:rPr>
                <w:b w:val="0"/>
                <w:sz w:val="16"/>
              </w:rPr>
            </w:pPr>
            <w:r>
              <w:rPr>
                <w:b w:val="0"/>
                <w:sz w:val="16"/>
              </w:rPr>
              <w:t>pública de resultados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Seguridad pública</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02020301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Manejo eficiente y sustentable del</w:t>
            </w:r>
          </w:p>
          <w:p>
            <w:pPr>
              <w:pStyle w:val="TableParagraph"/>
              <w:spacing w:line="188" w:lineRule="exact" w:before="0"/>
              <w:ind w:left="73"/>
              <w:jc w:val="left"/>
              <w:rPr>
                <w:b w:val="0"/>
                <w:sz w:val="16"/>
              </w:rPr>
            </w:pPr>
            <w:r>
              <w:rPr>
                <w:b w:val="0"/>
                <w:sz w:val="16"/>
              </w:rPr>
              <w:t>agua</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6" w:lineRule="exact" w:before="0"/>
              <w:ind w:left="73"/>
              <w:jc w:val="left"/>
              <w:rPr>
                <w:b w:val="0"/>
                <w:sz w:val="16"/>
              </w:rPr>
            </w:pPr>
            <w:r>
              <w:rPr>
                <w:b w:val="0"/>
                <w:sz w:val="16"/>
              </w:rPr>
              <w:t>regional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y gestión de las políticas</w:t>
            </w:r>
          </w:p>
          <w:p>
            <w:pPr>
              <w:pStyle w:val="TableParagraph"/>
              <w:spacing w:line="186" w:lineRule="exact" w:before="2"/>
              <w:ind w:left="73"/>
              <w:jc w:val="left"/>
              <w:rPr>
                <w:b w:val="0"/>
                <w:sz w:val="16"/>
              </w:rPr>
            </w:pPr>
            <w:r>
              <w:rPr>
                <w:b w:val="0"/>
                <w:sz w:val="16"/>
              </w:rPr>
              <w:t>para la salud</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3" w:right="172"/>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Cultura y arte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Empleo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03020101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Desarrollo agrícola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movilidad y el</w:t>
            </w:r>
          </w:p>
          <w:p>
            <w:pPr>
              <w:pStyle w:val="TableParagraph"/>
              <w:spacing w:line="188" w:lineRule="exact" w:before="0"/>
              <w:ind w:left="73"/>
              <w:jc w:val="left"/>
              <w:rPr>
                <w:b w:val="0"/>
                <w:sz w:val="16"/>
              </w:rPr>
            </w:pPr>
            <w:r>
              <w:rPr>
                <w:b w:val="0"/>
                <w:sz w:val="16"/>
              </w:rPr>
              <w:t>transporte terrestre</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Modernización de la infraestructura</w:t>
            </w:r>
          </w:p>
          <w:p>
            <w:pPr>
              <w:pStyle w:val="TableParagraph"/>
              <w:spacing w:line="186" w:lineRule="exact" w:before="0"/>
              <w:ind w:left="73"/>
              <w:jc w:val="left"/>
              <w:rPr>
                <w:b w:val="0"/>
                <w:sz w:val="16"/>
              </w:rPr>
            </w:pPr>
            <w:r>
              <w:rPr>
                <w:b w:val="0"/>
                <w:sz w:val="16"/>
              </w:rPr>
              <w:t>para el transporte terrestre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turístico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04010101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Deuda pública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jc w:val="left"/>
              <w:rPr>
                <w:b w:val="0"/>
                <w:sz w:val="23"/>
              </w:rPr>
            </w:pPr>
          </w:p>
          <w:p>
            <w:pPr>
              <w:pStyle w:val="TableParagraph"/>
              <w:spacing w:line="240" w:lineRule="auto" w:before="0"/>
              <w:ind w:left="229"/>
              <w:jc w:val="left"/>
              <w:rPr>
                <w:b w:val="0"/>
                <w:sz w:val="16"/>
              </w:rPr>
            </w:pPr>
            <w:r>
              <w:rPr>
                <w:b w:val="0"/>
                <w:sz w:val="16"/>
              </w:rPr>
              <w:t>5.8.4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6"/>
              <w:ind w:left="76" w:right="51"/>
              <w:jc w:val="both"/>
              <w:rPr>
                <w:b w:val="0"/>
                <w:sz w:val="16"/>
              </w:rPr>
            </w:pPr>
            <w:r>
              <w:rPr>
                <w:b w:val="0"/>
                <w:sz w:val="16"/>
              </w:rPr>
              <w:t>Fomentar mejores condiciones laborales de las y los servidores públicos.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Consolidación de la administración</w:t>
            </w:r>
          </w:p>
          <w:p>
            <w:pPr>
              <w:pStyle w:val="TableParagraph"/>
              <w:spacing w:line="186" w:lineRule="exact"/>
              <w:ind w:left="73"/>
              <w:jc w:val="left"/>
              <w:rPr>
                <w:b w:val="0"/>
                <w:sz w:val="16"/>
              </w:rPr>
            </w:pPr>
            <w:r>
              <w:rPr>
                <w:b w:val="0"/>
                <w:sz w:val="16"/>
              </w:rPr>
              <w:t>pública de resultados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21"/>
              </w:rPr>
            </w:pPr>
          </w:p>
          <w:p>
            <w:pPr>
              <w:pStyle w:val="TableParagraph"/>
              <w:spacing w:line="240" w:lineRule="auto" w:before="0"/>
              <w:ind w:left="229"/>
              <w:jc w:val="left"/>
              <w:rPr>
                <w:b w:val="0"/>
                <w:sz w:val="16"/>
              </w:rPr>
            </w:pPr>
            <w:r>
              <w:rPr>
                <w:b w:val="0"/>
                <w:sz w:val="16"/>
              </w:rPr>
              <w:t>5.8.5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5"/>
              </w:rPr>
            </w:pPr>
          </w:p>
          <w:p>
            <w:pPr>
              <w:pStyle w:val="TableParagraph"/>
              <w:spacing w:line="240" w:lineRule="auto" w:before="0"/>
              <w:ind w:left="76" w:right="49"/>
              <w:jc w:val="both"/>
              <w:rPr>
                <w:b w:val="0"/>
                <w:sz w:val="16"/>
              </w:rPr>
            </w:pPr>
            <w:r>
              <w:rPr>
                <w:b w:val="0"/>
                <w:sz w:val="16"/>
              </w:rPr>
              <w:t>Implementar mejores prácticas para la innovación, modernización y calidad de la Administración Pública Estatal.</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Administrar e impartir justicia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5"/>
              <w:ind w:left="193"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Impulso al federalismo y desarrollo</w:t>
            </w:r>
          </w:p>
          <w:p>
            <w:pPr>
              <w:pStyle w:val="TableParagraph"/>
              <w:spacing w:line="186" w:lineRule="exact" w:before="2"/>
              <w:ind w:left="73"/>
              <w:jc w:val="left"/>
              <w:rPr>
                <w:b w:val="0"/>
                <w:sz w:val="16"/>
              </w:rPr>
            </w:pPr>
            <w:r>
              <w:rPr>
                <w:b w:val="0"/>
                <w:sz w:val="16"/>
              </w:rPr>
              <w:t>municipal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01050206</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Consolidación de la administración</w:t>
            </w:r>
          </w:p>
          <w:p>
            <w:pPr>
              <w:pStyle w:val="TableParagraph"/>
              <w:spacing w:line="188" w:lineRule="exact" w:before="0"/>
              <w:ind w:left="73"/>
              <w:jc w:val="left"/>
              <w:rPr>
                <w:b w:val="0"/>
                <w:sz w:val="16"/>
              </w:rPr>
            </w:pPr>
            <w:r>
              <w:rPr>
                <w:b w:val="0"/>
                <w:sz w:val="16"/>
              </w:rPr>
              <w:t>pública de resultados</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01080501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Gobierno electrónico</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8"/>
              <w:jc w:val="left"/>
              <w:rPr>
                <w:b w:val="0"/>
                <w:sz w:val="25"/>
              </w:rPr>
            </w:pPr>
          </w:p>
          <w:p>
            <w:pPr>
              <w:pStyle w:val="TableParagraph"/>
              <w:spacing w:line="240" w:lineRule="auto" w:before="0"/>
              <w:ind w:left="229"/>
              <w:jc w:val="left"/>
              <w:rPr>
                <w:b w:val="0"/>
                <w:sz w:val="16"/>
              </w:rPr>
            </w:pPr>
            <w:r>
              <w:rPr>
                <w:b w:val="0"/>
                <w:sz w:val="16"/>
              </w:rPr>
              <w:t>5.8.6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12"/>
              <w:ind w:left="76" w:right="50"/>
              <w:jc w:val="both"/>
              <w:rPr>
                <w:b w:val="0"/>
                <w:sz w:val="16"/>
              </w:rPr>
            </w:pPr>
            <w:r>
              <w:rPr>
                <w:b w:val="0"/>
                <w:sz w:val="16"/>
              </w:rPr>
              <w:t>Consolidar el Sistema de Planeación Democrática  del Estado de México y</w:t>
            </w:r>
            <w:r>
              <w:rPr>
                <w:b w:val="0"/>
                <w:spacing w:val="-7"/>
                <w:sz w:val="16"/>
              </w:rPr>
              <w:t> </w:t>
            </w:r>
            <w:r>
              <w:rPr>
                <w:b w:val="0"/>
                <w:sz w:val="16"/>
              </w:rPr>
              <w:t>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8" w:lineRule="exact" w:before="0"/>
              <w:ind w:left="73"/>
              <w:jc w:val="left"/>
              <w:rPr>
                <w:b w:val="0"/>
                <w:sz w:val="16"/>
              </w:rPr>
            </w:pPr>
            <w:r>
              <w:rPr>
                <w:b w:val="0"/>
                <w:sz w:val="16"/>
              </w:rPr>
              <w:t>de gobierno</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de la función pública y</w:t>
            </w:r>
          </w:p>
          <w:p>
            <w:pPr>
              <w:pStyle w:val="TableParagraph"/>
              <w:spacing w:line="186" w:lineRule="exact" w:before="0"/>
              <w:ind w:left="73"/>
              <w:jc w:val="left"/>
              <w:rPr>
                <w:b w:val="0"/>
                <w:sz w:val="16"/>
              </w:rPr>
            </w:pPr>
            <w:r>
              <w:rPr>
                <w:b w:val="0"/>
                <w:sz w:val="16"/>
              </w:rPr>
              <w:t>ética en el servicio público</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01030701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Población</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01030801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Política territorial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Impulso al federalismo y desarrollo</w:t>
            </w:r>
          </w:p>
          <w:p>
            <w:pPr>
              <w:pStyle w:val="TableParagraph"/>
              <w:spacing w:line="186" w:lineRule="exact"/>
              <w:ind w:left="73"/>
              <w:jc w:val="left"/>
              <w:rPr>
                <w:b w:val="0"/>
                <w:sz w:val="16"/>
              </w:rPr>
            </w:pPr>
            <w:r>
              <w:rPr>
                <w:b w:val="0"/>
                <w:sz w:val="16"/>
              </w:rPr>
              <w:t>municipal</w:t>
            </w:r>
          </w:p>
        </w:tc>
      </w:tr>
      <w:tr>
        <w:trPr>
          <w:trHeight w:val="374"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3" w:right="172"/>
              <w:rPr>
                <w:b w:val="0"/>
                <w:sz w:val="16"/>
              </w:rPr>
            </w:pPr>
            <w:r>
              <w:rPr>
                <w:b w:val="0"/>
                <w:sz w:val="16"/>
              </w:rPr>
              <w:t>01050205</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Planeación y presupuesto basado en</w:t>
            </w:r>
          </w:p>
          <w:p>
            <w:pPr>
              <w:pStyle w:val="TableParagraph"/>
              <w:spacing w:line="186" w:lineRule="exact" w:before="0"/>
              <w:ind w:left="73"/>
              <w:jc w:val="left"/>
              <w:rPr>
                <w:b w:val="0"/>
                <w:sz w:val="16"/>
              </w:rPr>
            </w:pPr>
            <w:r>
              <w:rPr>
                <w:b w:val="0"/>
                <w:sz w:val="16"/>
              </w:rPr>
              <w:t>resultados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Seguridad pública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02010401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Protección al ambiente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02020301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Manejo eficiente y sustentable del</w:t>
            </w:r>
          </w:p>
          <w:p>
            <w:pPr>
              <w:pStyle w:val="TableParagraph"/>
              <w:spacing w:line="186" w:lineRule="exact"/>
              <w:ind w:left="73"/>
              <w:jc w:val="left"/>
              <w:rPr>
                <w:b w:val="0"/>
                <w:sz w:val="16"/>
              </w:rPr>
            </w:pPr>
            <w:r>
              <w:rPr>
                <w:b w:val="0"/>
                <w:sz w:val="16"/>
              </w:rPr>
              <w:t>agua</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68" w:lineRule="exact" w:before="0"/>
              <w:ind w:left="73"/>
              <w:jc w:val="left"/>
              <w:rPr>
                <w:b w:val="0"/>
                <w:sz w:val="16"/>
              </w:rPr>
            </w:pPr>
            <w:r>
              <w:rPr>
                <w:b w:val="0"/>
                <w:sz w:val="16"/>
              </w:rPr>
              <w:t>Coordinación</w:t>
              <w:tab/>
              <w:t>para</w:t>
              <w:tab/>
              <w:t>el</w:t>
              <w:tab/>
              <w:t>desarrollo</w:t>
            </w:r>
          </w:p>
          <w:p>
            <w:pPr>
              <w:pStyle w:val="TableParagraph"/>
              <w:spacing w:line="188" w:lineRule="exact" w:before="0"/>
              <w:ind w:left="73"/>
              <w:jc w:val="left"/>
              <w:rPr>
                <w:b w:val="0"/>
                <w:sz w:val="16"/>
              </w:rPr>
            </w:pPr>
            <w:r>
              <w:rPr>
                <w:b w:val="0"/>
                <w:sz w:val="16"/>
              </w:rPr>
              <w:t>regional</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02030401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Desarrollo y gestión de las políticas</w:t>
            </w:r>
          </w:p>
          <w:p>
            <w:pPr>
              <w:pStyle w:val="TableParagraph"/>
              <w:spacing w:line="186" w:lineRule="exact" w:before="0"/>
              <w:ind w:left="73"/>
              <w:jc w:val="left"/>
              <w:rPr>
                <w:b w:val="0"/>
                <w:sz w:val="16"/>
              </w:rPr>
            </w:pPr>
            <w:r>
              <w:rPr>
                <w:b w:val="0"/>
                <w:sz w:val="16"/>
              </w:rPr>
              <w:t>para la salud</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02040201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Cultura y arte</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Gestión de las políticas educativas</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03010201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Empleo</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03020101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Desarrollo agrícola</w:t>
            </w:r>
          </w:p>
        </w:tc>
      </w:tr>
      <w:tr>
        <w:trPr>
          <w:trHeight w:val="18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7" w:lineRule="exact" w:before="0"/>
              <w:ind w:left="192" w:right="172"/>
              <w:rPr>
                <w:b w:val="0"/>
                <w:sz w:val="16"/>
              </w:rPr>
            </w:pPr>
            <w:r>
              <w:rPr>
                <w:b w:val="0"/>
                <w:sz w:val="16"/>
              </w:rPr>
              <w:t>03040201</w:t>
            </w:r>
          </w:p>
        </w:tc>
        <w:tc>
          <w:tcPr>
            <w:tcW w:w="3123" w:type="dxa"/>
            <w:tcBorders>
              <w:top w:val="single" w:sz="4" w:space="0" w:color="000000"/>
              <w:left w:val="single" w:sz="4" w:space="0" w:color="000000"/>
              <w:bottom w:val="single" w:sz="4" w:space="0" w:color="000000"/>
            </w:tcBorders>
          </w:tcPr>
          <w:p>
            <w:pPr>
              <w:pStyle w:val="TableParagraph"/>
              <w:spacing w:line="167" w:lineRule="exact" w:before="0"/>
              <w:ind w:left="73"/>
              <w:jc w:val="left"/>
              <w:rPr>
                <w:b w:val="0"/>
                <w:sz w:val="16"/>
              </w:rPr>
            </w:pPr>
            <w:r>
              <w:rPr>
                <w:b w:val="0"/>
                <w:sz w:val="16"/>
              </w:rPr>
              <w:t>Modernización industrial</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03050101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Modernización de la movilidad y el</w:t>
            </w:r>
          </w:p>
          <w:p>
            <w:pPr>
              <w:pStyle w:val="TableParagraph"/>
              <w:spacing w:line="186" w:lineRule="exact" w:before="0"/>
              <w:ind w:left="73"/>
              <w:jc w:val="left"/>
              <w:rPr>
                <w:b w:val="0"/>
                <w:sz w:val="16"/>
              </w:rPr>
            </w:pPr>
            <w:r>
              <w:rPr>
                <w:b w:val="0"/>
                <w:sz w:val="16"/>
              </w:rPr>
              <w:t>transporte terrestre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Modernización de la infraestructura</w:t>
            </w:r>
          </w:p>
        </w:tc>
      </w:tr>
    </w:tbl>
    <w:p>
      <w:pPr>
        <w:spacing w:after="0" w:line="169" w:lineRule="exact"/>
        <w:jc w:val="left"/>
        <w:rPr>
          <w:sz w:val="16"/>
        </w:rPr>
        <w:sectPr>
          <w:pgSz w:w="12240" w:h="15840"/>
          <w:pgMar w:header="708" w:footer="856" w:top="170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1342"/>
        <w:gridCol w:w="852"/>
        <w:gridCol w:w="2893"/>
        <w:gridCol w:w="1210"/>
        <w:gridCol w:w="3123"/>
      </w:tblGrid>
      <w:tr>
        <w:trPr>
          <w:trHeight w:val="563" w:hRule="atLeast"/>
        </w:trPr>
        <w:tc>
          <w:tcPr>
            <w:tcW w:w="5594" w:type="dxa"/>
            <w:gridSpan w:val="4"/>
            <w:shd w:val="clear" w:color="auto" w:fill="D0CECE"/>
          </w:tcPr>
          <w:p>
            <w:pPr>
              <w:pStyle w:val="TableParagraph"/>
              <w:spacing w:line="240" w:lineRule="auto" w:before="3"/>
              <w:jc w:val="left"/>
              <w:rPr>
                <w:b w:val="0"/>
                <w:sz w:val="14"/>
              </w:rPr>
            </w:pPr>
          </w:p>
          <w:p>
            <w:pPr>
              <w:pStyle w:val="TableParagraph"/>
              <w:spacing w:line="240" w:lineRule="auto" w:before="0"/>
              <w:ind w:left="1392"/>
              <w:jc w:val="left"/>
              <w:rPr>
                <w:b w:val="0"/>
                <w:sz w:val="16"/>
              </w:rPr>
            </w:pPr>
            <w:r>
              <w:rPr>
                <w:b w:val="0"/>
                <w:sz w:val="16"/>
              </w:rPr>
              <w:t>PLAN DE DESARROLLO 2017-2023</w:t>
            </w:r>
          </w:p>
        </w:tc>
        <w:tc>
          <w:tcPr>
            <w:tcW w:w="4333" w:type="dxa"/>
            <w:gridSpan w:val="2"/>
            <w:shd w:val="clear" w:color="auto" w:fill="D0CECE"/>
          </w:tcPr>
          <w:p>
            <w:pPr>
              <w:pStyle w:val="TableParagraph"/>
              <w:spacing w:line="240" w:lineRule="auto" w:before="3"/>
              <w:jc w:val="left"/>
              <w:rPr>
                <w:b w:val="0"/>
                <w:sz w:val="14"/>
              </w:rPr>
            </w:pPr>
          </w:p>
          <w:p>
            <w:pPr>
              <w:pStyle w:val="TableParagraph"/>
              <w:spacing w:line="240" w:lineRule="auto" w:before="0"/>
              <w:ind w:left="911"/>
              <w:jc w:val="left"/>
              <w:rPr>
                <w:b w:val="0"/>
                <w:sz w:val="16"/>
              </w:rPr>
            </w:pPr>
            <w:r>
              <w:rPr>
                <w:b w:val="0"/>
                <w:sz w:val="16"/>
              </w:rPr>
              <w:t>ESTRUCTURA PROGRAMÁTICA</w:t>
            </w:r>
          </w:p>
        </w:tc>
      </w:tr>
      <w:tr>
        <w:trPr>
          <w:trHeight w:val="188" w:hRule="atLeast"/>
        </w:trPr>
        <w:tc>
          <w:tcPr>
            <w:tcW w:w="507" w:type="dxa"/>
            <w:shd w:val="clear" w:color="auto" w:fill="D0CECE"/>
          </w:tcPr>
          <w:p>
            <w:pPr>
              <w:pStyle w:val="TableParagraph"/>
              <w:spacing w:line="169" w:lineRule="exact" w:before="0"/>
              <w:ind w:left="105"/>
              <w:jc w:val="left"/>
              <w:rPr>
                <w:b w:val="0"/>
                <w:sz w:val="16"/>
              </w:rPr>
            </w:pPr>
            <w:r>
              <w:rPr>
                <w:b w:val="0"/>
                <w:sz w:val="16"/>
              </w:rPr>
              <w:t>NO.</w:t>
            </w:r>
          </w:p>
        </w:tc>
        <w:tc>
          <w:tcPr>
            <w:tcW w:w="1342" w:type="dxa"/>
            <w:shd w:val="clear" w:color="auto" w:fill="D0CECE"/>
          </w:tcPr>
          <w:p>
            <w:pPr>
              <w:pStyle w:val="TableParagraph"/>
              <w:spacing w:line="169" w:lineRule="exact" w:before="0"/>
              <w:ind w:left="244"/>
              <w:jc w:val="left"/>
              <w:rPr>
                <w:b w:val="0"/>
                <w:sz w:val="16"/>
              </w:rPr>
            </w:pPr>
            <w:r>
              <w:rPr>
                <w:b w:val="0"/>
                <w:sz w:val="16"/>
              </w:rPr>
              <w:t>OBJETIVO</w:t>
            </w:r>
          </w:p>
        </w:tc>
        <w:tc>
          <w:tcPr>
            <w:tcW w:w="852" w:type="dxa"/>
            <w:shd w:val="clear" w:color="auto" w:fill="D0CECE"/>
          </w:tcPr>
          <w:p>
            <w:pPr>
              <w:pStyle w:val="TableParagraph"/>
              <w:spacing w:line="169" w:lineRule="exact" w:before="0"/>
              <w:ind w:right="252"/>
              <w:jc w:val="right"/>
              <w:rPr>
                <w:b w:val="0"/>
                <w:sz w:val="16"/>
              </w:rPr>
            </w:pPr>
            <w:r>
              <w:rPr>
                <w:b w:val="0"/>
                <w:sz w:val="16"/>
              </w:rPr>
              <w:t>NO.</w:t>
            </w:r>
          </w:p>
        </w:tc>
        <w:tc>
          <w:tcPr>
            <w:tcW w:w="2893" w:type="dxa"/>
            <w:shd w:val="clear" w:color="auto" w:fill="D0CECE"/>
          </w:tcPr>
          <w:p>
            <w:pPr>
              <w:pStyle w:val="TableParagraph"/>
              <w:spacing w:line="169" w:lineRule="exact" w:before="0"/>
              <w:ind w:left="923"/>
              <w:jc w:val="left"/>
              <w:rPr>
                <w:b w:val="0"/>
                <w:sz w:val="16"/>
              </w:rPr>
            </w:pPr>
            <w:r>
              <w:rPr>
                <w:b w:val="0"/>
                <w:sz w:val="16"/>
              </w:rPr>
              <w:t>ESTRATEGIA</w:t>
            </w:r>
          </w:p>
        </w:tc>
        <w:tc>
          <w:tcPr>
            <w:tcW w:w="1210" w:type="dxa"/>
            <w:shd w:val="clear" w:color="auto" w:fill="D0CECE"/>
          </w:tcPr>
          <w:p>
            <w:pPr>
              <w:pStyle w:val="TableParagraph"/>
              <w:spacing w:line="169" w:lineRule="exact" w:before="0"/>
              <w:ind w:left="108" w:right="90"/>
              <w:rPr>
                <w:b w:val="0"/>
                <w:sz w:val="16"/>
              </w:rPr>
            </w:pPr>
            <w:r>
              <w:rPr>
                <w:b w:val="0"/>
                <w:sz w:val="16"/>
              </w:rPr>
              <w:t>PROGRAMA</w:t>
            </w:r>
          </w:p>
        </w:tc>
        <w:tc>
          <w:tcPr>
            <w:tcW w:w="3123" w:type="dxa"/>
            <w:shd w:val="clear" w:color="auto" w:fill="D0CECE"/>
          </w:tcPr>
          <w:p>
            <w:pPr>
              <w:pStyle w:val="TableParagraph"/>
              <w:spacing w:line="169" w:lineRule="exact" w:before="0"/>
              <w:ind w:left="891"/>
              <w:jc w:val="left"/>
              <w:rPr>
                <w:b w:val="0"/>
                <w:sz w:val="16"/>
              </w:rPr>
            </w:pPr>
            <w:r>
              <w:rPr>
                <w:b w:val="0"/>
                <w:sz w:val="16"/>
              </w:rPr>
              <w:t>DENOMINACIÓN</w:t>
            </w:r>
          </w:p>
        </w:tc>
      </w:tr>
      <w:tr>
        <w:trPr>
          <w:trHeight w:val="186" w:hRule="atLeast"/>
        </w:trPr>
        <w:tc>
          <w:tcPr>
            <w:tcW w:w="507"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34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852"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2893" w:type="dxa"/>
            <w:vMerge w:val="restart"/>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6"/>
              </w:rPr>
            </w:pPr>
          </w:p>
        </w:tc>
        <w:tc>
          <w:tcPr>
            <w:tcW w:w="1210" w:type="dxa"/>
            <w:tcBorders>
              <w:left w:val="single" w:sz="4" w:space="0" w:color="000000"/>
              <w:bottom w:val="single" w:sz="4" w:space="0" w:color="000000"/>
              <w:right w:val="single" w:sz="4" w:space="0" w:color="000000"/>
            </w:tcBorders>
          </w:tcPr>
          <w:p>
            <w:pPr>
              <w:pStyle w:val="TableParagraph"/>
              <w:spacing w:line="240" w:lineRule="auto" w:before="0"/>
              <w:jc w:val="left"/>
              <w:rPr>
                <w:rFonts w:ascii="Times New Roman"/>
                <w:sz w:val="12"/>
              </w:rPr>
            </w:pPr>
          </w:p>
        </w:tc>
        <w:tc>
          <w:tcPr>
            <w:tcW w:w="3123" w:type="dxa"/>
            <w:tcBorders>
              <w:left w:val="single" w:sz="4" w:space="0" w:color="000000"/>
              <w:bottom w:val="single" w:sz="4" w:space="0" w:color="000000"/>
            </w:tcBorders>
          </w:tcPr>
          <w:p>
            <w:pPr>
              <w:pStyle w:val="TableParagraph"/>
              <w:spacing w:line="167" w:lineRule="exact" w:before="0"/>
              <w:ind w:left="73"/>
              <w:jc w:val="left"/>
              <w:rPr>
                <w:b w:val="0"/>
                <w:sz w:val="16"/>
              </w:rPr>
            </w:pPr>
            <w:r>
              <w:rPr>
                <w:b w:val="0"/>
                <w:sz w:val="16"/>
              </w:rPr>
              <w:t>para el transporte terrestre</w:t>
            </w:r>
          </w:p>
        </w:tc>
      </w:tr>
      <w:tr>
        <w:trPr>
          <w:trHeight w:val="189"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turístico</w:t>
            </w:r>
          </w:p>
        </w:tc>
      </w:tr>
      <w:tr>
        <w:trPr>
          <w:trHeight w:val="373"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2"/>
              </w:rPr>
            </w:pPr>
          </w:p>
          <w:p>
            <w:pPr>
              <w:pStyle w:val="TableParagraph"/>
              <w:spacing w:line="240" w:lineRule="auto" w:before="0"/>
              <w:ind w:left="229"/>
              <w:jc w:val="left"/>
              <w:rPr>
                <w:b w:val="0"/>
                <w:sz w:val="16"/>
              </w:rPr>
            </w:pPr>
            <w:r>
              <w:rPr>
                <w:b w:val="0"/>
                <w:sz w:val="16"/>
              </w:rPr>
              <w:t>5.8.7</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both"/>
              <w:rPr>
                <w:b w:val="0"/>
                <w:sz w:val="16"/>
              </w:rPr>
            </w:pPr>
            <w:r>
              <w:rPr>
                <w:b w:val="0"/>
                <w:sz w:val="16"/>
              </w:rPr>
              <w:t>Impulsar el Sistema Estatal de</w:t>
            </w:r>
          </w:p>
          <w:p>
            <w:pPr>
              <w:pStyle w:val="TableParagraph"/>
              <w:tabs>
                <w:tab w:pos="1952" w:val="left" w:leader="none"/>
              </w:tabs>
              <w:spacing w:line="240" w:lineRule="auto" w:before="0"/>
              <w:ind w:left="76" w:right="51"/>
              <w:jc w:val="both"/>
              <w:rPr>
                <w:b w:val="0"/>
                <w:sz w:val="16"/>
              </w:rPr>
            </w:pPr>
            <w:r>
              <w:rPr>
                <w:b w:val="0"/>
                <w:sz w:val="16"/>
              </w:rPr>
              <w:t>Información</w:t>
              <w:tab/>
            </w:r>
            <w:r>
              <w:rPr>
                <w:b w:val="0"/>
                <w:spacing w:val="-3"/>
                <w:sz w:val="16"/>
              </w:rPr>
              <w:t>Geográfica, </w:t>
            </w:r>
            <w:r>
              <w:rPr>
                <w:b w:val="0"/>
                <w:sz w:val="16"/>
              </w:rPr>
              <w:t>Estadística y Catastral del Estado de México.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01080102</w:t>
            </w:r>
          </w:p>
        </w:tc>
        <w:tc>
          <w:tcPr>
            <w:tcW w:w="3123" w:type="dxa"/>
            <w:tcBorders>
              <w:top w:val="single" w:sz="4" w:space="0" w:color="000000"/>
              <w:left w:val="single" w:sz="4" w:space="0" w:color="000000"/>
              <w:bottom w:val="single" w:sz="4" w:space="0" w:color="000000"/>
            </w:tcBorders>
          </w:tcPr>
          <w:p>
            <w:pPr>
              <w:pStyle w:val="TableParagraph"/>
              <w:tabs>
                <w:tab w:pos="1702" w:val="left" w:leader="none"/>
                <w:tab w:pos="2422" w:val="left" w:leader="none"/>
              </w:tabs>
              <w:spacing w:line="168" w:lineRule="exact" w:before="0"/>
              <w:ind w:left="73"/>
              <w:jc w:val="left"/>
              <w:rPr>
                <w:b w:val="0"/>
                <w:sz w:val="16"/>
              </w:rPr>
            </w:pPr>
            <w:r>
              <w:rPr>
                <w:b w:val="0"/>
                <w:sz w:val="16"/>
              </w:rPr>
              <w:t>Modernización</w:t>
              <w:tab/>
              <w:t>del</w:t>
              <w:tab/>
              <w:t>catastro</w:t>
            </w:r>
          </w:p>
          <w:p>
            <w:pPr>
              <w:pStyle w:val="TableParagraph"/>
              <w:spacing w:line="186" w:lineRule="exact" w:before="0"/>
              <w:ind w:left="73"/>
              <w:jc w:val="left"/>
              <w:rPr>
                <w:b w:val="0"/>
                <w:sz w:val="16"/>
              </w:rPr>
            </w:pPr>
            <w:r>
              <w:rPr>
                <w:b w:val="0"/>
                <w:sz w:val="16"/>
              </w:rPr>
              <w:t>mexiquense</w:t>
            </w:r>
          </w:p>
        </w:tc>
      </w:tr>
      <w:tr>
        <w:trPr>
          <w:trHeight w:val="376" w:hRule="atLeast"/>
        </w:trPr>
        <w:tc>
          <w:tcPr>
            <w:tcW w:w="507" w:type="dxa"/>
            <w:vMerge/>
            <w:tcBorders>
              <w:top w:val="nil"/>
              <w:left w:val="single" w:sz="4" w:space="0" w:color="000000"/>
              <w:bottom w:val="single" w:sz="4" w:space="0" w:color="000000"/>
              <w:right w:val="single" w:sz="4" w:space="0" w:color="000000"/>
            </w:tcBorders>
          </w:tcPr>
          <w:p>
            <w:pPr>
              <w:rPr>
                <w:sz w:val="2"/>
                <w:szCs w:val="2"/>
              </w:rPr>
            </w:pPr>
          </w:p>
        </w:tc>
        <w:tc>
          <w:tcPr>
            <w:tcW w:w="1342" w:type="dxa"/>
            <w:vMerge/>
            <w:tcBorders>
              <w:top w:val="nil"/>
              <w:left w:val="single" w:sz="4" w:space="0" w:color="000000"/>
              <w:bottom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7"/>
              <w:ind w:left="192" w:right="172"/>
              <w:rPr>
                <w:b w:val="0"/>
                <w:sz w:val="16"/>
              </w:rPr>
            </w:pPr>
            <w:r>
              <w:rPr>
                <w:b w:val="0"/>
                <w:sz w:val="16"/>
              </w:rPr>
              <w:t>01080201</w:t>
            </w:r>
          </w:p>
        </w:tc>
        <w:tc>
          <w:tcPr>
            <w:tcW w:w="3123" w:type="dxa"/>
            <w:tcBorders>
              <w:top w:val="single" w:sz="4" w:space="0" w:color="000000"/>
              <w:left w:val="single" w:sz="4" w:space="0" w:color="000000"/>
              <w:bottom w:val="single" w:sz="4" w:space="0" w:color="000000"/>
            </w:tcBorders>
          </w:tcPr>
          <w:p>
            <w:pPr>
              <w:pStyle w:val="TableParagraph"/>
              <w:spacing w:line="171" w:lineRule="exact" w:before="0"/>
              <w:ind w:left="73"/>
              <w:jc w:val="left"/>
              <w:rPr>
                <w:b w:val="0"/>
                <w:sz w:val="16"/>
              </w:rPr>
            </w:pPr>
            <w:r>
              <w:rPr>
                <w:b w:val="0"/>
                <w:sz w:val="16"/>
              </w:rPr>
              <w:t>Administración del sistema estatal de</w:t>
            </w:r>
          </w:p>
          <w:p>
            <w:pPr>
              <w:pStyle w:val="TableParagraph"/>
              <w:spacing w:line="186" w:lineRule="exact" w:before="0"/>
              <w:ind w:left="73"/>
              <w:jc w:val="left"/>
              <w:rPr>
                <w:b w:val="0"/>
                <w:sz w:val="16"/>
              </w:rPr>
            </w:pPr>
            <w:r>
              <w:rPr>
                <w:b w:val="0"/>
                <w:sz w:val="16"/>
              </w:rPr>
              <w:t>información estadística y geográfica</w:t>
            </w:r>
          </w:p>
        </w:tc>
      </w:tr>
      <w:tr>
        <w:trPr>
          <w:trHeight w:val="371" w:hRule="atLeast"/>
        </w:trPr>
        <w:tc>
          <w:tcPr>
            <w:tcW w:w="507" w:type="dxa"/>
            <w:vMerge w:val="restart"/>
            <w:tcBorders>
              <w:top w:val="single" w:sz="4" w:space="0" w:color="000000"/>
              <w:left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23"/>
              </w:rPr>
            </w:pPr>
          </w:p>
          <w:p>
            <w:pPr>
              <w:pStyle w:val="TableParagraph"/>
              <w:spacing w:line="240" w:lineRule="auto"/>
              <w:ind w:left="134"/>
              <w:jc w:val="left"/>
              <w:rPr>
                <w:b w:val="0"/>
                <w:sz w:val="16"/>
              </w:rPr>
            </w:pPr>
            <w:r>
              <w:rPr>
                <w:b w:val="0"/>
                <w:sz w:val="16"/>
              </w:rPr>
              <w:t>5.9</w:t>
            </w:r>
          </w:p>
        </w:tc>
        <w:tc>
          <w:tcPr>
            <w:tcW w:w="1342" w:type="dxa"/>
            <w:vMerge w:val="restart"/>
            <w:tcBorders>
              <w:top w:val="single" w:sz="4" w:space="0" w:color="000000"/>
              <w:left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17"/>
              </w:rPr>
            </w:pPr>
          </w:p>
          <w:p>
            <w:pPr>
              <w:pStyle w:val="TableParagraph"/>
              <w:spacing w:line="240" w:lineRule="auto" w:before="0"/>
              <w:ind w:left="150" w:right="130" w:firstLine="3"/>
              <w:rPr>
                <w:b w:val="0"/>
                <w:sz w:val="16"/>
              </w:rPr>
            </w:pPr>
            <w:r>
              <w:rPr>
                <w:b w:val="0"/>
                <w:sz w:val="16"/>
              </w:rPr>
              <w:t>Fortalecer alianzas para lograr objetivos.</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5"/>
              <w:jc w:val="left"/>
              <w:rPr>
                <w:b w:val="0"/>
                <w:sz w:val="18"/>
              </w:rPr>
            </w:pPr>
          </w:p>
          <w:p>
            <w:pPr>
              <w:pStyle w:val="TableParagraph"/>
              <w:spacing w:line="240" w:lineRule="auto" w:before="0"/>
              <w:ind w:left="229"/>
              <w:jc w:val="left"/>
              <w:rPr>
                <w:b w:val="0"/>
                <w:sz w:val="16"/>
              </w:rPr>
            </w:pPr>
            <w:r>
              <w:rPr>
                <w:b w:val="0"/>
                <w:sz w:val="16"/>
              </w:rPr>
              <w:t>5.9.1</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46"/>
              <w:ind w:left="76" w:right="52"/>
              <w:jc w:val="both"/>
              <w:rPr>
                <w:b w:val="0"/>
                <w:sz w:val="16"/>
              </w:rPr>
            </w:pPr>
            <w:r>
              <w:rPr>
                <w:b w:val="0"/>
                <w:sz w:val="16"/>
              </w:rPr>
              <w:t>Desarrollar mecanismos para lograr una coordinación y alineación estratégica en los distintos órdenes de gobierno.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4"/>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68" w:lineRule="exact" w:before="0"/>
              <w:ind w:left="73"/>
              <w:jc w:val="left"/>
              <w:rPr>
                <w:b w:val="0"/>
                <w:sz w:val="16"/>
              </w:rPr>
            </w:pPr>
            <w:r>
              <w:rPr>
                <w:b w:val="0"/>
                <w:sz w:val="16"/>
              </w:rPr>
              <w:t>Conducción de las políticas generales</w:t>
            </w:r>
          </w:p>
          <w:p>
            <w:pPr>
              <w:pStyle w:val="TableParagraph"/>
              <w:spacing w:line="183" w:lineRule="exact" w:before="0"/>
              <w:ind w:left="73"/>
              <w:jc w:val="left"/>
              <w:rPr>
                <w:b w:val="0"/>
                <w:sz w:val="16"/>
              </w:rPr>
            </w:pPr>
            <w:r>
              <w:rPr>
                <w:b w:val="0"/>
                <w:sz w:val="16"/>
              </w:rPr>
              <w:t>de gobierno</w:t>
            </w:r>
          </w:p>
        </w:tc>
      </w:tr>
      <w:tr>
        <w:trPr>
          <w:trHeight w:val="375"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Impulso al federalismo y desarrollo</w:t>
            </w:r>
          </w:p>
          <w:p>
            <w:pPr>
              <w:pStyle w:val="TableParagraph"/>
              <w:spacing w:line="183" w:lineRule="exact" w:before="0"/>
              <w:ind w:left="73"/>
              <w:jc w:val="left"/>
              <w:rPr>
                <w:b w:val="0"/>
                <w:sz w:val="16"/>
              </w:rPr>
            </w:pPr>
            <w:r>
              <w:rPr>
                <w:b w:val="0"/>
                <w:sz w:val="16"/>
              </w:rPr>
              <w:t>municipal</w:t>
            </w:r>
          </w:p>
        </w:tc>
      </w:tr>
      <w:tr>
        <w:trPr>
          <w:trHeight w:val="373"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01080301</w:t>
            </w:r>
          </w:p>
        </w:tc>
        <w:tc>
          <w:tcPr>
            <w:tcW w:w="3123" w:type="dxa"/>
            <w:tcBorders>
              <w:top w:val="single" w:sz="4" w:space="0" w:color="000000"/>
              <w:left w:val="single" w:sz="4" w:space="0" w:color="000000"/>
              <w:bottom w:val="single" w:sz="4" w:space="0" w:color="000000"/>
            </w:tcBorders>
          </w:tcPr>
          <w:p>
            <w:pPr>
              <w:pStyle w:val="TableParagraph"/>
              <w:tabs>
                <w:tab w:pos="1793" w:val="left" w:leader="none"/>
                <w:tab w:pos="2966" w:val="left" w:leader="none"/>
              </w:tabs>
              <w:spacing w:line="173" w:lineRule="exact" w:before="0"/>
              <w:ind w:left="73"/>
              <w:jc w:val="left"/>
              <w:rPr>
                <w:b w:val="0"/>
                <w:sz w:val="16"/>
              </w:rPr>
            </w:pPr>
            <w:r>
              <w:rPr>
                <w:b w:val="0"/>
                <w:sz w:val="16"/>
              </w:rPr>
              <w:t>Comunicación</w:t>
              <w:tab/>
              <w:t>pública</w:t>
              <w:tab/>
              <w:t>y</w:t>
            </w:r>
          </w:p>
          <w:p>
            <w:pPr>
              <w:pStyle w:val="TableParagraph"/>
              <w:spacing w:line="181" w:lineRule="exact" w:before="0"/>
              <w:ind w:left="73"/>
              <w:jc w:val="left"/>
              <w:rPr>
                <w:b w:val="0"/>
                <w:sz w:val="16"/>
              </w:rPr>
            </w:pPr>
            <w:r>
              <w:rPr>
                <w:b w:val="0"/>
                <w:sz w:val="16"/>
              </w:rPr>
              <w:t>fortalecimiento informativo</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21" w:val="left" w:leader="none"/>
                <w:tab w:pos="2281" w:val="left" w:leader="none"/>
              </w:tabs>
              <w:spacing w:line="176" w:lineRule="exact" w:before="0"/>
              <w:ind w:left="73"/>
              <w:jc w:val="left"/>
              <w:rPr>
                <w:b w:val="0"/>
                <w:sz w:val="16"/>
              </w:rPr>
            </w:pPr>
            <w:r>
              <w:rPr>
                <w:b w:val="0"/>
                <w:sz w:val="16"/>
              </w:rPr>
              <w:t>Coordinación</w:t>
              <w:tab/>
              <w:t>para</w:t>
              <w:tab/>
              <w:t>el</w:t>
              <w:tab/>
              <w:t>desarrollo</w:t>
            </w:r>
          </w:p>
          <w:p>
            <w:pPr>
              <w:pStyle w:val="TableParagraph"/>
              <w:spacing w:line="181" w:lineRule="exact" w:before="0"/>
              <w:ind w:left="73"/>
              <w:jc w:val="left"/>
              <w:rPr>
                <w:b w:val="0"/>
                <w:sz w:val="16"/>
              </w:rPr>
            </w:pPr>
            <w:r>
              <w:rPr>
                <w:b w:val="0"/>
                <w:sz w:val="16"/>
              </w:rPr>
              <w:t>regional</w:t>
            </w:r>
          </w:p>
        </w:tc>
      </w:tr>
      <w:tr>
        <w:trPr>
          <w:trHeight w:val="188"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02050601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Gestión de las políticas educativas</w:t>
            </w:r>
          </w:p>
        </w:tc>
      </w:tr>
      <w:tr>
        <w:trPr>
          <w:trHeight w:val="375"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Igualdad de trato y oportunidades</w:t>
            </w:r>
          </w:p>
          <w:p>
            <w:pPr>
              <w:pStyle w:val="TableParagraph"/>
              <w:spacing w:line="183" w:lineRule="exact" w:before="0"/>
              <w:ind w:left="73"/>
              <w:jc w:val="left"/>
              <w:rPr>
                <w:b w:val="0"/>
                <w:sz w:val="16"/>
              </w:rPr>
            </w:pPr>
            <w:r>
              <w:rPr>
                <w:b w:val="0"/>
                <w:sz w:val="16"/>
              </w:rPr>
              <w:t>para la mujer y el hombre</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03010203</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Inclusión económica para la igualdad</w:t>
            </w:r>
          </w:p>
          <w:p>
            <w:pPr>
              <w:pStyle w:val="TableParagraph"/>
              <w:spacing w:line="183" w:lineRule="exact" w:before="0"/>
              <w:ind w:left="73"/>
              <w:jc w:val="left"/>
              <w:rPr>
                <w:b w:val="0"/>
                <w:sz w:val="16"/>
              </w:rPr>
            </w:pPr>
            <w:r>
              <w:rPr>
                <w:b w:val="0"/>
                <w:sz w:val="16"/>
              </w:rPr>
              <w:t>de género</w:t>
            </w:r>
          </w:p>
        </w:tc>
      </w:tr>
      <w:tr>
        <w:trPr>
          <w:trHeight w:val="18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0"/>
              <w:ind w:left="192" w:right="172"/>
              <w:rPr>
                <w:b w:val="0"/>
                <w:sz w:val="16"/>
              </w:rPr>
            </w:pPr>
            <w:r>
              <w:rPr>
                <w:b w:val="0"/>
                <w:sz w:val="16"/>
              </w:rPr>
              <w:t>04020101</w:t>
            </w:r>
          </w:p>
        </w:tc>
        <w:tc>
          <w:tcPr>
            <w:tcW w:w="3123" w:type="dxa"/>
            <w:tcBorders>
              <w:top w:val="single" w:sz="4" w:space="0" w:color="000000"/>
              <w:left w:val="single" w:sz="4" w:space="0" w:color="000000"/>
              <w:bottom w:val="single" w:sz="4" w:space="0" w:color="000000"/>
            </w:tcBorders>
          </w:tcPr>
          <w:p>
            <w:pPr>
              <w:pStyle w:val="TableParagraph"/>
              <w:spacing w:line="166" w:lineRule="exact" w:before="0"/>
              <w:ind w:left="73"/>
              <w:jc w:val="left"/>
              <w:rPr>
                <w:b w:val="0"/>
                <w:sz w:val="16"/>
              </w:rPr>
            </w:pPr>
            <w:r>
              <w:rPr>
                <w:b w:val="0"/>
                <w:sz w:val="16"/>
              </w:rPr>
              <w:t>Transferencias</w:t>
            </w:r>
          </w:p>
        </w:tc>
      </w:tr>
      <w:tr>
        <w:trPr>
          <w:trHeight w:val="750"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2"/>
              </w:rPr>
            </w:pPr>
          </w:p>
          <w:p>
            <w:pPr>
              <w:pStyle w:val="TableParagraph"/>
              <w:spacing w:line="240" w:lineRule="auto" w:before="0"/>
              <w:ind w:right="208"/>
              <w:jc w:val="right"/>
              <w:rPr>
                <w:b w:val="0"/>
                <w:sz w:val="16"/>
              </w:rPr>
            </w:pPr>
            <w:r>
              <w:rPr>
                <w:b w:val="0"/>
                <w:sz w:val="16"/>
              </w:rPr>
              <w:t>5.9.2</w:t>
            </w:r>
          </w:p>
        </w:tc>
        <w:tc>
          <w:tcPr>
            <w:tcW w:w="2893" w:type="dxa"/>
            <w:tcBorders>
              <w:top w:val="single" w:sz="4" w:space="0" w:color="000000"/>
              <w:left w:val="single" w:sz="4" w:space="0" w:color="000000"/>
              <w:bottom w:val="single" w:sz="4" w:space="0" w:color="000000"/>
              <w:right w:val="single" w:sz="4" w:space="0" w:color="000000"/>
            </w:tcBorders>
          </w:tcPr>
          <w:p>
            <w:pPr>
              <w:pStyle w:val="TableParagraph"/>
              <w:spacing w:line="173" w:lineRule="exact" w:before="0"/>
              <w:ind w:left="76"/>
              <w:jc w:val="both"/>
              <w:rPr>
                <w:b w:val="0"/>
                <w:sz w:val="16"/>
              </w:rPr>
            </w:pPr>
            <w:r>
              <w:rPr>
                <w:b w:val="0"/>
                <w:sz w:val="16"/>
              </w:rPr>
              <w:t>Incrementar la coordinación y</w:t>
            </w:r>
          </w:p>
          <w:p>
            <w:pPr>
              <w:pStyle w:val="TableParagraph"/>
              <w:spacing w:line="240" w:lineRule="auto"/>
              <w:ind w:left="76" w:right="53"/>
              <w:jc w:val="both"/>
              <w:rPr>
                <w:b w:val="0"/>
                <w:sz w:val="16"/>
              </w:rPr>
            </w:pPr>
            <w:r>
              <w:rPr>
                <w:b w:val="0"/>
                <w:sz w:val="16"/>
              </w:rPr>
              <w:t>apoyo para el desarrollo de las capacidades institucionales de los municipios.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val="0"/>
                <w:sz w:val="22"/>
              </w:rPr>
            </w:pPr>
          </w:p>
          <w:p>
            <w:pPr>
              <w:pStyle w:val="TableParagraph"/>
              <w:spacing w:line="240" w:lineRule="auto" w:before="0"/>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240" w:lineRule="auto" w:before="10"/>
              <w:jc w:val="left"/>
              <w:rPr>
                <w:b w:val="0"/>
                <w:sz w:val="14"/>
              </w:rPr>
            </w:pPr>
          </w:p>
          <w:p>
            <w:pPr>
              <w:pStyle w:val="TableParagraph"/>
              <w:spacing w:line="240" w:lineRule="auto"/>
              <w:ind w:left="73"/>
              <w:jc w:val="left"/>
              <w:rPr>
                <w:b w:val="0"/>
                <w:sz w:val="16"/>
              </w:rPr>
            </w:pPr>
            <w:r>
              <w:rPr>
                <w:b w:val="0"/>
                <w:sz w:val="16"/>
              </w:rPr>
              <w:t>Impulso al federalismo y desarrollo municipal</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8"/>
              <w:jc w:val="left"/>
              <w:rPr>
                <w:b w:val="0"/>
                <w:sz w:val="14"/>
              </w:rPr>
            </w:pPr>
          </w:p>
          <w:p>
            <w:pPr>
              <w:pStyle w:val="TableParagraph"/>
              <w:spacing w:line="240" w:lineRule="auto" w:before="0"/>
              <w:ind w:left="229"/>
              <w:jc w:val="left"/>
              <w:rPr>
                <w:b w:val="0"/>
                <w:sz w:val="16"/>
              </w:rPr>
            </w:pPr>
            <w:r>
              <w:rPr>
                <w:b w:val="0"/>
                <w:sz w:val="16"/>
              </w:rPr>
              <w:t>5.9.3</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4"/>
              </w:rPr>
            </w:pPr>
          </w:p>
          <w:p>
            <w:pPr>
              <w:pStyle w:val="TableParagraph"/>
              <w:spacing w:line="240" w:lineRule="auto" w:before="0"/>
              <w:ind w:left="76" w:right="83"/>
              <w:jc w:val="left"/>
              <w:rPr>
                <w:b w:val="0"/>
                <w:sz w:val="16"/>
              </w:rPr>
            </w:pPr>
            <w:r>
              <w:rPr>
                <w:b w:val="0"/>
                <w:sz w:val="16"/>
              </w:rPr>
              <w:t>Fortalecer las finanzas públicas municipales.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75" w:lineRule="exact" w:before="0"/>
              <w:ind w:left="73"/>
              <w:jc w:val="left"/>
              <w:rPr>
                <w:b w:val="0"/>
                <w:sz w:val="16"/>
              </w:rPr>
            </w:pPr>
            <w:r>
              <w:rPr>
                <w:b w:val="0"/>
                <w:sz w:val="16"/>
              </w:rPr>
              <w:t>Impulso al federalismo y desarrollo</w:t>
            </w:r>
          </w:p>
          <w:p>
            <w:pPr>
              <w:pStyle w:val="TableParagraph"/>
              <w:spacing w:line="181" w:lineRule="exact" w:before="0"/>
              <w:ind w:left="73"/>
              <w:jc w:val="left"/>
              <w:rPr>
                <w:b w:val="0"/>
                <w:sz w:val="16"/>
              </w:rPr>
            </w:pPr>
            <w:r>
              <w:rPr>
                <w:b w:val="0"/>
                <w:sz w:val="16"/>
              </w:rPr>
              <w:t>municipal</w:t>
            </w:r>
          </w:p>
        </w:tc>
      </w:tr>
      <w:tr>
        <w:trPr>
          <w:trHeight w:val="188"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01050202</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Fortalecimiento de los ingresos</w:t>
            </w:r>
          </w:p>
        </w:tc>
      </w:tr>
      <w:tr>
        <w:trPr>
          <w:trHeight w:val="375"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01080102</w:t>
            </w:r>
          </w:p>
        </w:tc>
        <w:tc>
          <w:tcPr>
            <w:tcW w:w="3123" w:type="dxa"/>
            <w:tcBorders>
              <w:top w:val="single" w:sz="4" w:space="0" w:color="000000"/>
              <w:left w:val="single" w:sz="4" w:space="0" w:color="000000"/>
              <w:bottom w:val="single" w:sz="4" w:space="0" w:color="000000"/>
            </w:tcBorders>
          </w:tcPr>
          <w:p>
            <w:pPr>
              <w:pStyle w:val="TableParagraph"/>
              <w:tabs>
                <w:tab w:pos="1702" w:val="left" w:leader="none"/>
                <w:tab w:pos="2421" w:val="left" w:leader="none"/>
              </w:tabs>
              <w:spacing w:line="173" w:lineRule="exact" w:before="0"/>
              <w:ind w:left="73"/>
              <w:jc w:val="left"/>
              <w:rPr>
                <w:b w:val="0"/>
                <w:sz w:val="16"/>
              </w:rPr>
            </w:pPr>
            <w:r>
              <w:rPr>
                <w:b w:val="0"/>
                <w:sz w:val="16"/>
              </w:rPr>
              <w:t>Modernización</w:t>
              <w:tab/>
              <w:t>del</w:t>
              <w:tab/>
              <w:t>catastro</w:t>
            </w:r>
          </w:p>
          <w:p>
            <w:pPr>
              <w:pStyle w:val="TableParagraph"/>
              <w:spacing w:line="183" w:lineRule="exact" w:before="0"/>
              <w:ind w:left="73"/>
              <w:jc w:val="left"/>
              <w:rPr>
                <w:b w:val="0"/>
                <w:sz w:val="16"/>
              </w:rPr>
            </w:pPr>
            <w:r>
              <w:rPr>
                <w:b w:val="0"/>
                <w:sz w:val="16"/>
              </w:rPr>
              <w:t>mexiquense</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23"/>
              </w:rPr>
            </w:pPr>
          </w:p>
          <w:p>
            <w:pPr>
              <w:pStyle w:val="TableParagraph"/>
              <w:spacing w:line="240" w:lineRule="auto" w:before="0"/>
              <w:ind w:left="229"/>
              <w:jc w:val="left"/>
              <w:rPr>
                <w:b w:val="0"/>
                <w:sz w:val="16"/>
              </w:rPr>
            </w:pPr>
            <w:r>
              <w:rPr>
                <w:b w:val="0"/>
                <w:sz w:val="16"/>
              </w:rPr>
              <w:t>5.9.4</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jc w:val="left"/>
              <w:rPr>
                <w:b w:val="0"/>
                <w:sz w:val="15"/>
              </w:rPr>
            </w:pPr>
          </w:p>
          <w:p>
            <w:pPr>
              <w:pStyle w:val="TableParagraph"/>
              <w:spacing w:line="240" w:lineRule="auto" w:before="0"/>
              <w:ind w:left="76" w:right="83"/>
              <w:jc w:val="left"/>
              <w:rPr>
                <w:b w:val="0"/>
                <w:sz w:val="16"/>
              </w:rPr>
            </w:pPr>
            <w:r>
              <w:rPr>
                <w:b w:val="0"/>
                <w:sz w:val="16"/>
              </w:rPr>
              <w:t>Impulsar la profesionalización de los servidores públicos.</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01050201</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Impulso al federalismo y desarrollo</w:t>
            </w:r>
          </w:p>
          <w:p>
            <w:pPr>
              <w:pStyle w:val="TableParagraph"/>
              <w:spacing w:line="183" w:lineRule="exact" w:before="0"/>
              <w:ind w:left="73"/>
              <w:jc w:val="left"/>
              <w:rPr>
                <w:b w:val="0"/>
                <w:sz w:val="16"/>
              </w:rPr>
            </w:pPr>
            <w:r>
              <w:rPr>
                <w:b w:val="0"/>
                <w:sz w:val="16"/>
              </w:rPr>
              <w:t>municipal</w:t>
            </w:r>
          </w:p>
        </w:tc>
      </w:tr>
      <w:tr>
        <w:trPr>
          <w:trHeight w:val="373"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02060805</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Igualdad de trato y oportunidades</w:t>
            </w:r>
          </w:p>
          <w:p>
            <w:pPr>
              <w:pStyle w:val="TableParagraph"/>
              <w:spacing w:line="181" w:lineRule="exact" w:before="0"/>
              <w:ind w:left="73"/>
              <w:jc w:val="left"/>
              <w:rPr>
                <w:b w:val="0"/>
                <w:sz w:val="16"/>
              </w:rPr>
            </w:pPr>
            <w:r>
              <w:rPr>
                <w:b w:val="0"/>
                <w:sz w:val="16"/>
              </w:rPr>
              <w:t>para la mujer y el hombre</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val="0"/>
                <w:sz w:val="15"/>
              </w:rPr>
            </w:pPr>
          </w:p>
          <w:p>
            <w:pPr>
              <w:pStyle w:val="TableParagraph"/>
              <w:spacing w:line="240" w:lineRule="auto" w:before="0"/>
              <w:ind w:left="229"/>
              <w:jc w:val="left"/>
              <w:rPr>
                <w:b w:val="0"/>
                <w:sz w:val="16"/>
              </w:rPr>
            </w:pPr>
            <w:r>
              <w:rPr>
                <w:b w:val="0"/>
                <w:sz w:val="16"/>
              </w:rPr>
              <w:t>5.9.5</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6" w:right="49"/>
              <w:jc w:val="both"/>
              <w:rPr>
                <w:b w:val="0"/>
                <w:sz w:val="16"/>
              </w:rPr>
            </w:pPr>
            <w:r>
              <w:rPr>
                <w:b w:val="0"/>
                <w:sz w:val="16"/>
              </w:rPr>
              <w:t>Promover mayores fuentes de financiamiento con participación privada.</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92" w:right="172"/>
              <w:rPr>
                <w:b w:val="0"/>
                <w:sz w:val="16"/>
              </w:rPr>
            </w:pPr>
            <w:r>
              <w:rPr>
                <w:b w:val="0"/>
                <w:sz w:val="16"/>
              </w:rPr>
              <w:t>03050103</w:t>
            </w:r>
          </w:p>
        </w:tc>
        <w:tc>
          <w:tcPr>
            <w:tcW w:w="3123" w:type="dxa"/>
            <w:tcBorders>
              <w:top w:val="single" w:sz="4" w:space="0" w:color="000000"/>
              <w:left w:val="single" w:sz="4" w:space="0" w:color="000000"/>
              <w:bottom w:val="single" w:sz="4" w:space="0" w:color="000000"/>
            </w:tcBorders>
          </w:tcPr>
          <w:p>
            <w:pPr>
              <w:pStyle w:val="TableParagraph"/>
              <w:spacing w:line="175" w:lineRule="exact" w:before="0"/>
              <w:ind w:left="73"/>
              <w:jc w:val="left"/>
              <w:rPr>
                <w:b w:val="0"/>
                <w:sz w:val="16"/>
              </w:rPr>
            </w:pPr>
            <w:r>
              <w:rPr>
                <w:b w:val="0"/>
                <w:sz w:val="16"/>
              </w:rPr>
              <w:t>Modernización de la infraestructura</w:t>
            </w:r>
          </w:p>
          <w:p>
            <w:pPr>
              <w:pStyle w:val="TableParagraph"/>
              <w:spacing w:line="181" w:lineRule="exact" w:before="0"/>
              <w:ind w:left="73"/>
              <w:jc w:val="left"/>
              <w:rPr>
                <w:b w:val="0"/>
                <w:sz w:val="16"/>
              </w:rPr>
            </w:pPr>
            <w:r>
              <w:rPr>
                <w:b w:val="0"/>
                <w:sz w:val="16"/>
              </w:rPr>
              <w:t>para el transporte terrestre</w:t>
            </w:r>
          </w:p>
        </w:tc>
      </w:tr>
      <w:tr>
        <w:trPr>
          <w:trHeight w:val="188"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turístico</w:t>
            </w:r>
          </w:p>
        </w:tc>
      </w:tr>
      <w:tr>
        <w:trPr>
          <w:trHeight w:val="18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left="229"/>
              <w:jc w:val="left"/>
              <w:rPr>
                <w:b w:val="0"/>
                <w:sz w:val="16"/>
              </w:rPr>
            </w:pPr>
            <w:r>
              <w:rPr>
                <w:b w:val="0"/>
                <w:sz w:val="16"/>
              </w:rPr>
              <w:t>5.9.6</w:t>
            </w:r>
          </w:p>
        </w:tc>
        <w:tc>
          <w:tcPr>
            <w:tcW w:w="289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2" w:lineRule="auto" w:before="0"/>
              <w:ind w:left="76" w:right="83"/>
              <w:jc w:val="left"/>
              <w:rPr>
                <w:b w:val="0"/>
                <w:sz w:val="16"/>
              </w:rPr>
            </w:pPr>
            <w:r>
              <w:rPr>
                <w:b w:val="0"/>
                <w:sz w:val="16"/>
              </w:rPr>
              <w:t>Fomentar alianzas eficaces con el sector privado y el exterior.</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0"/>
              <w:ind w:left="192" w:right="172"/>
              <w:rPr>
                <w:b w:val="0"/>
                <w:sz w:val="16"/>
              </w:rPr>
            </w:pPr>
            <w:r>
              <w:rPr>
                <w:b w:val="0"/>
                <w:sz w:val="16"/>
              </w:rPr>
              <w:t>03010101</w:t>
            </w:r>
          </w:p>
        </w:tc>
        <w:tc>
          <w:tcPr>
            <w:tcW w:w="3123" w:type="dxa"/>
            <w:tcBorders>
              <w:top w:val="single" w:sz="4" w:space="0" w:color="000000"/>
              <w:left w:val="single" w:sz="4" w:space="0" w:color="000000"/>
              <w:bottom w:val="single" w:sz="4" w:space="0" w:color="000000"/>
            </w:tcBorders>
          </w:tcPr>
          <w:p>
            <w:pPr>
              <w:pStyle w:val="TableParagraph"/>
              <w:spacing w:line="166" w:lineRule="exact" w:before="0"/>
              <w:ind w:left="73"/>
              <w:jc w:val="left"/>
              <w:rPr>
                <w:b w:val="0"/>
                <w:sz w:val="16"/>
              </w:rPr>
            </w:pPr>
            <w:r>
              <w:rPr>
                <w:b w:val="0"/>
                <w:sz w:val="16"/>
              </w:rPr>
              <w:t>Promoción internacional</w:t>
            </w:r>
          </w:p>
        </w:tc>
      </w:tr>
      <w:tr>
        <w:trPr>
          <w:trHeight w:val="188"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bottom w:val="single" w:sz="4" w:space="0" w:color="000000"/>
              <w:right w:val="single" w:sz="4" w:space="0" w:color="000000"/>
            </w:tcBorders>
          </w:tcPr>
          <w:p>
            <w:pPr>
              <w:rPr>
                <w:sz w:val="2"/>
                <w:szCs w:val="2"/>
              </w:rPr>
            </w:pPr>
          </w:p>
        </w:tc>
        <w:tc>
          <w:tcPr>
            <w:tcW w:w="2893" w:type="dxa"/>
            <w:vMerge/>
            <w:tcBorders>
              <w:top w:val="nil"/>
              <w:left w:val="single" w:sz="4" w:space="0" w:color="000000"/>
              <w:bottom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03070101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Fomento turístico</w:t>
            </w:r>
          </w:p>
        </w:tc>
      </w:tr>
      <w:tr>
        <w:trPr>
          <w:trHeight w:val="37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val="restart"/>
            <w:tcBorders>
              <w:top w:val="single" w:sz="4" w:space="0" w:color="000000"/>
              <w:left w:val="single" w:sz="4" w:space="0" w:color="000000"/>
              <w:right w:val="single" w:sz="4" w:space="0" w:color="000000"/>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3"/>
              <w:jc w:val="left"/>
              <w:rPr>
                <w:b w:val="0"/>
                <w:sz w:val="22"/>
              </w:rPr>
            </w:pPr>
          </w:p>
          <w:p>
            <w:pPr>
              <w:pStyle w:val="TableParagraph"/>
              <w:spacing w:line="240" w:lineRule="auto" w:before="0"/>
              <w:ind w:left="229"/>
              <w:jc w:val="left"/>
              <w:rPr>
                <w:b w:val="0"/>
                <w:sz w:val="16"/>
              </w:rPr>
            </w:pPr>
            <w:r>
              <w:rPr>
                <w:b w:val="0"/>
                <w:sz w:val="16"/>
              </w:rPr>
              <w:t>5.9.7</w:t>
            </w:r>
          </w:p>
        </w:tc>
        <w:tc>
          <w:tcPr>
            <w:tcW w:w="2893" w:type="dxa"/>
            <w:vMerge w:val="restart"/>
            <w:tcBorders>
              <w:top w:val="single" w:sz="4" w:space="0" w:color="000000"/>
              <w:left w:val="single" w:sz="4" w:space="0" w:color="000000"/>
              <w:right w:val="single" w:sz="4" w:space="0" w:color="000000"/>
            </w:tcBorders>
          </w:tcPr>
          <w:p>
            <w:pPr>
              <w:pStyle w:val="TableParagraph"/>
              <w:spacing w:line="240" w:lineRule="auto" w:before="2"/>
              <w:jc w:val="left"/>
              <w:rPr>
                <w:b w:val="0"/>
                <w:sz w:val="18"/>
              </w:rPr>
            </w:pPr>
          </w:p>
          <w:p>
            <w:pPr>
              <w:pStyle w:val="TableParagraph"/>
              <w:spacing w:line="240" w:lineRule="auto" w:before="0"/>
              <w:ind w:left="76" w:right="51"/>
              <w:jc w:val="both"/>
              <w:rPr>
                <w:b w:val="0"/>
                <w:sz w:val="16"/>
              </w:rPr>
            </w:pPr>
            <w:r>
              <w:rPr>
                <w:b w:val="0"/>
                <w:sz w:val="16"/>
              </w:rPr>
              <w:t>Promover la contribución de la Sociedad Civil Organizada en la definición de proyectos estratégicos que contribuyan a los objetivos del Plan Estatal de Desarrollo del Estado de</w:t>
            </w:r>
            <w:r>
              <w:rPr>
                <w:b w:val="0"/>
                <w:spacing w:val="-11"/>
                <w:sz w:val="16"/>
              </w:rPr>
              <w:t> </w:t>
            </w:r>
            <w:r>
              <w:rPr>
                <w:b w:val="0"/>
                <w:sz w:val="16"/>
              </w:rPr>
              <w:t>México.</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9"/>
              <w:ind w:left="192" w:right="172"/>
              <w:rPr>
                <w:b w:val="0"/>
                <w:sz w:val="16"/>
              </w:rPr>
            </w:pPr>
            <w:r>
              <w:rPr>
                <w:b w:val="0"/>
                <w:sz w:val="16"/>
              </w:rPr>
              <w:t>01030101</w:t>
            </w:r>
          </w:p>
        </w:tc>
        <w:tc>
          <w:tcPr>
            <w:tcW w:w="3123" w:type="dxa"/>
            <w:tcBorders>
              <w:top w:val="single" w:sz="4" w:space="0" w:color="000000"/>
              <w:left w:val="single" w:sz="4" w:space="0" w:color="000000"/>
              <w:bottom w:val="single" w:sz="4" w:space="0" w:color="000000"/>
            </w:tcBorders>
          </w:tcPr>
          <w:p>
            <w:pPr>
              <w:pStyle w:val="TableParagraph"/>
              <w:spacing w:line="173" w:lineRule="exact" w:before="0"/>
              <w:ind w:left="73"/>
              <w:jc w:val="left"/>
              <w:rPr>
                <w:b w:val="0"/>
                <w:sz w:val="16"/>
              </w:rPr>
            </w:pPr>
            <w:r>
              <w:rPr>
                <w:b w:val="0"/>
                <w:sz w:val="16"/>
              </w:rPr>
              <w:t>Conducción de las políticas generales</w:t>
            </w:r>
          </w:p>
          <w:p>
            <w:pPr>
              <w:pStyle w:val="TableParagraph"/>
              <w:spacing w:line="181" w:lineRule="exact"/>
              <w:ind w:left="73"/>
              <w:jc w:val="left"/>
              <w:rPr>
                <w:b w:val="0"/>
                <w:sz w:val="16"/>
              </w:rPr>
            </w:pPr>
            <w:r>
              <w:rPr>
                <w:b w:val="0"/>
                <w:sz w:val="16"/>
              </w:rPr>
              <w:t>de gobierno</w:t>
            </w:r>
          </w:p>
        </w:tc>
      </w:tr>
      <w:tr>
        <w:trPr>
          <w:trHeight w:val="186"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right w:val="single" w:sz="4" w:space="0" w:color="000000"/>
            </w:tcBorders>
          </w:tcPr>
          <w:p>
            <w:pPr>
              <w:rPr>
                <w:sz w:val="2"/>
                <w:szCs w:val="2"/>
              </w:rPr>
            </w:pPr>
          </w:p>
        </w:tc>
        <w:tc>
          <w:tcPr>
            <w:tcW w:w="2893" w:type="dxa"/>
            <w:vMerge/>
            <w:tcBorders>
              <w:top w:val="nil"/>
              <w:left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0"/>
              <w:ind w:left="192" w:right="172"/>
              <w:rPr>
                <w:b w:val="0"/>
                <w:sz w:val="16"/>
              </w:rPr>
            </w:pPr>
            <w:r>
              <w:rPr>
                <w:b w:val="0"/>
                <w:sz w:val="16"/>
              </w:rPr>
              <w:t>01030201</w:t>
            </w:r>
          </w:p>
        </w:tc>
        <w:tc>
          <w:tcPr>
            <w:tcW w:w="3123" w:type="dxa"/>
            <w:tcBorders>
              <w:top w:val="single" w:sz="4" w:space="0" w:color="000000"/>
              <w:left w:val="single" w:sz="4" w:space="0" w:color="000000"/>
              <w:bottom w:val="single" w:sz="4" w:space="0" w:color="000000"/>
            </w:tcBorders>
          </w:tcPr>
          <w:p>
            <w:pPr>
              <w:pStyle w:val="TableParagraph"/>
              <w:spacing w:line="166" w:lineRule="exact" w:before="0"/>
              <w:ind w:left="73"/>
              <w:jc w:val="left"/>
              <w:rPr>
                <w:b w:val="0"/>
                <w:sz w:val="16"/>
              </w:rPr>
            </w:pPr>
            <w:r>
              <w:rPr>
                <w:b w:val="0"/>
                <w:sz w:val="16"/>
              </w:rPr>
              <w:t>Democracia y pluralidad política</w:t>
            </w:r>
          </w:p>
        </w:tc>
      </w:tr>
      <w:tr>
        <w:trPr>
          <w:trHeight w:val="375"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right w:val="single" w:sz="4" w:space="0" w:color="000000"/>
            </w:tcBorders>
          </w:tcPr>
          <w:p>
            <w:pPr>
              <w:rPr>
                <w:sz w:val="2"/>
                <w:szCs w:val="2"/>
              </w:rPr>
            </w:pPr>
          </w:p>
        </w:tc>
        <w:tc>
          <w:tcPr>
            <w:tcW w:w="2893" w:type="dxa"/>
            <w:vMerge/>
            <w:tcBorders>
              <w:top w:val="nil"/>
              <w:left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1"/>
              <w:ind w:left="192" w:right="172"/>
              <w:rPr>
                <w:b w:val="0"/>
                <w:sz w:val="16"/>
              </w:rPr>
            </w:pPr>
            <w:r>
              <w:rPr>
                <w:b w:val="0"/>
                <w:sz w:val="16"/>
              </w:rPr>
              <w:t>02020701</w:t>
            </w:r>
          </w:p>
        </w:tc>
        <w:tc>
          <w:tcPr>
            <w:tcW w:w="3123" w:type="dxa"/>
            <w:tcBorders>
              <w:top w:val="single" w:sz="4" w:space="0" w:color="000000"/>
              <w:left w:val="single" w:sz="4" w:space="0" w:color="000000"/>
              <w:bottom w:val="single" w:sz="4" w:space="0" w:color="000000"/>
            </w:tcBorders>
          </w:tcPr>
          <w:p>
            <w:pPr>
              <w:pStyle w:val="TableParagraph"/>
              <w:tabs>
                <w:tab w:pos="1339" w:val="left" w:leader="none"/>
                <w:tab w:pos="1919" w:val="left" w:leader="none"/>
                <w:tab w:pos="2279" w:val="left" w:leader="none"/>
              </w:tabs>
              <w:spacing w:line="175" w:lineRule="exact" w:before="0"/>
              <w:ind w:left="73"/>
              <w:jc w:val="left"/>
              <w:rPr>
                <w:b w:val="0"/>
                <w:sz w:val="16"/>
              </w:rPr>
            </w:pPr>
            <w:r>
              <w:rPr>
                <w:b w:val="0"/>
                <w:sz w:val="16"/>
              </w:rPr>
              <w:t>Coordinación</w:t>
              <w:tab/>
              <w:t>para</w:t>
              <w:tab/>
              <w:t>el</w:t>
              <w:tab/>
              <w:t>desarrollo</w:t>
            </w:r>
          </w:p>
          <w:p>
            <w:pPr>
              <w:pStyle w:val="TableParagraph"/>
              <w:spacing w:line="181" w:lineRule="exact" w:before="0"/>
              <w:ind w:left="73"/>
              <w:jc w:val="left"/>
              <w:rPr>
                <w:b w:val="0"/>
                <w:sz w:val="16"/>
              </w:rPr>
            </w:pPr>
            <w:r>
              <w:rPr>
                <w:b w:val="0"/>
                <w:sz w:val="16"/>
              </w:rPr>
              <w:t>regional</w:t>
            </w:r>
          </w:p>
        </w:tc>
      </w:tr>
      <w:tr>
        <w:trPr>
          <w:trHeight w:val="188"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right w:val="single" w:sz="4" w:space="0" w:color="000000"/>
            </w:tcBorders>
          </w:tcPr>
          <w:p>
            <w:pPr>
              <w:rPr>
                <w:sz w:val="2"/>
                <w:szCs w:val="2"/>
              </w:rPr>
            </w:pPr>
          </w:p>
        </w:tc>
        <w:tc>
          <w:tcPr>
            <w:tcW w:w="2893" w:type="dxa"/>
            <w:vMerge/>
            <w:tcBorders>
              <w:top w:val="nil"/>
              <w:left w:val="single" w:sz="4" w:space="0" w:color="000000"/>
              <w:right w:val="single" w:sz="4" w:space="0" w:color="000000"/>
            </w:tcBorders>
          </w:tcPr>
          <w:p>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pPr>
              <w:pStyle w:val="TableParagraph"/>
              <w:spacing w:line="169" w:lineRule="exact" w:before="0"/>
              <w:ind w:left="192" w:right="172"/>
              <w:rPr>
                <w:b w:val="0"/>
                <w:sz w:val="16"/>
              </w:rPr>
            </w:pPr>
            <w:r>
              <w:rPr>
                <w:b w:val="0"/>
                <w:sz w:val="16"/>
              </w:rPr>
              <w:t>02040401</w:t>
            </w:r>
          </w:p>
        </w:tc>
        <w:tc>
          <w:tcPr>
            <w:tcW w:w="3123" w:type="dxa"/>
            <w:tcBorders>
              <w:top w:val="single" w:sz="4" w:space="0" w:color="000000"/>
              <w:left w:val="single" w:sz="4" w:space="0" w:color="000000"/>
              <w:bottom w:val="single" w:sz="4" w:space="0" w:color="000000"/>
            </w:tcBorders>
          </w:tcPr>
          <w:p>
            <w:pPr>
              <w:pStyle w:val="TableParagraph"/>
              <w:spacing w:line="169" w:lineRule="exact" w:before="0"/>
              <w:ind w:left="73"/>
              <w:jc w:val="left"/>
              <w:rPr>
                <w:b w:val="0"/>
                <w:sz w:val="16"/>
              </w:rPr>
            </w:pPr>
            <w:r>
              <w:rPr>
                <w:b w:val="0"/>
                <w:sz w:val="16"/>
              </w:rPr>
              <w:t>Nuevas organizaciones de la sociedad</w:t>
            </w:r>
          </w:p>
        </w:tc>
      </w:tr>
      <w:tr>
        <w:trPr>
          <w:trHeight w:val="380" w:hRule="atLeast"/>
        </w:trPr>
        <w:tc>
          <w:tcPr>
            <w:tcW w:w="507" w:type="dxa"/>
            <w:vMerge/>
            <w:tcBorders>
              <w:top w:val="nil"/>
              <w:left w:val="single" w:sz="4" w:space="0" w:color="000000"/>
              <w:right w:val="single" w:sz="4" w:space="0" w:color="000000"/>
            </w:tcBorders>
          </w:tcPr>
          <w:p>
            <w:pPr>
              <w:rPr>
                <w:sz w:val="2"/>
                <w:szCs w:val="2"/>
              </w:rPr>
            </w:pPr>
          </w:p>
        </w:tc>
        <w:tc>
          <w:tcPr>
            <w:tcW w:w="1342"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right w:val="single" w:sz="4" w:space="0" w:color="000000"/>
            </w:tcBorders>
          </w:tcPr>
          <w:p>
            <w:pPr>
              <w:rPr>
                <w:sz w:val="2"/>
                <w:szCs w:val="2"/>
              </w:rPr>
            </w:pPr>
          </w:p>
        </w:tc>
        <w:tc>
          <w:tcPr>
            <w:tcW w:w="2893" w:type="dxa"/>
            <w:vMerge/>
            <w:tcBorders>
              <w:top w:val="nil"/>
              <w:left w:val="single" w:sz="4" w:space="0" w:color="000000"/>
              <w:right w:val="single" w:sz="4" w:space="0" w:color="000000"/>
            </w:tcBorders>
          </w:tcPr>
          <w:p>
            <w:pPr>
              <w:rPr>
                <w:sz w:val="2"/>
                <w:szCs w:val="2"/>
              </w:rPr>
            </w:pPr>
          </w:p>
        </w:tc>
        <w:tc>
          <w:tcPr>
            <w:tcW w:w="1210" w:type="dxa"/>
            <w:tcBorders>
              <w:top w:val="single" w:sz="4" w:space="0" w:color="000000"/>
              <w:left w:val="single" w:sz="4" w:space="0" w:color="000000"/>
              <w:right w:val="single" w:sz="4" w:space="0" w:color="000000"/>
            </w:tcBorders>
          </w:tcPr>
          <w:p>
            <w:pPr>
              <w:pStyle w:val="TableParagraph"/>
              <w:spacing w:line="240" w:lineRule="auto" w:before="79"/>
              <w:ind w:left="192" w:right="172"/>
              <w:rPr>
                <w:b w:val="0"/>
                <w:sz w:val="16"/>
              </w:rPr>
            </w:pPr>
            <w:r>
              <w:rPr>
                <w:b w:val="0"/>
                <w:sz w:val="16"/>
              </w:rPr>
              <w:t>02060801</w:t>
            </w:r>
          </w:p>
        </w:tc>
        <w:tc>
          <w:tcPr>
            <w:tcW w:w="3123" w:type="dxa"/>
            <w:tcBorders>
              <w:top w:val="single" w:sz="4" w:space="0" w:color="000000"/>
              <w:left w:val="single" w:sz="4" w:space="0" w:color="000000"/>
            </w:tcBorders>
          </w:tcPr>
          <w:p>
            <w:pPr>
              <w:pStyle w:val="TableParagraph"/>
              <w:spacing w:line="173" w:lineRule="exact" w:before="0"/>
              <w:ind w:left="73"/>
              <w:jc w:val="left"/>
              <w:rPr>
                <w:b w:val="0"/>
                <w:sz w:val="16"/>
              </w:rPr>
            </w:pPr>
            <w:r>
              <w:rPr>
                <w:b w:val="0"/>
                <w:sz w:val="16"/>
              </w:rPr>
              <w:t>Protección a la población infantil y</w:t>
            </w:r>
          </w:p>
          <w:p>
            <w:pPr>
              <w:pStyle w:val="TableParagraph"/>
              <w:spacing w:line="188" w:lineRule="exact" w:before="0"/>
              <w:ind w:left="73"/>
              <w:jc w:val="left"/>
              <w:rPr>
                <w:b w:val="0"/>
                <w:sz w:val="16"/>
              </w:rPr>
            </w:pPr>
            <w:r>
              <w:rPr>
                <w:b w:val="0"/>
                <w:sz w:val="16"/>
              </w:rPr>
              <w:t>adolescente</w:t>
            </w:r>
          </w:p>
        </w:tc>
      </w:tr>
    </w:tbl>
    <w:p>
      <w:pPr>
        <w:pStyle w:val="BodyText"/>
        <w:spacing w:before="1"/>
        <w:rPr>
          <w:b w:val="0"/>
          <w:sz w:val="10"/>
        </w:rPr>
      </w:pPr>
    </w:p>
    <w:p>
      <w:pPr>
        <w:pStyle w:val="BodyText"/>
        <w:spacing w:before="99"/>
        <w:ind w:left="271" w:right="574"/>
        <w:jc w:val="center"/>
        <w:rPr>
          <w:b w:val="0"/>
        </w:rPr>
      </w:pPr>
      <w:r>
        <w:rPr>
          <w:b/>
        </w:rPr>
        <w:t>ANEXO IV. </w:t>
      </w:r>
      <w:r>
        <w:rPr>
          <w:b w:val="0"/>
        </w:rPr>
        <w:t>Presupuesto de Entes Autónomos</w:t>
      </w:r>
    </w:p>
    <w:p>
      <w:pPr>
        <w:pStyle w:val="BodyText"/>
        <w:rPr>
          <w:b w:val="0"/>
        </w:rPr>
      </w:pPr>
    </w:p>
    <w:p>
      <w:pPr>
        <w:pStyle w:val="BodyText"/>
        <w:spacing w:before="9" w:after="1"/>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15"/>
        <w:gridCol w:w="2211"/>
      </w:tblGrid>
      <w:tr>
        <w:trPr>
          <w:trHeight w:val="236" w:hRule="atLeast"/>
        </w:trPr>
        <w:tc>
          <w:tcPr>
            <w:tcW w:w="7715" w:type="dxa"/>
            <w:vMerge w:val="restart"/>
            <w:shd w:val="clear" w:color="auto" w:fill="A6A6A6"/>
          </w:tcPr>
          <w:p>
            <w:pPr>
              <w:pStyle w:val="TableParagraph"/>
              <w:spacing w:line="240" w:lineRule="auto" w:before="123"/>
              <w:ind w:left="2602" w:right="2590"/>
              <w:rPr>
                <w:b/>
                <w:sz w:val="20"/>
              </w:rPr>
            </w:pPr>
            <w:r>
              <w:rPr>
                <w:b/>
                <w:sz w:val="20"/>
              </w:rPr>
              <w:t>Organismos Autónomos</w:t>
            </w:r>
          </w:p>
        </w:tc>
        <w:tc>
          <w:tcPr>
            <w:tcW w:w="2211" w:type="dxa"/>
            <w:tcBorders>
              <w:bottom w:val="nil"/>
            </w:tcBorders>
            <w:shd w:val="clear" w:color="auto" w:fill="A6A6A6"/>
          </w:tcPr>
          <w:p>
            <w:pPr>
              <w:pStyle w:val="TableParagraph"/>
              <w:spacing w:line="215" w:lineRule="exact"/>
              <w:ind w:left="773"/>
              <w:jc w:val="left"/>
              <w:rPr>
                <w:b/>
                <w:sz w:val="20"/>
              </w:rPr>
            </w:pPr>
            <w:r>
              <w:rPr>
                <w:b/>
                <w:sz w:val="20"/>
              </w:rPr>
              <w:t>Monto</w:t>
            </w:r>
          </w:p>
        </w:tc>
      </w:tr>
      <w:tr>
        <w:trPr>
          <w:trHeight w:val="233" w:hRule="atLeast"/>
        </w:trPr>
        <w:tc>
          <w:tcPr>
            <w:tcW w:w="7715" w:type="dxa"/>
            <w:vMerge/>
            <w:tcBorders>
              <w:top w:val="nil"/>
            </w:tcBorders>
            <w:shd w:val="clear" w:color="auto" w:fill="A6A6A6"/>
          </w:tcPr>
          <w:p>
            <w:pPr>
              <w:rPr>
                <w:sz w:val="2"/>
                <w:szCs w:val="2"/>
              </w:rPr>
            </w:pPr>
          </w:p>
        </w:tc>
        <w:tc>
          <w:tcPr>
            <w:tcW w:w="2211" w:type="dxa"/>
            <w:tcBorders>
              <w:top w:val="nil"/>
            </w:tcBorders>
            <w:shd w:val="clear" w:color="auto" w:fill="A6A6A6"/>
          </w:tcPr>
          <w:p>
            <w:pPr>
              <w:pStyle w:val="TableParagraph"/>
              <w:spacing w:before="0"/>
              <w:ind w:left="753"/>
              <w:jc w:val="left"/>
              <w:rPr>
                <w:b/>
                <w:sz w:val="20"/>
              </w:rPr>
            </w:pPr>
            <w:r>
              <w:rPr>
                <w:b/>
                <w:sz w:val="20"/>
              </w:rPr>
              <w:t>(pesos)</w:t>
            </w:r>
          </w:p>
        </w:tc>
      </w:tr>
      <w:tr>
        <w:trPr>
          <w:trHeight w:val="234" w:hRule="atLeast"/>
        </w:trPr>
        <w:tc>
          <w:tcPr>
            <w:tcW w:w="7715" w:type="dxa"/>
          </w:tcPr>
          <w:p>
            <w:pPr>
              <w:pStyle w:val="TableParagraph"/>
              <w:ind w:left="71"/>
              <w:jc w:val="left"/>
              <w:rPr>
                <w:b w:val="0"/>
                <w:sz w:val="20"/>
              </w:rPr>
            </w:pPr>
            <w:r>
              <w:rPr>
                <w:b w:val="0"/>
                <w:sz w:val="20"/>
              </w:rPr>
              <w:t>Instituto Electoral del Estado de México</w:t>
            </w:r>
          </w:p>
        </w:tc>
        <w:tc>
          <w:tcPr>
            <w:tcW w:w="2211" w:type="dxa"/>
          </w:tcPr>
          <w:p>
            <w:pPr>
              <w:pStyle w:val="TableParagraph"/>
              <w:ind w:right="60"/>
              <w:jc w:val="right"/>
              <w:rPr>
                <w:b w:val="0"/>
                <w:sz w:val="20"/>
              </w:rPr>
            </w:pPr>
            <w:r>
              <w:rPr>
                <w:b w:val="0"/>
                <w:sz w:val="20"/>
              </w:rPr>
              <w:t>1,257,107,393</w:t>
            </w:r>
          </w:p>
        </w:tc>
      </w:tr>
      <w:tr>
        <w:trPr>
          <w:trHeight w:val="234" w:hRule="atLeast"/>
        </w:trPr>
        <w:tc>
          <w:tcPr>
            <w:tcW w:w="7715" w:type="dxa"/>
          </w:tcPr>
          <w:p>
            <w:pPr>
              <w:pStyle w:val="TableParagraph"/>
              <w:ind w:left="71"/>
              <w:jc w:val="left"/>
              <w:rPr>
                <w:b w:val="0"/>
                <w:sz w:val="20"/>
              </w:rPr>
            </w:pPr>
            <w:r>
              <w:rPr>
                <w:b w:val="0"/>
                <w:sz w:val="20"/>
              </w:rPr>
              <w:t>Tribunal Electoral del Estado de México</w:t>
            </w:r>
          </w:p>
        </w:tc>
        <w:tc>
          <w:tcPr>
            <w:tcW w:w="2211" w:type="dxa"/>
          </w:tcPr>
          <w:p>
            <w:pPr>
              <w:pStyle w:val="TableParagraph"/>
              <w:ind w:right="60"/>
              <w:jc w:val="right"/>
              <w:rPr>
                <w:b w:val="0"/>
                <w:sz w:val="20"/>
              </w:rPr>
            </w:pPr>
            <w:r>
              <w:rPr>
                <w:b w:val="0"/>
                <w:sz w:val="20"/>
              </w:rPr>
              <w:t>218,385,865</w:t>
            </w:r>
          </w:p>
        </w:tc>
      </w:tr>
      <w:tr>
        <w:trPr>
          <w:trHeight w:val="234" w:hRule="atLeast"/>
        </w:trPr>
        <w:tc>
          <w:tcPr>
            <w:tcW w:w="7715" w:type="dxa"/>
          </w:tcPr>
          <w:p>
            <w:pPr>
              <w:pStyle w:val="TableParagraph"/>
              <w:ind w:left="71"/>
              <w:jc w:val="left"/>
              <w:rPr>
                <w:b w:val="0"/>
                <w:sz w:val="20"/>
              </w:rPr>
            </w:pPr>
            <w:r>
              <w:rPr>
                <w:b w:val="0"/>
                <w:sz w:val="20"/>
              </w:rPr>
              <w:t>Comisión de Derechos Humanos del Estado de México</w:t>
            </w:r>
          </w:p>
        </w:tc>
        <w:tc>
          <w:tcPr>
            <w:tcW w:w="2211" w:type="dxa"/>
          </w:tcPr>
          <w:p>
            <w:pPr>
              <w:pStyle w:val="TableParagraph"/>
              <w:ind w:right="60"/>
              <w:jc w:val="right"/>
              <w:rPr>
                <w:b w:val="0"/>
                <w:sz w:val="20"/>
              </w:rPr>
            </w:pPr>
            <w:r>
              <w:rPr>
                <w:b w:val="0"/>
                <w:sz w:val="20"/>
              </w:rPr>
              <w:t>290,864,805</w:t>
            </w:r>
          </w:p>
        </w:tc>
      </w:tr>
      <w:tr>
        <w:trPr>
          <w:trHeight w:val="234" w:hRule="atLeast"/>
        </w:trPr>
        <w:tc>
          <w:tcPr>
            <w:tcW w:w="7715" w:type="dxa"/>
          </w:tcPr>
          <w:p>
            <w:pPr>
              <w:pStyle w:val="TableParagraph"/>
              <w:spacing w:before="0"/>
              <w:ind w:left="71"/>
              <w:jc w:val="left"/>
              <w:rPr>
                <w:b w:val="0"/>
                <w:sz w:val="20"/>
              </w:rPr>
            </w:pPr>
            <w:r>
              <w:rPr>
                <w:b w:val="0"/>
                <w:sz w:val="20"/>
              </w:rPr>
              <w:t>Tribunal de Justicia Administrativa</w:t>
            </w:r>
          </w:p>
        </w:tc>
        <w:tc>
          <w:tcPr>
            <w:tcW w:w="2211" w:type="dxa"/>
          </w:tcPr>
          <w:p>
            <w:pPr>
              <w:pStyle w:val="TableParagraph"/>
              <w:spacing w:before="0"/>
              <w:ind w:right="60"/>
              <w:jc w:val="right"/>
              <w:rPr>
                <w:b w:val="0"/>
                <w:sz w:val="20"/>
              </w:rPr>
            </w:pPr>
            <w:r>
              <w:rPr>
                <w:b w:val="0"/>
                <w:sz w:val="20"/>
              </w:rPr>
              <w:t>249,719,782</w:t>
            </w:r>
          </w:p>
        </w:tc>
      </w:tr>
      <w:tr>
        <w:trPr>
          <w:trHeight w:val="234" w:hRule="atLeast"/>
        </w:trPr>
        <w:tc>
          <w:tcPr>
            <w:tcW w:w="7715" w:type="dxa"/>
          </w:tcPr>
          <w:p>
            <w:pPr>
              <w:pStyle w:val="TableParagraph"/>
              <w:ind w:left="71"/>
              <w:jc w:val="left"/>
              <w:rPr>
                <w:b w:val="0"/>
                <w:sz w:val="20"/>
              </w:rPr>
            </w:pPr>
            <w:r>
              <w:rPr>
                <w:b w:val="0"/>
                <w:sz w:val="20"/>
              </w:rPr>
              <w:t>Universidad Autónoma del Estado de México</w:t>
            </w:r>
          </w:p>
        </w:tc>
        <w:tc>
          <w:tcPr>
            <w:tcW w:w="2211" w:type="dxa"/>
          </w:tcPr>
          <w:p>
            <w:pPr>
              <w:pStyle w:val="TableParagraph"/>
              <w:ind w:right="60"/>
              <w:jc w:val="right"/>
              <w:rPr>
                <w:b w:val="0"/>
                <w:sz w:val="20"/>
              </w:rPr>
            </w:pPr>
            <w:r>
              <w:rPr>
                <w:b w:val="0"/>
                <w:sz w:val="20"/>
              </w:rPr>
              <w:t>5,567,298,254</w:t>
            </w:r>
          </w:p>
        </w:tc>
      </w:tr>
    </w:tbl>
    <w:p>
      <w:pPr>
        <w:spacing w:after="0"/>
        <w:jc w:val="right"/>
        <w:rPr>
          <w:sz w:val="20"/>
        </w:rPr>
        <w:sectPr>
          <w:pgSz w:w="12240" w:h="15840"/>
          <w:pgMar w:header="708" w:footer="856" w:top="170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15"/>
        <w:gridCol w:w="2211"/>
      </w:tblGrid>
      <w:tr>
        <w:trPr>
          <w:trHeight w:val="234" w:hRule="atLeast"/>
        </w:trPr>
        <w:tc>
          <w:tcPr>
            <w:tcW w:w="7715" w:type="dxa"/>
          </w:tcPr>
          <w:p>
            <w:pPr>
              <w:pStyle w:val="TableParagraph"/>
              <w:ind w:left="71"/>
              <w:jc w:val="left"/>
              <w:rPr>
                <w:b w:val="0"/>
                <w:sz w:val="20"/>
              </w:rPr>
            </w:pPr>
            <w:r>
              <w:rPr>
                <w:b w:val="0"/>
                <w:sz w:val="20"/>
              </w:rPr>
              <w:t>Fiscalía General de Justicia</w:t>
            </w:r>
          </w:p>
        </w:tc>
        <w:tc>
          <w:tcPr>
            <w:tcW w:w="2211" w:type="dxa"/>
          </w:tcPr>
          <w:p>
            <w:pPr>
              <w:pStyle w:val="TableParagraph"/>
              <w:ind w:right="60"/>
              <w:jc w:val="right"/>
              <w:rPr>
                <w:b w:val="0"/>
                <w:sz w:val="20"/>
              </w:rPr>
            </w:pPr>
            <w:r>
              <w:rPr>
                <w:b w:val="0"/>
                <w:sz w:val="20"/>
              </w:rPr>
              <w:t>4,627,168,840</w:t>
            </w:r>
          </w:p>
        </w:tc>
      </w:tr>
      <w:tr>
        <w:trPr>
          <w:trHeight w:val="470" w:hRule="atLeast"/>
        </w:trPr>
        <w:tc>
          <w:tcPr>
            <w:tcW w:w="7715" w:type="dxa"/>
          </w:tcPr>
          <w:p>
            <w:pPr>
              <w:pStyle w:val="TableParagraph"/>
              <w:spacing w:line="230" w:lineRule="atLeast"/>
              <w:ind w:left="71"/>
              <w:jc w:val="left"/>
              <w:rPr>
                <w:b w:val="0"/>
                <w:sz w:val="20"/>
              </w:rPr>
            </w:pPr>
            <w:r>
              <w:rPr>
                <w:b w:val="0"/>
                <w:sz w:val="20"/>
              </w:rPr>
              <w:t>Instituto de Transparencia, Acceso a la Información Pública y Protección de Datos Personales del Estado de México y Municipios</w:t>
            </w:r>
          </w:p>
        </w:tc>
        <w:tc>
          <w:tcPr>
            <w:tcW w:w="2211" w:type="dxa"/>
          </w:tcPr>
          <w:p>
            <w:pPr>
              <w:pStyle w:val="TableParagraph"/>
              <w:spacing w:line="240" w:lineRule="auto" w:before="118"/>
              <w:ind w:right="60"/>
              <w:jc w:val="right"/>
              <w:rPr>
                <w:b w:val="0"/>
                <w:sz w:val="20"/>
              </w:rPr>
            </w:pPr>
            <w:r>
              <w:rPr>
                <w:b w:val="0"/>
                <w:sz w:val="20"/>
              </w:rPr>
              <w:t>187,723,823</w:t>
            </w:r>
          </w:p>
        </w:tc>
      </w:tr>
      <w:tr>
        <w:trPr>
          <w:trHeight w:val="233" w:hRule="atLeast"/>
        </w:trPr>
        <w:tc>
          <w:tcPr>
            <w:tcW w:w="7715" w:type="dxa"/>
            <w:shd w:val="clear" w:color="auto" w:fill="A6A6A6"/>
          </w:tcPr>
          <w:p>
            <w:pPr>
              <w:pStyle w:val="TableParagraph"/>
              <w:spacing w:before="0"/>
              <w:ind w:left="2602" w:right="2587"/>
              <w:rPr>
                <w:b/>
                <w:sz w:val="20"/>
              </w:rPr>
            </w:pPr>
            <w:r>
              <w:rPr>
                <w:b/>
                <w:sz w:val="20"/>
              </w:rPr>
              <w:t>Total</w:t>
            </w:r>
          </w:p>
        </w:tc>
        <w:tc>
          <w:tcPr>
            <w:tcW w:w="2211" w:type="dxa"/>
            <w:shd w:val="clear" w:color="auto" w:fill="A6A6A6"/>
          </w:tcPr>
          <w:p>
            <w:pPr>
              <w:pStyle w:val="TableParagraph"/>
              <w:spacing w:before="0"/>
              <w:ind w:right="61"/>
              <w:jc w:val="right"/>
              <w:rPr>
                <w:b/>
                <w:sz w:val="20"/>
              </w:rPr>
            </w:pPr>
            <w:r>
              <w:rPr>
                <w:b/>
                <w:sz w:val="20"/>
              </w:rPr>
              <w:t>12,398,268,762</w:t>
            </w:r>
          </w:p>
        </w:tc>
      </w:tr>
    </w:tbl>
    <w:p>
      <w:pPr>
        <w:pStyle w:val="BodyText"/>
        <w:rPr>
          <w:b w:val="0"/>
        </w:rPr>
      </w:pPr>
    </w:p>
    <w:p>
      <w:pPr>
        <w:pStyle w:val="BodyText"/>
        <w:rPr>
          <w:b w:val="0"/>
        </w:rPr>
      </w:pPr>
    </w:p>
    <w:p>
      <w:pPr>
        <w:pStyle w:val="BodyText"/>
        <w:spacing w:before="2"/>
        <w:rPr>
          <w:b w:val="0"/>
        </w:rPr>
      </w:pPr>
    </w:p>
    <w:p>
      <w:pPr>
        <w:pStyle w:val="BodyText"/>
        <w:spacing w:before="1"/>
        <w:ind w:left="267" w:right="574"/>
        <w:jc w:val="center"/>
        <w:rPr>
          <w:b w:val="0"/>
        </w:rPr>
      </w:pPr>
      <w:r>
        <w:rPr>
          <w:b/>
        </w:rPr>
        <w:t>ANEXO V (a). </w:t>
      </w:r>
      <w:r>
        <w:rPr>
          <w:b w:val="0"/>
        </w:rPr>
        <w:t>Costo Financiero de la Deuda y Otras Obligaciones</w:t>
      </w:r>
    </w:p>
    <w:p>
      <w:pPr>
        <w:pStyle w:val="BodyText"/>
        <w:spacing w:before="11"/>
        <w:rPr>
          <w:b w:val="0"/>
          <w:sz w:val="19"/>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0"/>
        <w:gridCol w:w="2321"/>
      </w:tblGrid>
      <w:tr>
        <w:trPr>
          <w:trHeight w:val="314" w:hRule="atLeast"/>
        </w:trPr>
        <w:tc>
          <w:tcPr>
            <w:tcW w:w="6680" w:type="dxa"/>
            <w:shd w:val="clear" w:color="auto" w:fill="D9D9D9"/>
          </w:tcPr>
          <w:p>
            <w:pPr>
              <w:pStyle w:val="TableParagraph"/>
              <w:spacing w:line="240" w:lineRule="auto" w:before="39"/>
              <w:ind w:left="2825" w:right="2820"/>
              <w:rPr>
                <w:b/>
                <w:sz w:val="20"/>
              </w:rPr>
            </w:pPr>
            <w:r>
              <w:rPr>
                <w:b/>
                <w:sz w:val="20"/>
              </w:rPr>
              <w:t>Concepto</w:t>
            </w:r>
          </w:p>
        </w:tc>
        <w:tc>
          <w:tcPr>
            <w:tcW w:w="2321" w:type="dxa"/>
            <w:shd w:val="clear" w:color="auto" w:fill="D9D9D9"/>
          </w:tcPr>
          <w:p>
            <w:pPr>
              <w:pStyle w:val="TableParagraph"/>
              <w:spacing w:line="240" w:lineRule="auto" w:before="39"/>
              <w:ind w:left="827"/>
              <w:jc w:val="left"/>
              <w:rPr>
                <w:b/>
                <w:sz w:val="20"/>
              </w:rPr>
            </w:pPr>
            <w:r>
              <w:rPr>
                <w:b/>
                <w:sz w:val="20"/>
              </w:rPr>
              <w:t>Monto</w:t>
            </w:r>
          </w:p>
        </w:tc>
      </w:tr>
      <w:tr>
        <w:trPr>
          <w:trHeight w:val="316" w:hRule="atLeast"/>
        </w:trPr>
        <w:tc>
          <w:tcPr>
            <w:tcW w:w="6680" w:type="dxa"/>
          </w:tcPr>
          <w:p>
            <w:pPr>
              <w:pStyle w:val="TableParagraph"/>
              <w:spacing w:line="240" w:lineRule="auto" w:before="41"/>
              <w:ind w:left="69"/>
              <w:jc w:val="left"/>
              <w:rPr>
                <w:b w:val="0"/>
                <w:sz w:val="20"/>
              </w:rPr>
            </w:pPr>
            <w:r>
              <w:rPr>
                <w:b w:val="0"/>
                <w:sz w:val="20"/>
              </w:rPr>
              <w:t>Costo Financiero de la Deuda (Intereses, comisiones, coberturas)</w:t>
            </w:r>
          </w:p>
        </w:tc>
        <w:tc>
          <w:tcPr>
            <w:tcW w:w="2321" w:type="dxa"/>
          </w:tcPr>
          <w:p>
            <w:pPr>
              <w:pStyle w:val="TableParagraph"/>
              <w:spacing w:line="240" w:lineRule="auto" w:before="41"/>
              <w:ind w:left="818"/>
              <w:jc w:val="left"/>
              <w:rPr>
                <w:b w:val="0"/>
                <w:sz w:val="20"/>
              </w:rPr>
            </w:pPr>
            <w:r>
              <w:rPr>
                <w:b w:val="0"/>
                <w:sz w:val="20"/>
              </w:rPr>
              <w:t>4,625,395,176</w:t>
            </w:r>
          </w:p>
        </w:tc>
      </w:tr>
      <w:tr>
        <w:trPr>
          <w:trHeight w:val="313" w:hRule="atLeast"/>
        </w:trPr>
        <w:tc>
          <w:tcPr>
            <w:tcW w:w="6680" w:type="dxa"/>
          </w:tcPr>
          <w:p>
            <w:pPr>
              <w:pStyle w:val="TableParagraph"/>
              <w:spacing w:line="240" w:lineRule="auto" w:before="39"/>
              <w:ind w:left="69"/>
              <w:jc w:val="left"/>
              <w:rPr>
                <w:b w:val="0"/>
                <w:sz w:val="20"/>
              </w:rPr>
            </w:pPr>
            <w:r>
              <w:rPr>
                <w:b w:val="0"/>
                <w:sz w:val="20"/>
              </w:rPr>
              <w:t>Amortización de la deuda</w:t>
            </w:r>
          </w:p>
        </w:tc>
        <w:tc>
          <w:tcPr>
            <w:tcW w:w="2321" w:type="dxa"/>
          </w:tcPr>
          <w:p>
            <w:pPr>
              <w:pStyle w:val="TableParagraph"/>
              <w:spacing w:line="240" w:lineRule="auto" w:before="39"/>
              <w:ind w:left="818"/>
              <w:jc w:val="left"/>
              <w:rPr>
                <w:b w:val="0"/>
                <w:sz w:val="20"/>
              </w:rPr>
            </w:pPr>
            <w:r>
              <w:rPr>
                <w:b w:val="0"/>
                <w:sz w:val="20"/>
              </w:rPr>
              <w:t>5,339,960,821</w:t>
            </w:r>
          </w:p>
        </w:tc>
      </w:tr>
      <w:tr>
        <w:trPr>
          <w:trHeight w:val="314" w:hRule="atLeast"/>
        </w:trPr>
        <w:tc>
          <w:tcPr>
            <w:tcW w:w="6680" w:type="dxa"/>
          </w:tcPr>
          <w:p>
            <w:pPr>
              <w:pStyle w:val="TableParagraph"/>
              <w:spacing w:line="240" w:lineRule="auto" w:before="41"/>
              <w:ind w:left="69"/>
              <w:jc w:val="left"/>
              <w:rPr>
                <w:b w:val="0"/>
                <w:sz w:val="20"/>
              </w:rPr>
            </w:pPr>
            <w:r>
              <w:rPr>
                <w:b w:val="0"/>
                <w:sz w:val="20"/>
              </w:rPr>
              <w:t>Previsiones para el pago de ADEFAS</w:t>
            </w:r>
          </w:p>
        </w:tc>
        <w:tc>
          <w:tcPr>
            <w:tcW w:w="2321" w:type="dxa"/>
          </w:tcPr>
          <w:p>
            <w:pPr>
              <w:pStyle w:val="TableParagraph"/>
              <w:spacing w:line="240" w:lineRule="auto" w:before="41"/>
              <w:ind w:left="818"/>
              <w:jc w:val="left"/>
              <w:rPr>
                <w:b w:val="0"/>
                <w:sz w:val="20"/>
              </w:rPr>
            </w:pPr>
            <w:r>
              <w:rPr>
                <w:b w:val="0"/>
                <w:sz w:val="20"/>
              </w:rPr>
              <w:t>3,243,691,009</w:t>
            </w:r>
          </w:p>
        </w:tc>
      </w:tr>
      <w:tr>
        <w:trPr>
          <w:trHeight w:val="316" w:hRule="atLeast"/>
        </w:trPr>
        <w:tc>
          <w:tcPr>
            <w:tcW w:w="6680" w:type="dxa"/>
          </w:tcPr>
          <w:p>
            <w:pPr>
              <w:pStyle w:val="TableParagraph"/>
              <w:spacing w:line="240" w:lineRule="auto" w:before="41"/>
              <w:ind w:left="69"/>
              <w:jc w:val="left"/>
              <w:rPr>
                <w:b w:val="0"/>
                <w:sz w:val="20"/>
              </w:rPr>
            </w:pPr>
            <w:r>
              <w:rPr>
                <w:b w:val="0"/>
                <w:sz w:val="20"/>
              </w:rPr>
              <w:t>Compromisos multianuales</w:t>
            </w:r>
          </w:p>
        </w:tc>
        <w:tc>
          <w:tcPr>
            <w:tcW w:w="2321" w:type="dxa"/>
          </w:tcPr>
          <w:p>
            <w:pPr>
              <w:pStyle w:val="TableParagraph"/>
              <w:spacing w:line="240" w:lineRule="auto" w:before="41"/>
              <w:ind w:left="818"/>
              <w:jc w:val="left"/>
              <w:rPr>
                <w:b w:val="0"/>
                <w:sz w:val="20"/>
              </w:rPr>
            </w:pPr>
            <w:r>
              <w:rPr>
                <w:b w:val="0"/>
                <w:sz w:val="20"/>
              </w:rPr>
              <w:t>3,540,004,773</w:t>
            </w:r>
          </w:p>
        </w:tc>
      </w:tr>
      <w:tr>
        <w:trPr>
          <w:trHeight w:val="313" w:hRule="atLeast"/>
        </w:trPr>
        <w:tc>
          <w:tcPr>
            <w:tcW w:w="6680" w:type="dxa"/>
          </w:tcPr>
          <w:p>
            <w:pPr>
              <w:pStyle w:val="TableParagraph"/>
              <w:spacing w:line="240" w:lineRule="auto" w:before="41"/>
              <w:ind w:left="69"/>
              <w:jc w:val="left"/>
              <w:rPr>
                <w:b w:val="0"/>
                <w:sz w:val="20"/>
              </w:rPr>
            </w:pPr>
            <w:r>
              <w:rPr>
                <w:b w:val="0"/>
                <w:sz w:val="20"/>
              </w:rPr>
              <w:t>Proyectos de Prestación de Servicios</w:t>
            </w:r>
          </w:p>
        </w:tc>
        <w:tc>
          <w:tcPr>
            <w:tcW w:w="2321" w:type="dxa"/>
          </w:tcPr>
          <w:p>
            <w:pPr>
              <w:pStyle w:val="TableParagraph"/>
              <w:spacing w:line="240" w:lineRule="auto" w:before="41"/>
              <w:ind w:left="818"/>
              <w:jc w:val="left"/>
              <w:rPr>
                <w:b w:val="0"/>
                <w:sz w:val="20"/>
              </w:rPr>
            </w:pPr>
            <w:r>
              <w:rPr>
                <w:b w:val="0"/>
                <w:sz w:val="20"/>
              </w:rPr>
              <w:t>2,910,211,112</w:t>
            </w:r>
          </w:p>
        </w:tc>
      </w:tr>
    </w:tbl>
    <w:p>
      <w:pPr>
        <w:pStyle w:val="BodyText"/>
        <w:rPr>
          <w:b w:val="0"/>
          <w:sz w:val="22"/>
        </w:rPr>
      </w:pPr>
    </w:p>
    <w:p>
      <w:pPr>
        <w:pStyle w:val="BodyText"/>
        <w:spacing w:before="1"/>
        <w:rPr>
          <w:b w:val="0"/>
          <w:sz w:val="18"/>
        </w:rPr>
      </w:pPr>
    </w:p>
    <w:p>
      <w:pPr>
        <w:pStyle w:val="BodyText"/>
        <w:spacing w:before="1"/>
        <w:ind w:left="1849"/>
        <w:rPr>
          <w:b/>
        </w:rPr>
      </w:pPr>
      <w:r>
        <w:rPr>
          <w:b/>
        </w:rPr>
        <w:t>ANEXO V (b). ESTRUCTURA DE LA DEUDA POR ACREEDOR</w:t>
      </w:r>
    </w:p>
    <w:p>
      <w:pPr>
        <w:pStyle w:val="BodyText"/>
        <w:spacing w:before="11"/>
        <w:rPr>
          <w:b/>
          <w:sz w:val="19"/>
        </w:r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
        <w:gridCol w:w="660"/>
        <w:gridCol w:w="672"/>
        <w:gridCol w:w="913"/>
        <w:gridCol w:w="824"/>
        <w:gridCol w:w="824"/>
        <w:gridCol w:w="467"/>
        <w:gridCol w:w="683"/>
        <w:gridCol w:w="642"/>
        <w:gridCol w:w="664"/>
        <w:gridCol w:w="532"/>
        <w:gridCol w:w="662"/>
        <w:gridCol w:w="661"/>
        <w:gridCol w:w="666"/>
      </w:tblGrid>
      <w:tr>
        <w:trPr>
          <w:trHeight w:val="704" w:hRule="atLeast"/>
        </w:trPr>
        <w:tc>
          <w:tcPr>
            <w:tcW w:w="1068" w:type="dxa"/>
            <w:tcBorders>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295" w:right="236" w:hanging="22"/>
              <w:jc w:val="left"/>
              <w:rPr>
                <w:b/>
                <w:sz w:val="12"/>
              </w:rPr>
            </w:pPr>
            <w:r>
              <w:rPr>
                <w:b/>
                <w:sz w:val="12"/>
              </w:rPr>
              <w:t>Registro Estatal.</w:t>
            </w:r>
          </w:p>
        </w:tc>
        <w:tc>
          <w:tcPr>
            <w:tcW w:w="660" w:type="dxa"/>
            <w:tcBorders>
              <w:left w:val="single" w:sz="4" w:space="0" w:color="000000"/>
              <w:right w:val="single" w:sz="4" w:space="0" w:color="000000"/>
            </w:tcBorders>
            <w:shd w:val="clear" w:color="auto" w:fill="FF0000"/>
          </w:tcPr>
          <w:p>
            <w:pPr>
              <w:pStyle w:val="TableParagraph"/>
              <w:spacing w:line="240" w:lineRule="auto" w:before="69"/>
              <w:ind w:left="105" w:right="81" w:hanging="3"/>
              <w:rPr>
                <w:b/>
                <w:sz w:val="12"/>
              </w:rPr>
            </w:pPr>
            <w:r>
              <w:rPr>
                <w:b/>
                <w:sz w:val="12"/>
              </w:rPr>
              <w:t>Fecha de contrat ación</w:t>
            </w:r>
          </w:p>
        </w:tc>
        <w:tc>
          <w:tcPr>
            <w:tcW w:w="672" w:type="dxa"/>
            <w:tcBorders>
              <w:left w:val="single" w:sz="4" w:space="0" w:color="000000"/>
              <w:right w:val="single" w:sz="4" w:space="0" w:color="000000"/>
            </w:tcBorders>
            <w:shd w:val="clear" w:color="auto" w:fill="FF0000"/>
          </w:tcPr>
          <w:p>
            <w:pPr>
              <w:pStyle w:val="TableParagraph"/>
              <w:spacing w:line="240" w:lineRule="auto" w:before="9"/>
              <w:jc w:val="left"/>
              <w:rPr>
                <w:b/>
                <w:sz w:val="11"/>
              </w:rPr>
            </w:pPr>
          </w:p>
          <w:p>
            <w:pPr>
              <w:pStyle w:val="TableParagraph"/>
              <w:spacing w:line="240" w:lineRule="auto" w:before="0"/>
              <w:ind w:left="91" w:right="71" w:hanging="1"/>
              <w:rPr>
                <w:b/>
                <w:sz w:val="12"/>
              </w:rPr>
            </w:pPr>
            <w:r>
              <w:rPr>
                <w:b/>
                <w:sz w:val="12"/>
              </w:rPr>
              <w:t>Tipo de instrum ento</w:t>
            </w:r>
          </w:p>
        </w:tc>
        <w:tc>
          <w:tcPr>
            <w:tcW w:w="913" w:type="dxa"/>
            <w:tcBorders>
              <w:left w:val="single" w:sz="4" w:space="0" w:color="000000"/>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197" w:right="74" w:hanging="82"/>
              <w:jc w:val="left"/>
              <w:rPr>
                <w:b/>
                <w:sz w:val="12"/>
              </w:rPr>
            </w:pPr>
            <w:r>
              <w:rPr>
                <w:b/>
                <w:sz w:val="12"/>
              </w:rPr>
              <w:t>Institución bancaria</w:t>
            </w:r>
          </w:p>
        </w:tc>
        <w:tc>
          <w:tcPr>
            <w:tcW w:w="824" w:type="dxa"/>
            <w:tcBorders>
              <w:left w:val="single" w:sz="4" w:space="0" w:color="000000"/>
              <w:right w:val="single" w:sz="4" w:space="0" w:color="000000"/>
            </w:tcBorders>
            <w:shd w:val="clear" w:color="auto" w:fill="FF0000"/>
          </w:tcPr>
          <w:p>
            <w:pPr>
              <w:pStyle w:val="TableParagraph"/>
              <w:spacing w:line="240" w:lineRule="auto" w:before="9"/>
              <w:jc w:val="left"/>
              <w:rPr>
                <w:b/>
                <w:sz w:val="11"/>
              </w:rPr>
            </w:pPr>
          </w:p>
          <w:p>
            <w:pPr>
              <w:pStyle w:val="TableParagraph"/>
              <w:spacing w:line="240" w:lineRule="auto" w:before="0"/>
              <w:ind w:left="158" w:right="121" w:hanging="20"/>
              <w:jc w:val="both"/>
              <w:rPr>
                <w:b/>
                <w:sz w:val="12"/>
              </w:rPr>
            </w:pPr>
            <w:r>
              <w:rPr>
                <w:b/>
                <w:sz w:val="12"/>
              </w:rPr>
              <w:t>Fuente o garantía de pago</w:t>
            </w:r>
          </w:p>
        </w:tc>
        <w:tc>
          <w:tcPr>
            <w:tcW w:w="824" w:type="dxa"/>
            <w:tcBorders>
              <w:left w:val="single" w:sz="4" w:space="0" w:color="000000"/>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75" w:right="37" w:firstLine="141"/>
              <w:jc w:val="left"/>
              <w:rPr>
                <w:b/>
                <w:sz w:val="12"/>
              </w:rPr>
            </w:pPr>
            <w:r>
              <w:rPr>
                <w:b/>
                <w:sz w:val="12"/>
              </w:rPr>
              <w:t>Monto contratado</w:t>
            </w:r>
          </w:p>
        </w:tc>
        <w:tc>
          <w:tcPr>
            <w:tcW w:w="467" w:type="dxa"/>
            <w:tcBorders>
              <w:left w:val="single" w:sz="4" w:space="0" w:color="000000"/>
              <w:right w:val="single" w:sz="4" w:space="0" w:color="000000"/>
            </w:tcBorders>
            <w:shd w:val="clear" w:color="auto" w:fill="FF0000"/>
          </w:tcPr>
          <w:p>
            <w:pPr>
              <w:pStyle w:val="TableParagraph"/>
              <w:spacing w:line="240" w:lineRule="auto" w:before="0"/>
              <w:ind w:left="89" w:right="72" w:firstLine="19"/>
              <w:jc w:val="both"/>
              <w:rPr>
                <w:b/>
                <w:sz w:val="12"/>
              </w:rPr>
            </w:pPr>
            <w:r>
              <w:rPr>
                <w:b/>
                <w:sz w:val="12"/>
              </w:rPr>
              <w:t>Plaz o de venc imie</w:t>
            </w:r>
          </w:p>
          <w:p>
            <w:pPr>
              <w:pStyle w:val="TableParagraph"/>
              <w:spacing w:line="122" w:lineRule="exact" w:before="0"/>
              <w:ind w:left="130"/>
              <w:jc w:val="left"/>
              <w:rPr>
                <w:b/>
                <w:sz w:val="12"/>
              </w:rPr>
            </w:pPr>
            <w:r>
              <w:rPr>
                <w:b/>
                <w:sz w:val="12"/>
              </w:rPr>
              <w:t>nto</w:t>
            </w:r>
          </w:p>
        </w:tc>
        <w:tc>
          <w:tcPr>
            <w:tcW w:w="683" w:type="dxa"/>
            <w:tcBorders>
              <w:left w:val="single" w:sz="4" w:space="0" w:color="000000"/>
              <w:right w:val="single" w:sz="4" w:space="0" w:color="000000"/>
            </w:tcBorders>
            <w:shd w:val="clear" w:color="auto" w:fill="FF0000"/>
          </w:tcPr>
          <w:p>
            <w:pPr>
              <w:pStyle w:val="TableParagraph"/>
              <w:spacing w:line="240" w:lineRule="auto" w:before="0"/>
              <w:jc w:val="left"/>
              <w:rPr>
                <w:b/>
                <w:sz w:val="14"/>
              </w:rPr>
            </w:pPr>
          </w:p>
          <w:p>
            <w:pPr>
              <w:pStyle w:val="TableParagraph"/>
              <w:spacing w:line="240" w:lineRule="auto" w:before="115"/>
              <w:ind w:left="102"/>
              <w:jc w:val="left"/>
              <w:rPr>
                <w:b/>
                <w:sz w:val="12"/>
              </w:rPr>
            </w:pPr>
            <w:r>
              <w:rPr>
                <w:b/>
                <w:sz w:val="12"/>
              </w:rPr>
              <w:t>Destino</w:t>
            </w:r>
          </w:p>
        </w:tc>
        <w:tc>
          <w:tcPr>
            <w:tcW w:w="642" w:type="dxa"/>
            <w:tcBorders>
              <w:left w:val="single" w:sz="4" w:space="0" w:color="000000"/>
              <w:right w:val="single" w:sz="4" w:space="0" w:color="000000"/>
            </w:tcBorders>
            <w:shd w:val="clear" w:color="auto" w:fill="FF0000"/>
          </w:tcPr>
          <w:p>
            <w:pPr>
              <w:pStyle w:val="TableParagraph"/>
              <w:spacing w:line="240" w:lineRule="auto" w:before="69"/>
              <w:ind w:left="87" w:right="70"/>
              <w:rPr>
                <w:b/>
                <w:sz w:val="12"/>
              </w:rPr>
            </w:pPr>
            <w:r>
              <w:rPr>
                <w:b/>
                <w:sz w:val="12"/>
              </w:rPr>
              <w:t>Tasa de interés contrat ada</w:t>
            </w:r>
          </w:p>
        </w:tc>
        <w:tc>
          <w:tcPr>
            <w:tcW w:w="664" w:type="dxa"/>
            <w:tcBorders>
              <w:left w:val="single" w:sz="4" w:space="0" w:color="000000"/>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162" w:right="52" w:hanging="82"/>
              <w:jc w:val="left"/>
              <w:rPr>
                <w:b/>
                <w:sz w:val="12"/>
              </w:rPr>
            </w:pPr>
            <w:r>
              <w:rPr>
                <w:b/>
                <w:sz w:val="12"/>
              </w:rPr>
              <w:t>Amortiz ación</w:t>
            </w:r>
          </w:p>
        </w:tc>
        <w:tc>
          <w:tcPr>
            <w:tcW w:w="532" w:type="dxa"/>
            <w:tcBorders>
              <w:left w:val="single" w:sz="4" w:space="0" w:color="000000"/>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165" w:right="51" w:hanging="94"/>
              <w:jc w:val="left"/>
              <w:rPr>
                <w:b/>
                <w:sz w:val="12"/>
              </w:rPr>
            </w:pPr>
            <w:r>
              <w:rPr>
                <w:b/>
                <w:sz w:val="12"/>
              </w:rPr>
              <w:t>Intere ses</w:t>
            </w:r>
          </w:p>
        </w:tc>
        <w:tc>
          <w:tcPr>
            <w:tcW w:w="662" w:type="dxa"/>
            <w:tcBorders>
              <w:left w:val="single" w:sz="4" w:space="0" w:color="000000"/>
              <w:right w:val="single" w:sz="4" w:space="0" w:color="000000"/>
            </w:tcBorders>
            <w:shd w:val="clear" w:color="auto" w:fill="FF0000"/>
          </w:tcPr>
          <w:p>
            <w:pPr>
              <w:pStyle w:val="TableParagraph"/>
              <w:spacing w:line="240" w:lineRule="auto" w:before="0"/>
              <w:jc w:val="left"/>
              <w:rPr>
                <w:b/>
                <w:sz w:val="14"/>
              </w:rPr>
            </w:pPr>
          </w:p>
          <w:p>
            <w:pPr>
              <w:pStyle w:val="TableParagraph"/>
              <w:spacing w:line="240" w:lineRule="auto" w:before="115"/>
              <w:ind w:left="133"/>
              <w:jc w:val="left"/>
              <w:rPr>
                <w:b/>
                <w:sz w:val="12"/>
              </w:rPr>
            </w:pPr>
            <w:r>
              <w:rPr>
                <w:b/>
                <w:sz w:val="12"/>
              </w:rPr>
              <w:t>Swaps</w:t>
            </w:r>
          </w:p>
        </w:tc>
        <w:tc>
          <w:tcPr>
            <w:tcW w:w="661" w:type="dxa"/>
            <w:tcBorders>
              <w:left w:val="single" w:sz="4" w:space="0" w:color="000000"/>
              <w:right w:val="single" w:sz="4" w:space="0" w:color="000000"/>
            </w:tcBorders>
            <w:shd w:val="clear" w:color="auto" w:fill="FF0000"/>
          </w:tcPr>
          <w:p>
            <w:pPr>
              <w:pStyle w:val="TableParagraph"/>
              <w:spacing w:line="240" w:lineRule="auto" w:before="10"/>
              <w:jc w:val="left"/>
              <w:rPr>
                <w:b/>
                <w:sz w:val="17"/>
              </w:rPr>
            </w:pPr>
          </w:p>
          <w:p>
            <w:pPr>
              <w:pStyle w:val="TableParagraph"/>
              <w:spacing w:line="240" w:lineRule="auto"/>
              <w:ind w:left="220" w:right="51" w:hanging="147"/>
              <w:jc w:val="left"/>
              <w:rPr>
                <w:b/>
                <w:sz w:val="12"/>
              </w:rPr>
            </w:pPr>
            <w:r>
              <w:rPr>
                <w:b/>
                <w:sz w:val="12"/>
              </w:rPr>
              <w:t>Comisio nes</w:t>
            </w:r>
          </w:p>
        </w:tc>
        <w:tc>
          <w:tcPr>
            <w:tcW w:w="666" w:type="dxa"/>
            <w:tcBorders>
              <w:left w:val="single" w:sz="4" w:space="0" w:color="000000"/>
            </w:tcBorders>
            <w:shd w:val="clear" w:color="auto" w:fill="FF0000"/>
          </w:tcPr>
          <w:p>
            <w:pPr>
              <w:pStyle w:val="TableParagraph"/>
              <w:spacing w:line="240" w:lineRule="auto" w:before="0"/>
              <w:jc w:val="left"/>
              <w:rPr>
                <w:b/>
                <w:sz w:val="14"/>
              </w:rPr>
            </w:pPr>
          </w:p>
          <w:p>
            <w:pPr>
              <w:pStyle w:val="TableParagraph"/>
              <w:spacing w:line="240" w:lineRule="auto" w:before="115"/>
              <w:ind w:left="164"/>
              <w:jc w:val="left"/>
              <w:rPr>
                <w:b/>
                <w:sz w:val="12"/>
              </w:rPr>
            </w:pPr>
            <w:r>
              <w:rPr>
                <w:b/>
                <w:sz w:val="12"/>
              </w:rPr>
              <w:t>Total</w:t>
            </w:r>
          </w:p>
        </w:tc>
      </w:tr>
      <w:tr>
        <w:trPr>
          <w:trHeight w:val="280" w:hRule="atLeast"/>
        </w:trPr>
        <w:tc>
          <w:tcPr>
            <w:tcW w:w="1068" w:type="dxa"/>
            <w:tcBorders>
              <w:bottom w:val="single" w:sz="4" w:space="0" w:color="000000"/>
              <w:right w:val="single" w:sz="4" w:space="0" w:color="000000"/>
            </w:tcBorders>
          </w:tcPr>
          <w:p>
            <w:pPr>
              <w:pStyle w:val="TableParagraph"/>
              <w:spacing w:line="139" w:lineRule="exact" w:before="0"/>
              <w:ind w:left="122"/>
              <w:jc w:val="left"/>
              <w:rPr>
                <w:b w:val="0"/>
                <w:sz w:val="12"/>
              </w:rPr>
            </w:pPr>
            <w:r>
              <w:rPr>
                <w:b w:val="0"/>
                <w:sz w:val="12"/>
              </w:rPr>
              <w:t>17/000-01-B-</w:t>
            </w:r>
          </w:p>
          <w:p>
            <w:pPr>
              <w:pStyle w:val="TableParagraph"/>
              <w:spacing w:line="121" w:lineRule="exact" w:before="0"/>
              <w:ind w:left="189"/>
              <w:jc w:val="left"/>
              <w:rPr>
                <w:b w:val="0"/>
                <w:sz w:val="12"/>
              </w:rPr>
            </w:pPr>
            <w:r>
              <w:rPr>
                <w:b w:val="0"/>
                <w:sz w:val="12"/>
              </w:rPr>
              <w:t>269-017-04</w:t>
            </w:r>
          </w:p>
        </w:tc>
        <w:tc>
          <w:tcPr>
            <w:tcW w:w="660" w:type="dxa"/>
            <w:tcBorders>
              <w:left w:val="single" w:sz="4" w:space="0" w:color="000000"/>
              <w:bottom w:val="single" w:sz="4" w:space="0" w:color="000000"/>
              <w:right w:val="single" w:sz="4" w:space="0" w:color="000000"/>
            </w:tcBorders>
          </w:tcPr>
          <w:p>
            <w:pPr>
              <w:pStyle w:val="TableParagraph"/>
              <w:spacing w:line="140" w:lineRule="exact" w:before="0"/>
              <w:ind w:left="261" w:right="69" w:hanging="154"/>
              <w:jc w:val="left"/>
              <w:rPr>
                <w:b w:val="0"/>
                <w:sz w:val="12"/>
              </w:rPr>
            </w:pPr>
            <w:r>
              <w:rPr>
                <w:b w:val="0"/>
                <w:sz w:val="12"/>
              </w:rPr>
              <w:t>29-nov- 04</w:t>
            </w:r>
          </w:p>
        </w:tc>
        <w:tc>
          <w:tcPr>
            <w:tcW w:w="672" w:type="dxa"/>
            <w:tcBorders>
              <w:left w:val="single" w:sz="4" w:space="0" w:color="000000"/>
              <w:bottom w:val="single" w:sz="4" w:space="0" w:color="000000"/>
              <w:right w:val="single" w:sz="4" w:space="0" w:color="000000"/>
            </w:tcBorders>
          </w:tcPr>
          <w:p>
            <w:pPr>
              <w:pStyle w:val="TableParagraph"/>
              <w:spacing w:line="140" w:lineRule="exact" w:before="0"/>
              <w:ind w:left="139" w:right="87" w:hanging="12"/>
              <w:jc w:val="left"/>
              <w:rPr>
                <w:b w:val="0"/>
                <w:sz w:val="12"/>
              </w:rPr>
            </w:pPr>
            <w:r>
              <w:rPr>
                <w:b w:val="0"/>
                <w:sz w:val="12"/>
              </w:rPr>
              <w:t>Credito Simple</w:t>
            </w:r>
          </w:p>
        </w:tc>
        <w:tc>
          <w:tcPr>
            <w:tcW w:w="913" w:type="dxa"/>
            <w:tcBorders>
              <w:left w:val="single" w:sz="4" w:space="0" w:color="000000"/>
              <w:bottom w:val="single" w:sz="4" w:space="0" w:color="000000"/>
              <w:right w:val="single" w:sz="4" w:space="0" w:color="000000"/>
            </w:tcBorders>
          </w:tcPr>
          <w:p>
            <w:pPr>
              <w:pStyle w:val="TableParagraph"/>
              <w:spacing w:line="140" w:lineRule="exact" w:before="0"/>
              <w:ind w:left="77" w:right="203"/>
              <w:jc w:val="left"/>
              <w:rPr>
                <w:b w:val="0"/>
                <w:sz w:val="12"/>
              </w:rPr>
            </w:pPr>
            <w:r>
              <w:rPr>
                <w:b w:val="0"/>
                <w:sz w:val="12"/>
              </w:rPr>
              <w:t>BANORTE (500')</w:t>
            </w:r>
          </w:p>
        </w:tc>
        <w:tc>
          <w:tcPr>
            <w:tcW w:w="824" w:type="dxa"/>
            <w:tcBorders>
              <w:left w:val="single" w:sz="4" w:space="0" w:color="000000"/>
              <w:bottom w:val="single" w:sz="4" w:space="0" w:color="000000"/>
              <w:right w:val="single" w:sz="4" w:space="0" w:color="000000"/>
            </w:tcBorders>
          </w:tcPr>
          <w:p>
            <w:pPr>
              <w:pStyle w:val="TableParagraph"/>
              <w:spacing w:line="140" w:lineRule="exact" w:before="0"/>
              <w:ind w:left="175" w:right="37" w:hanging="82"/>
              <w:jc w:val="left"/>
              <w:rPr>
                <w:b w:val="0"/>
                <w:sz w:val="12"/>
              </w:rPr>
            </w:pPr>
            <w:r>
              <w:rPr>
                <w:b w:val="0"/>
                <w:sz w:val="12"/>
              </w:rPr>
              <w:t>PARTICIPA CIONES</w:t>
            </w:r>
          </w:p>
        </w:tc>
        <w:tc>
          <w:tcPr>
            <w:tcW w:w="824" w:type="dxa"/>
            <w:tcBorders>
              <w:left w:val="single" w:sz="4" w:space="0" w:color="000000"/>
              <w:bottom w:val="single" w:sz="4" w:space="0" w:color="000000"/>
              <w:right w:val="single" w:sz="4" w:space="0" w:color="000000"/>
            </w:tcBorders>
          </w:tcPr>
          <w:p>
            <w:pPr>
              <w:pStyle w:val="TableParagraph"/>
              <w:spacing w:line="139" w:lineRule="exact" w:before="0"/>
              <w:ind w:right="52"/>
              <w:jc w:val="right"/>
              <w:rPr>
                <w:b w:val="0"/>
                <w:sz w:val="12"/>
              </w:rPr>
            </w:pPr>
            <w:r>
              <w:rPr>
                <w:b w:val="0"/>
                <w:spacing w:val="-1"/>
                <w:sz w:val="12"/>
              </w:rPr>
              <w:t>500,000,00</w:t>
            </w:r>
          </w:p>
          <w:p>
            <w:pPr>
              <w:pStyle w:val="TableParagraph"/>
              <w:spacing w:line="121" w:lineRule="exact" w:before="0"/>
              <w:ind w:right="52"/>
              <w:jc w:val="right"/>
              <w:rPr>
                <w:b w:val="0"/>
                <w:sz w:val="12"/>
              </w:rPr>
            </w:pPr>
            <w:r>
              <w:rPr>
                <w:b w:val="0"/>
                <w:spacing w:val="-1"/>
                <w:sz w:val="12"/>
              </w:rPr>
              <w:t>0.00</w:t>
            </w:r>
          </w:p>
        </w:tc>
        <w:tc>
          <w:tcPr>
            <w:tcW w:w="467" w:type="dxa"/>
            <w:tcBorders>
              <w:left w:val="single" w:sz="4" w:space="0" w:color="000000"/>
              <w:bottom w:val="single" w:sz="4" w:space="0" w:color="000000"/>
              <w:right w:val="single" w:sz="4" w:space="0" w:color="000000"/>
            </w:tcBorders>
          </w:tcPr>
          <w:p>
            <w:pPr>
              <w:pStyle w:val="TableParagraph"/>
              <w:spacing w:line="139" w:lineRule="exact" w:before="0"/>
              <w:ind w:left="161"/>
              <w:jc w:val="left"/>
              <w:rPr>
                <w:b w:val="0"/>
                <w:sz w:val="12"/>
              </w:rPr>
            </w:pPr>
            <w:r>
              <w:rPr>
                <w:b w:val="0"/>
                <w:sz w:val="12"/>
              </w:rPr>
              <w:t>18</w:t>
            </w:r>
          </w:p>
          <w:p>
            <w:pPr>
              <w:pStyle w:val="TableParagraph"/>
              <w:spacing w:line="121" w:lineRule="exact" w:before="0"/>
              <w:ind w:left="96"/>
              <w:jc w:val="left"/>
              <w:rPr>
                <w:b w:val="0"/>
                <w:sz w:val="12"/>
              </w:rPr>
            </w:pPr>
            <w:r>
              <w:rPr>
                <w:b w:val="0"/>
                <w:sz w:val="12"/>
              </w:rPr>
              <w:t>años</w:t>
            </w:r>
          </w:p>
        </w:tc>
        <w:tc>
          <w:tcPr>
            <w:tcW w:w="683" w:type="dxa"/>
            <w:tcBorders>
              <w:left w:val="single" w:sz="4" w:space="0" w:color="000000"/>
              <w:bottom w:val="single" w:sz="4" w:space="0" w:color="000000"/>
              <w:right w:val="single" w:sz="4" w:space="0" w:color="000000"/>
            </w:tcBorders>
          </w:tcPr>
          <w:p>
            <w:pPr>
              <w:pStyle w:val="TableParagraph"/>
              <w:spacing w:line="140" w:lineRule="exact" w:before="0"/>
              <w:ind w:left="218" w:right="53" w:hanging="135"/>
              <w:jc w:val="left"/>
              <w:rPr>
                <w:b w:val="0"/>
                <w:sz w:val="12"/>
              </w:rPr>
            </w:pPr>
            <w:r>
              <w:rPr>
                <w:b w:val="0"/>
                <w:sz w:val="12"/>
              </w:rPr>
              <w:t>Reestruc tura</w:t>
            </w:r>
          </w:p>
        </w:tc>
        <w:tc>
          <w:tcPr>
            <w:tcW w:w="642" w:type="dxa"/>
            <w:tcBorders>
              <w:left w:val="single" w:sz="4" w:space="0" w:color="000000"/>
              <w:bottom w:val="single" w:sz="4" w:space="0" w:color="000000"/>
              <w:right w:val="single" w:sz="4" w:space="0" w:color="000000"/>
            </w:tcBorders>
          </w:tcPr>
          <w:p>
            <w:pPr>
              <w:pStyle w:val="TableParagraph"/>
              <w:spacing w:line="140" w:lineRule="exact" w:before="0"/>
              <w:ind w:left="192" w:right="113" w:hanging="46"/>
              <w:jc w:val="left"/>
              <w:rPr>
                <w:b w:val="0"/>
                <w:sz w:val="12"/>
              </w:rPr>
            </w:pPr>
            <w:r>
              <w:rPr>
                <w:b w:val="0"/>
                <w:sz w:val="12"/>
              </w:rPr>
              <w:t>TIIE + 1.70</w:t>
            </w:r>
          </w:p>
        </w:tc>
        <w:tc>
          <w:tcPr>
            <w:tcW w:w="664" w:type="dxa"/>
            <w:tcBorders>
              <w:left w:val="single" w:sz="4" w:space="0" w:color="000000"/>
              <w:bottom w:val="single" w:sz="4" w:space="0" w:color="000000"/>
              <w:right w:val="single" w:sz="4" w:space="0" w:color="000000"/>
            </w:tcBorders>
          </w:tcPr>
          <w:p>
            <w:pPr>
              <w:pStyle w:val="TableParagraph"/>
              <w:spacing w:line="139" w:lineRule="exact" w:before="0"/>
              <w:ind w:right="59"/>
              <w:jc w:val="right"/>
              <w:rPr>
                <w:b w:val="0"/>
                <w:sz w:val="12"/>
              </w:rPr>
            </w:pPr>
            <w:r>
              <w:rPr>
                <w:b w:val="0"/>
                <w:spacing w:val="-1"/>
                <w:sz w:val="12"/>
              </w:rPr>
              <w:t>46,145,</w:t>
            </w:r>
          </w:p>
          <w:p>
            <w:pPr>
              <w:pStyle w:val="TableParagraph"/>
              <w:spacing w:line="121" w:lineRule="exact" w:before="0"/>
              <w:ind w:right="59"/>
              <w:jc w:val="right"/>
              <w:rPr>
                <w:b w:val="0"/>
                <w:sz w:val="12"/>
              </w:rPr>
            </w:pPr>
            <w:r>
              <w:rPr>
                <w:b w:val="0"/>
                <w:spacing w:val="-2"/>
                <w:sz w:val="12"/>
              </w:rPr>
              <w:t>036</w:t>
            </w:r>
          </w:p>
        </w:tc>
        <w:tc>
          <w:tcPr>
            <w:tcW w:w="532" w:type="dxa"/>
            <w:tcBorders>
              <w:left w:val="single" w:sz="4" w:space="0" w:color="000000"/>
              <w:bottom w:val="single" w:sz="4" w:space="0" w:color="000000"/>
              <w:right w:val="single" w:sz="4" w:space="0" w:color="000000"/>
            </w:tcBorders>
          </w:tcPr>
          <w:p>
            <w:pPr>
              <w:pStyle w:val="TableParagraph"/>
              <w:spacing w:line="139" w:lineRule="exact" w:before="0"/>
              <w:ind w:left="122"/>
              <w:jc w:val="left"/>
              <w:rPr>
                <w:b w:val="0"/>
                <w:sz w:val="12"/>
              </w:rPr>
            </w:pPr>
            <w:r>
              <w:rPr>
                <w:b w:val="0"/>
                <w:sz w:val="12"/>
              </w:rPr>
              <w:t>21,52</w:t>
            </w:r>
          </w:p>
          <w:p>
            <w:pPr>
              <w:pStyle w:val="TableParagraph"/>
              <w:spacing w:line="121" w:lineRule="exact" w:before="0"/>
              <w:ind w:left="122"/>
              <w:jc w:val="left"/>
              <w:rPr>
                <w:b w:val="0"/>
                <w:sz w:val="12"/>
              </w:rPr>
            </w:pPr>
            <w:r>
              <w:rPr>
                <w:b w:val="0"/>
                <w:sz w:val="12"/>
              </w:rPr>
              <w:t>6,165</w:t>
            </w:r>
          </w:p>
        </w:tc>
        <w:tc>
          <w:tcPr>
            <w:tcW w:w="662" w:type="dxa"/>
            <w:tcBorders>
              <w:left w:val="single" w:sz="4" w:space="0" w:color="000000"/>
              <w:bottom w:val="single" w:sz="4" w:space="0" w:color="000000"/>
              <w:right w:val="single" w:sz="4" w:space="0" w:color="000000"/>
            </w:tcBorders>
          </w:tcPr>
          <w:p>
            <w:pPr>
              <w:pStyle w:val="TableParagraph"/>
              <w:spacing w:line="240" w:lineRule="auto" w:before="69"/>
              <w:ind w:right="62"/>
              <w:jc w:val="right"/>
              <w:rPr>
                <w:b w:val="0"/>
                <w:sz w:val="12"/>
              </w:rPr>
            </w:pPr>
            <w:r>
              <w:rPr>
                <w:b w:val="0"/>
                <w:sz w:val="12"/>
              </w:rPr>
              <w:t>0</w:t>
            </w:r>
          </w:p>
        </w:tc>
        <w:tc>
          <w:tcPr>
            <w:tcW w:w="661" w:type="dxa"/>
            <w:tcBorders>
              <w:left w:val="single" w:sz="4" w:space="0" w:color="000000"/>
              <w:bottom w:val="single" w:sz="4" w:space="0" w:color="000000"/>
              <w:right w:val="single" w:sz="4" w:space="0" w:color="000000"/>
            </w:tcBorders>
          </w:tcPr>
          <w:p>
            <w:pPr>
              <w:pStyle w:val="TableParagraph"/>
              <w:spacing w:line="240" w:lineRule="auto" w:before="69"/>
              <w:ind w:right="61"/>
              <w:jc w:val="right"/>
              <w:rPr>
                <w:b w:val="0"/>
                <w:sz w:val="12"/>
              </w:rPr>
            </w:pPr>
            <w:r>
              <w:rPr>
                <w:b w:val="0"/>
                <w:sz w:val="12"/>
              </w:rPr>
              <w:t>0</w:t>
            </w:r>
          </w:p>
        </w:tc>
        <w:tc>
          <w:tcPr>
            <w:tcW w:w="666" w:type="dxa"/>
            <w:tcBorders>
              <w:left w:val="single" w:sz="4" w:space="0" w:color="000000"/>
              <w:bottom w:val="single" w:sz="4" w:space="0" w:color="000000"/>
            </w:tcBorders>
          </w:tcPr>
          <w:p>
            <w:pPr>
              <w:pStyle w:val="TableParagraph"/>
              <w:spacing w:line="139" w:lineRule="exact" w:before="0"/>
              <w:ind w:right="60"/>
              <w:jc w:val="right"/>
              <w:rPr>
                <w:b w:val="0"/>
                <w:sz w:val="12"/>
              </w:rPr>
            </w:pPr>
            <w:r>
              <w:rPr>
                <w:b w:val="0"/>
                <w:spacing w:val="-1"/>
                <w:sz w:val="12"/>
              </w:rPr>
              <w:t>67,671,</w:t>
            </w:r>
          </w:p>
          <w:p>
            <w:pPr>
              <w:pStyle w:val="TableParagraph"/>
              <w:spacing w:line="121" w:lineRule="exact" w:before="0"/>
              <w:ind w:right="60"/>
              <w:jc w:val="right"/>
              <w:rPr>
                <w:b w:val="0"/>
                <w:sz w:val="12"/>
              </w:rPr>
            </w:pPr>
            <w:r>
              <w:rPr>
                <w:b w:val="0"/>
                <w:spacing w:val="-2"/>
                <w:sz w:val="12"/>
              </w:rPr>
              <w:t>202</w:t>
            </w:r>
          </w:p>
        </w:tc>
      </w:tr>
      <w:tr>
        <w:trPr>
          <w:trHeight w:val="282"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0"/>
              <w:ind w:left="129"/>
              <w:jc w:val="left"/>
              <w:rPr>
                <w:b w:val="0"/>
                <w:sz w:val="12"/>
              </w:rPr>
            </w:pPr>
            <w:r>
              <w:rPr>
                <w:b w:val="0"/>
                <w:sz w:val="12"/>
              </w:rPr>
              <w:t>7-16/000-01-</w:t>
            </w:r>
          </w:p>
          <w:p>
            <w:pPr>
              <w:pStyle w:val="TableParagraph"/>
              <w:spacing w:line="122" w:lineRule="exact" w:before="0"/>
              <w:ind w:left="71"/>
              <w:jc w:val="left"/>
              <w:rPr>
                <w:b w:val="0"/>
                <w:sz w:val="12"/>
              </w:rPr>
            </w:pPr>
            <w:r>
              <w:rPr>
                <w:b w:val="0"/>
                <w:sz w:val="12"/>
              </w:rPr>
              <w:t>B-269-018'1-04</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83" w:right="64"/>
              <w:rPr>
                <w:b w:val="0"/>
                <w:sz w:val="12"/>
              </w:rPr>
            </w:pPr>
            <w:r>
              <w:rPr>
                <w:b w:val="0"/>
                <w:sz w:val="12"/>
              </w:rPr>
              <w:t>29-nov-</w:t>
            </w:r>
          </w:p>
          <w:p>
            <w:pPr>
              <w:pStyle w:val="TableParagraph"/>
              <w:spacing w:line="122" w:lineRule="exact" w:before="0"/>
              <w:ind w:left="86" w:right="64"/>
              <w:rPr>
                <w:b w:val="0"/>
                <w:sz w:val="12"/>
              </w:rPr>
            </w:pPr>
            <w:r>
              <w:rPr>
                <w:b w:val="0"/>
                <w:sz w:val="12"/>
              </w:rPr>
              <w:t>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27"/>
              <w:jc w:val="left"/>
              <w:rPr>
                <w:b w:val="0"/>
                <w:sz w:val="12"/>
              </w:rPr>
            </w:pPr>
            <w:r>
              <w:rPr>
                <w:b w:val="0"/>
                <w:sz w:val="12"/>
              </w:rPr>
              <w:t>Credito</w:t>
            </w:r>
          </w:p>
          <w:p>
            <w:pPr>
              <w:pStyle w:val="TableParagraph"/>
              <w:spacing w:line="122" w:lineRule="exact" w:before="0"/>
              <w:ind w:left="139"/>
              <w:jc w:val="left"/>
              <w:rPr>
                <w:b w:val="0"/>
                <w:sz w:val="12"/>
              </w:rPr>
            </w:pPr>
            <w:r>
              <w:rPr>
                <w:b w:val="0"/>
                <w:sz w:val="12"/>
              </w:rPr>
              <w:t>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77"/>
              <w:jc w:val="left"/>
              <w:rPr>
                <w:b w:val="0"/>
                <w:sz w:val="12"/>
              </w:rPr>
            </w:pPr>
            <w:r>
              <w:rPr>
                <w:b w:val="0"/>
                <w:sz w:val="12"/>
              </w:rPr>
              <w:t>SANTANDER</w:t>
            </w:r>
          </w:p>
          <w:p>
            <w:pPr>
              <w:pStyle w:val="TableParagraph"/>
              <w:spacing w:line="122" w:lineRule="exact" w:before="0"/>
              <w:ind w:left="77"/>
              <w:jc w:val="left"/>
              <w:rPr>
                <w:b w:val="0"/>
                <w:sz w:val="12"/>
              </w:rPr>
            </w:pPr>
            <w:r>
              <w:rPr>
                <w:b w:val="0"/>
                <w:sz w:val="12"/>
              </w:rPr>
              <w:t>(1,099')</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93"/>
              <w:jc w:val="left"/>
              <w:rPr>
                <w:b w:val="0"/>
                <w:sz w:val="12"/>
              </w:rPr>
            </w:pPr>
            <w:r>
              <w:rPr>
                <w:b w:val="0"/>
                <w:sz w:val="12"/>
              </w:rPr>
              <w:t>PARTICIPA</w:t>
            </w:r>
          </w:p>
          <w:p>
            <w:pPr>
              <w:pStyle w:val="TableParagraph"/>
              <w:spacing w:line="122" w:lineRule="exact" w:before="0"/>
              <w:ind w:left="175"/>
              <w:jc w:val="left"/>
              <w:rPr>
                <w:b w:val="0"/>
                <w:sz w:val="12"/>
              </w:rPr>
            </w:pPr>
            <w:r>
              <w:rPr>
                <w:b w:val="0"/>
                <w:sz w:val="12"/>
              </w:rPr>
              <w:t>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52"/>
              <w:jc w:val="right"/>
              <w:rPr>
                <w:b w:val="0"/>
                <w:sz w:val="12"/>
              </w:rPr>
            </w:pPr>
            <w:r>
              <w:rPr>
                <w:b w:val="0"/>
                <w:spacing w:val="-1"/>
                <w:sz w:val="12"/>
              </w:rPr>
              <w:t>1,099,948,</w:t>
            </w:r>
          </w:p>
          <w:p>
            <w:pPr>
              <w:pStyle w:val="TableParagraph"/>
              <w:spacing w:line="122" w:lineRule="exact" w:before="0"/>
              <w:ind w:right="52"/>
              <w:jc w:val="right"/>
              <w:rPr>
                <w:b w:val="0"/>
                <w:sz w:val="12"/>
              </w:rPr>
            </w:pPr>
            <w:r>
              <w:rPr>
                <w:b w:val="0"/>
                <w:spacing w:val="-1"/>
                <w:sz w:val="12"/>
              </w:rPr>
              <w:t>254.44</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61"/>
              <w:jc w:val="left"/>
              <w:rPr>
                <w:b w:val="0"/>
                <w:sz w:val="12"/>
              </w:rPr>
            </w:pPr>
            <w:r>
              <w:rPr>
                <w:b w:val="0"/>
                <w:sz w:val="12"/>
              </w:rPr>
              <w:t>19</w:t>
            </w:r>
          </w:p>
          <w:p>
            <w:pPr>
              <w:pStyle w:val="TableParagraph"/>
              <w:spacing w:line="122" w:lineRule="exact" w:before="0"/>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58" w:right="48"/>
              <w:rPr>
                <w:b w:val="0"/>
                <w:sz w:val="12"/>
              </w:rPr>
            </w:pPr>
            <w:r>
              <w:rPr>
                <w:b w:val="0"/>
                <w:sz w:val="12"/>
              </w:rPr>
              <w:t>Reestruc</w:t>
            </w:r>
          </w:p>
          <w:p>
            <w:pPr>
              <w:pStyle w:val="TableParagraph"/>
              <w:spacing w:line="122" w:lineRule="exact" w:before="0"/>
              <w:ind w:left="58" w:right="46"/>
              <w:rPr>
                <w:b w:val="0"/>
                <w:sz w:val="12"/>
              </w:rPr>
            </w:pPr>
            <w:r>
              <w:rPr>
                <w:b w:val="0"/>
                <w:sz w:val="12"/>
              </w:rPr>
              <w:t>tura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47"/>
              <w:jc w:val="left"/>
              <w:rPr>
                <w:b w:val="0"/>
                <w:sz w:val="12"/>
              </w:rPr>
            </w:pPr>
            <w:r>
              <w:rPr>
                <w:b w:val="0"/>
                <w:sz w:val="12"/>
              </w:rPr>
              <w:t>TIIE +</w:t>
            </w:r>
          </w:p>
          <w:p>
            <w:pPr>
              <w:pStyle w:val="TableParagraph"/>
              <w:spacing w:line="122" w:lineRule="exact" w:before="0"/>
              <w:ind w:left="192"/>
              <w:jc w:val="left"/>
              <w:rPr>
                <w:b w:val="0"/>
                <w:sz w:val="12"/>
              </w:rPr>
            </w:pPr>
            <w:r>
              <w:rPr>
                <w:b w:val="0"/>
                <w:sz w:val="12"/>
              </w:rPr>
              <w:t>1.70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59"/>
              <w:jc w:val="right"/>
              <w:rPr>
                <w:b w:val="0"/>
                <w:sz w:val="12"/>
              </w:rPr>
            </w:pPr>
            <w:r>
              <w:rPr>
                <w:b w:val="0"/>
                <w:spacing w:val="-1"/>
                <w:sz w:val="12"/>
              </w:rPr>
              <w:t>101,514</w:t>
            </w:r>
          </w:p>
          <w:p>
            <w:pPr>
              <w:pStyle w:val="TableParagraph"/>
              <w:spacing w:line="122" w:lineRule="exact" w:before="0"/>
              <w:ind w:right="59"/>
              <w:jc w:val="right"/>
              <w:rPr>
                <w:b w:val="0"/>
                <w:sz w:val="12"/>
              </w:rPr>
            </w:pPr>
            <w:r>
              <w:rPr>
                <w:b w:val="0"/>
                <w:sz w:val="12"/>
              </w:rPr>
              <w:t>,304</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22"/>
              <w:jc w:val="left"/>
              <w:rPr>
                <w:b w:val="0"/>
                <w:sz w:val="12"/>
              </w:rPr>
            </w:pPr>
            <w:r>
              <w:rPr>
                <w:b w:val="0"/>
                <w:sz w:val="12"/>
              </w:rPr>
              <w:t>48,00</w:t>
            </w:r>
          </w:p>
          <w:p>
            <w:pPr>
              <w:pStyle w:val="TableParagraph"/>
              <w:spacing w:line="122" w:lineRule="exact" w:before="0"/>
              <w:ind w:left="122"/>
              <w:jc w:val="left"/>
              <w:rPr>
                <w:b w:val="0"/>
                <w:sz w:val="12"/>
              </w:rPr>
            </w:pPr>
            <w:r>
              <w:rPr>
                <w:b w:val="0"/>
                <w:sz w:val="12"/>
              </w:rPr>
              <w:t>4,851</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140" w:lineRule="exact" w:before="0"/>
              <w:ind w:right="60"/>
              <w:jc w:val="right"/>
              <w:rPr>
                <w:b w:val="0"/>
                <w:sz w:val="12"/>
              </w:rPr>
            </w:pPr>
            <w:r>
              <w:rPr>
                <w:b w:val="0"/>
                <w:spacing w:val="-1"/>
                <w:sz w:val="12"/>
              </w:rPr>
              <w:t>149,519</w:t>
            </w:r>
          </w:p>
          <w:p>
            <w:pPr>
              <w:pStyle w:val="TableParagraph"/>
              <w:spacing w:line="122" w:lineRule="exact" w:before="0"/>
              <w:ind w:right="59"/>
              <w:jc w:val="right"/>
              <w:rPr>
                <w:b w:val="0"/>
                <w:sz w:val="12"/>
              </w:rPr>
            </w:pPr>
            <w:r>
              <w:rPr>
                <w:b w:val="0"/>
                <w:sz w:val="12"/>
              </w:rPr>
              <w:t>,155</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55" w:right="36"/>
              <w:rPr>
                <w:b w:val="0"/>
                <w:sz w:val="12"/>
              </w:rPr>
            </w:pPr>
            <w:r>
              <w:rPr>
                <w:b w:val="0"/>
                <w:sz w:val="12"/>
              </w:rPr>
              <w:t>127-02-B-001-</w:t>
            </w:r>
          </w:p>
          <w:p>
            <w:pPr>
              <w:pStyle w:val="TableParagraph"/>
              <w:spacing w:line="240" w:lineRule="auto" w:before="0"/>
              <w:ind w:left="55" w:right="36"/>
              <w:rPr>
                <w:b w:val="0"/>
                <w:sz w:val="12"/>
              </w:rPr>
            </w:pPr>
            <w:r>
              <w:rPr>
                <w:b w:val="0"/>
                <w:sz w:val="12"/>
              </w:rPr>
              <w:t>001-18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72" w:hanging="152"/>
              <w:jc w:val="left"/>
              <w:rPr>
                <w:b w:val="0"/>
                <w:sz w:val="12"/>
              </w:rPr>
            </w:pPr>
            <w:r>
              <w:rPr>
                <w:b w:val="0"/>
                <w:sz w:val="12"/>
              </w:rPr>
              <w:t>29-ene- 18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7"/>
              <w:jc w:val="left"/>
              <w:rPr>
                <w:b w:val="0"/>
                <w:sz w:val="12"/>
              </w:rPr>
            </w:pPr>
            <w:r>
              <w:rPr>
                <w:b w:val="0"/>
                <w:sz w:val="12"/>
              </w:rPr>
              <w:t>BBVA BANCOMER</w:t>
            </w:r>
          </w:p>
          <w:p>
            <w:pPr>
              <w:pStyle w:val="TableParagraph"/>
              <w:spacing w:line="121" w:lineRule="exact" w:before="0"/>
              <w:ind w:left="77"/>
              <w:jc w:val="left"/>
              <w:rPr>
                <w:b w:val="0"/>
                <w:sz w:val="12"/>
              </w:rPr>
            </w:pPr>
            <w:r>
              <w:rPr>
                <w:b w:val="0"/>
                <w:sz w:val="12"/>
              </w:rPr>
              <w:t>(1'500)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1,500,000,</w:t>
            </w:r>
          </w:p>
          <w:p>
            <w:pPr>
              <w:pStyle w:val="TableParagraph"/>
              <w:spacing w:line="240" w:lineRule="auto" w:before="0"/>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before="0"/>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18" w:right="53" w:hanging="135"/>
              <w:jc w:val="left"/>
              <w:rPr>
                <w:b w:val="0"/>
                <w:sz w:val="12"/>
              </w:rPr>
            </w:pPr>
            <w:r>
              <w:rPr>
                <w:b w:val="0"/>
                <w:sz w:val="12"/>
              </w:rPr>
              <w:t>Reestruc tura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13" w:hanging="46"/>
              <w:jc w:val="left"/>
              <w:rPr>
                <w:b w:val="0"/>
                <w:sz w:val="12"/>
              </w:rPr>
            </w:pPr>
            <w:r>
              <w:rPr>
                <w:b w:val="0"/>
                <w:sz w:val="12"/>
              </w:rPr>
              <w:t>TIIE + 0.38</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9"/>
              <w:jc w:val="right"/>
              <w:rPr>
                <w:b w:val="0"/>
                <w:sz w:val="12"/>
              </w:rPr>
            </w:pPr>
            <w:r>
              <w:rPr>
                <w:b w:val="0"/>
                <w:spacing w:val="-1"/>
                <w:sz w:val="12"/>
              </w:rPr>
              <w:t>16,161,</w:t>
            </w:r>
          </w:p>
          <w:p>
            <w:pPr>
              <w:pStyle w:val="TableParagraph"/>
              <w:spacing w:line="240" w:lineRule="auto" w:before="0"/>
              <w:ind w:right="59"/>
              <w:jc w:val="right"/>
              <w:rPr>
                <w:b w:val="0"/>
                <w:sz w:val="12"/>
              </w:rPr>
            </w:pPr>
            <w:r>
              <w:rPr>
                <w:b w:val="0"/>
                <w:spacing w:val="-2"/>
                <w:sz w:val="12"/>
              </w:rPr>
              <w:t>835</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39" w:lineRule="exact" w:before="0"/>
              <w:ind w:right="61"/>
              <w:jc w:val="right"/>
              <w:rPr>
                <w:b w:val="0"/>
                <w:sz w:val="12"/>
              </w:rPr>
            </w:pPr>
            <w:r>
              <w:rPr>
                <w:b w:val="0"/>
                <w:spacing w:val="-1"/>
                <w:sz w:val="12"/>
              </w:rPr>
              <w:t>134,7</w:t>
            </w:r>
          </w:p>
          <w:p>
            <w:pPr>
              <w:pStyle w:val="TableParagraph"/>
              <w:spacing w:line="140" w:lineRule="exact" w:before="0"/>
              <w:ind w:right="61"/>
              <w:jc w:val="right"/>
              <w:rPr>
                <w:b w:val="0"/>
                <w:sz w:val="12"/>
              </w:rPr>
            </w:pPr>
            <w:r>
              <w:rPr>
                <w:b w:val="0"/>
                <w:spacing w:val="-1"/>
                <w:sz w:val="12"/>
              </w:rPr>
              <w:t>32,17</w:t>
            </w:r>
          </w:p>
          <w:p>
            <w:pPr>
              <w:pStyle w:val="TableParagraph"/>
              <w:spacing w:line="122" w:lineRule="exact" w:before="0"/>
              <w:ind w:right="61"/>
              <w:jc w:val="right"/>
              <w:rPr>
                <w:b w:val="0"/>
                <w:sz w:val="12"/>
              </w:rPr>
            </w:pPr>
            <w:r>
              <w:rPr>
                <w:b w:val="0"/>
                <w:sz w:val="12"/>
              </w:rPr>
              <w:t>8</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150,894</w:t>
            </w:r>
          </w:p>
          <w:p>
            <w:pPr>
              <w:pStyle w:val="TableParagraph"/>
              <w:spacing w:line="240" w:lineRule="auto" w:before="0"/>
              <w:ind w:right="60"/>
              <w:jc w:val="right"/>
              <w:rPr>
                <w:b w:val="0"/>
                <w:sz w:val="12"/>
              </w:rPr>
            </w:pPr>
            <w:r>
              <w:rPr>
                <w:b w:val="0"/>
                <w:spacing w:val="-1"/>
                <w:sz w:val="12"/>
              </w:rPr>
              <w:t>,013</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122"/>
              <w:jc w:val="left"/>
              <w:rPr>
                <w:b w:val="0"/>
                <w:sz w:val="12"/>
              </w:rPr>
            </w:pPr>
            <w:r>
              <w:rPr>
                <w:b w:val="0"/>
                <w:sz w:val="12"/>
              </w:rPr>
              <w:t>53/000-01-B-</w:t>
            </w:r>
          </w:p>
          <w:p>
            <w:pPr>
              <w:pStyle w:val="TableParagraph"/>
              <w:spacing w:line="240" w:lineRule="auto"/>
              <w:ind w:left="189"/>
              <w:jc w:val="left"/>
              <w:rPr>
                <w:b w:val="0"/>
                <w:sz w:val="12"/>
              </w:rPr>
            </w:pPr>
            <w:r>
              <w:rPr>
                <w:b w:val="0"/>
                <w:sz w:val="12"/>
              </w:rPr>
              <w:t>060-000-12</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74" w:hanging="147"/>
              <w:jc w:val="left"/>
              <w:rPr>
                <w:b w:val="0"/>
                <w:sz w:val="12"/>
              </w:rPr>
            </w:pPr>
            <w:r>
              <w:rPr>
                <w:b w:val="0"/>
                <w:sz w:val="12"/>
              </w:rPr>
              <w:t>06-jun- 12</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7"/>
              <w:jc w:val="left"/>
              <w:rPr>
                <w:b w:val="0"/>
                <w:sz w:val="12"/>
              </w:rPr>
            </w:pPr>
            <w:r>
              <w:rPr>
                <w:b w:val="0"/>
                <w:sz w:val="12"/>
              </w:rPr>
              <w:t>BANOBRAS</w:t>
            </w:r>
          </w:p>
          <w:p>
            <w:pPr>
              <w:pStyle w:val="TableParagraph"/>
              <w:spacing w:line="140" w:lineRule="exact"/>
              <w:ind w:left="77" w:right="265"/>
              <w:jc w:val="left"/>
              <w:rPr>
                <w:b w:val="0"/>
                <w:sz w:val="12"/>
              </w:rPr>
            </w:pPr>
            <w:r>
              <w:rPr>
                <w:b w:val="0"/>
                <w:sz w:val="12"/>
              </w:rPr>
              <w:t>(3'017) PROFISE</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left="194" w:right="181"/>
              <w:rPr>
                <w:b w:val="0"/>
                <w:sz w:val="12"/>
              </w:rPr>
            </w:pPr>
            <w:r>
              <w:rPr>
                <w:b w:val="0"/>
                <w:sz w:val="12"/>
              </w:rPr>
              <w:t>FAFEF</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2,870,034,</w:t>
            </w:r>
          </w:p>
          <w:p>
            <w:pPr>
              <w:pStyle w:val="TableParagraph"/>
              <w:spacing w:line="240" w:lineRule="auto"/>
              <w:ind w:right="52"/>
              <w:jc w:val="right"/>
              <w:rPr>
                <w:b w:val="0"/>
                <w:sz w:val="12"/>
              </w:rPr>
            </w:pPr>
            <w:r>
              <w:rPr>
                <w:b w:val="0"/>
                <w:spacing w:val="-1"/>
                <w:sz w:val="12"/>
              </w:rPr>
              <w:t>576.38</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18" w:right="53" w:hanging="135"/>
              <w:jc w:val="left"/>
              <w:rPr>
                <w:b w:val="0"/>
                <w:sz w:val="12"/>
              </w:rPr>
            </w:pPr>
            <w:r>
              <w:rPr>
                <w:b w:val="0"/>
                <w:sz w:val="12"/>
              </w:rPr>
              <w:t>Reestruc tura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53" w:hanging="5"/>
              <w:jc w:val="left"/>
              <w:rPr>
                <w:b w:val="0"/>
                <w:sz w:val="12"/>
              </w:rPr>
            </w:pPr>
            <w:r>
              <w:rPr>
                <w:b w:val="0"/>
                <w:sz w:val="12"/>
              </w:rPr>
              <w:t>FIJA 8.51</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right="61"/>
              <w:jc w:val="right"/>
              <w:rPr>
                <w:b w:val="0"/>
                <w:sz w:val="12"/>
              </w:rPr>
            </w:pPr>
            <w:r>
              <w:rPr>
                <w:b w:val="0"/>
                <w:spacing w:val="-1"/>
                <w:sz w:val="12"/>
              </w:rPr>
              <w:t>231,6</w:t>
            </w:r>
          </w:p>
          <w:p>
            <w:pPr>
              <w:pStyle w:val="TableParagraph"/>
              <w:spacing w:line="140" w:lineRule="exact" w:before="0"/>
              <w:ind w:right="61"/>
              <w:jc w:val="right"/>
              <w:rPr>
                <w:b w:val="0"/>
                <w:sz w:val="12"/>
              </w:rPr>
            </w:pPr>
            <w:r>
              <w:rPr>
                <w:b w:val="0"/>
                <w:spacing w:val="-1"/>
                <w:sz w:val="12"/>
              </w:rPr>
              <w:t>00,21</w:t>
            </w:r>
          </w:p>
          <w:p>
            <w:pPr>
              <w:pStyle w:val="TableParagraph"/>
              <w:spacing w:line="121" w:lineRule="exact" w:before="0"/>
              <w:ind w:right="61"/>
              <w:jc w:val="right"/>
              <w:rPr>
                <w:b w:val="0"/>
                <w:sz w:val="12"/>
              </w:rPr>
            </w:pPr>
            <w:r>
              <w:rPr>
                <w:b w:val="0"/>
                <w:sz w:val="12"/>
              </w:rPr>
              <w:t>6</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231,600</w:t>
            </w:r>
          </w:p>
          <w:p>
            <w:pPr>
              <w:pStyle w:val="TableParagraph"/>
              <w:spacing w:line="240" w:lineRule="auto"/>
              <w:ind w:right="59"/>
              <w:jc w:val="right"/>
              <w:rPr>
                <w:b w:val="0"/>
                <w:sz w:val="12"/>
              </w:rPr>
            </w:pPr>
            <w:r>
              <w:rPr>
                <w:b w:val="0"/>
                <w:sz w:val="12"/>
              </w:rPr>
              <w:t>,216</w:t>
            </w:r>
          </w:p>
        </w:tc>
      </w:tr>
      <w:tr>
        <w:trPr>
          <w:trHeight w:val="705"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55" w:right="36"/>
              <w:rPr>
                <w:b w:val="0"/>
                <w:sz w:val="12"/>
              </w:rPr>
            </w:pPr>
            <w:r>
              <w:rPr>
                <w:b w:val="0"/>
                <w:sz w:val="12"/>
              </w:rPr>
              <w:t>127-02-B-005-</w:t>
            </w:r>
          </w:p>
          <w:p>
            <w:pPr>
              <w:pStyle w:val="TableParagraph"/>
              <w:spacing w:line="240" w:lineRule="auto"/>
              <w:ind w:left="55" w:right="36"/>
              <w:rPr>
                <w:b w:val="0"/>
                <w:sz w:val="12"/>
              </w:rPr>
            </w:pPr>
            <w:r>
              <w:rPr>
                <w:b w:val="0"/>
                <w:sz w:val="12"/>
              </w:rPr>
              <w:t>000-18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261" w:right="86" w:hanging="137"/>
              <w:jc w:val="left"/>
              <w:rPr>
                <w:b w:val="0"/>
                <w:sz w:val="12"/>
              </w:rPr>
            </w:pPr>
            <w:r>
              <w:rPr>
                <w:b w:val="0"/>
                <w:sz w:val="12"/>
              </w:rPr>
              <w:t>22-feb- 18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left="77" w:right="114"/>
              <w:jc w:val="left"/>
              <w:rPr>
                <w:b w:val="0"/>
                <w:sz w:val="12"/>
              </w:rPr>
            </w:pPr>
            <w:r>
              <w:rPr>
                <w:b w:val="0"/>
                <w:sz w:val="12"/>
              </w:rPr>
              <w:t>BANOBRAS (1'300) FONREC</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194" w:right="181"/>
              <w:rPr>
                <w:b w:val="0"/>
                <w:sz w:val="12"/>
              </w:rPr>
            </w:pPr>
            <w:r>
              <w:rPr>
                <w:b w:val="0"/>
                <w:sz w:val="12"/>
              </w:rPr>
              <w:t>FAFEF</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right="52"/>
              <w:jc w:val="right"/>
              <w:rPr>
                <w:b w:val="0"/>
                <w:sz w:val="12"/>
              </w:rPr>
            </w:pPr>
            <w:r>
              <w:rPr>
                <w:b w:val="0"/>
                <w:spacing w:val="-1"/>
                <w:sz w:val="12"/>
              </w:rPr>
              <w:t>1,300,000,</w:t>
            </w:r>
          </w:p>
          <w:p>
            <w:pPr>
              <w:pStyle w:val="TableParagraph"/>
              <w:spacing w:line="240" w:lineRule="auto"/>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161"/>
              <w:jc w:val="left"/>
              <w:rPr>
                <w:b w:val="0"/>
                <w:sz w:val="12"/>
              </w:rPr>
            </w:pPr>
            <w:r>
              <w:rPr>
                <w:b w:val="0"/>
                <w:sz w:val="12"/>
              </w:rPr>
              <w:t>20</w:t>
            </w:r>
          </w:p>
          <w:p>
            <w:pPr>
              <w:pStyle w:val="TableParagraph"/>
              <w:spacing w:line="240" w:lineRule="auto"/>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218" w:right="53" w:hanging="135"/>
              <w:jc w:val="left"/>
              <w:rPr>
                <w:b w:val="0"/>
                <w:sz w:val="12"/>
              </w:rPr>
            </w:pPr>
            <w:r>
              <w:rPr>
                <w:b w:val="0"/>
                <w:sz w:val="12"/>
              </w:rPr>
              <w:t>Reestruc tura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47"/>
              <w:jc w:val="left"/>
              <w:rPr>
                <w:b w:val="0"/>
                <w:sz w:val="12"/>
              </w:rPr>
            </w:pPr>
            <w:r>
              <w:rPr>
                <w:b w:val="0"/>
                <w:sz w:val="12"/>
              </w:rPr>
              <w:t>TIIE +</w:t>
            </w:r>
          </w:p>
          <w:p>
            <w:pPr>
              <w:pStyle w:val="TableParagraph"/>
              <w:spacing w:line="240" w:lineRule="auto" w:before="0"/>
              <w:ind w:left="75" w:right="40" w:firstLine="62"/>
              <w:jc w:val="left"/>
              <w:rPr>
                <w:b w:val="0"/>
                <w:sz w:val="12"/>
              </w:rPr>
            </w:pPr>
            <w:r>
              <w:rPr>
                <w:b w:val="0"/>
                <w:sz w:val="12"/>
              </w:rPr>
              <w:t>0.36 + CM(0.01</w:t>
            </w:r>
          </w:p>
          <w:p>
            <w:pPr>
              <w:pStyle w:val="TableParagraph"/>
              <w:spacing w:line="140" w:lineRule="exact" w:before="0"/>
              <w:ind w:left="118"/>
              <w:jc w:val="left"/>
              <w:rPr>
                <w:b w:val="0"/>
                <w:sz w:val="12"/>
              </w:rPr>
            </w:pPr>
            <w:r>
              <w:rPr>
                <w:b w:val="0"/>
                <w:sz w:val="12"/>
              </w:rPr>
              <w:t>) (0.04)</w:t>
            </w:r>
          </w:p>
          <w:p>
            <w:pPr>
              <w:pStyle w:val="TableParagraph"/>
              <w:spacing w:line="122" w:lineRule="exact"/>
              <w:ind w:left="103"/>
              <w:jc w:val="left"/>
              <w:rPr>
                <w:b w:val="0"/>
                <w:sz w:val="12"/>
              </w:rPr>
            </w:pPr>
            <w:r>
              <w:rPr>
                <w:b w:val="0"/>
                <w:sz w:val="12"/>
              </w:rPr>
              <w:t>y (0.11)</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140" w:lineRule="exact" w:before="0"/>
              <w:ind w:right="61"/>
              <w:jc w:val="right"/>
              <w:rPr>
                <w:b w:val="0"/>
                <w:sz w:val="12"/>
              </w:rPr>
            </w:pPr>
            <w:r>
              <w:rPr>
                <w:b w:val="0"/>
                <w:spacing w:val="-1"/>
                <w:sz w:val="12"/>
              </w:rPr>
              <w:t>120,5</w:t>
            </w:r>
          </w:p>
          <w:p>
            <w:pPr>
              <w:pStyle w:val="TableParagraph"/>
              <w:spacing w:line="140" w:lineRule="exact" w:before="0"/>
              <w:ind w:right="61"/>
              <w:jc w:val="right"/>
              <w:rPr>
                <w:b w:val="0"/>
                <w:sz w:val="12"/>
              </w:rPr>
            </w:pPr>
            <w:r>
              <w:rPr>
                <w:b w:val="0"/>
                <w:spacing w:val="-1"/>
                <w:sz w:val="12"/>
              </w:rPr>
              <w:t>85,94</w:t>
            </w:r>
          </w:p>
          <w:p>
            <w:pPr>
              <w:pStyle w:val="TableParagraph"/>
              <w:spacing w:line="240" w:lineRule="auto"/>
              <w:ind w:right="61"/>
              <w:jc w:val="right"/>
              <w:rPr>
                <w:b w:val="0"/>
                <w:sz w:val="12"/>
              </w:rPr>
            </w:pPr>
            <w:r>
              <w:rPr>
                <w:b w:val="0"/>
                <w:sz w:val="12"/>
              </w:rPr>
              <w:t>8</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7"/>
              </w:rPr>
            </w:pPr>
          </w:p>
          <w:p>
            <w:pPr>
              <w:pStyle w:val="TableParagraph"/>
              <w:spacing w:line="240" w:lineRule="auto" w:before="0"/>
              <w:ind w:right="60"/>
              <w:jc w:val="right"/>
              <w:rPr>
                <w:b w:val="0"/>
                <w:sz w:val="12"/>
              </w:rPr>
            </w:pPr>
            <w:r>
              <w:rPr>
                <w:b w:val="0"/>
                <w:spacing w:val="-1"/>
                <w:sz w:val="12"/>
              </w:rPr>
              <w:t>120,585</w:t>
            </w:r>
          </w:p>
          <w:p>
            <w:pPr>
              <w:pStyle w:val="TableParagraph"/>
              <w:spacing w:line="240" w:lineRule="auto"/>
              <w:ind w:right="59"/>
              <w:jc w:val="right"/>
              <w:rPr>
                <w:b w:val="0"/>
                <w:sz w:val="12"/>
              </w:rPr>
            </w:pPr>
            <w:r>
              <w:rPr>
                <w:b w:val="0"/>
                <w:sz w:val="12"/>
              </w:rPr>
              <w:t>,948</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55" w:right="36"/>
              <w:rPr>
                <w:b w:val="0"/>
                <w:sz w:val="12"/>
              </w:rPr>
            </w:pPr>
            <w:r>
              <w:rPr>
                <w:b w:val="0"/>
                <w:sz w:val="12"/>
              </w:rPr>
              <w:t>000-02-B-016-</w:t>
            </w:r>
          </w:p>
          <w:p>
            <w:pPr>
              <w:pStyle w:val="TableParagraph"/>
              <w:spacing w:line="240" w:lineRule="auto"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86" w:hanging="137"/>
              <w:jc w:val="left"/>
              <w:rPr>
                <w:b w:val="0"/>
                <w:sz w:val="12"/>
              </w:rPr>
            </w:pPr>
            <w:r>
              <w:rPr>
                <w:b w:val="0"/>
                <w:sz w:val="12"/>
              </w:rPr>
              <w:t>17-oct- 18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7" w:right="114"/>
              <w:jc w:val="left"/>
              <w:rPr>
                <w:b w:val="0"/>
                <w:sz w:val="12"/>
              </w:rPr>
            </w:pPr>
            <w:r>
              <w:rPr>
                <w:b w:val="0"/>
                <w:sz w:val="12"/>
              </w:rPr>
              <w:t>BANOBRAS (5'000)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5,000,000,</w:t>
            </w:r>
          </w:p>
          <w:p>
            <w:pPr>
              <w:pStyle w:val="TableParagraph"/>
              <w:spacing w:line="240" w:lineRule="auto" w:before="0"/>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88" w:right="54" w:hanging="3"/>
              <w:jc w:val="left"/>
              <w:rPr>
                <w:b w:val="0"/>
                <w:sz w:val="12"/>
              </w:rPr>
            </w:pPr>
            <w:r>
              <w:rPr>
                <w:b w:val="0"/>
                <w:sz w:val="12"/>
              </w:rPr>
              <w:t>Refinanc 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32" w:hanging="27"/>
              <w:jc w:val="left"/>
              <w:rPr>
                <w:b w:val="0"/>
                <w:sz w:val="12"/>
              </w:rPr>
            </w:pPr>
            <w:r>
              <w:rPr>
                <w:b w:val="0"/>
                <w:sz w:val="12"/>
              </w:rPr>
              <w:t>TIIE+ 0.40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9"/>
              <w:jc w:val="right"/>
              <w:rPr>
                <w:b w:val="0"/>
                <w:sz w:val="12"/>
              </w:rPr>
            </w:pPr>
            <w:r>
              <w:rPr>
                <w:b w:val="0"/>
                <w:spacing w:val="-1"/>
                <w:sz w:val="12"/>
              </w:rPr>
              <w:t>10,760,</w:t>
            </w:r>
          </w:p>
          <w:p>
            <w:pPr>
              <w:pStyle w:val="TableParagraph"/>
              <w:spacing w:line="240" w:lineRule="auto" w:before="0"/>
              <w:ind w:right="59"/>
              <w:jc w:val="right"/>
              <w:rPr>
                <w:b w:val="0"/>
                <w:sz w:val="12"/>
              </w:rPr>
            </w:pPr>
            <w:r>
              <w:rPr>
                <w:b w:val="0"/>
                <w:spacing w:val="-2"/>
                <w:sz w:val="12"/>
              </w:rPr>
              <w:t>000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39" w:lineRule="exact" w:before="0"/>
              <w:ind w:right="61"/>
              <w:jc w:val="right"/>
              <w:rPr>
                <w:b w:val="0"/>
                <w:sz w:val="12"/>
              </w:rPr>
            </w:pPr>
            <w:r>
              <w:rPr>
                <w:b w:val="0"/>
                <w:spacing w:val="-1"/>
                <w:sz w:val="12"/>
              </w:rPr>
              <w:t>461,0</w:t>
            </w:r>
          </w:p>
          <w:p>
            <w:pPr>
              <w:pStyle w:val="TableParagraph"/>
              <w:spacing w:line="140" w:lineRule="exact" w:before="0"/>
              <w:ind w:right="61"/>
              <w:jc w:val="right"/>
              <w:rPr>
                <w:b w:val="0"/>
                <w:sz w:val="12"/>
              </w:rPr>
            </w:pPr>
            <w:r>
              <w:rPr>
                <w:b w:val="0"/>
                <w:spacing w:val="-1"/>
                <w:sz w:val="12"/>
              </w:rPr>
              <w:t>26,47</w:t>
            </w:r>
          </w:p>
          <w:p>
            <w:pPr>
              <w:pStyle w:val="TableParagraph"/>
              <w:spacing w:line="122" w:lineRule="exact" w:before="0"/>
              <w:ind w:right="61"/>
              <w:jc w:val="right"/>
              <w:rPr>
                <w:b w:val="0"/>
                <w:sz w:val="12"/>
              </w:rPr>
            </w:pPr>
            <w:r>
              <w:rPr>
                <w:b w:val="0"/>
                <w:sz w:val="12"/>
              </w:rPr>
              <w:t>8</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471,786</w:t>
            </w:r>
          </w:p>
          <w:p>
            <w:pPr>
              <w:pStyle w:val="TableParagraph"/>
              <w:spacing w:line="240" w:lineRule="auto" w:before="0"/>
              <w:ind w:right="59"/>
              <w:jc w:val="right"/>
              <w:rPr>
                <w:b w:val="0"/>
                <w:sz w:val="12"/>
              </w:rPr>
            </w:pPr>
            <w:r>
              <w:rPr>
                <w:b w:val="0"/>
                <w:sz w:val="12"/>
              </w:rPr>
              <w:t>,478</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55" w:right="36"/>
              <w:rPr>
                <w:b w:val="0"/>
                <w:sz w:val="12"/>
              </w:rPr>
            </w:pPr>
            <w:r>
              <w:rPr>
                <w:b w:val="0"/>
                <w:sz w:val="12"/>
              </w:rPr>
              <w:t>000-02-B-017-</w:t>
            </w:r>
          </w:p>
          <w:p>
            <w:pPr>
              <w:pStyle w:val="TableParagraph"/>
              <w:spacing w:line="240" w:lineRule="auto"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86" w:hanging="137"/>
              <w:jc w:val="left"/>
              <w:rPr>
                <w:b w:val="0"/>
                <w:sz w:val="12"/>
              </w:rPr>
            </w:pPr>
            <w:r>
              <w:rPr>
                <w:b w:val="0"/>
                <w:sz w:val="12"/>
              </w:rPr>
              <w:t>17-oct- 18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7" w:right="114"/>
              <w:jc w:val="left"/>
              <w:rPr>
                <w:b w:val="0"/>
                <w:sz w:val="12"/>
              </w:rPr>
            </w:pPr>
            <w:r>
              <w:rPr>
                <w:b w:val="0"/>
                <w:sz w:val="12"/>
              </w:rPr>
              <w:t>BANOBRAS (4'999)</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5,000,000,</w:t>
            </w:r>
          </w:p>
          <w:p>
            <w:pPr>
              <w:pStyle w:val="TableParagraph"/>
              <w:spacing w:line="240" w:lineRule="auto" w:before="0"/>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88" w:right="54" w:hanging="3"/>
              <w:jc w:val="left"/>
              <w:rPr>
                <w:b w:val="0"/>
                <w:sz w:val="12"/>
              </w:rPr>
            </w:pPr>
            <w:r>
              <w:rPr>
                <w:b w:val="0"/>
                <w:sz w:val="12"/>
              </w:rPr>
              <w:t>Refinanc 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13" w:hanging="46"/>
              <w:jc w:val="left"/>
              <w:rPr>
                <w:b w:val="0"/>
                <w:sz w:val="12"/>
              </w:rPr>
            </w:pPr>
            <w:r>
              <w:rPr>
                <w:b w:val="0"/>
                <w:sz w:val="12"/>
              </w:rPr>
              <w:t>TIIE + 0.47</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9"/>
              <w:jc w:val="right"/>
              <w:rPr>
                <w:b w:val="0"/>
                <w:sz w:val="12"/>
              </w:rPr>
            </w:pPr>
            <w:r>
              <w:rPr>
                <w:b w:val="0"/>
                <w:spacing w:val="-1"/>
                <w:sz w:val="12"/>
              </w:rPr>
              <w:t>10,758,</w:t>
            </w:r>
          </w:p>
          <w:p>
            <w:pPr>
              <w:pStyle w:val="TableParagraph"/>
              <w:spacing w:line="240" w:lineRule="auto" w:before="0"/>
              <w:ind w:right="59"/>
              <w:jc w:val="right"/>
              <w:rPr>
                <w:b w:val="0"/>
                <w:sz w:val="12"/>
              </w:rPr>
            </w:pPr>
            <w:r>
              <w:rPr>
                <w:b w:val="0"/>
                <w:spacing w:val="-2"/>
                <w:sz w:val="12"/>
              </w:rPr>
              <w:t>326</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61"/>
              <w:jc w:val="right"/>
              <w:rPr>
                <w:b w:val="0"/>
                <w:sz w:val="12"/>
              </w:rPr>
            </w:pPr>
            <w:r>
              <w:rPr>
                <w:b w:val="0"/>
                <w:spacing w:val="-1"/>
                <w:sz w:val="12"/>
              </w:rPr>
              <w:t>464,4</w:t>
            </w:r>
          </w:p>
          <w:p>
            <w:pPr>
              <w:pStyle w:val="TableParagraph"/>
              <w:spacing w:line="140" w:lineRule="exact" w:before="0"/>
              <w:ind w:right="61"/>
              <w:jc w:val="right"/>
              <w:rPr>
                <w:b w:val="0"/>
                <w:sz w:val="12"/>
              </w:rPr>
            </w:pPr>
            <w:r>
              <w:rPr>
                <w:b w:val="0"/>
                <w:spacing w:val="-1"/>
                <w:sz w:val="12"/>
              </w:rPr>
              <w:t>92,91</w:t>
            </w:r>
          </w:p>
          <w:p>
            <w:pPr>
              <w:pStyle w:val="TableParagraph"/>
              <w:spacing w:line="121" w:lineRule="exact" w:before="0"/>
              <w:ind w:right="61"/>
              <w:jc w:val="right"/>
              <w:rPr>
                <w:b w:val="0"/>
                <w:sz w:val="12"/>
              </w:rPr>
            </w:pPr>
            <w:r>
              <w:rPr>
                <w:b w:val="0"/>
                <w:sz w:val="12"/>
              </w:rPr>
              <w:t>9</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475,251</w:t>
            </w:r>
          </w:p>
          <w:p>
            <w:pPr>
              <w:pStyle w:val="TableParagraph"/>
              <w:spacing w:line="240" w:lineRule="auto" w:before="0"/>
              <w:ind w:right="59"/>
              <w:jc w:val="right"/>
              <w:rPr>
                <w:b w:val="0"/>
                <w:sz w:val="12"/>
              </w:rPr>
            </w:pPr>
            <w:r>
              <w:rPr>
                <w:b w:val="0"/>
                <w:sz w:val="12"/>
              </w:rPr>
              <w:t>,245</w:t>
            </w:r>
          </w:p>
        </w:tc>
      </w:tr>
      <w:tr>
        <w:trPr>
          <w:trHeight w:val="282"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0"/>
              <w:ind w:left="55" w:right="36"/>
              <w:rPr>
                <w:b w:val="0"/>
                <w:sz w:val="12"/>
              </w:rPr>
            </w:pPr>
            <w:r>
              <w:rPr>
                <w:b w:val="0"/>
                <w:sz w:val="12"/>
              </w:rPr>
              <w:t>000-02-B-014-</w:t>
            </w:r>
          </w:p>
          <w:p>
            <w:pPr>
              <w:pStyle w:val="TableParagraph"/>
              <w:spacing w:line="122" w:lineRule="exact"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83" w:right="64"/>
              <w:rPr>
                <w:b w:val="0"/>
                <w:sz w:val="12"/>
              </w:rPr>
            </w:pPr>
            <w:r>
              <w:rPr>
                <w:b w:val="0"/>
                <w:sz w:val="12"/>
              </w:rPr>
              <w:t>17-oct-</w:t>
            </w:r>
          </w:p>
          <w:p>
            <w:pPr>
              <w:pStyle w:val="TableParagraph"/>
              <w:spacing w:line="122" w:lineRule="exact" w:before="0"/>
              <w:ind w:left="86" w:right="64"/>
              <w:rPr>
                <w:b w:val="0"/>
                <w:sz w:val="12"/>
              </w:rPr>
            </w:pPr>
            <w:r>
              <w:rPr>
                <w:b w:val="0"/>
                <w:sz w:val="12"/>
              </w:rPr>
              <w:t>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27"/>
              <w:jc w:val="left"/>
              <w:rPr>
                <w:b w:val="0"/>
                <w:sz w:val="12"/>
              </w:rPr>
            </w:pPr>
            <w:r>
              <w:rPr>
                <w:b w:val="0"/>
                <w:sz w:val="12"/>
              </w:rPr>
              <w:t>Credito</w:t>
            </w:r>
          </w:p>
          <w:p>
            <w:pPr>
              <w:pStyle w:val="TableParagraph"/>
              <w:spacing w:line="122" w:lineRule="exact" w:before="0"/>
              <w:ind w:left="139"/>
              <w:jc w:val="left"/>
              <w:rPr>
                <w:b w:val="0"/>
                <w:sz w:val="12"/>
              </w:rPr>
            </w:pPr>
            <w:r>
              <w:rPr>
                <w:b w:val="0"/>
                <w:sz w:val="12"/>
              </w:rPr>
              <w:t>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77"/>
              <w:jc w:val="left"/>
              <w:rPr>
                <w:b w:val="0"/>
                <w:sz w:val="12"/>
              </w:rPr>
            </w:pPr>
            <w:r>
              <w:rPr>
                <w:b w:val="0"/>
                <w:sz w:val="12"/>
              </w:rPr>
              <w:t>BANORTE</w:t>
            </w:r>
          </w:p>
          <w:p>
            <w:pPr>
              <w:pStyle w:val="TableParagraph"/>
              <w:spacing w:line="122" w:lineRule="exact" w:before="0"/>
              <w:ind w:left="77"/>
              <w:jc w:val="left"/>
              <w:rPr>
                <w:b w:val="0"/>
                <w:sz w:val="12"/>
              </w:rPr>
            </w:pPr>
            <w:r>
              <w:rPr>
                <w:b w:val="0"/>
                <w:sz w:val="12"/>
              </w:rPr>
              <w:t>(13'400)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93"/>
              <w:jc w:val="left"/>
              <w:rPr>
                <w:b w:val="0"/>
                <w:sz w:val="12"/>
              </w:rPr>
            </w:pPr>
            <w:r>
              <w:rPr>
                <w:b w:val="0"/>
                <w:sz w:val="12"/>
              </w:rPr>
              <w:t>PARTICIPA</w:t>
            </w:r>
          </w:p>
          <w:p>
            <w:pPr>
              <w:pStyle w:val="TableParagraph"/>
              <w:spacing w:line="122" w:lineRule="exact" w:before="0"/>
              <w:ind w:left="175"/>
              <w:jc w:val="left"/>
              <w:rPr>
                <w:b w:val="0"/>
                <w:sz w:val="12"/>
              </w:rPr>
            </w:pPr>
            <w:r>
              <w:rPr>
                <w:b w:val="0"/>
                <w:sz w:val="12"/>
              </w:rPr>
              <w:t>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52"/>
              <w:jc w:val="right"/>
              <w:rPr>
                <w:b w:val="0"/>
                <w:sz w:val="12"/>
              </w:rPr>
            </w:pPr>
            <w:r>
              <w:rPr>
                <w:b w:val="0"/>
                <w:spacing w:val="-1"/>
                <w:sz w:val="12"/>
              </w:rPr>
              <w:t>13,400,000</w:t>
            </w:r>
          </w:p>
          <w:p>
            <w:pPr>
              <w:pStyle w:val="TableParagraph"/>
              <w:spacing w:line="122" w:lineRule="exact" w:before="0"/>
              <w:ind w:right="52"/>
              <w:jc w:val="right"/>
              <w:rPr>
                <w:b w:val="0"/>
                <w:sz w:val="12"/>
              </w:rPr>
            </w:pPr>
            <w:r>
              <w:rPr>
                <w:b w:val="0"/>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61"/>
              <w:jc w:val="left"/>
              <w:rPr>
                <w:b w:val="0"/>
                <w:sz w:val="12"/>
              </w:rPr>
            </w:pPr>
            <w:r>
              <w:rPr>
                <w:b w:val="0"/>
                <w:sz w:val="12"/>
              </w:rPr>
              <w:t>20</w:t>
            </w:r>
          </w:p>
          <w:p>
            <w:pPr>
              <w:pStyle w:val="TableParagraph"/>
              <w:spacing w:line="122" w:lineRule="exact"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86"/>
              <w:jc w:val="left"/>
              <w:rPr>
                <w:b w:val="0"/>
                <w:sz w:val="12"/>
              </w:rPr>
            </w:pPr>
            <w:r>
              <w:rPr>
                <w:b w:val="0"/>
                <w:sz w:val="12"/>
              </w:rPr>
              <w:t>Refinanc</w:t>
            </w:r>
          </w:p>
          <w:p>
            <w:pPr>
              <w:pStyle w:val="TableParagraph"/>
              <w:spacing w:line="122" w:lineRule="exact" w:before="0"/>
              <w:ind w:left="88"/>
              <w:jc w:val="left"/>
              <w:rPr>
                <w:b w:val="0"/>
                <w:sz w:val="12"/>
              </w:rPr>
            </w:pPr>
            <w:r>
              <w:rPr>
                <w:b w:val="0"/>
                <w:sz w:val="12"/>
              </w:rPr>
              <w:t>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47"/>
              <w:jc w:val="left"/>
              <w:rPr>
                <w:b w:val="0"/>
                <w:sz w:val="12"/>
              </w:rPr>
            </w:pPr>
            <w:r>
              <w:rPr>
                <w:b w:val="0"/>
                <w:sz w:val="12"/>
              </w:rPr>
              <w:t>TIIE +</w:t>
            </w:r>
          </w:p>
          <w:p>
            <w:pPr>
              <w:pStyle w:val="TableParagraph"/>
              <w:spacing w:line="122" w:lineRule="exact" w:before="0"/>
              <w:ind w:left="192"/>
              <w:jc w:val="left"/>
              <w:rPr>
                <w:b w:val="0"/>
                <w:sz w:val="12"/>
              </w:rPr>
            </w:pPr>
            <w:r>
              <w:rPr>
                <w:b w:val="0"/>
                <w:sz w:val="12"/>
              </w:rPr>
              <w:t>0.38</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59"/>
              <w:jc w:val="right"/>
              <w:rPr>
                <w:b w:val="0"/>
                <w:sz w:val="12"/>
              </w:rPr>
            </w:pPr>
            <w:r>
              <w:rPr>
                <w:b w:val="0"/>
                <w:spacing w:val="-1"/>
                <w:sz w:val="12"/>
              </w:rPr>
              <w:t>125,343</w:t>
            </w:r>
          </w:p>
          <w:p>
            <w:pPr>
              <w:pStyle w:val="TableParagraph"/>
              <w:spacing w:line="122" w:lineRule="exact" w:before="0"/>
              <w:ind w:right="59"/>
              <w:jc w:val="right"/>
              <w:rPr>
                <w:b w:val="0"/>
                <w:sz w:val="12"/>
              </w:rPr>
            </w:pPr>
            <w:r>
              <w:rPr>
                <w:b w:val="0"/>
                <w:sz w:val="12"/>
              </w:rPr>
              <w:t>,600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122"/>
              <w:jc w:val="left"/>
              <w:rPr>
                <w:b w:val="0"/>
                <w:sz w:val="12"/>
              </w:rPr>
            </w:pPr>
            <w:r>
              <w:rPr>
                <w:b w:val="0"/>
                <w:sz w:val="12"/>
              </w:rPr>
              <w:t>12,20</w:t>
            </w:r>
          </w:p>
          <w:p>
            <w:pPr>
              <w:pStyle w:val="TableParagraph"/>
              <w:spacing w:line="122" w:lineRule="exact" w:before="0"/>
              <w:ind w:left="122"/>
              <w:jc w:val="left"/>
              <w:rPr>
                <w:b w:val="0"/>
                <w:sz w:val="12"/>
              </w:rPr>
            </w:pPr>
            <w:r>
              <w:rPr>
                <w:b w:val="0"/>
                <w:sz w:val="12"/>
              </w:rPr>
              <w:t>4,577</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140" w:lineRule="exact" w:before="0"/>
              <w:ind w:right="60"/>
              <w:jc w:val="right"/>
              <w:rPr>
                <w:b w:val="0"/>
                <w:sz w:val="12"/>
              </w:rPr>
            </w:pPr>
            <w:r>
              <w:rPr>
                <w:b w:val="0"/>
                <w:spacing w:val="-1"/>
                <w:sz w:val="12"/>
              </w:rPr>
              <w:t>137,548</w:t>
            </w:r>
          </w:p>
          <w:p>
            <w:pPr>
              <w:pStyle w:val="TableParagraph"/>
              <w:spacing w:line="122" w:lineRule="exact" w:before="0"/>
              <w:ind w:right="59"/>
              <w:jc w:val="right"/>
              <w:rPr>
                <w:b w:val="0"/>
                <w:sz w:val="12"/>
              </w:rPr>
            </w:pPr>
            <w:r>
              <w:rPr>
                <w:b w:val="0"/>
                <w:sz w:val="12"/>
              </w:rPr>
              <w:t>,177</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55" w:right="36"/>
              <w:rPr>
                <w:b w:val="0"/>
                <w:sz w:val="12"/>
              </w:rPr>
            </w:pPr>
            <w:r>
              <w:rPr>
                <w:b w:val="0"/>
                <w:sz w:val="12"/>
              </w:rPr>
              <w:t>000-02-B-013-</w:t>
            </w:r>
          </w:p>
          <w:p>
            <w:pPr>
              <w:pStyle w:val="TableParagraph"/>
              <w:spacing w:line="240" w:lineRule="auto"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86" w:hanging="137"/>
              <w:jc w:val="left"/>
              <w:rPr>
                <w:b w:val="0"/>
                <w:sz w:val="12"/>
              </w:rPr>
            </w:pPr>
            <w:r>
              <w:rPr>
                <w:b w:val="0"/>
                <w:sz w:val="12"/>
              </w:rPr>
              <w:t>17-oct- 18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7"/>
              <w:jc w:val="left"/>
              <w:rPr>
                <w:b w:val="0"/>
                <w:sz w:val="12"/>
              </w:rPr>
            </w:pPr>
            <w:r>
              <w:rPr>
                <w:b w:val="0"/>
                <w:sz w:val="12"/>
              </w:rPr>
              <w:t>BBVA BANCOMER</w:t>
            </w:r>
          </w:p>
          <w:p>
            <w:pPr>
              <w:pStyle w:val="TableParagraph"/>
              <w:spacing w:line="121" w:lineRule="exact" w:before="0"/>
              <w:ind w:left="77"/>
              <w:jc w:val="left"/>
              <w:rPr>
                <w:b w:val="0"/>
                <w:sz w:val="12"/>
              </w:rPr>
            </w:pPr>
            <w:r>
              <w:rPr>
                <w:b w:val="0"/>
                <w:sz w:val="12"/>
              </w:rPr>
              <w:t>(8'500)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8,500,000,</w:t>
            </w:r>
          </w:p>
          <w:p>
            <w:pPr>
              <w:pStyle w:val="TableParagraph"/>
              <w:spacing w:line="240" w:lineRule="auto" w:before="0"/>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88" w:right="54" w:hanging="3"/>
              <w:jc w:val="left"/>
              <w:rPr>
                <w:b w:val="0"/>
                <w:sz w:val="12"/>
              </w:rPr>
            </w:pPr>
            <w:r>
              <w:rPr>
                <w:b w:val="0"/>
                <w:sz w:val="12"/>
              </w:rPr>
              <w:t>Refinanc 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13" w:hanging="46"/>
              <w:jc w:val="left"/>
              <w:rPr>
                <w:b w:val="0"/>
                <w:sz w:val="12"/>
              </w:rPr>
            </w:pPr>
            <w:r>
              <w:rPr>
                <w:b w:val="0"/>
                <w:sz w:val="12"/>
              </w:rPr>
              <w:t>TIIE + 0.35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9"/>
              <w:jc w:val="right"/>
              <w:rPr>
                <w:b w:val="0"/>
                <w:sz w:val="12"/>
              </w:rPr>
            </w:pPr>
            <w:r>
              <w:rPr>
                <w:b w:val="0"/>
                <w:spacing w:val="-1"/>
                <w:sz w:val="12"/>
              </w:rPr>
              <w:t>18,292,</w:t>
            </w:r>
          </w:p>
          <w:p>
            <w:pPr>
              <w:pStyle w:val="TableParagraph"/>
              <w:spacing w:line="240" w:lineRule="auto" w:before="0"/>
              <w:ind w:right="59"/>
              <w:jc w:val="right"/>
              <w:rPr>
                <w:b w:val="0"/>
                <w:sz w:val="12"/>
              </w:rPr>
            </w:pPr>
            <w:r>
              <w:rPr>
                <w:b w:val="0"/>
                <w:spacing w:val="-2"/>
                <w:sz w:val="12"/>
              </w:rPr>
              <w:t>000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39" w:lineRule="exact" w:before="0"/>
              <w:ind w:right="61"/>
              <w:jc w:val="right"/>
              <w:rPr>
                <w:b w:val="0"/>
                <w:sz w:val="12"/>
              </w:rPr>
            </w:pPr>
            <w:r>
              <w:rPr>
                <w:b w:val="0"/>
                <w:spacing w:val="-1"/>
                <w:sz w:val="12"/>
              </w:rPr>
              <w:t>779,4</w:t>
            </w:r>
          </w:p>
          <w:p>
            <w:pPr>
              <w:pStyle w:val="TableParagraph"/>
              <w:spacing w:line="140" w:lineRule="exact" w:before="0"/>
              <w:ind w:right="61"/>
              <w:jc w:val="right"/>
              <w:rPr>
                <w:b w:val="0"/>
                <w:sz w:val="12"/>
              </w:rPr>
            </w:pPr>
            <w:r>
              <w:rPr>
                <w:b w:val="0"/>
                <w:spacing w:val="-1"/>
                <w:sz w:val="12"/>
              </w:rPr>
              <w:t>47,97</w:t>
            </w:r>
          </w:p>
          <w:p>
            <w:pPr>
              <w:pStyle w:val="TableParagraph"/>
              <w:spacing w:line="122" w:lineRule="exact" w:before="0"/>
              <w:ind w:right="61"/>
              <w:jc w:val="right"/>
              <w:rPr>
                <w:b w:val="0"/>
                <w:sz w:val="12"/>
              </w:rPr>
            </w:pPr>
            <w:r>
              <w:rPr>
                <w:b w:val="0"/>
                <w:sz w:val="12"/>
              </w:rPr>
              <w:t>8</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797,739</w:t>
            </w:r>
          </w:p>
          <w:p>
            <w:pPr>
              <w:pStyle w:val="TableParagraph"/>
              <w:spacing w:line="240" w:lineRule="auto" w:before="0"/>
              <w:ind w:right="59"/>
              <w:jc w:val="right"/>
              <w:rPr>
                <w:b w:val="0"/>
                <w:sz w:val="12"/>
              </w:rPr>
            </w:pPr>
            <w:r>
              <w:rPr>
                <w:b w:val="0"/>
                <w:sz w:val="12"/>
              </w:rPr>
              <w:t>,978</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69"/>
              <w:ind w:left="55" w:right="36"/>
              <w:rPr>
                <w:b w:val="0"/>
                <w:sz w:val="12"/>
              </w:rPr>
            </w:pPr>
            <w:r>
              <w:rPr>
                <w:b w:val="0"/>
                <w:sz w:val="12"/>
              </w:rPr>
              <w:t>000-02-B-015-</w:t>
            </w:r>
          </w:p>
          <w:p>
            <w:pPr>
              <w:pStyle w:val="TableParagraph"/>
              <w:spacing w:line="240" w:lineRule="auto"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261" w:right="86" w:hanging="137"/>
              <w:jc w:val="left"/>
              <w:rPr>
                <w:b w:val="0"/>
                <w:sz w:val="12"/>
              </w:rPr>
            </w:pPr>
            <w:r>
              <w:rPr>
                <w:b w:val="0"/>
                <w:sz w:val="12"/>
              </w:rPr>
              <w:t>17-oct- 18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left="77"/>
              <w:jc w:val="left"/>
              <w:rPr>
                <w:b w:val="0"/>
                <w:sz w:val="12"/>
              </w:rPr>
            </w:pPr>
            <w:r>
              <w:rPr>
                <w:b w:val="0"/>
                <w:sz w:val="12"/>
              </w:rPr>
              <w:t>BBVA</w:t>
            </w:r>
          </w:p>
          <w:p>
            <w:pPr>
              <w:pStyle w:val="TableParagraph"/>
              <w:spacing w:line="140" w:lineRule="exact" w:before="2"/>
              <w:ind w:left="77" w:right="86"/>
              <w:jc w:val="left"/>
              <w:rPr>
                <w:b w:val="0"/>
                <w:sz w:val="12"/>
              </w:rPr>
            </w:pPr>
            <w:r>
              <w:rPr>
                <w:b w:val="0"/>
                <w:spacing w:val="-1"/>
                <w:sz w:val="12"/>
              </w:rPr>
              <w:t>BANCOMER </w:t>
            </w:r>
            <w:r>
              <w:rPr>
                <w:b w:val="0"/>
                <w:sz w:val="12"/>
              </w:rPr>
              <w:t>(800')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2"/>
              <w:jc w:val="right"/>
              <w:rPr>
                <w:b w:val="0"/>
                <w:sz w:val="12"/>
              </w:rPr>
            </w:pPr>
            <w:r>
              <w:rPr>
                <w:b w:val="0"/>
                <w:spacing w:val="-1"/>
                <w:sz w:val="12"/>
              </w:rPr>
              <w:t>800,000,00</w:t>
            </w:r>
          </w:p>
          <w:p>
            <w:pPr>
              <w:pStyle w:val="TableParagraph"/>
              <w:spacing w:line="240" w:lineRule="auto" w:before="0"/>
              <w:ind w:right="52"/>
              <w:jc w:val="right"/>
              <w:rPr>
                <w:b w:val="0"/>
                <w:sz w:val="12"/>
              </w:rPr>
            </w:pPr>
            <w:r>
              <w:rPr>
                <w:b w:val="0"/>
                <w:spacing w:val="-1"/>
                <w:sz w:val="12"/>
              </w:rPr>
              <w:t>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61"/>
              <w:jc w:val="left"/>
              <w:rPr>
                <w:b w:val="0"/>
                <w:sz w:val="12"/>
              </w:rPr>
            </w:pPr>
            <w:r>
              <w:rPr>
                <w:b w:val="0"/>
                <w:sz w:val="12"/>
              </w:rPr>
              <w:t>20</w:t>
            </w:r>
          </w:p>
          <w:p>
            <w:pPr>
              <w:pStyle w:val="TableParagraph"/>
              <w:spacing w:line="240" w:lineRule="auto"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88" w:right="54" w:hanging="3"/>
              <w:jc w:val="left"/>
              <w:rPr>
                <w:b w:val="0"/>
                <w:sz w:val="12"/>
              </w:rPr>
            </w:pPr>
            <w:r>
              <w:rPr>
                <w:b w:val="0"/>
                <w:sz w:val="12"/>
              </w:rPr>
              <w:t>Refinanc 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92" w:right="113" w:hanging="46"/>
              <w:jc w:val="left"/>
              <w:rPr>
                <w:b w:val="0"/>
                <w:sz w:val="12"/>
              </w:rPr>
            </w:pPr>
            <w:r>
              <w:rPr>
                <w:b w:val="0"/>
                <w:sz w:val="12"/>
              </w:rPr>
              <w:t>TIIE + 0.45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right="59"/>
              <w:jc w:val="right"/>
              <w:rPr>
                <w:b w:val="0"/>
                <w:sz w:val="12"/>
              </w:rPr>
            </w:pPr>
            <w:r>
              <w:rPr>
                <w:b w:val="0"/>
                <w:spacing w:val="-1"/>
                <w:sz w:val="12"/>
              </w:rPr>
              <w:t>1,721,6</w:t>
            </w:r>
          </w:p>
          <w:p>
            <w:pPr>
              <w:pStyle w:val="TableParagraph"/>
              <w:spacing w:line="240" w:lineRule="auto" w:before="0"/>
              <w:ind w:right="59"/>
              <w:jc w:val="right"/>
              <w:rPr>
                <w:b w:val="0"/>
                <w:sz w:val="12"/>
              </w:rPr>
            </w:pPr>
            <w:r>
              <w:rPr>
                <w:b w:val="0"/>
                <w:spacing w:val="-2"/>
                <w:sz w:val="12"/>
              </w:rPr>
              <w:t>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122"/>
              <w:jc w:val="left"/>
              <w:rPr>
                <w:b w:val="0"/>
                <w:sz w:val="12"/>
              </w:rPr>
            </w:pPr>
            <w:r>
              <w:rPr>
                <w:b w:val="0"/>
                <w:sz w:val="12"/>
              </w:rPr>
              <w:t>74,16</w:t>
            </w:r>
          </w:p>
          <w:p>
            <w:pPr>
              <w:pStyle w:val="TableParagraph"/>
              <w:spacing w:line="240" w:lineRule="auto" w:before="0"/>
              <w:ind w:left="122"/>
              <w:jc w:val="left"/>
              <w:rPr>
                <w:b w:val="0"/>
                <w:sz w:val="12"/>
              </w:rPr>
            </w:pPr>
            <w:r>
              <w:rPr>
                <w:b w:val="0"/>
                <w:sz w:val="12"/>
              </w:rPr>
              <w:t>8,663</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2"/>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69"/>
              <w:ind w:right="60"/>
              <w:jc w:val="right"/>
              <w:rPr>
                <w:b w:val="0"/>
                <w:sz w:val="12"/>
              </w:rPr>
            </w:pPr>
            <w:r>
              <w:rPr>
                <w:b w:val="0"/>
                <w:spacing w:val="-1"/>
                <w:sz w:val="12"/>
              </w:rPr>
              <w:t>75,890,</w:t>
            </w:r>
          </w:p>
          <w:p>
            <w:pPr>
              <w:pStyle w:val="TableParagraph"/>
              <w:spacing w:line="240" w:lineRule="auto" w:before="0"/>
              <w:ind w:right="60"/>
              <w:jc w:val="right"/>
              <w:rPr>
                <w:b w:val="0"/>
                <w:sz w:val="12"/>
              </w:rPr>
            </w:pPr>
            <w:r>
              <w:rPr>
                <w:b w:val="0"/>
                <w:spacing w:val="-2"/>
                <w:sz w:val="12"/>
              </w:rPr>
              <w:t>263</w:t>
            </w:r>
          </w:p>
        </w:tc>
      </w:tr>
      <w:tr>
        <w:trPr>
          <w:trHeight w:val="425"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71"/>
              <w:ind w:left="55" w:right="36"/>
              <w:rPr>
                <w:b w:val="0"/>
                <w:sz w:val="12"/>
              </w:rPr>
            </w:pPr>
            <w:r>
              <w:rPr>
                <w:b w:val="0"/>
                <w:sz w:val="12"/>
              </w:rPr>
              <w:t>000-02-B-018-</w:t>
            </w:r>
          </w:p>
          <w:p>
            <w:pPr>
              <w:pStyle w:val="TableParagraph"/>
              <w:spacing w:line="140" w:lineRule="exact" w:before="0"/>
              <w:ind w:left="54" w:right="37"/>
              <w:rPr>
                <w:b w:val="0"/>
                <w:sz w:val="12"/>
              </w:rPr>
            </w:pPr>
            <w:r>
              <w:rPr>
                <w:b w:val="0"/>
                <w:sz w:val="12"/>
              </w:rPr>
              <w:t>18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261" w:right="86" w:hanging="137"/>
              <w:jc w:val="left"/>
              <w:rPr>
                <w:b w:val="0"/>
                <w:sz w:val="12"/>
              </w:rPr>
            </w:pPr>
            <w:r>
              <w:rPr>
                <w:b w:val="0"/>
                <w:sz w:val="12"/>
              </w:rPr>
              <w:t>17-oct- 18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139" w:right="87" w:hanging="12"/>
              <w:jc w:val="left"/>
              <w:rPr>
                <w:b w:val="0"/>
                <w:sz w:val="12"/>
              </w:rPr>
            </w:pPr>
            <w:r>
              <w:rPr>
                <w:b w:val="0"/>
                <w:sz w:val="12"/>
              </w:rPr>
              <w:t>Credito Simple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77"/>
              <w:jc w:val="left"/>
              <w:rPr>
                <w:b w:val="0"/>
                <w:sz w:val="12"/>
              </w:rPr>
            </w:pPr>
            <w:r>
              <w:rPr>
                <w:b w:val="0"/>
                <w:sz w:val="12"/>
              </w:rPr>
              <w:t>SANTANDER (3'000)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1"/>
              <w:ind w:right="52"/>
              <w:jc w:val="right"/>
              <w:rPr>
                <w:b w:val="0"/>
                <w:sz w:val="12"/>
              </w:rPr>
            </w:pPr>
            <w:r>
              <w:rPr>
                <w:b w:val="0"/>
                <w:spacing w:val="-1"/>
                <w:sz w:val="12"/>
              </w:rPr>
              <w:t>3,000,000,</w:t>
            </w:r>
          </w:p>
          <w:p>
            <w:pPr>
              <w:pStyle w:val="TableParagraph"/>
              <w:spacing w:line="140" w:lineRule="exact" w:before="0"/>
              <w:ind w:right="52"/>
              <w:jc w:val="right"/>
              <w:rPr>
                <w:b w:val="0"/>
                <w:sz w:val="12"/>
              </w:rPr>
            </w:pPr>
            <w:r>
              <w:rPr>
                <w:b w:val="0"/>
                <w:spacing w:val="-1"/>
                <w:sz w:val="12"/>
              </w:rPr>
              <w:t>000.00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1"/>
              <w:ind w:left="161"/>
              <w:jc w:val="left"/>
              <w:rPr>
                <w:b w:val="0"/>
                <w:sz w:val="12"/>
              </w:rPr>
            </w:pPr>
            <w:r>
              <w:rPr>
                <w:b w:val="0"/>
                <w:sz w:val="12"/>
              </w:rPr>
              <w:t>20</w:t>
            </w:r>
          </w:p>
          <w:p>
            <w:pPr>
              <w:pStyle w:val="TableParagraph"/>
              <w:spacing w:line="140" w:lineRule="exact" w:before="0"/>
              <w:ind w:left="91"/>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88" w:right="54" w:hanging="3"/>
              <w:jc w:val="left"/>
              <w:rPr>
                <w:b w:val="0"/>
                <w:sz w:val="12"/>
              </w:rPr>
            </w:pPr>
            <w:r>
              <w:rPr>
                <w:b w:val="0"/>
                <w:sz w:val="12"/>
              </w:rPr>
              <w:t>Refinanc iamiento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1"/>
              <w:ind w:left="192" w:right="113" w:hanging="46"/>
              <w:jc w:val="left"/>
              <w:rPr>
                <w:b w:val="0"/>
                <w:sz w:val="12"/>
              </w:rPr>
            </w:pPr>
            <w:r>
              <w:rPr>
                <w:b w:val="0"/>
                <w:sz w:val="12"/>
              </w:rPr>
              <w:t>TIIE + 0.35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71"/>
              <w:ind w:right="59"/>
              <w:jc w:val="right"/>
              <w:rPr>
                <w:b w:val="0"/>
                <w:sz w:val="12"/>
              </w:rPr>
            </w:pPr>
            <w:r>
              <w:rPr>
                <w:b w:val="0"/>
                <w:spacing w:val="-1"/>
                <w:sz w:val="12"/>
              </w:rPr>
              <w:t>28,062,</w:t>
            </w:r>
          </w:p>
          <w:p>
            <w:pPr>
              <w:pStyle w:val="TableParagraph"/>
              <w:spacing w:line="140" w:lineRule="exact" w:before="0"/>
              <w:ind w:right="59"/>
              <w:jc w:val="right"/>
              <w:rPr>
                <w:b w:val="0"/>
                <w:sz w:val="12"/>
              </w:rPr>
            </w:pPr>
            <w:r>
              <w:rPr>
                <w:b w:val="0"/>
                <w:spacing w:val="-2"/>
                <w:sz w:val="12"/>
              </w:rPr>
              <w:t>000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0"/>
              <w:ind w:right="61"/>
              <w:jc w:val="right"/>
              <w:rPr>
                <w:b w:val="0"/>
                <w:sz w:val="12"/>
              </w:rPr>
            </w:pPr>
            <w:r>
              <w:rPr>
                <w:b w:val="0"/>
                <w:spacing w:val="-1"/>
                <w:sz w:val="12"/>
              </w:rPr>
              <w:t>272,3</w:t>
            </w:r>
          </w:p>
          <w:p>
            <w:pPr>
              <w:pStyle w:val="TableParagraph"/>
              <w:spacing w:line="240" w:lineRule="auto" w:before="0"/>
              <w:ind w:right="61"/>
              <w:jc w:val="right"/>
              <w:rPr>
                <w:b w:val="0"/>
                <w:sz w:val="12"/>
              </w:rPr>
            </w:pPr>
            <w:r>
              <w:rPr>
                <w:b w:val="0"/>
                <w:spacing w:val="-1"/>
                <w:sz w:val="12"/>
              </w:rPr>
              <w:t>35,95</w:t>
            </w:r>
          </w:p>
          <w:p>
            <w:pPr>
              <w:pStyle w:val="TableParagraph"/>
              <w:spacing w:line="122" w:lineRule="exact" w:before="2"/>
              <w:ind w:right="61"/>
              <w:jc w:val="right"/>
              <w:rPr>
                <w:b w:val="0"/>
                <w:sz w:val="12"/>
              </w:rPr>
            </w:pPr>
            <w:r>
              <w:rPr>
                <w:b w:val="0"/>
                <w:sz w:val="12"/>
              </w:rPr>
              <w:t>5</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140" w:lineRule="exact" w:before="71"/>
              <w:ind w:right="60"/>
              <w:jc w:val="right"/>
              <w:rPr>
                <w:b w:val="0"/>
                <w:sz w:val="12"/>
              </w:rPr>
            </w:pPr>
            <w:r>
              <w:rPr>
                <w:b w:val="0"/>
                <w:spacing w:val="-1"/>
                <w:sz w:val="12"/>
              </w:rPr>
              <w:t>300,397</w:t>
            </w:r>
          </w:p>
          <w:p>
            <w:pPr>
              <w:pStyle w:val="TableParagraph"/>
              <w:spacing w:line="140" w:lineRule="exact" w:before="0"/>
              <w:ind w:right="59"/>
              <w:jc w:val="right"/>
              <w:rPr>
                <w:b w:val="0"/>
                <w:sz w:val="12"/>
              </w:rPr>
            </w:pPr>
            <w:r>
              <w:rPr>
                <w:b w:val="0"/>
                <w:sz w:val="12"/>
              </w:rPr>
              <w:t>,955</w:t>
            </w:r>
          </w:p>
        </w:tc>
      </w:tr>
      <w:tr>
        <w:trPr>
          <w:trHeight w:val="70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140" w:lineRule="exact" w:before="0"/>
              <w:ind w:left="55" w:right="36"/>
              <w:rPr>
                <w:b w:val="0"/>
                <w:sz w:val="12"/>
              </w:rPr>
            </w:pPr>
            <w:r>
              <w:rPr>
                <w:b w:val="0"/>
                <w:sz w:val="12"/>
              </w:rPr>
              <w:t>000-01-B-269-</w:t>
            </w:r>
          </w:p>
          <w:p>
            <w:pPr>
              <w:pStyle w:val="TableParagraph"/>
              <w:spacing w:line="140" w:lineRule="exact" w:before="0"/>
              <w:ind w:left="55" w:right="36"/>
              <w:rPr>
                <w:b w:val="0"/>
                <w:sz w:val="12"/>
              </w:rPr>
            </w:pPr>
            <w:r>
              <w:rPr>
                <w:b w:val="0"/>
                <w:sz w:val="12"/>
              </w:rPr>
              <w:t>002'1-04</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261" w:right="69" w:hanging="154"/>
              <w:jc w:val="left"/>
              <w:rPr>
                <w:b w:val="0"/>
                <w:sz w:val="12"/>
              </w:rPr>
            </w:pPr>
            <w:r>
              <w:rPr>
                <w:b w:val="0"/>
                <w:sz w:val="12"/>
              </w:rPr>
              <w:t>29-nov- 04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0"/>
              <w:ind w:left="79" w:right="57" w:hanging="3"/>
              <w:rPr>
                <w:b w:val="0"/>
                <w:sz w:val="12"/>
              </w:rPr>
            </w:pPr>
            <w:r>
              <w:rPr>
                <w:b w:val="0"/>
                <w:sz w:val="12"/>
              </w:rPr>
              <w:t>Líneas de  Crédito Continge</w:t>
            </w:r>
          </w:p>
          <w:p>
            <w:pPr>
              <w:pStyle w:val="TableParagraph"/>
              <w:spacing w:line="117" w:lineRule="exact" w:before="0"/>
              <w:ind w:left="76" w:right="57"/>
              <w:rPr>
                <w:b w:val="0"/>
                <w:sz w:val="12"/>
              </w:rPr>
            </w:pPr>
            <w:r>
              <w:rPr>
                <w:b w:val="0"/>
                <w:sz w:val="12"/>
              </w:rPr>
              <w:t>nte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7" w:right="57"/>
              <w:jc w:val="left"/>
              <w:rPr>
                <w:b w:val="0"/>
                <w:sz w:val="12"/>
              </w:rPr>
            </w:pPr>
            <w:r>
              <w:rPr>
                <w:b w:val="0"/>
                <w:sz w:val="12"/>
              </w:rPr>
              <w:t>BANOBRAS LINEA CONTINGEN TE ECOSYS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140" w:lineRule="exact" w:before="0"/>
              <w:ind w:right="52"/>
              <w:jc w:val="right"/>
              <w:rPr>
                <w:b w:val="0"/>
                <w:sz w:val="12"/>
              </w:rPr>
            </w:pPr>
            <w:r>
              <w:rPr>
                <w:b w:val="0"/>
                <w:spacing w:val="-1"/>
                <w:sz w:val="12"/>
              </w:rPr>
              <w:t>53,042,898</w:t>
            </w:r>
          </w:p>
          <w:p>
            <w:pPr>
              <w:pStyle w:val="TableParagraph"/>
              <w:spacing w:line="140" w:lineRule="exact" w:before="0"/>
              <w:ind w:right="52"/>
              <w:jc w:val="right"/>
              <w:rPr>
                <w:b w:val="0"/>
                <w:sz w:val="12"/>
              </w:rPr>
            </w:pPr>
            <w:r>
              <w:rPr>
                <w:b w:val="0"/>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140" w:lineRule="exact" w:before="0"/>
              <w:ind w:left="161"/>
              <w:jc w:val="left"/>
              <w:rPr>
                <w:b w:val="0"/>
                <w:sz w:val="12"/>
              </w:rPr>
            </w:pPr>
            <w:r>
              <w:rPr>
                <w:b w:val="0"/>
                <w:sz w:val="12"/>
              </w:rPr>
              <w:t>20</w:t>
            </w:r>
          </w:p>
          <w:p>
            <w:pPr>
              <w:pStyle w:val="TableParagraph"/>
              <w:spacing w:line="140" w:lineRule="exact" w:before="0"/>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left="78" w:right="66"/>
              <w:rPr>
                <w:b w:val="0"/>
                <w:sz w:val="12"/>
              </w:rPr>
            </w:pPr>
            <w:r>
              <w:rPr>
                <w:b w:val="0"/>
                <w:sz w:val="12"/>
              </w:rPr>
              <w:t>Cobertur a de Flujo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192" w:right="113" w:hanging="46"/>
              <w:jc w:val="left"/>
              <w:rPr>
                <w:b w:val="0"/>
                <w:sz w:val="12"/>
              </w:rPr>
            </w:pPr>
            <w:r>
              <w:rPr>
                <w:b w:val="0"/>
                <w:sz w:val="12"/>
              </w:rPr>
              <w:t>TIIE + 4.05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1"/>
              <w:jc w:val="right"/>
              <w:rPr>
                <w:b w:val="0"/>
                <w:sz w:val="12"/>
              </w:rPr>
            </w:pPr>
            <w:r>
              <w:rPr>
                <w:b w:val="0"/>
                <w:sz w:val="12"/>
              </w:rPr>
              <w:t>261,051</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116"/>
              <w:ind w:left="104"/>
              <w:jc w:val="left"/>
              <w:rPr>
                <w:b w:val="0"/>
                <w:sz w:val="12"/>
              </w:rPr>
            </w:pPr>
            <w:r>
              <w:rPr>
                <w:b w:val="0"/>
                <w:sz w:val="12"/>
              </w:rPr>
              <w:t>261,051</w:t>
            </w:r>
          </w:p>
        </w:tc>
      </w:tr>
      <w:tr>
        <w:trPr>
          <w:trHeight w:val="846"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55" w:right="36"/>
              <w:rPr>
                <w:b w:val="0"/>
                <w:sz w:val="12"/>
              </w:rPr>
            </w:pPr>
            <w:r>
              <w:rPr>
                <w:b w:val="0"/>
                <w:sz w:val="12"/>
              </w:rPr>
              <w:t>000-01-B-269-</w:t>
            </w:r>
          </w:p>
          <w:p>
            <w:pPr>
              <w:pStyle w:val="TableParagraph"/>
              <w:spacing w:line="240" w:lineRule="auto" w:before="0"/>
              <w:ind w:left="55" w:right="36"/>
              <w:rPr>
                <w:b w:val="0"/>
                <w:sz w:val="12"/>
              </w:rPr>
            </w:pPr>
            <w:r>
              <w:rPr>
                <w:b w:val="0"/>
                <w:sz w:val="12"/>
              </w:rPr>
              <w:t>003-04</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261" w:right="69" w:hanging="154"/>
              <w:jc w:val="left"/>
              <w:rPr>
                <w:b w:val="0"/>
                <w:sz w:val="12"/>
              </w:rPr>
            </w:pPr>
            <w:r>
              <w:rPr>
                <w:b w:val="0"/>
                <w:sz w:val="12"/>
              </w:rPr>
              <w:t>29-nov- 04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9" w:right="57" w:hanging="3"/>
              <w:rPr>
                <w:b w:val="0"/>
                <w:sz w:val="12"/>
              </w:rPr>
            </w:pPr>
            <w:r>
              <w:rPr>
                <w:b w:val="0"/>
                <w:sz w:val="12"/>
              </w:rPr>
              <w:t>Líneas de  Crédito Continge nte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7"/>
              <w:jc w:val="left"/>
              <w:rPr>
                <w:b w:val="0"/>
                <w:sz w:val="12"/>
              </w:rPr>
            </w:pPr>
            <w:r>
              <w:rPr>
                <w:b w:val="0"/>
                <w:sz w:val="12"/>
              </w:rPr>
              <w:t>BANOBRAS LINEA CONTINGEN TE TOLUCA ATLACOMUL</w:t>
            </w:r>
          </w:p>
          <w:p>
            <w:pPr>
              <w:pStyle w:val="TableParagraph"/>
              <w:spacing w:line="122" w:lineRule="exact" w:before="0"/>
              <w:ind w:left="77"/>
              <w:jc w:val="left"/>
              <w:rPr>
                <w:b w:val="0"/>
                <w:sz w:val="12"/>
              </w:rPr>
            </w:pPr>
            <w:r>
              <w:rPr>
                <w:b w:val="0"/>
                <w:sz w:val="12"/>
              </w:rPr>
              <w:t>CO</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52"/>
              <w:jc w:val="right"/>
              <w:rPr>
                <w:b w:val="0"/>
                <w:sz w:val="12"/>
              </w:rPr>
            </w:pPr>
            <w:r>
              <w:rPr>
                <w:b w:val="0"/>
                <w:spacing w:val="-1"/>
                <w:sz w:val="12"/>
              </w:rPr>
              <w:t>60,300,000</w:t>
            </w:r>
          </w:p>
          <w:p>
            <w:pPr>
              <w:pStyle w:val="TableParagraph"/>
              <w:spacing w:line="240" w:lineRule="auto" w:before="0"/>
              <w:ind w:right="52"/>
              <w:jc w:val="right"/>
              <w:rPr>
                <w:b w:val="0"/>
                <w:sz w:val="12"/>
              </w:rPr>
            </w:pPr>
            <w:r>
              <w:rPr>
                <w:b w:val="0"/>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161"/>
              <w:jc w:val="left"/>
              <w:rPr>
                <w:b w:val="0"/>
                <w:sz w:val="12"/>
              </w:rPr>
            </w:pPr>
            <w:r>
              <w:rPr>
                <w:b w:val="0"/>
                <w:sz w:val="12"/>
              </w:rPr>
              <w:t>24</w:t>
            </w:r>
          </w:p>
          <w:p>
            <w:pPr>
              <w:pStyle w:val="TableParagraph"/>
              <w:spacing w:line="240" w:lineRule="auto" w:before="0"/>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7"/>
              </w:rPr>
            </w:pPr>
          </w:p>
          <w:p>
            <w:pPr>
              <w:pStyle w:val="TableParagraph"/>
              <w:spacing w:line="240" w:lineRule="auto" w:before="0"/>
              <w:ind w:left="78" w:right="66"/>
              <w:rPr>
                <w:b w:val="0"/>
                <w:sz w:val="12"/>
              </w:rPr>
            </w:pPr>
            <w:r>
              <w:rPr>
                <w:b w:val="0"/>
                <w:sz w:val="12"/>
              </w:rPr>
              <w:t>Cobertur a de Flujo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left="192" w:right="113" w:hanging="46"/>
              <w:jc w:val="left"/>
              <w:rPr>
                <w:b w:val="0"/>
                <w:sz w:val="12"/>
              </w:rPr>
            </w:pPr>
            <w:r>
              <w:rPr>
                <w:b w:val="0"/>
                <w:sz w:val="12"/>
              </w:rPr>
              <w:t>TIIE + 1.95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6"/>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6"/>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6"/>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6"/>
              </w:rPr>
            </w:pPr>
          </w:p>
          <w:p>
            <w:pPr>
              <w:pStyle w:val="TableParagraph"/>
              <w:spacing w:line="240" w:lineRule="auto" w:before="0"/>
              <w:ind w:right="61"/>
              <w:jc w:val="right"/>
              <w:rPr>
                <w:b w:val="0"/>
                <w:sz w:val="12"/>
              </w:rPr>
            </w:pPr>
            <w:r>
              <w:rPr>
                <w:b w:val="0"/>
                <w:sz w:val="12"/>
              </w:rPr>
              <w:t>334,535</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6"/>
              </w:rPr>
            </w:pPr>
          </w:p>
          <w:p>
            <w:pPr>
              <w:pStyle w:val="TableParagraph"/>
              <w:spacing w:line="240" w:lineRule="auto" w:before="0"/>
              <w:ind w:left="104"/>
              <w:jc w:val="left"/>
              <w:rPr>
                <w:b w:val="0"/>
                <w:sz w:val="12"/>
              </w:rPr>
            </w:pPr>
            <w:r>
              <w:rPr>
                <w:b w:val="0"/>
                <w:sz w:val="12"/>
              </w:rPr>
              <w:t>334,535</w:t>
            </w:r>
          </w:p>
        </w:tc>
      </w:tr>
      <w:tr>
        <w:trPr>
          <w:trHeight w:val="70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left="55" w:right="36"/>
              <w:rPr>
                <w:b w:val="0"/>
                <w:sz w:val="12"/>
              </w:rPr>
            </w:pPr>
            <w:r>
              <w:rPr>
                <w:b w:val="0"/>
                <w:sz w:val="12"/>
              </w:rPr>
              <w:t>000-01-B-035-</w:t>
            </w:r>
          </w:p>
          <w:p>
            <w:pPr>
              <w:pStyle w:val="TableParagraph"/>
              <w:spacing w:line="240" w:lineRule="auto"/>
              <w:ind w:left="55" w:right="36"/>
              <w:rPr>
                <w:b w:val="0"/>
                <w:sz w:val="12"/>
              </w:rPr>
            </w:pPr>
            <w:r>
              <w:rPr>
                <w:b w:val="0"/>
                <w:sz w:val="12"/>
              </w:rPr>
              <w:t>001-11</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left="261" w:right="55" w:hanging="166"/>
              <w:jc w:val="left"/>
              <w:rPr>
                <w:b w:val="0"/>
                <w:sz w:val="12"/>
              </w:rPr>
            </w:pPr>
            <w:r>
              <w:rPr>
                <w:b w:val="0"/>
                <w:sz w:val="12"/>
              </w:rPr>
              <w:t>10-mar- 11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ind w:left="79" w:right="57" w:hanging="3"/>
              <w:rPr>
                <w:b w:val="0"/>
                <w:sz w:val="12"/>
              </w:rPr>
            </w:pPr>
            <w:r>
              <w:rPr>
                <w:b w:val="0"/>
                <w:sz w:val="12"/>
              </w:rPr>
              <w:t>Líneas de  Crédito</w:t>
            </w:r>
          </w:p>
          <w:p>
            <w:pPr>
              <w:pStyle w:val="TableParagraph"/>
              <w:spacing w:line="140" w:lineRule="exact" w:before="0"/>
              <w:ind w:left="79" w:right="57"/>
              <w:rPr>
                <w:b w:val="0"/>
                <w:sz w:val="12"/>
              </w:rPr>
            </w:pPr>
            <w:r>
              <w:rPr>
                <w:b w:val="0"/>
                <w:sz w:val="12"/>
              </w:rPr>
              <w:t>Continge nte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9"/>
              <w:ind w:left="77" w:right="57"/>
              <w:jc w:val="left"/>
              <w:rPr>
                <w:b w:val="0"/>
                <w:sz w:val="12"/>
              </w:rPr>
            </w:pPr>
            <w:r>
              <w:rPr>
                <w:b w:val="0"/>
                <w:sz w:val="12"/>
              </w:rPr>
              <w:t>BANOBRAS LINEA CONTINGEN TE IFREM</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right="52"/>
              <w:jc w:val="right"/>
              <w:rPr>
                <w:b w:val="0"/>
                <w:sz w:val="12"/>
              </w:rPr>
            </w:pPr>
            <w:r>
              <w:rPr>
                <w:b w:val="0"/>
                <w:spacing w:val="-1"/>
                <w:sz w:val="12"/>
              </w:rPr>
              <w:t>60,000,000</w:t>
            </w:r>
          </w:p>
          <w:p>
            <w:pPr>
              <w:pStyle w:val="TableParagraph"/>
              <w:spacing w:line="240" w:lineRule="auto"/>
              <w:ind w:right="52"/>
              <w:jc w:val="right"/>
              <w:rPr>
                <w:b w:val="0"/>
                <w:sz w:val="12"/>
              </w:rPr>
            </w:pPr>
            <w:r>
              <w:rPr>
                <w:b w:val="0"/>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left="106"/>
              <w:jc w:val="left"/>
              <w:rPr>
                <w:b w:val="0"/>
                <w:sz w:val="12"/>
              </w:rPr>
            </w:pPr>
            <w:r>
              <w:rPr>
                <w:b w:val="0"/>
                <w:sz w:val="12"/>
              </w:rPr>
              <w:t>21.7</w:t>
            </w:r>
          </w:p>
          <w:p>
            <w:pPr>
              <w:pStyle w:val="TableParagraph"/>
              <w:spacing w:line="240" w:lineRule="auto"/>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jc w:val="left"/>
              <w:rPr>
                <w:b/>
                <w:sz w:val="11"/>
              </w:rPr>
            </w:pPr>
          </w:p>
          <w:p>
            <w:pPr>
              <w:pStyle w:val="TableParagraph"/>
              <w:spacing w:line="240" w:lineRule="auto" w:before="0"/>
              <w:ind w:left="78" w:right="66"/>
              <w:rPr>
                <w:b w:val="0"/>
                <w:sz w:val="12"/>
              </w:rPr>
            </w:pPr>
            <w:r>
              <w:rPr>
                <w:b w:val="0"/>
                <w:sz w:val="12"/>
              </w:rPr>
              <w:t>Cobertur a de Flujo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jc w:val="left"/>
              <w:rPr>
                <w:b/>
                <w:sz w:val="17"/>
              </w:rPr>
            </w:pPr>
          </w:p>
          <w:p>
            <w:pPr>
              <w:pStyle w:val="TableParagraph"/>
              <w:spacing w:line="240" w:lineRule="auto" w:before="0"/>
              <w:ind w:left="192" w:right="113" w:hanging="46"/>
              <w:jc w:val="left"/>
              <w:rPr>
                <w:b w:val="0"/>
                <w:sz w:val="12"/>
              </w:rPr>
            </w:pPr>
            <w:r>
              <w:rPr>
                <w:b w:val="0"/>
                <w:sz w:val="12"/>
              </w:rPr>
              <w:t>TIIE + 3.08</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6"/>
              <w:ind w:right="61"/>
              <w:jc w:val="right"/>
              <w:rPr>
                <w:b w:val="0"/>
                <w:sz w:val="12"/>
              </w:rPr>
            </w:pPr>
            <w:r>
              <w:rPr>
                <w:b w:val="0"/>
                <w:sz w:val="12"/>
              </w:rPr>
              <w:t>292,425</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116"/>
              <w:ind w:left="104"/>
              <w:jc w:val="left"/>
              <w:rPr>
                <w:b w:val="0"/>
                <w:sz w:val="12"/>
              </w:rPr>
            </w:pPr>
            <w:r>
              <w:rPr>
                <w:b w:val="0"/>
                <w:sz w:val="12"/>
              </w:rPr>
              <w:t>292,425</w:t>
            </w:r>
          </w:p>
        </w:tc>
      </w:tr>
    </w:tbl>
    <w:p>
      <w:pPr>
        <w:spacing w:after="0" w:line="240" w:lineRule="auto"/>
        <w:jc w:val="left"/>
        <w:rPr>
          <w:sz w:val="12"/>
        </w:rPr>
        <w:sectPr>
          <w:pgSz w:w="12240" w:h="15840"/>
          <w:pgMar w:header="708" w:footer="856" w:top="1680" w:bottom="118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
        <w:gridCol w:w="660"/>
        <w:gridCol w:w="672"/>
        <w:gridCol w:w="913"/>
        <w:gridCol w:w="824"/>
        <w:gridCol w:w="824"/>
        <w:gridCol w:w="467"/>
        <w:gridCol w:w="683"/>
        <w:gridCol w:w="642"/>
        <w:gridCol w:w="664"/>
        <w:gridCol w:w="532"/>
        <w:gridCol w:w="662"/>
        <w:gridCol w:w="661"/>
        <w:gridCol w:w="666"/>
      </w:tblGrid>
      <w:tr>
        <w:trPr>
          <w:trHeight w:val="702" w:hRule="atLeast"/>
        </w:trPr>
        <w:tc>
          <w:tcPr>
            <w:tcW w:w="1068" w:type="dxa"/>
            <w:tcBorders>
              <w:top w:val="nil"/>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left="55" w:right="36"/>
              <w:rPr>
                <w:b w:val="0"/>
                <w:sz w:val="12"/>
              </w:rPr>
            </w:pPr>
            <w:r>
              <w:rPr>
                <w:b w:val="0"/>
                <w:sz w:val="12"/>
              </w:rPr>
              <w:t>000-01-B-120-</w:t>
            </w:r>
          </w:p>
          <w:p>
            <w:pPr>
              <w:pStyle w:val="TableParagraph"/>
              <w:spacing w:line="240" w:lineRule="auto" w:before="0"/>
              <w:ind w:left="55" w:right="36"/>
              <w:rPr>
                <w:b w:val="0"/>
                <w:sz w:val="12"/>
              </w:rPr>
            </w:pPr>
            <w:r>
              <w:rPr>
                <w:b w:val="0"/>
                <w:sz w:val="12"/>
              </w:rPr>
              <w:t>002-15</w:t>
            </w:r>
          </w:p>
        </w:tc>
        <w:tc>
          <w:tcPr>
            <w:tcW w:w="660" w:type="dxa"/>
            <w:tcBorders>
              <w:top w:val="nil"/>
              <w:left w:val="single" w:sz="4" w:space="0" w:color="000000"/>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left="261" w:right="95" w:hanging="125"/>
              <w:jc w:val="left"/>
              <w:rPr>
                <w:b w:val="0"/>
                <w:sz w:val="12"/>
              </w:rPr>
            </w:pPr>
            <w:r>
              <w:rPr>
                <w:b w:val="0"/>
                <w:sz w:val="12"/>
              </w:rPr>
              <w:t>17-jul- 15</w:t>
            </w:r>
          </w:p>
        </w:tc>
        <w:tc>
          <w:tcPr>
            <w:tcW w:w="672" w:type="dxa"/>
            <w:tcBorders>
              <w:top w:val="nil"/>
              <w:left w:val="single" w:sz="4" w:space="0" w:color="000000"/>
              <w:bottom w:val="single" w:sz="4" w:space="0" w:color="000000"/>
              <w:right w:val="single" w:sz="4" w:space="0" w:color="000000"/>
            </w:tcBorders>
          </w:tcPr>
          <w:p>
            <w:pPr>
              <w:pStyle w:val="TableParagraph"/>
              <w:spacing w:line="129" w:lineRule="exact" w:before="0"/>
              <w:ind w:left="74" w:right="57"/>
              <w:rPr>
                <w:b w:val="0"/>
                <w:sz w:val="12"/>
              </w:rPr>
            </w:pPr>
            <w:r>
              <w:rPr>
                <w:b w:val="0"/>
                <w:sz w:val="12"/>
              </w:rPr>
              <w:t>Líneas</w:t>
            </w:r>
          </w:p>
          <w:p>
            <w:pPr>
              <w:pStyle w:val="TableParagraph"/>
              <w:spacing w:line="240" w:lineRule="auto" w:before="0"/>
              <w:ind w:left="79" w:right="57" w:hanging="3"/>
              <w:rPr>
                <w:b w:val="0"/>
                <w:sz w:val="12"/>
              </w:rPr>
            </w:pPr>
            <w:r>
              <w:rPr>
                <w:b w:val="0"/>
                <w:sz w:val="12"/>
              </w:rPr>
              <w:t>de  Crédito</w:t>
            </w:r>
          </w:p>
          <w:p>
            <w:pPr>
              <w:pStyle w:val="TableParagraph"/>
              <w:spacing w:line="140" w:lineRule="exact" w:before="3"/>
              <w:ind w:left="79" w:right="57"/>
              <w:rPr>
                <w:b w:val="0"/>
                <w:sz w:val="12"/>
              </w:rPr>
            </w:pPr>
            <w:r>
              <w:rPr>
                <w:b w:val="0"/>
                <w:sz w:val="12"/>
              </w:rPr>
              <w:t>Continge nte</w:t>
            </w:r>
          </w:p>
        </w:tc>
        <w:tc>
          <w:tcPr>
            <w:tcW w:w="913" w:type="dxa"/>
            <w:tcBorders>
              <w:top w:val="nil"/>
              <w:left w:val="single" w:sz="4" w:space="0" w:color="000000"/>
              <w:bottom w:val="single" w:sz="4" w:space="0" w:color="000000"/>
              <w:right w:val="single" w:sz="4" w:space="0" w:color="000000"/>
            </w:tcBorders>
          </w:tcPr>
          <w:p>
            <w:pPr>
              <w:pStyle w:val="TableParagraph"/>
              <w:spacing w:line="129" w:lineRule="exact" w:before="0"/>
              <w:ind w:left="77"/>
              <w:jc w:val="left"/>
              <w:rPr>
                <w:b w:val="0"/>
                <w:sz w:val="12"/>
              </w:rPr>
            </w:pPr>
            <w:r>
              <w:rPr>
                <w:b w:val="0"/>
                <w:sz w:val="12"/>
              </w:rPr>
              <w:t>BANOBRAS</w:t>
            </w:r>
          </w:p>
          <w:p>
            <w:pPr>
              <w:pStyle w:val="TableParagraph"/>
              <w:spacing w:line="240" w:lineRule="auto" w:before="0"/>
              <w:ind w:left="77" w:right="66"/>
              <w:jc w:val="left"/>
              <w:rPr>
                <w:b w:val="0"/>
                <w:sz w:val="12"/>
              </w:rPr>
            </w:pPr>
            <w:r>
              <w:rPr>
                <w:b w:val="0"/>
                <w:sz w:val="12"/>
              </w:rPr>
              <w:t>LINEA </w:t>
            </w:r>
            <w:r>
              <w:rPr>
                <w:b w:val="0"/>
                <w:spacing w:val="-1"/>
                <w:sz w:val="12"/>
              </w:rPr>
              <w:t>CONTINGEN</w:t>
            </w:r>
          </w:p>
          <w:p>
            <w:pPr>
              <w:pStyle w:val="TableParagraph"/>
              <w:spacing w:line="140" w:lineRule="exact" w:before="3"/>
              <w:ind w:left="77" w:right="64"/>
              <w:jc w:val="left"/>
              <w:rPr>
                <w:b w:val="0"/>
                <w:sz w:val="12"/>
              </w:rPr>
            </w:pPr>
            <w:r>
              <w:rPr>
                <w:b w:val="0"/>
                <w:sz w:val="12"/>
              </w:rPr>
              <w:t>TE MEXICABLE</w:t>
            </w:r>
          </w:p>
        </w:tc>
        <w:tc>
          <w:tcPr>
            <w:tcW w:w="824" w:type="dxa"/>
            <w:tcBorders>
              <w:top w:val="nil"/>
              <w:left w:val="single" w:sz="4" w:space="0" w:color="000000"/>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nil"/>
              <w:left w:val="single" w:sz="4" w:space="0" w:color="000000"/>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right="52"/>
              <w:jc w:val="right"/>
              <w:rPr>
                <w:b w:val="0"/>
                <w:sz w:val="12"/>
              </w:rPr>
            </w:pPr>
            <w:r>
              <w:rPr>
                <w:b w:val="0"/>
                <w:spacing w:val="-1"/>
                <w:sz w:val="12"/>
              </w:rPr>
              <w:t>24,000,000</w:t>
            </w:r>
          </w:p>
          <w:p>
            <w:pPr>
              <w:pStyle w:val="TableParagraph"/>
              <w:spacing w:line="240" w:lineRule="auto" w:before="0"/>
              <w:ind w:right="52"/>
              <w:jc w:val="right"/>
              <w:rPr>
                <w:b w:val="0"/>
                <w:sz w:val="12"/>
              </w:rPr>
            </w:pPr>
            <w:r>
              <w:rPr>
                <w:b w:val="0"/>
                <w:sz w:val="12"/>
              </w:rPr>
              <w:t>.00</w:t>
            </w:r>
          </w:p>
        </w:tc>
        <w:tc>
          <w:tcPr>
            <w:tcW w:w="467" w:type="dxa"/>
            <w:tcBorders>
              <w:top w:val="nil"/>
              <w:left w:val="single" w:sz="4" w:space="0" w:color="000000"/>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left="106"/>
              <w:jc w:val="left"/>
              <w:rPr>
                <w:b w:val="0"/>
                <w:sz w:val="12"/>
              </w:rPr>
            </w:pPr>
            <w:r>
              <w:rPr>
                <w:b w:val="0"/>
                <w:sz w:val="12"/>
              </w:rPr>
              <w:t>28.7</w:t>
            </w:r>
          </w:p>
          <w:p>
            <w:pPr>
              <w:pStyle w:val="TableParagraph"/>
              <w:spacing w:line="240" w:lineRule="auto" w:before="0"/>
              <w:ind w:left="96"/>
              <w:jc w:val="left"/>
              <w:rPr>
                <w:b w:val="0"/>
                <w:sz w:val="12"/>
              </w:rPr>
            </w:pPr>
            <w:r>
              <w:rPr>
                <w:b w:val="0"/>
                <w:sz w:val="12"/>
              </w:rPr>
              <w:t>años</w:t>
            </w:r>
          </w:p>
        </w:tc>
        <w:tc>
          <w:tcPr>
            <w:tcW w:w="683" w:type="dxa"/>
            <w:tcBorders>
              <w:top w:val="nil"/>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left="78" w:right="66"/>
              <w:rPr>
                <w:b w:val="0"/>
                <w:sz w:val="12"/>
              </w:rPr>
            </w:pPr>
            <w:r>
              <w:rPr>
                <w:b w:val="0"/>
                <w:sz w:val="12"/>
              </w:rPr>
              <w:t>Cobertur a de Flujo</w:t>
            </w:r>
          </w:p>
        </w:tc>
        <w:tc>
          <w:tcPr>
            <w:tcW w:w="642" w:type="dxa"/>
            <w:tcBorders>
              <w:top w:val="nil"/>
              <w:left w:val="single" w:sz="4" w:space="0" w:color="000000"/>
              <w:bottom w:val="single" w:sz="4" w:space="0" w:color="000000"/>
              <w:right w:val="single" w:sz="4" w:space="0" w:color="000000"/>
            </w:tcBorders>
          </w:tcPr>
          <w:p>
            <w:pPr>
              <w:pStyle w:val="TableParagraph"/>
              <w:spacing w:line="240" w:lineRule="auto" w:before="11"/>
              <w:jc w:val="left"/>
              <w:rPr>
                <w:b/>
                <w:sz w:val="16"/>
              </w:rPr>
            </w:pPr>
          </w:p>
          <w:p>
            <w:pPr>
              <w:pStyle w:val="TableParagraph"/>
              <w:spacing w:line="240" w:lineRule="auto" w:before="0"/>
              <w:ind w:left="192" w:right="113" w:hanging="46"/>
              <w:jc w:val="left"/>
              <w:rPr>
                <w:b w:val="0"/>
                <w:sz w:val="12"/>
              </w:rPr>
            </w:pPr>
            <w:r>
              <w:rPr>
                <w:b w:val="0"/>
                <w:sz w:val="12"/>
              </w:rPr>
              <w:t>TIIE + 4.09</w:t>
            </w:r>
          </w:p>
        </w:tc>
        <w:tc>
          <w:tcPr>
            <w:tcW w:w="664" w:type="dxa"/>
            <w:tcBorders>
              <w:top w:val="nil"/>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59"/>
              <w:jc w:val="right"/>
              <w:rPr>
                <w:b w:val="0"/>
                <w:sz w:val="12"/>
              </w:rPr>
            </w:pPr>
            <w:r>
              <w:rPr>
                <w:b w:val="0"/>
                <w:sz w:val="12"/>
              </w:rPr>
              <w:t>0</w:t>
            </w:r>
          </w:p>
        </w:tc>
        <w:tc>
          <w:tcPr>
            <w:tcW w:w="532" w:type="dxa"/>
            <w:tcBorders>
              <w:top w:val="nil"/>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0</w:t>
            </w:r>
          </w:p>
        </w:tc>
        <w:tc>
          <w:tcPr>
            <w:tcW w:w="662" w:type="dxa"/>
            <w:tcBorders>
              <w:top w:val="nil"/>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2"/>
              <w:jc w:val="right"/>
              <w:rPr>
                <w:b w:val="0"/>
                <w:sz w:val="12"/>
              </w:rPr>
            </w:pPr>
            <w:r>
              <w:rPr>
                <w:b w:val="0"/>
                <w:sz w:val="12"/>
              </w:rPr>
              <w:t>0</w:t>
            </w:r>
          </w:p>
        </w:tc>
        <w:tc>
          <w:tcPr>
            <w:tcW w:w="661" w:type="dxa"/>
            <w:tcBorders>
              <w:top w:val="nil"/>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184,919</w:t>
            </w:r>
          </w:p>
        </w:tc>
        <w:tc>
          <w:tcPr>
            <w:tcW w:w="666" w:type="dxa"/>
            <w:tcBorders>
              <w:top w:val="nil"/>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106"/>
              <w:ind w:right="60"/>
              <w:jc w:val="right"/>
              <w:rPr>
                <w:b w:val="0"/>
                <w:sz w:val="12"/>
              </w:rPr>
            </w:pPr>
            <w:r>
              <w:rPr>
                <w:b w:val="0"/>
                <w:sz w:val="12"/>
              </w:rPr>
              <w:t>184,919</w:t>
            </w:r>
          </w:p>
        </w:tc>
      </w:tr>
      <w:tr>
        <w:trPr>
          <w:trHeight w:val="705" w:hRule="atLeast"/>
        </w:trPr>
        <w:tc>
          <w:tcPr>
            <w:tcW w:w="1068" w:type="dxa"/>
            <w:tcBorders>
              <w:top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55" w:right="36"/>
              <w:rPr>
                <w:b w:val="0"/>
                <w:sz w:val="12"/>
              </w:rPr>
            </w:pPr>
            <w:r>
              <w:rPr>
                <w:b w:val="0"/>
                <w:sz w:val="12"/>
              </w:rPr>
              <w:t>000-01-B-120-</w:t>
            </w:r>
          </w:p>
          <w:p>
            <w:pPr>
              <w:pStyle w:val="TableParagraph"/>
              <w:spacing w:line="240" w:lineRule="auto"/>
              <w:ind w:left="55" w:right="36"/>
              <w:rPr>
                <w:b w:val="0"/>
                <w:sz w:val="12"/>
              </w:rPr>
            </w:pPr>
            <w:r>
              <w:rPr>
                <w:b w:val="0"/>
                <w:sz w:val="12"/>
              </w:rPr>
              <w:t>002-15</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261" w:right="74" w:hanging="147"/>
              <w:jc w:val="left"/>
              <w:rPr>
                <w:b w:val="0"/>
                <w:sz w:val="12"/>
              </w:rPr>
            </w:pPr>
            <w:r>
              <w:rPr>
                <w:b w:val="0"/>
                <w:sz w:val="12"/>
              </w:rPr>
              <w:t>30-jun- 10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74" w:right="57"/>
              <w:rPr>
                <w:b w:val="0"/>
                <w:sz w:val="12"/>
              </w:rPr>
            </w:pPr>
            <w:r>
              <w:rPr>
                <w:b w:val="0"/>
                <w:sz w:val="12"/>
              </w:rPr>
              <w:t>Líneas</w:t>
            </w:r>
          </w:p>
          <w:p>
            <w:pPr>
              <w:pStyle w:val="TableParagraph"/>
              <w:spacing w:line="240" w:lineRule="auto" w:before="0"/>
              <w:ind w:left="79" w:right="57" w:hanging="3"/>
              <w:rPr>
                <w:b w:val="0"/>
                <w:sz w:val="12"/>
              </w:rPr>
            </w:pPr>
            <w:r>
              <w:rPr>
                <w:b w:val="0"/>
                <w:sz w:val="12"/>
              </w:rPr>
              <w:t>de  Crédito Continge</w:t>
            </w:r>
          </w:p>
          <w:p>
            <w:pPr>
              <w:pStyle w:val="TableParagraph"/>
              <w:spacing w:line="131" w:lineRule="exact" w:before="0"/>
              <w:ind w:left="76" w:right="57"/>
              <w:rPr>
                <w:b w:val="0"/>
                <w:sz w:val="12"/>
              </w:rPr>
            </w:pPr>
            <w:r>
              <w:rPr>
                <w:b w:val="0"/>
                <w:sz w:val="12"/>
              </w:rPr>
              <w:t>nte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77"/>
              <w:jc w:val="left"/>
              <w:rPr>
                <w:b w:val="0"/>
                <w:sz w:val="12"/>
              </w:rPr>
            </w:pPr>
            <w:r>
              <w:rPr>
                <w:b w:val="0"/>
                <w:sz w:val="12"/>
              </w:rPr>
              <w:t>BANSI LINEA </w:t>
            </w:r>
            <w:r>
              <w:rPr>
                <w:b w:val="0"/>
                <w:spacing w:val="-1"/>
                <w:sz w:val="12"/>
              </w:rPr>
              <w:t>CONTINGEN </w:t>
            </w:r>
            <w:r>
              <w:rPr>
                <w:b w:val="0"/>
                <w:sz w:val="12"/>
              </w:rPr>
              <w:t>TE</w:t>
            </w:r>
            <w:r>
              <w:rPr>
                <w:b w:val="0"/>
                <w:spacing w:val="-2"/>
                <w:sz w:val="12"/>
              </w:rPr>
              <w:t> </w:t>
            </w:r>
            <w:r>
              <w:rPr>
                <w:b w:val="0"/>
                <w:sz w:val="12"/>
              </w:rPr>
              <w:t>C3</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52"/>
              <w:jc w:val="right"/>
              <w:rPr>
                <w:b w:val="0"/>
                <w:sz w:val="12"/>
              </w:rPr>
            </w:pPr>
            <w:r>
              <w:rPr>
                <w:b w:val="0"/>
                <w:spacing w:val="-1"/>
                <w:sz w:val="12"/>
              </w:rPr>
              <w:t>28,000,000</w:t>
            </w:r>
          </w:p>
          <w:p>
            <w:pPr>
              <w:pStyle w:val="TableParagraph"/>
              <w:spacing w:line="240" w:lineRule="auto"/>
              <w:ind w:right="52"/>
              <w:jc w:val="right"/>
              <w:rPr>
                <w:b w:val="0"/>
                <w:sz w:val="12"/>
              </w:rPr>
            </w:pPr>
            <w:r>
              <w:rPr>
                <w:b w:val="0"/>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161"/>
              <w:jc w:val="left"/>
              <w:rPr>
                <w:b w:val="0"/>
                <w:sz w:val="12"/>
              </w:rPr>
            </w:pPr>
            <w:r>
              <w:rPr>
                <w:b w:val="0"/>
                <w:sz w:val="12"/>
              </w:rPr>
              <w:t>21</w:t>
            </w:r>
          </w:p>
          <w:p>
            <w:pPr>
              <w:pStyle w:val="TableParagraph"/>
              <w:spacing w:line="240" w:lineRule="auto"/>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left="78" w:right="66"/>
              <w:rPr>
                <w:b w:val="0"/>
                <w:sz w:val="12"/>
              </w:rPr>
            </w:pPr>
            <w:r>
              <w:rPr>
                <w:b w:val="0"/>
                <w:sz w:val="12"/>
              </w:rPr>
              <w:t>Cobertur a de Flujo</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228" w:right="113" w:hanging="82"/>
              <w:jc w:val="left"/>
              <w:rPr>
                <w:b w:val="0"/>
                <w:sz w:val="12"/>
              </w:rPr>
            </w:pPr>
            <w:r>
              <w:rPr>
                <w:b w:val="0"/>
                <w:sz w:val="12"/>
              </w:rPr>
              <w:t>TIIE + 4.0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106"/>
              <w:ind w:right="59"/>
              <w:jc w:val="right"/>
              <w:rPr>
                <w:b w:val="0"/>
                <w:sz w:val="12"/>
              </w:rPr>
            </w:pPr>
            <w:r>
              <w:rPr>
                <w:b w:val="0"/>
                <w:sz w:val="12"/>
              </w:rPr>
              <w:t>0</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000-01-C-079-</w:t>
            </w:r>
          </w:p>
          <w:p>
            <w:pPr>
              <w:pStyle w:val="TableParagraph"/>
              <w:spacing w:line="240" w:lineRule="auto"/>
              <w:ind w:left="55" w:right="36"/>
              <w:rPr>
                <w:b w:val="0"/>
                <w:sz w:val="12"/>
              </w:rPr>
            </w:pPr>
            <w:r>
              <w:rPr>
                <w:b w:val="0"/>
                <w:sz w:val="12"/>
              </w:rPr>
              <w:t>006'1-08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66" w:right="50"/>
              <w:rPr>
                <w:b w:val="0"/>
                <w:sz w:val="12"/>
              </w:rPr>
            </w:pPr>
            <w:r>
              <w:rPr>
                <w:b w:val="0"/>
                <w:sz w:val="12"/>
              </w:rPr>
              <w:t>360</w:t>
            </w:r>
          </w:p>
          <w:p>
            <w:pPr>
              <w:pStyle w:val="TableParagraph"/>
              <w:spacing w:line="140" w:lineRule="exact" w:before="0"/>
              <w:ind w:left="67" w:right="50"/>
              <w:rPr>
                <w:b w:val="0"/>
                <w:sz w:val="12"/>
              </w:rPr>
            </w:pPr>
            <w:r>
              <w:rPr>
                <w:b w:val="0"/>
                <w:sz w:val="12"/>
              </w:rPr>
              <w:t>mese</w:t>
            </w:r>
          </w:p>
          <w:p>
            <w:pPr>
              <w:pStyle w:val="TableParagraph"/>
              <w:spacing w:line="131" w:lineRule="exact" w:before="0"/>
              <w:ind w:left="14"/>
              <w:rPr>
                <w:b w:val="0"/>
                <w:sz w:val="12"/>
              </w:rPr>
            </w:pPr>
            <w:r>
              <w:rPr>
                <w:b w:val="0"/>
                <w:sz w:val="12"/>
              </w:rPr>
              <w:t>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58" w:right="48"/>
              <w:rPr>
                <w:b w:val="0"/>
                <w:sz w:val="12"/>
              </w:rPr>
            </w:pPr>
            <w:r>
              <w:rPr>
                <w:b w:val="0"/>
                <w:sz w:val="12"/>
              </w:rPr>
              <w:t>Cobertur</w:t>
            </w:r>
          </w:p>
          <w:p>
            <w:pPr>
              <w:pStyle w:val="TableParagraph"/>
              <w:spacing w:line="140" w:lineRule="exact" w:before="0"/>
              <w:ind w:left="58" w:right="46"/>
              <w:rPr>
                <w:b w:val="0"/>
                <w:sz w:val="12"/>
              </w:rPr>
            </w:pPr>
            <w:r>
              <w:rPr>
                <w:b w:val="0"/>
                <w:sz w:val="12"/>
              </w:rPr>
              <w:t>a</w:t>
            </w:r>
            <w:r>
              <w:rPr>
                <w:b w:val="0"/>
                <w:spacing w:val="-2"/>
                <w:sz w:val="12"/>
              </w:rPr>
              <w:t> </w:t>
            </w:r>
            <w:r>
              <w:rPr>
                <w:b w:val="0"/>
                <w:sz w:val="12"/>
              </w:rPr>
              <w:t>de</w:t>
            </w:r>
          </w:p>
          <w:p>
            <w:pPr>
              <w:pStyle w:val="TableParagraph"/>
              <w:spacing w:line="131" w:lineRule="exact" w:before="0"/>
              <w:ind w:left="55" w:right="48"/>
              <w:rPr>
                <w:b w:val="0"/>
                <w:sz w:val="12"/>
              </w:rPr>
            </w:pPr>
            <w:r>
              <w:rPr>
                <w:b w:val="0"/>
                <w:sz w:val="12"/>
              </w:rPr>
              <w:t>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54" w:right="121" w:firstLine="33"/>
              <w:jc w:val="left"/>
              <w:rPr>
                <w:b w:val="0"/>
                <w:sz w:val="12"/>
              </w:rPr>
            </w:pPr>
            <w:r>
              <w:rPr>
                <w:b w:val="0"/>
                <w:sz w:val="12"/>
              </w:rPr>
              <w:t>FIJA 8.795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b w:val="0"/>
                <w:sz w:val="12"/>
              </w:rPr>
            </w:pPr>
            <w:r>
              <w:rPr>
                <w:b w:val="0"/>
                <w:spacing w:val="-1"/>
                <w:sz w:val="12"/>
              </w:rPr>
              <w:t>7,477,7</w:t>
            </w:r>
          </w:p>
          <w:p>
            <w:pPr>
              <w:pStyle w:val="TableParagraph"/>
              <w:spacing w:line="240" w:lineRule="auto"/>
              <w:ind w:right="62"/>
              <w:jc w:val="right"/>
              <w:rPr>
                <w:b w:val="0"/>
                <w:sz w:val="12"/>
              </w:rPr>
            </w:pPr>
            <w:r>
              <w:rPr>
                <w:b w:val="0"/>
                <w:spacing w:val="-1"/>
                <w:sz w:val="12"/>
              </w:rPr>
              <w:t>01</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59"/>
              <w:ind w:right="60"/>
              <w:jc w:val="right"/>
              <w:rPr>
                <w:b w:val="0"/>
                <w:sz w:val="12"/>
              </w:rPr>
            </w:pPr>
            <w:r>
              <w:rPr>
                <w:b w:val="0"/>
                <w:spacing w:val="-1"/>
                <w:sz w:val="12"/>
              </w:rPr>
              <w:t>7,477,7</w:t>
            </w:r>
          </w:p>
          <w:p>
            <w:pPr>
              <w:pStyle w:val="TableParagraph"/>
              <w:spacing w:line="240" w:lineRule="auto"/>
              <w:ind w:right="60"/>
              <w:jc w:val="right"/>
              <w:rPr>
                <w:b w:val="0"/>
                <w:sz w:val="12"/>
              </w:rPr>
            </w:pPr>
            <w:r>
              <w:rPr>
                <w:b w:val="0"/>
                <w:spacing w:val="-1"/>
                <w:sz w:val="12"/>
              </w:rPr>
              <w:t>01</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000-01-C-079-</w:t>
            </w:r>
          </w:p>
          <w:p>
            <w:pPr>
              <w:pStyle w:val="TableParagraph"/>
              <w:spacing w:line="240" w:lineRule="auto"/>
              <w:ind w:left="55" w:right="36"/>
              <w:rPr>
                <w:b w:val="0"/>
                <w:sz w:val="12"/>
              </w:rPr>
            </w:pPr>
            <w:r>
              <w:rPr>
                <w:b w:val="0"/>
                <w:sz w:val="12"/>
              </w:rPr>
              <w:t>004'3-08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125"/>
              <w:jc w:val="left"/>
              <w:rPr>
                <w:b w:val="0"/>
                <w:sz w:val="12"/>
              </w:rPr>
            </w:pPr>
            <w:r>
              <w:rPr>
                <w:b w:val="0"/>
                <w:sz w:val="12"/>
              </w:rPr>
              <w:t>240</w:t>
            </w:r>
          </w:p>
          <w:p>
            <w:pPr>
              <w:pStyle w:val="TableParagraph"/>
              <w:spacing w:line="140" w:lineRule="exact" w:before="2"/>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exact" w:before="2"/>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54" w:right="121" w:firstLine="33"/>
              <w:jc w:val="left"/>
              <w:rPr>
                <w:b w:val="0"/>
                <w:sz w:val="12"/>
              </w:rPr>
            </w:pPr>
            <w:r>
              <w:rPr>
                <w:b w:val="0"/>
                <w:sz w:val="12"/>
              </w:rPr>
              <w:t>FIJA 8.749</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b w:val="0"/>
                <w:sz w:val="12"/>
              </w:rPr>
            </w:pPr>
            <w:r>
              <w:rPr>
                <w:b w:val="0"/>
                <w:spacing w:val="-1"/>
                <w:sz w:val="12"/>
              </w:rPr>
              <w:t>4,302,8</w:t>
            </w:r>
          </w:p>
          <w:p>
            <w:pPr>
              <w:pStyle w:val="TableParagraph"/>
              <w:spacing w:line="240" w:lineRule="auto"/>
              <w:ind w:right="62"/>
              <w:jc w:val="right"/>
              <w:rPr>
                <w:b w:val="0"/>
                <w:sz w:val="12"/>
              </w:rPr>
            </w:pPr>
            <w:r>
              <w:rPr>
                <w:b w:val="0"/>
                <w:spacing w:val="-1"/>
                <w:sz w:val="12"/>
              </w:rPr>
              <w:t>48</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59"/>
              <w:ind w:right="60"/>
              <w:jc w:val="right"/>
              <w:rPr>
                <w:b w:val="0"/>
                <w:sz w:val="12"/>
              </w:rPr>
            </w:pPr>
            <w:r>
              <w:rPr>
                <w:b w:val="0"/>
                <w:spacing w:val="-1"/>
                <w:sz w:val="12"/>
              </w:rPr>
              <w:t>4,302,8</w:t>
            </w:r>
          </w:p>
          <w:p>
            <w:pPr>
              <w:pStyle w:val="TableParagraph"/>
              <w:spacing w:line="240" w:lineRule="auto"/>
              <w:ind w:right="60"/>
              <w:jc w:val="right"/>
              <w:rPr>
                <w:b w:val="0"/>
                <w:sz w:val="12"/>
              </w:rPr>
            </w:pPr>
            <w:r>
              <w:rPr>
                <w:b w:val="0"/>
                <w:spacing w:val="-1"/>
                <w:sz w:val="12"/>
              </w:rPr>
              <w:t>48</w:t>
            </w:r>
          </w:p>
        </w:tc>
      </w:tr>
      <w:tr>
        <w:trPr>
          <w:trHeight w:val="424"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62"/>
              <w:ind w:left="55" w:right="36"/>
              <w:rPr>
                <w:b w:val="0"/>
                <w:sz w:val="12"/>
              </w:rPr>
            </w:pPr>
            <w:r>
              <w:rPr>
                <w:b w:val="0"/>
                <w:sz w:val="12"/>
              </w:rPr>
              <w:t>000-01-C-079-</w:t>
            </w:r>
          </w:p>
          <w:p>
            <w:pPr>
              <w:pStyle w:val="TableParagraph"/>
              <w:spacing w:line="140" w:lineRule="exact" w:before="0"/>
              <w:ind w:left="55" w:right="36"/>
              <w:rPr>
                <w:b w:val="0"/>
                <w:sz w:val="12"/>
              </w:rPr>
            </w:pPr>
            <w:r>
              <w:rPr>
                <w:b w:val="0"/>
                <w:sz w:val="12"/>
              </w:rPr>
              <w:t>003'1-08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125"/>
              <w:jc w:val="left"/>
              <w:rPr>
                <w:b w:val="0"/>
                <w:sz w:val="12"/>
              </w:rPr>
            </w:pPr>
            <w:r>
              <w:rPr>
                <w:b w:val="0"/>
                <w:sz w:val="12"/>
              </w:rPr>
              <w:t>300</w:t>
            </w:r>
          </w:p>
          <w:p>
            <w:pPr>
              <w:pStyle w:val="TableParagraph"/>
              <w:spacing w:line="140" w:lineRule="atLeast" w:before="0"/>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atLeast" w:before="0"/>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154" w:right="121" w:firstLine="33"/>
              <w:jc w:val="left"/>
              <w:rPr>
                <w:b w:val="0"/>
                <w:sz w:val="12"/>
              </w:rPr>
            </w:pPr>
            <w:r>
              <w:rPr>
                <w:b w:val="0"/>
                <w:sz w:val="12"/>
              </w:rPr>
              <w:t>FIJA 8.748</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62"/>
              <w:ind w:right="62"/>
              <w:jc w:val="right"/>
              <w:rPr>
                <w:b w:val="0"/>
                <w:sz w:val="12"/>
              </w:rPr>
            </w:pPr>
            <w:r>
              <w:rPr>
                <w:b w:val="0"/>
                <w:spacing w:val="-1"/>
                <w:sz w:val="12"/>
              </w:rPr>
              <w:t>1,155,6</w:t>
            </w:r>
          </w:p>
          <w:p>
            <w:pPr>
              <w:pStyle w:val="TableParagraph"/>
              <w:spacing w:line="140" w:lineRule="exact" w:before="0"/>
              <w:ind w:right="62"/>
              <w:jc w:val="right"/>
              <w:rPr>
                <w:b w:val="0"/>
                <w:sz w:val="12"/>
              </w:rPr>
            </w:pPr>
            <w:r>
              <w:rPr>
                <w:b w:val="0"/>
                <w:spacing w:val="-1"/>
                <w:sz w:val="12"/>
              </w:rPr>
              <w:t>35</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140" w:lineRule="exact" w:before="62"/>
              <w:ind w:right="60"/>
              <w:jc w:val="right"/>
              <w:rPr>
                <w:b w:val="0"/>
                <w:sz w:val="12"/>
              </w:rPr>
            </w:pPr>
            <w:r>
              <w:rPr>
                <w:b w:val="0"/>
                <w:spacing w:val="-1"/>
                <w:sz w:val="12"/>
              </w:rPr>
              <w:t>1,155,6</w:t>
            </w:r>
          </w:p>
          <w:p>
            <w:pPr>
              <w:pStyle w:val="TableParagraph"/>
              <w:spacing w:line="140" w:lineRule="exact" w:before="0"/>
              <w:ind w:right="60"/>
              <w:jc w:val="right"/>
              <w:rPr>
                <w:b w:val="0"/>
                <w:sz w:val="12"/>
              </w:rPr>
            </w:pPr>
            <w:r>
              <w:rPr>
                <w:b w:val="0"/>
                <w:spacing w:val="-1"/>
                <w:sz w:val="12"/>
              </w:rPr>
              <w:t>35</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59"/>
              <w:ind w:left="55" w:right="36"/>
              <w:rPr>
                <w:b w:val="0"/>
                <w:sz w:val="12"/>
              </w:rPr>
            </w:pPr>
            <w:r>
              <w:rPr>
                <w:b w:val="0"/>
                <w:sz w:val="12"/>
              </w:rPr>
              <w:t>000-01-C-079-</w:t>
            </w:r>
          </w:p>
          <w:p>
            <w:pPr>
              <w:pStyle w:val="TableParagraph"/>
              <w:spacing w:line="140" w:lineRule="exact" w:before="0"/>
              <w:ind w:left="54" w:right="37"/>
              <w:rPr>
                <w:b w:val="0"/>
                <w:sz w:val="12"/>
              </w:rPr>
            </w:pPr>
            <w:r>
              <w:rPr>
                <w:b w:val="0"/>
                <w:sz w:val="12"/>
              </w:rPr>
              <w:t>01'1-08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125"/>
              <w:jc w:val="left"/>
              <w:rPr>
                <w:b w:val="0"/>
                <w:sz w:val="12"/>
              </w:rPr>
            </w:pPr>
            <w:r>
              <w:rPr>
                <w:b w:val="0"/>
                <w:sz w:val="12"/>
              </w:rPr>
              <w:t>240</w:t>
            </w:r>
          </w:p>
          <w:p>
            <w:pPr>
              <w:pStyle w:val="TableParagraph"/>
              <w:spacing w:line="140" w:lineRule="atLeast" w:before="0"/>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58" w:right="48"/>
              <w:rPr>
                <w:b w:val="0"/>
                <w:sz w:val="12"/>
              </w:rPr>
            </w:pPr>
            <w:r>
              <w:rPr>
                <w:b w:val="0"/>
                <w:sz w:val="12"/>
              </w:rPr>
              <w:t>Cobertur</w:t>
            </w:r>
          </w:p>
          <w:p>
            <w:pPr>
              <w:pStyle w:val="TableParagraph"/>
              <w:spacing w:line="140" w:lineRule="atLeast" w:before="0"/>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54" w:right="121" w:firstLine="33"/>
              <w:jc w:val="left"/>
              <w:rPr>
                <w:b w:val="0"/>
                <w:sz w:val="12"/>
              </w:rPr>
            </w:pPr>
            <w:r>
              <w:rPr>
                <w:b w:val="0"/>
                <w:sz w:val="12"/>
              </w:rPr>
              <w:t>FIJA 8.689</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59"/>
              <w:ind w:right="62"/>
              <w:jc w:val="right"/>
              <w:rPr>
                <w:b w:val="0"/>
                <w:sz w:val="12"/>
              </w:rPr>
            </w:pPr>
            <w:r>
              <w:rPr>
                <w:b w:val="0"/>
                <w:spacing w:val="-1"/>
                <w:sz w:val="12"/>
              </w:rPr>
              <w:t>1,936,4</w:t>
            </w:r>
          </w:p>
          <w:p>
            <w:pPr>
              <w:pStyle w:val="TableParagraph"/>
              <w:spacing w:line="140" w:lineRule="exact" w:before="0"/>
              <w:ind w:right="62"/>
              <w:jc w:val="right"/>
              <w:rPr>
                <w:b w:val="0"/>
                <w:sz w:val="12"/>
              </w:rPr>
            </w:pPr>
            <w:r>
              <w:rPr>
                <w:b w:val="0"/>
                <w:spacing w:val="-1"/>
                <w:sz w:val="12"/>
              </w:rPr>
              <w:t>02</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140" w:lineRule="exact" w:before="59"/>
              <w:ind w:right="60"/>
              <w:jc w:val="right"/>
              <w:rPr>
                <w:b w:val="0"/>
                <w:sz w:val="12"/>
              </w:rPr>
            </w:pPr>
            <w:r>
              <w:rPr>
                <w:b w:val="0"/>
                <w:spacing w:val="-1"/>
                <w:sz w:val="12"/>
              </w:rPr>
              <w:t>1,936,4</w:t>
            </w:r>
          </w:p>
          <w:p>
            <w:pPr>
              <w:pStyle w:val="TableParagraph"/>
              <w:spacing w:line="140" w:lineRule="exact" w:before="0"/>
              <w:ind w:right="60"/>
              <w:jc w:val="right"/>
              <w:rPr>
                <w:b w:val="0"/>
                <w:sz w:val="12"/>
              </w:rPr>
            </w:pPr>
            <w:r>
              <w:rPr>
                <w:b w:val="0"/>
                <w:spacing w:val="-1"/>
                <w:sz w:val="12"/>
              </w:rPr>
              <w:t>02</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000-01-C-079-</w:t>
            </w:r>
          </w:p>
          <w:p>
            <w:pPr>
              <w:pStyle w:val="TableParagraph"/>
              <w:spacing w:line="240" w:lineRule="auto"/>
              <w:ind w:left="55" w:right="36"/>
              <w:rPr>
                <w:b w:val="0"/>
                <w:sz w:val="12"/>
              </w:rPr>
            </w:pPr>
            <w:r>
              <w:rPr>
                <w:b w:val="0"/>
                <w:sz w:val="12"/>
              </w:rPr>
              <w:t>002'1-08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66" w:right="50"/>
              <w:rPr>
                <w:b w:val="0"/>
                <w:sz w:val="12"/>
              </w:rPr>
            </w:pPr>
            <w:r>
              <w:rPr>
                <w:b w:val="0"/>
                <w:sz w:val="12"/>
              </w:rPr>
              <w:t>240</w:t>
            </w:r>
          </w:p>
          <w:p>
            <w:pPr>
              <w:pStyle w:val="TableParagraph"/>
              <w:spacing w:line="140" w:lineRule="exact" w:before="0"/>
              <w:ind w:left="67" w:right="50"/>
              <w:rPr>
                <w:b w:val="0"/>
                <w:sz w:val="12"/>
              </w:rPr>
            </w:pPr>
            <w:r>
              <w:rPr>
                <w:b w:val="0"/>
                <w:sz w:val="12"/>
              </w:rPr>
              <w:t>mese</w:t>
            </w:r>
          </w:p>
          <w:p>
            <w:pPr>
              <w:pStyle w:val="TableParagraph"/>
              <w:spacing w:line="131" w:lineRule="exact" w:before="0"/>
              <w:ind w:left="14"/>
              <w:rPr>
                <w:b w:val="0"/>
                <w:sz w:val="12"/>
              </w:rPr>
            </w:pPr>
            <w:r>
              <w:rPr>
                <w:b w:val="0"/>
                <w:sz w:val="12"/>
              </w:rPr>
              <w:t>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58" w:right="48"/>
              <w:rPr>
                <w:b w:val="0"/>
                <w:sz w:val="12"/>
              </w:rPr>
            </w:pPr>
            <w:r>
              <w:rPr>
                <w:b w:val="0"/>
                <w:sz w:val="12"/>
              </w:rPr>
              <w:t>Cobertur</w:t>
            </w:r>
          </w:p>
          <w:p>
            <w:pPr>
              <w:pStyle w:val="TableParagraph"/>
              <w:spacing w:line="140" w:lineRule="exact" w:before="0"/>
              <w:ind w:left="58" w:right="46"/>
              <w:rPr>
                <w:b w:val="0"/>
                <w:sz w:val="12"/>
              </w:rPr>
            </w:pPr>
            <w:r>
              <w:rPr>
                <w:b w:val="0"/>
                <w:sz w:val="12"/>
              </w:rPr>
              <w:t>a</w:t>
            </w:r>
            <w:r>
              <w:rPr>
                <w:b w:val="0"/>
                <w:spacing w:val="-2"/>
                <w:sz w:val="12"/>
              </w:rPr>
              <w:t> </w:t>
            </w:r>
            <w:r>
              <w:rPr>
                <w:b w:val="0"/>
                <w:sz w:val="12"/>
              </w:rPr>
              <w:t>de</w:t>
            </w:r>
          </w:p>
          <w:p>
            <w:pPr>
              <w:pStyle w:val="TableParagraph"/>
              <w:spacing w:line="131" w:lineRule="exact" w:before="0"/>
              <w:ind w:left="55" w:right="48"/>
              <w:rPr>
                <w:b w:val="0"/>
                <w:sz w:val="12"/>
              </w:rPr>
            </w:pPr>
            <w:r>
              <w:rPr>
                <w:b w:val="0"/>
                <w:sz w:val="12"/>
              </w:rPr>
              <w:t>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54" w:right="121" w:firstLine="33"/>
              <w:jc w:val="left"/>
              <w:rPr>
                <w:b w:val="0"/>
                <w:sz w:val="12"/>
              </w:rPr>
            </w:pPr>
            <w:r>
              <w:rPr>
                <w:b w:val="0"/>
                <w:sz w:val="12"/>
              </w:rPr>
              <w:t>FIJA 8.689</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2"/>
              <w:jc w:val="right"/>
              <w:rPr>
                <w:b w:val="0"/>
                <w:sz w:val="12"/>
              </w:rPr>
            </w:pPr>
            <w:r>
              <w:rPr>
                <w:b w:val="0"/>
                <w:sz w:val="12"/>
              </w:rPr>
              <w:t>645,467</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1"/>
              </w:rPr>
            </w:pPr>
          </w:p>
          <w:p>
            <w:pPr>
              <w:pStyle w:val="TableParagraph"/>
              <w:spacing w:line="240" w:lineRule="auto" w:before="0"/>
              <w:ind w:right="60"/>
              <w:jc w:val="right"/>
              <w:rPr>
                <w:b w:val="0"/>
                <w:sz w:val="12"/>
              </w:rPr>
            </w:pPr>
            <w:r>
              <w:rPr>
                <w:b w:val="0"/>
                <w:sz w:val="12"/>
              </w:rPr>
              <w:t>645,467</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000-01-C-079-</w:t>
            </w:r>
          </w:p>
          <w:p>
            <w:pPr>
              <w:pStyle w:val="TableParagraph"/>
              <w:spacing w:line="240" w:lineRule="auto"/>
              <w:ind w:left="55" w:right="36"/>
              <w:rPr>
                <w:b w:val="0"/>
                <w:sz w:val="12"/>
              </w:rPr>
            </w:pPr>
            <w:r>
              <w:rPr>
                <w:b w:val="0"/>
                <w:sz w:val="12"/>
              </w:rPr>
              <w:t>005'3-08</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29-abr- 08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114"/>
              <w:jc w:val="left"/>
              <w:rPr>
                <w:b w:val="0"/>
                <w:sz w:val="12"/>
              </w:rPr>
            </w:pPr>
            <w:r>
              <w:rPr>
                <w:b w:val="0"/>
                <w:sz w:val="12"/>
              </w:rPr>
              <w:t>SWAP BANOBRAS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125"/>
              <w:jc w:val="left"/>
              <w:rPr>
                <w:b w:val="0"/>
                <w:sz w:val="12"/>
              </w:rPr>
            </w:pPr>
            <w:r>
              <w:rPr>
                <w:b w:val="0"/>
                <w:sz w:val="12"/>
              </w:rPr>
              <w:t>240</w:t>
            </w:r>
          </w:p>
          <w:p>
            <w:pPr>
              <w:pStyle w:val="TableParagraph"/>
              <w:spacing w:line="140" w:lineRule="exact" w:before="2"/>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exact" w:before="2"/>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54" w:right="121" w:firstLine="33"/>
              <w:jc w:val="left"/>
              <w:rPr>
                <w:b w:val="0"/>
                <w:sz w:val="12"/>
              </w:rPr>
            </w:pPr>
            <w:r>
              <w:rPr>
                <w:b w:val="0"/>
                <w:sz w:val="12"/>
              </w:rPr>
              <w:t>FIJA 8.749</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b w:val="0"/>
                <w:sz w:val="12"/>
              </w:rPr>
            </w:pPr>
            <w:r>
              <w:rPr>
                <w:b w:val="0"/>
                <w:spacing w:val="-1"/>
                <w:sz w:val="12"/>
              </w:rPr>
              <w:t>10,757,</w:t>
            </w:r>
          </w:p>
          <w:p>
            <w:pPr>
              <w:pStyle w:val="TableParagraph"/>
              <w:spacing w:line="240" w:lineRule="auto"/>
              <w:ind w:right="62"/>
              <w:jc w:val="right"/>
              <w:rPr>
                <w:b w:val="0"/>
                <w:sz w:val="12"/>
              </w:rPr>
            </w:pPr>
            <w:r>
              <w:rPr>
                <w:b w:val="0"/>
                <w:spacing w:val="-2"/>
                <w:sz w:val="12"/>
              </w:rPr>
              <w:t>121</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59"/>
              <w:ind w:right="60"/>
              <w:jc w:val="right"/>
              <w:rPr>
                <w:b w:val="0"/>
                <w:sz w:val="12"/>
              </w:rPr>
            </w:pPr>
            <w:r>
              <w:rPr>
                <w:b w:val="0"/>
                <w:spacing w:val="-1"/>
                <w:sz w:val="12"/>
              </w:rPr>
              <w:t>10,757,</w:t>
            </w:r>
          </w:p>
          <w:p>
            <w:pPr>
              <w:pStyle w:val="TableParagraph"/>
              <w:spacing w:line="240" w:lineRule="auto"/>
              <w:ind w:right="60"/>
              <w:jc w:val="right"/>
              <w:rPr>
                <w:b w:val="0"/>
                <w:sz w:val="12"/>
              </w:rPr>
            </w:pPr>
            <w:r>
              <w:rPr>
                <w:b w:val="0"/>
                <w:spacing w:val="-2"/>
                <w:sz w:val="12"/>
              </w:rPr>
              <w:t>121</w:t>
            </w:r>
          </w:p>
        </w:tc>
      </w:tr>
      <w:tr>
        <w:trPr>
          <w:trHeight w:val="424"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000-01-C-003-</w:t>
            </w:r>
          </w:p>
          <w:p>
            <w:pPr>
              <w:pStyle w:val="TableParagraph"/>
              <w:spacing w:line="240" w:lineRule="auto"/>
              <w:ind w:left="55" w:right="36"/>
              <w:rPr>
                <w:b w:val="0"/>
                <w:sz w:val="12"/>
              </w:rPr>
            </w:pPr>
            <w:r>
              <w:rPr>
                <w:b w:val="0"/>
                <w:sz w:val="12"/>
              </w:rPr>
              <w:t>001-19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11-abr- 19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74"/>
              <w:jc w:val="left"/>
              <w:rPr>
                <w:b w:val="0"/>
                <w:sz w:val="12"/>
              </w:rPr>
            </w:pPr>
            <w:r>
              <w:rPr>
                <w:b w:val="0"/>
                <w:sz w:val="12"/>
              </w:rPr>
              <w:t>SWAP BANAMEX</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1209</w:t>
            </w:r>
          </w:p>
          <w:p>
            <w:pPr>
              <w:pStyle w:val="TableParagraph"/>
              <w:spacing w:line="240" w:lineRule="auto"/>
              <w:ind w:left="115"/>
              <w:jc w:val="left"/>
              <w:rPr>
                <w:b w:val="0"/>
                <w:sz w:val="12"/>
              </w:rPr>
            </w:pPr>
            <w:r>
              <w:rPr>
                <w:b w:val="0"/>
                <w:sz w:val="12"/>
              </w:rPr>
              <w:t>días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atLeast" w:before="0"/>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7.8072</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59"/>
              <w:ind w:left="55" w:right="36"/>
              <w:rPr>
                <w:b w:val="0"/>
                <w:sz w:val="12"/>
              </w:rPr>
            </w:pPr>
            <w:r>
              <w:rPr>
                <w:b w:val="0"/>
                <w:sz w:val="12"/>
              </w:rPr>
              <w:t>000-01-C-003-</w:t>
            </w:r>
          </w:p>
          <w:p>
            <w:pPr>
              <w:pStyle w:val="TableParagraph"/>
              <w:spacing w:line="140" w:lineRule="exact" w:before="0"/>
              <w:ind w:left="55" w:right="36"/>
              <w:rPr>
                <w:b w:val="0"/>
                <w:sz w:val="12"/>
              </w:rPr>
            </w:pPr>
            <w:r>
              <w:rPr>
                <w:b w:val="0"/>
                <w:sz w:val="12"/>
              </w:rPr>
              <w:t>002-19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4" w:hanging="147"/>
              <w:jc w:val="left"/>
              <w:rPr>
                <w:b w:val="0"/>
                <w:sz w:val="12"/>
              </w:rPr>
            </w:pPr>
            <w:r>
              <w:rPr>
                <w:b w:val="0"/>
                <w:sz w:val="12"/>
              </w:rPr>
              <w:t>11-abr- 19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74"/>
              <w:jc w:val="left"/>
              <w:rPr>
                <w:b w:val="0"/>
                <w:sz w:val="12"/>
              </w:rPr>
            </w:pPr>
            <w:r>
              <w:rPr>
                <w:b w:val="0"/>
                <w:sz w:val="12"/>
              </w:rPr>
              <w:t>SWAP BANAMEX</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59"/>
              <w:ind w:left="87"/>
              <w:jc w:val="left"/>
              <w:rPr>
                <w:b w:val="0"/>
                <w:sz w:val="12"/>
              </w:rPr>
            </w:pPr>
            <w:r>
              <w:rPr>
                <w:b w:val="0"/>
                <w:sz w:val="12"/>
              </w:rPr>
              <w:t>1483</w:t>
            </w:r>
          </w:p>
          <w:p>
            <w:pPr>
              <w:pStyle w:val="TableParagraph"/>
              <w:spacing w:line="140" w:lineRule="exact" w:before="0"/>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58" w:right="48"/>
              <w:rPr>
                <w:b w:val="0"/>
                <w:sz w:val="12"/>
              </w:rPr>
            </w:pPr>
            <w:r>
              <w:rPr>
                <w:b w:val="0"/>
                <w:sz w:val="12"/>
              </w:rPr>
              <w:t>Cobertur</w:t>
            </w:r>
          </w:p>
          <w:p>
            <w:pPr>
              <w:pStyle w:val="TableParagraph"/>
              <w:spacing w:line="140" w:lineRule="atLeast" w:before="0"/>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7.7632</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000-01-C-007-</w:t>
            </w:r>
          </w:p>
          <w:p>
            <w:pPr>
              <w:pStyle w:val="TableParagraph"/>
              <w:spacing w:line="240" w:lineRule="auto"/>
              <w:ind w:left="55" w:right="36"/>
              <w:rPr>
                <w:b w:val="0"/>
                <w:sz w:val="12"/>
              </w:rPr>
            </w:pPr>
            <w:r>
              <w:rPr>
                <w:b w:val="0"/>
                <w:sz w:val="12"/>
              </w:rPr>
              <w:t>000-19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1" w:hanging="149"/>
              <w:jc w:val="left"/>
              <w:rPr>
                <w:b w:val="0"/>
                <w:sz w:val="12"/>
              </w:rPr>
            </w:pPr>
            <w:r>
              <w:rPr>
                <w:b w:val="0"/>
                <w:sz w:val="12"/>
              </w:rPr>
              <w:t>22-ago- 19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203"/>
              <w:jc w:val="left"/>
              <w:rPr>
                <w:b w:val="0"/>
                <w:sz w:val="12"/>
              </w:rPr>
            </w:pPr>
            <w:r>
              <w:rPr>
                <w:b w:val="0"/>
                <w:sz w:val="12"/>
              </w:rPr>
              <w:t>SWAP BANORTE</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5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1350</w:t>
            </w:r>
          </w:p>
          <w:p>
            <w:pPr>
              <w:pStyle w:val="TableParagraph"/>
              <w:spacing w:line="240" w:lineRule="auto"/>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58" w:right="48"/>
              <w:rPr>
                <w:b w:val="0"/>
                <w:sz w:val="12"/>
              </w:rPr>
            </w:pPr>
            <w:r>
              <w:rPr>
                <w:b w:val="0"/>
                <w:sz w:val="12"/>
              </w:rPr>
              <w:t>Cobertur</w:t>
            </w:r>
          </w:p>
          <w:p>
            <w:pPr>
              <w:pStyle w:val="TableParagraph"/>
              <w:spacing w:line="140" w:lineRule="exact" w:before="0"/>
              <w:ind w:left="58" w:right="46"/>
              <w:rPr>
                <w:b w:val="0"/>
                <w:sz w:val="12"/>
              </w:rPr>
            </w:pPr>
            <w:r>
              <w:rPr>
                <w:b w:val="0"/>
                <w:sz w:val="12"/>
              </w:rPr>
              <w:t>a</w:t>
            </w:r>
            <w:r>
              <w:rPr>
                <w:b w:val="0"/>
                <w:spacing w:val="-2"/>
                <w:sz w:val="12"/>
              </w:rPr>
              <w:t> </w:t>
            </w:r>
            <w:r>
              <w:rPr>
                <w:b w:val="0"/>
                <w:sz w:val="12"/>
              </w:rPr>
              <w:t>de</w:t>
            </w:r>
          </w:p>
          <w:p>
            <w:pPr>
              <w:pStyle w:val="TableParagraph"/>
              <w:spacing w:line="131" w:lineRule="exact" w:before="0"/>
              <w:ind w:left="55" w:right="48"/>
              <w:rPr>
                <w:b w:val="0"/>
                <w:sz w:val="12"/>
              </w:rPr>
            </w:pPr>
            <w:r>
              <w:rPr>
                <w:b w:val="0"/>
                <w:sz w:val="12"/>
              </w:rPr>
              <w:t>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6.7445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z w:val="12"/>
              </w:rPr>
              <w:t>0</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000-01-C-007-</w:t>
            </w:r>
          </w:p>
          <w:p>
            <w:pPr>
              <w:pStyle w:val="TableParagraph"/>
              <w:spacing w:line="240" w:lineRule="auto"/>
              <w:ind w:left="55" w:right="36"/>
              <w:rPr>
                <w:b w:val="0"/>
                <w:sz w:val="12"/>
              </w:rPr>
            </w:pPr>
            <w:r>
              <w:rPr>
                <w:b w:val="0"/>
                <w:sz w:val="12"/>
              </w:rPr>
              <w:t>001-19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1" w:hanging="149"/>
              <w:jc w:val="left"/>
              <w:rPr>
                <w:b w:val="0"/>
                <w:sz w:val="12"/>
              </w:rPr>
            </w:pPr>
            <w:r>
              <w:rPr>
                <w:b w:val="0"/>
                <w:sz w:val="12"/>
              </w:rPr>
              <w:t>22-ago- 19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203"/>
              <w:jc w:val="left"/>
              <w:rPr>
                <w:b w:val="0"/>
                <w:sz w:val="12"/>
              </w:rPr>
            </w:pPr>
            <w:r>
              <w:rPr>
                <w:b w:val="0"/>
                <w:sz w:val="12"/>
              </w:rPr>
              <w:t>SWAP BANORTE</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1839</w:t>
            </w:r>
          </w:p>
          <w:p>
            <w:pPr>
              <w:pStyle w:val="TableParagraph"/>
              <w:spacing w:line="240" w:lineRule="auto"/>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exact" w:before="2"/>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6.7825</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55" w:right="36"/>
              <w:rPr>
                <w:b w:val="0"/>
                <w:sz w:val="12"/>
              </w:rPr>
            </w:pPr>
            <w:r>
              <w:rPr>
                <w:b w:val="0"/>
                <w:sz w:val="12"/>
              </w:rPr>
              <w:t>000-01-C-008-</w:t>
            </w:r>
          </w:p>
          <w:p>
            <w:pPr>
              <w:pStyle w:val="TableParagraph"/>
              <w:spacing w:line="240" w:lineRule="auto"/>
              <w:ind w:left="55" w:right="36"/>
              <w:rPr>
                <w:b w:val="0"/>
                <w:sz w:val="12"/>
              </w:rPr>
            </w:pPr>
            <w:r>
              <w:rPr>
                <w:b w:val="0"/>
                <w:sz w:val="12"/>
              </w:rPr>
              <w:t>000-19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71" w:hanging="149"/>
              <w:jc w:val="left"/>
              <w:rPr>
                <w:b w:val="0"/>
                <w:sz w:val="12"/>
              </w:rPr>
            </w:pPr>
            <w:r>
              <w:rPr>
                <w:b w:val="0"/>
                <w:sz w:val="12"/>
              </w:rPr>
              <w:t>22-ago- 19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left="58" w:right="63"/>
              <w:rPr>
                <w:b w:val="0"/>
                <w:sz w:val="12"/>
              </w:rPr>
            </w:pPr>
            <w:r>
              <w:rPr>
                <w:b w:val="0"/>
                <w:sz w:val="12"/>
              </w:rPr>
              <w:t>SWAP HSBC</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5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1350</w:t>
            </w:r>
          </w:p>
          <w:p>
            <w:pPr>
              <w:pStyle w:val="TableParagraph"/>
              <w:spacing w:line="240" w:lineRule="auto"/>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exact" w:before="2"/>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6.7946</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r>
      <w:tr>
        <w:trPr>
          <w:trHeight w:val="424" w:hRule="atLeast"/>
        </w:trPr>
        <w:tc>
          <w:tcPr>
            <w:tcW w:w="1068" w:type="dxa"/>
            <w:tcBorders>
              <w:top w:val="single" w:sz="4" w:space="0" w:color="000000"/>
              <w:bottom w:val="single" w:sz="4" w:space="0" w:color="000000"/>
              <w:right w:val="single" w:sz="4" w:space="0" w:color="000000"/>
            </w:tcBorders>
          </w:tcPr>
          <w:p>
            <w:pPr>
              <w:pStyle w:val="TableParagraph"/>
              <w:spacing w:line="140" w:lineRule="exact" w:before="62"/>
              <w:ind w:left="55" w:right="36"/>
              <w:rPr>
                <w:b w:val="0"/>
                <w:sz w:val="12"/>
              </w:rPr>
            </w:pPr>
            <w:r>
              <w:rPr>
                <w:b w:val="0"/>
                <w:sz w:val="12"/>
              </w:rPr>
              <w:t>000-01-C-008-</w:t>
            </w:r>
          </w:p>
          <w:p>
            <w:pPr>
              <w:pStyle w:val="TableParagraph"/>
              <w:spacing w:line="140" w:lineRule="exact" w:before="0"/>
              <w:ind w:left="55" w:right="36"/>
              <w:rPr>
                <w:b w:val="0"/>
                <w:sz w:val="12"/>
              </w:rPr>
            </w:pPr>
            <w:r>
              <w:rPr>
                <w:b w:val="0"/>
                <w:sz w:val="12"/>
              </w:rPr>
              <w:t>001-19</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261" w:right="71" w:hanging="149"/>
              <w:jc w:val="left"/>
              <w:rPr>
                <w:b w:val="0"/>
                <w:sz w:val="12"/>
              </w:rPr>
            </w:pPr>
            <w:r>
              <w:rPr>
                <w:b w:val="0"/>
                <w:sz w:val="12"/>
              </w:rPr>
              <w:t>22-ago- 19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left="58" w:right="63"/>
              <w:rPr>
                <w:b w:val="0"/>
                <w:sz w:val="12"/>
              </w:rPr>
            </w:pPr>
            <w:r>
              <w:rPr>
                <w:b w:val="0"/>
                <w:sz w:val="12"/>
              </w:rPr>
              <w:t>SWAP HSBC</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before="62"/>
              <w:ind w:left="87"/>
              <w:jc w:val="left"/>
              <w:rPr>
                <w:b w:val="0"/>
                <w:sz w:val="12"/>
              </w:rPr>
            </w:pPr>
            <w:r>
              <w:rPr>
                <w:b w:val="0"/>
                <w:sz w:val="12"/>
              </w:rPr>
              <w:t>1351</w:t>
            </w:r>
          </w:p>
          <w:p>
            <w:pPr>
              <w:pStyle w:val="TableParagraph"/>
              <w:spacing w:line="140" w:lineRule="exact" w:before="0"/>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atLeast" w:before="0"/>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2"/>
              <w:ind w:left="118" w:right="83" w:firstLine="69"/>
              <w:jc w:val="left"/>
              <w:rPr>
                <w:b w:val="0"/>
                <w:sz w:val="12"/>
              </w:rPr>
            </w:pPr>
            <w:r>
              <w:rPr>
                <w:b w:val="0"/>
                <w:sz w:val="12"/>
              </w:rPr>
              <w:t>FIJA 6.7746</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r>
      <w:tr>
        <w:trPr>
          <w:trHeight w:val="422"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312" w:right="160" w:hanging="116"/>
              <w:jc w:val="left"/>
              <w:rPr>
                <w:b w:val="0"/>
                <w:sz w:val="12"/>
              </w:rPr>
            </w:pPr>
            <w:r>
              <w:rPr>
                <w:b w:val="0"/>
                <w:sz w:val="12"/>
              </w:rPr>
              <w:t>Proyecto en Proceso</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69" w:hanging="154"/>
              <w:jc w:val="left"/>
              <w:rPr>
                <w:b w:val="0"/>
                <w:sz w:val="12"/>
              </w:rPr>
            </w:pPr>
            <w:r>
              <w:rPr>
                <w:b w:val="0"/>
                <w:sz w:val="12"/>
              </w:rPr>
              <w:t>07-nov- 19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right="203"/>
              <w:jc w:val="left"/>
              <w:rPr>
                <w:b w:val="0"/>
                <w:sz w:val="12"/>
              </w:rPr>
            </w:pPr>
            <w:r>
              <w:rPr>
                <w:b w:val="0"/>
                <w:sz w:val="12"/>
              </w:rPr>
              <w:t>SWAP BANORTE</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1486</w:t>
            </w:r>
          </w:p>
          <w:p>
            <w:pPr>
              <w:pStyle w:val="TableParagraph"/>
              <w:spacing w:line="240" w:lineRule="auto"/>
              <w:ind w:left="115"/>
              <w:jc w:val="left"/>
              <w:rPr>
                <w:b w:val="0"/>
                <w:sz w:val="12"/>
              </w:rPr>
            </w:pPr>
            <w:r>
              <w:rPr>
                <w:b w:val="0"/>
                <w:sz w:val="12"/>
              </w:rPr>
              <w:t>días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58" w:right="48"/>
              <w:rPr>
                <w:b w:val="0"/>
                <w:sz w:val="12"/>
              </w:rPr>
            </w:pPr>
            <w:r>
              <w:rPr>
                <w:b w:val="0"/>
                <w:sz w:val="12"/>
              </w:rPr>
              <w:t>Cobertur</w:t>
            </w:r>
          </w:p>
          <w:p>
            <w:pPr>
              <w:pStyle w:val="TableParagraph"/>
              <w:spacing w:line="140" w:lineRule="exact" w:before="0"/>
              <w:ind w:left="58" w:right="46"/>
              <w:rPr>
                <w:b w:val="0"/>
                <w:sz w:val="12"/>
              </w:rPr>
            </w:pPr>
            <w:r>
              <w:rPr>
                <w:b w:val="0"/>
                <w:sz w:val="12"/>
              </w:rPr>
              <w:t>a</w:t>
            </w:r>
            <w:r>
              <w:rPr>
                <w:b w:val="0"/>
                <w:spacing w:val="-2"/>
                <w:sz w:val="12"/>
              </w:rPr>
              <w:t> </w:t>
            </w:r>
            <w:r>
              <w:rPr>
                <w:b w:val="0"/>
                <w:sz w:val="12"/>
              </w:rPr>
              <w:t>de</w:t>
            </w:r>
          </w:p>
          <w:p>
            <w:pPr>
              <w:pStyle w:val="TableParagraph"/>
              <w:spacing w:line="131" w:lineRule="exact" w:before="0"/>
              <w:ind w:left="55" w:right="48"/>
              <w:rPr>
                <w:b w:val="0"/>
                <w:sz w:val="12"/>
              </w:rPr>
            </w:pPr>
            <w:r>
              <w:rPr>
                <w:b w:val="0"/>
                <w:sz w:val="12"/>
              </w:rPr>
              <w:t>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6.3850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1"/>
              </w:rPr>
            </w:pPr>
          </w:p>
          <w:p>
            <w:pPr>
              <w:pStyle w:val="TableParagraph"/>
              <w:spacing w:line="240" w:lineRule="auto" w:before="0"/>
              <w:ind w:right="59"/>
              <w:jc w:val="right"/>
              <w:rPr>
                <w:b w:val="0"/>
                <w:sz w:val="12"/>
              </w:rPr>
            </w:pPr>
            <w:r>
              <w:rPr>
                <w:b w:val="0"/>
                <w:sz w:val="12"/>
              </w:rPr>
              <w:t>0</w:t>
            </w:r>
          </w:p>
        </w:tc>
      </w:tr>
      <w:tr>
        <w:trPr>
          <w:trHeight w:val="421"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312" w:right="160" w:hanging="116"/>
              <w:jc w:val="left"/>
              <w:rPr>
                <w:b w:val="0"/>
                <w:sz w:val="12"/>
              </w:rPr>
            </w:pPr>
            <w:r>
              <w:rPr>
                <w:b w:val="0"/>
                <w:sz w:val="12"/>
              </w:rPr>
              <w:t>Proyecto en Proceso</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61" w:right="69" w:hanging="154"/>
              <w:jc w:val="left"/>
              <w:rPr>
                <w:b w:val="0"/>
                <w:sz w:val="12"/>
              </w:rPr>
            </w:pPr>
            <w:r>
              <w:rPr>
                <w:b w:val="0"/>
                <w:sz w:val="12"/>
              </w:rPr>
              <w:t>07-nov- 19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218" w:right="56" w:hanging="125"/>
              <w:jc w:val="left"/>
              <w:rPr>
                <w:b w:val="0"/>
                <w:sz w:val="12"/>
              </w:rPr>
            </w:pPr>
            <w:r>
              <w:rPr>
                <w:b w:val="0"/>
                <w:sz w:val="12"/>
              </w:rPr>
              <w:t>Swap de TIIE</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jc w:val="left"/>
              <w:rPr>
                <w:b w:val="0"/>
                <w:sz w:val="12"/>
              </w:rPr>
            </w:pPr>
            <w:r>
              <w:rPr>
                <w:b w:val="0"/>
                <w:sz w:val="12"/>
              </w:rPr>
              <w:t>SWAP SANTANDER</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7"/>
              <w:jc w:val="left"/>
              <w:rPr>
                <w:b w:val="0"/>
                <w:sz w:val="12"/>
              </w:rPr>
            </w:pPr>
            <w:r>
              <w:rPr>
                <w:b w:val="0"/>
                <w:sz w:val="12"/>
              </w:rPr>
              <w:t>1853</w:t>
            </w:r>
          </w:p>
          <w:p>
            <w:pPr>
              <w:pStyle w:val="TableParagraph"/>
              <w:spacing w:line="240" w:lineRule="auto"/>
              <w:ind w:left="115"/>
              <w:jc w:val="left"/>
              <w:rPr>
                <w:b w:val="0"/>
                <w:sz w:val="12"/>
              </w:rPr>
            </w:pPr>
            <w:r>
              <w:rPr>
                <w:b w:val="0"/>
                <w:sz w:val="12"/>
              </w:rPr>
              <w:t>días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58" w:right="48"/>
              <w:rPr>
                <w:b w:val="0"/>
                <w:sz w:val="12"/>
              </w:rPr>
            </w:pPr>
            <w:r>
              <w:rPr>
                <w:b w:val="0"/>
                <w:sz w:val="12"/>
              </w:rPr>
              <w:t>Cobertur</w:t>
            </w:r>
          </w:p>
          <w:p>
            <w:pPr>
              <w:pStyle w:val="TableParagraph"/>
              <w:spacing w:line="140" w:lineRule="exact" w:before="2"/>
              <w:ind w:left="203" w:right="193" w:firstLine="4"/>
              <w:rPr>
                <w:b w:val="0"/>
                <w:sz w:val="12"/>
              </w:rPr>
            </w:pPr>
            <w:r>
              <w:rPr>
                <w:b w:val="0"/>
                <w:sz w:val="12"/>
              </w:rPr>
              <w:t>a de Tasa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18" w:right="83" w:firstLine="69"/>
              <w:jc w:val="left"/>
              <w:rPr>
                <w:b w:val="0"/>
                <w:sz w:val="12"/>
              </w:rPr>
            </w:pPr>
            <w:r>
              <w:rPr>
                <w:b w:val="0"/>
                <w:sz w:val="12"/>
              </w:rPr>
              <w:t>FIJA 6.4450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2"/>
              <w:jc w:val="left"/>
              <w:rPr>
                <w:b/>
                <w:sz w:val="11"/>
              </w:rPr>
            </w:pPr>
          </w:p>
          <w:p>
            <w:pPr>
              <w:pStyle w:val="TableParagraph"/>
              <w:spacing w:line="240" w:lineRule="auto" w:before="0"/>
              <w:ind w:right="59"/>
              <w:jc w:val="right"/>
              <w:rPr>
                <w:b w:val="0"/>
                <w:sz w:val="12"/>
              </w:rPr>
            </w:pPr>
            <w:r>
              <w:rPr>
                <w:b w:val="0"/>
                <w:sz w:val="12"/>
              </w:rPr>
              <w:t>0</w:t>
            </w:r>
          </w:p>
        </w:tc>
      </w:tr>
      <w:tr>
        <w:trPr>
          <w:trHeight w:val="705" w:hRule="atLeast"/>
        </w:trPr>
        <w:tc>
          <w:tcPr>
            <w:tcW w:w="1068" w:type="dxa"/>
            <w:tcBorders>
              <w:top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55" w:right="36"/>
              <w:rPr>
                <w:b w:val="0"/>
                <w:sz w:val="12"/>
              </w:rPr>
            </w:pPr>
            <w:r>
              <w:rPr>
                <w:b w:val="0"/>
                <w:sz w:val="12"/>
              </w:rPr>
              <w:t>000-01-C-104-</w:t>
            </w:r>
          </w:p>
          <w:p>
            <w:pPr>
              <w:pStyle w:val="TableParagraph"/>
              <w:spacing w:line="240" w:lineRule="auto"/>
              <w:ind w:left="55" w:right="36"/>
              <w:rPr>
                <w:b w:val="0"/>
                <w:sz w:val="12"/>
              </w:rPr>
            </w:pPr>
            <w:r>
              <w:rPr>
                <w:b w:val="0"/>
                <w:sz w:val="12"/>
              </w:rPr>
              <w:t>000-15</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261" w:right="49" w:hanging="173"/>
              <w:jc w:val="left"/>
              <w:rPr>
                <w:b w:val="0"/>
                <w:sz w:val="12"/>
              </w:rPr>
            </w:pPr>
            <w:r>
              <w:rPr>
                <w:b w:val="0"/>
                <w:sz w:val="12"/>
              </w:rPr>
              <w:t>23-may- 14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221" w:right="59" w:hanging="123"/>
              <w:jc w:val="left"/>
              <w:rPr>
                <w:b w:val="0"/>
                <w:sz w:val="12"/>
              </w:rPr>
            </w:pPr>
            <w:r>
              <w:rPr>
                <w:b w:val="0"/>
                <w:sz w:val="12"/>
              </w:rPr>
              <w:t>Contrati stas</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31" w:lineRule="exact" w:before="0"/>
              <w:ind w:left="77"/>
              <w:jc w:val="left"/>
              <w:rPr>
                <w:b w:val="0"/>
                <w:sz w:val="12"/>
              </w:rPr>
            </w:pPr>
            <w:r>
              <w:rPr>
                <w:b w:val="0"/>
                <w:sz w:val="12"/>
              </w:rPr>
              <w:t>CONSTRUC</w:t>
            </w:r>
          </w:p>
          <w:p>
            <w:pPr>
              <w:pStyle w:val="TableParagraph"/>
              <w:spacing w:line="240" w:lineRule="auto" w:before="0"/>
              <w:ind w:left="77" w:right="78"/>
              <w:jc w:val="left"/>
              <w:rPr>
                <w:b w:val="0"/>
                <w:sz w:val="12"/>
              </w:rPr>
            </w:pPr>
            <w:r>
              <w:rPr>
                <w:b w:val="0"/>
                <w:sz w:val="12"/>
              </w:rPr>
              <w:t>CION Y SEÑALAMIE NTO S.A.</w:t>
            </w:r>
          </w:p>
          <w:p>
            <w:pPr>
              <w:pStyle w:val="TableParagraph"/>
              <w:spacing w:line="131" w:lineRule="exact" w:before="0"/>
              <w:ind w:left="77"/>
              <w:jc w:val="left"/>
              <w:rPr>
                <w:b/>
                <w:sz w:val="12"/>
              </w:rPr>
            </w:pPr>
            <w:r>
              <w:rPr>
                <w:b w:val="0"/>
                <w:sz w:val="12"/>
              </w:rPr>
              <w:t>C.V. </w:t>
            </w:r>
            <w:r>
              <w:rPr>
                <w:b/>
                <w:sz w:val="12"/>
              </w:rPr>
              <w:t>*</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211" w:right="34" w:hanging="104"/>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52"/>
              <w:jc w:val="right"/>
              <w:rPr>
                <w:b w:val="0"/>
                <w:sz w:val="12"/>
              </w:rPr>
            </w:pPr>
            <w:r>
              <w:rPr>
                <w:b w:val="0"/>
                <w:spacing w:val="-1"/>
                <w:sz w:val="12"/>
              </w:rPr>
              <w:t>4,000,000.</w:t>
            </w:r>
          </w:p>
          <w:p>
            <w:pPr>
              <w:pStyle w:val="TableParagraph"/>
              <w:spacing w:line="240" w:lineRule="auto"/>
              <w:ind w:right="52"/>
              <w:jc w:val="right"/>
              <w:rPr>
                <w:b w:val="0"/>
                <w:sz w:val="12"/>
              </w:rPr>
            </w:pPr>
            <w:r>
              <w:rPr>
                <w:b w:val="0"/>
                <w:spacing w:val="-1"/>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jc w:val="left"/>
              <w:rPr>
                <w:b/>
                <w:sz w:val="11"/>
              </w:rPr>
            </w:pPr>
          </w:p>
          <w:p>
            <w:pPr>
              <w:pStyle w:val="TableParagraph"/>
              <w:spacing w:line="140" w:lineRule="exact" w:before="0"/>
              <w:ind w:left="161"/>
              <w:jc w:val="left"/>
              <w:rPr>
                <w:b w:val="0"/>
                <w:sz w:val="12"/>
              </w:rPr>
            </w:pPr>
            <w:r>
              <w:rPr>
                <w:b w:val="0"/>
                <w:sz w:val="12"/>
              </w:rPr>
              <w:t>26</w:t>
            </w:r>
          </w:p>
          <w:p>
            <w:pPr>
              <w:pStyle w:val="TableParagraph"/>
              <w:spacing w:line="240" w:lineRule="auto" w:before="0"/>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1" w:right="39"/>
              <w:jc w:val="left"/>
              <w:rPr>
                <w:b w:val="0"/>
                <w:sz w:val="12"/>
              </w:rPr>
            </w:pPr>
            <w:r>
              <w:rPr>
                <w:b w:val="0"/>
                <w:sz w:val="12"/>
              </w:rPr>
              <w:t>Inversión Publica Producti va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left="192" w:right="113" w:hanging="46"/>
              <w:jc w:val="left"/>
              <w:rPr>
                <w:b w:val="0"/>
                <w:sz w:val="12"/>
              </w:rPr>
            </w:pPr>
            <w:r>
              <w:rPr>
                <w:b w:val="0"/>
                <w:sz w:val="12"/>
              </w:rPr>
              <w:t>TIIE + 4.00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59"/>
              <w:jc w:val="right"/>
              <w:rPr>
                <w:b w:val="0"/>
                <w:sz w:val="12"/>
              </w:rPr>
            </w:pPr>
            <w:r>
              <w:rPr>
                <w:b w:val="0"/>
                <w:spacing w:val="-1"/>
                <w:sz w:val="12"/>
              </w:rPr>
              <w:t>1,187,6</w:t>
            </w:r>
          </w:p>
          <w:p>
            <w:pPr>
              <w:pStyle w:val="TableParagraph"/>
              <w:spacing w:line="240" w:lineRule="auto"/>
              <w:ind w:right="59"/>
              <w:jc w:val="right"/>
              <w:rPr>
                <w:b w:val="0"/>
                <w:sz w:val="12"/>
              </w:rPr>
            </w:pPr>
            <w:r>
              <w:rPr>
                <w:b w:val="0"/>
                <w:spacing w:val="-2"/>
                <w:sz w:val="12"/>
              </w:rPr>
              <w:t>96</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jc w:val="left"/>
              <w:rPr>
                <w:b/>
                <w:sz w:val="17"/>
              </w:rPr>
            </w:pPr>
          </w:p>
          <w:p>
            <w:pPr>
              <w:pStyle w:val="TableParagraph"/>
              <w:spacing w:line="240" w:lineRule="auto" w:before="0"/>
              <w:ind w:right="60"/>
              <w:jc w:val="right"/>
              <w:rPr>
                <w:b w:val="0"/>
                <w:sz w:val="12"/>
              </w:rPr>
            </w:pPr>
            <w:r>
              <w:rPr>
                <w:b w:val="0"/>
                <w:spacing w:val="-1"/>
                <w:sz w:val="12"/>
              </w:rPr>
              <w:t>1,187,6</w:t>
            </w:r>
          </w:p>
          <w:p>
            <w:pPr>
              <w:pStyle w:val="TableParagraph"/>
              <w:spacing w:line="240" w:lineRule="auto"/>
              <w:ind w:right="60"/>
              <w:jc w:val="right"/>
              <w:rPr>
                <w:b w:val="0"/>
                <w:sz w:val="12"/>
              </w:rPr>
            </w:pPr>
            <w:r>
              <w:rPr>
                <w:b w:val="0"/>
                <w:spacing w:val="-1"/>
                <w:sz w:val="12"/>
              </w:rPr>
              <w:t>96</w:t>
            </w:r>
          </w:p>
        </w:tc>
      </w:tr>
      <w:tr>
        <w:trPr>
          <w:trHeight w:val="563"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55" w:right="36"/>
              <w:rPr>
                <w:b w:val="0"/>
                <w:sz w:val="12"/>
              </w:rPr>
            </w:pPr>
            <w:r>
              <w:rPr>
                <w:b w:val="0"/>
                <w:sz w:val="12"/>
              </w:rPr>
              <w:t>000-01-C-134-</w:t>
            </w:r>
          </w:p>
          <w:p>
            <w:pPr>
              <w:pStyle w:val="TableParagraph"/>
              <w:spacing w:line="240" w:lineRule="auto"/>
              <w:ind w:left="55" w:right="36"/>
              <w:rPr>
                <w:b w:val="0"/>
                <w:sz w:val="12"/>
              </w:rPr>
            </w:pPr>
            <w:r>
              <w:rPr>
                <w:b w:val="0"/>
                <w:sz w:val="12"/>
              </w:rPr>
              <w:t>000-15</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61" w:right="49" w:hanging="173"/>
              <w:jc w:val="left"/>
              <w:rPr>
                <w:b w:val="0"/>
                <w:sz w:val="12"/>
              </w:rPr>
            </w:pPr>
            <w:r>
              <w:rPr>
                <w:b w:val="0"/>
                <w:sz w:val="12"/>
              </w:rPr>
              <w:t>23-may- 14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21" w:right="59" w:hanging="123"/>
              <w:jc w:val="left"/>
              <w:rPr>
                <w:b w:val="0"/>
                <w:sz w:val="12"/>
              </w:rPr>
            </w:pPr>
            <w:r>
              <w:rPr>
                <w:b w:val="0"/>
                <w:sz w:val="12"/>
              </w:rPr>
              <w:t>Contrati stas</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jc w:val="left"/>
              <w:rPr>
                <w:b w:val="0"/>
                <w:sz w:val="12"/>
              </w:rPr>
            </w:pPr>
            <w:r>
              <w:rPr>
                <w:b w:val="0"/>
                <w:sz w:val="12"/>
              </w:rPr>
              <w:t>FRAPIMEX,</w:t>
            </w:r>
          </w:p>
          <w:p>
            <w:pPr>
              <w:pStyle w:val="TableParagraph"/>
              <w:spacing w:line="140" w:lineRule="exact"/>
              <w:ind w:left="77"/>
              <w:jc w:val="left"/>
              <w:rPr>
                <w:b w:val="0"/>
                <w:sz w:val="12"/>
              </w:rPr>
            </w:pPr>
            <w:r>
              <w:rPr>
                <w:b w:val="0"/>
                <w:sz w:val="12"/>
              </w:rPr>
              <w:t>S.A. DE C.V.</w:t>
            </w:r>
          </w:p>
          <w:p>
            <w:pPr>
              <w:pStyle w:val="TableParagraph"/>
              <w:spacing w:line="140" w:lineRule="exact" w:before="0"/>
              <w:ind w:left="77"/>
              <w:jc w:val="left"/>
              <w:rPr>
                <w:b/>
                <w:sz w:val="12"/>
              </w:rPr>
            </w:pPr>
            <w:r>
              <w:rPr>
                <w:b/>
                <w:sz w:val="12"/>
              </w:rPr>
              <w:t>*</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11" w:right="34" w:hanging="104"/>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2"/>
              <w:jc w:val="right"/>
              <w:rPr>
                <w:b w:val="0"/>
                <w:sz w:val="12"/>
              </w:rPr>
            </w:pPr>
            <w:r>
              <w:rPr>
                <w:b w:val="0"/>
                <w:spacing w:val="-1"/>
                <w:sz w:val="12"/>
              </w:rPr>
              <w:t>4,000,000.</w:t>
            </w:r>
          </w:p>
          <w:p>
            <w:pPr>
              <w:pStyle w:val="TableParagraph"/>
              <w:spacing w:line="240" w:lineRule="auto"/>
              <w:ind w:right="52"/>
              <w:jc w:val="right"/>
              <w:rPr>
                <w:b w:val="0"/>
                <w:sz w:val="12"/>
              </w:rPr>
            </w:pPr>
            <w:r>
              <w:rPr>
                <w:b w:val="0"/>
                <w:spacing w:val="-1"/>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61"/>
              <w:jc w:val="left"/>
              <w:rPr>
                <w:b w:val="0"/>
                <w:sz w:val="12"/>
              </w:rPr>
            </w:pPr>
            <w:r>
              <w:rPr>
                <w:b w:val="0"/>
                <w:sz w:val="12"/>
              </w:rPr>
              <w:t>26</w:t>
            </w:r>
          </w:p>
          <w:p>
            <w:pPr>
              <w:pStyle w:val="TableParagraph"/>
              <w:spacing w:line="240" w:lineRule="auto"/>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71"/>
              <w:jc w:val="left"/>
              <w:rPr>
                <w:b w:val="0"/>
                <w:sz w:val="12"/>
              </w:rPr>
            </w:pPr>
            <w:r>
              <w:rPr>
                <w:b w:val="0"/>
                <w:sz w:val="12"/>
              </w:rPr>
              <w:t>Inversión</w:t>
            </w:r>
          </w:p>
          <w:p>
            <w:pPr>
              <w:pStyle w:val="TableParagraph"/>
              <w:spacing w:line="240" w:lineRule="auto" w:before="0"/>
              <w:ind w:left="71" w:right="87"/>
              <w:jc w:val="left"/>
              <w:rPr>
                <w:b w:val="0"/>
                <w:sz w:val="12"/>
              </w:rPr>
            </w:pPr>
            <w:r>
              <w:rPr>
                <w:b w:val="0"/>
                <w:sz w:val="12"/>
              </w:rPr>
              <w:t>Publica Producti</w:t>
            </w:r>
          </w:p>
          <w:p>
            <w:pPr>
              <w:pStyle w:val="TableParagraph"/>
              <w:spacing w:line="131" w:lineRule="exact" w:before="0"/>
              <w:ind w:left="71"/>
              <w:jc w:val="left"/>
              <w:rPr>
                <w:b w:val="0"/>
                <w:sz w:val="12"/>
              </w:rPr>
            </w:pPr>
            <w:r>
              <w:rPr>
                <w:b w:val="0"/>
                <w:sz w:val="12"/>
              </w:rPr>
              <w:t>va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92" w:right="113" w:hanging="46"/>
              <w:jc w:val="left"/>
              <w:rPr>
                <w:b w:val="0"/>
                <w:sz w:val="12"/>
              </w:rPr>
            </w:pPr>
            <w:r>
              <w:rPr>
                <w:b w:val="0"/>
                <w:sz w:val="12"/>
              </w:rPr>
              <w:t>TIIE + 4.00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pacing w:val="-1"/>
                <w:sz w:val="12"/>
              </w:rPr>
              <w:t>1,579,2</w:t>
            </w:r>
          </w:p>
          <w:p>
            <w:pPr>
              <w:pStyle w:val="TableParagraph"/>
              <w:spacing w:line="240" w:lineRule="auto"/>
              <w:ind w:right="59"/>
              <w:jc w:val="right"/>
              <w:rPr>
                <w:b w:val="0"/>
                <w:sz w:val="12"/>
              </w:rPr>
            </w:pPr>
            <w:r>
              <w:rPr>
                <w:b w:val="0"/>
                <w:spacing w:val="-2"/>
                <w:sz w:val="12"/>
              </w:rPr>
              <w:t>43</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0"/>
              </w:rPr>
            </w:pPr>
          </w:p>
          <w:p>
            <w:pPr>
              <w:pStyle w:val="TableParagraph"/>
              <w:spacing w:line="240" w:lineRule="auto" w:before="0"/>
              <w:ind w:right="60"/>
              <w:jc w:val="right"/>
              <w:rPr>
                <w:b w:val="0"/>
                <w:sz w:val="12"/>
              </w:rPr>
            </w:pPr>
            <w:r>
              <w:rPr>
                <w:b w:val="0"/>
                <w:spacing w:val="-1"/>
                <w:sz w:val="12"/>
              </w:rPr>
              <w:t>1,579,2</w:t>
            </w:r>
          </w:p>
          <w:p>
            <w:pPr>
              <w:pStyle w:val="TableParagraph"/>
              <w:spacing w:line="240" w:lineRule="auto"/>
              <w:ind w:right="60"/>
              <w:jc w:val="right"/>
              <w:rPr>
                <w:b w:val="0"/>
                <w:sz w:val="12"/>
              </w:rPr>
            </w:pPr>
            <w:r>
              <w:rPr>
                <w:b w:val="0"/>
                <w:spacing w:val="-1"/>
                <w:sz w:val="12"/>
              </w:rPr>
              <w:t>43</w:t>
            </w:r>
          </w:p>
        </w:tc>
      </w:tr>
      <w:tr>
        <w:trPr>
          <w:trHeight w:val="563"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55" w:right="36"/>
              <w:rPr>
                <w:b w:val="0"/>
                <w:sz w:val="12"/>
              </w:rPr>
            </w:pPr>
            <w:r>
              <w:rPr>
                <w:b w:val="0"/>
                <w:sz w:val="12"/>
              </w:rPr>
              <w:t>000-01-C-135-</w:t>
            </w:r>
          </w:p>
          <w:p>
            <w:pPr>
              <w:pStyle w:val="TableParagraph"/>
              <w:spacing w:line="240" w:lineRule="auto"/>
              <w:ind w:left="55" w:right="36"/>
              <w:rPr>
                <w:b w:val="0"/>
                <w:sz w:val="12"/>
              </w:rPr>
            </w:pPr>
            <w:r>
              <w:rPr>
                <w:b w:val="0"/>
                <w:sz w:val="12"/>
              </w:rPr>
              <w:t>000-15</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61" w:right="49" w:hanging="173"/>
              <w:jc w:val="left"/>
              <w:rPr>
                <w:b w:val="0"/>
                <w:sz w:val="12"/>
              </w:rPr>
            </w:pPr>
            <w:r>
              <w:rPr>
                <w:b w:val="0"/>
                <w:sz w:val="12"/>
              </w:rPr>
              <w:t>23-may- 14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21" w:right="59" w:hanging="123"/>
              <w:jc w:val="left"/>
              <w:rPr>
                <w:b w:val="0"/>
                <w:sz w:val="12"/>
              </w:rPr>
            </w:pPr>
            <w:r>
              <w:rPr>
                <w:b w:val="0"/>
                <w:sz w:val="12"/>
              </w:rPr>
              <w:t>Contrati stas</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7"/>
              <w:jc w:val="left"/>
              <w:rPr>
                <w:b w:val="0"/>
                <w:sz w:val="12"/>
              </w:rPr>
            </w:pPr>
            <w:r>
              <w:rPr>
                <w:b w:val="0"/>
                <w:sz w:val="12"/>
              </w:rPr>
              <w:t>FRAPIMEX,</w:t>
            </w:r>
          </w:p>
          <w:p>
            <w:pPr>
              <w:pStyle w:val="TableParagraph"/>
              <w:spacing w:line="140" w:lineRule="exact"/>
              <w:ind w:left="77"/>
              <w:jc w:val="left"/>
              <w:rPr>
                <w:b w:val="0"/>
                <w:sz w:val="12"/>
              </w:rPr>
            </w:pPr>
            <w:r>
              <w:rPr>
                <w:b w:val="0"/>
                <w:sz w:val="12"/>
              </w:rPr>
              <w:t>S.A. DE C.V.</w:t>
            </w:r>
          </w:p>
          <w:p>
            <w:pPr>
              <w:pStyle w:val="TableParagraph"/>
              <w:spacing w:line="140" w:lineRule="exact" w:before="0"/>
              <w:ind w:left="77"/>
              <w:jc w:val="left"/>
              <w:rPr>
                <w:b/>
                <w:sz w:val="12"/>
              </w:rPr>
            </w:pPr>
            <w:r>
              <w:rPr>
                <w:b/>
                <w:sz w:val="12"/>
              </w:rPr>
              <w:t>*</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11" w:right="34" w:hanging="104"/>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2"/>
              <w:jc w:val="right"/>
              <w:rPr>
                <w:b w:val="0"/>
                <w:sz w:val="12"/>
              </w:rPr>
            </w:pPr>
            <w:r>
              <w:rPr>
                <w:b w:val="0"/>
                <w:spacing w:val="-1"/>
                <w:sz w:val="12"/>
              </w:rPr>
              <w:t>4,000,000.</w:t>
            </w:r>
          </w:p>
          <w:p>
            <w:pPr>
              <w:pStyle w:val="TableParagraph"/>
              <w:spacing w:line="240" w:lineRule="auto"/>
              <w:ind w:right="52"/>
              <w:jc w:val="right"/>
              <w:rPr>
                <w:b w:val="0"/>
                <w:sz w:val="12"/>
              </w:rPr>
            </w:pPr>
            <w:r>
              <w:rPr>
                <w:b w:val="0"/>
                <w:spacing w:val="-1"/>
                <w:sz w:val="12"/>
              </w:rPr>
              <w:t>00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161"/>
              <w:jc w:val="left"/>
              <w:rPr>
                <w:b w:val="0"/>
                <w:sz w:val="12"/>
              </w:rPr>
            </w:pPr>
            <w:r>
              <w:rPr>
                <w:b w:val="0"/>
                <w:sz w:val="12"/>
              </w:rPr>
              <w:t>26</w:t>
            </w:r>
          </w:p>
          <w:p>
            <w:pPr>
              <w:pStyle w:val="TableParagraph"/>
              <w:spacing w:line="240" w:lineRule="auto"/>
              <w:ind w:left="204" w:right="51" w:hanging="118"/>
              <w:jc w:val="left"/>
              <w:rPr>
                <w:b w:val="0"/>
                <w:sz w:val="12"/>
              </w:rPr>
            </w:pPr>
            <w:r>
              <w:rPr>
                <w:b w:val="0"/>
                <w:sz w:val="12"/>
              </w:rPr>
              <w:t>mese 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71"/>
              <w:jc w:val="left"/>
              <w:rPr>
                <w:b w:val="0"/>
                <w:sz w:val="12"/>
              </w:rPr>
            </w:pPr>
            <w:r>
              <w:rPr>
                <w:b w:val="0"/>
                <w:sz w:val="12"/>
              </w:rPr>
              <w:t>Inversión</w:t>
            </w:r>
          </w:p>
          <w:p>
            <w:pPr>
              <w:pStyle w:val="TableParagraph"/>
              <w:spacing w:line="240" w:lineRule="auto" w:before="0"/>
              <w:ind w:left="71" w:right="87"/>
              <w:jc w:val="left"/>
              <w:rPr>
                <w:b w:val="0"/>
                <w:sz w:val="12"/>
              </w:rPr>
            </w:pPr>
            <w:r>
              <w:rPr>
                <w:b w:val="0"/>
                <w:sz w:val="12"/>
              </w:rPr>
              <w:t>Publica Producti</w:t>
            </w:r>
          </w:p>
          <w:p>
            <w:pPr>
              <w:pStyle w:val="TableParagraph"/>
              <w:spacing w:line="131" w:lineRule="exact" w:before="0"/>
              <w:ind w:left="71"/>
              <w:jc w:val="left"/>
              <w:rPr>
                <w:b w:val="0"/>
                <w:sz w:val="12"/>
              </w:rPr>
            </w:pPr>
            <w:r>
              <w:rPr>
                <w:b w:val="0"/>
                <w:sz w:val="12"/>
              </w:rPr>
              <w:t>va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92" w:right="113" w:hanging="46"/>
              <w:jc w:val="left"/>
              <w:rPr>
                <w:b w:val="0"/>
                <w:sz w:val="12"/>
              </w:rPr>
            </w:pPr>
            <w:r>
              <w:rPr>
                <w:b w:val="0"/>
                <w:sz w:val="12"/>
              </w:rPr>
              <w:t>TIIE + 4.00</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59"/>
              <w:jc w:val="right"/>
              <w:rPr>
                <w:b w:val="0"/>
                <w:sz w:val="12"/>
              </w:rPr>
            </w:pPr>
            <w:r>
              <w:rPr>
                <w:b w:val="0"/>
                <w:sz w:val="12"/>
              </w:rPr>
              <w:t>607,833</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jc w:val="left"/>
              <w:rPr>
                <w:b/>
                <w:sz w:val="17"/>
              </w:rPr>
            </w:pPr>
          </w:p>
          <w:p>
            <w:pPr>
              <w:pStyle w:val="TableParagraph"/>
              <w:spacing w:line="240" w:lineRule="auto" w:before="0"/>
              <w:ind w:right="60"/>
              <w:jc w:val="right"/>
              <w:rPr>
                <w:b w:val="0"/>
                <w:sz w:val="12"/>
              </w:rPr>
            </w:pPr>
            <w:r>
              <w:rPr>
                <w:b w:val="0"/>
                <w:sz w:val="12"/>
              </w:rPr>
              <w:t>607,833</w:t>
            </w:r>
          </w:p>
        </w:tc>
      </w:tr>
      <w:tr>
        <w:trPr>
          <w:trHeight w:val="563"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76" w:right="58" w:firstLine="1"/>
              <w:rPr>
                <w:b w:val="0"/>
                <w:sz w:val="12"/>
              </w:rPr>
            </w:pPr>
            <w:r>
              <w:rPr>
                <w:b w:val="0"/>
                <w:sz w:val="12"/>
              </w:rPr>
              <w:t>Ingresos </w:t>
            </w:r>
            <w:r>
              <w:rPr>
                <w:b w:val="0"/>
                <w:spacing w:val="-1"/>
                <w:sz w:val="12"/>
              </w:rPr>
              <w:t>Extraordinarios </w:t>
            </w:r>
            <w:r>
              <w:rPr>
                <w:b w:val="0"/>
                <w:sz w:val="12"/>
              </w:rPr>
              <w:t>2020</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6" w:right="64"/>
              <w:rPr>
                <w:b w:val="0"/>
                <w:sz w:val="12"/>
              </w:rPr>
            </w:pPr>
            <w:r>
              <w:rPr>
                <w:b w:val="0"/>
                <w:sz w:val="12"/>
              </w:rPr>
              <w:t>Proyecto en Proceso</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127"/>
              <w:jc w:val="left"/>
              <w:rPr>
                <w:b w:val="0"/>
                <w:sz w:val="12"/>
              </w:rPr>
            </w:pPr>
            <w:r>
              <w:rPr>
                <w:b w:val="0"/>
                <w:sz w:val="12"/>
              </w:rPr>
              <w:t>Nuevos</w:t>
            </w:r>
          </w:p>
          <w:p>
            <w:pPr>
              <w:pStyle w:val="TableParagraph"/>
              <w:spacing w:line="240" w:lineRule="auto" w:before="0"/>
              <w:ind w:left="139" w:right="87" w:hanging="12"/>
              <w:jc w:val="left"/>
              <w:rPr>
                <w:b w:val="0"/>
                <w:sz w:val="12"/>
              </w:rPr>
            </w:pPr>
            <w:r>
              <w:rPr>
                <w:b w:val="0"/>
                <w:sz w:val="12"/>
              </w:rPr>
              <w:t>Credito Simple</w:t>
            </w:r>
          </w:p>
          <w:p>
            <w:pPr>
              <w:pStyle w:val="TableParagraph"/>
              <w:spacing w:line="131" w:lineRule="exact" w:before="0"/>
              <w:ind w:left="192"/>
              <w:jc w:val="left"/>
              <w:rPr>
                <w:b w:val="0"/>
                <w:sz w:val="12"/>
              </w:rPr>
            </w:pPr>
            <w:r>
              <w:rPr>
                <w:b w:val="0"/>
                <w:sz w:val="12"/>
              </w:rPr>
              <w:t>2020</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77"/>
              <w:jc w:val="left"/>
              <w:rPr>
                <w:b w:val="0"/>
                <w:sz w:val="12"/>
              </w:rPr>
            </w:pPr>
            <w:r>
              <w:rPr>
                <w:b w:val="0"/>
                <w:sz w:val="12"/>
              </w:rPr>
              <w:t>CORTO</w:t>
            </w:r>
          </w:p>
          <w:p>
            <w:pPr>
              <w:pStyle w:val="TableParagraph"/>
              <w:spacing w:line="240" w:lineRule="auto" w:before="0"/>
              <w:ind w:left="77" w:right="153"/>
              <w:jc w:val="left"/>
              <w:rPr>
                <w:b w:val="0"/>
                <w:sz w:val="12"/>
              </w:rPr>
            </w:pPr>
            <w:r>
              <w:rPr>
                <w:b w:val="0"/>
                <w:sz w:val="12"/>
              </w:rPr>
              <w:t>PLAZO BANCARIO</w:t>
            </w:r>
          </w:p>
          <w:p>
            <w:pPr>
              <w:pStyle w:val="TableParagraph"/>
              <w:spacing w:line="131" w:lineRule="exact" w:before="0"/>
              <w:ind w:left="77"/>
              <w:jc w:val="left"/>
              <w:rPr>
                <w:b w:val="0"/>
                <w:sz w:val="12"/>
              </w:rPr>
            </w:pPr>
            <w:r>
              <w:rPr>
                <w:b w:val="0"/>
                <w:sz w:val="12"/>
              </w:rPr>
              <w:t>1500</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211" w:right="34" w:hanging="104"/>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5" w:right="87"/>
              <w:jc w:val="left"/>
              <w:rPr>
                <w:b w:val="0"/>
                <w:sz w:val="12"/>
              </w:rPr>
            </w:pPr>
            <w:r>
              <w:rPr>
                <w:b w:val="0"/>
                <w:sz w:val="12"/>
              </w:rPr>
              <w:t>Ingresos Extraordin arios 2020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25"/>
              <w:jc w:val="left"/>
              <w:rPr>
                <w:b w:val="0"/>
                <w:sz w:val="12"/>
              </w:rPr>
            </w:pPr>
            <w:r>
              <w:rPr>
                <w:b w:val="0"/>
                <w:sz w:val="12"/>
              </w:rPr>
              <w:t>365</w:t>
            </w:r>
          </w:p>
          <w:p>
            <w:pPr>
              <w:pStyle w:val="TableParagraph"/>
              <w:spacing w:line="240" w:lineRule="auto"/>
              <w:ind w:left="115"/>
              <w:jc w:val="left"/>
              <w:rPr>
                <w:b w:val="0"/>
                <w:sz w:val="12"/>
              </w:rPr>
            </w:pPr>
            <w:r>
              <w:rPr>
                <w:b w:val="0"/>
                <w:sz w:val="12"/>
              </w:rPr>
              <w:t>dias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1" w:right="57"/>
              <w:jc w:val="both"/>
              <w:rPr>
                <w:b w:val="0"/>
                <w:sz w:val="12"/>
              </w:rPr>
            </w:pPr>
            <w:r>
              <w:rPr>
                <w:b w:val="0"/>
                <w:sz w:val="12"/>
              </w:rPr>
              <w:t>Necesida des de Tesoreria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82" w:right="70"/>
              <w:rPr>
                <w:b w:val="0"/>
                <w:sz w:val="12"/>
              </w:rPr>
            </w:pPr>
            <w:r>
              <w:rPr>
                <w:b w:val="0"/>
                <w:sz w:val="12"/>
              </w:rPr>
              <w:t>TIIE +</w:t>
            </w:r>
          </w:p>
          <w:p>
            <w:pPr>
              <w:pStyle w:val="TableParagraph"/>
              <w:spacing w:line="140" w:lineRule="exact" w:before="0"/>
              <w:ind w:left="84" w:right="70"/>
              <w:rPr>
                <w:b w:val="0"/>
                <w:sz w:val="12"/>
              </w:rPr>
            </w:pPr>
            <w:r>
              <w:rPr>
                <w:b w:val="0"/>
                <w:sz w:val="12"/>
              </w:rPr>
              <w:t>0.50</w:t>
            </w:r>
          </w:p>
          <w:p>
            <w:pPr>
              <w:pStyle w:val="TableParagraph"/>
              <w:spacing w:line="140" w:lineRule="atLeast" w:before="0"/>
              <w:ind w:left="85" w:right="70"/>
              <w:rPr>
                <w:b w:val="0"/>
                <w:sz w:val="12"/>
              </w:rPr>
            </w:pPr>
            <w:r>
              <w:rPr>
                <w:b w:val="0"/>
                <w:sz w:val="12"/>
              </w:rPr>
              <w:t>(Proyect ada)</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43"/>
              <w:jc w:val="left"/>
              <w:rPr>
                <w:b w:val="0"/>
                <w:sz w:val="12"/>
              </w:rPr>
            </w:pPr>
            <w:r>
              <w:rPr>
                <w:b w:val="0"/>
                <w:sz w:val="12"/>
              </w:rPr>
              <w:t>1,500,0</w:t>
            </w:r>
          </w:p>
          <w:p>
            <w:pPr>
              <w:pStyle w:val="TableParagraph"/>
              <w:spacing w:line="240" w:lineRule="auto"/>
              <w:ind w:left="181"/>
              <w:jc w:val="left"/>
              <w:rPr>
                <w:b w:val="0"/>
                <w:sz w:val="12"/>
              </w:rPr>
            </w:pPr>
            <w:r>
              <w:rPr>
                <w:b w:val="0"/>
                <w:sz w:val="12"/>
              </w:rPr>
              <w:t>00,000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1"/>
              <w:jc w:val="right"/>
              <w:rPr>
                <w:b w:val="0"/>
                <w:sz w:val="12"/>
              </w:rPr>
            </w:pPr>
            <w:r>
              <w:rPr>
                <w:b w:val="0"/>
                <w:spacing w:val="-1"/>
                <w:sz w:val="12"/>
              </w:rPr>
              <w:t>140,2</w:t>
            </w:r>
          </w:p>
          <w:p>
            <w:pPr>
              <w:pStyle w:val="TableParagraph"/>
              <w:spacing w:line="140" w:lineRule="exact"/>
              <w:ind w:right="61"/>
              <w:jc w:val="right"/>
              <w:rPr>
                <w:b w:val="0"/>
                <w:sz w:val="12"/>
              </w:rPr>
            </w:pPr>
            <w:r>
              <w:rPr>
                <w:b w:val="0"/>
                <w:spacing w:val="-1"/>
                <w:sz w:val="12"/>
              </w:rPr>
              <w:t>15,66</w:t>
            </w:r>
          </w:p>
          <w:p>
            <w:pPr>
              <w:pStyle w:val="TableParagraph"/>
              <w:spacing w:line="140" w:lineRule="exact" w:before="0"/>
              <w:ind w:right="61"/>
              <w:jc w:val="right"/>
              <w:rPr>
                <w:b w:val="0"/>
                <w:sz w:val="12"/>
              </w:rPr>
            </w:pPr>
            <w:r>
              <w:rPr>
                <w:b w:val="0"/>
                <w:sz w:val="12"/>
              </w:rPr>
              <w:t>7</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0"/>
              </w:rPr>
            </w:pPr>
          </w:p>
          <w:p>
            <w:pPr>
              <w:pStyle w:val="TableParagraph"/>
              <w:spacing w:line="240" w:lineRule="auto" w:before="0"/>
              <w:ind w:left="140"/>
              <w:jc w:val="left"/>
              <w:rPr>
                <w:b w:val="0"/>
                <w:sz w:val="12"/>
              </w:rPr>
            </w:pPr>
            <w:r>
              <w:rPr>
                <w:b w:val="0"/>
                <w:sz w:val="12"/>
              </w:rPr>
              <w:t>1,640,2</w:t>
            </w:r>
          </w:p>
          <w:p>
            <w:pPr>
              <w:pStyle w:val="TableParagraph"/>
              <w:spacing w:line="240" w:lineRule="auto"/>
              <w:ind w:left="178"/>
              <w:jc w:val="left"/>
              <w:rPr>
                <w:b w:val="0"/>
                <w:sz w:val="12"/>
              </w:rPr>
            </w:pPr>
            <w:r>
              <w:rPr>
                <w:b w:val="0"/>
                <w:sz w:val="12"/>
              </w:rPr>
              <w:t>15,667</w:t>
            </w:r>
          </w:p>
        </w:tc>
      </w:tr>
      <w:tr>
        <w:trPr>
          <w:trHeight w:val="564"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59"/>
              <w:ind w:left="76" w:right="58" w:firstLine="1"/>
              <w:rPr>
                <w:b w:val="0"/>
                <w:sz w:val="12"/>
              </w:rPr>
            </w:pPr>
            <w:r>
              <w:rPr>
                <w:b w:val="0"/>
                <w:sz w:val="12"/>
              </w:rPr>
              <w:t>Ingresos </w:t>
            </w:r>
            <w:r>
              <w:rPr>
                <w:b w:val="0"/>
                <w:spacing w:val="-1"/>
                <w:sz w:val="12"/>
              </w:rPr>
              <w:t>Extraordinarios </w:t>
            </w:r>
            <w:r>
              <w:rPr>
                <w:b w:val="0"/>
                <w:sz w:val="12"/>
              </w:rPr>
              <w:t>2020</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86" w:right="64"/>
              <w:rPr>
                <w:b w:val="0"/>
                <w:sz w:val="12"/>
              </w:rPr>
            </w:pPr>
            <w:r>
              <w:rPr>
                <w:b w:val="0"/>
                <w:sz w:val="12"/>
              </w:rPr>
              <w:t>Proyecto en Proceso</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127"/>
              <w:jc w:val="left"/>
              <w:rPr>
                <w:b w:val="0"/>
                <w:sz w:val="12"/>
              </w:rPr>
            </w:pPr>
            <w:r>
              <w:rPr>
                <w:b w:val="0"/>
                <w:sz w:val="12"/>
              </w:rPr>
              <w:t>Nuevos</w:t>
            </w:r>
          </w:p>
          <w:p>
            <w:pPr>
              <w:pStyle w:val="TableParagraph"/>
              <w:spacing w:line="240" w:lineRule="auto" w:before="0"/>
              <w:ind w:left="139" w:right="87" w:hanging="12"/>
              <w:jc w:val="left"/>
              <w:rPr>
                <w:b w:val="0"/>
                <w:sz w:val="12"/>
              </w:rPr>
            </w:pPr>
            <w:r>
              <w:rPr>
                <w:b w:val="0"/>
                <w:sz w:val="12"/>
              </w:rPr>
              <w:t>Credito Simple</w:t>
            </w:r>
          </w:p>
          <w:p>
            <w:pPr>
              <w:pStyle w:val="TableParagraph"/>
              <w:spacing w:line="131" w:lineRule="exact" w:before="3"/>
              <w:ind w:left="192"/>
              <w:jc w:val="left"/>
              <w:rPr>
                <w:b w:val="0"/>
                <w:sz w:val="12"/>
              </w:rPr>
            </w:pPr>
            <w:r>
              <w:rPr>
                <w:b w:val="0"/>
                <w:sz w:val="12"/>
              </w:rPr>
              <w:t>2020</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77"/>
              <w:jc w:val="left"/>
              <w:rPr>
                <w:b w:val="0"/>
                <w:sz w:val="12"/>
              </w:rPr>
            </w:pPr>
            <w:r>
              <w:rPr>
                <w:b w:val="0"/>
                <w:sz w:val="12"/>
              </w:rPr>
              <w:t>LARGO</w:t>
            </w:r>
          </w:p>
          <w:p>
            <w:pPr>
              <w:pStyle w:val="TableParagraph"/>
              <w:spacing w:line="240" w:lineRule="auto" w:before="0"/>
              <w:ind w:left="77" w:right="69"/>
              <w:jc w:val="left"/>
              <w:rPr>
                <w:b w:val="0"/>
                <w:sz w:val="12"/>
              </w:rPr>
            </w:pPr>
            <w:r>
              <w:rPr>
                <w:b w:val="0"/>
                <w:sz w:val="12"/>
              </w:rPr>
              <w:t>PLAZO 6000 PROYECCIO</w:t>
            </w:r>
          </w:p>
          <w:p>
            <w:pPr>
              <w:pStyle w:val="TableParagraph"/>
              <w:spacing w:line="131" w:lineRule="exact" w:before="3"/>
              <w:ind w:left="77"/>
              <w:jc w:val="left"/>
              <w:rPr>
                <w:b w:val="0"/>
                <w:sz w:val="12"/>
              </w:rPr>
            </w:pPr>
            <w:r>
              <w:rPr>
                <w:b w:val="0"/>
                <w:sz w:val="12"/>
              </w:rPr>
              <w:t>N</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left="75" w:right="87"/>
              <w:jc w:val="left"/>
              <w:rPr>
                <w:b w:val="0"/>
                <w:sz w:val="12"/>
              </w:rPr>
            </w:pPr>
            <w:r>
              <w:rPr>
                <w:b w:val="0"/>
                <w:sz w:val="12"/>
              </w:rPr>
              <w:t>Ingresos Extraordin arios 2020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61"/>
              <w:jc w:val="left"/>
              <w:rPr>
                <w:b w:val="0"/>
                <w:sz w:val="12"/>
              </w:rPr>
            </w:pPr>
            <w:r>
              <w:rPr>
                <w:b w:val="0"/>
                <w:sz w:val="12"/>
              </w:rPr>
              <w:t>20</w:t>
            </w:r>
          </w:p>
          <w:p>
            <w:pPr>
              <w:pStyle w:val="TableParagraph"/>
              <w:spacing w:line="240" w:lineRule="auto"/>
              <w:ind w:left="96"/>
              <w:jc w:val="left"/>
              <w:rPr>
                <w:b w:val="0"/>
                <w:sz w:val="12"/>
              </w:rPr>
            </w:pPr>
            <w:r>
              <w:rPr>
                <w:b w:val="0"/>
                <w:sz w:val="12"/>
              </w:rPr>
              <w:t>años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71"/>
              <w:jc w:val="left"/>
              <w:rPr>
                <w:b w:val="0"/>
                <w:sz w:val="12"/>
              </w:rPr>
            </w:pPr>
            <w:r>
              <w:rPr>
                <w:b w:val="0"/>
                <w:sz w:val="12"/>
              </w:rPr>
              <w:t>Inversión</w:t>
            </w:r>
          </w:p>
          <w:p>
            <w:pPr>
              <w:pStyle w:val="TableParagraph"/>
              <w:spacing w:line="240" w:lineRule="auto" w:before="0"/>
              <w:ind w:left="71" w:right="87"/>
              <w:jc w:val="left"/>
              <w:rPr>
                <w:b w:val="0"/>
                <w:sz w:val="12"/>
              </w:rPr>
            </w:pPr>
            <w:r>
              <w:rPr>
                <w:b w:val="0"/>
                <w:sz w:val="12"/>
              </w:rPr>
              <w:t>Publica Producti</w:t>
            </w:r>
          </w:p>
          <w:p>
            <w:pPr>
              <w:pStyle w:val="TableParagraph"/>
              <w:spacing w:line="131" w:lineRule="exact" w:before="3"/>
              <w:ind w:left="71"/>
              <w:jc w:val="left"/>
              <w:rPr>
                <w:b w:val="0"/>
                <w:sz w:val="12"/>
              </w:rPr>
            </w:pPr>
            <w:r>
              <w:rPr>
                <w:b w:val="0"/>
                <w:sz w:val="12"/>
              </w:rPr>
              <w:t>va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82" w:right="70"/>
              <w:rPr>
                <w:b w:val="0"/>
                <w:sz w:val="12"/>
              </w:rPr>
            </w:pPr>
            <w:r>
              <w:rPr>
                <w:b w:val="0"/>
                <w:sz w:val="12"/>
              </w:rPr>
              <w:t>TIIE +</w:t>
            </w:r>
          </w:p>
          <w:p>
            <w:pPr>
              <w:pStyle w:val="TableParagraph"/>
              <w:spacing w:line="240" w:lineRule="auto" w:before="0"/>
              <w:ind w:left="84" w:right="70"/>
              <w:rPr>
                <w:b w:val="0"/>
                <w:sz w:val="12"/>
              </w:rPr>
            </w:pPr>
            <w:r>
              <w:rPr>
                <w:b w:val="0"/>
                <w:sz w:val="12"/>
              </w:rPr>
              <w:t>0.50</w:t>
            </w:r>
          </w:p>
          <w:p>
            <w:pPr>
              <w:pStyle w:val="TableParagraph"/>
              <w:spacing w:line="142" w:lineRule="exact"/>
              <w:ind w:left="85" w:right="70"/>
              <w:rPr>
                <w:b w:val="0"/>
                <w:sz w:val="12"/>
              </w:rPr>
            </w:pPr>
            <w:r>
              <w:rPr>
                <w:b w:val="0"/>
                <w:sz w:val="12"/>
              </w:rPr>
              <w:t>(Proyect ada)</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right="59"/>
              <w:jc w:val="right"/>
              <w:rPr>
                <w:b w:val="0"/>
                <w:sz w:val="12"/>
              </w:rPr>
            </w:pPr>
            <w:r>
              <w:rPr>
                <w:b w:val="0"/>
                <w:spacing w:val="-1"/>
                <w:sz w:val="12"/>
              </w:rPr>
              <w:t>47,458,</w:t>
            </w:r>
          </w:p>
          <w:p>
            <w:pPr>
              <w:pStyle w:val="TableParagraph"/>
              <w:spacing w:line="240" w:lineRule="auto"/>
              <w:ind w:right="59"/>
              <w:jc w:val="right"/>
              <w:rPr>
                <w:b w:val="0"/>
                <w:sz w:val="12"/>
              </w:rPr>
            </w:pPr>
            <w:r>
              <w:rPr>
                <w:b w:val="0"/>
                <w:spacing w:val="-2"/>
                <w:sz w:val="12"/>
              </w:rPr>
              <w:t>466</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1"/>
              <w:jc w:val="right"/>
              <w:rPr>
                <w:b w:val="0"/>
                <w:sz w:val="12"/>
              </w:rPr>
            </w:pPr>
            <w:r>
              <w:rPr>
                <w:b w:val="0"/>
                <w:spacing w:val="-1"/>
                <w:sz w:val="12"/>
              </w:rPr>
              <w:t>558,8</w:t>
            </w:r>
          </w:p>
          <w:p>
            <w:pPr>
              <w:pStyle w:val="TableParagraph"/>
              <w:spacing w:line="140" w:lineRule="exact"/>
              <w:ind w:right="61"/>
              <w:jc w:val="right"/>
              <w:rPr>
                <w:b w:val="0"/>
                <w:sz w:val="12"/>
              </w:rPr>
            </w:pPr>
            <w:r>
              <w:rPr>
                <w:b w:val="0"/>
                <w:spacing w:val="-1"/>
                <w:sz w:val="12"/>
              </w:rPr>
              <w:t>79,81</w:t>
            </w:r>
          </w:p>
          <w:p>
            <w:pPr>
              <w:pStyle w:val="TableParagraph"/>
              <w:spacing w:line="140" w:lineRule="exact"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b/>
                <w:sz w:val="17"/>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11"/>
              <w:jc w:val="left"/>
              <w:rPr>
                <w:b/>
                <w:sz w:val="10"/>
              </w:rPr>
            </w:pPr>
          </w:p>
          <w:p>
            <w:pPr>
              <w:pStyle w:val="TableParagraph"/>
              <w:spacing w:line="240" w:lineRule="auto" w:before="0"/>
              <w:ind w:right="60"/>
              <w:jc w:val="right"/>
              <w:rPr>
                <w:b w:val="0"/>
                <w:sz w:val="12"/>
              </w:rPr>
            </w:pPr>
            <w:r>
              <w:rPr>
                <w:b w:val="0"/>
                <w:spacing w:val="-1"/>
                <w:sz w:val="12"/>
              </w:rPr>
              <w:t>606,338</w:t>
            </w:r>
          </w:p>
          <w:p>
            <w:pPr>
              <w:pStyle w:val="TableParagraph"/>
              <w:spacing w:line="240" w:lineRule="auto"/>
              <w:ind w:right="60"/>
              <w:jc w:val="right"/>
              <w:rPr>
                <w:b w:val="0"/>
                <w:sz w:val="12"/>
              </w:rPr>
            </w:pPr>
            <w:r>
              <w:rPr>
                <w:b w:val="0"/>
                <w:spacing w:val="-1"/>
                <w:sz w:val="12"/>
              </w:rPr>
              <w:t>,276</w:t>
            </w:r>
          </w:p>
        </w:tc>
      </w:tr>
      <w:tr>
        <w:trPr>
          <w:trHeight w:val="844"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10"/>
              <w:jc w:val="left"/>
              <w:rPr>
                <w:b/>
                <w:sz w:val="16"/>
              </w:rPr>
            </w:pPr>
          </w:p>
          <w:p>
            <w:pPr>
              <w:pStyle w:val="TableParagraph"/>
              <w:spacing w:line="240" w:lineRule="auto"/>
              <w:ind w:left="55" w:right="37"/>
              <w:rPr>
                <w:b w:val="0"/>
                <w:sz w:val="12"/>
              </w:rPr>
            </w:pPr>
            <w:r>
              <w:rPr>
                <w:b w:val="0"/>
                <w:sz w:val="12"/>
              </w:rPr>
              <w:t>Ingresos Extraordinarios 2020</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6"/>
              </w:rPr>
            </w:pPr>
          </w:p>
          <w:p>
            <w:pPr>
              <w:pStyle w:val="TableParagraph"/>
              <w:spacing w:line="240" w:lineRule="auto"/>
              <w:ind w:left="86" w:right="64"/>
              <w:rPr>
                <w:b w:val="0"/>
                <w:sz w:val="12"/>
              </w:rPr>
            </w:pPr>
            <w:r>
              <w:rPr>
                <w:b w:val="0"/>
                <w:sz w:val="12"/>
              </w:rPr>
              <w:t>Proyecto en Proceso</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128" w:lineRule="exact" w:before="0"/>
              <w:ind w:left="71" w:right="57"/>
              <w:rPr>
                <w:b w:val="0"/>
                <w:sz w:val="12"/>
              </w:rPr>
            </w:pPr>
            <w:r>
              <w:rPr>
                <w:b w:val="0"/>
                <w:sz w:val="12"/>
              </w:rPr>
              <w:t>EMISIÓ</w:t>
            </w:r>
          </w:p>
          <w:p>
            <w:pPr>
              <w:pStyle w:val="TableParagraph"/>
              <w:spacing w:line="240" w:lineRule="auto" w:before="0"/>
              <w:ind w:left="88" w:right="64" w:hanging="5"/>
              <w:rPr>
                <w:b w:val="0"/>
                <w:sz w:val="12"/>
              </w:rPr>
            </w:pPr>
            <w:r>
              <w:rPr>
                <w:b w:val="0"/>
                <w:sz w:val="12"/>
              </w:rPr>
              <w:t>N    BURSAT ILIZACI ÓN CP</w:t>
            </w:r>
          </w:p>
          <w:p>
            <w:pPr>
              <w:pStyle w:val="TableParagraph"/>
              <w:spacing w:line="131" w:lineRule="exact"/>
              <w:ind w:left="77" w:right="57"/>
              <w:rPr>
                <w:b w:val="0"/>
                <w:sz w:val="12"/>
              </w:rPr>
            </w:pPr>
            <w:r>
              <w:rPr>
                <w:b w:val="0"/>
                <w:sz w:val="12"/>
              </w:rPr>
              <w:t>2020</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77" w:right="189"/>
              <w:jc w:val="left"/>
              <w:rPr>
                <w:b w:val="0"/>
                <w:sz w:val="12"/>
              </w:rPr>
            </w:pPr>
            <w:r>
              <w:rPr>
                <w:b w:val="0"/>
                <w:sz w:val="12"/>
              </w:rPr>
              <w:t>EMISION BURSATIL CORTO PLAZO</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6"/>
              <w:ind w:left="141" w:right="51" w:hanging="51"/>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6"/>
              </w:rPr>
            </w:pPr>
          </w:p>
          <w:p>
            <w:pPr>
              <w:pStyle w:val="TableParagraph"/>
              <w:spacing w:line="240" w:lineRule="auto"/>
              <w:ind w:left="75" w:right="87"/>
              <w:jc w:val="left"/>
              <w:rPr>
                <w:b w:val="0"/>
                <w:sz w:val="12"/>
              </w:rPr>
            </w:pPr>
            <w:r>
              <w:rPr>
                <w:b w:val="0"/>
                <w:sz w:val="12"/>
              </w:rPr>
              <w:t>Ingresos Extraordin arios 2020</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140" w:lineRule="exact" w:before="106"/>
              <w:ind w:left="125"/>
              <w:jc w:val="left"/>
              <w:rPr>
                <w:b w:val="0"/>
                <w:sz w:val="12"/>
              </w:rPr>
            </w:pPr>
            <w:r>
              <w:rPr>
                <w:b w:val="0"/>
                <w:sz w:val="12"/>
              </w:rPr>
              <w:t>365</w:t>
            </w:r>
          </w:p>
          <w:p>
            <w:pPr>
              <w:pStyle w:val="TableParagraph"/>
              <w:spacing w:line="140" w:lineRule="exact" w:before="0"/>
              <w:ind w:left="115"/>
              <w:jc w:val="left"/>
              <w:rPr>
                <w:b w:val="0"/>
                <w:sz w:val="12"/>
              </w:rPr>
            </w:pPr>
            <w:r>
              <w:rPr>
                <w:b w:val="0"/>
                <w:sz w:val="12"/>
              </w:rPr>
              <w:t>días</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6"/>
              </w:rPr>
            </w:pPr>
          </w:p>
          <w:p>
            <w:pPr>
              <w:pStyle w:val="TableParagraph"/>
              <w:spacing w:line="240" w:lineRule="auto"/>
              <w:ind w:left="71" w:right="57"/>
              <w:jc w:val="both"/>
              <w:rPr>
                <w:b w:val="0"/>
                <w:sz w:val="12"/>
              </w:rPr>
            </w:pPr>
            <w:r>
              <w:rPr>
                <w:b w:val="0"/>
                <w:sz w:val="12"/>
              </w:rPr>
              <w:t>Necesida des de Tesoreria</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jc w:val="left"/>
              <w:rPr>
                <w:b/>
                <w:sz w:val="10"/>
              </w:rPr>
            </w:pPr>
          </w:p>
          <w:p>
            <w:pPr>
              <w:pStyle w:val="TableParagraph"/>
              <w:spacing w:line="240" w:lineRule="auto" w:before="0"/>
              <w:ind w:left="192" w:right="129" w:hanging="46"/>
              <w:jc w:val="left"/>
              <w:rPr>
                <w:b w:val="0"/>
                <w:sz w:val="12"/>
              </w:rPr>
            </w:pPr>
            <w:r>
              <w:rPr>
                <w:b w:val="0"/>
                <w:sz w:val="12"/>
              </w:rPr>
              <w:t>TIIE </w:t>
            </w:r>
            <w:r>
              <w:rPr>
                <w:b w:val="0"/>
                <w:spacing w:val="-16"/>
                <w:sz w:val="12"/>
              </w:rPr>
              <w:t>+ </w:t>
            </w:r>
            <w:r>
              <w:rPr>
                <w:b w:val="0"/>
                <w:sz w:val="12"/>
              </w:rPr>
              <w:t>0.50</w:t>
            </w:r>
          </w:p>
          <w:p>
            <w:pPr>
              <w:pStyle w:val="TableParagraph"/>
              <w:spacing w:line="240" w:lineRule="auto" w:before="0"/>
              <w:ind w:left="197" w:right="57" w:hanging="108"/>
              <w:jc w:val="left"/>
              <w:rPr>
                <w:b w:val="0"/>
                <w:sz w:val="12"/>
              </w:rPr>
            </w:pPr>
            <w:r>
              <w:rPr>
                <w:b w:val="0"/>
                <w:sz w:val="12"/>
              </w:rPr>
              <w:t>(Proyect ada)</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140" w:lineRule="exact" w:before="106"/>
              <w:ind w:left="143"/>
              <w:jc w:val="left"/>
              <w:rPr>
                <w:b w:val="0"/>
                <w:sz w:val="12"/>
              </w:rPr>
            </w:pPr>
            <w:r>
              <w:rPr>
                <w:b w:val="0"/>
                <w:sz w:val="12"/>
              </w:rPr>
              <w:t>3,000,0</w:t>
            </w:r>
          </w:p>
          <w:p>
            <w:pPr>
              <w:pStyle w:val="TableParagraph"/>
              <w:spacing w:line="140" w:lineRule="exact" w:before="0"/>
              <w:ind w:left="181"/>
              <w:jc w:val="left"/>
              <w:rPr>
                <w:b w:val="0"/>
                <w:sz w:val="12"/>
              </w:rPr>
            </w:pPr>
            <w:r>
              <w:rPr>
                <w:b w:val="0"/>
                <w:sz w:val="12"/>
              </w:rPr>
              <w:t>00,000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6"/>
              </w:rPr>
            </w:pPr>
          </w:p>
          <w:p>
            <w:pPr>
              <w:pStyle w:val="TableParagraph"/>
              <w:spacing w:line="240" w:lineRule="auto"/>
              <w:ind w:right="61"/>
              <w:jc w:val="right"/>
              <w:rPr>
                <w:b w:val="0"/>
                <w:sz w:val="12"/>
              </w:rPr>
            </w:pPr>
            <w:r>
              <w:rPr>
                <w:b w:val="0"/>
                <w:spacing w:val="-1"/>
                <w:sz w:val="12"/>
              </w:rPr>
              <w:t>209,5</w:t>
            </w:r>
          </w:p>
          <w:p>
            <w:pPr>
              <w:pStyle w:val="TableParagraph"/>
              <w:spacing w:line="240" w:lineRule="auto" w:before="0"/>
              <w:ind w:right="61"/>
              <w:jc w:val="right"/>
              <w:rPr>
                <w:b w:val="0"/>
                <w:sz w:val="12"/>
              </w:rPr>
            </w:pPr>
            <w:r>
              <w:rPr>
                <w:b w:val="0"/>
                <w:spacing w:val="-1"/>
                <w:sz w:val="12"/>
              </w:rPr>
              <w:t>03,78</w:t>
            </w:r>
          </w:p>
          <w:p>
            <w:pPr>
              <w:pStyle w:val="TableParagraph"/>
              <w:spacing w:line="240" w:lineRule="auto"/>
              <w:ind w:right="61"/>
              <w:jc w:val="right"/>
              <w:rPr>
                <w:b w:val="0"/>
                <w:sz w:val="12"/>
              </w:rPr>
            </w:pPr>
            <w:r>
              <w:rPr>
                <w:b w:val="0"/>
                <w:sz w:val="12"/>
              </w:rPr>
              <w:t>3</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
              <w:jc w:val="left"/>
              <w:rPr>
                <w:b/>
                <w:sz w:val="14"/>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1"/>
              <w:jc w:val="left"/>
              <w:rPr>
                <w:b/>
                <w:sz w:val="14"/>
              </w:rPr>
            </w:pPr>
          </w:p>
          <w:p>
            <w:pPr>
              <w:pStyle w:val="TableParagraph"/>
              <w:spacing w:line="240" w:lineRule="auto" w:before="0"/>
              <w:ind w:right="61"/>
              <w:jc w:val="right"/>
              <w:rPr>
                <w:b w:val="0"/>
                <w:sz w:val="12"/>
              </w:rPr>
            </w:pPr>
            <w:r>
              <w:rPr>
                <w:b w:val="0"/>
                <w:sz w:val="12"/>
              </w:rPr>
              <w:t>0</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140" w:lineRule="exact" w:before="106"/>
              <w:ind w:left="140"/>
              <w:jc w:val="left"/>
              <w:rPr>
                <w:b w:val="0"/>
                <w:sz w:val="12"/>
              </w:rPr>
            </w:pPr>
            <w:r>
              <w:rPr>
                <w:b w:val="0"/>
                <w:sz w:val="12"/>
              </w:rPr>
              <w:t>3,209,5</w:t>
            </w:r>
          </w:p>
          <w:p>
            <w:pPr>
              <w:pStyle w:val="TableParagraph"/>
              <w:spacing w:line="140" w:lineRule="exact" w:before="0"/>
              <w:ind w:left="178"/>
              <w:jc w:val="left"/>
              <w:rPr>
                <w:b w:val="0"/>
                <w:sz w:val="12"/>
              </w:rPr>
            </w:pPr>
            <w:r>
              <w:rPr>
                <w:b w:val="0"/>
                <w:sz w:val="12"/>
              </w:rPr>
              <w:t>03,783</w:t>
            </w:r>
          </w:p>
        </w:tc>
      </w:tr>
      <w:tr>
        <w:trPr>
          <w:trHeight w:val="1266" w:hRule="atLeast"/>
        </w:trPr>
        <w:tc>
          <w:tcPr>
            <w:tcW w:w="1068" w:type="dxa"/>
            <w:tcBorders>
              <w:top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left="55" w:right="35"/>
              <w:rPr>
                <w:b w:val="0"/>
                <w:sz w:val="12"/>
              </w:rPr>
            </w:pPr>
            <w:r>
              <w:rPr>
                <w:b w:val="0"/>
                <w:sz w:val="12"/>
              </w:rPr>
              <w:t>N/A</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left="213"/>
              <w:jc w:val="left"/>
              <w:rPr>
                <w:b w:val="0"/>
                <w:sz w:val="12"/>
              </w:rPr>
            </w:pPr>
            <w:r>
              <w:rPr>
                <w:b w:val="0"/>
                <w:sz w:val="12"/>
              </w:rPr>
              <w:t>N/A</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left="218"/>
              <w:jc w:val="left"/>
              <w:rPr>
                <w:b w:val="0"/>
                <w:sz w:val="12"/>
              </w:rPr>
            </w:pPr>
            <w:r>
              <w:rPr>
                <w:b w:val="0"/>
                <w:sz w:val="12"/>
              </w:rPr>
              <w:t>N/A</w:t>
            </w:r>
          </w:p>
        </w:tc>
        <w:tc>
          <w:tcPr>
            <w:tcW w:w="913"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0"/>
              <w:ind w:left="77"/>
              <w:jc w:val="left"/>
              <w:rPr>
                <w:b w:val="0"/>
                <w:sz w:val="12"/>
              </w:rPr>
            </w:pPr>
            <w:r>
              <w:rPr>
                <w:b w:val="0"/>
                <w:sz w:val="12"/>
              </w:rPr>
              <w:t>PREVISIONE</w:t>
            </w:r>
          </w:p>
          <w:p>
            <w:pPr>
              <w:pStyle w:val="TableParagraph"/>
              <w:spacing w:line="240" w:lineRule="auto" w:before="0"/>
              <w:ind w:left="77" w:right="45"/>
              <w:jc w:val="left"/>
              <w:rPr>
                <w:b w:val="0"/>
                <w:sz w:val="12"/>
              </w:rPr>
            </w:pPr>
            <w:r>
              <w:rPr>
                <w:b w:val="0"/>
                <w:sz w:val="12"/>
              </w:rPr>
              <w:t>S POR CARGAS FINANCIERA S TESOFE Y ACCESORIO S</w:t>
            </w:r>
          </w:p>
          <w:p>
            <w:pPr>
              <w:pStyle w:val="TableParagraph"/>
              <w:spacing w:line="140" w:lineRule="exact" w:before="2"/>
              <w:ind w:left="77" w:right="74"/>
              <w:jc w:val="left"/>
              <w:rPr>
                <w:b w:val="0"/>
                <w:sz w:val="12"/>
              </w:rPr>
            </w:pPr>
            <w:r>
              <w:rPr>
                <w:b w:val="0"/>
                <w:sz w:val="12"/>
              </w:rPr>
              <w:t>FINANCIER 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0"/>
              <w:jc w:val="left"/>
              <w:rPr>
                <w:b/>
                <w:sz w:val="13"/>
              </w:rPr>
            </w:pPr>
          </w:p>
          <w:p>
            <w:pPr>
              <w:pStyle w:val="TableParagraph"/>
              <w:spacing w:line="240" w:lineRule="auto" w:before="0"/>
              <w:ind w:left="141" w:right="51" w:hanging="51"/>
              <w:jc w:val="left"/>
              <w:rPr>
                <w:b w:val="0"/>
                <w:sz w:val="12"/>
              </w:rPr>
            </w:pPr>
            <w:r>
              <w:rPr>
                <w:b w:val="0"/>
                <w:sz w:val="12"/>
              </w:rPr>
              <w:t>INGRESOS PROPIOS</w:t>
            </w:r>
          </w:p>
        </w:tc>
        <w:tc>
          <w:tcPr>
            <w:tcW w:w="8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right="272"/>
              <w:jc w:val="right"/>
              <w:rPr>
                <w:b w:val="0"/>
                <w:sz w:val="12"/>
              </w:rPr>
            </w:pPr>
            <w:r>
              <w:rPr>
                <w:b w:val="0"/>
                <w:sz w:val="12"/>
              </w:rPr>
              <w:t>N/A</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left="115"/>
              <w:jc w:val="left"/>
              <w:rPr>
                <w:b w:val="0"/>
                <w:sz w:val="12"/>
              </w:rPr>
            </w:pPr>
            <w:r>
              <w:rPr>
                <w:b w:val="0"/>
                <w:sz w:val="12"/>
              </w:rPr>
              <w:t>N/A</w:t>
            </w:r>
          </w:p>
        </w:tc>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0"/>
              <w:jc w:val="left"/>
              <w:rPr>
                <w:b/>
                <w:sz w:val="13"/>
              </w:rPr>
            </w:pPr>
          </w:p>
          <w:p>
            <w:pPr>
              <w:pStyle w:val="TableParagraph"/>
              <w:spacing w:line="240" w:lineRule="auto" w:before="0"/>
              <w:ind w:left="71" w:right="92"/>
              <w:jc w:val="left"/>
              <w:rPr>
                <w:b w:val="0"/>
                <w:sz w:val="12"/>
              </w:rPr>
            </w:pPr>
            <w:r>
              <w:rPr>
                <w:b w:val="0"/>
                <w:sz w:val="12"/>
              </w:rPr>
              <w:t>Creditos Fiscales</w:t>
            </w:r>
          </w:p>
        </w:tc>
        <w:tc>
          <w:tcPr>
            <w:tcW w:w="6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left="202"/>
              <w:jc w:val="left"/>
              <w:rPr>
                <w:b w:val="0"/>
                <w:sz w:val="12"/>
              </w:rPr>
            </w:pPr>
            <w:r>
              <w:rPr>
                <w:b w:val="0"/>
                <w:sz w:val="12"/>
              </w:rPr>
              <w:t>N/A</w:t>
            </w:r>
          </w:p>
        </w:tc>
        <w:tc>
          <w:tcPr>
            <w:tcW w:w="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right="59"/>
              <w:jc w:val="right"/>
              <w:rPr>
                <w:b w:val="0"/>
                <w:sz w:val="12"/>
              </w:rPr>
            </w:pPr>
            <w:r>
              <w:rPr>
                <w:b w:val="0"/>
                <w:sz w:val="12"/>
              </w:rPr>
              <w:t>0</w:t>
            </w:r>
          </w:p>
        </w:tc>
        <w:tc>
          <w:tcPr>
            <w:tcW w:w="5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right="61"/>
              <w:jc w:val="right"/>
              <w:rPr>
                <w:b w:val="0"/>
                <w:sz w:val="12"/>
              </w:rPr>
            </w:pPr>
            <w:r>
              <w:rPr>
                <w:b w:val="0"/>
                <w:sz w:val="12"/>
              </w:rPr>
              <w:t>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11"/>
              <w:jc w:val="left"/>
              <w:rPr>
                <w:b/>
                <w:sz w:val="18"/>
              </w:rPr>
            </w:pPr>
          </w:p>
          <w:p>
            <w:pPr>
              <w:pStyle w:val="TableParagraph"/>
              <w:spacing w:line="240" w:lineRule="auto" w:before="0"/>
              <w:ind w:right="62"/>
              <w:jc w:val="right"/>
              <w:rPr>
                <w:b w:val="0"/>
                <w:sz w:val="12"/>
              </w:rPr>
            </w:pPr>
            <w:r>
              <w:rPr>
                <w:b w:val="0"/>
                <w:sz w:val="12"/>
              </w:rPr>
              <w:t>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0"/>
              <w:jc w:val="left"/>
              <w:rPr>
                <w:b/>
                <w:sz w:val="13"/>
              </w:rPr>
            </w:pPr>
          </w:p>
          <w:p>
            <w:pPr>
              <w:pStyle w:val="TableParagraph"/>
              <w:spacing w:line="240" w:lineRule="auto" w:before="0"/>
              <w:ind w:right="61"/>
              <w:jc w:val="right"/>
              <w:rPr>
                <w:b w:val="0"/>
                <w:sz w:val="12"/>
              </w:rPr>
            </w:pPr>
            <w:r>
              <w:rPr>
                <w:b w:val="0"/>
                <w:spacing w:val="-1"/>
                <w:sz w:val="12"/>
              </w:rPr>
              <w:t>200,000</w:t>
            </w:r>
          </w:p>
          <w:p>
            <w:pPr>
              <w:pStyle w:val="TableParagraph"/>
              <w:spacing w:line="240" w:lineRule="auto"/>
              <w:ind w:right="61"/>
              <w:jc w:val="right"/>
              <w:rPr>
                <w:b w:val="0"/>
                <w:sz w:val="12"/>
              </w:rPr>
            </w:pPr>
            <w:r>
              <w:rPr>
                <w:b w:val="0"/>
                <w:sz w:val="12"/>
              </w:rPr>
              <w:t>,000</w:t>
            </w:r>
          </w:p>
        </w:tc>
        <w:tc>
          <w:tcPr>
            <w:tcW w:w="666" w:type="dxa"/>
            <w:tcBorders>
              <w:top w:val="single" w:sz="4" w:space="0" w:color="000000"/>
              <w:left w:val="single" w:sz="4" w:space="0" w:color="000000"/>
              <w:bottom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0"/>
              <w:jc w:val="left"/>
              <w:rPr>
                <w:b/>
                <w:sz w:val="13"/>
              </w:rPr>
            </w:pPr>
          </w:p>
          <w:p>
            <w:pPr>
              <w:pStyle w:val="TableParagraph"/>
              <w:spacing w:line="240" w:lineRule="auto" w:before="0"/>
              <w:ind w:right="60"/>
              <w:jc w:val="right"/>
              <w:rPr>
                <w:b w:val="0"/>
                <w:sz w:val="12"/>
              </w:rPr>
            </w:pPr>
            <w:r>
              <w:rPr>
                <w:b w:val="0"/>
                <w:spacing w:val="-1"/>
                <w:sz w:val="12"/>
              </w:rPr>
              <w:t>200,000</w:t>
            </w:r>
          </w:p>
          <w:p>
            <w:pPr>
              <w:pStyle w:val="TableParagraph"/>
              <w:spacing w:line="240" w:lineRule="auto"/>
              <w:ind w:right="59"/>
              <w:jc w:val="right"/>
              <w:rPr>
                <w:b w:val="0"/>
                <w:sz w:val="12"/>
              </w:rPr>
            </w:pPr>
            <w:r>
              <w:rPr>
                <w:b w:val="0"/>
                <w:sz w:val="12"/>
              </w:rPr>
              <w:t>,000</w:t>
            </w:r>
          </w:p>
        </w:tc>
      </w:tr>
    </w:tbl>
    <w:p>
      <w:pPr>
        <w:spacing w:after="0" w:line="240" w:lineRule="auto"/>
        <w:jc w:val="right"/>
        <w:rPr>
          <w:sz w:val="12"/>
        </w:rPr>
        <w:sectPr>
          <w:pgSz w:w="12240" w:h="15840"/>
          <w:pgMar w:header="708" w:footer="856" w:top="1680" w:bottom="1040" w:left="940" w:right="640"/>
        </w:sect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8"/>
        <w:gridCol w:w="660"/>
        <w:gridCol w:w="672"/>
        <w:gridCol w:w="913"/>
        <w:gridCol w:w="824"/>
        <w:gridCol w:w="824"/>
        <w:gridCol w:w="467"/>
        <w:gridCol w:w="683"/>
        <w:gridCol w:w="642"/>
        <w:gridCol w:w="664"/>
        <w:gridCol w:w="532"/>
        <w:gridCol w:w="662"/>
        <w:gridCol w:w="661"/>
        <w:gridCol w:w="666"/>
      </w:tblGrid>
      <w:tr>
        <w:trPr>
          <w:trHeight w:val="986" w:hRule="atLeast"/>
        </w:trPr>
        <w:tc>
          <w:tcPr>
            <w:tcW w:w="1068" w:type="dxa"/>
            <w:tcBorders>
              <w:top w:val="nil"/>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55" w:right="35"/>
              <w:rPr>
                <w:b w:val="0"/>
                <w:sz w:val="12"/>
              </w:rPr>
            </w:pPr>
            <w:r>
              <w:rPr>
                <w:b w:val="0"/>
                <w:sz w:val="12"/>
              </w:rPr>
              <w:t>N/A</w:t>
            </w:r>
          </w:p>
        </w:tc>
        <w:tc>
          <w:tcPr>
            <w:tcW w:w="660"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213"/>
              <w:jc w:val="left"/>
              <w:rPr>
                <w:b w:val="0"/>
                <w:sz w:val="12"/>
              </w:rPr>
            </w:pPr>
            <w:r>
              <w:rPr>
                <w:b w:val="0"/>
                <w:sz w:val="12"/>
              </w:rPr>
              <w:t>N/A</w:t>
            </w:r>
          </w:p>
        </w:tc>
        <w:tc>
          <w:tcPr>
            <w:tcW w:w="672"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218"/>
              <w:jc w:val="left"/>
              <w:rPr>
                <w:b w:val="0"/>
                <w:sz w:val="12"/>
              </w:rPr>
            </w:pPr>
            <w:r>
              <w:rPr>
                <w:b w:val="0"/>
                <w:sz w:val="12"/>
              </w:rPr>
              <w:t>N/A</w:t>
            </w:r>
          </w:p>
        </w:tc>
        <w:tc>
          <w:tcPr>
            <w:tcW w:w="913" w:type="dxa"/>
            <w:tcBorders>
              <w:top w:val="nil"/>
              <w:left w:val="single" w:sz="4" w:space="0" w:color="000000"/>
              <w:right w:val="single" w:sz="4" w:space="0" w:color="000000"/>
            </w:tcBorders>
          </w:tcPr>
          <w:p>
            <w:pPr>
              <w:pStyle w:val="TableParagraph"/>
              <w:spacing w:line="132" w:lineRule="exact" w:before="0"/>
              <w:ind w:left="77"/>
              <w:jc w:val="left"/>
              <w:rPr>
                <w:b w:val="0"/>
                <w:sz w:val="12"/>
              </w:rPr>
            </w:pPr>
            <w:r>
              <w:rPr>
                <w:b w:val="0"/>
                <w:sz w:val="12"/>
              </w:rPr>
              <w:t>PREVISION</w:t>
            </w:r>
          </w:p>
          <w:p>
            <w:pPr>
              <w:pStyle w:val="TableParagraph"/>
              <w:spacing w:line="240" w:lineRule="auto" w:before="0"/>
              <w:ind w:left="77" w:right="76"/>
              <w:jc w:val="left"/>
              <w:rPr>
                <w:b w:val="0"/>
                <w:sz w:val="12"/>
              </w:rPr>
            </w:pPr>
            <w:r>
              <w:rPr>
                <w:b w:val="0"/>
                <w:sz w:val="12"/>
              </w:rPr>
              <w:t>POR VARIACIÓN DE LA TASA DE REFERENCI</w:t>
            </w:r>
          </w:p>
          <w:p>
            <w:pPr>
              <w:pStyle w:val="TableParagraph"/>
              <w:spacing w:line="128" w:lineRule="exact" w:before="2"/>
              <w:ind w:left="77"/>
              <w:jc w:val="left"/>
              <w:rPr>
                <w:b w:val="0"/>
                <w:sz w:val="12"/>
              </w:rPr>
            </w:pPr>
            <w:r>
              <w:rPr>
                <w:b w:val="0"/>
                <w:sz w:val="12"/>
              </w:rPr>
              <w:t>A</w:t>
            </w:r>
          </w:p>
        </w:tc>
        <w:tc>
          <w:tcPr>
            <w:tcW w:w="824"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3"/>
              <w:jc w:val="left"/>
              <w:rPr>
                <w:b/>
                <w:sz w:val="15"/>
              </w:rPr>
            </w:pPr>
          </w:p>
          <w:p>
            <w:pPr>
              <w:pStyle w:val="TableParagraph"/>
              <w:spacing w:line="240" w:lineRule="auto" w:before="0"/>
              <w:ind w:left="175" w:right="37" w:hanging="82"/>
              <w:jc w:val="left"/>
              <w:rPr>
                <w:b w:val="0"/>
                <w:sz w:val="12"/>
              </w:rPr>
            </w:pPr>
            <w:r>
              <w:rPr>
                <w:b w:val="0"/>
                <w:sz w:val="12"/>
              </w:rPr>
              <w:t>PARTICIPA CIONES</w:t>
            </w:r>
          </w:p>
        </w:tc>
        <w:tc>
          <w:tcPr>
            <w:tcW w:w="824"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194" w:right="173"/>
              <w:rPr>
                <w:b w:val="0"/>
                <w:sz w:val="12"/>
              </w:rPr>
            </w:pPr>
            <w:r>
              <w:rPr>
                <w:b w:val="0"/>
                <w:sz w:val="12"/>
              </w:rPr>
              <w:t>N/A</w:t>
            </w:r>
          </w:p>
        </w:tc>
        <w:tc>
          <w:tcPr>
            <w:tcW w:w="467"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115"/>
              <w:jc w:val="left"/>
              <w:rPr>
                <w:b w:val="0"/>
                <w:sz w:val="12"/>
              </w:rPr>
            </w:pPr>
            <w:r>
              <w:rPr>
                <w:b w:val="0"/>
                <w:sz w:val="12"/>
              </w:rPr>
              <w:t>N/A</w:t>
            </w:r>
          </w:p>
        </w:tc>
        <w:tc>
          <w:tcPr>
            <w:tcW w:w="683" w:type="dxa"/>
            <w:tcBorders>
              <w:top w:val="nil"/>
              <w:left w:val="single" w:sz="4" w:space="0" w:color="000000"/>
              <w:right w:val="single" w:sz="4" w:space="0" w:color="000000"/>
            </w:tcBorders>
          </w:tcPr>
          <w:p>
            <w:pPr>
              <w:pStyle w:val="TableParagraph"/>
              <w:spacing w:line="240" w:lineRule="auto" w:before="2"/>
              <w:jc w:val="left"/>
              <w:rPr>
                <w:b/>
                <w:sz w:val="17"/>
              </w:rPr>
            </w:pPr>
          </w:p>
          <w:p>
            <w:pPr>
              <w:pStyle w:val="TableParagraph"/>
              <w:spacing w:line="240" w:lineRule="auto" w:before="0"/>
              <w:ind w:left="71" w:right="39"/>
              <w:jc w:val="left"/>
              <w:rPr>
                <w:b w:val="0"/>
                <w:sz w:val="12"/>
              </w:rPr>
            </w:pPr>
            <w:r>
              <w:rPr>
                <w:b w:val="0"/>
                <w:sz w:val="12"/>
              </w:rPr>
              <w:t>Inversión Publica Producti va</w:t>
            </w:r>
          </w:p>
        </w:tc>
        <w:tc>
          <w:tcPr>
            <w:tcW w:w="642"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left="202"/>
              <w:jc w:val="left"/>
              <w:rPr>
                <w:b w:val="0"/>
                <w:sz w:val="12"/>
              </w:rPr>
            </w:pPr>
            <w:r>
              <w:rPr>
                <w:b w:val="0"/>
                <w:sz w:val="12"/>
              </w:rPr>
              <w:t>N/A</w:t>
            </w:r>
          </w:p>
        </w:tc>
        <w:tc>
          <w:tcPr>
            <w:tcW w:w="664"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right="59"/>
              <w:jc w:val="right"/>
              <w:rPr>
                <w:b w:val="0"/>
                <w:sz w:val="12"/>
              </w:rPr>
            </w:pPr>
            <w:r>
              <w:rPr>
                <w:b w:val="0"/>
                <w:sz w:val="12"/>
              </w:rPr>
              <w:t>0</w:t>
            </w:r>
          </w:p>
        </w:tc>
        <w:tc>
          <w:tcPr>
            <w:tcW w:w="532"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109"/>
              <w:ind w:right="61"/>
              <w:jc w:val="right"/>
              <w:rPr>
                <w:b w:val="0"/>
                <w:sz w:val="12"/>
              </w:rPr>
            </w:pPr>
            <w:r>
              <w:rPr>
                <w:b w:val="0"/>
                <w:spacing w:val="-1"/>
                <w:sz w:val="12"/>
              </w:rPr>
              <w:t>300,0</w:t>
            </w:r>
          </w:p>
          <w:p>
            <w:pPr>
              <w:pStyle w:val="TableParagraph"/>
              <w:spacing w:line="140" w:lineRule="exact"/>
              <w:ind w:right="61"/>
              <w:jc w:val="right"/>
              <w:rPr>
                <w:b w:val="0"/>
                <w:sz w:val="12"/>
              </w:rPr>
            </w:pPr>
            <w:r>
              <w:rPr>
                <w:b w:val="0"/>
                <w:spacing w:val="-1"/>
                <w:sz w:val="12"/>
              </w:rPr>
              <w:t>00,00</w:t>
            </w:r>
          </w:p>
          <w:p>
            <w:pPr>
              <w:pStyle w:val="TableParagraph"/>
              <w:spacing w:line="140" w:lineRule="exact" w:before="0"/>
              <w:ind w:right="61"/>
              <w:jc w:val="right"/>
              <w:rPr>
                <w:b w:val="0"/>
                <w:sz w:val="12"/>
              </w:rPr>
            </w:pPr>
            <w:r>
              <w:rPr>
                <w:b w:val="0"/>
                <w:sz w:val="12"/>
              </w:rPr>
              <w:t>0</w:t>
            </w:r>
          </w:p>
        </w:tc>
        <w:tc>
          <w:tcPr>
            <w:tcW w:w="662"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right="62"/>
              <w:jc w:val="right"/>
              <w:rPr>
                <w:b w:val="0"/>
                <w:sz w:val="12"/>
              </w:rPr>
            </w:pPr>
            <w:r>
              <w:rPr>
                <w:b w:val="0"/>
                <w:sz w:val="12"/>
              </w:rPr>
              <w:t>0</w:t>
            </w:r>
          </w:p>
        </w:tc>
        <w:tc>
          <w:tcPr>
            <w:tcW w:w="661" w:type="dxa"/>
            <w:tcBorders>
              <w:top w:val="nil"/>
              <w:left w:val="single" w:sz="4" w:space="0" w:color="000000"/>
              <w:right w:val="single" w:sz="4" w:space="0" w:color="000000"/>
            </w:tcBorders>
          </w:tcPr>
          <w:p>
            <w:pPr>
              <w:pStyle w:val="TableParagraph"/>
              <w:spacing w:line="240" w:lineRule="auto" w:before="0"/>
              <w:jc w:val="left"/>
              <w:rPr>
                <w:b/>
                <w:sz w:val="14"/>
              </w:rPr>
            </w:pPr>
          </w:p>
          <w:p>
            <w:pPr>
              <w:pStyle w:val="TableParagraph"/>
              <w:spacing w:line="240" w:lineRule="auto" w:before="0"/>
              <w:jc w:val="left"/>
              <w:rPr>
                <w:b/>
                <w:sz w:val="14"/>
              </w:rPr>
            </w:pPr>
          </w:p>
          <w:p>
            <w:pPr>
              <w:pStyle w:val="TableParagraph"/>
              <w:spacing w:line="240" w:lineRule="auto" w:before="86"/>
              <w:ind w:right="61"/>
              <w:jc w:val="right"/>
              <w:rPr>
                <w:b w:val="0"/>
                <w:sz w:val="12"/>
              </w:rPr>
            </w:pPr>
            <w:r>
              <w:rPr>
                <w:b w:val="0"/>
                <w:sz w:val="12"/>
              </w:rPr>
              <w:t>0</w:t>
            </w:r>
          </w:p>
        </w:tc>
        <w:tc>
          <w:tcPr>
            <w:tcW w:w="666" w:type="dxa"/>
            <w:tcBorders>
              <w:top w:val="nil"/>
              <w:left w:val="single" w:sz="4" w:space="0" w:color="000000"/>
            </w:tcBorders>
          </w:tcPr>
          <w:p>
            <w:pPr>
              <w:pStyle w:val="TableParagraph"/>
              <w:spacing w:line="240" w:lineRule="auto" w:before="0"/>
              <w:jc w:val="left"/>
              <w:rPr>
                <w:b/>
                <w:sz w:val="14"/>
              </w:rPr>
            </w:pPr>
          </w:p>
          <w:p>
            <w:pPr>
              <w:pStyle w:val="TableParagraph"/>
              <w:spacing w:line="240" w:lineRule="auto" w:before="3"/>
              <w:jc w:val="left"/>
              <w:rPr>
                <w:b/>
                <w:sz w:val="15"/>
              </w:rPr>
            </w:pPr>
          </w:p>
          <w:p>
            <w:pPr>
              <w:pStyle w:val="TableParagraph"/>
              <w:spacing w:line="240" w:lineRule="auto" w:before="0"/>
              <w:ind w:right="60"/>
              <w:jc w:val="right"/>
              <w:rPr>
                <w:b w:val="0"/>
                <w:sz w:val="12"/>
              </w:rPr>
            </w:pPr>
            <w:r>
              <w:rPr>
                <w:b w:val="0"/>
                <w:spacing w:val="-1"/>
                <w:sz w:val="12"/>
              </w:rPr>
              <w:t>300,000</w:t>
            </w:r>
          </w:p>
          <w:p>
            <w:pPr>
              <w:pStyle w:val="TableParagraph"/>
              <w:spacing w:line="240" w:lineRule="auto" w:before="0"/>
              <w:ind w:right="59"/>
              <w:jc w:val="right"/>
              <w:rPr>
                <w:b w:val="0"/>
                <w:sz w:val="12"/>
              </w:rPr>
            </w:pPr>
            <w:r>
              <w:rPr>
                <w:b w:val="0"/>
                <w:sz w:val="12"/>
              </w:rPr>
              <w:t>,000</w:t>
            </w:r>
          </w:p>
        </w:tc>
      </w:tr>
    </w:tbl>
    <w:p>
      <w:pPr>
        <w:pStyle w:val="BodyText"/>
        <w:spacing w:before="1"/>
        <w:rPr>
          <w:b/>
          <w:sz w:val="11"/>
        </w:rPr>
      </w:pPr>
    </w:p>
    <w:p>
      <w:pPr>
        <w:pStyle w:val="BodyText"/>
        <w:spacing w:before="99"/>
        <w:ind w:left="270" w:right="574"/>
        <w:jc w:val="center"/>
        <w:rPr>
          <w:b w:val="0"/>
        </w:rPr>
      </w:pPr>
      <w:r>
        <w:rPr>
          <w:b/>
        </w:rPr>
        <w:t>ANEXO VI. </w:t>
      </w:r>
      <w:r>
        <w:rPr>
          <w:b w:val="0"/>
        </w:rPr>
        <w:t>Programas Prioritarios 2020</w:t>
      </w:r>
    </w:p>
    <w:p>
      <w:pPr>
        <w:pStyle w:val="BodyText"/>
        <w:spacing w:before="9"/>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544"/>
        <w:gridCol w:w="868"/>
        <w:gridCol w:w="604"/>
        <w:gridCol w:w="7398"/>
      </w:tblGrid>
      <w:tr>
        <w:trPr>
          <w:trHeight w:val="234" w:hRule="atLeast"/>
        </w:trPr>
        <w:tc>
          <w:tcPr>
            <w:tcW w:w="9923" w:type="dxa"/>
            <w:gridSpan w:val="5"/>
            <w:shd w:val="clear" w:color="auto" w:fill="BEBEBE"/>
          </w:tcPr>
          <w:p>
            <w:pPr>
              <w:pStyle w:val="TableParagraph"/>
              <w:ind w:left="2195" w:right="2189"/>
              <w:rPr>
                <w:b/>
                <w:sz w:val="20"/>
              </w:rPr>
            </w:pPr>
            <w:r>
              <w:rPr>
                <w:b/>
                <w:sz w:val="20"/>
              </w:rPr>
              <w:t>Presupuesto de Egresos para el Ejercicio Fiscal 2020</w:t>
            </w:r>
          </w:p>
        </w:tc>
      </w:tr>
      <w:tr>
        <w:trPr>
          <w:trHeight w:val="234" w:hRule="atLeast"/>
        </w:trPr>
        <w:tc>
          <w:tcPr>
            <w:tcW w:w="9923" w:type="dxa"/>
            <w:gridSpan w:val="5"/>
            <w:shd w:val="clear" w:color="auto" w:fill="BEBEBE"/>
          </w:tcPr>
          <w:p>
            <w:pPr>
              <w:pStyle w:val="TableParagraph"/>
              <w:ind w:left="2195" w:right="2186"/>
              <w:rPr>
                <w:b/>
                <w:sz w:val="20"/>
              </w:rPr>
            </w:pPr>
            <w:r>
              <w:rPr>
                <w:b/>
                <w:sz w:val="20"/>
              </w:rPr>
              <w:t>Programas Prioritarios 2020</w:t>
            </w:r>
          </w:p>
        </w:tc>
      </w:tr>
      <w:tr>
        <w:trPr>
          <w:trHeight w:val="234" w:hRule="atLeast"/>
        </w:trPr>
        <w:tc>
          <w:tcPr>
            <w:tcW w:w="509" w:type="dxa"/>
            <w:shd w:val="clear" w:color="auto" w:fill="BEBEBE"/>
          </w:tcPr>
          <w:p>
            <w:pPr>
              <w:pStyle w:val="TableParagraph"/>
              <w:ind w:left="62" w:right="52"/>
              <w:rPr>
                <w:b/>
                <w:sz w:val="20"/>
              </w:rPr>
            </w:pPr>
            <w:r>
              <w:rPr>
                <w:b/>
                <w:sz w:val="20"/>
              </w:rPr>
              <w:t>Fin</w:t>
            </w:r>
          </w:p>
        </w:tc>
        <w:tc>
          <w:tcPr>
            <w:tcW w:w="544" w:type="dxa"/>
            <w:shd w:val="clear" w:color="auto" w:fill="BEBEBE"/>
          </w:tcPr>
          <w:p>
            <w:pPr>
              <w:pStyle w:val="TableParagraph"/>
              <w:ind w:left="50" w:right="39"/>
              <w:rPr>
                <w:b/>
                <w:sz w:val="20"/>
              </w:rPr>
            </w:pPr>
            <w:r>
              <w:rPr>
                <w:b/>
                <w:sz w:val="20"/>
              </w:rPr>
              <w:t>Fun</w:t>
            </w:r>
          </w:p>
        </w:tc>
        <w:tc>
          <w:tcPr>
            <w:tcW w:w="868" w:type="dxa"/>
            <w:shd w:val="clear" w:color="auto" w:fill="BEBEBE"/>
          </w:tcPr>
          <w:p>
            <w:pPr>
              <w:pStyle w:val="TableParagraph"/>
              <w:ind w:left="51" w:right="37"/>
              <w:rPr>
                <w:b/>
                <w:sz w:val="20"/>
              </w:rPr>
            </w:pPr>
            <w:r>
              <w:rPr>
                <w:b/>
                <w:sz w:val="20"/>
              </w:rPr>
              <w:t>Subfun</w:t>
            </w:r>
          </w:p>
        </w:tc>
        <w:tc>
          <w:tcPr>
            <w:tcW w:w="604" w:type="dxa"/>
            <w:shd w:val="clear" w:color="auto" w:fill="BEBEBE"/>
          </w:tcPr>
          <w:p>
            <w:pPr>
              <w:pStyle w:val="TableParagraph"/>
              <w:ind w:left="51" w:right="37"/>
              <w:rPr>
                <w:b/>
                <w:sz w:val="20"/>
              </w:rPr>
            </w:pPr>
            <w:r>
              <w:rPr>
                <w:b/>
                <w:sz w:val="20"/>
              </w:rPr>
              <w:t>Prog</w:t>
            </w:r>
          </w:p>
        </w:tc>
        <w:tc>
          <w:tcPr>
            <w:tcW w:w="7398" w:type="dxa"/>
            <w:shd w:val="clear" w:color="auto" w:fill="BEBEBE"/>
          </w:tcPr>
          <w:p>
            <w:pPr>
              <w:pStyle w:val="TableParagraph"/>
              <w:ind w:left="2929" w:right="2914"/>
              <w:rPr>
                <w:b/>
                <w:sz w:val="20"/>
              </w:rPr>
            </w:pPr>
            <w:r>
              <w:rPr>
                <w:b/>
                <w:sz w:val="20"/>
              </w:rPr>
              <w:t>Denominación</w:t>
            </w:r>
          </w:p>
        </w:tc>
      </w:tr>
      <w:tr>
        <w:trPr>
          <w:trHeight w:val="234" w:hRule="atLeast"/>
        </w:trPr>
        <w:tc>
          <w:tcPr>
            <w:tcW w:w="9923" w:type="dxa"/>
            <w:gridSpan w:val="5"/>
          </w:tcPr>
          <w:p>
            <w:pPr>
              <w:pStyle w:val="TableParagraph"/>
              <w:ind w:left="2195" w:right="2183"/>
              <w:rPr>
                <w:b/>
                <w:sz w:val="20"/>
              </w:rPr>
            </w:pPr>
            <w:r>
              <w:rPr>
                <w:b/>
                <w:sz w:val="20"/>
              </w:rPr>
              <w:t>Salud</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03</w:t>
            </w:r>
          </w:p>
        </w:tc>
        <w:tc>
          <w:tcPr>
            <w:tcW w:w="868" w:type="dxa"/>
          </w:tcPr>
          <w:p>
            <w:pPr>
              <w:pStyle w:val="TableParagraph"/>
              <w:ind w:left="49" w:right="37"/>
              <w:rPr>
                <w:b w:val="0"/>
                <w:sz w:val="20"/>
              </w:rPr>
            </w:pPr>
            <w:r>
              <w:rPr>
                <w:b w:val="0"/>
                <w:sz w:val="20"/>
              </w:rPr>
              <w:t>01</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Prevención médica para la comunidad</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03</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Atención médica</w:t>
            </w:r>
          </w:p>
        </w:tc>
      </w:tr>
      <w:tr>
        <w:trPr>
          <w:trHeight w:val="235" w:hRule="atLeast"/>
        </w:trPr>
        <w:tc>
          <w:tcPr>
            <w:tcW w:w="509" w:type="dxa"/>
          </w:tcPr>
          <w:p>
            <w:pPr>
              <w:pStyle w:val="TableParagraph"/>
              <w:spacing w:line="215" w:lineRule="exact"/>
              <w:ind w:left="62" w:right="52"/>
              <w:rPr>
                <w:b w:val="0"/>
                <w:sz w:val="20"/>
              </w:rPr>
            </w:pPr>
            <w:r>
              <w:rPr>
                <w:b w:val="0"/>
                <w:sz w:val="20"/>
              </w:rPr>
              <w:t>02</w:t>
            </w:r>
          </w:p>
        </w:tc>
        <w:tc>
          <w:tcPr>
            <w:tcW w:w="544" w:type="dxa"/>
          </w:tcPr>
          <w:p>
            <w:pPr>
              <w:pStyle w:val="TableParagraph"/>
              <w:spacing w:line="215" w:lineRule="exact"/>
              <w:ind w:left="50" w:right="37"/>
              <w:rPr>
                <w:b w:val="0"/>
                <w:sz w:val="20"/>
              </w:rPr>
            </w:pPr>
            <w:r>
              <w:rPr>
                <w:b w:val="0"/>
                <w:sz w:val="20"/>
              </w:rPr>
              <w:t>03</w:t>
            </w:r>
          </w:p>
        </w:tc>
        <w:tc>
          <w:tcPr>
            <w:tcW w:w="868" w:type="dxa"/>
          </w:tcPr>
          <w:p>
            <w:pPr>
              <w:pStyle w:val="TableParagraph"/>
              <w:spacing w:line="215" w:lineRule="exact"/>
              <w:ind w:left="49" w:right="37"/>
              <w:rPr>
                <w:b w:val="0"/>
                <w:sz w:val="20"/>
              </w:rPr>
            </w:pPr>
            <w:r>
              <w:rPr>
                <w:b w:val="0"/>
                <w:sz w:val="20"/>
              </w:rPr>
              <w:t>02</w:t>
            </w:r>
          </w:p>
        </w:tc>
        <w:tc>
          <w:tcPr>
            <w:tcW w:w="604" w:type="dxa"/>
          </w:tcPr>
          <w:p>
            <w:pPr>
              <w:pStyle w:val="TableParagraph"/>
              <w:spacing w:line="215" w:lineRule="exact"/>
              <w:ind w:left="51" w:right="37"/>
              <w:rPr>
                <w:b w:val="0"/>
                <w:sz w:val="20"/>
              </w:rPr>
            </w:pPr>
            <w:r>
              <w:rPr>
                <w:b w:val="0"/>
                <w:sz w:val="20"/>
              </w:rPr>
              <w:t>02</w:t>
            </w:r>
          </w:p>
        </w:tc>
        <w:tc>
          <w:tcPr>
            <w:tcW w:w="7398" w:type="dxa"/>
          </w:tcPr>
          <w:p>
            <w:pPr>
              <w:pStyle w:val="TableParagraph"/>
              <w:spacing w:line="215" w:lineRule="exact"/>
              <w:ind w:left="74"/>
              <w:jc w:val="left"/>
              <w:rPr>
                <w:b w:val="0"/>
                <w:sz w:val="20"/>
              </w:rPr>
            </w:pPr>
            <w:r>
              <w:rPr>
                <w:b w:val="0"/>
                <w:sz w:val="20"/>
              </w:rPr>
              <w:t>Salud para la población infantil y adolescente</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03</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03</w:t>
            </w:r>
          </w:p>
        </w:tc>
        <w:tc>
          <w:tcPr>
            <w:tcW w:w="7398" w:type="dxa"/>
          </w:tcPr>
          <w:p>
            <w:pPr>
              <w:pStyle w:val="TableParagraph"/>
              <w:ind w:left="74"/>
              <w:jc w:val="left"/>
              <w:rPr>
                <w:b w:val="0"/>
                <w:sz w:val="20"/>
              </w:rPr>
            </w:pPr>
            <w:r>
              <w:rPr>
                <w:b w:val="0"/>
                <w:sz w:val="20"/>
              </w:rPr>
              <w:t>Salud para la mujer</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03</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04</w:t>
            </w:r>
          </w:p>
        </w:tc>
        <w:tc>
          <w:tcPr>
            <w:tcW w:w="7398" w:type="dxa"/>
          </w:tcPr>
          <w:p>
            <w:pPr>
              <w:pStyle w:val="TableParagraph"/>
              <w:ind w:left="74"/>
              <w:jc w:val="left"/>
              <w:rPr>
                <w:b w:val="0"/>
                <w:sz w:val="20"/>
              </w:rPr>
            </w:pPr>
            <w:r>
              <w:rPr>
                <w:b w:val="0"/>
                <w:sz w:val="20"/>
              </w:rPr>
              <w:t>Salud para el adulto y adulto mayor</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03</w:t>
            </w:r>
          </w:p>
        </w:tc>
        <w:tc>
          <w:tcPr>
            <w:tcW w:w="868" w:type="dxa"/>
          </w:tcPr>
          <w:p>
            <w:pPr>
              <w:pStyle w:val="TableParagraph"/>
              <w:ind w:left="49" w:right="37"/>
              <w:rPr>
                <w:b w:val="0"/>
                <w:sz w:val="20"/>
              </w:rPr>
            </w:pPr>
            <w:r>
              <w:rPr>
                <w:b w:val="0"/>
                <w:sz w:val="20"/>
              </w:rPr>
              <w:t>05</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Sistema de protección social en salud</w:t>
            </w:r>
          </w:p>
        </w:tc>
      </w:tr>
      <w:tr>
        <w:trPr>
          <w:trHeight w:val="234" w:hRule="atLeast"/>
        </w:trPr>
        <w:tc>
          <w:tcPr>
            <w:tcW w:w="9923" w:type="dxa"/>
            <w:gridSpan w:val="5"/>
          </w:tcPr>
          <w:p>
            <w:pPr>
              <w:pStyle w:val="TableParagraph"/>
              <w:ind w:left="2195" w:right="2182"/>
              <w:rPr>
                <w:b/>
                <w:sz w:val="20"/>
              </w:rPr>
            </w:pPr>
            <w:r>
              <w:rPr>
                <w:b/>
                <w:sz w:val="20"/>
              </w:rPr>
              <w:t>Educación</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01</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Educación básica</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Educación media superior</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03</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Educación superior</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05</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Educación para adultos</w:t>
            </w:r>
          </w:p>
        </w:tc>
      </w:tr>
      <w:tr>
        <w:trPr>
          <w:trHeight w:val="234" w:hRule="atLeast"/>
        </w:trPr>
        <w:tc>
          <w:tcPr>
            <w:tcW w:w="9923" w:type="dxa"/>
            <w:gridSpan w:val="5"/>
          </w:tcPr>
          <w:p>
            <w:pPr>
              <w:pStyle w:val="TableParagraph"/>
              <w:ind w:left="2195" w:right="2183"/>
              <w:rPr>
                <w:b/>
                <w:sz w:val="20"/>
              </w:rPr>
            </w:pPr>
            <w:r>
              <w:rPr>
                <w:b/>
                <w:sz w:val="20"/>
              </w:rPr>
              <w:t>Alimentación</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06</w:t>
            </w:r>
          </w:p>
        </w:tc>
        <w:tc>
          <w:tcPr>
            <w:tcW w:w="604" w:type="dxa"/>
          </w:tcPr>
          <w:p>
            <w:pPr>
              <w:pStyle w:val="TableParagraph"/>
              <w:ind w:left="51" w:right="37"/>
              <w:rPr>
                <w:b w:val="0"/>
                <w:sz w:val="20"/>
              </w:rPr>
            </w:pPr>
            <w:r>
              <w:rPr>
                <w:b w:val="0"/>
                <w:sz w:val="20"/>
              </w:rPr>
              <w:t>03</w:t>
            </w:r>
          </w:p>
        </w:tc>
        <w:tc>
          <w:tcPr>
            <w:tcW w:w="7398" w:type="dxa"/>
          </w:tcPr>
          <w:p>
            <w:pPr>
              <w:pStyle w:val="TableParagraph"/>
              <w:ind w:left="74"/>
              <w:jc w:val="left"/>
              <w:rPr>
                <w:b w:val="0"/>
                <w:sz w:val="20"/>
              </w:rPr>
            </w:pPr>
            <w:r>
              <w:rPr>
                <w:b w:val="0"/>
                <w:sz w:val="20"/>
              </w:rPr>
              <w:t>Alimentación para la población infantil</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06</w:t>
            </w:r>
          </w:p>
        </w:tc>
        <w:tc>
          <w:tcPr>
            <w:tcW w:w="868" w:type="dxa"/>
          </w:tcPr>
          <w:p>
            <w:pPr>
              <w:pStyle w:val="TableParagraph"/>
              <w:ind w:left="49" w:right="37"/>
              <w:rPr>
                <w:b w:val="0"/>
                <w:sz w:val="20"/>
              </w:rPr>
            </w:pPr>
            <w:r>
              <w:rPr>
                <w:b w:val="0"/>
                <w:sz w:val="20"/>
              </w:rPr>
              <w:t>05</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Alimentación y nutrición familiar</w:t>
            </w:r>
          </w:p>
        </w:tc>
      </w:tr>
      <w:tr>
        <w:trPr>
          <w:trHeight w:val="234" w:hRule="atLeast"/>
        </w:trPr>
        <w:tc>
          <w:tcPr>
            <w:tcW w:w="9923" w:type="dxa"/>
            <w:gridSpan w:val="5"/>
          </w:tcPr>
          <w:p>
            <w:pPr>
              <w:pStyle w:val="TableParagraph"/>
              <w:ind w:left="2195" w:right="2183"/>
              <w:rPr>
                <w:b/>
                <w:sz w:val="20"/>
              </w:rPr>
            </w:pPr>
            <w:r>
              <w:rPr>
                <w:b/>
                <w:sz w:val="20"/>
              </w:rPr>
              <w:t>Grupos vulnerables</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06</w:t>
            </w:r>
          </w:p>
        </w:tc>
        <w:tc>
          <w:tcPr>
            <w:tcW w:w="868" w:type="dxa"/>
          </w:tcPr>
          <w:p>
            <w:pPr>
              <w:pStyle w:val="TableParagraph"/>
              <w:ind w:left="49" w:right="37"/>
              <w:rPr>
                <w:b w:val="0"/>
                <w:sz w:val="20"/>
              </w:rPr>
            </w:pPr>
            <w:r>
              <w:rPr>
                <w:b w:val="0"/>
                <w:sz w:val="20"/>
              </w:rPr>
              <w:t>07</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Pueblos indígenas</w:t>
            </w:r>
          </w:p>
        </w:tc>
      </w:tr>
      <w:tr>
        <w:trPr>
          <w:trHeight w:val="232" w:hRule="atLeast"/>
        </w:trPr>
        <w:tc>
          <w:tcPr>
            <w:tcW w:w="509" w:type="dxa"/>
            <w:tcBorders>
              <w:bottom w:val="single" w:sz="6" w:space="0" w:color="000000"/>
            </w:tcBorders>
          </w:tcPr>
          <w:p>
            <w:pPr>
              <w:pStyle w:val="TableParagraph"/>
              <w:spacing w:line="212" w:lineRule="exact"/>
              <w:ind w:left="62" w:right="52"/>
              <w:rPr>
                <w:b w:val="0"/>
                <w:sz w:val="20"/>
              </w:rPr>
            </w:pPr>
            <w:r>
              <w:rPr>
                <w:b w:val="0"/>
                <w:sz w:val="20"/>
              </w:rPr>
              <w:t>02</w:t>
            </w:r>
          </w:p>
        </w:tc>
        <w:tc>
          <w:tcPr>
            <w:tcW w:w="544" w:type="dxa"/>
            <w:tcBorders>
              <w:bottom w:val="single" w:sz="6" w:space="0" w:color="000000"/>
            </w:tcBorders>
          </w:tcPr>
          <w:p>
            <w:pPr>
              <w:pStyle w:val="TableParagraph"/>
              <w:spacing w:line="212" w:lineRule="exact"/>
              <w:ind w:left="50" w:right="37"/>
              <w:rPr>
                <w:b w:val="0"/>
                <w:sz w:val="20"/>
              </w:rPr>
            </w:pPr>
            <w:r>
              <w:rPr>
                <w:b w:val="0"/>
                <w:sz w:val="20"/>
              </w:rPr>
              <w:t>06</w:t>
            </w:r>
          </w:p>
        </w:tc>
        <w:tc>
          <w:tcPr>
            <w:tcW w:w="868" w:type="dxa"/>
            <w:tcBorders>
              <w:bottom w:val="single" w:sz="6" w:space="0" w:color="000000"/>
            </w:tcBorders>
          </w:tcPr>
          <w:p>
            <w:pPr>
              <w:pStyle w:val="TableParagraph"/>
              <w:spacing w:line="212" w:lineRule="exact"/>
              <w:ind w:left="49" w:right="37"/>
              <w:rPr>
                <w:b w:val="0"/>
                <w:sz w:val="20"/>
              </w:rPr>
            </w:pPr>
            <w:r>
              <w:rPr>
                <w:b w:val="0"/>
                <w:sz w:val="20"/>
              </w:rPr>
              <w:t>08</w:t>
            </w:r>
          </w:p>
        </w:tc>
        <w:tc>
          <w:tcPr>
            <w:tcW w:w="604" w:type="dxa"/>
            <w:tcBorders>
              <w:bottom w:val="single" w:sz="6" w:space="0" w:color="000000"/>
            </w:tcBorders>
          </w:tcPr>
          <w:p>
            <w:pPr>
              <w:pStyle w:val="TableParagraph"/>
              <w:spacing w:line="212" w:lineRule="exact"/>
              <w:ind w:left="51" w:right="37"/>
              <w:rPr>
                <w:b w:val="0"/>
                <w:sz w:val="20"/>
              </w:rPr>
            </w:pPr>
            <w:r>
              <w:rPr>
                <w:b w:val="0"/>
                <w:sz w:val="20"/>
              </w:rPr>
              <w:t>01</w:t>
            </w:r>
          </w:p>
        </w:tc>
        <w:tc>
          <w:tcPr>
            <w:tcW w:w="7398" w:type="dxa"/>
            <w:tcBorders>
              <w:bottom w:val="single" w:sz="6" w:space="0" w:color="000000"/>
            </w:tcBorders>
          </w:tcPr>
          <w:p>
            <w:pPr>
              <w:pStyle w:val="TableParagraph"/>
              <w:spacing w:line="212" w:lineRule="exact"/>
              <w:ind w:left="74"/>
              <w:jc w:val="left"/>
              <w:rPr>
                <w:b w:val="0"/>
                <w:sz w:val="20"/>
              </w:rPr>
            </w:pPr>
            <w:r>
              <w:rPr>
                <w:b w:val="0"/>
                <w:sz w:val="20"/>
              </w:rPr>
              <w:t>Protección a la población infantil y adolescente</w:t>
            </w:r>
          </w:p>
        </w:tc>
      </w:tr>
      <w:tr>
        <w:trPr>
          <w:trHeight w:val="232" w:hRule="atLeast"/>
        </w:trPr>
        <w:tc>
          <w:tcPr>
            <w:tcW w:w="509" w:type="dxa"/>
            <w:tcBorders>
              <w:top w:val="single" w:sz="6" w:space="0" w:color="000000"/>
            </w:tcBorders>
          </w:tcPr>
          <w:p>
            <w:pPr>
              <w:pStyle w:val="TableParagraph"/>
              <w:spacing w:line="213" w:lineRule="exact" w:before="0"/>
              <w:ind w:left="62" w:right="52"/>
              <w:rPr>
                <w:b w:val="0"/>
                <w:sz w:val="20"/>
              </w:rPr>
            </w:pPr>
            <w:r>
              <w:rPr>
                <w:b w:val="0"/>
                <w:sz w:val="20"/>
              </w:rPr>
              <w:t>02</w:t>
            </w:r>
          </w:p>
        </w:tc>
        <w:tc>
          <w:tcPr>
            <w:tcW w:w="544" w:type="dxa"/>
            <w:tcBorders>
              <w:top w:val="single" w:sz="6" w:space="0" w:color="000000"/>
            </w:tcBorders>
          </w:tcPr>
          <w:p>
            <w:pPr>
              <w:pStyle w:val="TableParagraph"/>
              <w:spacing w:line="213" w:lineRule="exact" w:before="0"/>
              <w:ind w:left="50" w:right="37"/>
              <w:rPr>
                <w:b w:val="0"/>
                <w:sz w:val="20"/>
              </w:rPr>
            </w:pPr>
            <w:r>
              <w:rPr>
                <w:b w:val="0"/>
                <w:sz w:val="20"/>
              </w:rPr>
              <w:t>06</w:t>
            </w:r>
          </w:p>
        </w:tc>
        <w:tc>
          <w:tcPr>
            <w:tcW w:w="868" w:type="dxa"/>
            <w:tcBorders>
              <w:top w:val="single" w:sz="6" w:space="0" w:color="000000"/>
            </w:tcBorders>
          </w:tcPr>
          <w:p>
            <w:pPr>
              <w:pStyle w:val="TableParagraph"/>
              <w:spacing w:line="213" w:lineRule="exact" w:before="0"/>
              <w:ind w:left="49" w:right="37"/>
              <w:rPr>
                <w:b w:val="0"/>
                <w:sz w:val="20"/>
              </w:rPr>
            </w:pPr>
            <w:r>
              <w:rPr>
                <w:b w:val="0"/>
                <w:sz w:val="20"/>
              </w:rPr>
              <w:t>08</w:t>
            </w:r>
          </w:p>
        </w:tc>
        <w:tc>
          <w:tcPr>
            <w:tcW w:w="604" w:type="dxa"/>
            <w:tcBorders>
              <w:top w:val="single" w:sz="6" w:space="0" w:color="000000"/>
            </w:tcBorders>
          </w:tcPr>
          <w:p>
            <w:pPr>
              <w:pStyle w:val="TableParagraph"/>
              <w:spacing w:line="213" w:lineRule="exact" w:before="0"/>
              <w:ind w:left="51" w:right="37"/>
              <w:rPr>
                <w:b w:val="0"/>
                <w:sz w:val="20"/>
              </w:rPr>
            </w:pPr>
            <w:r>
              <w:rPr>
                <w:b w:val="0"/>
                <w:sz w:val="20"/>
              </w:rPr>
              <w:t>02</w:t>
            </w:r>
          </w:p>
        </w:tc>
        <w:tc>
          <w:tcPr>
            <w:tcW w:w="7398" w:type="dxa"/>
            <w:tcBorders>
              <w:top w:val="single" w:sz="6" w:space="0" w:color="000000"/>
            </w:tcBorders>
          </w:tcPr>
          <w:p>
            <w:pPr>
              <w:pStyle w:val="TableParagraph"/>
              <w:spacing w:line="213" w:lineRule="exact" w:before="0"/>
              <w:ind w:left="74"/>
              <w:jc w:val="left"/>
              <w:rPr>
                <w:b w:val="0"/>
                <w:sz w:val="20"/>
              </w:rPr>
            </w:pPr>
            <w:r>
              <w:rPr>
                <w:b w:val="0"/>
                <w:sz w:val="20"/>
              </w:rPr>
              <w:t>Atención a personas con discapacidad</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06</w:t>
            </w:r>
          </w:p>
        </w:tc>
        <w:tc>
          <w:tcPr>
            <w:tcW w:w="868" w:type="dxa"/>
          </w:tcPr>
          <w:p>
            <w:pPr>
              <w:pStyle w:val="TableParagraph"/>
              <w:ind w:left="49" w:right="37"/>
              <w:rPr>
                <w:b w:val="0"/>
                <w:sz w:val="20"/>
              </w:rPr>
            </w:pPr>
            <w:r>
              <w:rPr>
                <w:b w:val="0"/>
                <w:sz w:val="20"/>
              </w:rPr>
              <w:t>08</w:t>
            </w:r>
          </w:p>
        </w:tc>
        <w:tc>
          <w:tcPr>
            <w:tcW w:w="604" w:type="dxa"/>
          </w:tcPr>
          <w:p>
            <w:pPr>
              <w:pStyle w:val="TableParagraph"/>
              <w:ind w:left="51" w:right="37"/>
              <w:rPr>
                <w:b w:val="0"/>
                <w:sz w:val="20"/>
              </w:rPr>
            </w:pPr>
            <w:r>
              <w:rPr>
                <w:b w:val="0"/>
                <w:sz w:val="20"/>
              </w:rPr>
              <w:t>03</w:t>
            </w:r>
          </w:p>
        </w:tc>
        <w:tc>
          <w:tcPr>
            <w:tcW w:w="7398" w:type="dxa"/>
          </w:tcPr>
          <w:p>
            <w:pPr>
              <w:pStyle w:val="TableParagraph"/>
              <w:ind w:left="74"/>
              <w:jc w:val="left"/>
              <w:rPr>
                <w:b w:val="0"/>
                <w:sz w:val="20"/>
              </w:rPr>
            </w:pPr>
            <w:r>
              <w:rPr>
                <w:b w:val="0"/>
                <w:sz w:val="20"/>
              </w:rPr>
              <w:t>Apoyo a los adultos mayores</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06</w:t>
            </w:r>
          </w:p>
        </w:tc>
        <w:tc>
          <w:tcPr>
            <w:tcW w:w="868" w:type="dxa"/>
          </w:tcPr>
          <w:p>
            <w:pPr>
              <w:pStyle w:val="TableParagraph"/>
              <w:ind w:left="49" w:right="37"/>
              <w:rPr>
                <w:b w:val="0"/>
                <w:sz w:val="20"/>
              </w:rPr>
            </w:pPr>
            <w:r>
              <w:rPr>
                <w:b w:val="0"/>
                <w:sz w:val="20"/>
              </w:rPr>
              <w:t>08</w:t>
            </w:r>
          </w:p>
        </w:tc>
        <w:tc>
          <w:tcPr>
            <w:tcW w:w="604" w:type="dxa"/>
          </w:tcPr>
          <w:p>
            <w:pPr>
              <w:pStyle w:val="TableParagraph"/>
              <w:ind w:left="51" w:right="37"/>
              <w:rPr>
                <w:b w:val="0"/>
                <w:sz w:val="20"/>
              </w:rPr>
            </w:pPr>
            <w:r>
              <w:rPr>
                <w:b w:val="0"/>
                <w:sz w:val="20"/>
              </w:rPr>
              <w:t>04</w:t>
            </w:r>
          </w:p>
        </w:tc>
        <w:tc>
          <w:tcPr>
            <w:tcW w:w="7398" w:type="dxa"/>
          </w:tcPr>
          <w:p>
            <w:pPr>
              <w:pStyle w:val="TableParagraph"/>
              <w:ind w:left="74"/>
              <w:jc w:val="left"/>
              <w:rPr>
                <w:b w:val="0"/>
                <w:sz w:val="20"/>
              </w:rPr>
            </w:pPr>
            <w:r>
              <w:rPr>
                <w:b w:val="0"/>
                <w:sz w:val="20"/>
              </w:rPr>
              <w:t>Desarrollo integral de la familia</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06</w:t>
            </w:r>
          </w:p>
        </w:tc>
        <w:tc>
          <w:tcPr>
            <w:tcW w:w="868" w:type="dxa"/>
          </w:tcPr>
          <w:p>
            <w:pPr>
              <w:pStyle w:val="TableParagraph"/>
              <w:ind w:left="49" w:right="37"/>
              <w:rPr>
                <w:b w:val="0"/>
                <w:sz w:val="20"/>
              </w:rPr>
            </w:pPr>
            <w:r>
              <w:rPr>
                <w:b w:val="0"/>
                <w:sz w:val="20"/>
              </w:rPr>
              <w:t>08</w:t>
            </w:r>
          </w:p>
        </w:tc>
        <w:tc>
          <w:tcPr>
            <w:tcW w:w="604" w:type="dxa"/>
          </w:tcPr>
          <w:p>
            <w:pPr>
              <w:pStyle w:val="TableParagraph"/>
              <w:ind w:left="51" w:right="37"/>
              <w:rPr>
                <w:b w:val="0"/>
                <w:sz w:val="20"/>
              </w:rPr>
            </w:pPr>
            <w:r>
              <w:rPr>
                <w:b w:val="0"/>
                <w:sz w:val="20"/>
              </w:rPr>
              <w:t>05</w:t>
            </w:r>
          </w:p>
        </w:tc>
        <w:tc>
          <w:tcPr>
            <w:tcW w:w="7398" w:type="dxa"/>
          </w:tcPr>
          <w:p>
            <w:pPr>
              <w:pStyle w:val="TableParagraph"/>
              <w:ind w:left="74"/>
              <w:jc w:val="left"/>
              <w:rPr>
                <w:b w:val="0"/>
                <w:sz w:val="20"/>
              </w:rPr>
            </w:pPr>
            <w:r>
              <w:rPr>
                <w:b w:val="0"/>
                <w:sz w:val="20"/>
              </w:rPr>
              <w:t>Igualdad de trato y oportunidades para la mujer y el hombre</w:t>
            </w:r>
          </w:p>
        </w:tc>
      </w:tr>
      <w:tr>
        <w:trPr>
          <w:trHeight w:val="234" w:hRule="atLeast"/>
        </w:trPr>
        <w:tc>
          <w:tcPr>
            <w:tcW w:w="9923" w:type="dxa"/>
            <w:gridSpan w:val="5"/>
          </w:tcPr>
          <w:p>
            <w:pPr>
              <w:pStyle w:val="TableParagraph"/>
              <w:ind w:left="2195" w:right="2186"/>
              <w:rPr>
                <w:b/>
                <w:sz w:val="20"/>
              </w:rPr>
            </w:pPr>
            <w:r>
              <w:rPr>
                <w:b/>
                <w:sz w:val="20"/>
              </w:rPr>
              <w:t>Seguridad pública y Procuración de Justicia</w:t>
            </w:r>
          </w:p>
        </w:tc>
      </w:tr>
      <w:tr>
        <w:trPr>
          <w:trHeight w:val="234" w:hRule="atLeast"/>
        </w:trPr>
        <w:tc>
          <w:tcPr>
            <w:tcW w:w="509" w:type="dxa"/>
          </w:tcPr>
          <w:p>
            <w:pPr>
              <w:pStyle w:val="TableParagraph"/>
              <w:ind w:left="62" w:right="52"/>
              <w:rPr>
                <w:b w:val="0"/>
                <w:sz w:val="20"/>
              </w:rPr>
            </w:pPr>
            <w:r>
              <w:rPr>
                <w:b w:val="0"/>
                <w:sz w:val="20"/>
              </w:rPr>
              <w:t>01</w:t>
            </w:r>
          </w:p>
        </w:tc>
        <w:tc>
          <w:tcPr>
            <w:tcW w:w="544" w:type="dxa"/>
          </w:tcPr>
          <w:p>
            <w:pPr>
              <w:pStyle w:val="TableParagraph"/>
              <w:ind w:left="50" w:right="37"/>
              <w:rPr>
                <w:b w:val="0"/>
                <w:sz w:val="20"/>
              </w:rPr>
            </w:pPr>
            <w:r>
              <w:rPr>
                <w:b w:val="0"/>
                <w:sz w:val="20"/>
              </w:rPr>
              <w:t>02</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Procuración de justicia</w:t>
            </w:r>
          </w:p>
        </w:tc>
      </w:tr>
      <w:tr>
        <w:trPr>
          <w:trHeight w:val="234" w:hRule="atLeast"/>
        </w:trPr>
        <w:tc>
          <w:tcPr>
            <w:tcW w:w="509" w:type="dxa"/>
          </w:tcPr>
          <w:p>
            <w:pPr>
              <w:pStyle w:val="TableParagraph"/>
              <w:ind w:left="62" w:right="52"/>
              <w:rPr>
                <w:b w:val="0"/>
                <w:sz w:val="20"/>
              </w:rPr>
            </w:pPr>
            <w:r>
              <w:rPr>
                <w:b w:val="0"/>
                <w:sz w:val="20"/>
              </w:rPr>
              <w:t>01</w:t>
            </w:r>
          </w:p>
        </w:tc>
        <w:tc>
          <w:tcPr>
            <w:tcW w:w="544" w:type="dxa"/>
          </w:tcPr>
          <w:p>
            <w:pPr>
              <w:pStyle w:val="TableParagraph"/>
              <w:ind w:left="50" w:right="37"/>
              <w:rPr>
                <w:b w:val="0"/>
                <w:sz w:val="20"/>
              </w:rPr>
            </w:pPr>
            <w:r>
              <w:rPr>
                <w:b w:val="0"/>
                <w:sz w:val="20"/>
              </w:rPr>
              <w:t>02</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02</w:t>
            </w:r>
          </w:p>
        </w:tc>
        <w:tc>
          <w:tcPr>
            <w:tcW w:w="7398" w:type="dxa"/>
          </w:tcPr>
          <w:p>
            <w:pPr>
              <w:pStyle w:val="TableParagraph"/>
              <w:ind w:left="74"/>
              <w:jc w:val="left"/>
              <w:rPr>
                <w:b w:val="0"/>
                <w:sz w:val="20"/>
              </w:rPr>
            </w:pPr>
            <w:r>
              <w:rPr>
                <w:b w:val="0"/>
                <w:sz w:val="20"/>
              </w:rPr>
              <w:t>Procuración de justicia con perspectiva de género</w:t>
            </w:r>
          </w:p>
        </w:tc>
      </w:tr>
      <w:tr>
        <w:trPr>
          <w:trHeight w:val="234" w:hRule="atLeast"/>
        </w:trPr>
        <w:tc>
          <w:tcPr>
            <w:tcW w:w="509" w:type="dxa"/>
          </w:tcPr>
          <w:p>
            <w:pPr>
              <w:pStyle w:val="TableParagraph"/>
              <w:ind w:left="62" w:right="52"/>
              <w:rPr>
                <w:b w:val="0"/>
                <w:sz w:val="20"/>
              </w:rPr>
            </w:pPr>
            <w:r>
              <w:rPr>
                <w:b w:val="0"/>
                <w:sz w:val="20"/>
              </w:rPr>
              <w:t>01</w:t>
            </w:r>
          </w:p>
        </w:tc>
        <w:tc>
          <w:tcPr>
            <w:tcW w:w="544" w:type="dxa"/>
          </w:tcPr>
          <w:p>
            <w:pPr>
              <w:pStyle w:val="TableParagraph"/>
              <w:ind w:left="50" w:right="37"/>
              <w:rPr>
                <w:b w:val="0"/>
                <w:sz w:val="20"/>
              </w:rPr>
            </w:pPr>
            <w:r>
              <w:rPr>
                <w:b w:val="0"/>
                <w:sz w:val="20"/>
              </w:rPr>
              <w:t>07</w:t>
            </w:r>
          </w:p>
        </w:tc>
        <w:tc>
          <w:tcPr>
            <w:tcW w:w="868" w:type="dxa"/>
          </w:tcPr>
          <w:p>
            <w:pPr>
              <w:pStyle w:val="TableParagraph"/>
              <w:ind w:left="49" w:right="37"/>
              <w:rPr>
                <w:b w:val="0"/>
                <w:sz w:val="20"/>
              </w:rPr>
            </w:pPr>
            <w:r>
              <w:rPr>
                <w:b w:val="0"/>
                <w:sz w:val="20"/>
              </w:rPr>
              <w:t>01</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Seguridad pública</w:t>
            </w:r>
          </w:p>
        </w:tc>
      </w:tr>
      <w:tr>
        <w:trPr>
          <w:trHeight w:val="234" w:hRule="atLeast"/>
        </w:trPr>
        <w:tc>
          <w:tcPr>
            <w:tcW w:w="9923" w:type="dxa"/>
            <w:gridSpan w:val="5"/>
          </w:tcPr>
          <w:p>
            <w:pPr>
              <w:pStyle w:val="TableParagraph"/>
              <w:ind w:left="2195" w:right="2183"/>
              <w:rPr>
                <w:b/>
                <w:sz w:val="20"/>
              </w:rPr>
            </w:pPr>
            <w:r>
              <w:rPr>
                <w:b/>
                <w:sz w:val="20"/>
              </w:rPr>
              <w:t>Agua</w:t>
            </w:r>
          </w:p>
        </w:tc>
      </w:tr>
      <w:tr>
        <w:trPr>
          <w:trHeight w:val="234" w:hRule="atLeast"/>
        </w:trPr>
        <w:tc>
          <w:tcPr>
            <w:tcW w:w="509" w:type="dxa"/>
          </w:tcPr>
          <w:p>
            <w:pPr>
              <w:pStyle w:val="TableParagraph"/>
              <w:ind w:left="62" w:right="51"/>
              <w:rPr>
                <w:b w:val="0"/>
                <w:sz w:val="20"/>
              </w:rPr>
            </w:pPr>
            <w:r>
              <w:rPr>
                <w:b w:val="0"/>
                <w:sz w:val="20"/>
              </w:rPr>
              <w:t>02</w:t>
            </w:r>
          </w:p>
        </w:tc>
        <w:tc>
          <w:tcPr>
            <w:tcW w:w="544" w:type="dxa"/>
          </w:tcPr>
          <w:p>
            <w:pPr>
              <w:pStyle w:val="TableParagraph"/>
              <w:ind w:left="50" w:right="37"/>
              <w:rPr>
                <w:b w:val="0"/>
                <w:sz w:val="20"/>
              </w:rPr>
            </w:pPr>
            <w:r>
              <w:rPr>
                <w:b w:val="0"/>
                <w:sz w:val="20"/>
              </w:rPr>
              <w:t>02</w:t>
            </w:r>
          </w:p>
        </w:tc>
        <w:tc>
          <w:tcPr>
            <w:tcW w:w="868" w:type="dxa"/>
          </w:tcPr>
          <w:p>
            <w:pPr>
              <w:pStyle w:val="TableParagraph"/>
              <w:ind w:left="49" w:right="37"/>
              <w:rPr>
                <w:b w:val="0"/>
                <w:sz w:val="20"/>
              </w:rPr>
            </w:pPr>
            <w:r>
              <w:rPr>
                <w:b w:val="0"/>
                <w:sz w:val="20"/>
              </w:rPr>
              <w:t>03</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Manejo eficiente y sustentable del agua</w:t>
            </w:r>
          </w:p>
        </w:tc>
      </w:tr>
      <w:tr>
        <w:trPr>
          <w:trHeight w:val="234" w:hRule="atLeast"/>
        </w:trPr>
        <w:tc>
          <w:tcPr>
            <w:tcW w:w="9923" w:type="dxa"/>
            <w:gridSpan w:val="5"/>
          </w:tcPr>
          <w:p>
            <w:pPr>
              <w:pStyle w:val="TableParagraph"/>
              <w:ind w:left="2195" w:right="2186"/>
              <w:rPr>
                <w:b/>
                <w:sz w:val="20"/>
              </w:rPr>
            </w:pPr>
            <w:r>
              <w:rPr>
                <w:b/>
                <w:sz w:val="20"/>
              </w:rPr>
              <w:t>Vivienda</w:t>
            </w:r>
          </w:p>
        </w:tc>
      </w:tr>
      <w:tr>
        <w:trPr>
          <w:trHeight w:val="234" w:hRule="atLeast"/>
        </w:trPr>
        <w:tc>
          <w:tcPr>
            <w:tcW w:w="509" w:type="dxa"/>
          </w:tcPr>
          <w:p>
            <w:pPr>
              <w:pStyle w:val="TableParagraph"/>
              <w:ind w:left="62" w:right="52"/>
              <w:rPr>
                <w:b w:val="0"/>
                <w:sz w:val="20"/>
              </w:rPr>
            </w:pPr>
            <w:r>
              <w:rPr>
                <w:b w:val="0"/>
                <w:sz w:val="20"/>
              </w:rPr>
              <w:t>02</w:t>
            </w:r>
          </w:p>
        </w:tc>
        <w:tc>
          <w:tcPr>
            <w:tcW w:w="544" w:type="dxa"/>
          </w:tcPr>
          <w:p>
            <w:pPr>
              <w:pStyle w:val="TableParagraph"/>
              <w:ind w:left="50" w:right="37"/>
              <w:rPr>
                <w:b w:val="0"/>
                <w:sz w:val="20"/>
              </w:rPr>
            </w:pPr>
            <w:r>
              <w:rPr>
                <w:b w:val="0"/>
                <w:sz w:val="20"/>
              </w:rPr>
              <w:t>02</w:t>
            </w:r>
          </w:p>
        </w:tc>
        <w:tc>
          <w:tcPr>
            <w:tcW w:w="868" w:type="dxa"/>
          </w:tcPr>
          <w:p>
            <w:pPr>
              <w:pStyle w:val="TableParagraph"/>
              <w:ind w:left="49" w:right="37"/>
              <w:rPr>
                <w:b w:val="0"/>
                <w:sz w:val="20"/>
              </w:rPr>
            </w:pPr>
            <w:r>
              <w:rPr>
                <w:b w:val="0"/>
                <w:sz w:val="20"/>
              </w:rPr>
              <w:t>05</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Vivienda</w:t>
            </w:r>
          </w:p>
        </w:tc>
      </w:tr>
      <w:tr>
        <w:trPr>
          <w:trHeight w:val="234" w:hRule="atLeast"/>
        </w:trPr>
        <w:tc>
          <w:tcPr>
            <w:tcW w:w="9923" w:type="dxa"/>
            <w:gridSpan w:val="5"/>
          </w:tcPr>
          <w:p>
            <w:pPr>
              <w:pStyle w:val="TableParagraph"/>
              <w:ind w:left="2195" w:right="2185"/>
              <w:rPr>
                <w:b/>
                <w:sz w:val="20"/>
              </w:rPr>
            </w:pPr>
            <w:r>
              <w:rPr>
                <w:b/>
                <w:sz w:val="20"/>
              </w:rPr>
              <w:t>Empleo</w:t>
            </w:r>
          </w:p>
        </w:tc>
      </w:tr>
      <w:tr>
        <w:trPr>
          <w:trHeight w:val="234" w:hRule="atLeast"/>
        </w:trPr>
        <w:tc>
          <w:tcPr>
            <w:tcW w:w="509" w:type="dxa"/>
          </w:tcPr>
          <w:p>
            <w:pPr>
              <w:pStyle w:val="TableParagraph"/>
              <w:ind w:left="62" w:right="52"/>
              <w:rPr>
                <w:b w:val="0"/>
                <w:sz w:val="20"/>
              </w:rPr>
            </w:pPr>
            <w:r>
              <w:rPr>
                <w:b w:val="0"/>
                <w:sz w:val="20"/>
              </w:rPr>
              <w:t>03</w:t>
            </w:r>
          </w:p>
        </w:tc>
        <w:tc>
          <w:tcPr>
            <w:tcW w:w="544" w:type="dxa"/>
          </w:tcPr>
          <w:p>
            <w:pPr>
              <w:pStyle w:val="TableParagraph"/>
              <w:ind w:left="50" w:right="37"/>
              <w:rPr>
                <w:b w:val="0"/>
                <w:sz w:val="20"/>
              </w:rPr>
            </w:pPr>
            <w:r>
              <w:rPr>
                <w:b w:val="0"/>
                <w:sz w:val="20"/>
              </w:rPr>
              <w:t>01</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Empleo</w:t>
            </w:r>
          </w:p>
        </w:tc>
      </w:tr>
      <w:tr>
        <w:trPr>
          <w:trHeight w:val="235" w:hRule="atLeast"/>
        </w:trPr>
        <w:tc>
          <w:tcPr>
            <w:tcW w:w="9923" w:type="dxa"/>
            <w:gridSpan w:val="5"/>
          </w:tcPr>
          <w:p>
            <w:pPr>
              <w:pStyle w:val="TableParagraph"/>
              <w:ind w:left="2195" w:right="2186"/>
              <w:rPr>
                <w:b/>
                <w:sz w:val="20"/>
              </w:rPr>
            </w:pPr>
            <w:r>
              <w:rPr>
                <w:b/>
                <w:sz w:val="20"/>
              </w:rPr>
              <w:t>Amortización de la Deuda</w:t>
            </w:r>
          </w:p>
        </w:tc>
      </w:tr>
      <w:tr>
        <w:trPr>
          <w:trHeight w:val="234" w:hRule="atLeast"/>
        </w:trPr>
        <w:tc>
          <w:tcPr>
            <w:tcW w:w="509" w:type="dxa"/>
          </w:tcPr>
          <w:p>
            <w:pPr>
              <w:pStyle w:val="TableParagraph"/>
              <w:ind w:left="62" w:right="52"/>
              <w:rPr>
                <w:b w:val="0"/>
                <w:sz w:val="20"/>
              </w:rPr>
            </w:pPr>
            <w:r>
              <w:rPr>
                <w:b w:val="0"/>
                <w:sz w:val="20"/>
              </w:rPr>
              <w:t>04</w:t>
            </w:r>
          </w:p>
        </w:tc>
        <w:tc>
          <w:tcPr>
            <w:tcW w:w="544" w:type="dxa"/>
          </w:tcPr>
          <w:p>
            <w:pPr>
              <w:pStyle w:val="TableParagraph"/>
              <w:ind w:left="50" w:right="37"/>
              <w:rPr>
                <w:b w:val="0"/>
                <w:sz w:val="20"/>
              </w:rPr>
            </w:pPr>
            <w:r>
              <w:rPr>
                <w:b w:val="0"/>
                <w:sz w:val="20"/>
              </w:rPr>
              <w:t>01</w:t>
            </w:r>
          </w:p>
        </w:tc>
        <w:tc>
          <w:tcPr>
            <w:tcW w:w="868" w:type="dxa"/>
          </w:tcPr>
          <w:p>
            <w:pPr>
              <w:pStyle w:val="TableParagraph"/>
              <w:ind w:left="49" w:right="37"/>
              <w:rPr>
                <w:b w:val="0"/>
                <w:sz w:val="20"/>
              </w:rPr>
            </w:pPr>
            <w:r>
              <w:rPr>
                <w:b w:val="0"/>
                <w:sz w:val="20"/>
              </w:rPr>
              <w:t>01</w:t>
            </w:r>
          </w:p>
        </w:tc>
        <w:tc>
          <w:tcPr>
            <w:tcW w:w="604" w:type="dxa"/>
          </w:tcPr>
          <w:p>
            <w:pPr>
              <w:pStyle w:val="TableParagraph"/>
              <w:ind w:left="51" w:right="37"/>
              <w:rPr>
                <w:b w:val="0"/>
                <w:sz w:val="20"/>
              </w:rPr>
            </w:pPr>
            <w:r>
              <w:rPr>
                <w:b w:val="0"/>
                <w:sz w:val="20"/>
              </w:rPr>
              <w:t>01</w:t>
            </w:r>
          </w:p>
        </w:tc>
        <w:tc>
          <w:tcPr>
            <w:tcW w:w="7398" w:type="dxa"/>
          </w:tcPr>
          <w:p>
            <w:pPr>
              <w:pStyle w:val="TableParagraph"/>
              <w:ind w:left="74"/>
              <w:jc w:val="left"/>
              <w:rPr>
                <w:b w:val="0"/>
                <w:sz w:val="20"/>
              </w:rPr>
            </w:pPr>
            <w:r>
              <w:rPr>
                <w:b w:val="0"/>
                <w:sz w:val="20"/>
              </w:rPr>
              <w:t>Deuda pública</w:t>
            </w:r>
          </w:p>
        </w:tc>
      </w:tr>
      <w:tr>
        <w:trPr>
          <w:trHeight w:val="234" w:hRule="atLeast"/>
        </w:trPr>
        <w:tc>
          <w:tcPr>
            <w:tcW w:w="9923" w:type="dxa"/>
            <w:gridSpan w:val="5"/>
          </w:tcPr>
          <w:p>
            <w:pPr>
              <w:pStyle w:val="TableParagraph"/>
              <w:ind w:left="2195" w:right="2184"/>
              <w:rPr>
                <w:b/>
                <w:sz w:val="20"/>
              </w:rPr>
            </w:pPr>
            <w:r>
              <w:rPr>
                <w:b/>
                <w:sz w:val="20"/>
              </w:rPr>
              <w:t>Inversión Pública</w:t>
            </w:r>
          </w:p>
        </w:tc>
      </w:tr>
      <w:tr>
        <w:trPr>
          <w:trHeight w:val="234" w:hRule="atLeast"/>
        </w:trPr>
        <w:tc>
          <w:tcPr>
            <w:tcW w:w="509" w:type="dxa"/>
          </w:tcPr>
          <w:p>
            <w:pPr>
              <w:pStyle w:val="TableParagraph"/>
              <w:ind w:left="62" w:right="52"/>
              <w:rPr>
                <w:b w:val="0"/>
                <w:sz w:val="20"/>
              </w:rPr>
            </w:pPr>
            <w:r>
              <w:rPr>
                <w:b w:val="0"/>
                <w:sz w:val="20"/>
              </w:rPr>
              <w:t>01</w:t>
            </w:r>
          </w:p>
        </w:tc>
        <w:tc>
          <w:tcPr>
            <w:tcW w:w="544" w:type="dxa"/>
          </w:tcPr>
          <w:p>
            <w:pPr>
              <w:pStyle w:val="TableParagraph"/>
              <w:ind w:left="50" w:right="37"/>
              <w:rPr>
                <w:b w:val="0"/>
                <w:sz w:val="20"/>
              </w:rPr>
            </w:pPr>
            <w:r>
              <w:rPr>
                <w:b w:val="0"/>
                <w:sz w:val="20"/>
              </w:rPr>
              <w:t>05</w:t>
            </w:r>
          </w:p>
        </w:tc>
        <w:tc>
          <w:tcPr>
            <w:tcW w:w="868" w:type="dxa"/>
          </w:tcPr>
          <w:p>
            <w:pPr>
              <w:pStyle w:val="TableParagraph"/>
              <w:ind w:left="49" w:right="37"/>
              <w:rPr>
                <w:b w:val="0"/>
                <w:sz w:val="20"/>
              </w:rPr>
            </w:pPr>
            <w:r>
              <w:rPr>
                <w:b w:val="0"/>
                <w:sz w:val="20"/>
              </w:rPr>
              <w:t>02</w:t>
            </w:r>
          </w:p>
        </w:tc>
        <w:tc>
          <w:tcPr>
            <w:tcW w:w="604" w:type="dxa"/>
          </w:tcPr>
          <w:p>
            <w:pPr>
              <w:pStyle w:val="TableParagraph"/>
              <w:ind w:left="51" w:right="37"/>
              <w:rPr>
                <w:b w:val="0"/>
                <w:sz w:val="20"/>
              </w:rPr>
            </w:pPr>
            <w:r>
              <w:rPr>
                <w:b w:val="0"/>
                <w:sz w:val="20"/>
              </w:rPr>
              <w:t>03</w:t>
            </w:r>
          </w:p>
        </w:tc>
        <w:tc>
          <w:tcPr>
            <w:tcW w:w="7398" w:type="dxa"/>
          </w:tcPr>
          <w:p>
            <w:pPr>
              <w:pStyle w:val="TableParagraph"/>
              <w:ind w:left="74"/>
              <w:jc w:val="left"/>
              <w:rPr>
                <w:b w:val="0"/>
                <w:sz w:val="20"/>
              </w:rPr>
            </w:pPr>
            <w:r>
              <w:rPr>
                <w:b w:val="0"/>
                <w:sz w:val="20"/>
              </w:rPr>
              <w:t>Gasto social e inversión pública</w:t>
            </w:r>
          </w:p>
        </w:tc>
      </w:tr>
    </w:tbl>
    <w:p>
      <w:pPr>
        <w:pStyle w:val="BodyText"/>
        <w:rPr>
          <w:b w:val="0"/>
          <w:sz w:val="22"/>
        </w:rPr>
      </w:pPr>
    </w:p>
    <w:p>
      <w:pPr>
        <w:pStyle w:val="BodyText"/>
        <w:spacing w:before="11"/>
        <w:rPr>
          <w:b w:val="0"/>
          <w:sz w:val="17"/>
        </w:rPr>
      </w:pPr>
    </w:p>
    <w:p>
      <w:pPr>
        <w:pStyle w:val="BodyText"/>
        <w:ind w:left="273" w:right="574"/>
        <w:jc w:val="center"/>
        <w:rPr>
          <w:b w:val="0"/>
        </w:rPr>
      </w:pPr>
      <w:r>
        <w:rPr>
          <w:b/>
        </w:rPr>
        <w:t>Anexo VII: </w:t>
      </w:r>
      <w:r>
        <w:rPr>
          <w:b w:val="0"/>
        </w:rPr>
        <w:t>Informe sobre Estudios Actuariales</w:t>
      </w:r>
    </w:p>
    <w:p>
      <w:pPr>
        <w:spacing w:after="0"/>
        <w:jc w:val="center"/>
        <w:sectPr>
          <w:pgSz w:w="12240" w:h="15840"/>
          <w:pgMar w:header="708" w:footer="856" w:top="1680" w:bottom="1040" w:left="940" w:right="640"/>
        </w:sectPr>
      </w:pP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86"/>
        <w:gridCol w:w="1287"/>
        <w:gridCol w:w="603"/>
        <w:gridCol w:w="773"/>
        <w:gridCol w:w="901"/>
        <w:gridCol w:w="1193"/>
        <w:gridCol w:w="343"/>
      </w:tblGrid>
      <w:tr>
        <w:trPr>
          <w:trHeight w:val="186" w:hRule="atLeast"/>
        </w:trPr>
        <w:tc>
          <w:tcPr>
            <w:tcW w:w="10043" w:type="dxa"/>
            <w:gridSpan w:val="6"/>
            <w:shd w:val="clear" w:color="auto" w:fill="BEBEBE"/>
          </w:tcPr>
          <w:p>
            <w:pPr>
              <w:pStyle w:val="TableParagraph"/>
              <w:spacing w:line="166" w:lineRule="exact" w:before="0"/>
              <w:ind w:left="3181" w:right="3160"/>
              <w:rPr>
                <w:b/>
                <w:sz w:val="16"/>
              </w:rPr>
            </w:pPr>
            <w:r>
              <w:rPr>
                <w:b/>
                <w:sz w:val="16"/>
              </w:rPr>
              <w:t>INFORME SOBRE ESTUDIOS ACTUARIALES</w:t>
            </w:r>
          </w:p>
        </w:tc>
        <w:tc>
          <w:tcPr>
            <w:tcW w:w="343" w:type="dxa"/>
            <w:vMerge w:val="restart"/>
            <w:tcBorders>
              <w:top w:val="nil"/>
              <w:bottom w:val="single" w:sz="6" w:space="0" w:color="000000"/>
              <w:right w:val="nil"/>
            </w:tcBorders>
          </w:tcPr>
          <w:p>
            <w:pPr>
              <w:pStyle w:val="TableParagraph"/>
              <w:spacing w:line="240" w:lineRule="auto" w:before="0"/>
              <w:jc w:val="left"/>
              <w:rPr>
                <w:rFonts w:ascii="Times New Roman"/>
                <w:sz w:val="16"/>
              </w:rPr>
            </w:pPr>
          </w:p>
        </w:tc>
      </w:tr>
      <w:tr>
        <w:trPr>
          <w:trHeight w:val="563" w:hRule="atLeast"/>
        </w:trPr>
        <w:tc>
          <w:tcPr>
            <w:tcW w:w="5286" w:type="dxa"/>
          </w:tcPr>
          <w:p>
            <w:pPr>
              <w:pStyle w:val="TableParagraph"/>
              <w:spacing w:line="240" w:lineRule="auto" w:before="0"/>
              <w:jc w:val="left"/>
              <w:rPr>
                <w:rFonts w:ascii="Times New Roman"/>
                <w:sz w:val="16"/>
              </w:rPr>
            </w:pPr>
          </w:p>
        </w:tc>
        <w:tc>
          <w:tcPr>
            <w:tcW w:w="1287" w:type="dxa"/>
          </w:tcPr>
          <w:p>
            <w:pPr>
              <w:pStyle w:val="TableParagraph"/>
              <w:spacing w:line="240" w:lineRule="auto" w:before="96"/>
              <w:ind w:left="121" w:right="82" w:firstLine="28"/>
              <w:jc w:val="left"/>
              <w:rPr>
                <w:b/>
                <w:sz w:val="16"/>
              </w:rPr>
            </w:pPr>
            <w:r>
              <w:rPr>
                <w:b/>
                <w:sz w:val="16"/>
              </w:rPr>
              <w:t>Pensiones y Jubilaciones</w:t>
            </w:r>
          </w:p>
        </w:tc>
        <w:tc>
          <w:tcPr>
            <w:tcW w:w="603" w:type="dxa"/>
          </w:tcPr>
          <w:p>
            <w:pPr>
              <w:pStyle w:val="TableParagraph"/>
              <w:spacing w:line="240" w:lineRule="auto"/>
              <w:jc w:val="left"/>
              <w:rPr>
                <w:b w:val="0"/>
                <w:sz w:val="16"/>
              </w:rPr>
            </w:pPr>
          </w:p>
          <w:p>
            <w:pPr>
              <w:pStyle w:val="TableParagraph"/>
              <w:spacing w:line="240" w:lineRule="auto" w:before="0"/>
              <w:ind w:left="52" w:right="30"/>
              <w:rPr>
                <w:b/>
                <w:sz w:val="16"/>
              </w:rPr>
            </w:pPr>
            <w:r>
              <w:rPr>
                <w:b/>
                <w:sz w:val="16"/>
              </w:rPr>
              <w:t>Salud</w:t>
            </w:r>
          </w:p>
        </w:tc>
        <w:tc>
          <w:tcPr>
            <w:tcW w:w="773" w:type="dxa"/>
          </w:tcPr>
          <w:p>
            <w:pPr>
              <w:pStyle w:val="TableParagraph"/>
              <w:spacing w:line="188" w:lineRule="exact" w:before="3"/>
              <w:ind w:left="68" w:right="47"/>
              <w:rPr>
                <w:b/>
                <w:sz w:val="16"/>
              </w:rPr>
            </w:pPr>
            <w:r>
              <w:rPr>
                <w:b/>
                <w:sz w:val="16"/>
              </w:rPr>
              <w:t>Riesgos de Trabajo</w:t>
            </w:r>
          </w:p>
        </w:tc>
        <w:tc>
          <w:tcPr>
            <w:tcW w:w="901" w:type="dxa"/>
          </w:tcPr>
          <w:p>
            <w:pPr>
              <w:pStyle w:val="TableParagraph"/>
              <w:spacing w:line="240" w:lineRule="auto" w:before="96"/>
              <w:ind w:left="198" w:right="32" w:hanging="128"/>
              <w:jc w:val="left"/>
              <w:rPr>
                <w:b/>
                <w:sz w:val="16"/>
              </w:rPr>
            </w:pPr>
            <w:r>
              <w:rPr>
                <w:b/>
                <w:sz w:val="16"/>
              </w:rPr>
              <w:t>Invalidez y vida</w:t>
            </w:r>
          </w:p>
        </w:tc>
        <w:tc>
          <w:tcPr>
            <w:tcW w:w="1193" w:type="dxa"/>
          </w:tcPr>
          <w:p>
            <w:pPr>
              <w:pStyle w:val="TableParagraph"/>
              <w:spacing w:line="188" w:lineRule="exact" w:before="3"/>
              <w:ind w:left="67" w:right="48" w:hanging="3"/>
              <w:rPr>
                <w:b/>
                <w:sz w:val="16"/>
              </w:rPr>
            </w:pPr>
            <w:r>
              <w:rPr>
                <w:b/>
                <w:sz w:val="16"/>
              </w:rPr>
              <w:t>Otras prestaciones sociales</w:t>
            </w:r>
          </w:p>
        </w:tc>
        <w:tc>
          <w:tcPr>
            <w:tcW w:w="343" w:type="dxa"/>
            <w:vMerge/>
            <w:tcBorders>
              <w:top w:val="nil"/>
              <w:bottom w:val="single" w:sz="6" w:space="0" w:color="000000"/>
              <w:right w:val="nil"/>
            </w:tcBorders>
          </w:tcPr>
          <w:p>
            <w:pPr>
              <w:rPr>
                <w:sz w:val="2"/>
                <w:szCs w:val="2"/>
              </w:rPr>
            </w:pPr>
          </w:p>
        </w:tc>
      </w:tr>
      <w:tr>
        <w:trPr>
          <w:trHeight w:val="561" w:hRule="atLeast"/>
        </w:trPr>
        <w:tc>
          <w:tcPr>
            <w:tcW w:w="5286" w:type="dxa"/>
          </w:tcPr>
          <w:p>
            <w:pPr>
              <w:pStyle w:val="TableParagraph"/>
              <w:spacing w:line="240" w:lineRule="auto" w:before="0"/>
              <w:ind w:left="2380" w:right="132" w:hanging="2211"/>
              <w:jc w:val="left"/>
              <w:rPr>
                <w:b/>
                <w:sz w:val="16"/>
              </w:rPr>
            </w:pPr>
            <w:r>
              <w:rPr>
                <w:b/>
                <w:sz w:val="16"/>
                <w:u w:val="single"/>
              </w:rPr>
              <w:t>Tipo de Sistema (Beneficio definido, Contribución definida,</w:t>
            </w:r>
            <w:r>
              <w:rPr>
                <w:b/>
                <w:sz w:val="16"/>
              </w:rPr>
              <w:t> </w:t>
            </w:r>
            <w:r>
              <w:rPr>
                <w:b/>
                <w:sz w:val="16"/>
                <w:u w:val="single"/>
              </w:rPr>
              <w:t>Mixto)</w:t>
            </w:r>
          </w:p>
          <w:p>
            <w:pPr>
              <w:pStyle w:val="TableParagraph"/>
              <w:spacing w:line="168" w:lineRule="exact" w:before="0"/>
              <w:ind w:left="71"/>
              <w:jc w:val="left"/>
              <w:rPr>
                <w:b/>
                <w:sz w:val="16"/>
              </w:rPr>
            </w:pPr>
            <w:r>
              <w:rPr>
                <w:b/>
                <w:sz w:val="16"/>
              </w:rPr>
              <w:t>Fondo</w:t>
            </w:r>
          </w:p>
        </w:tc>
        <w:tc>
          <w:tcPr>
            <w:tcW w:w="1287" w:type="dxa"/>
          </w:tcPr>
          <w:p>
            <w:pPr>
              <w:pStyle w:val="TableParagraph"/>
              <w:spacing w:line="240" w:lineRule="auto" w:before="9"/>
              <w:jc w:val="left"/>
              <w:rPr>
                <w:b w:val="0"/>
                <w:sz w:val="15"/>
              </w:rPr>
            </w:pPr>
          </w:p>
          <w:p>
            <w:pPr>
              <w:pStyle w:val="TableParagraph"/>
              <w:spacing w:line="240" w:lineRule="auto" w:before="0"/>
              <w:ind w:right="402"/>
              <w:jc w:val="right"/>
              <w:rPr>
                <w:b w:val="0"/>
                <w:sz w:val="16"/>
              </w:rPr>
            </w:pPr>
            <w:r>
              <w:rPr>
                <w:b w:val="0"/>
                <w:sz w:val="16"/>
              </w:rPr>
              <w:t>Mixto</w:t>
            </w:r>
          </w:p>
        </w:tc>
        <w:tc>
          <w:tcPr>
            <w:tcW w:w="603" w:type="dxa"/>
          </w:tcPr>
          <w:p>
            <w:pPr>
              <w:pStyle w:val="TableParagraph"/>
              <w:spacing w:line="240" w:lineRule="auto" w:before="0"/>
              <w:jc w:val="left"/>
              <w:rPr>
                <w:rFonts w:ascii="Times New Roman"/>
                <w:sz w:val="16"/>
              </w:rPr>
            </w:pPr>
          </w:p>
        </w:tc>
        <w:tc>
          <w:tcPr>
            <w:tcW w:w="773" w:type="dxa"/>
          </w:tcPr>
          <w:p>
            <w:pPr>
              <w:pStyle w:val="TableParagraph"/>
              <w:spacing w:line="240" w:lineRule="auto" w:before="0"/>
              <w:jc w:val="left"/>
              <w:rPr>
                <w:rFonts w:ascii="Times New Roman"/>
                <w:sz w:val="16"/>
              </w:rPr>
            </w:pPr>
          </w:p>
        </w:tc>
        <w:tc>
          <w:tcPr>
            <w:tcW w:w="901" w:type="dxa"/>
          </w:tcPr>
          <w:p>
            <w:pPr>
              <w:pStyle w:val="TableParagraph"/>
              <w:spacing w:line="240" w:lineRule="auto" w:before="0"/>
              <w:jc w:val="left"/>
              <w:rPr>
                <w:rFonts w:ascii="Times New Roman"/>
                <w:sz w:val="16"/>
              </w:rPr>
            </w:pPr>
          </w:p>
        </w:tc>
        <w:tc>
          <w:tcPr>
            <w:tcW w:w="1193" w:type="dxa"/>
          </w:tcPr>
          <w:p>
            <w:pPr>
              <w:pStyle w:val="TableParagraph"/>
              <w:spacing w:line="240" w:lineRule="auto" w:before="0"/>
              <w:jc w:val="left"/>
              <w:rPr>
                <w:rFonts w:ascii="Times New Roman"/>
                <w:sz w:val="16"/>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Prestación Laboral</w:t>
            </w:r>
          </w:p>
        </w:tc>
        <w:tc>
          <w:tcPr>
            <w:tcW w:w="1287" w:type="dxa"/>
          </w:tcPr>
          <w:p>
            <w:pPr>
              <w:pStyle w:val="TableParagraph"/>
              <w:spacing w:line="240" w:lineRule="auto" w:before="0"/>
              <w:jc w:val="left"/>
              <w:rPr>
                <w:rFonts w:ascii="Times New Roman"/>
                <w:sz w:val="12"/>
              </w:rPr>
            </w:pPr>
          </w:p>
        </w:tc>
        <w:tc>
          <w:tcPr>
            <w:tcW w:w="603" w:type="dxa"/>
          </w:tcPr>
          <w:p>
            <w:pPr>
              <w:pStyle w:val="TableParagraph"/>
              <w:spacing w:line="240" w:lineRule="auto" w:before="0"/>
              <w:jc w:val="left"/>
              <w:rPr>
                <w:rFonts w:ascii="Times New Roman"/>
                <w:sz w:val="12"/>
              </w:rPr>
            </w:pPr>
          </w:p>
        </w:tc>
        <w:tc>
          <w:tcPr>
            <w:tcW w:w="773" w:type="dxa"/>
          </w:tcPr>
          <w:p>
            <w:pPr>
              <w:pStyle w:val="TableParagraph"/>
              <w:spacing w:line="240" w:lineRule="auto" w:before="0"/>
              <w:jc w:val="left"/>
              <w:rPr>
                <w:rFonts w:ascii="Times New Roman"/>
                <w:sz w:val="12"/>
              </w:rPr>
            </w:pPr>
          </w:p>
        </w:tc>
        <w:tc>
          <w:tcPr>
            <w:tcW w:w="901" w:type="dxa"/>
          </w:tcPr>
          <w:p>
            <w:pPr>
              <w:pStyle w:val="TableParagraph"/>
              <w:spacing w:line="240" w:lineRule="auto" w:before="0"/>
              <w:jc w:val="left"/>
              <w:rPr>
                <w:rFonts w:ascii="Times New Roman"/>
                <w:sz w:val="12"/>
              </w:rPr>
            </w:pPr>
          </w:p>
        </w:tc>
        <w:tc>
          <w:tcPr>
            <w:tcW w:w="1193" w:type="dxa"/>
          </w:tcPr>
          <w:p>
            <w:pPr>
              <w:pStyle w:val="TableParagraph"/>
              <w:spacing w:line="240" w:lineRule="auto" w:before="0"/>
              <w:jc w:val="left"/>
              <w:rPr>
                <w:rFonts w:ascii="Times New Roman"/>
                <w:sz w:val="1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Fondo general para trabajadores del estado o municipio</w:t>
            </w:r>
          </w:p>
        </w:tc>
        <w:tc>
          <w:tcPr>
            <w:tcW w:w="1287" w:type="dxa"/>
          </w:tcPr>
          <w:p>
            <w:pPr>
              <w:pStyle w:val="TableParagraph"/>
              <w:spacing w:line="169" w:lineRule="exact" w:before="0"/>
              <w:ind w:left="24"/>
              <w:rPr>
                <w:b w:val="0"/>
                <w:sz w:val="16"/>
              </w:rPr>
            </w:pPr>
            <w:r>
              <w:rPr>
                <w:b w:val="0"/>
                <w:w w:val="100"/>
                <w:sz w:val="16"/>
              </w:rPr>
              <w:t>X</w:t>
            </w:r>
          </w:p>
        </w:tc>
        <w:tc>
          <w:tcPr>
            <w:tcW w:w="603" w:type="dxa"/>
          </w:tcPr>
          <w:p>
            <w:pPr>
              <w:pStyle w:val="TableParagraph"/>
              <w:spacing w:line="169" w:lineRule="exact" w:before="0"/>
              <w:ind w:left="20"/>
              <w:rPr>
                <w:b w:val="0"/>
                <w:sz w:val="16"/>
              </w:rPr>
            </w:pPr>
            <w:r>
              <w:rPr>
                <w:b w:val="0"/>
                <w:w w:val="100"/>
                <w:sz w:val="16"/>
              </w:rPr>
              <w:t>X</w:t>
            </w:r>
          </w:p>
        </w:tc>
        <w:tc>
          <w:tcPr>
            <w:tcW w:w="773" w:type="dxa"/>
          </w:tcPr>
          <w:p>
            <w:pPr>
              <w:pStyle w:val="TableParagraph"/>
              <w:spacing w:line="169" w:lineRule="exact" w:before="0"/>
              <w:ind w:left="17"/>
              <w:rPr>
                <w:b w:val="0"/>
                <w:sz w:val="16"/>
              </w:rPr>
            </w:pPr>
            <w:r>
              <w:rPr>
                <w:b w:val="0"/>
                <w:w w:val="100"/>
                <w:sz w:val="16"/>
              </w:rPr>
              <w:t>X</w:t>
            </w:r>
          </w:p>
        </w:tc>
        <w:tc>
          <w:tcPr>
            <w:tcW w:w="901" w:type="dxa"/>
          </w:tcPr>
          <w:p>
            <w:pPr>
              <w:pStyle w:val="TableParagraph"/>
              <w:spacing w:line="169" w:lineRule="exact" w:before="0"/>
              <w:ind w:left="20"/>
              <w:rPr>
                <w:b w:val="0"/>
                <w:sz w:val="16"/>
              </w:rPr>
            </w:pPr>
            <w:r>
              <w:rPr>
                <w:b w:val="0"/>
                <w:w w:val="100"/>
                <w:sz w:val="16"/>
              </w:rPr>
              <w:t>X</w:t>
            </w:r>
          </w:p>
        </w:tc>
        <w:tc>
          <w:tcPr>
            <w:tcW w:w="1193" w:type="dxa"/>
          </w:tcPr>
          <w:p>
            <w:pPr>
              <w:pStyle w:val="TableParagraph"/>
              <w:spacing w:line="169" w:lineRule="exact" w:before="0"/>
              <w:ind w:left="14"/>
              <w:rPr>
                <w:b w:val="0"/>
                <w:sz w:val="16"/>
              </w:rPr>
            </w:pPr>
            <w:r>
              <w:rPr>
                <w:b w:val="0"/>
                <w:w w:val="100"/>
                <w:sz w:val="16"/>
              </w:rPr>
              <w:t>X</w:t>
            </w:r>
          </w:p>
        </w:tc>
        <w:tc>
          <w:tcPr>
            <w:tcW w:w="343" w:type="dxa"/>
            <w:vMerge/>
            <w:tcBorders>
              <w:top w:val="nil"/>
              <w:bottom w:val="single" w:sz="6" w:space="0" w:color="000000"/>
              <w:right w:val="nil"/>
            </w:tcBorders>
          </w:tcPr>
          <w:p>
            <w:pPr>
              <w:rPr>
                <w:sz w:val="2"/>
                <w:szCs w:val="2"/>
              </w:rPr>
            </w:pPr>
          </w:p>
        </w:tc>
      </w:tr>
      <w:tr>
        <w:trPr>
          <w:trHeight w:val="376" w:hRule="atLeast"/>
        </w:trPr>
        <w:tc>
          <w:tcPr>
            <w:tcW w:w="5286" w:type="dxa"/>
          </w:tcPr>
          <w:p>
            <w:pPr>
              <w:pStyle w:val="TableParagraph"/>
              <w:spacing w:line="188" w:lineRule="exact" w:before="0"/>
              <w:ind w:left="71" w:right="3162"/>
              <w:jc w:val="left"/>
              <w:rPr>
                <w:b/>
                <w:sz w:val="16"/>
              </w:rPr>
            </w:pPr>
            <w:r>
              <w:rPr>
                <w:b/>
                <w:sz w:val="16"/>
              </w:rPr>
              <w:t>Población afiliada (años) Activos</w:t>
            </w:r>
          </w:p>
        </w:tc>
        <w:tc>
          <w:tcPr>
            <w:tcW w:w="1287" w:type="dxa"/>
          </w:tcPr>
          <w:p>
            <w:pPr>
              <w:pStyle w:val="TableParagraph"/>
              <w:spacing w:line="240" w:lineRule="auto" w:before="0"/>
              <w:jc w:val="left"/>
              <w:rPr>
                <w:rFonts w:ascii="Times New Roman"/>
                <w:sz w:val="16"/>
              </w:rPr>
            </w:pPr>
          </w:p>
        </w:tc>
        <w:tc>
          <w:tcPr>
            <w:tcW w:w="603" w:type="dxa"/>
            <w:vMerge w:val="restart"/>
            <w:tcBorders>
              <w:bottom w:val="single" w:sz="6" w:space="0" w:color="000000"/>
            </w:tcBorders>
          </w:tcPr>
          <w:p>
            <w:pPr>
              <w:pStyle w:val="TableParagraph"/>
              <w:spacing w:line="240" w:lineRule="auto" w:before="0"/>
              <w:jc w:val="left"/>
              <w:rPr>
                <w:rFonts w:ascii="Times New Roman"/>
                <w:sz w:val="16"/>
              </w:rPr>
            </w:pPr>
          </w:p>
        </w:tc>
        <w:tc>
          <w:tcPr>
            <w:tcW w:w="773" w:type="dxa"/>
            <w:vMerge w:val="restart"/>
            <w:tcBorders>
              <w:bottom w:val="single" w:sz="6" w:space="0" w:color="000000"/>
            </w:tcBorders>
          </w:tcPr>
          <w:p>
            <w:pPr>
              <w:pStyle w:val="TableParagraph"/>
              <w:spacing w:line="240" w:lineRule="auto" w:before="0"/>
              <w:jc w:val="left"/>
              <w:rPr>
                <w:rFonts w:ascii="Times New Roman"/>
                <w:sz w:val="16"/>
              </w:rPr>
            </w:pPr>
          </w:p>
        </w:tc>
        <w:tc>
          <w:tcPr>
            <w:tcW w:w="901" w:type="dxa"/>
            <w:vMerge w:val="restart"/>
            <w:tcBorders>
              <w:bottom w:val="single" w:sz="6" w:space="0" w:color="000000"/>
            </w:tcBorders>
          </w:tcPr>
          <w:p>
            <w:pPr>
              <w:pStyle w:val="TableParagraph"/>
              <w:spacing w:line="240" w:lineRule="auto" w:before="0"/>
              <w:jc w:val="left"/>
              <w:rPr>
                <w:rFonts w:ascii="Times New Roman"/>
                <w:sz w:val="16"/>
              </w:rPr>
            </w:pPr>
          </w:p>
        </w:tc>
        <w:tc>
          <w:tcPr>
            <w:tcW w:w="1193" w:type="dxa"/>
            <w:vMerge w:val="restart"/>
            <w:tcBorders>
              <w:bottom w:val="single" w:sz="6" w:space="0" w:color="000000"/>
            </w:tcBorders>
          </w:tcPr>
          <w:p>
            <w:pPr>
              <w:pStyle w:val="TableParagraph"/>
              <w:spacing w:line="240" w:lineRule="auto" w:before="0"/>
              <w:jc w:val="left"/>
              <w:rPr>
                <w:rFonts w:ascii="Times New Roman"/>
                <w:sz w:val="16"/>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máxima</w:t>
            </w:r>
          </w:p>
        </w:tc>
        <w:tc>
          <w:tcPr>
            <w:tcW w:w="1287" w:type="dxa"/>
          </w:tcPr>
          <w:p>
            <w:pPr>
              <w:pStyle w:val="TableParagraph"/>
              <w:spacing w:line="166" w:lineRule="exact" w:before="0"/>
              <w:ind w:right="395"/>
              <w:jc w:val="right"/>
              <w:rPr>
                <w:b w:val="0"/>
                <w:sz w:val="16"/>
              </w:rPr>
            </w:pPr>
            <w:r>
              <w:rPr>
                <w:b w:val="0"/>
                <w:sz w:val="16"/>
              </w:rPr>
              <w:t>94.40</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Edad mínima</w:t>
            </w:r>
          </w:p>
        </w:tc>
        <w:tc>
          <w:tcPr>
            <w:tcW w:w="1287" w:type="dxa"/>
          </w:tcPr>
          <w:p>
            <w:pPr>
              <w:pStyle w:val="TableParagraph"/>
              <w:spacing w:line="169" w:lineRule="exact" w:before="0"/>
              <w:ind w:right="395"/>
              <w:jc w:val="right"/>
              <w:rPr>
                <w:b w:val="0"/>
                <w:sz w:val="16"/>
              </w:rPr>
            </w:pPr>
            <w:r>
              <w:rPr>
                <w:b w:val="0"/>
                <w:sz w:val="16"/>
              </w:rPr>
              <w:t>17.28</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promedio</w:t>
            </w:r>
          </w:p>
        </w:tc>
        <w:tc>
          <w:tcPr>
            <w:tcW w:w="1287" w:type="dxa"/>
          </w:tcPr>
          <w:p>
            <w:pPr>
              <w:pStyle w:val="TableParagraph"/>
              <w:spacing w:line="166" w:lineRule="exact" w:before="0"/>
              <w:ind w:right="395"/>
              <w:jc w:val="right"/>
              <w:rPr>
                <w:b w:val="0"/>
                <w:sz w:val="16"/>
              </w:rPr>
            </w:pPr>
            <w:r>
              <w:rPr>
                <w:b w:val="0"/>
                <w:sz w:val="16"/>
              </w:rPr>
              <w:t>42.35</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sz w:val="16"/>
              </w:rPr>
            </w:pPr>
            <w:r>
              <w:rPr>
                <w:b/>
                <w:sz w:val="16"/>
              </w:rPr>
              <w:t>Pensionados</w:t>
            </w:r>
          </w:p>
        </w:tc>
        <w:tc>
          <w:tcPr>
            <w:tcW w:w="1287" w:type="dxa"/>
          </w:tcPr>
          <w:p>
            <w:pPr>
              <w:pStyle w:val="TableParagraph"/>
              <w:spacing w:line="240" w:lineRule="auto" w:before="0"/>
              <w:jc w:val="left"/>
              <w:rPr>
                <w:rFonts w:ascii="Times New Roman"/>
                <w:sz w:val="12"/>
              </w:rPr>
            </w:pP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máxima</w:t>
            </w:r>
          </w:p>
        </w:tc>
        <w:tc>
          <w:tcPr>
            <w:tcW w:w="1287" w:type="dxa"/>
          </w:tcPr>
          <w:p>
            <w:pPr>
              <w:pStyle w:val="TableParagraph"/>
              <w:spacing w:line="166" w:lineRule="exact" w:before="0"/>
              <w:ind w:right="395"/>
              <w:jc w:val="right"/>
              <w:rPr>
                <w:b w:val="0"/>
                <w:sz w:val="16"/>
              </w:rPr>
            </w:pPr>
            <w:r>
              <w:rPr>
                <w:b w:val="0"/>
                <w:sz w:val="16"/>
              </w:rPr>
              <w:t>97.28</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9" w:hRule="atLeast"/>
        </w:trPr>
        <w:tc>
          <w:tcPr>
            <w:tcW w:w="5286" w:type="dxa"/>
          </w:tcPr>
          <w:p>
            <w:pPr>
              <w:pStyle w:val="TableParagraph"/>
              <w:spacing w:line="166" w:lineRule="exact" w:before="3"/>
              <w:ind w:left="71"/>
              <w:jc w:val="left"/>
              <w:rPr>
                <w:b w:val="0"/>
                <w:sz w:val="16"/>
              </w:rPr>
            </w:pPr>
            <w:r>
              <w:rPr>
                <w:b w:val="0"/>
                <w:sz w:val="16"/>
              </w:rPr>
              <w:t>Edad mínima</w:t>
            </w:r>
          </w:p>
        </w:tc>
        <w:tc>
          <w:tcPr>
            <w:tcW w:w="1287" w:type="dxa"/>
          </w:tcPr>
          <w:p>
            <w:pPr>
              <w:pStyle w:val="TableParagraph"/>
              <w:spacing w:line="166" w:lineRule="exact" w:before="3"/>
              <w:ind w:right="395"/>
              <w:jc w:val="right"/>
              <w:rPr>
                <w:b w:val="0"/>
                <w:sz w:val="16"/>
              </w:rPr>
            </w:pPr>
            <w:r>
              <w:rPr>
                <w:b w:val="0"/>
                <w:sz w:val="16"/>
              </w:rPr>
              <w:t>17.97</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Edad promedio</w:t>
            </w:r>
          </w:p>
        </w:tc>
        <w:tc>
          <w:tcPr>
            <w:tcW w:w="1287" w:type="dxa"/>
          </w:tcPr>
          <w:p>
            <w:pPr>
              <w:pStyle w:val="TableParagraph"/>
              <w:spacing w:line="169" w:lineRule="exact" w:before="0"/>
              <w:ind w:right="395"/>
              <w:jc w:val="right"/>
              <w:rPr>
                <w:b w:val="0"/>
                <w:sz w:val="16"/>
              </w:rPr>
            </w:pPr>
            <w:r>
              <w:rPr>
                <w:b w:val="0"/>
                <w:sz w:val="16"/>
              </w:rPr>
              <w:t>59.32</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sz w:val="16"/>
              </w:rPr>
            </w:pPr>
            <w:r>
              <w:rPr>
                <w:b/>
                <w:sz w:val="16"/>
              </w:rPr>
              <w:t>Jubilados</w:t>
            </w:r>
          </w:p>
        </w:tc>
        <w:tc>
          <w:tcPr>
            <w:tcW w:w="1287" w:type="dxa"/>
          </w:tcPr>
          <w:p>
            <w:pPr>
              <w:pStyle w:val="TableParagraph"/>
              <w:spacing w:line="240" w:lineRule="auto" w:before="0"/>
              <w:jc w:val="left"/>
              <w:rPr>
                <w:rFonts w:ascii="Times New Roman"/>
                <w:sz w:val="12"/>
              </w:rPr>
            </w:pP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Edad máxima</w:t>
            </w:r>
          </w:p>
        </w:tc>
        <w:tc>
          <w:tcPr>
            <w:tcW w:w="1287" w:type="dxa"/>
          </w:tcPr>
          <w:p>
            <w:pPr>
              <w:pStyle w:val="TableParagraph"/>
              <w:spacing w:line="166" w:lineRule="exact" w:before="2"/>
              <w:ind w:right="345"/>
              <w:jc w:val="right"/>
              <w:rPr>
                <w:b w:val="0"/>
                <w:sz w:val="16"/>
              </w:rPr>
            </w:pPr>
            <w:r>
              <w:rPr>
                <w:b w:val="0"/>
                <w:sz w:val="16"/>
              </w:rPr>
              <w:t>103.68</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mínima</w:t>
            </w:r>
          </w:p>
        </w:tc>
        <w:tc>
          <w:tcPr>
            <w:tcW w:w="1287" w:type="dxa"/>
          </w:tcPr>
          <w:p>
            <w:pPr>
              <w:pStyle w:val="TableParagraph"/>
              <w:spacing w:line="166" w:lineRule="exact" w:before="0"/>
              <w:ind w:right="395"/>
              <w:jc w:val="right"/>
              <w:rPr>
                <w:b w:val="0"/>
                <w:sz w:val="16"/>
              </w:rPr>
            </w:pPr>
            <w:r>
              <w:rPr>
                <w:b w:val="0"/>
                <w:sz w:val="16"/>
              </w:rPr>
              <w:t>22.16</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Edad promedio</w:t>
            </w:r>
          </w:p>
        </w:tc>
        <w:tc>
          <w:tcPr>
            <w:tcW w:w="1287" w:type="dxa"/>
          </w:tcPr>
          <w:p>
            <w:pPr>
              <w:pStyle w:val="TableParagraph"/>
              <w:spacing w:line="166" w:lineRule="exact" w:before="2"/>
              <w:ind w:right="395"/>
              <w:jc w:val="right"/>
              <w:rPr>
                <w:b w:val="0"/>
                <w:sz w:val="16"/>
              </w:rPr>
            </w:pPr>
            <w:r>
              <w:rPr>
                <w:b w:val="0"/>
                <w:sz w:val="16"/>
              </w:rPr>
              <w:t>65.36</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sz w:val="16"/>
              </w:rPr>
            </w:pPr>
            <w:r>
              <w:rPr>
                <w:b/>
                <w:sz w:val="16"/>
              </w:rPr>
              <w:t>Beneficiarios</w:t>
            </w:r>
          </w:p>
        </w:tc>
        <w:tc>
          <w:tcPr>
            <w:tcW w:w="1287" w:type="dxa"/>
          </w:tcPr>
          <w:p>
            <w:pPr>
              <w:pStyle w:val="TableParagraph"/>
              <w:spacing w:line="240" w:lineRule="auto" w:before="0"/>
              <w:jc w:val="left"/>
              <w:rPr>
                <w:rFonts w:ascii="Times New Roman"/>
                <w:sz w:val="12"/>
              </w:rPr>
            </w:pP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máxima</w:t>
            </w:r>
          </w:p>
        </w:tc>
        <w:tc>
          <w:tcPr>
            <w:tcW w:w="1287" w:type="dxa"/>
          </w:tcPr>
          <w:p>
            <w:pPr>
              <w:pStyle w:val="TableParagraph"/>
              <w:spacing w:line="166" w:lineRule="exact" w:before="0"/>
              <w:ind w:right="345"/>
              <w:jc w:val="right"/>
              <w:rPr>
                <w:b w:val="0"/>
                <w:sz w:val="16"/>
              </w:rPr>
            </w:pPr>
            <w:r>
              <w:rPr>
                <w:b w:val="0"/>
                <w:sz w:val="16"/>
              </w:rPr>
              <w:t>105.71</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Edad mínima</w:t>
            </w:r>
          </w:p>
        </w:tc>
        <w:tc>
          <w:tcPr>
            <w:tcW w:w="1287" w:type="dxa"/>
          </w:tcPr>
          <w:p>
            <w:pPr>
              <w:pStyle w:val="TableParagraph"/>
              <w:spacing w:line="166" w:lineRule="exact" w:before="2"/>
              <w:ind w:right="395"/>
              <w:jc w:val="right"/>
              <w:rPr>
                <w:b w:val="0"/>
                <w:sz w:val="16"/>
              </w:rPr>
            </w:pPr>
            <w:r>
              <w:rPr>
                <w:b w:val="0"/>
                <w:sz w:val="16"/>
              </w:rPr>
              <w:t>14.01</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Edad promedio</w:t>
            </w:r>
          </w:p>
        </w:tc>
        <w:tc>
          <w:tcPr>
            <w:tcW w:w="1287" w:type="dxa"/>
          </w:tcPr>
          <w:p>
            <w:pPr>
              <w:pStyle w:val="TableParagraph"/>
              <w:spacing w:line="166" w:lineRule="exact" w:before="0"/>
              <w:ind w:right="395"/>
              <w:jc w:val="right"/>
              <w:rPr>
                <w:b w:val="0"/>
                <w:sz w:val="16"/>
              </w:rPr>
            </w:pPr>
            <w:r>
              <w:rPr>
                <w:b w:val="0"/>
                <w:sz w:val="16"/>
              </w:rPr>
              <w:t>61.87</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Promedio de años de servicio (trabajadores activos)</w:t>
            </w:r>
          </w:p>
        </w:tc>
        <w:tc>
          <w:tcPr>
            <w:tcW w:w="1287" w:type="dxa"/>
          </w:tcPr>
          <w:p>
            <w:pPr>
              <w:pStyle w:val="TableParagraph"/>
              <w:spacing w:line="166" w:lineRule="exact" w:before="2"/>
              <w:ind w:right="395"/>
              <w:jc w:val="right"/>
              <w:rPr>
                <w:b w:val="0"/>
                <w:sz w:val="16"/>
              </w:rPr>
            </w:pPr>
            <w:r>
              <w:rPr>
                <w:b w:val="0"/>
                <w:sz w:val="16"/>
              </w:rPr>
              <w:t>13.58</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Aportación individual al plan de pensión como % del salario</w:t>
            </w:r>
          </w:p>
        </w:tc>
        <w:tc>
          <w:tcPr>
            <w:tcW w:w="1287" w:type="dxa"/>
          </w:tcPr>
          <w:p>
            <w:pPr>
              <w:pStyle w:val="TableParagraph"/>
              <w:spacing w:line="169" w:lineRule="exact" w:before="0"/>
              <w:ind w:right="379"/>
              <w:jc w:val="right"/>
              <w:rPr>
                <w:b w:val="0"/>
                <w:sz w:val="16"/>
              </w:rPr>
            </w:pPr>
            <w:r>
              <w:rPr>
                <w:b w:val="0"/>
                <w:sz w:val="16"/>
              </w:rPr>
              <w:t>7.50%</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Aportación del ente público al plan de pensión como % del salario</w:t>
            </w:r>
          </w:p>
        </w:tc>
        <w:tc>
          <w:tcPr>
            <w:tcW w:w="1287" w:type="dxa"/>
          </w:tcPr>
          <w:p>
            <w:pPr>
              <w:pStyle w:val="TableParagraph"/>
              <w:spacing w:line="166" w:lineRule="exact" w:before="0"/>
              <w:ind w:right="379"/>
              <w:jc w:val="right"/>
              <w:rPr>
                <w:b w:val="0"/>
                <w:sz w:val="16"/>
              </w:rPr>
            </w:pPr>
            <w:r>
              <w:rPr>
                <w:b w:val="0"/>
                <w:sz w:val="16"/>
              </w:rPr>
              <w:t>9.27%</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Crecimiento esperado de los pensionados (como %)</w:t>
            </w:r>
          </w:p>
        </w:tc>
        <w:tc>
          <w:tcPr>
            <w:tcW w:w="1287" w:type="dxa"/>
          </w:tcPr>
          <w:p>
            <w:pPr>
              <w:pStyle w:val="TableParagraph"/>
              <w:spacing w:line="169" w:lineRule="exact" w:before="0"/>
              <w:ind w:right="328"/>
              <w:jc w:val="right"/>
              <w:rPr>
                <w:b w:val="0"/>
                <w:sz w:val="16"/>
              </w:rPr>
            </w:pPr>
            <w:r>
              <w:rPr>
                <w:b w:val="0"/>
                <w:sz w:val="16"/>
              </w:rPr>
              <w:t>13.48%</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Crecimiento esperado de los jubilados (como %)</w:t>
            </w:r>
          </w:p>
        </w:tc>
        <w:tc>
          <w:tcPr>
            <w:tcW w:w="1287" w:type="dxa"/>
          </w:tcPr>
          <w:p>
            <w:pPr>
              <w:pStyle w:val="TableParagraph"/>
              <w:spacing w:line="166" w:lineRule="exact" w:before="0"/>
              <w:ind w:right="328"/>
              <w:jc w:val="right"/>
              <w:rPr>
                <w:b w:val="0"/>
                <w:sz w:val="16"/>
              </w:rPr>
            </w:pPr>
            <w:r>
              <w:rPr>
                <w:b w:val="0"/>
                <w:sz w:val="16"/>
              </w:rPr>
              <w:t>10.07%</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Crecimiento esperado de los activos (como %)</w:t>
            </w:r>
          </w:p>
        </w:tc>
        <w:tc>
          <w:tcPr>
            <w:tcW w:w="1287" w:type="dxa"/>
          </w:tcPr>
          <w:p>
            <w:pPr>
              <w:pStyle w:val="TableParagraph"/>
              <w:spacing w:line="166" w:lineRule="exact" w:before="2"/>
              <w:ind w:right="379"/>
              <w:jc w:val="right"/>
              <w:rPr>
                <w:b w:val="0"/>
                <w:sz w:val="16"/>
              </w:rPr>
            </w:pPr>
            <w:r>
              <w:rPr>
                <w:b w:val="0"/>
                <w:sz w:val="16"/>
              </w:rPr>
              <w:t>4.00%</w:t>
            </w:r>
          </w:p>
        </w:tc>
        <w:tc>
          <w:tcPr>
            <w:tcW w:w="603"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901" w:type="dxa"/>
            <w:vMerge/>
            <w:tcBorders>
              <w:top w:val="nil"/>
              <w:bottom w:val="single" w:sz="6" w:space="0" w:color="000000"/>
            </w:tcBorders>
          </w:tcPr>
          <w:p>
            <w:pPr>
              <w:rPr>
                <w:sz w:val="2"/>
                <w:szCs w:val="2"/>
              </w:rPr>
            </w:pPr>
          </w:p>
        </w:tc>
        <w:tc>
          <w:tcPr>
            <w:tcW w:w="1193" w:type="dxa"/>
            <w:vMerge/>
            <w:tcBorders>
              <w:top w:val="nil"/>
              <w:bottom w:val="single" w:sz="6" w:space="0" w:color="000000"/>
            </w:tcBorders>
          </w:tcPr>
          <w:p>
            <w:pPr>
              <w:rPr>
                <w:sz w:val="2"/>
                <w:szCs w:val="2"/>
              </w:rPr>
            </w:pPr>
          </w:p>
        </w:tc>
        <w:tc>
          <w:tcPr>
            <w:tcW w:w="343" w:type="dxa"/>
            <w:vMerge/>
            <w:tcBorders>
              <w:top w:val="nil"/>
              <w:bottom w:val="single" w:sz="6" w:space="0" w:color="000000"/>
              <w:right w:val="nil"/>
            </w:tcBorders>
          </w:tcPr>
          <w:p>
            <w:pPr>
              <w:rPr>
                <w:sz w:val="2"/>
                <w:szCs w:val="2"/>
              </w:rPr>
            </w:pPr>
          </w:p>
        </w:tc>
      </w:tr>
      <w:tr>
        <w:trPr>
          <w:trHeight w:val="376" w:hRule="atLeast"/>
        </w:trPr>
        <w:tc>
          <w:tcPr>
            <w:tcW w:w="5286" w:type="dxa"/>
            <w:tcBorders>
              <w:bottom w:val="single" w:sz="4" w:space="0" w:color="000000"/>
            </w:tcBorders>
          </w:tcPr>
          <w:p>
            <w:pPr>
              <w:pStyle w:val="TableParagraph"/>
              <w:spacing w:line="188" w:lineRule="exact" w:before="0"/>
              <w:ind w:left="71" w:right="1859"/>
              <w:jc w:val="left"/>
              <w:rPr>
                <w:b/>
                <w:sz w:val="16"/>
              </w:rPr>
            </w:pPr>
            <w:r>
              <w:rPr>
                <w:b/>
                <w:sz w:val="16"/>
              </w:rPr>
              <w:t>Ingresos Anuales al Fondo de Pensiones Nomina anual (millones de pesos)</w:t>
            </w:r>
          </w:p>
        </w:tc>
        <w:tc>
          <w:tcPr>
            <w:tcW w:w="1287" w:type="dxa"/>
            <w:tcBorders>
              <w:bottom w:val="single" w:sz="4" w:space="0" w:color="000000"/>
            </w:tcBorders>
          </w:tcPr>
          <w:p>
            <w:pPr>
              <w:pStyle w:val="TableParagraph"/>
              <w:spacing w:line="240" w:lineRule="auto" w:before="0"/>
              <w:jc w:val="left"/>
              <w:rPr>
                <w:rFonts w:ascii="Times New Roman"/>
                <w:sz w:val="16"/>
              </w:rPr>
            </w:pPr>
          </w:p>
        </w:tc>
        <w:tc>
          <w:tcPr>
            <w:tcW w:w="603" w:type="dxa"/>
            <w:tcBorders>
              <w:top w:val="single" w:sz="6" w:space="0" w:color="000000"/>
              <w:bottom w:val="single" w:sz="4" w:space="0" w:color="000000"/>
            </w:tcBorders>
          </w:tcPr>
          <w:p>
            <w:pPr>
              <w:pStyle w:val="TableParagraph"/>
              <w:spacing w:line="240" w:lineRule="auto" w:before="0"/>
              <w:jc w:val="left"/>
              <w:rPr>
                <w:rFonts w:ascii="Times New Roman"/>
                <w:sz w:val="16"/>
              </w:rPr>
            </w:pPr>
          </w:p>
        </w:tc>
        <w:tc>
          <w:tcPr>
            <w:tcW w:w="773" w:type="dxa"/>
            <w:tcBorders>
              <w:top w:val="single" w:sz="6" w:space="0" w:color="000000"/>
              <w:bottom w:val="single" w:sz="4" w:space="0" w:color="000000"/>
            </w:tcBorders>
          </w:tcPr>
          <w:p>
            <w:pPr>
              <w:pStyle w:val="TableParagraph"/>
              <w:spacing w:line="240" w:lineRule="auto" w:before="0"/>
              <w:jc w:val="left"/>
              <w:rPr>
                <w:rFonts w:ascii="Times New Roman"/>
                <w:sz w:val="16"/>
              </w:rPr>
            </w:pPr>
          </w:p>
        </w:tc>
        <w:tc>
          <w:tcPr>
            <w:tcW w:w="901" w:type="dxa"/>
            <w:tcBorders>
              <w:top w:val="single" w:sz="6" w:space="0" w:color="000000"/>
              <w:bottom w:val="single" w:sz="4" w:space="0" w:color="000000"/>
            </w:tcBorders>
          </w:tcPr>
          <w:p>
            <w:pPr>
              <w:pStyle w:val="TableParagraph"/>
              <w:spacing w:line="240" w:lineRule="auto" w:before="0"/>
              <w:jc w:val="left"/>
              <w:rPr>
                <w:rFonts w:ascii="Times New Roman"/>
                <w:sz w:val="16"/>
              </w:rPr>
            </w:pPr>
          </w:p>
        </w:tc>
        <w:tc>
          <w:tcPr>
            <w:tcW w:w="1193" w:type="dxa"/>
            <w:tcBorders>
              <w:top w:val="single" w:sz="6" w:space="0" w:color="000000"/>
              <w:bottom w:val="single" w:sz="4" w:space="0" w:color="000000"/>
            </w:tcBorders>
          </w:tcPr>
          <w:p>
            <w:pPr>
              <w:pStyle w:val="TableParagraph"/>
              <w:spacing w:line="240" w:lineRule="auto" w:before="0"/>
              <w:jc w:val="left"/>
              <w:rPr>
                <w:rFonts w:ascii="Times New Roman"/>
                <w:sz w:val="16"/>
              </w:rPr>
            </w:pPr>
          </w:p>
        </w:tc>
        <w:tc>
          <w:tcPr>
            <w:tcW w:w="343" w:type="dxa"/>
            <w:tcBorders>
              <w:top w:val="single" w:sz="6" w:space="0" w:color="000000"/>
              <w:bottom w:val="nil"/>
              <w:right w:val="nil"/>
            </w:tcBorders>
          </w:tcPr>
          <w:p>
            <w:pPr>
              <w:pStyle w:val="TableParagraph"/>
              <w:spacing w:line="240" w:lineRule="auto" w:before="0"/>
              <w:jc w:val="left"/>
              <w:rPr>
                <w:rFonts w:ascii="Times New Roman"/>
                <w:sz w:val="16"/>
              </w:rPr>
            </w:pPr>
          </w:p>
        </w:tc>
      </w:tr>
    </w:tbl>
    <w:p>
      <w:pPr>
        <w:pStyle w:val="BodyText"/>
        <w:spacing w:before="2"/>
        <w:rPr>
          <w:b w:val="0"/>
          <w:sz w:val="16"/>
        </w:rPr>
      </w:pP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86"/>
        <w:gridCol w:w="1287"/>
        <w:gridCol w:w="603"/>
        <w:gridCol w:w="773"/>
        <w:gridCol w:w="901"/>
        <w:gridCol w:w="1193"/>
      </w:tblGrid>
      <w:tr>
        <w:trPr>
          <w:trHeight w:val="188" w:hRule="atLeast"/>
        </w:trPr>
        <w:tc>
          <w:tcPr>
            <w:tcW w:w="5286" w:type="dxa"/>
          </w:tcPr>
          <w:p>
            <w:pPr>
              <w:pStyle w:val="TableParagraph"/>
              <w:spacing w:line="166" w:lineRule="exact" w:before="2"/>
              <w:ind w:left="71"/>
              <w:jc w:val="left"/>
              <w:rPr>
                <w:b w:val="0"/>
                <w:sz w:val="16"/>
              </w:rPr>
            </w:pPr>
            <w:r>
              <w:rPr>
                <w:b w:val="0"/>
                <w:sz w:val="16"/>
              </w:rPr>
              <w:t>Activos</w:t>
            </w:r>
          </w:p>
        </w:tc>
        <w:tc>
          <w:tcPr>
            <w:tcW w:w="1287" w:type="dxa"/>
          </w:tcPr>
          <w:p>
            <w:pPr>
              <w:pStyle w:val="TableParagraph"/>
              <w:spacing w:line="166" w:lineRule="exact" w:before="2"/>
              <w:ind w:left="51" w:right="29"/>
              <w:rPr>
                <w:b w:val="0"/>
                <w:sz w:val="16"/>
              </w:rPr>
            </w:pPr>
            <w:r>
              <w:rPr>
                <w:b w:val="0"/>
                <w:sz w:val="16"/>
              </w:rPr>
              <w:t>$60,286</w:t>
            </w:r>
          </w:p>
        </w:tc>
        <w:tc>
          <w:tcPr>
            <w:tcW w:w="603" w:type="dxa"/>
            <w:vMerge w:val="restart"/>
            <w:tcBorders>
              <w:top w:val="single" w:sz="4" w:space="0" w:color="000000"/>
              <w:bottom w:val="nil"/>
            </w:tcBorders>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jc w:val="left"/>
              <w:rPr>
                <w:b w:val="0"/>
                <w:sz w:val="16"/>
              </w:rPr>
            </w:pPr>
          </w:p>
          <w:p>
            <w:pPr>
              <w:pStyle w:val="TableParagraph"/>
              <w:spacing w:line="240" w:lineRule="auto" w:before="0"/>
              <w:ind w:left="71"/>
              <w:jc w:val="left"/>
              <w:rPr>
                <w:b w:val="0"/>
                <w:sz w:val="16"/>
              </w:rPr>
            </w:pPr>
            <w:r>
              <w:rPr>
                <w:b w:val="0"/>
                <w:w w:val="100"/>
                <w:sz w:val="16"/>
              </w:rPr>
              <w:t>.</w:t>
            </w:r>
          </w:p>
        </w:tc>
        <w:tc>
          <w:tcPr>
            <w:tcW w:w="773" w:type="dxa"/>
            <w:vMerge w:val="restart"/>
            <w:tcBorders>
              <w:top w:val="single" w:sz="4" w:space="0" w:color="000000"/>
              <w:bottom w:val="nil"/>
            </w:tcBorders>
          </w:tcPr>
          <w:p>
            <w:pPr>
              <w:pStyle w:val="TableParagraph"/>
              <w:spacing w:line="240" w:lineRule="auto" w:before="0"/>
              <w:jc w:val="left"/>
              <w:rPr>
                <w:rFonts w:ascii="Times New Roman"/>
                <w:sz w:val="16"/>
              </w:rPr>
            </w:pPr>
          </w:p>
        </w:tc>
        <w:tc>
          <w:tcPr>
            <w:tcW w:w="901" w:type="dxa"/>
            <w:vMerge w:val="restart"/>
            <w:tcBorders>
              <w:top w:val="single" w:sz="4" w:space="0" w:color="000000"/>
              <w:bottom w:val="nil"/>
            </w:tcBorders>
          </w:tcPr>
          <w:p>
            <w:pPr>
              <w:pStyle w:val="TableParagraph"/>
              <w:spacing w:line="240" w:lineRule="auto" w:before="0"/>
              <w:jc w:val="left"/>
              <w:rPr>
                <w:rFonts w:ascii="Times New Roman"/>
                <w:sz w:val="16"/>
              </w:rPr>
            </w:pPr>
          </w:p>
        </w:tc>
        <w:tc>
          <w:tcPr>
            <w:tcW w:w="1193" w:type="dxa"/>
            <w:vMerge w:val="restart"/>
            <w:tcBorders>
              <w:top w:val="single" w:sz="4" w:space="0" w:color="000000"/>
              <w:bottom w:val="nil"/>
            </w:tcBorders>
          </w:tcPr>
          <w:p>
            <w:pPr>
              <w:pStyle w:val="TableParagraph"/>
              <w:spacing w:line="240" w:lineRule="auto" w:before="0"/>
              <w:jc w:val="left"/>
              <w:rPr>
                <w:rFonts w:ascii="Times New Roman"/>
                <w:sz w:val="16"/>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Pensionados</w:t>
            </w:r>
          </w:p>
        </w:tc>
        <w:tc>
          <w:tcPr>
            <w:tcW w:w="1287" w:type="dxa"/>
          </w:tcPr>
          <w:p>
            <w:pPr>
              <w:pStyle w:val="TableParagraph"/>
              <w:spacing w:line="166" w:lineRule="exact" w:before="0"/>
              <w:ind w:left="51" w:right="29"/>
              <w:rPr>
                <w:b w:val="0"/>
                <w:sz w:val="16"/>
              </w:rPr>
            </w:pPr>
            <w:r>
              <w:rPr>
                <w:b w:val="0"/>
                <w:sz w:val="16"/>
              </w:rPr>
              <w:t>$205</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Jubilados</w:t>
            </w:r>
          </w:p>
        </w:tc>
        <w:tc>
          <w:tcPr>
            <w:tcW w:w="1287" w:type="dxa"/>
          </w:tcPr>
          <w:p>
            <w:pPr>
              <w:pStyle w:val="TableParagraph"/>
              <w:spacing w:line="166" w:lineRule="exact" w:before="2"/>
              <w:ind w:left="51" w:right="27"/>
              <w:rPr>
                <w:b w:val="0"/>
                <w:sz w:val="16"/>
              </w:rPr>
            </w:pPr>
            <w:r>
              <w:rPr>
                <w:b w:val="0"/>
                <w:sz w:val="16"/>
              </w:rPr>
              <w:t>$9,537</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Beneficiarios de Jubilados</w:t>
            </w:r>
          </w:p>
        </w:tc>
        <w:tc>
          <w:tcPr>
            <w:tcW w:w="1287" w:type="dxa"/>
          </w:tcPr>
          <w:p>
            <w:pPr>
              <w:pStyle w:val="TableParagraph"/>
              <w:spacing w:line="169" w:lineRule="exact" w:before="0"/>
              <w:ind w:left="51" w:right="27"/>
              <w:rPr>
                <w:b w:val="0"/>
                <w:sz w:val="16"/>
              </w:rPr>
            </w:pPr>
            <w:r>
              <w:rPr>
                <w:b w:val="0"/>
                <w:sz w:val="16"/>
              </w:rPr>
              <w:t>$1,286</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sz w:val="16"/>
              </w:rPr>
            </w:pPr>
            <w:r>
              <w:rPr>
                <w:b/>
                <w:sz w:val="16"/>
              </w:rPr>
              <w:t>Monto mensual por pensión (pesos)</w:t>
            </w:r>
          </w:p>
        </w:tc>
        <w:tc>
          <w:tcPr>
            <w:tcW w:w="1287" w:type="dxa"/>
          </w:tcPr>
          <w:p>
            <w:pPr>
              <w:pStyle w:val="TableParagraph"/>
              <w:spacing w:line="240" w:lineRule="auto" w:before="0"/>
              <w:jc w:val="left"/>
              <w:rPr>
                <w:rFonts w:ascii="Times New Roman"/>
                <w:sz w:val="12"/>
              </w:rPr>
            </w:pP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Máximo</w:t>
            </w:r>
          </w:p>
        </w:tc>
        <w:tc>
          <w:tcPr>
            <w:tcW w:w="1287" w:type="dxa"/>
          </w:tcPr>
          <w:p>
            <w:pPr>
              <w:pStyle w:val="TableParagraph"/>
              <w:spacing w:line="169" w:lineRule="exact" w:before="0"/>
              <w:ind w:left="51" w:right="30"/>
              <w:rPr>
                <w:b w:val="0"/>
                <w:sz w:val="16"/>
              </w:rPr>
            </w:pPr>
            <w:r>
              <w:rPr>
                <w:b w:val="0"/>
                <w:sz w:val="16"/>
              </w:rPr>
              <w:t>$554,420.38</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Mínimo</w:t>
            </w:r>
          </w:p>
        </w:tc>
        <w:tc>
          <w:tcPr>
            <w:tcW w:w="1287" w:type="dxa"/>
          </w:tcPr>
          <w:p>
            <w:pPr>
              <w:pStyle w:val="TableParagraph"/>
              <w:spacing w:line="166" w:lineRule="exact" w:before="0"/>
              <w:ind w:left="51" w:right="29"/>
              <w:rPr>
                <w:b w:val="0"/>
                <w:sz w:val="16"/>
              </w:rPr>
            </w:pPr>
            <w:r>
              <w:rPr>
                <w:b w:val="0"/>
                <w:sz w:val="16"/>
              </w:rPr>
              <w:t>$760.31</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Promedio</w:t>
            </w:r>
          </w:p>
        </w:tc>
        <w:tc>
          <w:tcPr>
            <w:tcW w:w="1287" w:type="dxa"/>
          </w:tcPr>
          <w:p>
            <w:pPr>
              <w:pStyle w:val="TableParagraph"/>
              <w:spacing w:line="166" w:lineRule="exact" w:before="2"/>
              <w:ind w:left="51" w:right="29"/>
              <w:rPr>
                <w:b w:val="0"/>
                <w:sz w:val="16"/>
              </w:rPr>
            </w:pPr>
            <w:r>
              <w:rPr>
                <w:b w:val="0"/>
                <w:sz w:val="16"/>
              </w:rPr>
              <w:t>$14,261.40</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sz w:val="16"/>
              </w:rPr>
            </w:pPr>
            <w:r>
              <w:rPr>
                <w:b/>
                <w:sz w:val="16"/>
              </w:rPr>
              <w:t>Monto de la Reserva (millones de pesos)</w:t>
            </w:r>
          </w:p>
        </w:tc>
        <w:tc>
          <w:tcPr>
            <w:tcW w:w="1287" w:type="dxa"/>
          </w:tcPr>
          <w:p>
            <w:pPr>
              <w:pStyle w:val="TableParagraph"/>
              <w:spacing w:line="166" w:lineRule="exact" w:before="0"/>
              <w:ind w:left="51" w:right="27"/>
              <w:rPr>
                <w:b w:val="0"/>
                <w:sz w:val="16"/>
              </w:rPr>
            </w:pPr>
            <w:r>
              <w:rPr>
                <w:b w:val="0"/>
                <w:sz w:val="16"/>
              </w:rPr>
              <w:t>$5,795</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sz w:val="16"/>
              </w:rPr>
            </w:pPr>
            <w:r>
              <w:rPr>
                <w:b/>
                <w:sz w:val="16"/>
              </w:rPr>
              <w:t>Valor presente de las obligaciones (millones de pesos)</w:t>
            </w:r>
          </w:p>
        </w:tc>
        <w:tc>
          <w:tcPr>
            <w:tcW w:w="1287" w:type="dxa"/>
          </w:tcPr>
          <w:p>
            <w:pPr>
              <w:pStyle w:val="TableParagraph"/>
              <w:spacing w:line="240" w:lineRule="auto" w:before="0"/>
              <w:jc w:val="left"/>
              <w:rPr>
                <w:rFonts w:ascii="Times New Roman"/>
                <w:sz w:val="12"/>
              </w:rPr>
            </w:pP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Pensiones y Jubilaciones en curso de pago</w:t>
            </w:r>
          </w:p>
        </w:tc>
        <w:tc>
          <w:tcPr>
            <w:tcW w:w="1287" w:type="dxa"/>
          </w:tcPr>
          <w:p>
            <w:pPr>
              <w:pStyle w:val="TableParagraph"/>
              <w:spacing w:line="169" w:lineRule="exact" w:before="0"/>
              <w:ind w:left="51" w:right="29"/>
              <w:rPr>
                <w:b w:val="0"/>
                <w:sz w:val="16"/>
              </w:rPr>
            </w:pPr>
            <w:r>
              <w:rPr>
                <w:b w:val="0"/>
                <w:sz w:val="16"/>
              </w:rPr>
              <w:t>$174,805.2</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Generación actual</w:t>
            </w:r>
          </w:p>
        </w:tc>
        <w:tc>
          <w:tcPr>
            <w:tcW w:w="1287" w:type="dxa"/>
          </w:tcPr>
          <w:p>
            <w:pPr>
              <w:pStyle w:val="TableParagraph"/>
              <w:spacing w:line="166" w:lineRule="exact" w:before="0"/>
              <w:ind w:left="51" w:right="29"/>
              <w:rPr>
                <w:b w:val="0"/>
                <w:sz w:val="16"/>
              </w:rPr>
            </w:pPr>
            <w:r>
              <w:rPr>
                <w:b w:val="0"/>
                <w:sz w:val="16"/>
              </w:rPr>
              <w:t>$549,012.0</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Generaciones futuras</w:t>
            </w:r>
          </w:p>
        </w:tc>
        <w:tc>
          <w:tcPr>
            <w:tcW w:w="1287" w:type="dxa"/>
          </w:tcPr>
          <w:p>
            <w:pPr>
              <w:pStyle w:val="TableParagraph"/>
              <w:spacing w:line="166" w:lineRule="exact" w:before="2"/>
              <w:ind w:left="51" w:right="29"/>
              <w:rPr>
                <w:b w:val="0"/>
                <w:sz w:val="16"/>
              </w:rPr>
            </w:pPr>
            <w:r>
              <w:rPr>
                <w:b w:val="0"/>
                <w:sz w:val="16"/>
              </w:rPr>
              <w:t>$498,778.4</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376" w:hRule="atLeast"/>
        </w:trPr>
        <w:tc>
          <w:tcPr>
            <w:tcW w:w="5286" w:type="dxa"/>
          </w:tcPr>
          <w:p>
            <w:pPr>
              <w:pStyle w:val="TableParagraph"/>
              <w:spacing w:line="188" w:lineRule="exact" w:before="0"/>
              <w:ind w:left="1855" w:right="314" w:hanging="1503"/>
              <w:jc w:val="left"/>
              <w:rPr>
                <w:b/>
                <w:sz w:val="16"/>
              </w:rPr>
            </w:pPr>
            <w:r>
              <w:rPr>
                <w:b/>
                <w:sz w:val="16"/>
              </w:rPr>
              <w:t>Valor presente de los sueldos futuros de cotización X% (millones de pesos)</w:t>
            </w:r>
          </w:p>
        </w:tc>
        <w:tc>
          <w:tcPr>
            <w:tcW w:w="1287" w:type="dxa"/>
          </w:tcPr>
          <w:p>
            <w:pPr>
              <w:pStyle w:val="TableParagraph"/>
              <w:spacing w:line="240" w:lineRule="auto" w:before="0"/>
              <w:jc w:val="left"/>
              <w:rPr>
                <w:rFonts w:ascii="Times New Roman"/>
                <w:sz w:val="16"/>
              </w:rPr>
            </w:pP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7" w:hRule="atLeast"/>
        </w:trPr>
        <w:tc>
          <w:tcPr>
            <w:tcW w:w="5286" w:type="dxa"/>
          </w:tcPr>
          <w:p>
            <w:pPr>
              <w:pStyle w:val="TableParagraph"/>
              <w:spacing w:line="166" w:lineRule="exact" w:before="0"/>
              <w:ind w:left="71"/>
              <w:jc w:val="left"/>
              <w:rPr>
                <w:b w:val="0"/>
                <w:sz w:val="16"/>
              </w:rPr>
            </w:pPr>
            <w:r>
              <w:rPr>
                <w:b w:val="0"/>
                <w:sz w:val="16"/>
              </w:rPr>
              <w:t>Generación actual</w:t>
            </w:r>
          </w:p>
        </w:tc>
        <w:tc>
          <w:tcPr>
            <w:tcW w:w="1287" w:type="dxa"/>
          </w:tcPr>
          <w:p>
            <w:pPr>
              <w:pStyle w:val="TableParagraph"/>
              <w:spacing w:line="166" w:lineRule="exact" w:before="0"/>
              <w:ind w:left="51" w:right="30"/>
              <w:rPr>
                <w:b w:val="0"/>
                <w:sz w:val="16"/>
              </w:rPr>
            </w:pPr>
            <w:r>
              <w:rPr>
                <w:b w:val="0"/>
                <w:sz w:val="16"/>
              </w:rPr>
              <w:t>$921,801.71</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Generaciones futuras</w:t>
            </w:r>
          </w:p>
        </w:tc>
        <w:tc>
          <w:tcPr>
            <w:tcW w:w="1287" w:type="dxa"/>
          </w:tcPr>
          <w:p>
            <w:pPr>
              <w:pStyle w:val="TableParagraph"/>
              <w:spacing w:line="166" w:lineRule="exact" w:before="2"/>
              <w:ind w:left="51" w:right="30"/>
              <w:rPr>
                <w:b w:val="0"/>
                <w:sz w:val="16"/>
              </w:rPr>
            </w:pPr>
            <w:r>
              <w:rPr>
                <w:b w:val="0"/>
                <w:sz w:val="16"/>
              </w:rPr>
              <w:t>$1,947,786.82</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sz w:val="16"/>
              </w:rPr>
            </w:pPr>
            <w:r>
              <w:rPr>
                <w:b/>
                <w:sz w:val="16"/>
              </w:rPr>
              <w:t>Valor presente de aportaciones futuras (millones de pesos)</w:t>
            </w:r>
          </w:p>
        </w:tc>
        <w:tc>
          <w:tcPr>
            <w:tcW w:w="1287" w:type="dxa"/>
          </w:tcPr>
          <w:p>
            <w:pPr>
              <w:pStyle w:val="TableParagraph"/>
              <w:spacing w:line="240" w:lineRule="auto" w:before="0"/>
              <w:jc w:val="left"/>
              <w:rPr>
                <w:rFonts w:ascii="Times New Roman"/>
                <w:sz w:val="12"/>
              </w:rPr>
            </w:pP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Pensionados y Jubilados actuales</w:t>
            </w:r>
          </w:p>
        </w:tc>
        <w:tc>
          <w:tcPr>
            <w:tcW w:w="1287" w:type="dxa"/>
          </w:tcPr>
          <w:p>
            <w:pPr>
              <w:pStyle w:val="TableParagraph"/>
              <w:spacing w:line="166" w:lineRule="exact" w:before="2"/>
              <w:ind w:left="20"/>
              <w:rPr>
                <w:b w:val="0"/>
                <w:sz w:val="16"/>
              </w:rPr>
            </w:pPr>
            <w:r>
              <w:rPr>
                <w:b w:val="0"/>
                <w:w w:val="100"/>
                <w:sz w:val="16"/>
              </w:rPr>
              <w:t>-</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Generación actual</w:t>
            </w:r>
          </w:p>
        </w:tc>
        <w:tc>
          <w:tcPr>
            <w:tcW w:w="1287" w:type="dxa"/>
          </w:tcPr>
          <w:p>
            <w:pPr>
              <w:pStyle w:val="TableParagraph"/>
              <w:spacing w:line="169" w:lineRule="exact" w:before="0"/>
              <w:ind w:left="51" w:right="30"/>
              <w:rPr>
                <w:b w:val="0"/>
                <w:sz w:val="16"/>
              </w:rPr>
            </w:pPr>
            <w:r>
              <w:rPr>
                <w:b w:val="0"/>
                <w:sz w:val="16"/>
              </w:rPr>
              <w:t>$124,627.59</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Pensionados y Jubilados provenientes de la generación actual</w:t>
            </w:r>
          </w:p>
        </w:tc>
        <w:tc>
          <w:tcPr>
            <w:tcW w:w="1287" w:type="dxa"/>
          </w:tcPr>
          <w:p>
            <w:pPr>
              <w:pStyle w:val="TableParagraph"/>
              <w:spacing w:line="166" w:lineRule="exact" w:before="0"/>
              <w:ind w:left="20"/>
              <w:rPr>
                <w:b w:val="0"/>
                <w:sz w:val="16"/>
              </w:rPr>
            </w:pPr>
            <w:r>
              <w:rPr>
                <w:b w:val="0"/>
                <w:w w:val="100"/>
                <w:sz w:val="16"/>
              </w:rPr>
              <w:t>-</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val="0"/>
                <w:sz w:val="16"/>
              </w:rPr>
            </w:pPr>
            <w:r>
              <w:rPr>
                <w:b w:val="0"/>
                <w:sz w:val="16"/>
              </w:rPr>
              <w:t>Generaciones futuras</w:t>
            </w:r>
          </w:p>
        </w:tc>
        <w:tc>
          <w:tcPr>
            <w:tcW w:w="1287" w:type="dxa"/>
          </w:tcPr>
          <w:p>
            <w:pPr>
              <w:pStyle w:val="TableParagraph"/>
              <w:spacing w:line="166" w:lineRule="exact" w:before="2"/>
              <w:ind w:left="51" w:right="30"/>
              <w:rPr>
                <w:b w:val="0"/>
                <w:sz w:val="16"/>
              </w:rPr>
            </w:pPr>
            <w:r>
              <w:rPr>
                <w:b w:val="0"/>
                <w:sz w:val="16"/>
              </w:rPr>
              <w:t>$263,340.78</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Pensionados y Jubilados provenientes de generaciones futuras</w:t>
            </w:r>
          </w:p>
        </w:tc>
        <w:tc>
          <w:tcPr>
            <w:tcW w:w="1287" w:type="dxa"/>
          </w:tcPr>
          <w:p>
            <w:pPr>
              <w:pStyle w:val="TableParagraph"/>
              <w:spacing w:line="166" w:lineRule="exact" w:before="0"/>
              <w:ind w:left="20"/>
              <w:rPr>
                <w:b w:val="0"/>
                <w:sz w:val="16"/>
              </w:rPr>
            </w:pPr>
            <w:r>
              <w:rPr>
                <w:b w:val="0"/>
                <w:w w:val="100"/>
                <w:sz w:val="16"/>
              </w:rPr>
              <w:t>-</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6" w:lineRule="exact" w:before="2"/>
              <w:ind w:left="71"/>
              <w:jc w:val="left"/>
              <w:rPr>
                <w:b/>
                <w:sz w:val="16"/>
              </w:rPr>
            </w:pPr>
            <w:r>
              <w:rPr>
                <w:b/>
                <w:sz w:val="16"/>
              </w:rPr>
              <w:t>Déficit/Superávit actuarial (millones de pesos)</w:t>
            </w:r>
          </w:p>
        </w:tc>
        <w:tc>
          <w:tcPr>
            <w:tcW w:w="1287" w:type="dxa"/>
          </w:tcPr>
          <w:p>
            <w:pPr>
              <w:pStyle w:val="TableParagraph"/>
              <w:spacing w:line="240" w:lineRule="auto" w:before="0"/>
              <w:jc w:val="left"/>
              <w:rPr>
                <w:rFonts w:ascii="Times New Roman"/>
                <w:sz w:val="12"/>
              </w:rPr>
            </w:pP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Generación actual</w:t>
            </w:r>
          </w:p>
        </w:tc>
        <w:tc>
          <w:tcPr>
            <w:tcW w:w="1287" w:type="dxa"/>
          </w:tcPr>
          <w:p>
            <w:pPr>
              <w:pStyle w:val="TableParagraph"/>
              <w:spacing w:line="169" w:lineRule="exact" w:before="0"/>
              <w:ind w:left="51" w:right="30"/>
              <w:rPr>
                <w:b w:val="0"/>
                <w:sz w:val="16"/>
              </w:rPr>
            </w:pPr>
            <w:r>
              <w:rPr>
                <w:b w:val="0"/>
                <w:sz w:val="16"/>
              </w:rPr>
              <w:t>-$593,394.55</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r>
        <w:trPr>
          <w:trHeight w:val="186" w:hRule="atLeast"/>
        </w:trPr>
        <w:tc>
          <w:tcPr>
            <w:tcW w:w="5286" w:type="dxa"/>
          </w:tcPr>
          <w:p>
            <w:pPr>
              <w:pStyle w:val="TableParagraph"/>
              <w:spacing w:line="166" w:lineRule="exact" w:before="0"/>
              <w:ind w:left="71"/>
              <w:jc w:val="left"/>
              <w:rPr>
                <w:b w:val="0"/>
                <w:sz w:val="16"/>
              </w:rPr>
            </w:pPr>
            <w:r>
              <w:rPr>
                <w:b w:val="0"/>
                <w:sz w:val="16"/>
              </w:rPr>
              <w:t>Nuevas generaciones</w:t>
            </w:r>
          </w:p>
        </w:tc>
        <w:tc>
          <w:tcPr>
            <w:tcW w:w="1287" w:type="dxa"/>
          </w:tcPr>
          <w:p>
            <w:pPr>
              <w:pStyle w:val="TableParagraph"/>
              <w:spacing w:line="166" w:lineRule="exact" w:before="0"/>
              <w:ind w:left="51" w:right="30"/>
              <w:rPr>
                <w:b w:val="0"/>
                <w:sz w:val="16"/>
              </w:rPr>
            </w:pPr>
            <w:r>
              <w:rPr>
                <w:b w:val="0"/>
                <w:sz w:val="16"/>
              </w:rPr>
              <w:t>-$235,437.57</w:t>
            </w:r>
          </w:p>
        </w:tc>
        <w:tc>
          <w:tcPr>
            <w:tcW w:w="603" w:type="dxa"/>
            <w:vMerge/>
            <w:tcBorders>
              <w:top w:val="nil"/>
              <w:bottom w:val="nil"/>
            </w:tcBorders>
          </w:tcPr>
          <w:p>
            <w:pPr>
              <w:rPr>
                <w:sz w:val="2"/>
                <w:szCs w:val="2"/>
              </w:rPr>
            </w:pPr>
          </w:p>
        </w:tc>
        <w:tc>
          <w:tcPr>
            <w:tcW w:w="77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193" w:type="dxa"/>
            <w:vMerge/>
            <w:tcBorders>
              <w:top w:val="nil"/>
              <w:bottom w:val="nil"/>
            </w:tcBorders>
          </w:tcPr>
          <w:p>
            <w:pPr>
              <w:rPr>
                <w:sz w:val="2"/>
                <w:szCs w:val="2"/>
              </w:rPr>
            </w:pPr>
          </w:p>
        </w:tc>
      </w:tr>
    </w:tbl>
    <w:p>
      <w:pPr>
        <w:spacing w:after="0"/>
        <w:rPr>
          <w:sz w:val="2"/>
          <w:szCs w:val="2"/>
        </w:rPr>
        <w:sectPr>
          <w:pgSz w:w="12240" w:h="15840"/>
          <w:pgMar w:header="708" w:footer="856" w:top="1680" w:bottom="1040" w:left="940" w:right="640"/>
        </w:sectPr>
      </w:pP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86"/>
        <w:gridCol w:w="1287"/>
        <w:gridCol w:w="603"/>
        <w:gridCol w:w="773"/>
        <w:gridCol w:w="901"/>
        <w:gridCol w:w="1193"/>
      </w:tblGrid>
      <w:tr>
        <w:trPr>
          <w:trHeight w:val="186" w:hRule="atLeast"/>
        </w:trPr>
        <w:tc>
          <w:tcPr>
            <w:tcW w:w="10043" w:type="dxa"/>
            <w:gridSpan w:val="6"/>
            <w:shd w:val="clear" w:color="auto" w:fill="BEBEBE"/>
          </w:tcPr>
          <w:p>
            <w:pPr>
              <w:pStyle w:val="TableParagraph"/>
              <w:spacing w:line="166" w:lineRule="exact" w:before="0"/>
              <w:ind w:left="3181" w:right="3160"/>
              <w:rPr>
                <w:b/>
                <w:sz w:val="16"/>
              </w:rPr>
            </w:pPr>
            <w:r>
              <w:rPr>
                <w:b/>
                <w:sz w:val="16"/>
              </w:rPr>
              <w:t>INFORME SOBRE ESTUDIOS ACTUARIALES</w:t>
            </w:r>
          </w:p>
        </w:tc>
      </w:tr>
      <w:tr>
        <w:trPr>
          <w:trHeight w:val="188" w:hRule="atLeast"/>
        </w:trPr>
        <w:tc>
          <w:tcPr>
            <w:tcW w:w="5286" w:type="dxa"/>
          </w:tcPr>
          <w:p>
            <w:pPr>
              <w:pStyle w:val="TableParagraph"/>
              <w:spacing w:line="166" w:lineRule="exact" w:before="2"/>
              <w:ind w:left="71"/>
              <w:jc w:val="left"/>
              <w:rPr>
                <w:b/>
                <w:sz w:val="16"/>
              </w:rPr>
            </w:pPr>
            <w:r>
              <w:rPr>
                <w:b/>
                <w:sz w:val="16"/>
              </w:rPr>
              <w:t>Periodo de Suficiencia</w:t>
            </w:r>
          </w:p>
        </w:tc>
        <w:tc>
          <w:tcPr>
            <w:tcW w:w="1287" w:type="dxa"/>
          </w:tcPr>
          <w:p>
            <w:pPr>
              <w:pStyle w:val="TableParagraph"/>
              <w:spacing w:line="240" w:lineRule="auto" w:before="0"/>
              <w:jc w:val="left"/>
              <w:rPr>
                <w:rFonts w:ascii="Times New Roman"/>
                <w:sz w:val="12"/>
              </w:rPr>
            </w:pPr>
          </w:p>
        </w:tc>
        <w:tc>
          <w:tcPr>
            <w:tcW w:w="603" w:type="dxa"/>
            <w:vMerge w:val="restart"/>
          </w:tcPr>
          <w:p>
            <w:pPr>
              <w:pStyle w:val="TableParagraph"/>
              <w:spacing w:line="240" w:lineRule="auto" w:before="0"/>
              <w:jc w:val="left"/>
              <w:rPr>
                <w:rFonts w:ascii="Times New Roman"/>
                <w:sz w:val="18"/>
              </w:rPr>
            </w:pPr>
          </w:p>
        </w:tc>
        <w:tc>
          <w:tcPr>
            <w:tcW w:w="773" w:type="dxa"/>
            <w:vMerge w:val="restart"/>
          </w:tcPr>
          <w:p>
            <w:pPr>
              <w:pStyle w:val="TableParagraph"/>
              <w:spacing w:line="240" w:lineRule="auto" w:before="0"/>
              <w:jc w:val="left"/>
              <w:rPr>
                <w:rFonts w:ascii="Times New Roman"/>
                <w:sz w:val="18"/>
              </w:rPr>
            </w:pPr>
          </w:p>
        </w:tc>
        <w:tc>
          <w:tcPr>
            <w:tcW w:w="901" w:type="dxa"/>
            <w:vMerge w:val="restart"/>
          </w:tcPr>
          <w:p>
            <w:pPr>
              <w:pStyle w:val="TableParagraph"/>
              <w:spacing w:line="240" w:lineRule="auto" w:before="0"/>
              <w:jc w:val="left"/>
              <w:rPr>
                <w:rFonts w:ascii="Times New Roman"/>
                <w:sz w:val="18"/>
              </w:rPr>
            </w:pPr>
          </w:p>
        </w:tc>
        <w:tc>
          <w:tcPr>
            <w:tcW w:w="1193" w:type="dxa"/>
            <w:vMerge w:val="restart"/>
          </w:tcPr>
          <w:p>
            <w:pPr>
              <w:pStyle w:val="TableParagraph"/>
              <w:spacing w:line="240" w:lineRule="auto" w:before="0"/>
              <w:jc w:val="left"/>
              <w:rPr>
                <w:rFonts w:ascii="Times New Roman"/>
                <w:sz w:val="18"/>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Escenarios a X%</w:t>
            </w:r>
          </w:p>
        </w:tc>
        <w:tc>
          <w:tcPr>
            <w:tcW w:w="1287" w:type="dxa"/>
          </w:tcPr>
          <w:p>
            <w:pPr>
              <w:pStyle w:val="TableParagraph"/>
              <w:spacing w:line="169" w:lineRule="exact" w:before="0"/>
              <w:ind w:left="51" w:right="29"/>
              <w:rPr>
                <w:b w:val="0"/>
                <w:sz w:val="16"/>
              </w:rPr>
            </w:pPr>
            <w:r>
              <w:rPr>
                <w:b w:val="0"/>
                <w:sz w:val="16"/>
              </w:rPr>
              <w:t>1 año</w:t>
            </w:r>
          </w:p>
        </w:tc>
        <w:tc>
          <w:tcPr>
            <w:tcW w:w="603" w:type="dxa"/>
            <w:vMerge/>
            <w:tcBorders>
              <w:top w:val="nil"/>
            </w:tcBorders>
          </w:tcPr>
          <w:p>
            <w:pPr>
              <w:rPr>
                <w:sz w:val="2"/>
                <w:szCs w:val="2"/>
              </w:rPr>
            </w:pPr>
          </w:p>
        </w:tc>
        <w:tc>
          <w:tcPr>
            <w:tcW w:w="773" w:type="dxa"/>
            <w:vMerge/>
            <w:tcBorders>
              <w:top w:val="nil"/>
            </w:tcBorders>
          </w:tcPr>
          <w:p>
            <w:pPr>
              <w:rPr>
                <w:sz w:val="2"/>
                <w:szCs w:val="2"/>
              </w:rPr>
            </w:pPr>
          </w:p>
        </w:tc>
        <w:tc>
          <w:tcPr>
            <w:tcW w:w="901" w:type="dxa"/>
            <w:vMerge/>
            <w:tcBorders>
              <w:top w:val="nil"/>
            </w:tcBorders>
          </w:tcPr>
          <w:p>
            <w:pPr>
              <w:rPr>
                <w:sz w:val="2"/>
                <w:szCs w:val="2"/>
              </w:rPr>
            </w:pPr>
          </w:p>
        </w:tc>
        <w:tc>
          <w:tcPr>
            <w:tcW w:w="1193" w:type="dxa"/>
            <w:vMerge/>
            <w:tcBorders>
              <w:top w:val="nil"/>
            </w:tcBorders>
          </w:tcPr>
          <w:p>
            <w:pPr>
              <w:rPr>
                <w:sz w:val="2"/>
                <w:szCs w:val="2"/>
              </w:rPr>
            </w:pPr>
          </w:p>
        </w:tc>
      </w:tr>
      <w:tr>
        <w:trPr>
          <w:trHeight w:val="186" w:hRule="atLeast"/>
        </w:trPr>
        <w:tc>
          <w:tcPr>
            <w:tcW w:w="5286" w:type="dxa"/>
          </w:tcPr>
          <w:p>
            <w:pPr>
              <w:pStyle w:val="TableParagraph"/>
              <w:spacing w:line="166" w:lineRule="exact" w:before="0"/>
              <w:ind w:left="71"/>
              <w:jc w:val="left"/>
              <w:rPr>
                <w:b/>
                <w:sz w:val="16"/>
              </w:rPr>
            </w:pPr>
            <w:r>
              <w:rPr>
                <w:b/>
                <w:sz w:val="16"/>
              </w:rPr>
              <w:t>Estudio actuarial</w:t>
            </w:r>
          </w:p>
        </w:tc>
        <w:tc>
          <w:tcPr>
            <w:tcW w:w="1287" w:type="dxa"/>
          </w:tcPr>
          <w:p>
            <w:pPr>
              <w:pStyle w:val="TableParagraph"/>
              <w:spacing w:line="240" w:lineRule="auto" w:before="0"/>
              <w:jc w:val="left"/>
              <w:rPr>
                <w:rFonts w:ascii="Times New Roman"/>
                <w:sz w:val="12"/>
              </w:rPr>
            </w:pPr>
          </w:p>
        </w:tc>
        <w:tc>
          <w:tcPr>
            <w:tcW w:w="603" w:type="dxa"/>
            <w:vMerge/>
            <w:tcBorders>
              <w:top w:val="nil"/>
            </w:tcBorders>
          </w:tcPr>
          <w:p>
            <w:pPr>
              <w:rPr>
                <w:sz w:val="2"/>
                <w:szCs w:val="2"/>
              </w:rPr>
            </w:pPr>
          </w:p>
        </w:tc>
        <w:tc>
          <w:tcPr>
            <w:tcW w:w="773" w:type="dxa"/>
            <w:vMerge/>
            <w:tcBorders>
              <w:top w:val="nil"/>
            </w:tcBorders>
          </w:tcPr>
          <w:p>
            <w:pPr>
              <w:rPr>
                <w:sz w:val="2"/>
                <w:szCs w:val="2"/>
              </w:rPr>
            </w:pPr>
          </w:p>
        </w:tc>
        <w:tc>
          <w:tcPr>
            <w:tcW w:w="901" w:type="dxa"/>
            <w:vMerge/>
            <w:tcBorders>
              <w:top w:val="nil"/>
            </w:tcBorders>
          </w:tcPr>
          <w:p>
            <w:pPr>
              <w:rPr>
                <w:sz w:val="2"/>
                <w:szCs w:val="2"/>
              </w:rPr>
            </w:pPr>
          </w:p>
        </w:tc>
        <w:tc>
          <w:tcPr>
            <w:tcW w:w="1193" w:type="dxa"/>
            <w:vMerge/>
            <w:tcBorders>
              <w:top w:val="nil"/>
            </w:tcBorders>
          </w:tcPr>
          <w:p>
            <w:pPr>
              <w:rPr>
                <w:sz w:val="2"/>
                <w:szCs w:val="2"/>
              </w:rPr>
            </w:pPr>
          </w:p>
        </w:tc>
      </w:tr>
      <w:tr>
        <w:trPr>
          <w:trHeight w:val="188" w:hRule="atLeast"/>
        </w:trPr>
        <w:tc>
          <w:tcPr>
            <w:tcW w:w="5286" w:type="dxa"/>
          </w:tcPr>
          <w:p>
            <w:pPr>
              <w:pStyle w:val="TableParagraph"/>
              <w:spacing w:line="169" w:lineRule="exact" w:before="0"/>
              <w:ind w:left="71"/>
              <w:jc w:val="left"/>
              <w:rPr>
                <w:b w:val="0"/>
                <w:sz w:val="16"/>
              </w:rPr>
            </w:pPr>
            <w:r>
              <w:rPr>
                <w:b w:val="0"/>
                <w:sz w:val="16"/>
              </w:rPr>
              <w:t>Año de elaboración del estudio actuarial</w:t>
            </w:r>
          </w:p>
        </w:tc>
        <w:tc>
          <w:tcPr>
            <w:tcW w:w="1287" w:type="dxa"/>
          </w:tcPr>
          <w:p>
            <w:pPr>
              <w:pStyle w:val="TableParagraph"/>
              <w:spacing w:line="169" w:lineRule="exact" w:before="0"/>
              <w:ind w:left="51" w:right="28"/>
              <w:rPr>
                <w:b/>
                <w:sz w:val="16"/>
              </w:rPr>
            </w:pPr>
            <w:r>
              <w:rPr>
                <w:b/>
                <w:sz w:val="16"/>
              </w:rPr>
              <w:t>2018</w:t>
            </w:r>
          </w:p>
        </w:tc>
        <w:tc>
          <w:tcPr>
            <w:tcW w:w="603" w:type="dxa"/>
            <w:vMerge/>
            <w:tcBorders>
              <w:top w:val="nil"/>
            </w:tcBorders>
          </w:tcPr>
          <w:p>
            <w:pPr>
              <w:rPr>
                <w:sz w:val="2"/>
                <w:szCs w:val="2"/>
              </w:rPr>
            </w:pPr>
          </w:p>
        </w:tc>
        <w:tc>
          <w:tcPr>
            <w:tcW w:w="773" w:type="dxa"/>
            <w:vMerge/>
            <w:tcBorders>
              <w:top w:val="nil"/>
            </w:tcBorders>
          </w:tcPr>
          <w:p>
            <w:pPr>
              <w:rPr>
                <w:sz w:val="2"/>
                <w:szCs w:val="2"/>
              </w:rPr>
            </w:pPr>
          </w:p>
        </w:tc>
        <w:tc>
          <w:tcPr>
            <w:tcW w:w="901" w:type="dxa"/>
            <w:vMerge/>
            <w:tcBorders>
              <w:top w:val="nil"/>
            </w:tcBorders>
          </w:tcPr>
          <w:p>
            <w:pPr>
              <w:rPr>
                <w:sz w:val="2"/>
                <w:szCs w:val="2"/>
              </w:rPr>
            </w:pPr>
          </w:p>
        </w:tc>
        <w:tc>
          <w:tcPr>
            <w:tcW w:w="1193" w:type="dxa"/>
            <w:vMerge/>
            <w:tcBorders>
              <w:top w:val="nil"/>
            </w:tcBorders>
          </w:tcPr>
          <w:p>
            <w:pPr>
              <w:rPr>
                <w:sz w:val="2"/>
                <w:szCs w:val="2"/>
              </w:rPr>
            </w:pPr>
          </w:p>
        </w:tc>
      </w:tr>
      <w:tr>
        <w:trPr>
          <w:trHeight w:val="750" w:hRule="atLeast"/>
        </w:trPr>
        <w:tc>
          <w:tcPr>
            <w:tcW w:w="5286" w:type="dxa"/>
          </w:tcPr>
          <w:p>
            <w:pPr>
              <w:pStyle w:val="TableParagraph"/>
              <w:spacing w:line="240" w:lineRule="auto" w:before="10"/>
              <w:jc w:val="left"/>
              <w:rPr>
                <w:b w:val="0"/>
                <w:sz w:val="23"/>
              </w:rPr>
            </w:pPr>
          </w:p>
          <w:p>
            <w:pPr>
              <w:pStyle w:val="TableParagraph"/>
              <w:spacing w:line="240" w:lineRule="auto" w:before="0"/>
              <w:ind w:left="71"/>
              <w:jc w:val="left"/>
              <w:rPr>
                <w:b w:val="0"/>
                <w:sz w:val="16"/>
              </w:rPr>
            </w:pPr>
            <w:r>
              <w:rPr>
                <w:b w:val="0"/>
                <w:sz w:val="16"/>
              </w:rPr>
              <w:t>Empresa que elaboró el estudio actuarial</w:t>
            </w:r>
          </w:p>
        </w:tc>
        <w:tc>
          <w:tcPr>
            <w:tcW w:w="1287" w:type="dxa"/>
          </w:tcPr>
          <w:p>
            <w:pPr>
              <w:pStyle w:val="TableParagraph"/>
              <w:spacing w:line="240" w:lineRule="auto" w:before="0"/>
              <w:ind w:left="148" w:right="124"/>
              <w:rPr>
                <w:b w:val="0"/>
                <w:sz w:val="16"/>
              </w:rPr>
            </w:pPr>
            <w:r>
              <w:rPr>
                <w:b w:val="0"/>
                <w:sz w:val="16"/>
              </w:rPr>
              <w:t>Farell </w:t>
            </w:r>
            <w:r>
              <w:rPr>
                <w:b w:val="0"/>
                <w:spacing w:val="-5"/>
                <w:sz w:val="16"/>
              </w:rPr>
              <w:t>Grupo </w:t>
            </w:r>
            <w:r>
              <w:rPr>
                <w:b w:val="0"/>
                <w:sz w:val="16"/>
              </w:rPr>
              <w:t>de</w:t>
            </w:r>
          </w:p>
          <w:p>
            <w:pPr>
              <w:pStyle w:val="TableParagraph"/>
              <w:spacing w:line="188" w:lineRule="exact"/>
              <w:ind w:left="147" w:right="124"/>
              <w:rPr>
                <w:b w:val="0"/>
                <w:sz w:val="16"/>
              </w:rPr>
            </w:pPr>
            <w:r>
              <w:rPr>
                <w:b w:val="0"/>
                <w:spacing w:val="-1"/>
                <w:sz w:val="16"/>
              </w:rPr>
              <w:t>Consultoría, </w:t>
            </w:r>
            <w:r>
              <w:rPr>
                <w:b w:val="0"/>
                <w:sz w:val="16"/>
              </w:rPr>
              <w:t>SC</w:t>
            </w:r>
          </w:p>
        </w:tc>
        <w:tc>
          <w:tcPr>
            <w:tcW w:w="603" w:type="dxa"/>
            <w:vMerge/>
            <w:tcBorders>
              <w:top w:val="nil"/>
            </w:tcBorders>
          </w:tcPr>
          <w:p>
            <w:pPr>
              <w:rPr>
                <w:sz w:val="2"/>
                <w:szCs w:val="2"/>
              </w:rPr>
            </w:pPr>
          </w:p>
        </w:tc>
        <w:tc>
          <w:tcPr>
            <w:tcW w:w="773" w:type="dxa"/>
            <w:vMerge/>
            <w:tcBorders>
              <w:top w:val="nil"/>
            </w:tcBorders>
          </w:tcPr>
          <w:p>
            <w:pPr>
              <w:rPr>
                <w:sz w:val="2"/>
                <w:szCs w:val="2"/>
              </w:rPr>
            </w:pPr>
          </w:p>
        </w:tc>
        <w:tc>
          <w:tcPr>
            <w:tcW w:w="901" w:type="dxa"/>
            <w:vMerge/>
            <w:tcBorders>
              <w:top w:val="nil"/>
            </w:tcBorders>
          </w:tcPr>
          <w:p>
            <w:pPr>
              <w:rPr>
                <w:sz w:val="2"/>
                <w:szCs w:val="2"/>
              </w:rPr>
            </w:pPr>
          </w:p>
        </w:tc>
        <w:tc>
          <w:tcPr>
            <w:tcW w:w="1193" w:type="dxa"/>
            <w:vMerge/>
            <w:tcBorders>
              <w:top w:val="nil"/>
            </w:tcBorders>
          </w:tcPr>
          <w:p>
            <w:pPr>
              <w:rPr>
                <w:sz w:val="2"/>
                <w:szCs w:val="2"/>
              </w:rPr>
            </w:pPr>
          </w:p>
        </w:tc>
      </w:tr>
    </w:tbl>
    <w:p>
      <w:pPr>
        <w:pStyle w:val="BodyText"/>
        <w:spacing w:before="11"/>
        <w:rPr>
          <w:b w:val="0"/>
          <w:sz w:val="11"/>
        </w:rPr>
      </w:pPr>
    </w:p>
    <w:p>
      <w:pPr>
        <w:pStyle w:val="BodyText"/>
        <w:spacing w:before="99"/>
        <w:ind w:left="270" w:right="574"/>
        <w:jc w:val="center"/>
        <w:rPr>
          <w:b w:val="0"/>
        </w:rPr>
      </w:pPr>
      <w:r>
        <w:rPr>
          <w:b/>
        </w:rPr>
        <w:t>ANEXO VIII. </w:t>
      </w:r>
      <w:r>
        <w:rPr>
          <w:b w:val="0"/>
        </w:rPr>
        <w:t>Tabuladores de Sueldos del Poder Ejecutivo</w:t>
      </w:r>
    </w:p>
    <w:p>
      <w:pPr>
        <w:pStyle w:val="BodyText"/>
        <w:rPr>
          <w:b w:val="0"/>
        </w:rPr>
      </w:pPr>
    </w:p>
    <w:p>
      <w:pPr>
        <w:pStyle w:val="BodyText"/>
        <w:spacing w:before="1"/>
        <w:ind w:left="3792" w:right="4096"/>
        <w:jc w:val="center"/>
        <w:rPr>
          <w:b w:val="0"/>
        </w:rPr>
      </w:pPr>
      <w:r>
        <w:rPr>
          <w:b w:val="0"/>
        </w:rPr>
        <w:t>SUELDO Y PRESTACIONES MANDOS SUPERIORES</w:t>
      </w:r>
    </w:p>
    <w:p>
      <w:pPr>
        <w:pStyle w:val="BodyText"/>
        <w:spacing w:before="9"/>
        <w:rPr>
          <w:b w:val="0"/>
          <w:sz w:val="19"/>
        </w:rPr>
      </w:pPr>
    </w:p>
    <w:tbl>
      <w:tblPr>
        <w:tblW w:w="0" w:type="auto"/>
        <w:jc w:val="left"/>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4"/>
        <w:gridCol w:w="1138"/>
        <w:gridCol w:w="1861"/>
        <w:gridCol w:w="1266"/>
        <w:gridCol w:w="1134"/>
        <w:gridCol w:w="1142"/>
        <w:gridCol w:w="1269"/>
      </w:tblGrid>
      <w:tr>
        <w:trPr>
          <w:trHeight w:val="234" w:hRule="atLeast"/>
        </w:trPr>
        <w:tc>
          <w:tcPr>
            <w:tcW w:w="994" w:type="dxa"/>
            <w:tcBorders>
              <w:bottom w:val="nil"/>
            </w:tcBorders>
            <w:shd w:val="clear" w:color="auto" w:fill="C0C0C0"/>
          </w:tcPr>
          <w:p>
            <w:pPr>
              <w:pStyle w:val="TableParagraph"/>
              <w:ind w:left="71"/>
              <w:jc w:val="left"/>
              <w:rPr>
                <w:b/>
                <w:sz w:val="20"/>
              </w:rPr>
            </w:pPr>
            <w:r>
              <w:rPr>
                <w:b/>
                <w:sz w:val="20"/>
              </w:rPr>
              <w:t>NIVEL Y</w:t>
            </w:r>
          </w:p>
        </w:tc>
        <w:tc>
          <w:tcPr>
            <w:tcW w:w="1138" w:type="dxa"/>
            <w:tcBorders>
              <w:bottom w:val="nil"/>
            </w:tcBorders>
            <w:shd w:val="clear" w:color="auto" w:fill="C0C0C0"/>
          </w:tcPr>
          <w:p>
            <w:pPr>
              <w:pStyle w:val="TableParagraph"/>
              <w:ind w:left="47" w:right="32"/>
              <w:rPr>
                <w:b/>
                <w:sz w:val="20"/>
              </w:rPr>
            </w:pPr>
            <w:r>
              <w:rPr>
                <w:b/>
                <w:sz w:val="20"/>
              </w:rPr>
              <w:t>SUELDO</w:t>
            </w:r>
          </w:p>
        </w:tc>
        <w:tc>
          <w:tcPr>
            <w:tcW w:w="1861" w:type="dxa"/>
            <w:vMerge w:val="restart"/>
            <w:shd w:val="clear" w:color="auto" w:fill="C0C0C0"/>
          </w:tcPr>
          <w:p>
            <w:pPr>
              <w:pStyle w:val="TableParagraph"/>
              <w:spacing w:line="240" w:lineRule="auto" w:before="131"/>
              <w:ind w:left="71"/>
              <w:jc w:val="left"/>
              <w:rPr>
                <w:b/>
                <w:sz w:val="20"/>
              </w:rPr>
            </w:pPr>
            <w:r>
              <w:rPr>
                <w:b/>
                <w:sz w:val="20"/>
              </w:rPr>
              <w:t>GRATIFICACIÓN</w:t>
            </w:r>
          </w:p>
        </w:tc>
        <w:tc>
          <w:tcPr>
            <w:tcW w:w="1266" w:type="dxa"/>
            <w:tcBorders>
              <w:bottom w:val="nil"/>
            </w:tcBorders>
            <w:shd w:val="clear" w:color="auto" w:fill="C0C0C0"/>
          </w:tcPr>
          <w:p>
            <w:pPr>
              <w:pStyle w:val="TableParagraph"/>
              <w:ind w:left="47" w:right="36"/>
              <w:rPr>
                <w:b/>
                <w:sz w:val="20"/>
              </w:rPr>
            </w:pPr>
            <w:r>
              <w:rPr>
                <w:b/>
                <w:sz w:val="20"/>
              </w:rPr>
              <w:t>SUELDO</w:t>
            </w:r>
          </w:p>
        </w:tc>
        <w:tc>
          <w:tcPr>
            <w:tcW w:w="2276" w:type="dxa"/>
            <w:gridSpan w:val="2"/>
            <w:shd w:val="clear" w:color="auto" w:fill="C0C0C0"/>
          </w:tcPr>
          <w:p>
            <w:pPr>
              <w:pStyle w:val="TableParagraph"/>
              <w:ind w:left="352"/>
              <w:jc w:val="left"/>
              <w:rPr>
                <w:b/>
                <w:sz w:val="20"/>
              </w:rPr>
            </w:pPr>
            <w:r>
              <w:rPr>
                <w:b/>
                <w:sz w:val="20"/>
              </w:rPr>
              <w:t>DEDUCCIONES</w:t>
            </w:r>
          </w:p>
        </w:tc>
        <w:tc>
          <w:tcPr>
            <w:tcW w:w="1269" w:type="dxa"/>
            <w:tcBorders>
              <w:bottom w:val="nil"/>
            </w:tcBorders>
            <w:shd w:val="clear" w:color="auto" w:fill="C0C0C0"/>
          </w:tcPr>
          <w:p>
            <w:pPr>
              <w:pStyle w:val="TableParagraph"/>
              <w:ind w:left="196"/>
              <w:jc w:val="left"/>
              <w:rPr>
                <w:b/>
                <w:sz w:val="20"/>
              </w:rPr>
            </w:pPr>
            <w:r>
              <w:rPr>
                <w:b/>
                <w:sz w:val="20"/>
              </w:rPr>
              <w:t>SUELDO</w:t>
            </w:r>
          </w:p>
        </w:tc>
      </w:tr>
      <w:tr>
        <w:trPr>
          <w:trHeight w:val="236" w:hRule="atLeast"/>
        </w:trPr>
        <w:tc>
          <w:tcPr>
            <w:tcW w:w="994" w:type="dxa"/>
            <w:tcBorders>
              <w:top w:val="nil"/>
            </w:tcBorders>
            <w:shd w:val="clear" w:color="auto" w:fill="C0C0C0"/>
          </w:tcPr>
          <w:p>
            <w:pPr>
              <w:pStyle w:val="TableParagraph"/>
              <w:spacing w:before="3"/>
              <w:ind w:left="114"/>
              <w:jc w:val="left"/>
              <w:rPr>
                <w:b/>
                <w:sz w:val="20"/>
              </w:rPr>
            </w:pPr>
            <w:r>
              <w:rPr>
                <w:b/>
                <w:sz w:val="20"/>
              </w:rPr>
              <w:t>RANGO</w:t>
            </w:r>
          </w:p>
        </w:tc>
        <w:tc>
          <w:tcPr>
            <w:tcW w:w="1138" w:type="dxa"/>
            <w:tcBorders>
              <w:top w:val="nil"/>
            </w:tcBorders>
            <w:shd w:val="clear" w:color="auto" w:fill="C0C0C0"/>
          </w:tcPr>
          <w:p>
            <w:pPr>
              <w:pStyle w:val="TableParagraph"/>
              <w:spacing w:before="3"/>
              <w:ind w:left="49" w:right="29"/>
              <w:rPr>
                <w:b/>
                <w:sz w:val="20"/>
              </w:rPr>
            </w:pPr>
            <w:r>
              <w:rPr>
                <w:b/>
                <w:sz w:val="20"/>
              </w:rPr>
              <w:t>BASE</w:t>
            </w:r>
          </w:p>
        </w:tc>
        <w:tc>
          <w:tcPr>
            <w:tcW w:w="1861" w:type="dxa"/>
            <w:vMerge/>
            <w:tcBorders>
              <w:top w:val="nil"/>
            </w:tcBorders>
            <w:shd w:val="clear" w:color="auto" w:fill="C0C0C0"/>
          </w:tcPr>
          <w:p>
            <w:pPr>
              <w:rPr>
                <w:sz w:val="2"/>
                <w:szCs w:val="2"/>
              </w:rPr>
            </w:pPr>
          </w:p>
        </w:tc>
        <w:tc>
          <w:tcPr>
            <w:tcW w:w="1266" w:type="dxa"/>
            <w:tcBorders>
              <w:top w:val="nil"/>
            </w:tcBorders>
            <w:shd w:val="clear" w:color="auto" w:fill="C0C0C0"/>
          </w:tcPr>
          <w:p>
            <w:pPr>
              <w:pStyle w:val="TableParagraph"/>
              <w:spacing w:before="3"/>
              <w:ind w:left="47" w:right="36"/>
              <w:rPr>
                <w:b/>
                <w:sz w:val="20"/>
              </w:rPr>
            </w:pPr>
            <w:r>
              <w:rPr>
                <w:b/>
                <w:sz w:val="20"/>
              </w:rPr>
              <w:t>BRUTO</w:t>
            </w:r>
          </w:p>
        </w:tc>
        <w:tc>
          <w:tcPr>
            <w:tcW w:w="1134" w:type="dxa"/>
            <w:shd w:val="clear" w:color="auto" w:fill="C0C0C0"/>
          </w:tcPr>
          <w:p>
            <w:pPr>
              <w:pStyle w:val="TableParagraph"/>
              <w:spacing w:before="3"/>
              <w:ind w:left="40" w:right="34"/>
              <w:rPr>
                <w:b/>
                <w:sz w:val="20"/>
              </w:rPr>
            </w:pPr>
            <w:r>
              <w:rPr>
                <w:b/>
                <w:sz w:val="20"/>
              </w:rPr>
              <w:t>I.S.R.</w:t>
            </w:r>
          </w:p>
        </w:tc>
        <w:tc>
          <w:tcPr>
            <w:tcW w:w="1142" w:type="dxa"/>
            <w:shd w:val="clear" w:color="auto" w:fill="C0C0C0"/>
          </w:tcPr>
          <w:p>
            <w:pPr>
              <w:pStyle w:val="TableParagraph"/>
              <w:spacing w:before="3"/>
              <w:ind w:right="50"/>
              <w:jc w:val="right"/>
              <w:rPr>
                <w:b/>
                <w:sz w:val="20"/>
              </w:rPr>
            </w:pPr>
            <w:r>
              <w:rPr>
                <w:b/>
                <w:w w:val="95"/>
                <w:sz w:val="20"/>
              </w:rPr>
              <w:t>ISSEMYM</w:t>
            </w:r>
          </w:p>
        </w:tc>
        <w:tc>
          <w:tcPr>
            <w:tcW w:w="1269" w:type="dxa"/>
            <w:tcBorders>
              <w:top w:val="nil"/>
            </w:tcBorders>
            <w:shd w:val="clear" w:color="auto" w:fill="C0C0C0"/>
          </w:tcPr>
          <w:p>
            <w:pPr>
              <w:pStyle w:val="TableParagraph"/>
              <w:spacing w:before="3"/>
              <w:ind w:left="335"/>
              <w:jc w:val="left"/>
              <w:rPr>
                <w:b/>
                <w:sz w:val="20"/>
              </w:rPr>
            </w:pPr>
            <w:r>
              <w:rPr>
                <w:b/>
                <w:sz w:val="20"/>
              </w:rPr>
              <w:t>NETO</w:t>
            </w:r>
          </w:p>
        </w:tc>
      </w:tr>
      <w:tr>
        <w:trPr>
          <w:trHeight w:val="311" w:hRule="atLeast"/>
        </w:trPr>
        <w:tc>
          <w:tcPr>
            <w:tcW w:w="994" w:type="dxa"/>
            <w:tcBorders>
              <w:bottom w:val="nil"/>
            </w:tcBorders>
          </w:tcPr>
          <w:p>
            <w:pPr>
              <w:pStyle w:val="TableParagraph"/>
              <w:spacing w:line="240" w:lineRule="auto" w:before="20"/>
              <w:ind w:left="351" w:right="333"/>
              <w:rPr>
                <w:b w:val="0"/>
                <w:sz w:val="20"/>
              </w:rPr>
            </w:pPr>
            <w:r>
              <w:rPr>
                <w:b w:val="0"/>
                <w:sz w:val="20"/>
              </w:rPr>
              <w:t>32</w:t>
            </w:r>
          </w:p>
        </w:tc>
        <w:tc>
          <w:tcPr>
            <w:tcW w:w="1138" w:type="dxa"/>
            <w:tcBorders>
              <w:bottom w:val="nil"/>
            </w:tcBorders>
          </w:tcPr>
          <w:p>
            <w:pPr>
              <w:pStyle w:val="TableParagraph"/>
              <w:spacing w:line="240" w:lineRule="auto" w:before="20"/>
              <w:ind w:left="49" w:right="32"/>
              <w:rPr>
                <w:b w:val="0"/>
                <w:sz w:val="20"/>
              </w:rPr>
            </w:pPr>
            <w:r>
              <w:rPr>
                <w:b w:val="0"/>
                <w:sz w:val="20"/>
              </w:rPr>
              <w:t>95,675.55</w:t>
            </w:r>
          </w:p>
        </w:tc>
        <w:tc>
          <w:tcPr>
            <w:tcW w:w="1861" w:type="dxa"/>
            <w:tcBorders>
              <w:bottom w:val="nil"/>
            </w:tcBorders>
          </w:tcPr>
          <w:p>
            <w:pPr>
              <w:pStyle w:val="TableParagraph"/>
              <w:spacing w:line="240" w:lineRule="auto" w:before="20"/>
              <w:ind w:right="411"/>
              <w:jc w:val="right"/>
              <w:rPr>
                <w:b w:val="0"/>
                <w:sz w:val="20"/>
              </w:rPr>
            </w:pPr>
            <w:r>
              <w:rPr>
                <w:b w:val="0"/>
                <w:sz w:val="20"/>
              </w:rPr>
              <w:t>63,668.99</w:t>
            </w:r>
          </w:p>
        </w:tc>
        <w:tc>
          <w:tcPr>
            <w:tcW w:w="1266" w:type="dxa"/>
            <w:tcBorders>
              <w:bottom w:val="nil"/>
            </w:tcBorders>
          </w:tcPr>
          <w:p>
            <w:pPr>
              <w:pStyle w:val="TableParagraph"/>
              <w:spacing w:line="240" w:lineRule="auto" w:before="20"/>
              <w:ind w:left="48" w:right="36"/>
              <w:rPr>
                <w:b w:val="0"/>
                <w:sz w:val="20"/>
              </w:rPr>
            </w:pPr>
            <w:r>
              <w:rPr>
                <w:b w:val="0"/>
                <w:sz w:val="20"/>
              </w:rPr>
              <w:t>159,344.54</w:t>
            </w:r>
          </w:p>
        </w:tc>
        <w:tc>
          <w:tcPr>
            <w:tcW w:w="1134" w:type="dxa"/>
            <w:tcBorders>
              <w:bottom w:val="nil"/>
            </w:tcBorders>
          </w:tcPr>
          <w:p>
            <w:pPr>
              <w:pStyle w:val="TableParagraph"/>
              <w:spacing w:line="240" w:lineRule="auto" w:before="20"/>
              <w:ind w:left="43" w:right="34"/>
              <w:rPr>
                <w:b w:val="0"/>
                <w:sz w:val="20"/>
              </w:rPr>
            </w:pPr>
            <w:r>
              <w:rPr>
                <w:b w:val="0"/>
                <w:sz w:val="20"/>
              </w:rPr>
              <w:t>46,485.16</w:t>
            </w:r>
          </w:p>
        </w:tc>
        <w:tc>
          <w:tcPr>
            <w:tcW w:w="1142" w:type="dxa"/>
            <w:tcBorders>
              <w:bottom w:val="nil"/>
            </w:tcBorders>
          </w:tcPr>
          <w:p>
            <w:pPr>
              <w:pStyle w:val="TableParagraph"/>
              <w:spacing w:line="240" w:lineRule="auto" w:before="20"/>
              <w:ind w:right="115"/>
              <w:jc w:val="right"/>
              <w:rPr>
                <w:b w:val="0"/>
                <w:sz w:val="20"/>
              </w:rPr>
            </w:pPr>
            <w:r>
              <w:rPr>
                <w:b w:val="0"/>
                <w:sz w:val="20"/>
              </w:rPr>
              <w:t>5,359.38</w:t>
            </w:r>
          </w:p>
        </w:tc>
        <w:tc>
          <w:tcPr>
            <w:tcW w:w="1269" w:type="dxa"/>
            <w:tcBorders>
              <w:bottom w:val="nil"/>
            </w:tcBorders>
          </w:tcPr>
          <w:p>
            <w:pPr>
              <w:pStyle w:val="TableParagraph"/>
              <w:spacing w:line="240" w:lineRule="auto" w:before="20"/>
              <w:ind w:left="71"/>
              <w:jc w:val="left"/>
              <w:rPr>
                <w:b w:val="0"/>
                <w:sz w:val="20"/>
              </w:rPr>
            </w:pPr>
            <w:r>
              <w:rPr>
                <w:b w:val="0"/>
                <w:sz w:val="20"/>
              </w:rPr>
              <w:t>107,500.00</w:t>
            </w:r>
          </w:p>
        </w:tc>
      </w:tr>
      <w:tr>
        <w:trPr>
          <w:trHeight w:val="348" w:hRule="atLeast"/>
        </w:trPr>
        <w:tc>
          <w:tcPr>
            <w:tcW w:w="994" w:type="dxa"/>
            <w:tcBorders>
              <w:top w:val="nil"/>
              <w:bottom w:val="nil"/>
            </w:tcBorders>
          </w:tcPr>
          <w:p>
            <w:pPr>
              <w:pStyle w:val="TableParagraph"/>
              <w:spacing w:line="240" w:lineRule="auto" w:before="56"/>
              <w:ind w:left="196"/>
              <w:jc w:val="left"/>
              <w:rPr>
                <w:b w:val="0"/>
                <w:sz w:val="20"/>
              </w:rPr>
            </w:pPr>
            <w:r>
              <w:rPr>
                <w:b w:val="0"/>
                <w:sz w:val="20"/>
              </w:rPr>
              <w:t>31 bis</w:t>
            </w:r>
          </w:p>
        </w:tc>
        <w:tc>
          <w:tcPr>
            <w:tcW w:w="1138" w:type="dxa"/>
            <w:tcBorders>
              <w:top w:val="nil"/>
              <w:bottom w:val="nil"/>
            </w:tcBorders>
          </w:tcPr>
          <w:p>
            <w:pPr>
              <w:pStyle w:val="TableParagraph"/>
              <w:spacing w:line="240" w:lineRule="auto" w:before="56"/>
              <w:ind w:left="49" w:right="32"/>
              <w:rPr>
                <w:b w:val="0"/>
                <w:sz w:val="20"/>
              </w:rPr>
            </w:pPr>
            <w:r>
              <w:rPr>
                <w:b w:val="0"/>
                <w:sz w:val="20"/>
              </w:rPr>
              <w:t>72,869.73</w:t>
            </w:r>
          </w:p>
        </w:tc>
        <w:tc>
          <w:tcPr>
            <w:tcW w:w="1861" w:type="dxa"/>
            <w:tcBorders>
              <w:top w:val="nil"/>
              <w:bottom w:val="nil"/>
            </w:tcBorders>
          </w:tcPr>
          <w:p>
            <w:pPr>
              <w:pStyle w:val="TableParagraph"/>
              <w:spacing w:line="240" w:lineRule="auto" w:before="56"/>
              <w:ind w:right="411"/>
              <w:jc w:val="right"/>
              <w:rPr>
                <w:b w:val="0"/>
                <w:sz w:val="20"/>
              </w:rPr>
            </w:pPr>
            <w:r>
              <w:rPr>
                <w:b w:val="0"/>
                <w:sz w:val="20"/>
              </w:rPr>
              <w:t>75,868.75</w:t>
            </w:r>
          </w:p>
        </w:tc>
        <w:tc>
          <w:tcPr>
            <w:tcW w:w="1266" w:type="dxa"/>
            <w:tcBorders>
              <w:top w:val="nil"/>
              <w:bottom w:val="nil"/>
            </w:tcBorders>
          </w:tcPr>
          <w:p>
            <w:pPr>
              <w:pStyle w:val="TableParagraph"/>
              <w:spacing w:line="240" w:lineRule="auto" w:before="56"/>
              <w:ind w:left="48" w:right="36"/>
              <w:rPr>
                <w:b w:val="0"/>
                <w:sz w:val="20"/>
              </w:rPr>
            </w:pPr>
            <w:r>
              <w:rPr>
                <w:b w:val="0"/>
                <w:sz w:val="20"/>
              </w:rPr>
              <w:t>148,738.48</w:t>
            </w:r>
          </w:p>
        </w:tc>
        <w:tc>
          <w:tcPr>
            <w:tcW w:w="1134" w:type="dxa"/>
            <w:tcBorders>
              <w:top w:val="nil"/>
              <w:bottom w:val="nil"/>
            </w:tcBorders>
          </w:tcPr>
          <w:p>
            <w:pPr>
              <w:pStyle w:val="TableParagraph"/>
              <w:spacing w:line="240" w:lineRule="auto" w:before="56"/>
              <w:ind w:left="43" w:right="34"/>
              <w:rPr>
                <w:b w:val="0"/>
                <w:sz w:val="20"/>
              </w:rPr>
            </w:pPr>
            <w:r>
              <w:rPr>
                <w:b w:val="0"/>
                <w:sz w:val="20"/>
              </w:rPr>
              <w:t>42,879.10</w:t>
            </w:r>
          </w:p>
        </w:tc>
        <w:tc>
          <w:tcPr>
            <w:tcW w:w="1142" w:type="dxa"/>
            <w:tcBorders>
              <w:top w:val="nil"/>
              <w:bottom w:val="nil"/>
            </w:tcBorders>
          </w:tcPr>
          <w:p>
            <w:pPr>
              <w:pStyle w:val="TableParagraph"/>
              <w:spacing w:line="240" w:lineRule="auto" w:before="56"/>
              <w:ind w:right="115"/>
              <w:jc w:val="right"/>
              <w:rPr>
                <w:b w:val="0"/>
                <w:sz w:val="20"/>
              </w:rPr>
            </w:pPr>
            <w:r>
              <w:rPr>
                <w:b w:val="0"/>
                <w:sz w:val="20"/>
              </w:rPr>
              <w:t>5,359.38</w:t>
            </w:r>
          </w:p>
        </w:tc>
        <w:tc>
          <w:tcPr>
            <w:tcW w:w="1269" w:type="dxa"/>
            <w:tcBorders>
              <w:top w:val="nil"/>
              <w:bottom w:val="nil"/>
            </w:tcBorders>
          </w:tcPr>
          <w:p>
            <w:pPr>
              <w:pStyle w:val="TableParagraph"/>
              <w:spacing w:line="240" w:lineRule="auto" w:before="56"/>
              <w:ind w:left="71"/>
              <w:jc w:val="left"/>
              <w:rPr>
                <w:b w:val="0"/>
                <w:sz w:val="20"/>
              </w:rPr>
            </w:pPr>
            <w:r>
              <w:rPr>
                <w:b w:val="0"/>
                <w:sz w:val="20"/>
              </w:rPr>
              <w:t>100,500.00</w:t>
            </w:r>
          </w:p>
        </w:tc>
      </w:tr>
      <w:tr>
        <w:trPr>
          <w:trHeight w:val="291" w:hRule="atLeast"/>
        </w:trPr>
        <w:tc>
          <w:tcPr>
            <w:tcW w:w="994" w:type="dxa"/>
            <w:tcBorders>
              <w:top w:val="nil"/>
              <w:bottom w:val="nil"/>
            </w:tcBorders>
          </w:tcPr>
          <w:p>
            <w:pPr>
              <w:pStyle w:val="TableParagraph"/>
              <w:spacing w:line="215" w:lineRule="exact" w:before="56"/>
              <w:ind w:left="232"/>
              <w:jc w:val="left"/>
              <w:rPr>
                <w:b w:val="0"/>
                <w:sz w:val="20"/>
              </w:rPr>
            </w:pPr>
            <w:r>
              <w:rPr>
                <w:b w:val="0"/>
                <w:sz w:val="20"/>
              </w:rPr>
              <w:t>31 -A</w:t>
            </w:r>
          </w:p>
        </w:tc>
        <w:tc>
          <w:tcPr>
            <w:tcW w:w="1138" w:type="dxa"/>
            <w:tcBorders>
              <w:top w:val="nil"/>
              <w:bottom w:val="nil"/>
            </w:tcBorders>
          </w:tcPr>
          <w:p>
            <w:pPr>
              <w:pStyle w:val="TableParagraph"/>
              <w:spacing w:line="215" w:lineRule="exact" w:before="56"/>
              <w:ind w:left="49" w:right="32"/>
              <w:rPr>
                <w:b w:val="0"/>
                <w:sz w:val="20"/>
              </w:rPr>
            </w:pPr>
            <w:r>
              <w:rPr>
                <w:b w:val="0"/>
                <w:sz w:val="20"/>
              </w:rPr>
              <w:t>72,869.73</w:t>
            </w:r>
          </w:p>
        </w:tc>
        <w:tc>
          <w:tcPr>
            <w:tcW w:w="1861" w:type="dxa"/>
            <w:tcBorders>
              <w:top w:val="nil"/>
              <w:bottom w:val="nil"/>
            </w:tcBorders>
          </w:tcPr>
          <w:p>
            <w:pPr>
              <w:pStyle w:val="TableParagraph"/>
              <w:spacing w:line="215" w:lineRule="exact" w:before="56"/>
              <w:ind w:right="411"/>
              <w:jc w:val="right"/>
              <w:rPr>
                <w:b w:val="0"/>
                <w:sz w:val="20"/>
              </w:rPr>
            </w:pPr>
            <w:r>
              <w:rPr>
                <w:b w:val="0"/>
                <w:sz w:val="20"/>
              </w:rPr>
              <w:t>65,550.00</w:t>
            </w:r>
          </w:p>
        </w:tc>
        <w:tc>
          <w:tcPr>
            <w:tcW w:w="1266" w:type="dxa"/>
            <w:tcBorders>
              <w:top w:val="nil"/>
              <w:bottom w:val="nil"/>
            </w:tcBorders>
          </w:tcPr>
          <w:p>
            <w:pPr>
              <w:pStyle w:val="TableParagraph"/>
              <w:spacing w:line="215" w:lineRule="exact" w:before="56"/>
              <w:ind w:left="48" w:right="36"/>
              <w:rPr>
                <w:b w:val="0"/>
                <w:sz w:val="20"/>
              </w:rPr>
            </w:pPr>
            <w:r>
              <w:rPr>
                <w:b w:val="0"/>
                <w:sz w:val="20"/>
              </w:rPr>
              <w:t>138,419.73</w:t>
            </w:r>
          </w:p>
        </w:tc>
        <w:tc>
          <w:tcPr>
            <w:tcW w:w="1134" w:type="dxa"/>
            <w:tcBorders>
              <w:top w:val="nil"/>
              <w:bottom w:val="nil"/>
            </w:tcBorders>
          </w:tcPr>
          <w:p>
            <w:pPr>
              <w:pStyle w:val="TableParagraph"/>
              <w:spacing w:line="215" w:lineRule="exact" w:before="56"/>
              <w:ind w:left="43" w:right="34"/>
              <w:rPr>
                <w:b w:val="0"/>
                <w:sz w:val="20"/>
              </w:rPr>
            </w:pPr>
            <w:r>
              <w:rPr>
                <w:b w:val="0"/>
                <w:sz w:val="20"/>
              </w:rPr>
              <w:t>39,370.72</w:t>
            </w:r>
          </w:p>
        </w:tc>
        <w:tc>
          <w:tcPr>
            <w:tcW w:w="1142" w:type="dxa"/>
            <w:tcBorders>
              <w:top w:val="nil"/>
              <w:bottom w:val="nil"/>
            </w:tcBorders>
          </w:tcPr>
          <w:p>
            <w:pPr>
              <w:pStyle w:val="TableParagraph"/>
              <w:spacing w:line="215" w:lineRule="exact" w:before="56"/>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56"/>
              <w:ind w:left="134"/>
              <w:jc w:val="left"/>
              <w:rPr>
                <w:b w:val="0"/>
                <w:sz w:val="20"/>
              </w:rPr>
            </w:pPr>
            <w:r>
              <w:rPr>
                <w:b w:val="0"/>
                <w:sz w:val="20"/>
              </w:rPr>
              <w:t>93,689.63</w:t>
            </w:r>
          </w:p>
        </w:tc>
      </w:tr>
      <w:tr>
        <w:trPr>
          <w:trHeight w:val="235" w:hRule="atLeast"/>
        </w:trPr>
        <w:tc>
          <w:tcPr>
            <w:tcW w:w="994" w:type="dxa"/>
            <w:tcBorders>
              <w:top w:val="nil"/>
              <w:bottom w:val="nil"/>
            </w:tcBorders>
          </w:tcPr>
          <w:p>
            <w:pPr>
              <w:pStyle w:val="TableParagraph"/>
              <w:spacing w:line="215" w:lineRule="exact" w:before="0"/>
              <w:ind w:left="227"/>
              <w:jc w:val="left"/>
              <w:rPr>
                <w:b w:val="0"/>
                <w:sz w:val="20"/>
              </w:rPr>
            </w:pPr>
            <w:r>
              <w:rPr>
                <w:b w:val="0"/>
                <w:sz w:val="20"/>
              </w:rPr>
              <w:t>31 -B</w:t>
            </w:r>
          </w:p>
        </w:tc>
        <w:tc>
          <w:tcPr>
            <w:tcW w:w="1138" w:type="dxa"/>
            <w:tcBorders>
              <w:top w:val="nil"/>
              <w:bottom w:val="nil"/>
            </w:tcBorders>
          </w:tcPr>
          <w:p>
            <w:pPr>
              <w:pStyle w:val="TableParagraph"/>
              <w:spacing w:line="215" w:lineRule="exact" w:before="0"/>
              <w:ind w:left="49" w:right="32"/>
              <w:rPr>
                <w:b w:val="0"/>
                <w:sz w:val="20"/>
              </w:rPr>
            </w:pPr>
            <w:r>
              <w:rPr>
                <w:b w:val="0"/>
                <w:sz w:val="20"/>
              </w:rPr>
              <w:t>72,869.73</w:t>
            </w:r>
          </w:p>
        </w:tc>
        <w:tc>
          <w:tcPr>
            <w:tcW w:w="1861" w:type="dxa"/>
            <w:tcBorders>
              <w:top w:val="nil"/>
              <w:bottom w:val="nil"/>
            </w:tcBorders>
          </w:tcPr>
          <w:p>
            <w:pPr>
              <w:pStyle w:val="TableParagraph"/>
              <w:spacing w:line="215" w:lineRule="exact" w:before="0"/>
              <w:ind w:right="411"/>
              <w:jc w:val="right"/>
              <w:rPr>
                <w:b w:val="0"/>
                <w:sz w:val="20"/>
              </w:rPr>
            </w:pPr>
            <w:r>
              <w:rPr>
                <w:b w:val="0"/>
                <w:sz w:val="20"/>
              </w:rPr>
              <w:t>41,395.70</w:t>
            </w:r>
          </w:p>
        </w:tc>
        <w:tc>
          <w:tcPr>
            <w:tcW w:w="1266" w:type="dxa"/>
            <w:tcBorders>
              <w:top w:val="nil"/>
              <w:bottom w:val="nil"/>
            </w:tcBorders>
          </w:tcPr>
          <w:p>
            <w:pPr>
              <w:pStyle w:val="TableParagraph"/>
              <w:spacing w:line="215" w:lineRule="exact" w:before="0"/>
              <w:ind w:left="48" w:right="36"/>
              <w:rPr>
                <w:b w:val="0"/>
                <w:sz w:val="20"/>
              </w:rPr>
            </w:pPr>
            <w:r>
              <w:rPr>
                <w:b w:val="0"/>
                <w:sz w:val="20"/>
              </w:rPr>
              <w:t>114,265.43</w:t>
            </w:r>
          </w:p>
        </w:tc>
        <w:tc>
          <w:tcPr>
            <w:tcW w:w="1134" w:type="dxa"/>
            <w:tcBorders>
              <w:top w:val="nil"/>
              <w:bottom w:val="nil"/>
            </w:tcBorders>
          </w:tcPr>
          <w:p>
            <w:pPr>
              <w:pStyle w:val="TableParagraph"/>
              <w:spacing w:line="215" w:lineRule="exact" w:before="0"/>
              <w:ind w:left="43" w:right="34"/>
              <w:rPr>
                <w:b w:val="0"/>
                <w:sz w:val="20"/>
              </w:rPr>
            </w:pPr>
            <w:r>
              <w:rPr>
                <w:b w:val="0"/>
                <w:sz w:val="20"/>
              </w:rPr>
              <w:t>31,158.26</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77,747.79</w:t>
            </w:r>
          </w:p>
        </w:tc>
      </w:tr>
      <w:tr>
        <w:trPr>
          <w:trHeight w:val="290" w:hRule="atLeast"/>
        </w:trPr>
        <w:tc>
          <w:tcPr>
            <w:tcW w:w="994" w:type="dxa"/>
            <w:tcBorders>
              <w:top w:val="nil"/>
              <w:bottom w:val="nil"/>
            </w:tcBorders>
          </w:tcPr>
          <w:p>
            <w:pPr>
              <w:pStyle w:val="TableParagraph"/>
              <w:spacing w:line="235" w:lineRule="exact" w:before="0"/>
              <w:ind w:left="227"/>
              <w:jc w:val="left"/>
              <w:rPr>
                <w:b w:val="0"/>
                <w:sz w:val="20"/>
              </w:rPr>
            </w:pPr>
            <w:r>
              <w:rPr>
                <w:b w:val="0"/>
                <w:sz w:val="20"/>
              </w:rPr>
              <w:t>31 -C</w:t>
            </w:r>
          </w:p>
        </w:tc>
        <w:tc>
          <w:tcPr>
            <w:tcW w:w="1138" w:type="dxa"/>
            <w:tcBorders>
              <w:top w:val="nil"/>
              <w:bottom w:val="nil"/>
            </w:tcBorders>
          </w:tcPr>
          <w:p>
            <w:pPr>
              <w:pStyle w:val="TableParagraph"/>
              <w:spacing w:line="235" w:lineRule="exact" w:before="0"/>
              <w:ind w:left="49" w:right="32"/>
              <w:rPr>
                <w:b w:val="0"/>
                <w:sz w:val="20"/>
              </w:rPr>
            </w:pPr>
            <w:r>
              <w:rPr>
                <w:b w:val="0"/>
                <w:sz w:val="20"/>
              </w:rPr>
              <w:t>72,869.73</w:t>
            </w:r>
          </w:p>
        </w:tc>
        <w:tc>
          <w:tcPr>
            <w:tcW w:w="1861" w:type="dxa"/>
            <w:tcBorders>
              <w:top w:val="nil"/>
              <w:bottom w:val="nil"/>
            </w:tcBorders>
          </w:tcPr>
          <w:p>
            <w:pPr>
              <w:pStyle w:val="TableParagraph"/>
              <w:spacing w:line="235" w:lineRule="exact" w:before="0"/>
              <w:ind w:right="411"/>
              <w:jc w:val="right"/>
              <w:rPr>
                <w:b w:val="0"/>
                <w:sz w:val="20"/>
              </w:rPr>
            </w:pPr>
            <w:r>
              <w:rPr>
                <w:b w:val="0"/>
                <w:sz w:val="20"/>
              </w:rPr>
              <w:t>29,924.00</w:t>
            </w:r>
          </w:p>
        </w:tc>
        <w:tc>
          <w:tcPr>
            <w:tcW w:w="1266" w:type="dxa"/>
            <w:tcBorders>
              <w:top w:val="nil"/>
              <w:bottom w:val="nil"/>
            </w:tcBorders>
          </w:tcPr>
          <w:p>
            <w:pPr>
              <w:pStyle w:val="TableParagraph"/>
              <w:spacing w:line="235" w:lineRule="exact" w:before="0"/>
              <w:ind w:left="48" w:right="36"/>
              <w:rPr>
                <w:b w:val="0"/>
                <w:sz w:val="20"/>
              </w:rPr>
            </w:pPr>
            <w:r>
              <w:rPr>
                <w:b w:val="0"/>
                <w:sz w:val="20"/>
              </w:rPr>
              <w:t>102,793.73</w:t>
            </w:r>
          </w:p>
        </w:tc>
        <w:tc>
          <w:tcPr>
            <w:tcW w:w="1134" w:type="dxa"/>
            <w:tcBorders>
              <w:top w:val="nil"/>
              <w:bottom w:val="nil"/>
            </w:tcBorders>
          </w:tcPr>
          <w:p>
            <w:pPr>
              <w:pStyle w:val="TableParagraph"/>
              <w:spacing w:line="235" w:lineRule="exact" w:before="0"/>
              <w:ind w:left="43" w:right="34"/>
              <w:rPr>
                <w:b w:val="0"/>
                <w:sz w:val="20"/>
              </w:rPr>
            </w:pPr>
            <w:r>
              <w:rPr>
                <w:b w:val="0"/>
                <w:sz w:val="20"/>
              </w:rPr>
              <w:t>27,257.88</w:t>
            </w:r>
          </w:p>
        </w:tc>
        <w:tc>
          <w:tcPr>
            <w:tcW w:w="1142" w:type="dxa"/>
            <w:tcBorders>
              <w:top w:val="nil"/>
              <w:bottom w:val="nil"/>
            </w:tcBorders>
          </w:tcPr>
          <w:p>
            <w:pPr>
              <w:pStyle w:val="TableParagraph"/>
              <w:spacing w:line="23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35" w:lineRule="exact" w:before="0"/>
              <w:ind w:left="134"/>
              <w:jc w:val="left"/>
              <w:rPr>
                <w:b w:val="0"/>
                <w:sz w:val="20"/>
              </w:rPr>
            </w:pPr>
            <w:r>
              <w:rPr>
                <w:b w:val="0"/>
                <w:sz w:val="20"/>
              </w:rPr>
              <w:t>70,176.47</w:t>
            </w:r>
          </w:p>
        </w:tc>
      </w:tr>
      <w:tr>
        <w:trPr>
          <w:trHeight w:val="346" w:hRule="atLeast"/>
        </w:trPr>
        <w:tc>
          <w:tcPr>
            <w:tcW w:w="994" w:type="dxa"/>
            <w:tcBorders>
              <w:top w:val="nil"/>
              <w:bottom w:val="nil"/>
            </w:tcBorders>
          </w:tcPr>
          <w:p>
            <w:pPr>
              <w:pStyle w:val="TableParagraph"/>
              <w:spacing w:line="240" w:lineRule="auto" w:before="55"/>
              <w:ind w:left="196"/>
              <w:jc w:val="left"/>
              <w:rPr>
                <w:b w:val="0"/>
                <w:sz w:val="20"/>
              </w:rPr>
            </w:pPr>
            <w:r>
              <w:rPr>
                <w:b w:val="0"/>
                <w:sz w:val="20"/>
              </w:rPr>
              <w:t>30 bis</w:t>
            </w:r>
          </w:p>
        </w:tc>
        <w:tc>
          <w:tcPr>
            <w:tcW w:w="1138" w:type="dxa"/>
            <w:tcBorders>
              <w:top w:val="nil"/>
              <w:bottom w:val="nil"/>
            </w:tcBorders>
          </w:tcPr>
          <w:p>
            <w:pPr>
              <w:pStyle w:val="TableParagraph"/>
              <w:spacing w:line="240" w:lineRule="auto" w:before="55"/>
              <w:ind w:left="49" w:right="32"/>
              <w:rPr>
                <w:b w:val="0"/>
                <w:sz w:val="20"/>
              </w:rPr>
            </w:pPr>
            <w:r>
              <w:rPr>
                <w:b w:val="0"/>
                <w:sz w:val="20"/>
              </w:rPr>
              <w:t>64,611.07</w:t>
            </w:r>
          </w:p>
        </w:tc>
        <w:tc>
          <w:tcPr>
            <w:tcW w:w="1861" w:type="dxa"/>
            <w:tcBorders>
              <w:top w:val="nil"/>
              <w:bottom w:val="nil"/>
            </w:tcBorders>
          </w:tcPr>
          <w:p>
            <w:pPr>
              <w:pStyle w:val="TableParagraph"/>
              <w:spacing w:line="240" w:lineRule="auto" w:before="55"/>
              <w:ind w:right="411"/>
              <w:jc w:val="right"/>
              <w:rPr>
                <w:b w:val="0"/>
                <w:sz w:val="20"/>
              </w:rPr>
            </w:pPr>
            <w:r>
              <w:rPr>
                <w:b w:val="0"/>
                <w:sz w:val="20"/>
              </w:rPr>
              <w:t>52,128.20</w:t>
            </w:r>
          </w:p>
        </w:tc>
        <w:tc>
          <w:tcPr>
            <w:tcW w:w="1266" w:type="dxa"/>
            <w:tcBorders>
              <w:top w:val="nil"/>
              <w:bottom w:val="nil"/>
            </w:tcBorders>
          </w:tcPr>
          <w:p>
            <w:pPr>
              <w:pStyle w:val="TableParagraph"/>
              <w:spacing w:line="240" w:lineRule="auto" w:before="55"/>
              <w:ind w:left="48" w:right="36"/>
              <w:rPr>
                <w:b w:val="0"/>
                <w:sz w:val="20"/>
              </w:rPr>
            </w:pPr>
            <w:r>
              <w:rPr>
                <w:b w:val="0"/>
                <w:sz w:val="20"/>
              </w:rPr>
              <w:t>116,739.27</w:t>
            </w:r>
          </w:p>
        </w:tc>
        <w:tc>
          <w:tcPr>
            <w:tcW w:w="1134" w:type="dxa"/>
            <w:tcBorders>
              <w:top w:val="nil"/>
              <w:bottom w:val="nil"/>
            </w:tcBorders>
          </w:tcPr>
          <w:p>
            <w:pPr>
              <w:pStyle w:val="TableParagraph"/>
              <w:spacing w:line="240" w:lineRule="auto" w:before="55"/>
              <w:ind w:left="43" w:right="34"/>
              <w:rPr>
                <w:b w:val="0"/>
                <w:sz w:val="20"/>
              </w:rPr>
            </w:pPr>
            <w:r>
              <w:rPr>
                <w:b w:val="0"/>
                <w:sz w:val="20"/>
              </w:rPr>
              <w:t>31,999.37</w:t>
            </w:r>
          </w:p>
        </w:tc>
        <w:tc>
          <w:tcPr>
            <w:tcW w:w="1142" w:type="dxa"/>
            <w:tcBorders>
              <w:top w:val="nil"/>
              <w:bottom w:val="nil"/>
            </w:tcBorders>
          </w:tcPr>
          <w:p>
            <w:pPr>
              <w:pStyle w:val="TableParagraph"/>
              <w:spacing w:line="240" w:lineRule="auto" w:before="55"/>
              <w:ind w:right="115"/>
              <w:jc w:val="right"/>
              <w:rPr>
                <w:b w:val="0"/>
                <w:sz w:val="20"/>
              </w:rPr>
            </w:pPr>
            <w:r>
              <w:rPr>
                <w:b w:val="0"/>
                <w:sz w:val="20"/>
              </w:rPr>
              <w:t>5,359.38</w:t>
            </w:r>
          </w:p>
        </w:tc>
        <w:tc>
          <w:tcPr>
            <w:tcW w:w="1269" w:type="dxa"/>
            <w:tcBorders>
              <w:top w:val="nil"/>
              <w:bottom w:val="nil"/>
            </w:tcBorders>
          </w:tcPr>
          <w:p>
            <w:pPr>
              <w:pStyle w:val="TableParagraph"/>
              <w:spacing w:line="240" w:lineRule="auto" w:before="55"/>
              <w:ind w:left="134"/>
              <w:jc w:val="left"/>
              <w:rPr>
                <w:b w:val="0"/>
                <w:sz w:val="20"/>
              </w:rPr>
            </w:pPr>
            <w:r>
              <w:rPr>
                <w:b w:val="0"/>
                <w:sz w:val="20"/>
              </w:rPr>
              <w:t>79,380.52</w:t>
            </w:r>
          </w:p>
        </w:tc>
      </w:tr>
      <w:tr>
        <w:trPr>
          <w:trHeight w:val="291" w:hRule="atLeast"/>
        </w:trPr>
        <w:tc>
          <w:tcPr>
            <w:tcW w:w="994" w:type="dxa"/>
            <w:tcBorders>
              <w:top w:val="nil"/>
              <w:bottom w:val="nil"/>
            </w:tcBorders>
          </w:tcPr>
          <w:p>
            <w:pPr>
              <w:pStyle w:val="TableParagraph"/>
              <w:spacing w:line="215" w:lineRule="exact" w:before="56"/>
              <w:ind w:left="201"/>
              <w:jc w:val="left"/>
              <w:rPr>
                <w:b w:val="0"/>
                <w:sz w:val="20"/>
              </w:rPr>
            </w:pPr>
            <w:r>
              <w:rPr>
                <w:b w:val="0"/>
                <w:sz w:val="20"/>
              </w:rPr>
              <w:t>30 - A</w:t>
            </w:r>
          </w:p>
        </w:tc>
        <w:tc>
          <w:tcPr>
            <w:tcW w:w="1138" w:type="dxa"/>
            <w:tcBorders>
              <w:top w:val="nil"/>
              <w:bottom w:val="nil"/>
            </w:tcBorders>
          </w:tcPr>
          <w:p>
            <w:pPr>
              <w:pStyle w:val="TableParagraph"/>
              <w:spacing w:line="215" w:lineRule="exact" w:before="56"/>
              <w:ind w:left="49" w:right="32"/>
              <w:rPr>
                <w:b w:val="0"/>
                <w:sz w:val="20"/>
              </w:rPr>
            </w:pPr>
            <w:r>
              <w:rPr>
                <w:b w:val="0"/>
                <w:sz w:val="20"/>
              </w:rPr>
              <w:t>52,945.14</w:t>
            </w:r>
          </w:p>
        </w:tc>
        <w:tc>
          <w:tcPr>
            <w:tcW w:w="1861" w:type="dxa"/>
            <w:tcBorders>
              <w:top w:val="nil"/>
              <w:bottom w:val="nil"/>
            </w:tcBorders>
          </w:tcPr>
          <w:p>
            <w:pPr>
              <w:pStyle w:val="TableParagraph"/>
              <w:spacing w:line="215" w:lineRule="exact" w:before="56"/>
              <w:ind w:right="411"/>
              <w:jc w:val="right"/>
              <w:rPr>
                <w:b w:val="0"/>
                <w:sz w:val="20"/>
              </w:rPr>
            </w:pPr>
            <w:r>
              <w:rPr>
                <w:b w:val="0"/>
                <w:sz w:val="20"/>
              </w:rPr>
              <w:t>60,701.20</w:t>
            </w:r>
          </w:p>
        </w:tc>
        <w:tc>
          <w:tcPr>
            <w:tcW w:w="1266" w:type="dxa"/>
            <w:tcBorders>
              <w:top w:val="nil"/>
              <w:bottom w:val="nil"/>
            </w:tcBorders>
          </w:tcPr>
          <w:p>
            <w:pPr>
              <w:pStyle w:val="TableParagraph"/>
              <w:spacing w:line="215" w:lineRule="exact" w:before="56"/>
              <w:ind w:left="48" w:right="36"/>
              <w:rPr>
                <w:b w:val="0"/>
                <w:sz w:val="20"/>
              </w:rPr>
            </w:pPr>
            <w:r>
              <w:rPr>
                <w:b w:val="0"/>
                <w:sz w:val="20"/>
              </w:rPr>
              <w:t>113,646.34</w:t>
            </w:r>
          </w:p>
        </w:tc>
        <w:tc>
          <w:tcPr>
            <w:tcW w:w="1134" w:type="dxa"/>
            <w:tcBorders>
              <w:top w:val="nil"/>
              <w:bottom w:val="nil"/>
            </w:tcBorders>
          </w:tcPr>
          <w:p>
            <w:pPr>
              <w:pStyle w:val="TableParagraph"/>
              <w:spacing w:line="215" w:lineRule="exact" w:before="56"/>
              <w:ind w:left="43" w:right="34"/>
              <w:rPr>
                <w:b w:val="0"/>
                <w:sz w:val="20"/>
              </w:rPr>
            </w:pPr>
            <w:r>
              <w:rPr>
                <w:b w:val="0"/>
                <w:sz w:val="20"/>
              </w:rPr>
              <w:t>30,947.77</w:t>
            </w:r>
          </w:p>
        </w:tc>
        <w:tc>
          <w:tcPr>
            <w:tcW w:w="1142" w:type="dxa"/>
            <w:tcBorders>
              <w:top w:val="nil"/>
              <w:bottom w:val="nil"/>
            </w:tcBorders>
          </w:tcPr>
          <w:p>
            <w:pPr>
              <w:pStyle w:val="TableParagraph"/>
              <w:spacing w:line="215" w:lineRule="exact" w:before="56"/>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56"/>
              <w:ind w:left="134"/>
              <w:jc w:val="left"/>
              <w:rPr>
                <w:b w:val="0"/>
                <w:sz w:val="20"/>
              </w:rPr>
            </w:pPr>
            <w:r>
              <w:rPr>
                <w:b w:val="0"/>
                <w:sz w:val="20"/>
              </w:rPr>
              <w:t>77,339.19</w:t>
            </w:r>
          </w:p>
        </w:tc>
      </w:tr>
      <w:tr>
        <w:trPr>
          <w:trHeight w:val="235" w:hRule="atLeast"/>
        </w:trPr>
        <w:tc>
          <w:tcPr>
            <w:tcW w:w="994" w:type="dxa"/>
            <w:tcBorders>
              <w:top w:val="nil"/>
              <w:bottom w:val="nil"/>
            </w:tcBorders>
          </w:tcPr>
          <w:p>
            <w:pPr>
              <w:pStyle w:val="TableParagraph"/>
              <w:spacing w:line="215" w:lineRule="exact" w:before="0"/>
              <w:ind w:left="194"/>
              <w:jc w:val="left"/>
              <w:rPr>
                <w:b w:val="0"/>
                <w:sz w:val="20"/>
              </w:rPr>
            </w:pPr>
            <w:r>
              <w:rPr>
                <w:b w:val="0"/>
                <w:sz w:val="20"/>
              </w:rPr>
              <w:t>30 - B</w:t>
            </w:r>
          </w:p>
        </w:tc>
        <w:tc>
          <w:tcPr>
            <w:tcW w:w="1138" w:type="dxa"/>
            <w:tcBorders>
              <w:top w:val="nil"/>
              <w:bottom w:val="nil"/>
            </w:tcBorders>
          </w:tcPr>
          <w:p>
            <w:pPr>
              <w:pStyle w:val="TableParagraph"/>
              <w:spacing w:line="215" w:lineRule="exact" w:before="0"/>
              <w:ind w:left="49" w:right="32"/>
              <w:rPr>
                <w:b w:val="0"/>
                <w:sz w:val="20"/>
              </w:rPr>
            </w:pPr>
            <w:r>
              <w:rPr>
                <w:b w:val="0"/>
                <w:sz w:val="20"/>
              </w:rPr>
              <w:t>52,945.14</w:t>
            </w:r>
          </w:p>
        </w:tc>
        <w:tc>
          <w:tcPr>
            <w:tcW w:w="1861" w:type="dxa"/>
            <w:tcBorders>
              <w:top w:val="nil"/>
              <w:bottom w:val="nil"/>
            </w:tcBorders>
          </w:tcPr>
          <w:p>
            <w:pPr>
              <w:pStyle w:val="TableParagraph"/>
              <w:spacing w:line="215" w:lineRule="exact" w:before="0"/>
              <w:ind w:right="411"/>
              <w:jc w:val="right"/>
              <w:rPr>
                <w:b w:val="0"/>
                <w:sz w:val="20"/>
              </w:rPr>
            </w:pPr>
            <w:r>
              <w:rPr>
                <w:b w:val="0"/>
                <w:sz w:val="20"/>
              </w:rPr>
              <w:t>53,352.90</w:t>
            </w:r>
          </w:p>
        </w:tc>
        <w:tc>
          <w:tcPr>
            <w:tcW w:w="1266" w:type="dxa"/>
            <w:tcBorders>
              <w:top w:val="nil"/>
              <w:bottom w:val="nil"/>
            </w:tcBorders>
          </w:tcPr>
          <w:p>
            <w:pPr>
              <w:pStyle w:val="TableParagraph"/>
              <w:spacing w:line="215" w:lineRule="exact" w:before="0"/>
              <w:ind w:left="48" w:right="36"/>
              <w:rPr>
                <w:b w:val="0"/>
                <w:sz w:val="20"/>
              </w:rPr>
            </w:pPr>
            <w:r>
              <w:rPr>
                <w:b w:val="0"/>
                <w:sz w:val="20"/>
              </w:rPr>
              <w:t>106,298.04</w:t>
            </w:r>
          </w:p>
        </w:tc>
        <w:tc>
          <w:tcPr>
            <w:tcW w:w="1134" w:type="dxa"/>
            <w:tcBorders>
              <w:top w:val="nil"/>
              <w:bottom w:val="nil"/>
            </w:tcBorders>
          </w:tcPr>
          <w:p>
            <w:pPr>
              <w:pStyle w:val="TableParagraph"/>
              <w:spacing w:line="215" w:lineRule="exact" w:before="0"/>
              <w:ind w:left="43" w:right="34"/>
              <w:rPr>
                <w:b w:val="0"/>
                <w:sz w:val="20"/>
              </w:rPr>
            </w:pPr>
            <w:r>
              <w:rPr>
                <w:b w:val="0"/>
                <w:sz w:val="20"/>
              </w:rPr>
              <w:t>28,449.35</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72,489.31</w:t>
            </w:r>
          </w:p>
        </w:tc>
      </w:tr>
      <w:tr>
        <w:trPr>
          <w:trHeight w:val="235" w:hRule="atLeast"/>
        </w:trPr>
        <w:tc>
          <w:tcPr>
            <w:tcW w:w="994" w:type="dxa"/>
            <w:tcBorders>
              <w:top w:val="nil"/>
              <w:bottom w:val="nil"/>
            </w:tcBorders>
          </w:tcPr>
          <w:p>
            <w:pPr>
              <w:pStyle w:val="TableParagraph"/>
              <w:spacing w:line="215" w:lineRule="exact" w:before="0"/>
              <w:ind w:left="194"/>
              <w:jc w:val="left"/>
              <w:rPr>
                <w:b w:val="0"/>
                <w:sz w:val="20"/>
              </w:rPr>
            </w:pPr>
            <w:r>
              <w:rPr>
                <w:b w:val="0"/>
                <w:sz w:val="20"/>
              </w:rPr>
              <w:t>30 - C</w:t>
            </w:r>
          </w:p>
        </w:tc>
        <w:tc>
          <w:tcPr>
            <w:tcW w:w="1138" w:type="dxa"/>
            <w:tcBorders>
              <w:top w:val="nil"/>
              <w:bottom w:val="nil"/>
            </w:tcBorders>
          </w:tcPr>
          <w:p>
            <w:pPr>
              <w:pStyle w:val="TableParagraph"/>
              <w:spacing w:line="215" w:lineRule="exact" w:before="0"/>
              <w:ind w:left="49" w:right="32"/>
              <w:rPr>
                <w:b w:val="0"/>
                <w:sz w:val="20"/>
              </w:rPr>
            </w:pPr>
            <w:r>
              <w:rPr>
                <w:b w:val="0"/>
                <w:sz w:val="20"/>
              </w:rPr>
              <w:t>52,945.14</w:t>
            </w:r>
          </w:p>
        </w:tc>
        <w:tc>
          <w:tcPr>
            <w:tcW w:w="1861" w:type="dxa"/>
            <w:tcBorders>
              <w:top w:val="nil"/>
              <w:bottom w:val="nil"/>
            </w:tcBorders>
          </w:tcPr>
          <w:p>
            <w:pPr>
              <w:pStyle w:val="TableParagraph"/>
              <w:spacing w:line="215" w:lineRule="exact" w:before="0"/>
              <w:ind w:right="411"/>
              <w:jc w:val="right"/>
              <w:rPr>
                <w:b w:val="0"/>
                <w:sz w:val="20"/>
              </w:rPr>
            </w:pPr>
            <w:r>
              <w:rPr>
                <w:b w:val="0"/>
                <w:sz w:val="20"/>
              </w:rPr>
              <w:t>50,044.90</w:t>
            </w:r>
          </w:p>
        </w:tc>
        <w:tc>
          <w:tcPr>
            <w:tcW w:w="1266" w:type="dxa"/>
            <w:tcBorders>
              <w:top w:val="nil"/>
              <w:bottom w:val="nil"/>
            </w:tcBorders>
          </w:tcPr>
          <w:p>
            <w:pPr>
              <w:pStyle w:val="TableParagraph"/>
              <w:spacing w:line="215" w:lineRule="exact" w:before="0"/>
              <w:ind w:left="48" w:right="36"/>
              <w:rPr>
                <w:b w:val="0"/>
                <w:sz w:val="20"/>
              </w:rPr>
            </w:pPr>
            <w:r>
              <w:rPr>
                <w:b w:val="0"/>
                <w:sz w:val="20"/>
              </w:rPr>
              <w:t>102,990.04</w:t>
            </w:r>
          </w:p>
        </w:tc>
        <w:tc>
          <w:tcPr>
            <w:tcW w:w="1134" w:type="dxa"/>
            <w:tcBorders>
              <w:top w:val="nil"/>
              <w:bottom w:val="nil"/>
            </w:tcBorders>
          </w:tcPr>
          <w:p>
            <w:pPr>
              <w:pStyle w:val="TableParagraph"/>
              <w:spacing w:line="215" w:lineRule="exact" w:before="0"/>
              <w:ind w:left="43" w:right="34"/>
              <w:rPr>
                <w:b w:val="0"/>
                <w:sz w:val="20"/>
              </w:rPr>
            </w:pPr>
            <w:r>
              <w:rPr>
                <w:b w:val="0"/>
                <w:sz w:val="20"/>
              </w:rPr>
              <w:t>27,324.63</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70,306.03</w:t>
            </w:r>
          </w:p>
        </w:tc>
      </w:tr>
      <w:tr>
        <w:trPr>
          <w:trHeight w:val="235" w:hRule="atLeast"/>
        </w:trPr>
        <w:tc>
          <w:tcPr>
            <w:tcW w:w="994" w:type="dxa"/>
            <w:tcBorders>
              <w:top w:val="nil"/>
              <w:bottom w:val="nil"/>
            </w:tcBorders>
          </w:tcPr>
          <w:p>
            <w:pPr>
              <w:pStyle w:val="TableParagraph"/>
              <w:spacing w:line="215" w:lineRule="exact" w:before="0"/>
              <w:ind w:left="189"/>
              <w:jc w:val="left"/>
              <w:rPr>
                <w:b w:val="0"/>
                <w:sz w:val="20"/>
              </w:rPr>
            </w:pPr>
            <w:r>
              <w:rPr>
                <w:b w:val="0"/>
                <w:sz w:val="20"/>
              </w:rPr>
              <w:t>30 - D</w:t>
            </w:r>
          </w:p>
        </w:tc>
        <w:tc>
          <w:tcPr>
            <w:tcW w:w="1138" w:type="dxa"/>
            <w:tcBorders>
              <w:top w:val="nil"/>
              <w:bottom w:val="nil"/>
            </w:tcBorders>
          </w:tcPr>
          <w:p>
            <w:pPr>
              <w:pStyle w:val="TableParagraph"/>
              <w:spacing w:line="215" w:lineRule="exact" w:before="0"/>
              <w:ind w:left="49" w:right="32"/>
              <w:rPr>
                <w:b w:val="0"/>
                <w:sz w:val="20"/>
              </w:rPr>
            </w:pPr>
            <w:r>
              <w:rPr>
                <w:b w:val="0"/>
                <w:sz w:val="20"/>
              </w:rPr>
              <w:t>52,945.14</w:t>
            </w:r>
          </w:p>
        </w:tc>
        <w:tc>
          <w:tcPr>
            <w:tcW w:w="1861" w:type="dxa"/>
            <w:tcBorders>
              <w:top w:val="nil"/>
              <w:bottom w:val="nil"/>
            </w:tcBorders>
          </w:tcPr>
          <w:p>
            <w:pPr>
              <w:pStyle w:val="TableParagraph"/>
              <w:spacing w:line="215" w:lineRule="exact" w:before="0"/>
              <w:ind w:right="411"/>
              <w:jc w:val="right"/>
              <w:rPr>
                <w:b w:val="0"/>
                <w:sz w:val="20"/>
              </w:rPr>
            </w:pPr>
            <w:r>
              <w:rPr>
                <w:b w:val="0"/>
                <w:sz w:val="20"/>
              </w:rPr>
              <w:t>30,930.50</w:t>
            </w:r>
          </w:p>
        </w:tc>
        <w:tc>
          <w:tcPr>
            <w:tcW w:w="1266" w:type="dxa"/>
            <w:tcBorders>
              <w:top w:val="nil"/>
              <w:bottom w:val="nil"/>
            </w:tcBorders>
          </w:tcPr>
          <w:p>
            <w:pPr>
              <w:pStyle w:val="TableParagraph"/>
              <w:spacing w:line="215" w:lineRule="exact" w:before="0"/>
              <w:ind w:left="48" w:right="35"/>
              <w:rPr>
                <w:b w:val="0"/>
                <w:sz w:val="20"/>
              </w:rPr>
            </w:pPr>
            <w:r>
              <w:rPr>
                <w:b w:val="0"/>
                <w:sz w:val="20"/>
              </w:rPr>
              <w:t>83,875.64</w:t>
            </w:r>
          </w:p>
        </w:tc>
        <w:tc>
          <w:tcPr>
            <w:tcW w:w="1134" w:type="dxa"/>
            <w:tcBorders>
              <w:top w:val="nil"/>
              <w:bottom w:val="nil"/>
            </w:tcBorders>
          </w:tcPr>
          <w:p>
            <w:pPr>
              <w:pStyle w:val="TableParagraph"/>
              <w:spacing w:line="215" w:lineRule="exact" w:before="0"/>
              <w:ind w:left="43" w:right="34"/>
              <w:rPr>
                <w:b w:val="0"/>
                <w:sz w:val="20"/>
              </w:rPr>
            </w:pPr>
            <w:r>
              <w:rPr>
                <w:b w:val="0"/>
                <w:sz w:val="20"/>
              </w:rPr>
              <w:t>21,091.89</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57,424.37</w:t>
            </w:r>
          </w:p>
        </w:tc>
      </w:tr>
      <w:tr>
        <w:trPr>
          <w:trHeight w:val="290" w:hRule="atLeast"/>
        </w:trPr>
        <w:tc>
          <w:tcPr>
            <w:tcW w:w="994" w:type="dxa"/>
            <w:tcBorders>
              <w:top w:val="nil"/>
              <w:bottom w:val="nil"/>
            </w:tcBorders>
          </w:tcPr>
          <w:p>
            <w:pPr>
              <w:pStyle w:val="TableParagraph"/>
              <w:spacing w:line="235" w:lineRule="exact" w:before="0"/>
              <w:ind w:left="196"/>
              <w:jc w:val="left"/>
              <w:rPr>
                <w:b w:val="0"/>
                <w:sz w:val="20"/>
              </w:rPr>
            </w:pPr>
            <w:r>
              <w:rPr>
                <w:b w:val="0"/>
                <w:sz w:val="20"/>
              </w:rPr>
              <w:t>30 - E</w:t>
            </w:r>
          </w:p>
        </w:tc>
        <w:tc>
          <w:tcPr>
            <w:tcW w:w="1138" w:type="dxa"/>
            <w:tcBorders>
              <w:top w:val="nil"/>
              <w:bottom w:val="nil"/>
            </w:tcBorders>
          </w:tcPr>
          <w:p>
            <w:pPr>
              <w:pStyle w:val="TableParagraph"/>
              <w:spacing w:line="235" w:lineRule="exact" w:before="0"/>
              <w:ind w:left="49" w:right="32"/>
              <w:rPr>
                <w:b w:val="0"/>
                <w:sz w:val="20"/>
              </w:rPr>
            </w:pPr>
            <w:r>
              <w:rPr>
                <w:b w:val="0"/>
                <w:sz w:val="20"/>
              </w:rPr>
              <w:t>52,945.14</w:t>
            </w:r>
          </w:p>
        </w:tc>
        <w:tc>
          <w:tcPr>
            <w:tcW w:w="1861" w:type="dxa"/>
            <w:tcBorders>
              <w:top w:val="nil"/>
              <w:bottom w:val="nil"/>
            </w:tcBorders>
          </w:tcPr>
          <w:p>
            <w:pPr>
              <w:pStyle w:val="TableParagraph"/>
              <w:spacing w:line="235" w:lineRule="exact" w:before="0"/>
              <w:ind w:right="411"/>
              <w:jc w:val="right"/>
              <w:rPr>
                <w:b w:val="0"/>
                <w:sz w:val="20"/>
              </w:rPr>
            </w:pPr>
            <w:r>
              <w:rPr>
                <w:b w:val="0"/>
                <w:sz w:val="20"/>
              </w:rPr>
              <w:t>17,365.70</w:t>
            </w:r>
          </w:p>
        </w:tc>
        <w:tc>
          <w:tcPr>
            <w:tcW w:w="1266" w:type="dxa"/>
            <w:tcBorders>
              <w:top w:val="nil"/>
              <w:bottom w:val="nil"/>
            </w:tcBorders>
          </w:tcPr>
          <w:p>
            <w:pPr>
              <w:pStyle w:val="TableParagraph"/>
              <w:spacing w:line="235" w:lineRule="exact" w:before="0"/>
              <w:ind w:left="48" w:right="35"/>
              <w:rPr>
                <w:b w:val="0"/>
                <w:sz w:val="20"/>
              </w:rPr>
            </w:pPr>
            <w:r>
              <w:rPr>
                <w:b w:val="0"/>
                <w:sz w:val="20"/>
              </w:rPr>
              <w:t>70,310.84</w:t>
            </w:r>
          </w:p>
        </w:tc>
        <w:tc>
          <w:tcPr>
            <w:tcW w:w="1134" w:type="dxa"/>
            <w:tcBorders>
              <w:top w:val="nil"/>
              <w:bottom w:val="nil"/>
            </w:tcBorders>
          </w:tcPr>
          <w:p>
            <w:pPr>
              <w:pStyle w:val="TableParagraph"/>
              <w:spacing w:line="235" w:lineRule="exact" w:before="0"/>
              <w:ind w:left="43" w:right="34"/>
              <w:rPr>
                <w:b w:val="0"/>
                <w:sz w:val="20"/>
              </w:rPr>
            </w:pPr>
            <w:r>
              <w:rPr>
                <w:b w:val="0"/>
                <w:sz w:val="20"/>
              </w:rPr>
              <w:t>16,802.68</w:t>
            </w:r>
          </w:p>
        </w:tc>
        <w:tc>
          <w:tcPr>
            <w:tcW w:w="1142" w:type="dxa"/>
            <w:tcBorders>
              <w:top w:val="nil"/>
              <w:bottom w:val="nil"/>
            </w:tcBorders>
          </w:tcPr>
          <w:p>
            <w:pPr>
              <w:pStyle w:val="TableParagraph"/>
              <w:spacing w:line="23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35" w:lineRule="exact" w:before="0"/>
              <w:ind w:left="134"/>
              <w:jc w:val="left"/>
              <w:rPr>
                <w:b w:val="0"/>
                <w:sz w:val="20"/>
              </w:rPr>
            </w:pPr>
            <w:r>
              <w:rPr>
                <w:b w:val="0"/>
                <w:sz w:val="20"/>
              </w:rPr>
              <w:t>48,148.78</w:t>
            </w:r>
          </w:p>
        </w:tc>
      </w:tr>
      <w:tr>
        <w:trPr>
          <w:trHeight w:val="290" w:hRule="atLeast"/>
        </w:trPr>
        <w:tc>
          <w:tcPr>
            <w:tcW w:w="994" w:type="dxa"/>
            <w:tcBorders>
              <w:top w:val="nil"/>
              <w:bottom w:val="nil"/>
            </w:tcBorders>
          </w:tcPr>
          <w:p>
            <w:pPr>
              <w:pStyle w:val="TableParagraph"/>
              <w:spacing w:line="215" w:lineRule="exact" w:before="55"/>
              <w:ind w:left="201"/>
              <w:jc w:val="left"/>
              <w:rPr>
                <w:b w:val="0"/>
                <w:sz w:val="20"/>
              </w:rPr>
            </w:pPr>
            <w:r>
              <w:rPr>
                <w:b w:val="0"/>
                <w:sz w:val="20"/>
              </w:rPr>
              <w:t>29 - A</w:t>
            </w:r>
          </w:p>
        </w:tc>
        <w:tc>
          <w:tcPr>
            <w:tcW w:w="1138" w:type="dxa"/>
            <w:tcBorders>
              <w:top w:val="nil"/>
              <w:bottom w:val="nil"/>
            </w:tcBorders>
          </w:tcPr>
          <w:p>
            <w:pPr>
              <w:pStyle w:val="TableParagraph"/>
              <w:spacing w:line="215" w:lineRule="exact" w:before="55"/>
              <w:ind w:left="49" w:right="32"/>
              <w:rPr>
                <w:b w:val="0"/>
                <w:sz w:val="20"/>
              </w:rPr>
            </w:pPr>
            <w:r>
              <w:rPr>
                <w:b w:val="0"/>
                <w:sz w:val="20"/>
              </w:rPr>
              <w:t>46,688.99</w:t>
            </w:r>
          </w:p>
        </w:tc>
        <w:tc>
          <w:tcPr>
            <w:tcW w:w="1861" w:type="dxa"/>
            <w:tcBorders>
              <w:top w:val="nil"/>
              <w:bottom w:val="nil"/>
            </w:tcBorders>
          </w:tcPr>
          <w:p>
            <w:pPr>
              <w:pStyle w:val="TableParagraph"/>
              <w:spacing w:line="215" w:lineRule="exact" w:before="55"/>
              <w:ind w:right="411"/>
              <w:jc w:val="right"/>
              <w:rPr>
                <w:b w:val="0"/>
                <w:sz w:val="20"/>
              </w:rPr>
            </w:pPr>
            <w:r>
              <w:rPr>
                <w:b w:val="0"/>
                <w:sz w:val="20"/>
              </w:rPr>
              <w:t>52,555.40</w:t>
            </w:r>
          </w:p>
        </w:tc>
        <w:tc>
          <w:tcPr>
            <w:tcW w:w="1266" w:type="dxa"/>
            <w:tcBorders>
              <w:top w:val="nil"/>
              <w:bottom w:val="nil"/>
            </w:tcBorders>
          </w:tcPr>
          <w:p>
            <w:pPr>
              <w:pStyle w:val="TableParagraph"/>
              <w:spacing w:line="215" w:lineRule="exact" w:before="55"/>
              <w:ind w:left="48" w:right="35"/>
              <w:rPr>
                <w:b w:val="0"/>
                <w:sz w:val="20"/>
              </w:rPr>
            </w:pPr>
            <w:r>
              <w:rPr>
                <w:b w:val="0"/>
                <w:sz w:val="20"/>
              </w:rPr>
              <w:t>99,244.39</w:t>
            </w:r>
          </w:p>
        </w:tc>
        <w:tc>
          <w:tcPr>
            <w:tcW w:w="1134" w:type="dxa"/>
            <w:tcBorders>
              <w:top w:val="nil"/>
              <w:bottom w:val="nil"/>
            </w:tcBorders>
          </w:tcPr>
          <w:p>
            <w:pPr>
              <w:pStyle w:val="TableParagraph"/>
              <w:spacing w:line="215" w:lineRule="exact" w:before="55"/>
              <w:ind w:left="43" w:right="34"/>
              <w:rPr>
                <w:b w:val="0"/>
                <w:sz w:val="20"/>
              </w:rPr>
            </w:pPr>
            <w:r>
              <w:rPr>
                <w:b w:val="0"/>
                <w:sz w:val="20"/>
              </w:rPr>
              <w:t>26,051.11</w:t>
            </w:r>
          </w:p>
        </w:tc>
        <w:tc>
          <w:tcPr>
            <w:tcW w:w="1142" w:type="dxa"/>
            <w:tcBorders>
              <w:top w:val="nil"/>
              <w:bottom w:val="nil"/>
            </w:tcBorders>
          </w:tcPr>
          <w:p>
            <w:pPr>
              <w:pStyle w:val="TableParagraph"/>
              <w:spacing w:line="215" w:lineRule="exact" w:before="55"/>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55"/>
              <w:ind w:left="134"/>
              <w:jc w:val="left"/>
              <w:rPr>
                <w:b w:val="0"/>
                <w:sz w:val="20"/>
              </w:rPr>
            </w:pPr>
            <w:r>
              <w:rPr>
                <w:b w:val="0"/>
                <w:sz w:val="20"/>
              </w:rPr>
              <w:t>67,833.90</w:t>
            </w:r>
          </w:p>
        </w:tc>
      </w:tr>
      <w:tr>
        <w:trPr>
          <w:trHeight w:val="235" w:hRule="atLeast"/>
        </w:trPr>
        <w:tc>
          <w:tcPr>
            <w:tcW w:w="994" w:type="dxa"/>
            <w:tcBorders>
              <w:top w:val="nil"/>
              <w:bottom w:val="nil"/>
            </w:tcBorders>
          </w:tcPr>
          <w:p>
            <w:pPr>
              <w:pStyle w:val="TableParagraph"/>
              <w:spacing w:line="215" w:lineRule="exact" w:before="0"/>
              <w:ind w:left="194"/>
              <w:jc w:val="left"/>
              <w:rPr>
                <w:b w:val="0"/>
                <w:sz w:val="20"/>
              </w:rPr>
            </w:pPr>
            <w:r>
              <w:rPr>
                <w:b w:val="0"/>
                <w:sz w:val="20"/>
              </w:rPr>
              <w:t>29 - B</w:t>
            </w:r>
          </w:p>
        </w:tc>
        <w:tc>
          <w:tcPr>
            <w:tcW w:w="1138" w:type="dxa"/>
            <w:tcBorders>
              <w:top w:val="nil"/>
              <w:bottom w:val="nil"/>
            </w:tcBorders>
          </w:tcPr>
          <w:p>
            <w:pPr>
              <w:pStyle w:val="TableParagraph"/>
              <w:spacing w:line="215" w:lineRule="exact" w:before="0"/>
              <w:ind w:left="49" w:right="32"/>
              <w:rPr>
                <w:b w:val="0"/>
                <w:sz w:val="20"/>
              </w:rPr>
            </w:pPr>
            <w:r>
              <w:rPr>
                <w:b w:val="0"/>
                <w:sz w:val="20"/>
              </w:rPr>
              <w:t>46,688.99</w:t>
            </w:r>
          </w:p>
        </w:tc>
        <w:tc>
          <w:tcPr>
            <w:tcW w:w="1861" w:type="dxa"/>
            <w:tcBorders>
              <w:top w:val="nil"/>
              <w:bottom w:val="nil"/>
            </w:tcBorders>
          </w:tcPr>
          <w:p>
            <w:pPr>
              <w:pStyle w:val="TableParagraph"/>
              <w:spacing w:line="215" w:lineRule="exact" w:before="0"/>
              <w:ind w:right="411"/>
              <w:jc w:val="right"/>
              <w:rPr>
                <w:b w:val="0"/>
                <w:sz w:val="20"/>
              </w:rPr>
            </w:pPr>
            <w:r>
              <w:rPr>
                <w:b w:val="0"/>
                <w:sz w:val="20"/>
              </w:rPr>
              <w:t>46,401.10</w:t>
            </w:r>
          </w:p>
        </w:tc>
        <w:tc>
          <w:tcPr>
            <w:tcW w:w="1266" w:type="dxa"/>
            <w:tcBorders>
              <w:top w:val="nil"/>
              <w:bottom w:val="nil"/>
            </w:tcBorders>
          </w:tcPr>
          <w:p>
            <w:pPr>
              <w:pStyle w:val="TableParagraph"/>
              <w:spacing w:line="215" w:lineRule="exact" w:before="0"/>
              <w:ind w:left="48" w:right="35"/>
              <w:rPr>
                <w:b w:val="0"/>
                <w:sz w:val="20"/>
              </w:rPr>
            </w:pPr>
            <w:r>
              <w:rPr>
                <w:b w:val="0"/>
                <w:sz w:val="20"/>
              </w:rPr>
              <w:t>93,090.09</w:t>
            </w:r>
          </w:p>
        </w:tc>
        <w:tc>
          <w:tcPr>
            <w:tcW w:w="1134" w:type="dxa"/>
            <w:tcBorders>
              <w:top w:val="nil"/>
              <w:bottom w:val="nil"/>
            </w:tcBorders>
          </w:tcPr>
          <w:p>
            <w:pPr>
              <w:pStyle w:val="TableParagraph"/>
              <w:spacing w:line="215" w:lineRule="exact" w:before="0"/>
              <w:ind w:left="43" w:right="34"/>
              <w:rPr>
                <w:b w:val="0"/>
                <w:sz w:val="20"/>
              </w:rPr>
            </w:pPr>
            <w:r>
              <w:rPr>
                <w:b w:val="0"/>
                <w:sz w:val="20"/>
              </w:rPr>
              <w:t>24,040.51</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63,690.20</w:t>
            </w:r>
          </w:p>
        </w:tc>
      </w:tr>
      <w:tr>
        <w:trPr>
          <w:trHeight w:val="235" w:hRule="atLeast"/>
        </w:trPr>
        <w:tc>
          <w:tcPr>
            <w:tcW w:w="994" w:type="dxa"/>
            <w:tcBorders>
              <w:top w:val="nil"/>
              <w:bottom w:val="nil"/>
            </w:tcBorders>
          </w:tcPr>
          <w:p>
            <w:pPr>
              <w:pStyle w:val="TableParagraph"/>
              <w:spacing w:line="215" w:lineRule="exact" w:before="0"/>
              <w:ind w:left="194"/>
              <w:jc w:val="left"/>
              <w:rPr>
                <w:b w:val="0"/>
                <w:sz w:val="20"/>
              </w:rPr>
            </w:pPr>
            <w:r>
              <w:rPr>
                <w:b w:val="0"/>
                <w:sz w:val="20"/>
              </w:rPr>
              <w:t>29 - C</w:t>
            </w:r>
          </w:p>
        </w:tc>
        <w:tc>
          <w:tcPr>
            <w:tcW w:w="1138" w:type="dxa"/>
            <w:tcBorders>
              <w:top w:val="nil"/>
              <w:bottom w:val="nil"/>
            </w:tcBorders>
          </w:tcPr>
          <w:p>
            <w:pPr>
              <w:pStyle w:val="TableParagraph"/>
              <w:spacing w:line="215" w:lineRule="exact" w:before="0"/>
              <w:ind w:left="49" w:right="32"/>
              <w:rPr>
                <w:b w:val="0"/>
                <w:sz w:val="20"/>
              </w:rPr>
            </w:pPr>
            <w:r>
              <w:rPr>
                <w:b w:val="0"/>
                <w:sz w:val="20"/>
              </w:rPr>
              <w:t>46,688.99</w:t>
            </w:r>
          </w:p>
        </w:tc>
        <w:tc>
          <w:tcPr>
            <w:tcW w:w="1861" w:type="dxa"/>
            <w:tcBorders>
              <w:top w:val="nil"/>
              <w:bottom w:val="nil"/>
            </w:tcBorders>
          </w:tcPr>
          <w:p>
            <w:pPr>
              <w:pStyle w:val="TableParagraph"/>
              <w:spacing w:line="215" w:lineRule="exact" w:before="0"/>
              <w:ind w:right="411"/>
              <w:jc w:val="right"/>
              <w:rPr>
                <w:b w:val="0"/>
                <w:sz w:val="20"/>
              </w:rPr>
            </w:pPr>
            <w:r>
              <w:rPr>
                <w:b w:val="0"/>
                <w:sz w:val="20"/>
              </w:rPr>
              <w:t>40,070.20</w:t>
            </w:r>
          </w:p>
        </w:tc>
        <w:tc>
          <w:tcPr>
            <w:tcW w:w="1266" w:type="dxa"/>
            <w:tcBorders>
              <w:top w:val="nil"/>
              <w:bottom w:val="nil"/>
            </w:tcBorders>
          </w:tcPr>
          <w:p>
            <w:pPr>
              <w:pStyle w:val="TableParagraph"/>
              <w:spacing w:line="215" w:lineRule="exact" w:before="0"/>
              <w:ind w:left="48" w:right="35"/>
              <w:rPr>
                <w:b w:val="0"/>
                <w:sz w:val="20"/>
              </w:rPr>
            </w:pPr>
            <w:r>
              <w:rPr>
                <w:b w:val="0"/>
                <w:sz w:val="20"/>
              </w:rPr>
              <w:t>86,759.19</w:t>
            </w:r>
          </w:p>
        </w:tc>
        <w:tc>
          <w:tcPr>
            <w:tcW w:w="1134" w:type="dxa"/>
            <w:tcBorders>
              <w:top w:val="nil"/>
              <w:bottom w:val="nil"/>
            </w:tcBorders>
          </w:tcPr>
          <w:p>
            <w:pPr>
              <w:pStyle w:val="TableParagraph"/>
              <w:spacing w:line="215" w:lineRule="exact" w:before="0"/>
              <w:ind w:left="43" w:right="34"/>
              <w:rPr>
                <w:b w:val="0"/>
                <w:sz w:val="20"/>
              </w:rPr>
            </w:pPr>
            <w:r>
              <w:rPr>
                <w:b w:val="0"/>
                <w:sz w:val="20"/>
              </w:rPr>
              <w:t>22,014.63</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59,385.18</w:t>
            </w:r>
          </w:p>
        </w:tc>
      </w:tr>
      <w:tr>
        <w:trPr>
          <w:trHeight w:val="235" w:hRule="atLeast"/>
        </w:trPr>
        <w:tc>
          <w:tcPr>
            <w:tcW w:w="994" w:type="dxa"/>
            <w:tcBorders>
              <w:top w:val="nil"/>
              <w:bottom w:val="nil"/>
            </w:tcBorders>
          </w:tcPr>
          <w:p>
            <w:pPr>
              <w:pStyle w:val="TableParagraph"/>
              <w:spacing w:line="215" w:lineRule="exact" w:before="0"/>
              <w:ind w:left="189"/>
              <w:jc w:val="left"/>
              <w:rPr>
                <w:b w:val="0"/>
                <w:sz w:val="20"/>
              </w:rPr>
            </w:pPr>
            <w:r>
              <w:rPr>
                <w:b w:val="0"/>
                <w:sz w:val="20"/>
              </w:rPr>
              <w:t>29 - D</w:t>
            </w:r>
          </w:p>
        </w:tc>
        <w:tc>
          <w:tcPr>
            <w:tcW w:w="1138" w:type="dxa"/>
            <w:tcBorders>
              <w:top w:val="nil"/>
              <w:bottom w:val="nil"/>
            </w:tcBorders>
          </w:tcPr>
          <w:p>
            <w:pPr>
              <w:pStyle w:val="TableParagraph"/>
              <w:spacing w:line="215" w:lineRule="exact" w:before="0"/>
              <w:ind w:left="49" w:right="32"/>
              <w:rPr>
                <w:b w:val="0"/>
                <w:sz w:val="20"/>
              </w:rPr>
            </w:pPr>
            <w:r>
              <w:rPr>
                <w:b w:val="0"/>
                <w:sz w:val="20"/>
              </w:rPr>
              <w:t>46,688.99</w:t>
            </w:r>
          </w:p>
        </w:tc>
        <w:tc>
          <w:tcPr>
            <w:tcW w:w="1861" w:type="dxa"/>
            <w:tcBorders>
              <w:top w:val="nil"/>
              <w:bottom w:val="nil"/>
            </w:tcBorders>
          </w:tcPr>
          <w:p>
            <w:pPr>
              <w:pStyle w:val="TableParagraph"/>
              <w:spacing w:line="215" w:lineRule="exact" w:before="0"/>
              <w:ind w:right="411"/>
              <w:jc w:val="right"/>
              <w:rPr>
                <w:b w:val="0"/>
                <w:sz w:val="20"/>
              </w:rPr>
            </w:pPr>
            <w:r>
              <w:rPr>
                <w:b w:val="0"/>
                <w:sz w:val="20"/>
              </w:rPr>
              <w:t>33,741.30</w:t>
            </w:r>
          </w:p>
        </w:tc>
        <w:tc>
          <w:tcPr>
            <w:tcW w:w="1266" w:type="dxa"/>
            <w:tcBorders>
              <w:top w:val="nil"/>
              <w:bottom w:val="nil"/>
            </w:tcBorders>
          </w:tcPr>
          <w:p>
            <w:pPr>
              <w:pStyle w:val="TableParagraph"/>
              <w:spacing w:line="215" w:lineRule="exact" w:before="0"/>
              <w:ind w:left="48" w:right="35"/>
              <w:rPr>
                <w:b w:val="0"/>
                <w:sz w:val="20"/>
              </w:rPr>
            </w:pPr>
            <w:r>
              <w:rPr>
                <w:b w:val="0"/>
                <w:sz w:val="20"/>
              </w:rPr>
              <w:t>80,430.29</w:t>
            </w:r>
          </w:p>
        </w:tc>
        <w:tc>
          <w:tcPr>
            <w:tcW w:w="1134" w:type="dxa"/>
            <w:tcBorders>
              <w:top w:val="nil"/>
              <w:bottom w:val="nil"/>
            </w:tcBorders>
          </w:tcPr>
          <w:p>
            <w:pPr>
              <w:pStyle w:val="TableParagraph"/>
              <w:spacing w:line="215" w:lineRule="exact" w:before="0"/>
              <w:ind w:left="43" w:right="34"/>
              <w:rPr>
                <w:b w:val="0"/>
                <w:sz w:val="20"/>
              </w:rPr>
            </w:pPr>
            <w:r>
              <w:rPr>
                <w:b w:val="0"/>
                <w:sz w:val="20"/>
              </w:rPr>
              <w:t>19,989.38</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55,081.53</w:t>
            </w:r>
          </w:p>
        </w:tc>
      </w:tr>
      <w:tr>
        <w:trPr>
          <w:trHeight w:val="235" w:hRule="atLeast"/>
        </w:trPr>
        <w:tc>
          <w:tcPr>
            <w:tcW w:w="994" w:type="dxa"/>
            <w:tcBorders>
              <w:top w:val="nil"/>
              <w:bottom w:val="nil"/>
            </w:tcBorders>
          </w:tcPr>
          <w:p>
            <w:pPr>
              <w:pStyle w:val="TableParagraph"/>
              <w:spacing w:line="215" w:lineRule="exact" w:before="0"/>
              <w:ind w:left="196"/>
              <w:jc w:val="left"/>
              <w:rPr>
                <w:b w:val="0"/>
                <w:sz w:val="20"/>
              </w:rPr>
            </w:pPr>
            <w:r>
              <w:rPr>
                <w:b w:val="0"/>
                <w:sz w:val="20"/>
              </w:rPr>
              <w:t>29 - E</w:t>
            </w:r>
          </w:p>
        </w:tc>
        <w:tc>
          <w:tcPr>
            <w:tcW w:w="1138" w:type="dxa"/>
            <w:tcBorders>
              <w:top w:val="nil"/>
              <w:bottom w:val="nil"/>
            </w:tcBorders>
          </w:tcPr>
          <w:p>
            <w:pPr>
              <w:pStyle w:val="TableParagraph"/>
              <w:spacing w:line="215" w:lineRule="exact" w:before="0"/>
              <w:ind w:left="49" w:right="32"/>
              <w:rPr>
                <w:b w:val="0"/>
                <w:sz w:val="20"/>
              </w:rPr>
            </w:pPr>
            <w:r>
              <w:rPr>
                <w:b w:val="0"/>
                <w:sz w:val="20"/>
              </w:rPr>
              <w:t>46,688.99</w:t>
            </w:r>
          </w:p>
        </w:tc>
        <w:tc>
          <w:tcPr>
            <w:tcW w:w="1861" w:type="dxa"/>
            <w:tcBorders>
              <w:top w:val="nil"/>
              <w:bottom w:val="nil"/>
            </w:tcBorders>
          </w:tcPr>
          <w:p>
            <w:pPr>
              <w:pStyle w:val="TableParagraph"/>
              <w:spacing w:line="215" w:lineRule="exact" w:before="0"/>
              <w:ind w:right="411"/>
              <w:jc w:val="right"/>
              <w:rPr>
                <w:b w:val="0"/>
                <w:sz w:val="20"/>
              </w:rPr>
            </w:pPr>
            <w:r>
              <w:rPr>
                <w:b w:val="0"/>
                <w:sz w:val="20"/>
              </w:rPr>
              <w:t>25,834.20</w:t>
            </w:r>
          </w:p>
        </w:tc>
        <w:tc>
          <w:tcPr>
            <w:tcW w:w="1266" w:type="dxa"/>
            <w:tcBorders>
              <w:top w:val="nil"/>
              <w:bottom w:val="nil"/>
            </w:tcBorders>
          </w:tcPr>
          <w:p>
            <w:pPr>
              <w:pStyle w:val="TableParagraph"/>
              <w:spacing w:line="215" w:lineRule="exact" w:before="0"/>
              <w:ind w:left="48" w:right="35"/>
              <w:rPr>
                <w:b w:val="0"/>
                <w:sz w:val="20"/>
              </w:rPr>
            </w:pPr>
            <w:r>
              <w:rPr>
                <w:b w:val="0"/>
                <w:sz w:val="20"/>
              </w:rPr>
              <w:t>72,523.19</w:t>
            </w:r>
          </w:p>
        </w:tc>
        <w:tc>
          <w:tcPr>
            <w:tcW w:w="1134" w:type="dxa"/>
            <w:tcBorders>
              <w:top w:val="nil"/>
              <w:bottom w:val="nil"/>
            </w:tcBorders>
          </w:tcPr>
          <w:p>
            <w:pPr>
              <w:pStyle w:val="TableParagraph"/>
              <w:spacing w:line="215" w:lineRule="exact" w:before="0"/>
              <w:ind w:left="43" w:right="34"/>
              <w:rPr>
                <w:b w:val="0"/>
                <w:sz w:val="20"/>
              </w:rPr>
            </w:pPr>
            <w:r>
              <w:rPr>
                <w:b w:val="0"/>
                <w:sz w:val="20"/>
              </w:rPr>
              <w:t>17,466.39</w:t>
            </w:r>
          </w:p>
        </w:tc>
        <w:tc>
          <w:tcPr>
            <w:tcW w:w="1142" w:type="dxa"/>
            <w:tcBorders>
              <w:top w:val="nil"/>
              <w:bottom w:val="nil"/>
            </w:tcBorders>
          </w:tcPr>
          <w:p>
            <w:pPr>
              <w:pStyle w:val="TableParagraph"/>
              <w:spacing w:line="215" w:lineRule="exact" w:before="0"/>
              <w:ind w:right="115"/>
              <w:jc w:val="right"/>
              <w:rPr>
                <w:b w:val="0"/>
                <w:sz w:val="20"/>
              </w:rPr>
            </w:pPr>
            <w:r>
              <w:rPr>
                <w:b w:val="0"/>
                <w:sz w:val="20"/>
              </w:rPr>
              <w:t>5,359.38</w:t>
            </w:r>
          </w:p>
        </w:tc>
        <w:tc>
          <w:tcPr>
            <w:tcW w:w="1269" w:type="dxa"/>
            <w:tcBorders>
              <w:top w:val="nil"/>
              <w:bottom w:val="nil"/>
            </w:tcBorders>
          </w:tcPr>
          <w:p>
            <w:pPr>
              <w:pStyle w:val="TableParagraph"/>
              <w:spacing w:line="215" w:lineRule="exact" w:before="0"/>
              <w:ind w:left="134"/>
              <w:jc w:val="left"/>
              <w:rPr>
                <w:b w:val="0"/>
                <w:sz w:val="20"/>
              </w:rPr>
            </w:pPr>
            <w:r>
              <w:rPr>
                <w:b w:val="0"/>
                <w:sz w:val="20"/>
              </w:rPr>
              <w:t>49,697.42</w:t>
            </w:r>
          </w:p>
        </w:tc>
      </w:tr>
      <w:tr>
        <w:trPr>
          <w:trHeight w:val="233" w:hRule="atLeast"/>
        </w:trPr>
        <w:tc>
          <w:tcPr>
            <w:tcW w:w="994" w:type="dxa"/>
            <w:tcBorders>
              <w:top w:val="nil"/>
            </w:tcBorders>
          </w:tcPr>
          <w:p>
            <w:pPr>
              <w:pStyle w:val="TableParagraph"/>
              <w:spacing w:before="0"/>
              <w:ind w:left="205"/>
              <w:jc w:val="left"/>
              <w:rPr>
                <w:b w:val="0"/>
                <w:sz w:val="20"/>
              </w:rPr>
            </w:pPr>
            <w:r>
              <w:rPr>
                <w:b w:val="0"/>
                <w:sz w:val="20"/>
              </w:rPr>
              <w:t>29 - F</w:t>
            </w:r>
          </w:p>
        </w:tc>
        <w:tc>
          <w:tcPr>
            <w:tcW w:w="1138" w:type="dxa"/>
            <w:tcBorders>
              <w:top w:val="nil"/>
            </w:tcBorders>
          </w:tcPr>
          <w:p>
            <w:pPr>
              <w:pStyle w:val="TableParagraph"/>
              <w:spacing w:before="0"/>
              <w:ind w:left="49" w:right="32"/>
              <w:rPr>
                <w:b w:val="0"/>
                <w:sz w:val="20"/>
              </w:rPr>
            </w:pPr>
            <w:r>
              <w:rPr>
                <w:b w:val="0"/>
                <w:sz w:val="20"/>
              </w:rPr>
              <w:t>46,688.99</w:t>
            </w:r>
          </w:p>
        </w:tc>
        <w:tc>
          <w:tcPr>
            <w:tcW w:w="1861" w:type="dxa"/>
            <w:tcBorders>
              <w:top w:val="nil"/>
            </w:tcBorders>
          </w:tcPr>
          <w:p>
            <w:pPr>
              <w:pStyle w:val="TableParagraph"/>
              <w:spacing w:before="0"/>
              <w:ind w:right="411"/>
              <w:jc w:val="right"/>
              <w:rPr>
                <w:b w:val="0"/>
                <w:sz w:val="20"/>
              </w:rPr>
            </w:pPr>
            <w:r>
              <w:rPr>
                <w:b w:val="0"/>
                <w:sz w:val="20"/>
              </w:rPr>
              <w:t>21,708.20</w:t>
            </w:r>
          </w:p>
        </w:tc>
        <w:tc>
          <w:tcPr>
            <w:tcW w:w="1266" w:type="dxa"/>
            <w:tcBorders>
              <w:top w:val="nil"/>
            </w:tcBorders>
          </w:tcPr>
          <w:p>
            <w:pPr>
              <w:pStyle w:val="TableParagraph"/>
              <w:spacing w:before="0"/>
              <w:ind w:left="48" w:right="35"/>
              <w:rPr>
                <w:b w:val="0"/>
                <w:sz w:val="20"/>
              </w:rPr>
            </w:pPr>
            <w:r>
              <w:rPr>
                <w:b w:val="0"/>
                <w:sz w:val="20"/>
              </w:rPr>
              <w:t>68,397.19</w:t>
            </w:r>
          </w:p>
        </w:tc>
        <w:tc>
          <w:tcPr>
            <w:tcW w:w="1134" w:type="dxa"/>
            <w:tcBorders>
              <w:top w:val="nil"/>
            </w:tcBorders>
          </w:tcPr>
          <w:p>
            <w:pPr>
              <w:pStyle w:val="TableParagraph"/>
              <w:spacing w:before="0"/>
              <w:ind w:left="43" w:right="34"/>
              <w:rPr>
                <w:b w:val="0"/>
                <w:sz w:val="20"/>
              </w:rPr>
            </w:pPr>
            <w:r>
              <w:rPr>
                <w:b w:val="0"/>
                <w:sz w:val="20"/>
              </w:rPr>
              <w:t>16,228.59</w:t>
            </w:r>
          </w:p>
        </w:tc>
        <w:tc>
          <w:tcPr>
            <w:tcW w:w="1142" w:type="dxa"/>
            <w:tcBorders>
              <w:top w:val="nil"/>
            </w:tcBorders>
          </w:tcPr>
          <w:p>
            <w:pPr>
              <w:pStyle w:val="TableParagraph"/>
              <w:spacing w:before="0"/>
              <w:ind w:right="114"/>
              <w:jc w:val="right"/>
              <w:rPr>
                <w:b w:val="0"/>
                <w:sz w:val="20"/>
              </w:rPr>
            </w:pPr>
            <w:r>
              <w:rPr>
                <w:b w:val="0"/>
                <w:sz w:val="20"/>
              </w:rPr>
              <w:t>5,359.38</w:t>
            </w:r>
          </w:p>
        </w:tc>
        <w:tc>
          <w:tcPr>
            <w:tcW w:w="1269" w:type="dxa"/>
            <w:tcBorders>
              <w:top w:val="nil"/>
            </w:tcBorders>
          </w:tcPr>
          <w:p>
            <w:pPr>
              <w:pStyle w:val="TableParagraph"/>
              <w:spacing w:before="0"/>
              <w:ind w:left="134"/>
              <w:jc w:val="left"/>
              <w:rPr>
                <w:b w:val="0"/>
                <w:sz w:val="20"/>
              </w:rPr>
            </w:pPr>
            <w:r>
              <w:rPr>
                <w:b w:val="0"/>
                <w:sz w:val="20"/>
              </w:rPr>
              <w:t>46,809.22</w:t>
            </w:r>
          </w:p>
        </w:tc>
      </w:tr>
    </w:tbl>
    <w:p>
      <w:pPr>
        <w:spacing w:after="0"/>
        <w:jc w:val="left"/>
        <w:rPr>
          <w:sz w:val="20"/>
        </w:rPr>
        <w:sectPr>
          <w:pgSz w:w="12240" w:h="15840"/>
          <w:pgMar w:header="708" w:footer="856" w:top="1680" w:bottom="1040" w:left="940" w:right="640"/>
        </w:sectPr>
      </w:pPr>
    </w:p>
    <w:p>
      <w:pPr>
        <w:pStyle w:val="BodyText"/>
        <w:spacing w:before="8"/>
        <w:rPr>
          <w:b w:val="0"/>
          <w:sz w:val="11"/>
        </w:rPr>
      </w:pPr>
    </w:p>
    <w:p>
      <w:pPr>
        <w:pStyle w:val="BodyText"/>
        <w:spacing w:before="99"/>
        <w:ind w:left="266" w:right="574"/>
        <w:jc w:val="center"/>
        <w:rPr>
          <w:b w:val="0"/>
        </w:rPr>
      </w:pPr>
      <w:r>
        <w:rPr>
          <w:b w:val="0"/>
        </w:rPr>
        <w:t>SERVIDORES PÚBLICOS MANDOS MEDIOS, GENERALES Y DE CONFIANZA</w:t>
      </w:r>
    </w:p>
    <w:p>
      <w:pPr>
        <w:pStyle w:val="BodyText"/>
        <w:spacing w:before="7"/>
        <w:rPr>
          <w:b w:val="0"/>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327"/>
        <w:gridCol w:w="344"/>
        <w:gridCol w:w="402"/>
        <w:gridCol w:w="402"/>
        <w:gridCol w:w="319"/>
        <w:gridCol w:w="319"/>
        <w:gridCol w:w="307"/>
        <w:gridCol w:w="406"/>
        <w:gridCol w:w="406"/>
        <w:gridCol w:w="381"/>
        <w:gridCol w:w="406"/>
        <w:gridCol w:w="406"/>
        <w:gridCol w:w="381"/>
        <w:gridCol w:w="381"/>
        <w:gridCol w:w="356"/>
        <w:gridCol w:w="356"/>
        <w:gridCol w:w="344"/>
        <w:gridCol w:w="344"/>
        <w:gridCol w:w="377"/>
        <w:gridCol w:w="377"/>
        <w:gridCol w:w="377"/>
        <w:gridCol w:w="344"/>
        <w:gridCol w:w="700"/>
        <w:gridCol w:w="696"/>
      </w:tblGrid>
      <w:tr>
        <w:trPr>
          <w:trHeight w:val="127" w:hRule="atLeast"/>
        </w:trPr>
        <w:tc>
          <w:tcPr>
            <w:tcW w:w="476" w:type="dxa"/>
            <w:vMerge w:val="restart"/>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jc w:val="left"/>
              <w:rPr>
                <w:b w:val="0"/>
                <w:sz w:val="13"/>
              </w:rPr>
            </w:pPr>
          </w:p>
          <w:p>
            <w:pPr>
              <w:pStyle w:val="TableParagraph"/>
              <w:spacing w:line="240" w:lineRule="auto" w:before="0"/>
              <w:ind w:left="34"/>
              <w:jc w:val="left"/>
              <w:rPr>
                <w:rFonts w:ascii="Arial" w:hAnsi="Arial"/>
                <w:b/>
                <w:sz w:val="9"/>
              </w:rPr>
            </w:pPr>
            <w:r>
              <w:rPr>
                <w:rFonts w:ascii="Arial" w:hAnsi="Arial"/>
                <w:b/>
                <w:w w:val="75"/>
                <w:sz w:val="9"/>
              </w:rPr>
              <w:t>Clasificación</w:t>
            </w:r>
          </w:p>
        </w:tc>
        <w:tc>
          <w:tcPr>
            <w:tcW w:w="327" w:type="dxa"/>
            <w:vMerge w:val="restart"/>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2"/>
              <w:jc w:val="left"/>
              <w:rPr>
                <w:b w:val="0"/>
                <w:sz w:val="8"/>
              </w:rPr>
            </w:pPr>
          </w:p>
          <w:p>
            <w:pPr>
              <w:pStyle w:val="TableParagraph"/>
              <w:spacing w:line="278" w:lineRule="auto" w:before="0"/>
              <w:ind w:left="47" w:right="14" w:firstLine="37"/>
              <w:jc w:val="left"/>
              <w:rPr>
                <w:rFonts w:ascii="Arial"/>
                <w:b/>
                <w:sz w:val="9"/>
              </w:rPr>
            </w:pPr>
            <w:r>
              <w:rPr>
                <w:rFonts w:ascii="Arial"/>
                <w:b/>
                <w:w w:val="85"/>
                <w:sz w:val="9"/>
              </w:rPr>
              <w:t>Nivel </w:t>
            </w:r>
            <w:r>
              <w:rPr>
                <w:rFonts w:ascii="Arial"/>
                <w:b/>
                <w:w w:val="75"/>
                <w:sz w:val="9"/>
              </w:rPr>
              <w:t>Salarial</w:t>
            </w:r>
          </w:p>
        </w:tc>
        <w:tc>
          <w:tcPr>
            <w:tcW w:w="3692" w:type="dxa"/>
            <w:gridSpan w:val="10"/>
            <w:tcBorders>
              <w:left w:val="single" w:sz="2" w:space="0" w:color="000000"/>
              <w:right w:val="single" w:sz="2" w:space="0" w:color="000000"/>
            </w:tcBorders>
            <w:shd w:val="clear" w:color="auto" w:fill="BEBEBE"/>
          </w:tcPr>
          <w:p>
            <w:pPr>
              <w:pStyle w:val="TableParagraph"/>
              <w:spacing w:line="107" w:lineRule="exact" w:before="0"/>
              <w:ind w:left="1678" w:right="1675"/>
              <w:rPr>
                <w:rFonts w:ascii="Arial"/>
                <w:b/>
                <w:sz w:val="11"/>
              </w:rPr>
            </w:pPr>
            <w:r>
              <w:rPr>
                <w:rFonts w:ascii="Arial"/>
                <w:b/>
                <w:w w:val="80"/>
                <w:sz w:val="11"/>
              </w:rPr>
              <w:t>Sueldo</w:t>
            </w:r>
          </w:p>
        </w:tc>
        <w:tc>
          <w:tcPr>
            <w:tcW w:w="5439" w:type="dxa"/>
            <w:gridSpan w:val="13"/>
            <w:tcBorders>
              <w:left w:val="single" w:sz="2" w:space="0" w:color="000000"/>
              <w:right w:val="single" w:sz="2" w:space="0" w:color="000000"/>
            </w:tcBorders>
            <w:shd w:val="clear" w:color="auto" w:fill="BEBEBE"/>
          </w:tcPr>
          <w:p>
            <w:pPr>
              <w:pStyle w:val="TableParagraph"/>
              <w:spacing w:line="107" w:lineRule="exact" w:before="0"/>
              <w:ind w:left="2423" w:right="2422"/>
              <w:rPr>
                <w:rFonts w:ascii="Arial"/>
                <w:b/>
                <w:sz w:val="11"/>
              </w:rPr>
            </w:pPr>
            <w:r>
              <w:rPr>
                <w:rFonts w:ascii="Arial"/>
                <w:b/>
                <w:w w:val="80"/>
                <w:sz w:val="11"/>
              </w:rPr>
              <w:t>Prestaciones</w:t>
            </w:r>
          </w:p>
        </w:tc>
      </w:tr>
      <w:tr>
        <w:trPr>
          <w:trHeight w:val="705" w:hRule="atLeast"/>
        </w:trPr>
        <w:tc>
          <w:tcPr>
            <w:tcW w:w="476" w:type="dxa"/>
            <w:vMerge/>
            <w:tcBorders>
              <w:top w:val="nil"/>
              <w:left w:val="single" w:sz="2" w:space="0" w:color="000000"/>
              <w:right w:val="single" w:sz="2" w:space="0" w:color="000000"/>
            </w:tcBorders>
            <w:shd w:val="clear" w:color="auto" w:fill="BEBEBE"/>
          </w:tcPr>
          <w:p>
            <w:pPr>
              <w:rPr>
                <w:sz w:val="2"/>
                <w:szCs w:val="2"/>
              </w:rPr>
            </w:pPr>
          </w:p>
        </w:tc>
        <w:tc>
          <w:tcPr>
            <w:tcW w:w="327" w:type="dxa"/>
            <w:vMerge/>
            <w:tcBorders>
              <w:top w:val="nil"/>
              <w:left w:val="single" w:sz="2" w:space="0" w:color="000000"/>
              <w:right w:val="single" w:sz="2" w:space="0" w:color="000000"/>
            </w:tcBorders>
            <w:shd w:val="clear" w:color="auto" w:fill="BEBEBE"/>
          </w:tcPr>
          <w:p>
            <w:pPr>
              <w:rPr>
                <w:sz w:val="2"/>
                <w:szCs w:val="2"/>
              </w:rPr>
            </w:pPr>
          </w:p>
        </w:tc>
        <w:tc>
          <w:tcPr>
            <w:tcW w:w="344" w:type="dxa"/>
            <w:vMerge w:val="restart"/>
            <w:tcBorders>
              <w:left w:val="single" w:sz="2" w:space="0" w:color="000000"/>
              <w:right w:val="single" w:sz="2" w:space="0" w:color="000000"/>
            </w:tcBorders>
            <w:shd w:val="clear" w:color="auto" w:fill="BEBEBE"/>
          </w:tcPr>
          <w:p>
            <w:pPr>
              <w:pStyle w:val="TableParagraph"/>
              <w:spacing w:line="240" w:lineRule="auto" w:before="0"/>
              <w:jc w:val="left"/>
              <w:rPr>
                <w:b w:val="0"/>
                <w:sz w:val="12"/>
              </w:rPr>
            </w:pPr>
          </w:p>
          <w:p>
            <w:pPr>
              <w:pStyle w:val="TableParagraph"/>
              <w:spacing w:line="240" w:lineRule="auto" w:before="0"/>
              <w:jc w:val="left"/>
              <w:rPr>
                <w:b w:val="0"/>
                <w:sz w:val="12"/>
              </w:rPr>
            </w:pPr>
          </w:p>
          <w:p>
            <w:pPr>
              <w:pStyle w:val="TableParagraph"/>
              <w:spacing w:line="240" w:lineRule="auto" w:before="8"/>
              <w:jc w:val="left"/>
              <w:rPr>
                <w:b w:val="0"/>
                <w:sz w:val="16"/>
              </w:rPr>
            </w:pPr>
          </w:p>
          <w:p>
            <w:pPr>
              <w:pStyle w:val="TableParagraph"/>
              <w:spacing w:line="261" w:lineRule="auto"/>
              <w:ind w:left="72" w:right="28" w:hanging="38"/>
              <w:jc w:val="left"/>
              <w:rPr>
                <w:rFonts w:ascii="Arial"/>
                <w:b/>
                <w:sz w:val="11"/>
              </w:rPr>
            </w:pPr>
            <w:r>
              <w:rPr>
                <w:rFonts w:ascii="Arial"/>
                <w:b/>
                <w:w w:val="70"/>
                <w:sz w:val="11"/>
              </w:rPr>
              <w:t>Sueldo </w:t>
            </w:r>
            <w:r>
              <w:rPr>
                <w:rFonts w:ascii="Arial"/>
                <w:b/>
                <w:w w:val="80"/>
                <w:sz w:val="11"/>
              </w:rPr>
              <w:t>Base</w:t>
            </w:r>
          </w:p>
        </w:tc>
        <w:tc>
          <w:tcPr>
            <w:tcW w:w="804" w:type="dxa"/>
            <w:gridSpan w:val="2"/>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67"/>
              <w:ind w:left="208"/>
              <w:jc w:val="left"/>
              <w:rPr>
                <w:rFonts w:ascii="Arial" w:hAnsi="Arial"/>
                <w:b/>
                <w:sz w:val="9"/>
              </w:rPr>
            </w:pPr>
            <w:r>
              <w:rPr>
                <w:rFonts w:ascii="Arial" w:hAnsi="Arial"/>
                <w:b/>
                <w:w w:val="85"/>
                <w:sz w:val="9"/>
              </w:rPr>
              <w:t>Gratificación</w:t>
            </w:r>
          </w:p>
        </w:tc>
        <w:tc>
          <w:tcPr>
            <w:tcW w:w="638" w:type="dxa"/>
            <w:gridSpan w:val="2"/>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207" w:hanging="162"/>
              <w:jc w:val="left"/>
              <w:rPr>
                <w:rFonts w:ascii="Arial"/>
                <w:b/>
                <w:sz w:val="9"/>
              </w:rPr>
            </w:pPr>
            <w:r>
              <w:rPr>
                <w:rFonts w:ascii="Arial"/>
                <w:b/>
                <w:w w:val="70"/>
                <w:sz w:val="9"/>
              </w:rPr>
              <w:t>Fortalecimiento al </w:t>
            </w:r>
            <w:r>
              <w:rPr>
                <w:rFonts w:ascii="Arial"/>
                <w:b/>
                <w:w w:val="85"/>
                <w:sz w:val="9"/>
              </w:rPr>
              <w:t>Salario</w:t>
            </w:r>
          </w:p>
        </w:tc>
        <w:tc>
          <w:tcPr>
            <w:tcW w:w="307" w:type="dxa"/>
            <w:vMerge w:val="restart"/>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jc w:val="left"/>
              <w:rPr>
                <w:b w:val="0"/>
                <w:sz w:val="13"/>
              </w:rPr>
            </w:pPr>
          </w:p>
          <w:p>
            <w:pPr>
              <w:pStyle w:val="TableParagraph"/>
              <w:spacing w:line="297" w:lineRule="auto" w:before="0"/>
              <w:ind w:left="136" w:right="11" w:hanging="116"/>
              <w:jc w:val="left"/>
              <w:rPr>
                <w:rFonts w:ascii="Arial"/>
                <w:b/>
                <w:sz w:val="8"/>
              </w:rPr>
            </w:pPr>
            <w:r>
              <w:rPr>
                <w:rFonts w:ascii="Arial"/>
                <w:b/>
                <w:w w:val="75"/>
                <w:sz w:val="8"/>
              </w:rPr>
              <w:t>Despens </w:t>
            </w:r>
            <w:r>
              <w:rPr>
                <w:rFonts w:ascii="Arial"/>
                <w:b/>
                <w:w w:val="90"/>
                <w:sz w:val="8"/>
              </w:rPr>
              <w:t>a</w:t>
            </w:r>
          </w:p>
        </w:tc>
        <w:tc>
          <w:tcPr>
            <w:tcW w:w="812" w:type="dxa"/>
            <w:gridSpan w:val="2"/>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67"/>
              <w:ind w:left="235"/>
              <w:jc w:val="left"/>
              <w:rPr>
                <w:rFonts w:ascii="Arial"/>
                <w:b/>
                <w:sz w:val="9"/>
              </w:rPr>
            </w:pPr>
            <w:r>
              <w:rPr>
                <w:rFonts w:ascii="Arial"/>
                <w:b/>
                <w:w w:val="85"/>
                <w:sz w:val="9"/>
              </w:rPr>
              <w:t>Total Bruto</w:t>
            </w:r>
          </w:p>
        </w:tc>
        <w:tc>
          <w:tcPr>
            <w:tcW w:w="787" w:type="dxa"/>
            <w:gridSpan w:val="2"/>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0"/>
              <w:jc w:val="left"/>
              <w:rPr>
                <w:b w:val="0"/>
                <w:sz w:val="10"/>
              </w:rPr>
            </w:pPr>
          </w:p>
          <w:p>
            <w:pPr>
              <w:pStyle w:val="TableParagraph"/>
              <w:spacing w:line="240" w:lineRule="auto" w:before="62"/>
              <w:ind w:left="235"/>
              <w:jc w:val="left"/>
              <w:rPr>
                <w:rFonts w:ascii="Arial"/>
                <w:b/>
                <w:sz w:val="9"/>
              </w:rPr>
            </w:pPr>
            <w:r>
              <w:rPr>
                <w:rFonts w:ascii="Arial"/>
                <w:b/>
                <w:w w:val="85"/>
                <w:sz w:val="9"/>
              </w:rPr>
              <w:t>Total Neto</w:t>
            </w:r>
          </w:p>
        </w:tc>
        <w:tc>
          <w:tcPr>
            <w:tcW w:w="40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85" w:right="16" w:hanging="50"/>
              <w:jc w:val="left"/>
              <w:rPr>
                <w:rFonts w:ascii="Arial"/>
                <w:b/>
                <w:sz w:val="9"/>
              </w:rPr>
            </w:pPr>
            <w:r>
              <w:rPr>
                <w:rFonts w:ascii="Arial"/>
                <w:b/>
                <w:w w:val="75"/>
                <w:sz w:val="9"/>
              </w:rPr>
              <w:t>Aguinaldo </w:t>
            </w:r>
            <w:r>
              <w:rPr>
                <w:rFonts w:ascii="Arial"/>
                <w:b/>
                <w:w w:val="80"/>
                <w:sz w:val="9"/>
              </w:rPr>
              <w:t>(Anual)</w:t>
            </w:r>
          </w:p>
        </w:tc>
        <w:tc>
          <w:tcPr>
            <w:tcW w:w="381"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78" w:lineRule="auto" w:before="65"/>
              <w:ind w:left="11" w:right="13" w:hanging="2"/>
              <w:rPr>
                <w:rFonts w:ascii="Arial"/>
                <w:b/>
                <w:sz w:val="9"/>
              </w:rPr>
            </w:pPr>
            <w:r>
              <w:rPr>
                <w:rFonts w:ascii="Arial"/>
                <w:b/>
                <w:w w:val="85"/>
                <w:sz w:val="9"/>
              </w:rPr>
              <w:t>Prima </w:t>
            </w:r>
            <w:r>
              <w:rPr>
                <w:rFonts w:ascii="Arial"/>
                <w:b/>
                <w:w w:val="70"/>
                <w:sz w:val="9"/>
              </w:rPr>
              <w:t>Vacacional </w:t>
            </w:r>
            <w:r>
              <w:rPr>
                <w:rFonts w:ascii="Arial"/>
                <w:b/>
                <w:w w:val="85"/>
                <w:sz w:val="9"/>
              </w:rPr>
              <w:t>(Anual)</w:t>
            </w:r>
          </w:p>
        </w:tc>
        <w:tc>
          <w:tcPr>
            <w:tcW w:w="381"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78" w:lineRule="auto" w:before="65"/>
              <w:ind w:left="2"/>
              <w:rPr>
                <w:rFonts w:ascii="Arial"/>
                <w:b/>
                <w:sz w:val="9"/>
              </w:rPr>
            </w:pPr>
            <w:r>
              <w:rPr>
                <w:rFonts w:ascii="Arial"/>
                <w:b/>
                <w:w w:val="80"/>
                <w:sz w:val="9"/>
              </w:rPr>
              <w:t>Gratif. </w:t>
            </w:r>
            <w:r>
              <w:rPr>
                <w:rFonts w:ascii="Arial"/>
                <w:b/>
                <w:w w:val="70"/>
                <w:sz w:val="9"/>
              </w:rPr>
              <w:t>Especial </w:t>
            </w:r>
            <w:r>
              <w:rPr>
                <w:rFonts w:ascii="Arial"/>
                <w:b/>
                <w:w w:val="75"/>
                <w:sz w:val="9"/>
              </w:rPr>
              <w:t>(Anual)</w:t>
            </w:r>
          </w:p>
        </w:tc>
        <w:tc>
          <w:tcPr>
            <w:tcW w:w="35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81" w:right="-16" w:hanging="58"/>
              <w:jc w:val="left"/>
              <w:rPr>
                <w:rFonts w:ascii="Arial"/>
                <w:b/>
                <w:sz w:val="9"/>
              </w:rPr>
            </w:pPr>
            <w:r>
              <w:rPr>
                <w:rFonts w:ascii="Arial"/>
                <w:b/>
                <w:w w:val="80"/>
                <w:sz w:val="9"/>
              </w:rPr>
              <w:t>Fondo de </w:t>
            </w:r>
            <w:r>
              <w:rPr>
                <w:rFonts w:ascii="Arial"/>
                <w:b/>
                <w:w w:val="85"/>
                <w:sz w:val="9"/>
              </w:rPr>
              <w:t>Retiro</w:t>
            </w:r>
          </w:p>
        </w:tc>
        <w:tc>
          <w:tcPr>
            <w:tcW w:w="35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40" w:right="-11" w:hanging="29"/>
              <w:jc w:val="left"/>
              <w:rPr>
                <w:rFonts w:ascii="Arial"/>
                <w:b/>
                <w:sz w:val="9"/>
              </w:rPr>
            </w:pPr>
            <w:r>
              <w:rPr>
                <w:rFonts w:ascii="Arial"/>
                <w:b/>
                <w:w w:val="75"/>
                <w:sz w:val="9"/>
              </w:rPr>
              <w:t>Seguro de </w:t>
            </w:r>
            <w:r>
              <w:rPr>
                <w:rFonts w:ascii="Arial"/>
                <w:b/>
                <w:w w:val="80"/>
                <w:sz w:val="9"/>
              </w:rPr>
              <w:t>Sep. Ind.</w:t>
            </w:r>
          </w:p>
        </w:tc>
        <w:tc>
          <w:tcPr>
            <w:tcW w:w="344"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11" w:right="10" w:firstLine="70"/>
              <w:jc w:val="left"/>
              <w:rPr>
                <w:rFonts w:ascii="Arial"/>
                <w:b/>
                <w:sz w:val="9"/>
              </w:rPr>
            </w:pPr>
            <w:r>
              <w:rPr>
                <w:rFonts w:ascii="Arial"/>
                <w:b/>
                <w:w w:val="85"/>
                <w:sz w:val="9"/>
              </w:rPr>
              <w:t>Utiles </w:t>
            </w:r>
            <w:r>
              <w:rPr>
                <w:rFonts w:ascii="Arial"/>
                <w:b/>
                <w:w w:val="70"/>
                <w:sz w:val="9"/>
              </w:rPr>
              <w:t>Escolares</w:t>
            </w:r>
          </w:p>
        </w:tc>
        <w:tc>
          <w:tcPr>
            <w:tcW w:w="344"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35" w:right="-7" w:hanging="25"/>
              <w:jc w:val="left"/>
              <w:rPr>
                <w:rFonts w:ascii="Arial"/>
                <w:b/>
                <w:sz w:val="9"/>
              </w:rPr>
            </w:pPr>
            <w:r>
              <w:rPr>
                <w:rFonts w:ascii="Arial"/>
                <w:b/>
                <w:w w:val="75"/>
                <w:sz w:val="9"/>
              </w:rPr>
              <w:t>Gratif. </w:t>
            </w:r>
            <w:r>
              <w:rPr>
                <w:rFonts w:ascii="Arial"/>
                <w:b/>
                <w:spacing w:val="-5"/>
                <w:w w:val="75"/>
                <w:sz w:val="9"/>
              </w:rPr>
              <w:t>Por </w:t>
            </w:r>
            <w:r>
              <w:rPr>
                <w:rFonts w:ascii="Arial"/>
                <w:b/>
                <w:w w:val="75"/>
                <w:sz w:val="9"/>
              </w:rPr>
              <w:t>Product.</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10" w:right="-1" w:firstLine="16"/>
              <w:jc w:val="left"/>
              <w:rPr>
                <w:rFonts w:ascii="Arial"/>
                <w:b/>
                <w:sz w:val="9"/>
              </w:rPr>
            </w:pPr>
            <w:r>
              <w:rPr>
                <w:rFonts w:ascii="Arial"/>
                <w:b/>
                <w:w w:val="75"/>
                <w:sz w:val="9"/>
              </w:rPr>
              <w:t>Gastos de </w:t>
            </w:r>
            <w:r>
              <w:rPr>
                <w:rFonts w:ascii="Arial"/>
                <w:b/>
                <w:w w:val="70"/>
                <w:sz w:val="9"/>
              </w:rPr>
              <w:t>Transporte</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14" w:right="-16" w:firstLine="20"/>
              <w:jc w:val="left"/>
              <w:rPr>
                <w:rFonts w:ascii="Arial" w:hAnsi="Arial"/>
                <w:b/>
                <w:sz w:val="9"/>
              </w:rPr>
            </w:pPr>
            <w:r>
              <w:rPr>
                <w:rFonts w:ascii="Arial" w:hAnsi="Arial"/>
                <w:b/>
                <w:w w:val="75"/>
                <w:sz w:val="9"/>
              </w:rPr>
              <w:t>Apoyo de </w:t>
            </w:r>
            <w:r>
              <w:rPr>
                <w:rFonts w:ascii="Arial" w:hAnsi="Arial"/>
                <w:b/>
                <w:w w:val="80"/>
                <w:sz w:val="9"/>
              </w:rPr>
              <w:t>Fin de </w:t>
            </w:r>
            <w:r>
              <w:rPr>
                <w:rFonts w:ascii="Arial" w:hAnsi="Arial"/>
                <w:b/>
                <w:spacing w:val="-6"/>
                <w:w w:val="80"/>
                <w:sz w:val="9"/>
              </w:rPr>
              <w:t>Año</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4"/>
              <w:jc w:val="left"/>
              <w:rPr>
                <w:b w:val="0"/>
                <w:sz w:val="10"/>
              </w:rPr>
            </w:pPr>
          </w:p>
          <w:p>
            <w:pPr>
              <w:pStyle w:val="TableParagraph"/>
              <w:spacing w:line="278" w:lineRule="auto"/>
              <w:ind w:left="63" w:right="-1" w:hanging="21"/>
              <w:jc w:val="left"/>
              <w:rPr>
                <w:rFonts w:ascii="Arial" w:hAnsi="Arial"/>
                <w:b/>
                <w:sz w:val="9"/>
              </w:rPr>
            </w:pPr>
            <w:r>
              <w:rPr>
                <w:rFonts w:ascii="Arial" w:hAnsi="Arial"/>
                <w:b/>
                <w:w w:val="75"/>
                <w:sz w:val="9"/>
              </w:rPr>
              <w:t>Estímulo Laboral</w:t>
            </w:r>
          </w:p>
        </w:tc>
        <w:tc>
          <w:tcPr>
            <w:tcW w:w="344"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78" w:lineRule="auto" w:before="65"/>
              <w:ind w:left="42" w:right="50" w:firstLine="41"/>
              <w:jc w:val="both"/>
              <w:rPr>
                <w:rFonts w:ascii="Arial"/>
                <w:b/>
                <w:sz w:val="9"/>
              </w:rPr>
            </w:pPr>
            <w:r>
              <w:rPr>
                <w:rFonts w:ascii="Arial"/>
                <w:b/>
                <w:w w:val="85"/>
                <w:sz w:val="9"/>
              </w:rPr>
              <w:t>Prev. Social </w:t>
            </w:r>
            <w:r>
              <w:rPr>
                <w:rFonts w:ascii="Arial"/>
                <w:b/>
                <w:w w:val="70"/>
                <w:sz w:val="9"/>
              </w:rPr>
              <w:t>Multiple</w:t>
            </w:r>
          </w:p>
        </w:tc>
        <w:tc>
          <w:tcPr>
            <w:tcW w:w="700" w:type="dxa"/>
            <w:tcBorders>
              <w:left w:val="single" w:sz="2" w:space="0" w:color="000000"/>
              <w:right w:val="single" w:sz="2" w:space="0" w:color="000000"/>
            </w:tcBorders>
            <w:shd w:val="clear" w:color="auto" w:fill="BEBEBE"/>
          </w:tcPr>
          <w:p>
            <w:pPr>
              <w:pStyle w:val="TableParagraph"/>
              <w:spacing w:line="278" w:lineRule="auto" w:before="62"/>
              <w:ind w:left="4" w:right="6"/>
              <w:rPr>
                <w:rFonts w:ascii="Arial" w:hAnsi="Arial"/>
                <w:b/>
                <w:sz w:val="9"/>
              </w:rPr>
            </w:pPr>
            <w:r>
              <w:rPr>
                <w:rFonts w:ascii="Arial" w:hAnsi="Arial"/>
                <w:b/>
                <w:w w:val="75"/>
                <w:sz w:val="9"/>
              </w:rPr>
              <w:t>Prima por Perm. en</w:t>
            </w:r>
            <w:r>
              <w:rPr>
                <w:rFonts w:ascii="Arial" w:hAnsi="Arial"/>
                <w:b/>
                <w:spacing w:val="-6"/>
                <w:w w:val="75"/>
                <w:sz w:val="9"/>
              </w:rPr>
              <w:t> el </w:t>
            </w:r>
            <w:r>
              <w:rPr>
                <w:rFonts w:ascii="Arial" w:hAnsi="Arial"/>
                <w:b/>
                <w:w w:val="75"/>
                <w:sz w:val="9"/>
              </w:rPr>
              <w:t>Serv. mensual (con 5 </w:t>
            </w:r>
            <w:r>
              <w:rPr>
                <w:rFonts w:ascii="Arial" w:hAnsi="Arial"/>
                <w:b/>
                <w:w w:val="85"/>
                <w:sz w:val="9"/>
              </w:rPr>
              <w:t>ó más años de servicio </w:t>
            </w:r>
            <w:r>
              <w:rPr>
                <w:rFonts w:ascii="Arial" w:hAnsi="Arial"/>
                <w:b/>
                <w:w w:val="75"/>
                <w:sz w:val="9"/>
              </w:rPr>
              <w:t>ininterrumpidos)</w:t>
            </w:r>
          </w:p>
        </w:tc>
        <w:tc>
          <w:tcPr>
            <w:tcW w:w="696" w:type="dxa"/>
            <w:tcBorders>
              <w:left w:val="single" w:sz="2" w:space="0" w:color="000000"/>
              <w:right w:val="single" w:sz="2" w:space="0" w:color="000000"/>
            </w:tcBorders>
            <w:shd w:val="clear" w:color="auto" w:fill="BEBEBE"/>
          </w:tcPr>
          <w:p>
            <w:pPr>
              <w:pStyle w:val="TableParagraph"/>
              <w:spacing w:line="278" w:lineRule="auto" w:before="62"/>
              <w:ind w:left="9" w:right="14" w:firstLine="2"/>
              <w:rPr>
                <w:rFonts w:ascii="Arial" w:hAnsi="Arial"/>
                <w:b/>
                <w:sz w:val="9"/>
              </w:rPr>
            </w:pPr>
            <w:r>
              <w:rPr>
                <w:rFonts w:ascii="Arial" w:hAnsi="Arial"/>
                <w:b/>
                <w:w w:val="85"/>
                <w:sz w:val="9"/>
              </w:rPr>
              <w:t>Prima Adic. Por Perm.</w:t>
            </w:r>
            <w:r>
              <w:rPr>
                <w:rFonts w:ascii="Arial" w:hAnsi="Arial"/>
                <w:b/>
                <w:spacing w:val="-17"/>
                <w:w w:val="85"/>
                <w:sz w:val="9"/>
              </w:rPr>
              <w:t> </w:t>
            </w:r>
            <w:r>
              <w:rPr>
                <w:rFonts w:ascii="Arial" w:hAnsi="Arial"/>
                <w:b/>
                <w:w w:val="85"/>
                <w:sz w:val="9"/>
              </w:rPr>
              <w:t>en</w:t>
            </w:r>
            <w:r>
              <w:rPr>
                <w:rFonts w:ascii="Arial" w:hAnsi="Arial"/>
                <w:b/>
                <w:spacing w:val="-15"/>
                <w:w w:val="85"/>
                <w:sz w:val="9"/>
              </w:rPr>
              <w:t> </w:t>
            </w:r>
            <w:r>
              <w:rPr>
                <w:rFonts w:ascii="Arial" w:hAnsi="Arial"/>
                <w:b/>
                <w:w w:val="85"/>
                <w:sz w:val="9"/>
              </w:rPr>
              <w:t>el</w:t>
            </w:r>
            <w:r>
              <w:rPr>
                <w:rFonts w:ascii="Arial" w:hAnsi="Arial"/>
                <w:b/>
                <w:spacing w:val="-16"/>
                <w:w w:val="85"/>
                <w:sz w:val="9"/>
              </w:rPr>
              <w:t> </w:t>
            </w:r>
            <w:r>
              <w:rPr>
                <w:rFonts w:ascii="Arial" w:hAnsi="Arial"/>
                <w:b/>
                <w:w w:val="85"/>
                <w:sz w:val="9"/>
              </w:rPr>
              <w:t>Serv. </w:t>
            </w:r>
            <w:r>
              <w:rPr>
                <w:rFonts w:ascii="Arial" w:hAnsi="Arial"/>
                <w:b/>
                <w:w w:val="80"/>
                <w:sz w:val="9"/>
              </w:rPr>
              <w:t>Mensual</w:t>
            </w:r>
            <w:r>
              <w:rPr>
                <w:rFonts w:ascii="Arial" w:hAnsi="Arial"/>
                <w:b/>
                <w:spacing w:val="-13"/>
                <w:w w:val="80"/>
                <w:sz w:val="9"/>
              </w:rPr>
              <w:t> </w:t>
            </w:r>
            <w:r>
              <w:rPr>
                <w:rFonts w:ascii="Arial" w:hAnsi="Arial"/>
                <w:b/>
                <w:w w:val="80"/>
                <w:sz w:val="9"/>
              </w:rPr>
              <w:t>(con</w:t>
            </w:r>
            <w:r>
              <w:rPr>
                <w:rFonts w:ascii="Arial" w:hAnsi="Arial"/>
                <w:b/>
                <w:spacing w:val="-12"/>
                <w:w w:val="80"/>
                <w:sz w:val="9"/>
              </w:rPr>
              <w:t> </w:t>
            </w:r>
            <w:r>
              <w:rPr>
                <w:rFonts w:ascii="Arial" w:hAnsi="Arial"/>
                <w:b/>
                <w:w w:val="80"/>
                <w:sz w:val="9"/>
              </w:rPr>
              <w:t>30</w:t>
            </w:r>
            <w:r>
              <w:rPr>
                <w:rFonts w:ascii="Arial" w:hAnsi="Arial"/>
                <w:b/>
                <w:spacing w:val="-12"/>
                <w:w w:val="80"/>
                <w:sz w:val="9"/>
              </w:rPr>
              <w:t> </w:t>
            </w:r>
            <w:r>
              <w:rPr>
                <w:rFonts w:ascii="Arial" w:hAnsi="Arial"/>
                <w:b/>
                <w:w w:val="80"/>
                <w:sz w:val="9"/>
              </w:rPr>
              <w:t>ó </w:t>
            </w:r>
            <w:r>
              <w:rPr>
                <w:rFonts w:ascii="Arial" w:hAnsi="Arial"/>
                <w:b/>
                <w:w w:val="75"/>
                <w:sz w:val="9"/>
              </w:rPr>
              <w:t>más</w:t>
            </w:r>
            <w:r>
              <w:rPr>
                <w:rFonts w:ascii="Arial" w:hAnsi="Arial"/>
                <w:b/>
                <w:spacing w:val="-9"/>
                <w:w w:val="75"/>
                <w:sz w:val="9"/>
              </w:rPr>
              <w:t> </w:t>
            </w:r>
            <w:r>
              <w:rPr>
                <w:rFonts w:ascii="Arial" w:hAnsi="Arial"/>
                <w:b/>
                <w:w w:val="75"/>
                <w:sz w:val="9"/>
              </w:rPr>
              <w:t>años</w:t>
            </w:r>
            <w:r>
              <w:rPr>
                <w:rFonts w:ascii="Arial" w:hAnsi="Arial"/>
                <w:b/>
                <w:spacing w:val="-8"/>
                <w:w w:val="75"/>
                <w:sz w:val="9"/>
              </w:rPr>
              <w:t> </w:t>
            </w:r>
            <w:r>
              <w:rPr>
                <w:rFonts w:ascii="Arial" w:hAnsi="Arial"/>
                <w:b/>
                <w:w w:val="75"/>
                <w:sz w:val="9"/>
              </w:rPr>
              <w:t>de</w:t>
            </w:r>
            <w:r>
              <w:rPr>
                <w:rFonts w:ascii="Arial" w:hAnsi="Arial"/>
                <w:b/>
                <w:spacing w:val="-8"/>
                <w:w w:val="75"/>
                <w:sz w:val="9"/>
              </w:rPr>
              <w:t> </w:t>
            </w:r>
            <w:r>
              <w:rPr>
                <w:rFonts w:ascii="Arial" w:hAnsi="Arial"/>
                <w:b/>
                <w:w w:val="75"/>
                <w:sz w:val="9"/>
              </w:rPr>
              <w:t>servicio ininterrumpidos)</w:t>
            </w:r>
          </w:p>
        </w:tc>
      </w:tr>
      <w:tr>
        <w:trPr>
          <w:trHeight w:val="510" w:hRule="atLeast"/>
        </w:trPr>
        <w:tc>
          <w:tcPr>
            <w:tcW w:w="476" w:type="dxa"/>
            <w:vMerge/>
            <w:tcBorders>
              <w:top w:val="nil"/>
              <w:left w:val="single" w:sz="2" w:space="0" w:color="000000"/>
              <w:right w:val="single" w:sz="2" w:space="0" w:color="000000"/>
            </w:tcBorders>
            <w:shd w:val="clear" w:color="auto" w:fill="BEBEBE"/>
          </w:tcPr>
          <w:p>
            <w:pPr>
              <w:rPr>
                <w:sz w:val="2"/>
                <w:szCs w:val="2"/>
              </w:rPr>
            </w:pPr>
          </w:p>
        </w:tc>
        <w:tc>
          <w:tcPr>
            <w:tcW w:w="327" w:type="dxa"/>
            <w:vMerge/>
            <w:tcBorders>
              <w:top w:val="nil"/>
              <w:left w:val="single" w:sz="2" w:space="0" w:color="000000"/>
              <w:right w:val="single" w:sz="2" w:space="0" w:color="000000"/>
            </w:tcBorders>
            <w:shd w:val="clear" w:color="auto" w:fill="BEBEBE"/>
          </w:tcPr>
          <w:p>
            <w:pPr>
              <w:rPr>
                <w:sz w:val="2"/>
                <w:szCs w:val="2"/>
              </w:rPr>
            </w:pPr>
          </w:p>
        </w:tc>
        <w:tc>
          <w:tcPr>
            <w:tcW w:w="344" w:type="dxa"/>
            <w:vMerge/>
            <w:tcBorders>
              <w:top w:val="nil"/>
              <w:left w:val="single" w:sz="2" w:space="0" w:color="000000"/>
              <w:right w:val="single" w:sz="2" w:space="0" w:color="000000"/>
            </w:tcBorders>
            <w:shd w:val="clear" w:color="auto" w:fill="BEBEBE"/>
          </w:tcPr>
          <w:p>
            <w:pPr>
              <w:rPr>
                <w:sz w:val="2"/>
                <w:szCs w:val="2"/>
              </w:rPr>
            </w:pPr>
          </w:p>
        </w:tc>
        <w:tc>
          <w:tcPr>
            <w:tcW w:w="402"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right="83"/>
              <w:jc w:val="right"/>
              <w:rPr>
                <w:rFonts w:ascii="Arial" w:hAnsi="Arial"/>
                <w:sz w:val="9"/>
              </w:rPr>
            </w:pPr>
            <w:r>
              <w:rPr>
                <w:rFonts w:ascii="Arial" w:hAnsi="Arial"/>
                <w:w w:val="70"/>
                <w:sz w:val="9"/>
              </w:rPr>
              <w:t>Mínima</w:t>
            </w:r>
          </w:p>
        </w:tc>
        <w:tc>
          <w:tcPr>
            <w:tcW w:w="402"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14"/>
              <w:rPr>
                <w:rFonts w:ascii="Arial" w:hAnsi="Arial"/>
                <w:sz w:val="9"/>
              </w:rPr>
            </w:pPr>
            <w:r>
              <w:rPr>
                <w:rFonts w:ascii="Arial" w:hAnsi="Arial"/>
                <w:w w:val="85"/>
                <w:sz w:val="9"/>
              </w:rPr>
              <w:t>Máxima</w:t>
            </w:r>
          </w:p>
        </w:tc>
        <w:tc>
          <w:tcPr>
            <w:tcW w:w="319"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18"/>
              <w:rPr>
                <w:rFonts w:ascii="Arial" w:hAnsi="Arial"/>
                <w:sz w:val="9"/>
              </w:rPr>
            </w:pPr>
            <w:r>
              <w:rPr>
                <w:rFonts w:ascii="Arial" w:hAnsi="Arial"/>
                <w:w w:val="85"/>
                <w:sz w:val="9"/>
              </w:rPr>
              <w:t>Mínima</w:t>
            </w:r>
          </w:p>
        </w:tc>
        <w:tc>
          <w:tcPr>
            <w:tcW w:w="319"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13"/>
              <w:rPr>
                <w:rFonts w:ascii="Arial" w:hAnsi="Arial"/>
                <w:sz w:val="9"/>
              </w:rPr>
            </w:pPr>
            <w:r>
              <w:rPr>
                <w:rFonts w:ascii="Arial" w:hAnsi="Arial"/>
                <w:w w:val="75"/>
                <w:sz w:val="9"/>
              </w:rPr>
              <w:t>Máxima</w:t>
            </w:r>
          </w:p>
        </w:tc>
        <w:tc>
          <w:tcPr>
            <w:tcW w:w="307" w:type="dxa"/>
            <w:vMerge/>
            <w:tcBorders>
              <w:top w:val="nil"/>
              <w:left w:val="single" w:sz="2" w:space="0" w:color="000000"/>
              <w:right w:val="single" w:sz="2" w:space="0" w:color="000000"/>
            </w:tcBorders>
            <w:shd w:val="clear" w:color="auto" w:fill="BEBEBE"/>
          </w:tcPr>
          <w:p>
            <w:pPr>
              <w:rPr>
                <w:sz w:val="2"/>
                <w:szCs w:val="2"/>
              </w:rPr>
            </w:pPr>
          </w:p>
        </w:tc>
        <w:tc>
          <w:tcPr>
            <w:tcW w:w="40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103"/>
              <w:jc w:val="left"/>
              <w:rPr>
                <w:rFonts w:ascii="Arial" w:hAnsi="Arial"/>
                <w:sz w:val="9"/>
              </w:rPr>
            </w:pPr>
            <w:r>
              <w:rPr>
                <w:rFonts w:ascii="Arial" w:hAnsi="Arial"/>
                <w:w w:val="85"/>
                <w:sz w:val="9"/>
              </w:rPr>
              <w:t>Mínima</w:t>
            </w:r>
          </w:p>
        </w:tc>
        <w:tc>
          <w:tcPr>
            <w:tcW w:w="40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94"/>
              <w:jc w:val="left"/>
              <w:rPr>
                <w:rFonts w:ascii="Arial" w:hAnsi="Arial"/>
                <w:sz w:val="9"/>
              </w:rPr>
            </w:pPr>
            <w:r>
              <w:rPr>
                <w:rFonts w:ascii="Arial" w:hAnsi="Arial"/>
                <w:w w:val="85"/>
                <w:sz w:val="9"/>
              </w:rPr>
              <w:t>Máxima</w:t>
            </w:r>
          </w:p>
        </w:tc>
        <w:tc>
          <w:tcPr>
            <w:tcW w:w="381"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right="77"/>
              <w:jc w:val="right"/>
              <w:rPr>
                <w:rFonts w:ascii="Arial" w:hAnsi="Arial"/>
                <w:sz w:val="9"/>
              </w:rPr>
            </w:pPr>
            <w:r>
              <w:rPr>
                <w:rFonts w:ascii="Arial" w:hAnsi="Arial"/>
                <w:w w:val="70"/>
                <w:sz w:val="9"/>
              </w:rPr>
              <w:t>Mínima</w:t>
            </w:r>
          </w:p>
        </w:tc>
        <w:tc>
          <w:tcPr>
            <w:tcW w:w="406"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left="15"/>
              <w:rPr>
                <w:rFonts w:ascii="Arial" w:hAnsi="Arial"/>
                <w:sz w:val="9"/>
              </w:rPr>
            </w:pPr>
            <w:r>
              <w:rPr>
                <w:rFonts w:ascii="Arial" w:hAnsi="Arial"/>
                <w:w w:val="85"/>
                <w:sz w:val="9"/>
              </w:rPr>
              <w:t>Máxima</w:t>
            </w:r>
          </w:p>
        </w:tc>
        <w:tc>
          <w:tcPr>
            <w:tcW w:w="406"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23" w:right="-7" w:firstLine="24"/>
              <w:jc w:val="left"/>
              <w:rPr>
                <w:rFonts w:ascii="Arial" w:hAnsi="Arial"/>
                <w:sz w:val="9"/>
              </w:rPr>
            </w:pPr>
            <w:r>
              <w:rPr>
                <w:rFonts w:ascii="Arial" w:hAnsi="Arial"/>
                <w:w w:val="80"/>
                <w:sz w:val="9"/>
              </w:rPr>
              <w:t>60 días de </w:t>
            </w:r>
            <w:r>
              <w:rPr>
                <w:rFonts w:ascii="Arial" w:hAnsi="Arial"/>
                <w:w w:val="75"/>
                <w:sz w:val="9"/>
              </w:rPr>
              <w:t>sueldo base</w:t>
            </w:r>
          </w:p>
        </w:tc>
        <w:tc>
          <w:tcPr>
            <w:tcW w:w="381"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11" w:right="-20" w:firstLine="24"/>
              <w:jc w:val="left"/>
              <w:rPr>
                <w:rFonts w:ascii="Arial" w:hAnsi="Arial"/>
                <w:sz w:val="9"/>
              </w:rPr>
            </w:pPr>
            <w:r>
              <w:rPr>
                <w:rFonts w:ascii="Arial" w:hAnsi="Arial"/>
                <w:w w:val="80"/>
                <w:sz w:val="9"/>
              </w:rPr>
              <w:t>25 días de </w:t>
            </w:r>
            <w:r>
              <w:rPr>
                <w:rFonts w:ascii="Arial" w:hAnsi="Arial"/>
                <w:w w:val="75"/>
                <w:sz w:val="9"/>
              </w:rPr>
              <w:t>sueldo base</w:t>
            </w:r>
          </w:p>
        </w:tc>
        <w:tc>
          <w:tcPr>
            <w:tcW w:w="381"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11" w:right="-20" w:firstLine="24"/>
              <w:jc w:val="left"/>
              <w:rPr>
                <w:rFonts w:ascii="Arial" w:hAnsi="Arial"/>
                <w:sz w:val="9"/>
              </w:rPr>
            </w:pPr>
            <w:r>
              <w:rPr>
                <w:rFonts w:ascii="Arial" w:hAnsi="Arial"/>
                <w:w w:val="80"/>
                <w:sz w:val="9"/>
              </w:rPr>
              <w:t>20 días de </w:t>
            </w:r>
            <w:r>
              <w:rPr>
                <w:rFonts w:ascii="Arial" w:hAnsi="Arial"/>
                <w:w w:val="75"/>
                <w:sz w:val="9"/>
              </w:rPr>
              <w:t>sueldo base</w:t>
            </w:r>
          </w:p>
        </w:tc>
        <w:tc>
          <w:tcPr>
            <w:tcW w:w="356" w:type="dxa"/>
            <w:tcBorders>
              <w:left w:val="single" w:sz="2" w:space="0" w:color="000000"/>
              <w:right w:val="single" w:sz="2" w:space="0" w:color="000000"/>
            </w:tcBorders>
            <w:shd w:val="clear" w:color="auto" w:fill="BEBEBE"/>
          </w:tcPr>
          <w:p>
            <w:pPr>
              <w:pStyle w:val="TableParagraph"/>
              <w:spacing w:line="240" w:lineRule="auto" w:before="8"/>
              <w:jc w:val="left"/>
              <w:rPr>
                <w:b w:val="0"/>
                <w:sz w:val="7"/>
              </w:rPr>
            </w:pPr>
          </w:p>
          <w:p>
            <w:pPr>
              <w:pStyle w:val="TableParagraph"/>
              <w:spacing w:line="240" w:lineRule="auto" w:before="0"/>
              <w:ind w:left="98"/>
              <w:jc w:val="left"/>
              <w:rPr>
                <w:rFonts w:ascii="Arial"/>
                <w:sz w:val="9"/>
              </w:rPr>
            </w:pPr>
            <w:r>
              <w:rPr>
                <w:rFonts w:ascii="Arial"/>
                <w:w w:val="85"/>
                <w:sz w:val="9"/>
              </w:rPr>
              <w:t>2.0%</w:t>
            </w:r>
          </w:p>
          <w:p>
            <w:pPr>
              <w:pStyle w:val="TableParagraph"/>
              <w:spacing w:line="240" w:lineRule="auto" w:before="11"/>
              <w:ind w:left="56"/>
              <w:jc w:val="left"/>
              <w:rPr>
                <w:rFonts w:ascii="Arial"/>
                <w:sz w:val="9"/>
              </w:rPr>
            </w:pPr>
            <w:r>
              <w:rPr>
                <w:rFonts w:ascii="Arial"/>
                <w:w w:val="85"/>
                <w:sz w:val="9"/>
              </w:rPr>
              <w:t>(</w:t>
            </w:r>
            <w:r>
              <w:rPr>
                <w:rFonts w:ascii="Arial"/>
                <w:spacing w:val="-16"/>
                <w:w w:val="85"/>
                <w:sz w:val="9"/>
              </w:rPr>
              <w:t> </w:t>
            </w:r>
            <w:r>
              <w:rPr>
                <w:rFonts w:ascii="Arial"/>
                <w:w w:val="85"/>
                <w:sz w:val="9"/>
              </w:rPr>
              <w:t>S.</w:t>
            </w:r>
            <w:r>
              <w:rPr>
                <w:rFonts w:ascii="Arial"/>
                <w:spacing w:val="-16"/>
                <w:w w:val="85"/>
                <w:sz w:val="9"/>
              </w:rPr>
              <w:t> </w:t>
            </w:r>
            <w:r>
              <w:rPr>
                <w:rFonts w:ascii="Arial"/>
                <w:w w:val="85"/>
                <w:sz w:val="9"/>
              </w:rPr>
              <w:t>B.</w:t>
            </w:r>
            <w:r>
              <w:rPr>
                <w:rFonts w:ascii="Arial"/>
                <w:spacing w:val="-16"/>
                <w:w w:val="85"/>
                <w:sz w:val="9"/>
              </w:rPr>
              <w:t> </w:t>
            </w:r>
            <w:r>
              <w:rPr>
                <w:rFonts w:ascii="Arial"/>
                <w:w w:val="85"/>
                <w:sz w:val="9"/>
              </w:rPr>
              <w:t>+</w:t>
            </w:r>
          </w:p>
          <w:p>
            <w:pPr>
              <w:pStyle w:val="TableParagraph"/>
              <w:spacing w:line="240" w:lineRule="auto" w:before="11"/>
              <w:ind w:left="93"/>
              <w:jc w:val="left"/>
              <w:rPr>
                <w:rFonts w:ascii="Arial"/>
                <w:sz w:val="9"/>
              </w:rPr>
            </w:pPr>
            <w:r>
              <w:rPr>
                <w:rFonts w:ascii="Arial"/>
                <w:w w:val="85"/>
                <w:sz w:val="9"/>
              </w:rPr>
              <w:t>Grat.)</w:t>
            </w:r>
          </w:p>
        </w:tc>
        <w:tc>
          <w:tcPr>
            <w:tcW w:w="356" w:type="dxa"/>
            <w:tcBorders>
              <w:left w:val="single" w:sz="2" w:space="0" w:color="000000"/>
              <w:right w:val="single" w:sz="2" w:space="0" w:color="000000"/>
            </w:tcBorders>
            <w:shd w:val="clear" w:color="auto" w:fill="BEBEBE"/>
          </w:tcPr>
          <w:p>
            <w:pPr>
              <w:pStyle w:val="TableParagraph"/>
              <w:spacing w:line="240" w:lineRule="auto" w:before="33"/>
              <w:ind w:left="48"/>
              <w:jc w:val="left"/>
              <w:rPr>
                <w:rFonts w:ascii="Arial"/>
                <w:sz w:val="9"/>
              </w:rPr>
            </w:pPr>
            <w:r>
              <w:rPr>
                <w:rFonts w:ascii="Arial"/>
                <w:w w:val="85"/>
                <w:sz w:val="9"/>
              </w:rPr>
              <w:t>2, 4, 5, o</w:t>
            </w:r>
          </w:p>
          <w:p>
            <w:pPr>
              <w:pStyle w:val="TableParagraph"/>
              <w:spacing w:line="240" w:lineRule="auto" w:before="11"/>
              <w:ind w:left="106"/>
              <w:jc w:val="left"/>
              <w:rPr>
                <w:rFonts w:ascii="Arial"/>
                <w:sz w:val="9"/>
              </w:rPr>
            </w:pPr>
            <w:r>
              <w:rPr>
                <w:rFonts w:ascii="Arial"/>
                <w:w w:val="85"/>
                <w:sz w:val="9"/>
              </w:rPr>
              <w:t>10%</w:t>
            </w:r>
          </w:p>
          <w:p>
            <w:pPr>
              <w:pStyle w:val="TableParagraph"/>
              <w:spacing w:line="240" w:lineRule="auto" w:before="11"/>
              <w:ind w:left="56"/>
              <w:jc w:val="left"/>
              <w:rPr>
                <w:rFonts w:ascii="Arial"/>
                <w:sz w:val="9"/>
              </w:rPr>
            </w:pPr>
            <w:r>
              <w:rPr>
                <w:rFonts w:ascii="Arial"/>
                <w:w w:val="85"/>
                <w:sz w:val="9"/>
              </w:rPr>
              <w:t>(</w:t>
            </w:r>
            <w:r>
              <w:rPr>
                <w:rFonts w:ascii="Arial"/>
                <w:spacing w:val="-16"/>
                <w:w w:val="85"/>
                <w:sz w:val="9"/>
              </w:rPr>
              <w:t> </w:t>
            </w:r>
            <w:r>
              <w:rPr>
                <w:rFonts w:ascii="Arial"/>
                <w:w w:val="85"/>
                <w:sz w:val="9"/>
              </w:rPr>
              <w:t>S.</w:t>
            </w:r>
            <w:r>
              <w:rPr>
                <w:rFonts w:ascii="Arial"/>
                <w:spacing w:val="-16"/>
                <w:w w:val="85"/>
                <w:sz w:val="9"/>
              </w:rPr>
              <w:t> </w:t>
            </w:r>
            <w:r>
              <w:rPr>
                <w:rFonts w:ascii="Arial"/>
                <w:w w:val="85"/>
                <w:sz w:val="9"/>
              </w:rPr>
              <w:t>B.</w:t>
            </w:r>
            <w:r>
              <w:rPr>
                <w:rFonts w:ascii="Arial"/>
                <w:spacing w:val="-16"/>
                <w:w w:val="85"/>
                <w:sz w:val="9"/>
              </w:rPr>
              <w:t> </w:t>
            </w:r>
            <w:r>
              <w:rPr>
                <w:rFonts w:ascii="Arial"/>
                <w:w w:val="85"/>
                <w:sz w:val="9"/>
              </w:rPr>
              <w:t>+</w:t>
            </w:r>
          </w:p>
          <w:p>
            <w:pPr>
              <w:pStyle w:val="TableParagraph"/>
              <w:spacing w:line="240" w:lineRule="auto" w:before="11"/>
              <w:ind w:left="93"/>
              <w:jc w:val="left"/>
              <w:rPr>
                <w:rFonts w:ascii="Arial"/>
                <w:sz w:val="9"/>
              </w:rPr>
            </w:pPr>
            <w:r>
              <w:rPr>
                <w:rFonts w:ascii="Arial"/>
                <w:w w:val="85"/>
                <w:sz w:val="9"/>
              </w:rPr>
              <w:t>Grat.)</w:t>
            </w:r>
          </w:p>
        </w:tc>
        <w:tc>
          <w:tcPr>
            <w:tcW w:w="344"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94" w:right="28" w:hanging="5"/>
              <w:jc w:val="left"/>
              <w:rPr>
                <w:rFonts w:ascii="Arial"/>
                <w:sz w:val="9"/>
              </w:rPr>
            </w:pPr>
            <w:r>
              <w:rPr>
                <w:rFonts w:ascii="Arial"/>
                <w:w w:val="75"/>
                <w:sz w:val="9"/>
              </w:rPr>
              <w:t>Pago anual</w:t>
            </w:r>
          </w:p>
        </w:tc>
        <w:tc>
          <w:tcPr>
            <w:tcW w:w="344"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93" w:right="71" w:hanging="5"/>
              <w:jc w:val="left"/>
              <w:rPr>
                <w:rFonts w:ascii="Arial"/>
                <w:sz w:val="9"/>
              </w:rPr>
            </w:pPr>
            <w:r>
              <w:rPr>
                <w:rFonts w:ascii="Arial"/>
                <w:w w:val="75"/>
                <w:sz w:val="9"/>
              </w:rPr>
              <w:t>Pago </w:t>
            </w:r>
            <w:r>
              <w:rPr>
                <w:rFonts w:ascii="Arial"/>
                <w:w w:val="70"/>
                <w:sz w:val="9"/>
              </w:rPr>
              <w:t>anual</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right="22"/>
              <w:jc w:val="right"/>
              <w:rPr>
                <w:rFonts w:ascii="Arial"/>
                <w:sz w:val="9"/>
              </w:rPr>
            </w:pPr>
            <w:r>
              <w:rPr>
                <w:rFonts w:ascii="Arial"/>
                <w:w w:val="70"/>
                <w:sz w:val="9"/>
              </w:rPr>
              <w:t>Pago anual</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right="3"/>
              <w:rPr>
                <w:rFonts w:ascii="Arial"/>
                <w:sz w:val="9"/>
              </w:rPr>
            </w:pPr>
            <w:r>
              <w:rPr>
                <w:rFonts w:ascii="Arial"/>
                <w:w w:val="75"/>
                <w:sz w:val="9"/>
              </w:rPr>
              <w:t>Pago anual</w:t>
            </w:r>
          </w:p>
        </w:tc>
        <w:tc>
          <w:tcPr>
            <w:tcW w:w="377" w:type="dxa"/>
            <w:tcBorders>
              <w:left w:val="single" w:sz="2" w:space="0" w:color="000000"/>
              <w:right w:val="single" w:sz="2" w:space="0" w:color="000000"/>
            </w:tcBorders>
            <w:shd w:val="clear" w:color="auto" w:fill="BEBEBE"/>
          </w:tcPr>
          <w:p>
            <w:pPr>
              <w:pStyle w:val="TableParagraph"/>
              <w:spacing w:line="240" w:lineRule="auto" w:before="0"/>
              <w:jc w:val="left"/>
              <w:rPr>
                <w:b w:val="0"/>
                <w:sz w:val="10"/>
              </w:rPr>
            </w:pPr>
          </w:p>
          <w:p>
            <w:pPr>
              <w:pStyle w:val="TableParagraph"/>
              <w:spacing w:line="240" w:lineRule="auto" w:before="88"/>
              <w:ind w:right="22"/>
              <w:jc w:val="right"/>
              <w:rPr>
                <w:rFonts w:ascii="Arial"/>
                <w:sz w:val="9"/>
              </w:rPr>
            </w:pPr>
            <w:r>
              <w:rPr>
                <w:rFonts w:ascii="Arial"/>
                <w:w w:val="70"/>
                <w:sz w:val="9"/>
              </w:rPr>
              <w:t>Pago anual</w:t>
            </w:r>
          </w:p>
        </w:tc>
        <w:tc>
          <w:tcPr>
            <w:tcW w:w="344"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92" w:right="28" w:hanging="5"/>
              <w:jc w:val="left"/>
              <w:rPr>
                <w:rFonts w:ascii="Arial"/>
                <w:sz w:val="9"/>
              </w:rPr>
            </w:pPr>
            <w:r>
              <w:rPr>
                <w:rFonts w:ascii="Arial"/>
                <w:w w:val="75"/>
                <w:sz w:val="9"/>
              </w:rPr>
              <w:t>Pago anual</w:t>
            </w:r>
          </w:p>
        </w:tc>
        <w:tc>
          <w:tcPr>
            <w:tcW w:w="700"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75" w:firstLine="24"/>
              <w:jc w:val="left"/>
              <w:rPr>
                <w:rFonts w:ascii="Arial" w:hAnsi="Arial"/>
                <w:sz w:val="9"/>
              </w:rPr>
            </w:pPr>
            <w:r>
              <w:rPr>
                <w:rFonts w:ascii="Arial" w:hAnsi="Arial"/>
                <w:w w:val="75"/>
                <w:sz w:val="9"/>
              </w:rPr>
              <w:t>Mínima $275.00 y </w:t>
            </w:r>
            <w:r>
              <w:rPr>
                <w:rFonts w:ascii="Arial" w:hAnsi="Arial"/>
                <w:w w:val="70"/>
                <w:sz w:val="9"/>
              </w:rPr>
              <w:t>Máxima $1,030.00</w:t>
            </w:r>
          </w:p>
        </w:tc>
        <w:tc>
          <w:tcPr>
            <w:tcW w:w="696" w:type="dxa"/>
            <w:tcBorders>
              <w:left w:val="single" w:sz="2" w:space="0" w:color="000000"/>
              <w:right w:val="single" w:sz="2" w:space="0" w:color="000000"/>
            </w:tcBorders>
            <w:shd w:val="clear" w:color="auto" w:fill="BEBEBE"/>
          </w:tcPr>
          <w:p>
            <w:pPr>
              <w:pStyle w:val="TableParagraph"/>
              <w:spacing w:line="240" w:lineRule="auto" w:before="7"/>
              <w:jc w:val="left"/>
              <w:rPr>
                <w:b w:val="0"/>
                <w:sz w:val="12"/>
              </w:rPr>
            </w:pPr>
          </w:p>
          <w:p>
            <w:pPr>
              <w:pStyle w:val="TableParagraph"/>
              <w:spacing w:line="266" w:lineRule="auto" w:before="0"/>
              <w:ind w:left="75" w:firstLine="24"/>
              <w:jc w:val="left"/>
              <w:rPr>
                <w:rFonts w:ascii="Arial" w:hAnsi="Arial"/>
                <w:sz w:val="9"/>
              </w:rPr>
            </w:pPr>
            <w:r>
              <w:rPr>
                <w:rFonts w:ascii="Arial" w:hAnsi="Arial"/>
                <w:w w:val="75"/>
                <w:sz w:val="9"/>
              </w:rPr>
              <w:t>Mínima $544.00 y </w:t>
            </w:r>
            <w:r>
              <w:rPr>
                <w:rFonts w:ascii="Arial" w:hAnsi="Arial"/>
                <w:w w:val="70"/>
                <w:sz w:val="9"/>
              </w:rPr>
              <w:t>Máxima $1,085.00</w:t>
            </w:r>
          </w:p>
        </w:tc>
      </w:tr>
      <w:tr>
        <w:trPr>
          <w:trHeight w:val="173" w:hRule="atLeast"/>
        </w:trPr>
        <w:tc>
          <w:tcPr>
            <w:tcW w:w="476" w:type="dxa"/>
            <w:vMerge w:val="restart"/>
            <w:tcBorders>
              <w:left w:val="single" w:sz="2" w:space="0" w:color="000000"/>
              <w:right w:val="single" w:sz="2" w:space="0" w:color="000000"/>
            </w:tcBorders>
          </w:tcPr>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2"/>
              <w:jc w:val="left"/>
              <w:rPr>
                <w:b w:val="0"/>
                <w:sz w:val="6"/>
              </w:rPr>
            </w:pPr>
          </w:p>
          <w:p>
            <w:pPr>
              <w:pStyle w:val="TableParagraph"/>
              <w:spacing w:line="290" w:lineRule="auto" w:before="0"/>
              <w:ind w:left="92" w:right="84" w:firstLine="41"/>
              <w:jc w:val="left"/>
              <w:rPr>
                <w:rFonts w:ascii="Arial"/>
                <w:b/>
                <w:sz w:val="7"/>
              </w:rPr>
            </w:pPr>
            <w:r>
              <w:rPr>
                <w:rFonts w:ascii="Arial"/>
                <w:b/>
                <w:w w:val="85"/>
                <w:sz w:val="7"/>
              </w:rPr>
              <w:t>Mandos </w:t>
            </w:r>
            <w:r>
              <w:rPr>
                <w:rFonts w:ascii="Arial"/>
                <w:b/>
                <w:w w:val="75"/>
                <w:sz w:val="7"/>
              </w:rPr>
              <w:t>Superiores</w:t>
            </w: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32</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95,675.55</w:t>
            </w:r>
          </w:p>
        </w:tc>
        <w:tc>
          <w:tcPr>
            <w:tcW w:w="402" w:type="dxa"/>
            <w:tcBorders>
              <w:left w:val="single" w:sz="2" w:space="0" w:color="000000"/>
              <w:right w:val="single" w:sz="2" w:space="0" w:color="000000"/>
            </w:tcBorders>
          </w:tcPr>
          <w:p>
            <w:pPr>
              <w:pStyle w:val="TableParagraph"/>
              <w:spacing w:line="240" w:lineRule="auto" w:before="43"/>
              <w:ind w:right="37"/>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63,668.99</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right="92"/>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159,344.54</w:t>
            </w:r>
          </w:p>
        </w:tc>
        <w:tc>
          <w:tcPr>
            <w:tcW w:w="381" w:type="dxa"/>
            <w:tcBorders>
              <w:left w:val="single" w:sz="2" w:space="0" w:color="000000"/>
              <w:right w:val="single" w:sz="2" w:space="0" w:color="000000"/>
            </w:tcBorders>
          </w:tcPr>
          <w:p>
            <w:pPr>
              <w:pStyle w:val="TableParagraph"/>
              <w:spacing w:line="240" w:lineRule="auto" w:before="43"/>
              <w:ind w:right="93"/>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107,500.00</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188,833.33</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78,680.55</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62,944.44</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76"/>
              <w:jc w:val="left"/>
              <w:rPr>
                <w:rFonts w:ascii="Arial"/>
                <w:sz w:val="8"/>
              </w:rPr>
            </w:pPr>
            <w:r>
              <w:rPr>
                <w:rFonts w:ascii="Arial"/>
                <w:w w:val="90"/>
                <w:sz w:val="8"/>
              </w:rPr>
              <w:t>31-Bis</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72,869.73</w:t>
            </w:r>
          </w:p>
        </w:tc>
        <w:tc>
          <w:tcPr>
            <w:tcW w:w="402" w:type="dxa"/>
            <w:tcBorders>
              <w:left w:val="single" w:sz="2" w:space="0" w:color="000000"/>
              <w:right w:val="single" w:sz="2" w:space="0" w:color="000000"/>
            </w:tcBorders>
          </w:tcPr>
          <w:p>
            <w:pPr>
              <w:pStyle w:val="TableParagraph"/>
              <w:spacing w:line="240" w:lineRule="auto" w:before="43"/>
              <w:ind w:right="37"/>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75,868.75</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right="92"/>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148,738.48</w:t>
            </w:r>
          </w:p>
        </w:tc>
        <w:tc>
          <w:tcPr>
            <w:tcW w:w="381" w:type="dxa"/>
            <w:tcBorders>
              <w:left w:val="single" w:sz="2" w:space="0" w:color="000000"/>
              <w:right w:val="single" w:sz="2" w:space="0" w:color="000000"/>
            </w:tcBorders>
          </w:tcPr>
          <w:p>
            <w:pPr>
              <w:pStyle w:val="TableParagraph"/>
              <w:spacing w:line="240" w:lineRule="auto" w:before="43"/>
              <w:ind w:right="93"/>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100,500.00</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143,821.83</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59,925.76</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47,940.61</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31</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72,869.73</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29,924.00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65,550.00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102,793.73</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138,419.73</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70,176.47</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93,689.63</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143,821.83</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59,925.76</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47,940.61</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01"/>
              <w:jc w:val="left"/>
              <w:rPr>
                <w:rFonts w:ascii="Arial"/>
                <w:sz w:val="8"/>
              </w:rPr>
            </w:pPr>
            <w:r>
              <w:rPr>
                <w:rFonts w:ascii="Arial"/>
                <w:w w:val="90"/>
                <w:sz w:val="8"/>
              </w:rPr>
              <w:t>30-T</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52,945.14</w:t>
            </w:r>
          </w:p>
        </w:tc>
        <w:tc>
          <w:tcPr>
            <w:tcW w:w="402" w:type="dxa"/>
            <w:tcBorders>
              <w:left w:val="single" w:sz="2" w:space="0" w:color="000000"/>
              <w:right w:val="single" w:sz="2" w:space="0" w:color="000000"/>
            </w:tcBorders>
          </w:tcPr>
          <w:p>
            <w:pPr>
              <w:pStyle w:val="TableParagraph"/>
              <w:spacing w:line="240" w:lineRule="auto" w:before="43"/>
              <w:ind w:right="37"/>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80,701.20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right="92"/>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133,646.34</w:t>
            </w:r>
          </w:p>
        </w:tc>
        <w:tc>
          <w:tcPr>
            <w:tcW w:w="381" w:type="dxa"/>
            <w:tcBorders>
              <w:left w:val="single" w:sz="2" w:space="0" w:color="000000"/>
              <w:right w:val="single" w:sz="2" w:space="0" w:color="000000"/>
            </w:tcBorders>
          </w:tcPr>
          <w:p>
            <w:pPr>
              <w:pStyle w:val="TableParagraph"/>
              <w:spacing w:line="240" w:lineRule="auto" w:before="43"/>
              <w:ind w:right="93"/>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90,539.19</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104,496.99</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43,540.41</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34,832.33</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80"/>
              <w:jc w:val="left"/>
              <w:rPr>
                <w:rFonts w:ascii="Arial"/>
                <w:sz w:val="8"/>
              </w:rPr>
            </w:pPr>
            <w:r>
              <w:rPr>
                <w:rFonts w:ascii="Arial"/>
                <w:w w:val="90"/>
                <w:sz w:val="8"/>
              </w:rPr>
              <w:t>30 Bis</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64,611.07</w:t>
            </w:r>
          </w:p>
        </w:tc>
        <w:tc>
          <w:tcPr>
            <w:tcW w:w="402" w:type="dxa"/>
            <w:tcBorders>
              <w:left w:val="single" w:sz="2" w:space="0" w:color="000000"/>
              <w:right w:val="single" w:sz="2" w:space="0" w:color="000000"/>
            </w:tcBorders>
          </w:tcPr>
          <w:p>
            <w:pPr>
              <w:pStyle w:val="TableParagraph"/>
              <w:spacing w:line="240" w:lineRule="auto" w:before="43"/>
              <w:ind w:right="91"/>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52,128.20</w:t>
            </w:r>
          </w:p>
        </w:tc>
        <w:tc>
          <w:tcPr>
            <w:tcW w:w="319" w:type="dxa"/>
            <w:tcBorders>
              <w:left w:val="single" w:sz="2" w:space="0" w:color="000000"/>
              <w:right w:val="single" w:sz="2" w:space="0" w:color="000000"/>
            </w:tcBorders>
          </w:tcPr>
          <w:p>
            <w:pPr>
              <w:pStyle w:val="TableParagraph"/>
              <w:spacing w:line="240" w:lineRule="auto" w:before="43"/>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right="92"/>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116,739.27</w:t>
            </w:r>
          </w:p>
        </w:tc>
        <w:tc>
          <w:tcPr>
            <w:tcW w:w="381" w:type="dxa"/>
            <w:tcBorders>
              <w:left w:val="single" w:sz="2" w:space="0" w:color="000000"/>
              <w:right w:val="single" w:sz="2" w:space="0" w:color="000000"/>
            </w:tcBorders>
          </w:tcPr>
          <w:p>
            <w:pPr>
              <w:pStyle w:val="TableParagraph"/>
              <w:spacing w:line="240" w:lineRule="auto" w:before="43"/>
              <w:ind w:right="93"/>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79,380.52</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127,521.84</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53,134.10</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42,507.28</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30</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52,945.14</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17,365.70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60,701.20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70,310.84</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113,646.34</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48,148.78</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77,339.19</w:t>
            </w:r>
          </w:p>
        </w:tc>
        <w:tc>
          <w:tcPr>
            <w:tcW w:w="406" w:type="dxa"/>
            <w:tcBorders>
              <w:left w:val="single" w:sz="2" w:space="0" w:color="000000"/>
              <w:right w:val="single" w:sz="2" w:space="0" w:color="000000"/>
            </w:tcBorders>
          </w:tcPr>
          <w:p>
            <w:pPr>
              <w:pStyle w:val="TableParagraph"/>
              <w:spacing w:line="240" w:lineRule="auto" w:before="43"/>
              <w:ind w:left="45"/>
              <w:rPr>
                <w:rFonts w:ascii="Arial"/>
                <w:sz w:val="8"/>
              </w:rPr>
            </w:pPr>
            <w:r>
              <w:rPr>
                <w:rFonts w:ascii="Arial"/>
                <w:w w:val="75"/>
                <w:sz w:val="8"/>
              </w:rPr>
              <w:t>104,496.99</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43,540.41</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34,832.33</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01"/>
              <w:jc w:val="left"/>
              <w:rPr>
                <w:rFonts w:ascii="Arial"/>
                <w:sz w:val="8"/>
              </w:rPr>
            </w:pPr>
            <w:r>
              <w:rPr>
                <w:rFonts w:ascii="Arial"/>
                <w:w w:val="90"/>
                <w:sz w:val="8"/>
              </w:rPr>
              <w:t>29-T</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46,688.99</w:t>
            </w:r>
          </w:p>
        </w:tc>
        <w:tc>
          <w:tcPr>
            <w:tcW w:w="402" w:type="dxa"/>
            <w:tcBorders>
              <w:left w:val="single" w:sz="2" w:space="0" w:color="000000"/>
              <w:right w:val="single" w:sz="2" w:space="0" w:color="000000"/>
            </w:tcBorders>
          </w:tcPr>
          <w:p>
            <w:pPr>
              <w:pStyle w:val="TableParagraph"/>
              <w:spacing w:line="240" w:lineRule="auto" w:before="43"/>
              <w:ind w:right="37"/>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66,401.10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right="92"/>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4"/>
              <w:jc w:val="left"/>
              <w:rPr>
                <w:rFonts w:ascii="Arial"/>
                <w:sz w:val="8"/>
              </w:rPr>
            </w:pPr>
            <w:r>
              <w:rPr>
                <w:rFonts w:ascii="Arial"/>
                <w:w w:val="75"/>
                <w:sz w:val="8"/>
              </w:rPr>
              <w:t>113,090.09</w:t>
            </w:r>
          </w:p>
        </w:tc>
        <w:tc>
          <w:tcPr>
            <w:tcW w:w="381" w:type="dxa"/>
            <w:tcBorders>
              <w:left w:val="single" w:sz="2" w:space="0" w:color="000000"/>
              <w:right w:val="single" w:sz="2" w:space="0" w:color="000000"/>
            </w:tcBorders>
          </w:tcPr>
          <w:p>
            <w:pPr>
              <w:pStyle w:val="TableParagraph"/>
              <w:spacing w:line="240" w:lineRule="auto" w:before="43"/>
              <w:ind w:right="93"/>
              <w:jc w:val="right"/>
              <w:rPr>
                <w:rFonts w:ascii="Arial"/>
                <w:sz w:val="8"/>
              </w:rPr>
            </w:pPr>
            <w:r>
              <w:rPr>
                <w:rFonts w:ascii="Arial"/>
                <w:w w:val="77"/>
                <w:sz w:val="8"/>
              </w:rPr>
              <w:t>-</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76,972.07</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92,149.31</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38,395.55</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30,716.44</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29</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46,688.99</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21,708.20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52,555.40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68,397.19</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99,244.39</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46,809.22</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67,833.90</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92,149.31</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38,395.55</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30,716.44</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val="restart"/>
            <w:tcBorders>
              <w:left w:val="single" w:sz="2" w:space="0" w:color="000000"/>
              <w:right w:val="single" w:sz="2" w:space="0" w:color="000000"/>
            </w:tcBorders>
          </w:tcPr>
          <w:p>
            <w:pPr>
              <w:pStyle w:val="TableParagraph"/>
              <w:spacing w:line="240" w:lineRule="auto" w:before="0"/>
              <w:jc w:val="left"/>
              <w:rPr>
                <w:b w:val="0"/>
                <w:sz w:val="8"/>
              </w:rPr>
            </w:pPr>
          </w:p>
          <w:p>
            <w:pPr>
              <w:pStyle w:val="TableParagraph"/>
              <w:spacing w:line="240" w:lineRule="auto" w:before="2"/>
              <w:jc w:val="left"/>
              <w:rPr>
                <w:b w:val="0"/>
                <w:sz w:val="7"/>
              </w:rPr>
            </w:pPr>
          </w:p>
          <w:p>
            <w:pPr>
              <w:pStyle w:val="TableParagraph"/>
              <w:spacing w:line="290" w:lineRule="auto" w:before="0"/>
              <w:ind w:left="63" w:right="1" w:hanging="34"/>
              <w:jc w:val="left"/>
              <w:rPr>
                <w:rFonts w:ascii="Arial"/>
                <w:b/>
                <w:sz w:val="7"/>
              </w:rPr>
            </w:pPr>
            <w:r>
              <w:rPr>
                <w:rFonts w:ascii="Arial"/>
                <w:b/>
                <w:w w:val="80"/>
                <w:sz w:val="7"/>
              </w:rPr>
              <w:t>Mandos Medios de Estructura</w:t>
            </w: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28</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35,873.20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6,862.60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45,907.30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42,735.80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81,780.50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29,622.23</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55,999.67</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70,802.37</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29,500.99</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23,600.79</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27</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26,771.00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2,581.80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12,495.30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29,352.80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39,266.30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21,117.57</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27,565.68</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52,837.50</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22,015.63</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17,612.50</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26</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20,436.00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268.70</w:t>
            </w:r>
          </w:p>
        </w:tc>
        <w:tc>
          <w:tcPr>
            <w:tcW w:w="402" w:type="dxa"/>
            <w:tcBorders>
              <w:left w:val="single" w:sz="2" w:space="0" w:color="000000"/>
              <w:right w:val="single" w:sz="2" w:space="0" w:color="000000"/>
            </w:tcBorders>
          </w:tcPr>
          <w:p>
            <w:pPr>
              <w:pStyle w:val="TableParagraph"/>
              <w:spacing w:line="240" w:lineRule="auto" w:before="43"/>
              <w:ind w:left="136"/>
              <w:rPr>
                <w:rFonts w:ascii="Arial"/>
                <w:sz w:val="8"/>
              </w:rPr>
            </w:pPr>
            <w:r>
              <w:rPr>
                <w:rFonts w:ascii="Arial"/>
                <w:w w:val="75"/>
                <w:sz w:val="8"/>
              </w:rPr>
              <w:t>8,583.70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20,704.70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29,019.70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15,355.03</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20,898.52</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40,334.21</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16,805.92</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13,444.74</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val="restart"/>
            <w:tcBorders>
              <w:left w:val="single" w:sz="2" w:space="0" w:color="000000"/>
              <w:right w:val="single" w:sz="2" w:space="0" w:color="000000"/>
            </w:tcBorders>
          </w:tcPr>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9"/>
              <w:jc w:val="left"/>
              <w:rPr>
                <w:b w:val="0"/>
                <w:sz w:val="6"/>
              </w:rPr>
            </w:pPr>
          </w:p>
          <w:p>
            <w:pPr>
              <w:pStyle w:val="TableParagraph"/>
              <w:spacing w:line="290" w:lineRule="auto" w:before="0"/>
              <w:ind w:left="129" w:right="-2" w:hanging="100"/>
              <w:jc w:val="left"/>
              <w:rPr>
                <w:rFonts w:ascii="Arial" w:hAnsi="Arial"/>
                <w:b/>
                <w:sz w:val="7"/>
              </w:rPr>
            </w:pPr>
            <w:r>
              <w:rPr>
                <w:rFonts w:ascii="Arial" w:hAnsi="Arial"/>
                <w:b/>
                <w:w w:val="85"/>
                <w:sz w:val="7"/>
              </w:rPr>
              <w:t>Enlace y </w:t>
            </w:r>
            <w:r>
              <w:rPr>
                <w:rFonts w:ascii="Arial" w:hAnsi="Arial"/>
                <w:b/>
                <w:spacing w:val="-4"/>
                <w:w w:val="85"/>
                <w:sz w:val="7"/>
              </w:rPr>
              <w:t>Apoyo </w:t>
            </w:r>
            <w:r>
              <w:rPr>
                <w:rFonts w:ascii="Arial" w:hAnsi="Arial"/>
                <w:b/>
                <w:w w:val="85"/>
                <w:sz w:val="7"/>
              </w:rPr>
              <w:t>Técnico</w:t>
            </w: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28</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35,873.20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2,846.30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39,021.30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38,719.50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74,894.50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27,241.52</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51,317.19</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70,802.37</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29,500.99</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23,600.79</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27</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26,771.00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3,085.90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19,411.10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29,856.90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46,182.10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21,449.01</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31,665.04</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52,837.50</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22,015.63</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17,612.50</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26</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20,436.00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6,171.80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22,955.20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26,607.80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43,391.20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19,312.60</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30,010.71</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40,334.21</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16,805.92</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13,444.74</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25</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17,085.80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3,192.30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11,458.20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20,278.10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28,544.00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15,065.35</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20,585.80</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33,721.97</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14,050.82</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11,240.66</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3" w:hRule="atLeast"/>
        </w:trPr>
        <w:tc>
          <w:tcPr>
            <w:tcW w:w="476" w:type="dxa"/>
            <w:vMerge/>
            <w:tcBorders>
              <w:top w:val="nil"/>
              <w:left w:val="single"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24</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13,668.60</w:t>
            </w:r>
          </w:p>
        </w:tc>
        <w:tc>
          <w:tcPr>
            <w:tcW w:w="402" w:type="dxa"/>
            <w:tcBorders>
              <w:left w:val="single" w:sz="2" w:space="0" w:color="000000"/>
              <w:right w:val="single" w:sz="2" w:space="0" w:color="000000"/>
            </w:tcBorders>
          </w:tcPr>
          <w:p>
            <w:pPr>
              <w:pStyle w:val="TableParagraph"/>
              <w:spacing w:line="240" w:lineRule="auto" w:before="43"/>
              <w:ind w:right="37"/>
              <w:jc w:val="right"/>
              <w:rPr>
                <w:rFonts w:ascii="Arial"/>
                <w:sz w:val="8"/>
              </w:rPr>
            </w:pPr>
            <w:r>
              <w:rPr>
                <w:rFonts w:ascii="Arial"/>
                <w:w w:val="77"/>
                <w:sz w:val="8"/>
              </w:rPr>
              <w:t>-</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13,317.20</w:t>
            </w:r>
          </w:p>
        </w:tc>
        <w:tc>
          <w:tcPr>
            <w:tcW w:w="319" w:type="dxa"/>
            <w:tcBorders>
              <w:left w:val="single" w:sz="2" w:space="0" w:color="000000"/>
              <w:right w:val="single" w:sz="2" w:space="0" w:color="000000"/>
            </w:tcBorders>
          </w:tcPr>
          <w:p>
            <w:pPr>
              <w:pStyle w:val="TableParagraph"/>
              <w:spacing w:line="240" w:lineRule="auto" w:before="43"/>
              <w:ind w:left="20"/>
              <w:rPr>
                <w:rFonts w:ascii="Arial"/>
                <w:sz w:val="8"/>
              </w:rPr>
            </w:pPr>
            <w:r>
              <w:rPr>
                <w:rFonts w:ascii="Arial"/>
                <w:w w:val="90"/>
                <w:sz w:val="8"/>
              </w:rPr>
              <w:t>No</w:t>
            </w:r>
          </w:p>
        </w:tc>
        <w:tc>
          <w:tcPr>
            <w:tcW w:w="319" w:type="dxa"/>
            <w:tcBorders>
              <w:left w:val="single" w:sz="2" w:space="0" w:color="000000"/>
              <w:right w:val="single" w:sz="2" w:space="0" w:color="000000"/>
            </w:tcBorders>
          </w:tcPr>
          <w:p>
            <w:pPr>
              <w:pStyle w:val="TableParagraph"/>
              <w:spacing w:line="240" w:lineRule="auto" w:before="43"/>
              <w:ind w:left="19"/>
              <w:rPr>
                <w:rFonts w:ascii="Arial"/>
                <w:sz w:val="8"/>
              </w:rPr>
            </w:pPr>
            <w:r>
              <w:rPr>
                <w:rFonts w:ascii="Arial"/>
                <w:w w:val="90"/>
                <w:sz w:val="8"/>
              </w:rPr>
              <w:t>No</w:t>
            </w:r>
          </w:p>
        </w:tc>
        <w:tc>
          <w:tcPr>
            <w:tcW w:w="307" w:type="dxa"/>
            <w:tcBorders>
              <w:left w:val="single" w:sz="2" w:space="0" w:color="000000"/>
              <w:right w:val="single" w:sz="2" w:space="0" w:color="000000"/>
            </w:tcBorders>
          </w:tcPr>
          <w:p>
            <w:pPr>
              <w:pStyle w:val="TableParagraph"/>
              <w:spacing w:line="240" w:lineRule="auto" w:before="43"/>
              <w:ind w:left="4" w:right="1"/>
              <w:rPr>
                <w:rFonts w:ascii="Arial"/>
                <w:sz w:val="8"/>
              </w:rPr>
            </w:pPr>
            <w:r>
              <w:rPr>
                <w:rFonts w:ascii="Arial"/>
                <w:w w:val="90"/>
                <w:sz w:val="8"/>
              </w:rPr>
              <w:t>No</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13,668.60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26,985.80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10,576.44</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19,561.19</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26,977.50</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11,240.63</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8,992.50</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44" w:type="dxa"/>
            <w:tcBorders>
              <w:left w:val="single" w:sz="2" w:space="0" w:color="000000"/>
              <w:right w:val="single" w:sz="2" w:space="0" w:color="000000"/>
            </w:tcBorders>
          </w:tcPr>
          <w:p>
            <w:pPr>
              <w:pStyle w:val="TableParagraph"/>
              <w:spacing w:line="240" w:lineRule="auto" w:before="43"/>
              <w:ind w:left="49" w:right="52"/>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3"/>
              <w:rPr>
                <w:rFonts w:ascii="Arial"/>
                <w:sz w:val="8"/>
              </w:rPr>
            </w:pPr>
            <w:r>
              <w:rPr>
                <w:rFonts w:ascii="Arial"/>
                <w:w w:val="90"/>
                <w:sz w:val="8"/>
              </w:rPr>
              <w:t>No</w:t>
            </w:r>
          </w:p>
        </w:tc>
        <w:tc>
          <w:tcPr>
            <w:tcW w:w="377" w:type="dxa"/>
            <w:tcBorders>
              <w:left w:val="single" w:sz="2" w:space="0" w:color="000000"/>
              <w:right w:val="single" w:sz="2" w:space="0" w:color="000000"/>
            </w:tcBorders>
          </w:tcPr>
          <w:p>
            <w:pPr>
              <w:pStyle w:val="TableParagraph"/>
              <w:spacing w:line="240" w:lineRule="auto" w:before="43"/>
              <w:ind w:right="4"/>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129"/>
              <w:jc w:val="left"/>
              <w:rPr>
                <w:rFonts w:ascii="Arial"/>
                <w:sz w:val="8"/>
              </w:rPr>
            </w:pPr>
            <w:r>
              <w:rPr>
                <w:rFonts w:ascii="Arial"/>
                <w:w w:val="90"/>
                <w:sz w:val="8"/>
              </w:rPr>
              <w:t>No</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70" w:hRule="atLeast"/>
        </w:trPr>
        <w:tc>
          <w:tcPr>
            <w:tcW w:w="476" w:type="dxa"/>
            <w:vMerge w:val="restart"/>
            <w:tcBorders>
              <w:left w:val="single" w:sz="2" w:space="0" w:color="000000"/>
              <w:bottom w:val="thinThickMediumGap" w:sz="2" w:space="0" w:color="000000"/>
              <w:right w:val="single" w:sz="2" w:space="0" w:color="000000"/>
            </w:tcBorders>
          </w:tcPr>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0"/>
              <w:jc w:val="left"/>
              <w:rPr>
                <w:b w:val="0"/>
                <w:sz w:val="8"/>
              </w:rPr>
            </w:pPr>
          </w:p>
          <w:p>
            <w:pPr>
              <w:pStyle w:val="TableParagraph"/>
              <w:spacing w:line="240" w:lineRule="auto" w:before="2"/>
              <w:jc w:val="left"/>
              <w:rPr>
                <w:b w:val="0"/>
                <w:sz w:val="11"/>
              </w:rPr>
            </w:pPr>
          </w:p>
          <w:p>
            <w:pPr>
              <w:pStyle w:val="TableParagraph"/>
              <w:spacing w:line="290" w:lineRule="auto" w:before="0"/>
              <w:ind w:left="100" w:right="-6" w:hanging="67"/>
              <w:jc w:val="left"/>
              <w:rPr>
                <w:rFonts w:ascii="Arial"/>
                <w:b/>
                <w:sz w:val="7"/>
              </w:rPr>
            </w:pPr>
            <w:r>
              <w:rPr>
                <w:rFonts w:ascii="Arial"/>
                <w:b/>
                <w:w w:val="85"/>
                <w:sz w:val="7"/>
              </w:rPr>
              <w:t>Generales y de Confianza</w:t>
            </w:r>
          </w:p>
        </w:tc>
        <w:tc>
          <w:tcPr>
            <w:tcW w:w="327" w:type="dxa"/>
            <w:tcBorders>
              <w:left w:val="single" w:sz="2" w:space="0" w:color="000000"/>
              <w:right w:val="single" w:sz="2" w:space="0" w:color="000000"/>
            </w:tcBorders>
          </w:tcPr>
          <w:p>
            <w:pPr>
              <w:pStyle w:val="TableParagraph"/>
              <w:spacing w:line="240" w:lineRule="auto" w:before="43"/>
              <w:ind w:left="130"/>
              <w:jc w:val="left"/>
              <w:rPr>
                <w:rFonts w:ascii="Arial"/>
                <w:sz w:val="8"/>
              </w:rPr>
            </w:pPr>
            <w:r>
              <w:rPr>
                <w:rFonts w:ascii="Arial"/>
                <w:w w:val="90"/>
                <w:sz w:val="8"/>
              </w:rPr>
              <w:t>23</w:t>
            </w:r>
          </w:p>
        </w:tc>
        <w:tc>
          <w:tcPr>
            <w:tcW w:w="344" w:type="dxa"/>
            <w:tcBorders>
              <w:left w:val="single" w:sz="2" w:space="0" w:color="000000"/>
              <w:right w:val="single" w:sz="2" w:space="0" w:color="000000"/>
            </w:tcBorders>
          </w:tcPr>
          <w:p>
            <w:pPr>
              <w:pStyle w:val="TableParagraph"/>
              <w:spacing w:line="240" w:lineRule="auto" w:before="43"/>
              <w:ind w:left="39"/>
              <w:jc w:val="left"/>
              <w:rPr>
                <w:rFonts w:ascii="Arial"/>
                <w:sz w:val="8"/>
              </w:rPr>
            </w:pPr>
            <w:r>
              <w:rPr>
                <w:rFonts w:ascii="Arial"/>
                <w:w w:val="80"/>
                <w:sz w:val="8"/>
              </w:rPr>
              <w:t>16,488.60</w:t>
            </w:r>
          </w:p>
        </w:tc>
        <w:tc>
          <w:tcPr>
            <w:tcW w:w="402" w:type="dxa"/>
            <w:tcBorders>
              <w:left w:val="single" w:sz="2" w:space="0" w:color="000000"/>
              <w:right w:val="single" w:sz="2" w:space="0" w:color="000000"/>
            </w:tcBorders>
          </w:tcPr>
          <w:p>
            <w:pPr>
              <w:pStyle w:val="TableParagraph"/>
              <w:spacing w:line="240" w:lineRule="auto" w:before="43"/>
              <w:ind w:right="11"/>
              <w:jc w:val="right"/>
              <w:rPr>
                <w:rFonts w:ascii="Arial"/>
                <w:sz w:val="8"/>
              </w:rPr>
            </w:pPr>
            <w:r>
              <w:rPr>
                <w:rFonts w:ascii="Arial"/>
                <w:w w:val="75"/>
                <w:sz w:val="8"/>
              </w:rPr>
              <w:t>2,344.20</w:t>
            </w:r>
          </w:p>
        </w:tc>
        <w:tc>
          <w:tcPr>
            <w:tcW w:w="402" w:type="dxa"/>
            <w:tcBorders>
              <w:left w:val="single" w:sz="2" w:space="0" w:color="000000"/>
              <w:right w:val="single" w:sz="2" w:space="0" w:color="000000"/>
            </w:tcBorders>
          </w:tcPr>
          <w:p>
            <w:pPr>
              <w:pStyle w:val="TableParagraph"/>
              <w:spacing w:line="240" w:lineRule="auto" w:before="43"/>
              <w:ind w:left="103"/>
              <w:rPr>
                <w:rFonts w:ascii="Arial"/>
                <w:sz w:val="8"/>
              </w:rPr>
            </w:pPr>
            <w:r>
              <w:rPr>
                <w:rFonts w:ascii="Arial"/>
                <w:w w:val="75"/>
                <w:sz w:val="8"/>
              </w:rPr>
              <w:t>11,283.00</w:t>
            </w:r>
          </w:p>
        </w:tc>
        <w:tc>
          <w:tcPr>
            <w:tcW w:w="319"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2,852.10</w:t>
            </w:r>
          </w:p>
        </w:tc>
        <w:tc>
          <w:tcPr>
            <w:tcW w:w="319" w:type="dxa"/>
            <w:tcBorders>
              <w:left w:val="single" w:sz="2" w:space="0" w:color="000000"/>
              <w:right w:val="single" w:sz="2" w:space="0" w:color="000000"/>
            </w:tcBorders>
          </w:tcPr>
          <w:p>
            <w:pPr>
              <w:pStyle w:val="TableParagraph"/>
              <w:spacing w:line="240" w:lineRule="auto" w:before="43"/>
              <w:ind w:left="52"/>
              <w:rPr>
                <w:rFonts w:ascii="Arial"/>
                <w:sz w:val="8"/>
              </w:rPr>
            </w:pPr>
            <w:r>
              <w:rPr>
                <w:rFonts w:ascii="Arial"/>
                <w:w w:val="75"/>
                <w:sz w:val="8"/>
              </w:rPr>
              <w:t>4,810.00</w:t>
            </w:r>
          </w:p>
        </w:tc>
        <w:tc>
          <w:tcPr>
            <w:tcW w:w="307" w:type="dxa"/>
            <w:tcBorders>
              <w:left w:val="single" w:sz="2" w:space="0" w:color="000000"/>
              <w:right w:val="single" w:sz="2" w:space="0" w:color="000000"/>
            </w:tcBorders>
          </w:tcPr>
          <w:p>
            <w:pPr>
              <w:pStyle w:val="TableParagraph"/>
              <w:spacing w:line="240" w:lineRule="auto" w:before="43"/>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20,252.30</w:t>
            </w:r>
          </w:p>
        </w:tc>
        <w:tc>
          <w:tcPr>
            <w:tcW w:w="406" w:type="dxa"/>
            <w:tcBorders>
              <w:left w:val="single" w:sz="2" w:space="0" w:color="000000"/>
              <w:right w:val="single" w:sz="2" w:space="0" w:color="000000"/>
            </w:tcBorders>
          </w:tcPr>
          <w:p>
            <w:pPr>
              <w:pStyle w:val="TableParagraph"/>
              <w:spacing w:line="240" w:lineRule="auto" w:before="43"/>
              <w:ind w:left="107"/>
              <w:jc w:val="left"/>
              <w:rPr>
                <w:rFonts w:ascii="Arial"/>
                <w:sz w:val="8"/>
              </w:rPr>
            </w:pPr>
            <w:r>
              <w:rPr>
                <w:rFonts w:ascii="Arial"/>
                <w:w w:val="75"/>
                <w:sz w:val="8"/>
              </w:rPr>
              <w:t>33,493.20</w:t>
            </w:r>
          </w:p>
        </w:tc>
        <w:tc>
          <w:tcPr>
            <w:tcW w:w="381" w:type="dxa"/>
            <w:tcBorders>
              <w:left w:val="single" w:sz="2" w:space="0" w:color="000000"/>
              <w:right w:val="single" w:sz="2" w:space="0" w:color="000000"/>
            </w:tcBorders>
          </w:tcPr>
          <w:p>
            <w:pPr>
              <w:pStyle w:val="TableParagraph"/>
              <w:spacing w:line="240" w:lineRule="auto" w:before="43"/>
              <w:ind w:right="25"/>
              <w:jc w:val="right"/>
              <w:rPr>
                <w:rFonts w:ascii="Arial"/>
                <w:sz w:val="8"/>
              </w:rPr>
            </w:pPr>
            <w:r>
              <w:rPr>
                <w:rFonts w:ascii="Arial"/>
                <w:w w:val="75"/>
                <w:sz w:val="8"/>
              </w:rPr>
              <w:t>15,548.41</w:t>
            </w:r>
          </w:p>
        </w:tc>
        <w:tc>
          <w:tcPr>
            <w:tcW w:w="406" w:type="dxa"/>
            <w:tcBorders>
              <w:left w:val="single" w:sz="2" w:space="0" w:color="000000"/>
              <w:right w:val="single" w:sz="2" w:space="0" w:color="000000"/>
            </w:tcBorders>
          </w:tcPr>
          <w:p>
            <w:pPr>
              <w:pStyle w:val="TableParagraph"/>
              <w:spacing w:line="240" w:lineRule="auto" w:before="43"/>
              <w:ind w:left="79"/>
              <w:rPr>
                <w:rFonts w:ascii="Arial"/>
                <w:sz w:val="8"/>
              </w:rPr>
            </w:pPr>
            <w:r>
              <w:rPr>
                <w:rFonts w:ascii="Arial"/>
                <w:w w:val="75"/>
                <w:sz w:val="8"/>
              </w:rPr>
              <w:t>24,570.39</w:t>
            </w:r>
          </w:p>
        </w:tc>
        <w:tc>
          <w:tcPr>
            <w:tcW w:w="406" w:type="dxa"/>
            <w:tcBorders>
              <w:left w:val="single" w:sz="2" w:space="0" w:color="000000"/>
              <w:right w:val="single" w:sz="2" w:space="0" w:color="000000"/>
            </w:tcBorders>
          </w:tcPr>
          <w:p>
            <w:pPr>
              <w:pStyle w:val="TableParagraph"/>
              <w:spacing w:line="240" w:lineRule="auto" w:before="43"/>
              <w:ind w:left="78"/>
              <w:rPr>
                <w:rFonts w:ascii="Arial"/>
                <w:sz w:val="8"/>
              </w:rPr>
            </w:pPr>
            <w:r>
              <w:rPr>
                <w:rFonts w:ascii="Arial"/>
                <w:w w:val="75"/>
                <w:sz w:val="8"/>
              </w:rPr>
              <w:t>32,543.29</w:t>
            </w:r>
          </w:p>
        </w:tc>
        <w:tc>
          <w:tcPr>
            <w:tcW w:w="381" w:type="dxa"/>
            <w:tcBorders>
              <w:left w:val="single" w:sz="2" w:space="0" w:color="000000"/>
              <w:right w:val="single" w:sz="2" w:space="0" w:color="000000"/>
            </w:tcBorders>
          </w:tcPr>
          <w:p>
            <w:pPr>
              <w:pStyle w:val="TableParagraph"/>
              <w:spacing w:line="240" w:lineRule="auto" w:before="43"/>
              <w:ind w:left="53"/>
              <w:rPr>
                <w:rFonts w:ascii="Arial"/>
                <w:sz w:val="8"/>
              </w:rPr>
            </w:pPr>
            <w:r>
              <w:rPr>
                <w:rFonts w:ascii="Arial"/>
                <w:w w:val="75"/>
                <w:sz w:val="8"/>
              </w:rPr>
              <w:t>13,559.70</w:t>
            </w:r>
          </w:p>
        </w:tc>
        <w:tc>
          <w:tcPr>
            <w:tcW w:w="381" w:type="dxa"/>
            <w:tcBorders>
              <w:left w:val="single" w:sz="2" w:space="0" w:color="000000"/>
              <w:right w:val="single" w:sz="2" w:space="0" w:color="000000"/>
            </w:tcBorders>
          </w:tcPr>
          <w:p>
            <w:pPr>
              <w:pStyle w:val="TableParagraph"/>
              <w:spacing w:line="240" w:lineRule="auto" w:before="43"/>
              <w:ind w:right="26"/>
              <w:jc w:val="right"/>
              <w:rPr>
                <w:rFonts w:ascii="Arial"/>
                <w:sz w:val="8"/>
              </w:rPr>
            </w:pPr>
            <w:r>
              <w:rPr>
                <w:rFonts w:ascii="Arial"/>
                <w:w w:val="75"/>
                <w:sz w:val="8"/>
              </w:rPr>
              <w:t>10,847.76</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3"/>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3"/>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3"/>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3"/>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3"/>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3"/>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3"/>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3"/>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3"/>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22</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15,110.70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2,148.10</w:t>
            </w:r>
          </w:p>
        </w:tc>
        <w:tc>
          <w:tcPr>
            <w:tcW w:w="402" w:type="dxa"/>
            <w:tcBorders>
              <w:left w:val="single" w:sz="2" w:space="0" w:color="000000"/>
              <w:right w:val="single" w:sz="2" w:space="0" w:color="000000"/>
            </w:tcBorders>
          </w:tcPr>
          <w:p>
            <w:pPr>
              <w:pStyle w:val="TableParagraph"/>
              <w:spacing w:line="240" w:lineRule="auto" w:before="40"/>
              <w:ind w:left="103"/>
              <w:rPr>
                <w:rFonts w:ascii="Arial"/>
                <w:sz w:val="8"/>
              </w:rPr>
            </w:pPr>
            <w:r>
              <w:rPr>
                <w:rFonts w:ascii="Arial"/>
                <w:w w:val="75"/>
                <w:sz w:val="8"/>
              </w:rPr>
              <w:t>10,267.10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2,613.40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4,394.70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18,635.70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30,684.10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14,424.90</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22,678.72</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29,823.75</w:t>
            </w:r>
          </w:p>
        </w:tc>
        <w:tc>
          <w:tcPr>
            <w:tcW w:w="381"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12,426.56</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9,941.25</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21</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13,896.90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1,976.20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9,359.30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2,403.50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4,027.60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17,212.00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28,195.40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13,435.48</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21,002.90</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27,428.09</w:t>
            </w:r>
          </w:p>
        </w:tc>
        <w:tc>
          <w:tcPr>
            <w:tcW w:w="381"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11,428.37</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9,142.70</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20</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12,823.50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1,823.30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8,549.00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2,217.90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3,701.40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15,953.00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25,985.50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12,560.52</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19,514.80</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25,309.54</w:t>
            </w:r>
          </w:p>
        </w:tc>
        <w:tc>
          <w:tcPr>
            <w:tcW w:w="381"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10,545.64</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8,436.51</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19</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11,884.90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1,689.90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7,813.50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2,055.10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3,411.70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14,851.60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24,021.70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11,795.05</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18,168.42</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23,457.04</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9,773.77</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7,819.01</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18</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11,059.60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1,572.30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8,512.80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1,912.80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3,564.87</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13,884.00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24,048.87</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11,122.64</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18,203.30</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21,828.16</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9,095.07</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7,276.05</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17</w:t>
            </w:r>
          </w:p>
        </w:tc>
        <w:tc>
          <w:tcPr>
            <w:tcW w:w="344" w:type="dxa"/>
            <w:tcBorders>
              <w:left w:val="single" w:sz="2" w:space="0" w:color="000000"/>
              <w:right w:val="single" w:sz="2" w:space="0" w:color="000000"/>
            </w:tcBorders>
          </w:tcPr>
          <w:p>
            <w:pPr>
              <w:pStyle w:val="TableParagraph"/>
              <w:spacing w:line="240" w:lineRule="auto" w:before="40"/>
              <w:ind w:left="39"/>
              <w:jc w:val="left"/>
              <w:rPr>
                <w:rFonts w:ascii="Arial"/>
                <w:sz w:val="8"/>
              </w:rPr>
            </w:pPr>
            <w:r>
              <w:rPr>
                <w:rFonts w:ascii="Arial"/>
                <w:w w:val="80"/>
                <w:sz w:val="8"/>
              </w:rPr>
              <w:t>10,333.80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1,469.50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6,542.80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1,787.50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2,922.90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13,032.90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20,711.10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10,531.18</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15,867.60</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20,395.66</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8,498.19</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6,798.55</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16</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9,697.70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1,378.60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5,991.00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1,677.40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2,716.70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12,286.70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19,317.00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9,990.74</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14,898.68</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19,140.20</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7,975.08</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6,380.07</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15</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9,140.90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1,299.40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5,486.10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1,581.00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2,532.50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11,633.50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18,071.10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9,514.32</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14,032.78</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18,041.25</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7,517.19</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6,013.75</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14</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8,653.50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1,230.30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5,022.80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1,496.60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2,368.40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11,061.70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16,956.30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9,097.25</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13,258.06</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17,079.28</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7,116.37</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5,693.09</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13</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8,229.80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1,170.10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4,594.90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1,423.40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2,220.80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10,564.80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15,957.10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8,727.58</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12,563.62</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16,243.03</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6,767.93</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5,414.34</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12</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7,848.80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1,116.10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4,212.20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1,357.80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2,088.40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10,118.20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15,061.00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8,393.31</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11,940.83</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15,491.05</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6,454.61</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5,163.68</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11</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7,498.70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1,066.00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3,876.70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1,297.10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1,969.80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9,707.40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14,256.80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8,085.79</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11,381.94</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14,800.07</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6,166.69</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4,933.36</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30"/>
              <w:jc w:val="left"/>
              <w:rPr>
                <w:rFonts w:ascii="Arial"/>
                <w:sz w:val="8"/>
              </w:rPr>
            </w:pPr>
            <w:r>
              <w:rPr>
                <w:rFonts w:ascii="Arial"/>
                <w:w w:val="90"/>
                <w:sz w:val="8"/>
              </w:rPr>
              <w:t>10</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7,175.40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1,020.50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3,585.80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1,241.30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1,863.10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9,328.30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13,535.90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7,791.13</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10,880.89</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14,161.97</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5,900.82</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4,720.66</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9</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6,878.00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977.80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3,331.20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1,189.70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1,767.80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8,979.30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12,888.60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7,512.00</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10,429.92</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13,575.00</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5,656.25</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4,525.00</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8</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6,603.20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938.60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3,110.90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1,141.90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1,682.20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8,656.70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12,307.90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7,253.97</w:t>
            </w:r>
          </w:p>
        </w:tc>
        <w:tc>
          <w:tcPr>
            <w:tcW w:w="406" w:type="dxa"/>
            <w:tcBorders>
              <w:left w:val="single" w:sz="2" w:space="0" w:color="000000"/>
              <w:right w:val="single" w:sz="2" w:space="0" w:color="000000"/>
            </w:tcBorders>
          </w:tcPr>
          <w:p>
            <w:pPr>
              <w:pStyle w:val="TableParagraph"/>
              <w:spacing w:line="240" w:lineRule="auto" w:before="40"/>
              <w:ind w:left="79"/>
              <w:rPr>
                <w:rFonts w:ascii="Arial"/>
                <w:sz w:val="8"/>
              </w:rPr>
            </w:pPr>
            <w:r>
              <w:rPr>
                <w:rFonts w:ascii="Arial"/>
                <w:w w:val="75"/>
                <w:sz w:val="8"/>
              </w:rPr>
              <w:t>10,006.38</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13,032.63</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5,430.26</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4,344.21</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7</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6,350.90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902.80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2,920.30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1,098.60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1,605.30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8,361.10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11,788.10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7,017.59</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9,627.23</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12,534.67</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5,222.78</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4,178.22</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6</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6,117.70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869.60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2,755.60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1,058.00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1,536.40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8,087.30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11,321.30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7,016.20</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9,286.76</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12,074.41</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5,031.00</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4,024.80</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5</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5,903.70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839.10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2,615.90</w:t>
            </w:r>
          </w:p>
        </w:tc>
        <w:tc>
          <w:tcPr>
            <w:tcW w:w="319" w:type="dxa"/>
            <w:tcBorders>
              <w:left w:val="single" w:sz="2" w:space="0" w:color="000000"/>
              <w:right w:val="single" w:sz="2" w:space="0" w:color="000000"/>
            </w:tcBorders>
          </w:tcPr>
          <w:p>
            <w:pPr>
              <w:pStyle w:val="TableParagraph"/>
              <w:spacing w:line="240" w:lineRule="auto" w:before="40"/>
              <w:ind w:left="53"/>
              <w:rPr>
                <w:rFonts w:ascii="Arial"/>
                <w:sz w:val="8"/>
              </w:rPr>
            </w:pPr>
            <w:r>
              <w:rPr>
                <w:rFonts w:ascii="Arial"/>
                <w:w w:val="75"/>
                <w:sz w:val="8"/>
              </w:rPr>
              <w:t>1,021.30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1,475.20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7,836.60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10,906.40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6,851.66</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8,983.45</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11,652.04</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4,855.02</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3,884.01</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4</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5,706.60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811.00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2,496.00</w:t>
            </w:r>
          </w:p>
        </w:tc>
        <w:tc>
          <w:tcPr>
            <w:tcW w:w="319" w:type="dxa"/>
            <w:tcBorders>
              <w:left w:val="single" w:sz="2" w:space="0" w:color="000000"/>
              <w:right w:val="single" w:sz="2" w:space="0" w:color="000000"/>
            </w:tcBorders>
          </w:tcPr>
          <w:p>
            <w:pPr>
              <w:pStyle w:val="TableParagraph"/>
              <w:spacing w:line="240" w:lineRule="auto" w:before="40"/>
              <w:ind w:left="103"/>
              <w:rPr>
                <w:rFonts w:ascii="Arial"/>
                <w:sz w:val="8"/>
              </w:rPr>
            </w:pPr>
            <w:r>
              <w:rPr>
                <w:rFonts w:ascii="Arial"/>
                <w:w w:val="75"/>
                <w:sz w:val="8"/>
              </w:rPr>
              <w:t>987.00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1,420.30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7,605.20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10,534.50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6,666.57</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8,705.05</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11,263.03</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4,692.93</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3,754.34</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3</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5,525.30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785.60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2,396.50</w:t>
            </w:r>
          </w:p>
        </w:tc>
        <w:tc>
          <w:tcPr>
            <w:tcW w:w="319" w:type="dxa"/>
            <w:tcBorders>
              <w:left w:val="single" w:sz="2" w:space="0" w:color="000000"/>
              <w:right w:val="single" w:sz="2" w:space="0" w:color="000000"/>
            </w:tcBorders>
          </w:tcPr>
          <w:p>
            <w:pPr>
              <w:pStyle w:val="TableParagraph"/>
              <w:spacing w:line="240" w:lineRule="auto" w:before="40"/>
              <w:ind w:left="103"/>
              <w:rPr>
                <w:rFonts w:ascii="Arial"/>
                <w:sz w:val="8"/>
              </w:rPr>
            </w:pPr>
            <w:r>
              <w:rPr>
                <w:rFonts w:ascii="Arial"/>
                <w:w w:val="75"/>
                <w:sz w:val="8"/>
              </w:rPr>
              <w:t>955.50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1,371.30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7,392.40</w:t>
            </w:r>
          </w:p>
        </w:tc>
        <w:tc>
          <w:tcPr>
            <w:tcW w:w="406" w:type="dxa"/>
            <w:tcBorders>
              <w:left w:val="single" w:sz="2" w:space="0" w:color="000000"/>
              <w:right w:val="single" w:sz="2" w:space="0" w:color="000000"/>
            </w:tcBorders>
          </w:tcPr>
          <w:p>
            <w:pPr>
              <w:pStyle w:val="TableParagraph"/>
              <w:spacing w:line="240" w:lineRule="auto" w:before="40"/>
              <w:ind w:left="107"/>
              <w:jc w:val="left"/>
              <w:rPr>
                <w:rFonts w:ascii="Arial"/>
                <w:sz w:val="8"/>
              </w:rPr>
            </w:pPr>
            <w:r>
              <w:rPr>
                <w:rFonts w:ascii="Arial"/>
                <w:w w:val="75"/>
                <w:sz w:val="8"/>
              </w:rPr>
              <w:t>10,204.70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6,496.37</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8,458.14</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10,905.20</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4,543.83</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3,635.07</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8"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2</w:t>
            </w:r>
          </w:p>
        </w:tc>
        <w:tc>
          <w:tcPr>
            <w:tcW w:w="344" w:type="dxa"/>
            <w:tcBorders>
              <w:left w:val="single"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5,360.00</w:t>
            </w:r>
          </w:p>
        </w:tc>
        <w:tc>
          <w:tcPr>
            <w:tcW w:w="402" w:type="dxa"/>
            <w:tcBorders>
              <w:left w:val="single"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761.40</w:t>
            </w:r>
          </w:p>
        </w:tc>
        <w:tc>
          <w:tcPr>
            <w:tcW w:w="402" w:type="dxa"/>
            <w:tcBorders>
              <w:left w:val="single"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2,313.40</w:t>
            </w:r>
          </w:p>
        </w:tc>
        <w:tc>
          <w:tcPr>
            <w:tcW w:w="319" w:type="dxa"/>
            <w:tcBorders>
              <w:left w:val="single" w:sz="2" w:space="0" w:color="000000"/>
              <w:right w:val="single" w:sz="2" w:space="0" w:color="000000"/>
            </w:tcBorders>
          </w:tcPr>
          <w:p>
            <w:pPr>
              <w:pStyle w:val="TableParagraph"/>
              <w:spacing w:line="240" w:lineRule="auto" w:before="40"/>
              <w:ind w:left="103"/>
              <w:rPr>
                <w:rFonts w:ascii="Arial"/>
                <w:sz w:val="8"/>
              </w:rPr>
            </w:pPr>
            <w:r>
              <w:rPr>
                <w:rFonts w:ascii="Arial"/>
                <w:w w:val="75"/>
                <w:sz w:val="8"/>
              </w:rPr>
              <w:t>927.00</w:t>
            </w:r>
          </w:p>
        </w:tc>
        <w:tc>
          <w:tcPr>
            <w:tcW w:w="319" w:type="dxa"/>
            <w:tcBorders>
              <w:left w:val="single" w:sz="2" w:space="0" w:color="000000"/>
              <w:right w:val="single" w:sz="2" w:space="0" w:color="000000"/>
            </w:tcBorders>
          </w:tcPr>
          <w:p>
            <w:pPr>
              <w:pStyle w:val="TableParagraph"/>
              <w:spacing w:line="240" w:lineRule="auto" w:before="40"/>
              <w:ind w:left="52"/>
              <w:rPr>
                <w:rFonts w:ascii="Arial"/>
                <w:sz w:val="8"/>
              </w:rPr>
            </w:pPr>
            <w:r>
              <w:rPr>
                <w:rFonts w:ascii="Arial"/>
                <w:w w:val="75"/>
                <w:sz w:val="8"/>
              </w:rPr>
              <w:t>1,328.20</w:t>
            </w:r>
          </w:p>
        </w:tc>
        <w:tc>
          <w:tcPr>
            <w:tcW w:w="307" w:type="dxa"/>
            <w:tcBorders>
              <w:left w:val="single"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7,198.60</w:t>
            </w:r>
          </w:p>
        </w:tc>
        <w:tc>
          <w:tcPr>
            <w:tcW w:w="406" w:type="dxa"/>
            <w:tcBorders>
              <w:left w:val="single"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9,913.20</w:t>
            </w:r>
          </w:p>
        </w:tc>
        <w:tc>
          <w:tcPr>
            <w:tcW w:w="381" w:type="dxa"/>
            <w:tcBorders>
              <w:left w:val="single"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6,341.38</w:t>
            </w:r>
          </w:p>
        </w:tc>
        <w:tc>
          <w:tcPr>
            <w:tcW w:w="406" w:type="dxa"/>
            <w:tcBorders>
              <w:left w:val="single" w:sz="2" w:space="0" w:color="000000"/>
              <w:right w:val="single" w:sz="2" w:space="0" w:color="000000"/>
            </w:tcBorders>
          </w:tcPr>
          <w:p>
            <w:pPr>
              <w:pStyle w:val="TableParagraph"/>
              <w:spacing w:line="240" w:lineRule="auto" w:before="40"/>
              <w:ind w:left="112"/>
              <w:rPr>
                <w:rFonts w:ascii="Arial"/>
                <w:sz w:val="8"/>
              </w:rPr>
            </w:pPr>
            <w:r>
              <w:rPr>
                <w:rFonts w:ascii="Arial"/>
                <w:w w:val="80"/>
                <w:sz w:val="8"/>
              </w:rPr>
              <w:t>8,239.92</w:t>
            </w:r>
          </w:p>
        </w:tc>
        <w:tc>
          <w:tcPr>
            <w:tcW w:w="406" w:type="dxa"/>
            <w:tcBorders>
              <w:left w:val="single" w:sz="2" w:space="0" w:color="000000"/>
              <w:right w:val="single" w:sz="2" w:space="0" w:color="000000"/>
            </w:tcBorders>
          </w:tcPr>
          <w:p>
            <w:pPr>
              <w:pStyle w:val="TableParagraph"/>
              <w:spacing w:line="240" w:lineRule="auto" w:before="40"/>
              <w:ind w:left="78"/>
              <w:rPr>
                <w:rFonts w:ascii="Arial"/>
                <w:sz w:val="8"/>
              </w:rPr>
            </w:pPr>
            <w:r>
              <w:rPr>
                <w:rFonts w:ascii="Arial"/>
                <w:w w:val="75"/>
                <w:sz w:val="8"/>
              </w:rPr>
              <w:t>10,578.95</w:t>
            </w:r>
          </w:p>
        </w:tc>
        <w:tc>
          <w:tcPr>
            <w:tcW w:w="381" w:type="dxa"/>
            <w:tcBorders>
              <w:left w:val="single" w:sz="2" w:space="0" w:color="000000"/>
              <w:right w:val="single" w:sz="2" w:space="0" w:color="000000"/>
            </w:tcBorders>
          </w:tcPr>
          <w:p>
            <w:pPr>
              <w:pStyle w:val="TableParagraph"/>
              <w:spacing w:line="240" w:lineRule="auto" w:before="40"/>
              <w:ind w:left="86"/>
              <w:rPr>
                <w:rFonts w:ascii="Arial"/>
                <w:sz w:val="8"/>
              </w:rPr>
            </w:pPr>
            <w:r>
              <w:rPr>
                <w:rFonts w:ascii="Arial"/>
                <w:w w:val="80"/>
                <w:sz w:val="8"/>
              </w:rPr>
              <w:t>4,407.89</w:t>
            </w:r>
          </w:p>
        </w:tc>
        <w:tc>
          <w:tcPr>
            <w:tcW w:w="381" w:type="dxa"/>
            <w:tcBorders>
              <w:left w:val="single"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3,526.32</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r>
        <w:trPr>
          <w:trHeight w:val="165" w:hRule="atLeast"/>
        </w:trPr>
        <w:tc>
          <w:tcPr>
            <w:tcW w:w="476" w:type="dxa"/>
            <w:vMerge/>
            <w:tcBorders>
              <w:top w:val="nil"/>
              <w:left w:val="single" w:sz="2" w:space="0" w:color="000000"/>
              <w:bottom w:val="thinThickMediumGap" w:sz="2" w:space="0" w:color="000000"/>
              <w:right w:val="single" w:sz="2" w:space="0" w:color="000000"/>
            </w:tcBorders>
          </w:tcPr>
          <w:p>
            <w:pPr>
              <w:rPr>
                <w:sz w:val="2"/>
                <w:szCs w:val="2"/>
              </w:rPr>
            </w:pPr>
          </w:p>
        </w:tc>
        <w:tc>
          <w:tcPr>
            <w:tcW w:w="327" w:type="dxa"/>
            <w:tcBorders>
              <w:left w:val="single" w:sz="2" w:space="0" w:color="000000"/>
              <w:bottom w:val="thinThickMediumGap" w:sz="2" w:space="0" w:color="000000"/>
              <w:right w:val="single" w:sz="2" w:space="0" w:color="000000"/>
            </w:tcBorders>
          </w:tcPr>
          <w:p>
            <w:pPr>
              <w:pStyle w:val="TableParagraph"/>
              <w:spacing w:line="240" w:lineRule="auto" w:before="40"/>
              <w:ind w:left="146"/>
              <w:jc w:val="left"/>
              <w:rPr>
                <w:rFonts w:ascii="Arial"/>
                <w:sz w:val="8"/>
              </w:rPr>
            </w:pPr>
            <w:r>
              <w:rPr>
                <w:rFonts w:ascii="Arial"/>
                <w:w w:val="77"/>
                <w:sz w:val="8"/>
              </w:rPr>
              <w:t>1</w:t>
            </w:r>
          </w:p>
        </w:tc>
        <w:tc>
          <w:tcPr>
            <w:tcW w:w="344" w:type="dxa"/>
            <w:tcBorders>
              <w:left w:val="single" w:sz="2" w:space="0" w:color="000000"/>
              <w:bottom w:val="thinThickMediumGap" w:sz="2" w:space="0" w:color="000000"/>
              <w:right w:val="single" w:sz="2" w:space="0" w:color="000000"/>
            </w:tcBorders>
          </w:tcPr>
          <w:p>
            <w:pPr>
              <w:pStyle w:val="TableParagraph"/>
              <w:spacing w:line="240" w:lineRule="auto" w:before="40"/>
              <w:ind w:left="55"/>
              <w:jc w:val="left"/>
              <w:rPr>
                <w:rFonts w:ascii="Arial"/>
                <w:sz w:val="8"/>
              </w:rPr>
            </w:pPr>
            <w:r>
              <w:rPr>
                <w:rFonts w:ascii="Arial"/>
                <w:w w:val="85"/>
                <w:sz w:val="8"/>
              </w:rPr>
              <w:t>5,207.00</w:t>
            </w:r>
          </w:p>
        </w:tc>
        <w:tc>
          <w:tcPr>
            <w:tcW w:w="402" w:type="dxa"/>
            <w:tcBorders>
              <w:left w:val="single" w:sz="2" w:space="0" w:color="000000"/>
              <w:bottom w:val="thinThickMediumGap" w:sz="2" w:space="0" w:color="000000"/>
              <w:right w:val="single" w:sz="2" w:space="0" w:color="000000"/>
            </w:tcBorders>
          </w:tcPr>
          <w:p>
            <w:pPr>
              <w:pStyle w:val="TableParagraph"/>
              <w:spacing w:line="240" w:lineRule="auto" w:before="40"/>
              <w:ind w:right="11"/>
              <w:jc w:val="right"/>
              <w:rPr>
                <w:rFonts w:ascii="Arial"/>
                <w:sz w:val="8"/>
              </w:rPr>
            </w:pPr>
            <w:r>
              <w:rPr>
                <w:rFonts w:ascii="Arial"/>
                <w:w w:val="75"/>
                <w:sz w:val="8"/>
              </w:rPr>
              <w:t>740.10</w:t>
            </w:r>
          </w:p>
        </w:tc>
        <w:tc>
          <w:tcPr>
            <w:tcW w:w="402" w:type="dxa"/>
            <w:tcBorders>
              <w:left w:val="single" w:sz="2" w:space="0" w:color="000000"/>
              <w:bottom w:val="thinThickMediumGap" w:sz="2" w:space="0" w:color="000000"/>
              <w:right w:val="single" w:sz="2" w:space="0" w:color="000000"/>
            </w:tcBorders>
          </w:tcPr>
          <w:p>
            <w:pPr>
              <w:pStyle w:val="TableParagraph"/>
              <w:spacing w:line="240" w:lineRule="auto" w:before="40"/>
              <w:ind w:left="136"/>
              <w:rPr>
                <w:rFonts w:ascii="Arial"/>
                <w:sz w:val="8"/>
              </w:rPr>
            </w:pPr>
            <w:r>
              <w:rPr>
                <w:rFonts w:ascii="Arial"/>
                <w:w w:val="75"/>
                <w:sz w:val="8"/>
              </w:rPr>
              <w:t>2,247.70</w:t>
            </w:r>
          </w:p>
        </w:tc>
        <w:tc>
          <w:tcPr>
            <w:tcW w:w="319" w:type="dxa"/>
            <w:tcBorders>
              <w:left w:val="single" w:sz="2" w:space="0" w:color="000000"/>
              <w:bottom w:val="thinThickMediumGap" w:sz="2" w:space="0" w:color="000000"/>
              <w:right w:val="single" w:sz="2" w:space="0" w:color="000000"/>
            </w:tcBorders>
          </w:tcPr>
          <w:p>
            <w:pPr>
              <w:pStyle w:val="TableParagraph"/>
              <w:spacing w:line="240" w:lineRule="auto" w:before="40"/>
              <w:ind w:left="103"/>
              <w:rPr>
                <w:rFonts w:ascii="Arial"/>
                <w:sz w:val="8"/>
              </w:rPr>
            </w:pPr>
            <w:r>
              <w:rPr>
                <w:rFonts w:ascii="Arial"/>
                <w:w w:val="75"/>
                <w:sz w:val="8"/>
              </w:rPr>
              <w:t>900.60</w:t>
            </w:r>
          </w:p>
        </w:tc>
        <w:tc>
          <w:tcPr>
            <w:tcW w:w="319" w:type="dxa"/>
            <w:tcBorders>
              <w:left w:val="single" w:sz="2" w:space="0" w:color="000000"/>
              <w:bottom w:val="thinThickMediumGap" w:sz="2" w:space="0" w:color="000000"/>
              <w:right w:val="single" w:sz="2" w:space="0" w:color="000000"/>
            </w:tcBorders>
          </w:tcPr>
          <w:p>
            <w:pPr>
              <w:pStyle w:val="TableParagraph"/>
              <w:spacing w:line="240" w:lineRule="auto" w:before="40"/>
              <w:ind w:left="52"/>
              <w:rPr>
                <w:rFonts w:ascii="Arial"/>
                <w:sz w:val="8"/>
              </w:rPr>
            </w:pPr>
            <w:r>
              <w:rPr>
                <w:rFonts w:ascii="Arial"/>
                <w:w w:val="75"/>
                <w:sz w:val="8"/>
              </w:rPr>
              <w:t>1,290.80</w:t>
            </w:r>
          </w:p>
        </w:tc>
        <w:tc>
          <w:tcPr>
            <w:tcW w:w="307" w:type="dxa"/>
            <w:tcBorders>
              <w:left w:val="single" w:sz="2" w:space="0" w:color="000000"/>
              <w:bottom w:val="thinThickMediumGap" w:sz="2" w:space="0" w:color="000000"/>
              <w:right w:val="single" w:sz="2" w:space="0" w:color="000000"/>
            </w:tcBorders>
          </w:tcPr>
          <w:p>
            <w:pPr>
              <w:pStyle w:val="TableParagraph"/>
              <w:spacing w:line="240" w:lineRule="auto" w:before="40"/>
              <w:ind w:left="65" w:right="1"/>
              <w:rPr>
                <w:rFonts w:ascii="Arial"/>
                <w:sz w:val="8"/>
              </w:rPr>
            </w:pPr>
            <w:r>
              <w:rPr>
                <w:rFonts w:ascii="Arial"/>
                <w:w w:val="80"/>
                <w:sz w:val="8"/>
              </w:rPr>
              <w:t>911.60</w:t>
            </w:r>
          </w:p>
        </w:tc>
        <w:tc>
          <w:tcPr>
            <w:tcW w:w="406" w:type="dxa"/>
            <w:tcBorders>
              <w:left w:val="single" w:sz="2" w:space="0" w:color="000000"/>
              <w:bottom w:val="thinThickMediumGap"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7,019.20</w:t>
            </w:r>
          </w:p>
        </w:tc>
        <w:tc>
          <w:tcPr>
            <w:tcW w:w="406" w:type="dxa"/>
            <w:tcBorders>
              <w:left w:val="single" w:sz="2" w:space="0" w:color="000000"/>
              <w:bottom w:val="thinThickMediumGap" w:sz="2" w:space="0" w:color="000000"/>
              <w:right w:val="single" w:sz="2" w:space="0" w:color="000000"/>
            </w:tcBorders>
          </w:tcPr>
          <w:p>
            <w:pPr>
              <w:pStyle w:val="TableParagraph"/>
              <w:spacing w:line="240" w:lineRule="auto" w:before="40"/>
              <w:ind w:left="140"/>
              <w:jc w:val="left"/>
              <w:rPr>
                <w:rFonts w:ascii="Arial"/>
                <w:sz w:val="8"/>
              </w:rPr>
            </w:pPr>
            <w:r>
              <w:rPr>
                <w:rFonts w:ascii="Arial"/>
                <w:w w:val="80"/>
                <w:sz w:val="8"/>
              </w:rPr>
              <w:t>9,657.10</w:t>
            </w:r>
          </w:p>
        </w:tc>
        <w:tc>
          <w:tcPr>
            <w:tcW w:w="381" w:type="dxa"/>
            <w:tcBorders>
              <w:left w:val="single" w:sz="2" w:space="0" w:color="000000"/>
              <w:bottom w:val="thinThickMediumGap" w:sz="2" w:space="0" w:color="000000"/>
              <w:right w:val="single" w:sz="2" w:space="0" w:color="000000"/>
            </w:tcBorders>
          </w:tcPr>
          <w:p>
            <w:pPr>
              <w:pStyle w:val="TableParagraph"/>
              <w:spacing w:line="240" w:lineRule="auto" w:before="40"/>
              <w:ind w:right="25"/>
              <w:jc w:val="right"/>
              <w:rPr>
                <w:rFonts w:ascii="Arial"/>
                <w:sz w:val="8"/>
              </w:rPr>
            </w:pPr>
            <w:r>
              <w:rPr>
                <w:rFonts w:ascii="Arial"/>
                <w:w w:val="75"/>
                <w:sz w:val="8"/>
              </w:rPr>
              <w:t>6,239.00</w:t>
            </w:r>
          </w:p>
        </w:tc>
        <w:tc>
          <w:tcPr>
            <w:tcW w:w="406" w:type="dxa"/>
            <w:tcBorders>
              <w:left w:val="single" w:sz="2" w:space="0" w:color="000000"/>
              <w:bottom w:val="thinThickMediumGap" w:sz="2" w:space="0" w:color="000000"/>
              <w:right w:val="single" w:sz="2" w:space="0" w:color="000000"/>
            </w:tcBorders>
          </w:tcPr>
          <w:p>
            <w:pPr>
              <w:pStyle w:val="TableParagraph"/>
              <w:spacing w:line="240" w:lineRule="auto" w:before="40"/>
              <w:ind w:left="112"/>
              <w:rPr>
                <w:rFonts w:ascii="Arial"/>
                <w:sz w:val="8"/>
              </w:rPr>
            </w:pPr>
            <w:r>
              <w:rPr>
                <w:rFonts w:ascii="Arial"/>
                <w:w w:val="80"/>
                <w:sz w:val="8"/>
              </w:rPr>
              <w:t>8,048.24</w:t>
            </w:r>
          </w:p>
        </w:tc>
        <w:tc>
          <w:tcPr>
            <w:tcW w:w="406" w:type="dxa"/>
            <w:tcBorders>
              <w:left w:val="single" w:sz="2" w:space="0" w:color="000000"/>
              <w:bottom w:val="thinThickMediumGap" w:sz="2" w:space="0" w:color="000000"/>
              <w:right w:val="single" w:sz="2" w:space="0" w:color="000000"/>
            </w:tcBorders>
          </w:tcPr>
          <w:p>
            <w:pPr>
              <w:pStyle w:val="TableParagraph"/>
              <w:spacing w:line="240" w:lineRule="auto" w:before="40"/>
              <w:ind w:left="78"/>
              <w:rPr>
                <w:rFonts w:ascii="Arial"/>
                <w:sz w:val="8"/>
              </w:rPr>
            </w:pPr>
            <w:r>
              <w:rPr>
                <w:rFonts w:ascii="Arial"/>
                <w:w w:val="75"/>
                <w:sz w:val="8"/>
              </w:rPr>
              <w:t>10,276.97</w:t>
            </w:r>
          </w:p>
        </w:tc>
        <w:tc>
          <w:tcPr>
            <w:tcW w:w="381" w:type="dxa"/>
            <w:tcBorders>
              <w:left w:val="single" w:sz="2" w:space="0" w:color="000000"/>
              <w:bottom w:val="thinThickMediumGap" w:sz="2" w:space="0" w:color="000000"/>
              <w:right w:val="single" w:sz="2" w:space="0" w:color="000000"/>
            </w:tcBorders>
          </w:tcPr>
          <w:p>
            <w:pPr>
              <w:pStyle w:val="TableParagraph"/>
              <w:spacing w:line="240" w:lineRule="auto" w:before="40"/>
              <w:ind w:left="86"/>
              <w:rPr>
                <w:rFonts w:ascii="Arial"/>
                <w:sz w:val="8"/>
              </w:rPr>
            </w:pPr>
            <w:r>
              <w:rPr>
                <w:rFonts w:ascii="Arial"/>
                <w:w w:val="80"/>
                <w:sz w:val="8"/>
              </w:rPr>
              <w:t>4,282.07</w:t>
            </w:r>
          </w:p>
        </w:tc>
        <w:tc>
          <w:tcPr>
            <w:tcW w:w="381" w:type="dxa"/>
            <w:tcBorders>
              <w:left w:val="single" w:sz="2" w:space="0" w:color="000000"/>
              <w:bottom w:val="thinThickMediumGap" w:sz="2" w:space="0" w:color="000000"/>
              <w:right w:val="single" w:sz="2" w:space="0" w:color="000000"/>
            </w:tcBorders>
          </w:tcPr>
          <w:p>
            <w:pPr>
              <w:pStyle w:val="TableParagraph"/>
              <w:spacing w:line="240" w:lineRule="auto" w:before="40"/>
              <w:ind w:right="26"/>
              <w:jc w:val="right"/>
              <w:rPr>
                <w:rFonts w:ascii="Arial"/>
                <w:sz w:val="8"/>
              </w:rPr>
            </w:pPr>
            <w:r>
              <w:rPr>
                <w:rFonts w:ascii="Arial"/>
                <w:w w:val="75"/>
                <w:sz w:val="8"/>
              </w:rPr>
              <w:t>3,425.66</w:t>
            </w:r>
          </w:p>
        </w:tc>
        <w:tc>
          <w:tcPr>
            <w:tcW w:w="356" w:type="dxa"/>
            <w:tcBorders>
              <w:left w:val="single" w:sz="2" w:space="0" w:color="000000"/>
              <w:bottom w:val="thinThickMediumGap"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Si</w:t>
            </w:r>
          </w:p>
        </w:tc>
        <w:tc>
          <w:tcPr>
            <w:tcW w:w="356" w:type="dxa"/>
            <w:tcBorders>
              <w:left w:val="single" w:sz="2" w:space="0" w:color="000000"/>
              <w:bottom w:val="thinThickMediumGap" w:sz="2" w:space="0" w:color="000000"/>
              <w:right w:val="single" w:sz="2" w:space="0" w:color="000000"/>
            </w:tcBorders>
          </w:tcPr>
          <w:p>
            <w:pPr>
              <w:pStyle w:val="TableParagraph"/>
              <w:spacing w:line="240" w:lineRule="auto" w:before="40"/>
              <w:ind w:left="109" w:right="109"/>
              <w:rPr>
                <w:rFonts w:ascii="Arial"/>
                <w:sz w:val="8"/>
              </w:rPr>
            </w:pPr>
            <w:r>
              <w:rPr>
                <w:rFonts w:ascii="Arial"/>
                <w:w w:val="90"/>
                <w:sz w:val="8"/>
              </w:rPr>
              <w:t>No</w:t>
            </w:r>
          </w:p>
        </w:tc>
        <w:tc>
          <w:tcPr>
            <w:tcW w:w="344" w:type="dxa"/>
            <w:tcBorders>
              <w:left w:val="single" w:sz="2" w:space="0" w:color="000000"/>
              <w:bottom w:val="thinThickMediumGap" w:sz="2" w:space="0" w:color="000000"/>
              <w:right w:val="single" w:sz="2" w:space="0" w:color="000000"/>
            </w:tcBorders>
          </w:tcPr>
          <w:p>
            <w:pPr>
              <w:pStyle w:val="TableParagraph"/>
              <w:spacing w:line="240" w:lineRule="auto" w:before="40"/>
              <w:ind w:left="49"/>
              <w:rPr>
                <w:rFonts w:ascii="Arial"/>
                <w:sz w:val="8"/>
              </w:rPr>
            </w:pPr>
            <w:r>
              <w:rPr>
                <w:rFonts w:ascii="Arial"/>
                <w:w w:val="80"/>
                <w:sz w:val="8"/>
              </w:rPr>
              <w:t>1,800.00</w:t>
            </w:r>
          </w:p>
        </w:tc>
        <w:tc>
          <w:tcPr>
            <w:tcW w:w="344" w:type="dxa"/>
            <w:tcBorders>
              <w:left w:val="single" w:sz="2" w:space="0" w:color="000000"/>
              <w:bottom w:val="thinThickMediumGap" w:sz="2" w:space="0" w:color="000000"/>
              <w:right w:val="single" w:sz="2" w:space="0" w:color="000000"/>
            </w:tcBorders>
          </w:tcPr>
          <w:p>
            <w:pPr>
              <w:pStyle w:val="TableParagraph"/>
              <w:spacing w:line="240" w:lineRule="auto" w:before="40"/>
              <w:ind w:left="77"/>
              <w:jc w:val="left"/>
              <w:rPr>
                <w:rFonts w:ascii="Arial"/>
                <w:sz w:val="8"/>
              </w:rPr>
            </w:pPr>
            <w:r>
              <w:rPr>
                <w:rFonts w:ascii="Arial"/>
                <w:w w:val="80"/>
                <w:sz w:val="8"/>
              </w:rPr>
              <w:t>2,300.00</w:t>
            </w:r>
          </w:p>
        </w:tc>
        <w:tc>
          <w:tcPr>
            <w:tcW w:w="377" w:type="dxa"/>
            <w:tcBorders>
              <w:left w:val="single" w:sz="2" w:space="0" w:color="000000"/>
              <w:bottom w:val="thinThickMediumGap"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1,140.00</w:t>
            </w:r>
          </w:p>
        </w:tc>
        <w:tc>
          <w:tcPr>
            <w:tcW w:w="377" w:type="dxa"/>
            <w:tcBorders>
              <w:left w:val="single" w:sz="2" w:space="0" w:color="000000"/>
              <w:bottom w:val="thinThickMediumGap" w:sz="2" w:space="0" w:color="000000"/>
              <w:right w:val="single" w:sz="2" w:space="0" w:color="000000"/>
            </w:tcBorders>
          </w:tcPr>
          <w:p>
            <w:pPr>
              <w:pStyle w:val="TableParagraph"/>
              <w:spacing w:line="240" w:lineRule="auto" w:before="40"/>
              <w:ind w:left="81" w:right="1"/>
              <w:rPr>
                <w:rFonts w:ascii="Arial"/>
                <w:sz w:val="8"/>
              </w:rPr>
            </w:pPr>
            <w:r>
              <w:rPr>
                <w:rFonts w:ascii="Arial"/>
                <w:w w:val="80"/>
                <w:sz w:val="8"/>
              </w:rPr>
              <w:t>1,145.00</w:t>
            </w:r>
          </w:p>
        </w:tc>
        <w:tc>
          <w:tcPr>
            <w:tcW w:w="377" w:type="dxa"/>
            <w:tcBorders>
              <w:left w:val="single" w:sz="2" w:space="0" w:color="000000"/>
              <w:bottom w:val="thinThickMediumGap" w:sz="2" w:space="0" w:color="000000"/>
              <w:right w:val="single" w:sz="2" w:space="0" w:color="000000"/>
            </w:tcBorders>
          </w:tcPr>
          <w:p>
            <w:pPr>
              <w:pStyle w:val="TableParagraph"/>
              <w:spacing w:line="240" w:lineRule="auto" w:before="40"/>
              <w:ind w:right="27"/>
              <w:jc w:val="right"/>
              <w:rPr>
                <w:rFonts w:ascii="Arial"/>
                <w:sz w:val="8"/>
              </w:rPr>
            </w:pPr>
            <w:r>
              <w:rPr>
                <w:rFonts w:ascii="Arial"/>
                <w:w w:val="75"/>
                <w:sz w:val="8"/>
              </w:rPr>
              <w:t>1,660.00</w:t>
            </w:r>
          </w:p>
        </w:tc>
        <w:tc>
          <w:tcPr>
            <w:tcW w:w="344" w:type="dxa"/>
            <w:tcBorders>
              <w:left w:val="single" w:sz="2" w:space="0" w:color="000000"/>
              <w:bottom w:val="thinThickMediumGap" w:sz="2" w:space="0" w:color="000000"/>
              <w:right w:val="single" w:sz="2" w:space="0" w:color="000000"/>
            </w:tcBorders>
          </w:tcPr>
          <w:p>
            <w:pPr>
              <w:pStyle w:val="TableParagraph"/>
              <w:spacing w:line="240" w:lineRule="auto" w:before="40"/>
              <w:ind w:left="76"/>
              <w:jc w:val="left"/>
              <w:rPr>
                <w:rFonts w:ascii="Arial"/>
                <w:sz w:val="8"/>
              </w:rPr>
            </w:pPr>
            <w:r>
              <w:rPr>
                <w:rFonts w:ascii="Arial"/>
                <w:w w:val="80"/>
                <w:sz w:val="8"/>
              </w:rPr>
              <w:t>1,270.00</w:t>
            </w:r>
          </w:p>
        </w:tc>
        <w:tc>
          <w:tcPr>
            <w:tcW w:w="700" w:type="dxa"/>
            <w:tcBorders>
              <w:left w:val="single" w:sz="2" w:space="0" w:color="000000"/>
              <w:bottom w:val="thinThickMediumGap" w:sz="2" w:space="0" w:color="000000"/>
              <w:right w:val="single" w:sz="2" w:space="0" w:color="000000"/>
            </w:tcBorders>
          </w:tcPr>
          <w:p>
            <w:pPr>
              <w:pStyle w:val="TableParagraph"/>
              <w:spacing w:line="240" w:lineRule="auto" w:before="40"/>
              <w:ind w:left="4" w:right="4"/>
              <w:rPr>
                <w:rFonts w:ascii="Arial"/>
                <w:sz w:val="8"/>
              </w:rPr>
            </w:pPr>
            <w:r>
              <w:rPr>
                <w:rFonts w:ascii="Arial"/>
                <w:w w:val="90"/>
                <w:sz w:val="8"/>
              </w:rPr>
              <w:t>Si</w:t>
            </w:r>
          </w:p>
        </w:tc>
        <w:tc>
          <w:tcPr>
            <w:tcW w:w="696" w:type="dxa"/>
            <w:tcBorders>
              <w:left w:val="single" w:sz="2" w:space="0" w:color="000000"/>
              <w:bottom w:val="thinThickMediumGap" w:sz="2" w:space="0" w:color="000000"/>
              <w:right w:val="single" w:sz="2" w:space="0" w:color="000000"/>
            </w:tcBorders>
          </w:tcPr>
          <w:p>
            <w:pPr>
              <w:pStyle w:val="TableParagraph"/>
              <w:spacing w:line="240" w:lineRule="auto" w:before="40"/>
              <w:ind w:left="295" w:right="292"/>
              <w:rPr>
                <w:rFonts w:ascii="Arial"/>
                <w:sz w:val="8"/>
              </w:rPr>
            </w:pPr>
            <w:r>
              <w:rPr>
                <w:rFonts w:ascii="Arial"/>
                <w:w w:val="90"/>
                <w:sz w:val="8"/>
              </w:rPr>
              <w:t>Si</w:t>
            </w:r>
          </w:p>
        </w:tc>
      </w:tr>
    </w:tbl>
    <w:p>
      <w:pPr>
        <w:pStyle w:val="BodyText"/>
        <w:rPr>
          <w:b w:val="0"/>
          <w:sz w:val="22"/>
        </w:rPr>
      </w:pPr>
    </w:p>
    <w:p>
      <w:pPr>
        <w:pStyle w:val="BodyText"/>
        <w:spacing w:before="5"/>
        <w:rPr>
          <w:b w:val="0"/>
          <w:sz w:val="18"/>
        </w:rPr>
      </w:pPr>
    </w:p>
    <w:p>
      <w:pPr>
        <w:pStyle w:val="BodyText"/>
        <w:ind w:left="3813" w:right="4117" w:firstLine="1"/>
        <w:jc w:val="center"/>
        <w:rPr>
          <w:b w:val="0"/>
        </w:rPr>
      </w:pPr>
      <w:r>
        <w:rPr>
          <w:b w:val="0"/>
        </w:rPr>
        <w:t>PERSONAL DOCENTE SUELDO Y</w:t>
      </w:r>
      <w:r>
        <w:rPr>
          <w:b w:val="0"/>
          <w:spacing w:val="-16"/>
        </w:rPr>
        <w:t> </w:t>
      </w:r>
      <w:r>
        <w:rPr>
          <w:b w:val="0"/>
        </w:rPr>
        <w:t>PRESTACIONES SERVIDORES</w:t>
      </w:r>
      <w:r>
        <w:rPr>
          <w:b w:val="0"/>
          <w:spacing w:val="-4"/>
        </w:rPr>
        <w:t> </w:t>
      </w:r>
      <w:r>
        <w:rPr>
          <w:b w:val="0"/>
        </w:rPr>
        <w:t>PÚBLCOS</w:t>
      </w:r>
    </w:p>
    <w:p>
      <w:pPr>
        <w:spacing w:after="0"/>
        <w:jc w:val="center"/>
        <w:sectPr>
          <w:pgSz w:w="12240" w:h="15840"/>
          <w:pgMar w:header="708" w:footer="856" w:top="1680" w:bottom="1180" w:left="940" w:right="640"/>
        </w:sectPr>
      </w:pPr>
    </w:p>
    <w:tbl>
      <w:tblPr>
        <w:tblW w:w="0" w:type="auto"/>
        <w:jc w:val="left"/>
        <w:tblInd w:w="1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921"/>
        <w:gridCol w:w="288"/>
        <w:gridCol w:w="269"/>
        <w:gridCol w:w="274"/>
        <w:gridCol w:w="386"/>
        <w:gridCol w:w="391"/>
        <w:gridCol w:w="256"/>
        <w:gridCol w:w="317"/>
        <w:gridCol w:w="298"/>
        <w:gridCol w:w="382"/>
        <w:gridCol w:w="382"/>
        <w:gridCol w:w="382"/>
        <w:gridCol w:w="387"/>
        <w:gridCol w:w="308"/>
        <w:gridCol w:w="327"/>
        <w:gridCol w:w="308"/>
        <w:gridCol w:w="359"/>
        <w:gridCol w:w="415"/>
        <w:gridCol w:w="415"/>
        <w:gridCol w:w="308"/>
        <w:gridCol w:w="331"/>
        <w:gridCol w:w="308"/>
        <w:gridCol w:w="327"/>
        <w:gridCol w:w="299"/>
        <w:gridCol w:w="364"/>
        <w:gridCol w:w="504"/>
        <w:gridCol w:w="483"/>
      </w:tblGrid>
      <w:tr>
        <w:trPr>
          <w:trHeight w:val="138" w:hRule="atLeast"/>
        </w:trPr>
        <w:tc>
          <w:tcPr>
            <w:tcW w:w="921" w:type="dxa"/>
            <w:vMerge w:val="restart"/>
            <w:tcBorders>
              <w:left w:val="single" w:sz="2" w:space="0" w:color="0000D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jc w:val="left"/>
              <w:rPr>
                <w:b w:val="0"/>
                <w:sz w:val="5"/>
              </w:rPr>
            </w:pPr>
          </w:p>
          <w:p>
            <w:pPr>
              <w:pStyle w:val="TableParagraph"/>
              <w:spacing w:line="240" w:lineRule="auto" w:before="0"/>
              <w:ind w:left="299" w:right="315"/>
              <w:rPr>
                <w:rFonts w:ascii="Arial" w:hAnsi="Arial"/>
                <w:b/>
                <w:sz w:val="6"/>
              </w:rPr>
            </w:pPr>
            <w:r>
              <w:rPr>
                <w:rFonts w:ascii="Arial" w:hAnsi="Arial"/>
                <w:b/>
                <w:w w:val="80"/>
                <w:sz w:val="6"/>
              </w:rPr>
              <w:t>C atego rí a</w:t>
            </w:r>
          </w:p>
        </w:tc>
        <w:tc>
          <w:tcPr>
            <w:tcW w:w="2479" w:type="dxa"/>
            <w:gridSpan w:val="8"/>
            <w:tcBorders>
              <w:left w:val="single" w:sz="2" w:space="0" w:color="000000"/>
              <w:bottom w:val="single" w:sz="4" w:space="0" w:color="000000"/>
              <w:right w:val="single" w:sz="2" w:space="0" w:color="000000"/>
            </w:tcBorders>
            <w:shd w:val="clear" w:color="auto" w:fill="BEBEBE"/>
          </w:tcPr>
          <w:p>
            <w:pPr>
              <w:pStyle w:val="TableParagraph"/>
              <w:spacing w:line="240" w:lineRule="auto" w:before="21"/>
              <w:ind w:left="1008" w:right="996"/>
              <w:rPr>
                <w:rFonts w:ascii="Arial"/>
                <w:b/>
                <w:sz w:val="7"/>
              </w:rPr>
            </w:pPr>
            <w:r>
              <w:rPr>
                <w:rFonts w:ascii="Arial"/>
                <w:b/>
                <w:w w:val="85"/>
                <w:sz w:val="7"/>
              </w:rPr>
              <w:t>S   U  E  L   D O</w:t>
            </w:r>
          </w:p>
        </w:tc>
        <w:tc>
          <w:tcPr>
            <w:tcW w:w="5602" w:type="dxa"/>
            <w:gridSpan w:val="16"/>
            <w:tcBorders>
              <w:left w:val="single" w:sz="2" w:space="0" w:color="000000"/>
              <w:bottom w:val="single" w:sz="4" w:space="0" w:color="000000"/>
              <w:right w:val="single" w:sz="2" w:space="0" w:color="000000"/>
            </w:tcBorders>
            <w:shd w:val="clear" w:color="auto" w:fill="BEBEBE"/>
          </w:tcPr>
          <w:p>
            <w:pPr>
              <w:pStyle w:val="TableParagraph"/>
              <w:spacing w:line="240" w:lineRule="auto" w:before="21"/>
              <w:ind w:left="2335" w:right="2339"/>
              <w:rPr>
                <w:rFonts w:ascii="Arial"/>
                <w:b/>
                <w:sz w:val="7"/>
              </w:rPr>
            </w:pPr>
            <w:r>
              <w:rPr>
                <w:rFonts w:ascii="Arial"/>
                <w:b/>
                <w:w w:val="85"/>
                <w:sz w:val="7"/>
              </w:rPr>
              <w:t>P  R  E  S  T   A   C   I   O  N  E S</w:t>
            </w:r>
          </w:p>
        </w:tc>
        <w:tc>
          <w:tcPr>
            <w:tcW w:w="504" w:type="dxa"/>
            <w:vMerge w:val="restart"/>
            <w:tcBorders>
              <w:left w:val="single" w:sz="2" w:space="0" w:color="000000"/>
              <w:bottom w:val="single" w:sz="4" w:space="0" w:color="000000"/>
              <w:right w:val="single" w:sz="2" w:space="0" w:color="000000"/>
            </w:tcBorders>
            <w:shd w:val="clear" w:color="auto" w:fill="BEBEBE"/>
          </w:tcPr>
          <w:p>
            <w:pPr>
              <w:pStyle w:val="TableParagraph"/>
              <w:spacing w:line="240" w:lineRule="auto" w:before="5"/>
              <w:jc w:val="left"/>
              <w:rPr>
                <w:b w:val="0"/>
                <w:sz w:val="5"/>
              </w:rPr>
            </w:pPr>
          </w:p>
          <w:p>
            <w:pPr>
              <w:pStyle w:val="TableParagraph"/>
              <w:spacing w:line="276" w:lineRule="auto" w:before="0"/>
              <w:ind w:left="39" w:right="-8" w:hanging="33"/>
              <w:jc w:val="left"/>
              <w:rPr>
                <w:rFonts w:ascii="Arial"/>
                <w:b/>
                <w:sz w:val="6"/>
              </w:rPr>
            </w:pPr>
            <w:r>
              <w:rPr>
                <w:rFonts w:ascii="Arial"/>
                <w:b/>
                <w:w w:val="80"/>
                <w:sz w:val="6"/>
              </w:rPr>
              <w:t>P rima po r P erm. en el Serv. M ensual</w:t>
            </w:r>
          </w:p>
          <w:p>
            <w:pPr>
              <w:pStyle w:val="TableParagraph"/>
              <w:spacing w:line="276" w:lineRule="auto" w:before="0"/>
              <w:ind w:left="104" w:right="18" w:hanging="89"/>
              <w:jc w:val="left"/>
              <w:rPr>
                <w:rFonts w:ascii="Arial" w:hAnsi="Arial"/>
                <w:b/>
                <w:sz w:val="6"/>
              </w:rPr>
            </w:pPr>
            <w:r>
              <w:rPr>
                <w:rFonts w:ascii="Arial" w:hAnsi="Arial"/>
                <w:b/>
                <w:w w:val="80"/>
                <w:sz w:val="6"/>
              </w:rPr>
              <w:t>(co n 5 ó más año s de servicio</w:t>
            </w:r>
          </w:p>
          <w:p>
            <w:pPr>
              <w:pStyle w:val="TableParagraph"/>
              <w:spacing w:line="240" w:lineRule="auto" w:before="0"/>
              <w:ind w:left="44"/>
              <w:jc w:val="left"/>
              <w:rPr>
                <w:rFonts w:ascii="Arial"/>
                <w:b/>
                <w:sz w:val="6"/>
              </w:rPr>
            </w:pPr>
            <w:r>
              <w:rPr>
                <w:rFonts w:ascii="Arial"/>
                <w:b/>
                <w:w w:val="80"/>
                <w:sz w:val="6"/>
              </w:rPr>
              <w:t>ininterrumpido s)</w:t>
            </w:r>
          </w:p>
        </w:tc>
        <w:tc>
          <w:tcPr>
            <w:tcW w:w="483" w:type="dxa"/>
            <w:vMerge w:val="restart"/>
            <w:tcBorders>
              <w:left w:val="single" w:sz="2" w:space="0" w:color="000000"/>
              <w:bottom w:val="single" w:sz="4" w:space="0" w:color="000000"/>
              <w:right w:val="single" w:sz="2" w:space="0" w:color="0000D0"/>
            </w:tcBorders>
            <w:shd w:val="clear" w:color="auto" w:fill="BEBEBE"/>
          </w:tcPr>
          <w:p>
            <w:pPr>
              <w:pStyle w:val="TableParagraph"/>
              <w:spacing w:line="276" w:lineRule="auto" w:before="24"/>
              <w:ind w:left="5" w:right="45" w:firstLine="27"/>
              <w:jc w:val="both"/>
              <w:rPr>
                <w:rFonts w:ascii="Arial" w:hAnsi="Arial"/>
                <w:b/>
                <w:sz w:val="6"/>
              </w:rPr>
            </w:pPr>
            <w:r>
              <w:rPr>
                <w:rFonts w:ascii="Arial" w:hAnsi="Arial"/>
                <w:b/>
                <w:w w:val="80"/>
                <w:sz w:val="6"/>
              </w:rPr>
              <w:t>P</w:t>
            </w:r>
            <w:r>
              <w:rPr>
                <w:rFonts w:ascii="Arial" w:hAnsi="Arial"/>
                <w:b/>
                <w:spacing w:val="-8"/>
                <w:w w:val="80"/>
                <w:sz w:val="6"/>
              </w:rPr>
              <w:t> </w:t>
            </w:r>
            <w:r>
              <w:rPr>
                <w:rFonts w:ascii="Arial" w:hAnsi="Arial"/>
                <w:b/>
                <w:w w:val="80"/>
                <w:sz w:val="6"/>
              </w:rPr>
              <w:t>rima A</w:t>
            </w:r>
            <w:r>
              <w:rPr>
                <w:rFonts w:ascii="Arial" w:hAnsi="Arial"/>
                <w:b/>
                <w:spacing w:val="-8"/>
                <w:w w:val="80"/>
                <w:sz w:val="6"/>
              </w:rPr>
              <w:t> </w:t>
            </w:r>
            <w:r>
              <w:rPr>
                <w:rFonts w:ascii="Arial" w:hAnsi="Arial"/>
                <w:b/>
                <w:w w:val="80"/>
                <w:sz w:val="6"/>
              </w:rPr>
              <w:t>dic.</w:t>
            </w:r>
            <w:r>
              <w:rPr>
                <w:rFonts w:ascii="Arial" w:hAnsi="Arial"/>
                <w:b/>
                <w:spacing w:val="-2"/>
                <w:w w:val="80"/>
                <w:sz w:val="6"/>
              </w:rPr>
              <w:t> </w:t>
            </w:r>
            <w:r>
              <w:rPr>
                <w:rFonts w:ascii="Arial" w:hAnsi="Arial"/>
                <w:b/>
                <w:w w:val="80"/>
                <w:sz w:val="6"/>
              </w:rPr>
              <w:t>P</w:t>
            </w:r>
            <w:r>
              <w:rPr>
                <w:rFonts w:ascii="Arial" w:hAnsi="Arial"/>
                <w:b/>
                <w:spacing w:val="-7"/>
                <w:w w:val="80"/>
                <w:sz w:val="6"/>
              </w:rPr>
              <w:t> </w:t>
            </w:r>
            <w:r>
              <w:rPr>
                <w:rFonts w:ascii="Arial" w:hAnsi="Arial"/>
                <w:b/>
                <w:w w:val="80"/>
                <w:sz w:val="6"/>
              </w:rPr>
              <w:t>o</w:t>
            </w:r>
            <w:r>
              <w:rPr>
                <w:rFonts w:ascii="Arial" w:hAnsi="Arial"/>
                <w:b/>
                <w:spacing w:val="-9"/>
                <w:w w:val="80"/>
                <w:sz w:val="6"/>
              </w:rPr>
              <w:t> </w:t>
            </w:r>
            <w:r>
              <w:rPr>
                <w:rFonts w:ascii="Arial" w:hAnsi="Arial"/>
                <w:b/>
                <w:w w:val="80"/>
                <w:sz w:val="6"/>
              </w:rPr>
              <w:t>r P </w:t>
            </w:r>
            <w:r>
              <w:rPr>
                <w:rFonts w:ascii="Arial" w:hAnsi="Arial"/>
                <w:b/>
                <w:spacing w:val="2"/>
                <w:w w:val="80"/>
                <w:sz w:val="6"/>
              </w:rPr>
              <w:t>erm. </w:t>
            </w:r>
            <w:r>
              <w:rPr>
                <w:rFonts w:ascii="Arial" w:hAnsi="Arial"/>
                <w:b/>
                <w:w w:val="80"/>
                <w:sz w:val="6"/>
              </w:rPr>
              <w:t>en el </w:t>
            </w:r>
            <w:r>
              <w:rPr>
                <w:rFonts w:ascii="Arial" w:hAnsi="Arial"/>
                <w:b/>
                <w:spacing w:val="2"/>
                <w:w w:val="80"/>
                <w:sz w:val="6"/>
              </w:rPr>
              <w:t>Serv. mensual</w:t>
            </w:r>
            <w:r>
              <w:rPr>
                <w:rFonts w:ascii="Arial" w:hAnsi="Arial"/>
                <w:b/>
                <w:spacing w:val="-7"/>
                <w:w w:val="80"/>
                <w:sz w:val="6"/>
              </w:rPr>
              <w:t> </w:t>
            </w:r>
            <w:r>
              <w:rPr>
                <w:rFonts w:ascii="Arial" w:hAnsi="Arial"/>
                <w:b/>
                <w:spacing w:val="2"/>
                <w:w w:val="80"/>
                <w:sz w:val="6"/>
              </w:rPr>
              <w:t>(co</w:t>
            </w:r>
            <w:r>
              <w:rPr>
                <w:rFonts w:ascii="Arial" w:hAnsi="Arial"/>
                <w:b/>
                <w:spacing w:val="-10"/>
                <w:w w:val="80"/>
                <w:sz w:val="6"/>
              </w:rPr>
              <w:t> </w:t>
            </w:r>
            <w:r>
              <w:rPr>
                <w:rFonts w:ascii="Arial" w:hAnsi="Arial"/>
                <w:b/>
                <w:w w:val="80"/>
                <w:sz w:val="6"/>
              </w:rPr>
              <w:t>n</w:t>
            </w:r>
            <w:r>
              <w:rPr>
                <w:rFonts w:ascii="Arial" w:hAnsi="Arial"/>
                <w:b/>
                <w:spacing w:val="-7"/>
                <w:w w:val="80"/>
                <w:sz w:val="6"/>
              </w:rPr>
              <w:t> </w:t>
            </w:r>
            <w:r>
              <w:rPr>
                <w:rFonts w:ascii="Arial" w:hAnsi="Arial"/>
                <w:b/>
                <w:w w:val="80"/>
                <w:sz w:val="6"/>
              </w:rPr>
              <w:t>30</w:t>
            </w:r>
            <w:r>
              <w:rPr>
                <w:rFonts w:ascii="Arial" w:hAnsi="Arial"/>
                <w:b/>
                <w:spacing w:val="-5"/>
                <w:w w:val="80"/>
                <w:sz w:val="6"/>
              </w:rPr>
              <w:t> </w:t>
            </w:r>
            <w:r>
              <w:rPr>
                <w:rFonts w:ascii="Arial" w:hAnsi="Arial"/>
                <w:b/>
                <w:w w:val="80"/>
                <w:sz w:val="6"/>
              </w:rPr>
              <w:t>ó</w:t>
            </w:r>
          </w:p>
          <w:p>
            <w:pPr>
              <w:pStyle w:val="TableParagraph"/>
              <w:spacing w:line="276" w:lineRule="auto" w:before="0"/>
              <w:ind w:left="126" w:right="107" w:hanging="52"/>
              <w:jc w:val="both"/>
              <w:rPr>
                <w:rFonts w:ascii="Arial" w:hAnsi="Arial"/>
                <w:b/>
                <w:sz w:val="6"/>
              </w:rPr>
            </w:pPr>
            <w:r>
              <w:rPr>
                <w:rFonts w:ascii="Arial" w:hAnsi="Arial"/>
                <w:b/>
                <w:spacing w:val="2"/>
                <w:w w:val="80"/>
                <w:sz w:val="6"/>
              </w:rPr>
              <w:t>más</w:t>
            </w:r>
            <w:r>
              <w:rPr>
                <w:rFonts w:ascii="Arial" w:hAnsi="Arial"/>
                <w:b/>
                <w:spacing w:val="-5"/>
                <w:w w:val="80"/>
                <w:sz w:val="6"/>
              </w:rPr>
              <w:t> </w:t>
            </w:r>
            <w:r>
              <w:rPr>
                <w:rFonts w:ascii="Arial" w:hAnsi="Arial"/>
                <w:b/>
                <w:spacing w:val="2"/>
                <w:w w:val="80"/>
                <w:sz w:val="6"/>
              </w:rPr>
              <w:t>año</w:t>
            </w:r>
            <w:r>
              <w:rPr>
                <w:rFonts w:ascii="Arial" w:hAnsi="Arial"/>
                <w:b/>
                <w:spacing w:val="-10"/>
                <w:w w:val="80"/>
                <w:sz w:val="6"/>
              </w:rPr>
              <w:t> </w:t>
            </w:r>
            <w:r>
              <w:rPr>
                <w:rFonts w:ascii="Arial" w:hAnsi="Arial"/>
                <w:b/>
                <w:w w:val="80"/>
                <w:sz w:val="6"/>
              </w:rPr>
              <w:t>s</w:t>
            </w:r>
            <w:r>
              <w:rPr>
                <w:rFonts w:ascii="Arial" w:hAnsi="Arial"/>
                <w:b/>
                <w:spacing w:val="-5"/>
                <w:w w:val="80"/>
                <w:sz w:val="6"/>
              </w:rPr>
              <w:t> de </w:t>
            </w:r>
            <w:r>
              <w:rPr>
                <w:rFonts w:ascii="Arial" w:hAnsi="Arial"/>
                <w:b/>
                <w:spacing w:val="2"/>
                <w:w w:val="80"/>
                <w:sz w:val="6"/>
              </w:rPr>
              <w:t>servicio</w:t>
            </w:r>
          </w:p>
          <w:p>
            <w:pPr>
              <w:pStyle w:val="TableParagraph"/>
              <w:spacing w:line="69" w:lineRule="exact" w:before="0"/>
              <w:ind w:left="28"/>
              <w:jc w:val="both"/>
              <w:rPr>
                <w:rFonts w:ascii="Arial"/>
                <w:b/>
                <w:sz w:val="6"/>
              </w:rPr>
            </w:pPr>
            <w:r>
              <w:rPr>
                <w:rFonts w:ascii="Arial"/>
                <w:b/>
                <w:w w:val="80"/>
                <w:sz w:val="6"/>
              </w:rPr>
              <w:t>ininterrumpido s)</w:t>
            </w:r>
          </w:p>
        </w:tc>
      </w:tr>
      <w:tr>
        <w:trPr>
          <w:trHeight w:val="386" w:hRule="atLeast"/>
        </w:trPr>
        <w:tc>
          <w:tcPr>
            <w:tcW w:w="921" w:type="dxa"/>
            <w:vMerge/>
            <w:tcBorders>
              <w:top w:val="nil"/>
              <w:left w:val="single" w:sz="2" w:space="0" w:color="0000D0"/>
              <w:bottom w:val="single" w:sz="4" w:space="0" w:color="000000"/>
              <w:right w:val="single" w:sz="2" w:space="0" w:color="000000"/>
            </w:tcBorders>
            <w:shd w:val="clear" w:color="auto" w:fill="BEBEBE"/>
          </w:tcPr>
          <w:p>
            <w:pPr>
              <w:rPr>
                <w:sz w:val="2"/>
                <w:szCs w:val="2"/>
              </w:rPr>
            </w:pPr>
          </w:p>
        </w:tc>
        <w:tc>
          <w:tcPr>
            <w:tcW w:w="288"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9"/>
              <w:jc w:val="left"/>
              <w:rPr>
                <w:b w:val="0"/>
                <w:sz w:val="7"/>
              </w:rPr>
            </w:pPr>
          </w:p>
          <w:p>
            <w:pPr>
              <w:pStyle w:val="TableParagraph"/>
              <w:spacing w:line="276" w:lineRule="auto" w:before="0"/>
              <w:ind w:left="81" w:right="53" w:hanging="24"/>
              <w:jc w:val="left"/>
              <w:rPr>
                <w:rFonts w:ascii="Arial"/>
                <w:b/>
                <w:sz w:val="6"/>
              </w:rPr>
            </w:pPr>
            <w:r>
              <w:rPr>
                <w:rFonts w:ascii="Arial"/>
                <w:b/>
                <w:w w:val="70"/>
                <w:sz w:val="6"/>
              </w:rPr>
              <w:t>Sueldo </w:t>
            </w:r>
            <w:r>
              <w:rPr>
                <w:rFonts w:ascii="Arial"/>
                <w:b/>
                <w:w w:val="80"/>
                <w:sz w:val="6"/>
              </w:rPr>
              <w:t>B ase</w:t>
            </w:r>
          </w:p>
        </w:tc>
        <w:tc>
          <w:tcPr>
            <w:tcW w:w="269"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9"/>
              <w:jc w:val="left"/>
              <w:rPr>
                <w:b w:val="0"/>
                <w:sz w:val="7"/>
              </w:rPr>
            </w:pPr>
          </w:p>
          <w:p>
            <w:pPr>
              <w:pStyle w:val="TableParagraph"/>
              <w:spacing w:line="276" w:lineRule="auto" w:before="0"/>
              <w:ind w:left="16" w:firstLine="18"/>
              <w:jc w:val="left"/>
              <w:rPr>
                <w:rFonts w:ascii="Arial"/>
                <w:b/>
                <w:sz w:val="6"/>
              </w:rPr>
            </w:pPr>
            <w:r>
              <w:rPr>
                <w:rFonts w:ascii="Arial"/>
                <w:b/>
                <w:w w:val="80"/>
                <w:sz w:val="6"/>
              </w:rPr>
              <w:t>Labo res </w:t>
            </w:r>
            <w:r>
              <w:rPr>
                <w:rFonts w:ascii="Arial"/>
                <w:b/>
                <w:w w:val="75"/>
                <w:sz w:val="6"/>
              </w:rPr>
              <w:t>D o centes</w:t>
            </w:r>
          </w:p>
        </w:tc>
        <w:tc>
          <w:tcPr>
            <w:tcW w:w="274"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2"/>
              <w:jc w:val="left"/>
              <w:rPr>
                <w:b w:val="0"/>
                <w:sz w:val="5"/>
              </w:rPr>
            </w:pPr>
          </w:p>
          <w:p>
            <w:pPr>
              <w:pStyle w:val="TableParagraph"/>
              <w:spacing w:line="240" w:lineRule="auto" w:before="0"/>
              <w:ind w:left="17"/>
              <w:jc w:val="left"/>
              <w:rPr>
                <w:rFonts w:ascii="Arial"/>
                <w:b/>
                <w:sz w:val="6"/>
              </w:rPr>
            </w:pPr>
            <w:r>
              <w:rPr>
                <w:rFonts w:ascii="Arial"/>
                <w:b/>
                <w:w w:val="75"/>
                <w:sz w:val="6"/>
              </w:rPr>
              <w:t>D espensa</w:t>
            </w:r>
          </w:p>
        </w:tc>
        <w:tc>
          <w:tcPr>
            <w:tcW w:w="386"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9"/>
              <w:jc w:val="left"/>
              <w:rPr>
                <w:b w:val="0"/>
                <w:sz w:val="7"/>
              </w:rPr>
            </w:pPr>
          </w:p>
          <w:p>
            <w:pPr>
              <w:pStyle w:val="TableParagraph"/>
              <w:spacing w:line="276" w:lineRule="auto" w:before="0"/>
              <w:ind w:left="55" w:right="-11" w:hanging="38"/>
              <w:jc w:val="left"/>
              <w:rPr>
                <w:rFonts w:ascii="Arial"/>
                <w:b/>
                <w:sz w:val="6"/>
              </w:rPr>
            </w:pPr>
            <w:r>
              <w:rPr>
                <w:rFonts w:ascii="Arial"/>
                <w:b/>
                <w:w w:val="80"/>
                <w:sz w:val="6"/>
              </w:rPr>
              <w:t>F o rtalecimient o al Salario</w:t>
            </w:r>
          </w:p>
        </w:tc>
        <w:tc>
          <w:tcPr>
            <w:tcW w:w="391"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2"/>
              <w:jc w:val="left"/>
              <w:rPr>
                <w:b w:val="0"/>
                <w:sz w:val="5"/>
              </w:rPr>
            </w:pPr>
          </w:p>
          <w:p>
            <w:pPr>
              <w:pStyle w:val="TableParagraph"/>
              <w:spacing w:line="240" w:lineRule="auto" w:before="0"/>
              <w:ind w:left="18"/>
              <w:jc w:val="left"/>
              <w:rPr>
                <w:rFonts w:ascii="Arial" w:hAnsi="Arial"/>
                <w:b/>
                <w:sz w:val="6"/>
              </w:rPr>
            </w:pPr>
            <w:r>
              <w:rPr>
                <w:rFonts w:ascii="Arial" w:hAnsi="Arial"/>
                <w:b/>
                <w:w w:val="75"/>
                <w:sz w:val="6"/>
              </w:rPr>
              <w:t>C o mpensació n</w:t>
            </w:r>
          </w:p>
        </w:tc>
        <w:tc>
          <w:tcPr>
            <w:tcW w:w="256"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2"/>
              <w:jc w:val="left"/>
              <w:rPr>
                <w:b w:val="0"/>
                <w:sz w:val="5"/>
              </w:rPr>
            </w:pPr>
          </w:p>
          <w:p>
            <w:pPr>
              <w:pStyle w:val="TableParagraph"/>
              <w:spacing w:line="240" w:lineRule="auto" w:before="0"/>
              <w:ind w:left="27"/>
              <w:jc w:val="left"/>
              <w:rPr>
                <w:rFonts w:ascii="Arial" w:hAnsi="Arial"/>
                <w:b/>
                <w:sz w:val="6"/>
              </w:rPr>
            </w:pPr>
            <w:r>
              <w:rPr>
                <w:rFonts w:ascii="Arial" w:hAnsi="Arial"/>
                <w:b/>
                <w:w w:val="80"/>
                <w:sz w:val="6"/>
              </w:rPr>
              <w:t>Viático s</w:t>
            </w:r>
          </w:p>
        </w:tc>
        <w:tc>
          <w:tcPr>
            <w:tcW w:w="317"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2"/>
              <w:jc w:val="left"/>
              <w:rPr>
                <w:b w:val="0"/>
                <w:sz w:val="5"/>
              </w:rPr>
            </w:pPr>
          </w:p>
          <w:p>
            <w:pPr>
              <w:pStyle w:val="TableParagraph"/>
              <w:spacing w:line="240" w:lineRule="auto" w:before="0"/>
              <w:ind w:left="17"/>
              <w:jc w:val="left"/>
              <w:rPr>
                <w:rFonts w:ascii="Arial"/>
                <w:b/>
                <w:sz w:val="6"/>
              </w:rPr>
            </w:pPr>
            <w:r>
              <w:rPr>
                <w:rFonts w:ascii="Arial"/>
                <w:b/>
                <w:w w:val="80"/>
                <w:sz w:val="6"/>
              </w:rPr>
              <w:t>T</w:t>
            </w:r>
            <w:r>
              <w:rPr>
                <w:rFonts w:ascii="Arial"/>
                <w:b/>
                <w:spacing w:val="-9"/>
                <w:w w:val="80"/>
                <w:sz w:val="6"/>
              </w:rPr>
              <w:t> </w:t>
            </w:r>
            <w:r>
              <w:rPr>
                <w:rFonts w:ascii="Arial"/>
                <w:b/>
                <w:w w:val="80"/>
                <w:sz w:val="6"/>
              </w:rPr>
              <w:t>o</w:t>
            </w:r>
            <w:r>
              <w:rPr>
                <w:rFonts w:ascii="Arial"/>
                <w:b/>
                <w:spacing w:val="-9"/>
                <w:w w:val="80"/>
                <w:sz w:val="6"/>
              </w:rPr>
              <w:t> </w:t>
            </w:r>
            <w:r>
              <w:rPr>
                <w:rFonts w:ascii="Arial"/>
                <w:b/>
                <w:spacing w:val="2"/>
                <w:w w:val="80"/>
                <w:sz w:val="6"/>
              </w:rPr>
              <w:t>tal</w:t>
            </w:r>
            <w:r>
              <w:rPr>
                <w:rFonts w:ascii="Arial"/>
                <w:b/>
                <w:spacing w:val="-3"/>
                <w:w w:val="80"/>
                <w:sz w:val="6"/>
              </w:rPr>
              <w:t> </w:t>
            </w:r>
            <w:r>
              <w:rPr>
                <w:rFonts w:ascii="Arial"/>
                <w:b/>
                <w:w w:val="80"/>
                <w:sz w:val="6"/>
              </w:rPr>
              <w:t>B</w:t>
            </w:r>
            <w:r>
              <w:rPr>
                <w:rFonts w:ascii="Arial"/>
                <w:b/>
                <w:spacing w:val="-8"/>
                <w:w w:val="80"/>
                <w:sz w:val="6"/>
              </w:rPr>
              <w:t> </w:t>
            </w:r>
            <w:r>
              <w:rPr>
                <w:rFonts w:ascii="Arial"/>
                <w:b/>
                <w:w w:val="80"/>
                <w:sz w:val="6"/>
              </w:rPr>
              <w:t>ruto</w:t>
            </w:r>
          </w:p>
        </w:tc>
        <w:tc>
          <w:tcPr>
            <w:tcW w:w="298" w:type="dxa"/>
            <w:vMerge w:val="restart"/>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0"/>
              <w:jc w:val="left"/>
              <w:rPr>
                <w:b w:val="0"/>
                <w:sz w:val="6"/>
              </w:rPr>
            </w:pPr>
          </w:p>
          <w:p>
            <w:pPr>
              <w:pStyle w:val="TableParagraph"/>
              <w:spacing w:line="240" w:lineRule="auto" w:before="2"/>
              <w:jc w:val="left"/>
              <w:rPr>
                <w:b w:val="0"/>
                <w:sz w:val="5"/>
              </w:rPr>
            </w:pPr>
          </w:p>
          <w:p>
            <w:pPr>
              <w:pStyle w:val="TableParagraph"/>
              <w:spacing w:line="240" w:lineRule="auto" w:before="0"/>
              <w:ind w:left="21"/>
              <w:jc w:val="left"/>
              <w:rPr>
                <w:rFonts w:ascii="Arial"/>
                <w:b/>
                <w:sz w:val="6"/>
              </w:rPr>
            </w:pPr>
            <w:r>
              <w:rPr>
                <w:rFonts w:ascii="Arial"/>
                <w:b/>
                <w:w w:val="80"/>
                <w:sz w:val="6"/>
              </w:rPr>
              <w:t>T</w:t>
            </w:r>
            <w:r>
              <w:rPr>
                <w:rFonts w:ascii="Arial"/>
                <w:b/>
                <w:spacing w:val="-10"/>
                <w:w w:val="80"/>
                <w:sz w:val="6"/>
              </w:rPr>
              <w:t> </w:t>
            </w:r>
            <w:r>
              <w:rPr>
                <w:rFonts w:ascii="Arial"/>
                <w:b/>
                <w:w w:val="80"/>
                <w:sz w:val="6"/>
              </w:rPr>
              <w:t>o</w:t>
            </w:r>
            <w:r>
              <w:rPr>
                <w:rFonts w:ascii="Arial"/>
                <w:b/>
                <w:spacing w:val="-9"/>
                <w:w w:val="80"/>
                <w:sz w:val="6"/>
              </w:rPr>
              <w:t> </w:t>
            </w:r>
            <w:r>
              <w:rPr>
                <w:rFonts w:ascii="Arial"/>
                <w:b/>
                <w:spacing w:val="2"/>
                <w:w w:val="80"/>
                <w:sz w:val="6"/>
              </w:rPr>
              <w:t>tal</w:t>
            </w:r>
            <w:r>
              <w:rPr>
                <w:rFonts w:ascii="Arial"/>
                <w:b/>
                <w:spacing w:val="-4"/>
                <w:w w:val="80"/>
                <w:sz w:val="6"/>
              </w:rPr>
              <w:t> </w:t>
            </w:r>
            <w:r>
              <w:rPr>
                <w:rFonts w:ascii="Arial"/>
                <w:b/>
                <w:w w:val="80"/>
                <w:sz w:val="6"/>
              </w:rPr>
              <w:t>N</w:t>
            </w:r>
            <w:r>
              <w:rPr>
                <w:rFonts w:ascii="Arial"/>
                <w:b/>
                <w:spacing w:val="-9"/>
                <w:w w:val="80"/>
                <w:sz w:val="6"/>
              </w:rPr>
              <w:t> </w:t>
            </w:r>
            <w:r>
              <w:rPr>
                <w:rFonts w:ascii="Arial"/>
                <w:b/>
                <w:spacing w:val="2"/>
                <w:w w:val="80"/>
                <w:sz w:val="6"/>
              </w:rPr>
              <w:t>eto</w:t>
            </w: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100" w:right="57" w:hanging="33"/>
              <w:jc w:val="left"/>
              <w:rPr>
                <w:rFonts w:ascii="Arial"/>
                <w:b/>
                <w:sz w:val="6"/>
              </w:rPr>
            </w:pPr>
            <w:r>
              <w:rPr>
                <w:rFonts w:ascii="Arial"/>
                <w:b/>
                <w:w w:val="75"/>
                <w:sz w:val="6"/>
              </w:rPr>
              <w:t>A guinaldo </w:t>
            </w:r>
            <w:r>
              <w:rPr>
                <w:rFonts w:ascii="Arial"/>
                <w:b/>
                <w:w w:val="80"/>
                <w:sz w:val="6"/>
              </w:rPr>
              <w:t>(A nual)</w:t>
            </w: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100" w:right="14" w:hanging="70"/>
              <w:jc w:val="left"/>
              <w:rPr>
                <w:rFonts w:ascii="Arial"/>
                <w:b/>
                <w:sz w:val="6"/>
              </w:rPr>
            </w:pPr>
            <w:r>
              <w:rPr>
                <w:rFonts w:ascii="Arial"/>
                <w:b/>
                <w:w w:val="80"/>
                <w:sz w:val="6"/>
              </w:rPr>
              <w:t>P rima Vacac. (A nual)</w:t>
            </w: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76" w:lineRule="auto" w:before="0"/>
              <w:ind w:left="85" w:right="90" w:firstLine="27"/>
              <w:jc w:val="left"/>
              <w:rPr>
                <w:rFonts w:ascii="Arial"/>
                <w:b/>
                <w:sz w:val="6"/>
              </w:rPr>
            </w:pPr>
            <w:r>
              <w:rPr>
                <w:rFonts w:ascii="Arial"/>
                <w:b/>
                <w:w w:val="80"/>
                <w:sz w:val="6"/>
              </w:rPr>
              <w:t>Gratif. </w:t>
            </w:r>
            <w:r>
              <w:rPr>
                <w:rFonts w:ascii="Arial"/>
                <w:b/>
                <w:w w:val="70"/>
                <w:sz w:val="6"/>
              </w:rPr>
              <w:t>Especial </w:t>
            </w:r>
            <w:r>
              <w:rPr>
                <w:rFonts w:ascii="Arial"/>
                <w:b/>
                <w:w w:val="80"/>
                <w:sz w:val="6"/>
              </w:rPr>
              <w:t>(A nual)</w:t>
            </w:r>
          </w:p>
        </w:tc>
        <w:tc>
          <w:tcPr>
            <w:tcW w:w="38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113" w:right="44" w:hanging="38"/>
              <w:jc w:val="left"/>
              <w:rPr>
                <w:rFonts w:ascii="Arial"/>
                <w:b/>
                <w:sz w:val="6"/>
              </w:rPr>
            </w:pPr>
            <w:r>
              <w:rPr>
                <w:rFonts w:ascii="Arial"/>
                <w:b/>
                <w:w w:val="80"/>
                <w:sz w:val="6"/>
              </w:rPr>
              <w:t>F o ndo de R etiro</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40" w:lineRule="auto" w:before="50"/>
              <w:ind w:left="79"/>
              <w:jc w:val="left"/>
              <w:rPr>
                <w:rFonts w:ascii="Arial"/>
                <w:b/>
                <w:sz w:val="6"/>
              </w:rPr>
            </w:pPr>
            <w:r>
              <w:rPr>
                <w:rFonts w:ascii="Arial"/>
                <w:b/>
                <w:w w:val="80"/>
                <w:sz w:val="6"/>
              </w:rPr>
              <w:t>Utiles</w:t>
            </w:r>
          </w:p>
          <w:p>
            <w:pPr>
              <w:pStyle w:val="TableParagraph"/>
              <w:spacing w:line="240" w:lineRule="auto" w:before="10"/>
              <w:ind w:left="28"/>
              <w:jc w:val="left"/>
              <w:rPr>
                <w:rFonts w:ascii="Arial"/>
                <w:b/>
                <w:sz w:val="6"/>
              </w:rPr>
            </w:pPr>
            <w:r>
              <w:rPr>
                <w:rFonts w:ascii="Arial"/>
                <w:b/>
                <w:w w:val="80"/>
                <w:sz w:val="6"/>
              </w:rPr>
              <w:t>Esco lares</w:t>
            </w:r>
          </w:p>
        </w:tc>
        <w:tc>
          <w:tcPr>
            <w:tcW w:w="32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27" w:right="39" w:firstLine="4"/>
              <w:rPr>
                <w:rFonts w:ascii="Arial" w:hAnsi="Arial"/>
                <w:b/>
                <w:sz w:val="6"/>
              </w:rPr>
            </w:pPr>
            <w:r>
              <w:rPr>
                <w:rFonts w:ascii="Arial" w:hAnsi="Arial"/>
                <w:b/>
                <w:spacing w:val="2"/>
                <w:w w:val="80"/>
                <w:sz w:val="6"/>
              </w:rPr>
              <w:t>Gratif.</w:t>
            </w:r>
            <w:r>
              <w:rPr>
                <w:rFonts w:ascii="Arial" w:hAnsi="Arial"/>
                <w:b/>
                <w:spacing w:val="-6"/>
                <w:w w:val="80"/>
                <w:sz w:val="6"/>
              </w:rPr>
              <w:t> </w:t>
            </w:r>
            <w:r>
              <w:rPr>
                <w:rFonts w:ascii="Arial" w:hAnsi="Arial"/>
                <w:b/>
                <w:w w:val="80"/>
                <w:sz w:val="6"/>
              </w:rPr>
              <w:t>P</w:t>
            </w:r>
            <w:r>
              <w:rPr>
                <w:rFonts w:ascii="Arial" w:hAnsi="Arial"/>
                <w:b/>
                <w:spacing w:val="-10"/>
                <w:w w:val="80"/>
                <w:sz w:val="6"/>
              </w:rPr>
              <w:t> </w:t>
            </w:r>
            <w:r>
              <w:rPr>
                <w:rFonts w:ascii="Arial" w:hAnsi="Arial"/>
                <w:b/>
                <w:w w:val="80"/>
                <w:sz w:val="6"/>
              </w:rPr>
              <w:t>o</w:t>
            </w:r>
            <w:r>
              <w:rPr>
                <w:rFonts w:ascii="Arial" w:hAnsi="Arial"/>
                <w:b/>
                <w:spacing w:val="-10"/>
                <w:w w:val="80"/>
                <w:sz w:val="6"/>
              </w:rPr>
              <w:t> </w:t>
            </w:r>
            <w:r>
              <w:rPr>
                <w:rFonts w:ascii="Arial" w:hAnsi="Arial"/>
                <w:b/>
                <w:spacing w:val="-13"/>
                <w:w w:val="80"/>
                <w:sz w:val="6"/>
              </w:rPr>
              <w:t>r   </w:t>
            </w:r>
            <w:r>
              <w:rPr>
                <w:rFonts w:ascii="Arial" w:hAnsi="Arial"/>
                <w:b/>
                <w:w w:val="80"/>
                <w:sz w:val="6"/>
              </w:rPr>
              <w:t>A</w:t>
            </w:r>
            <w:r>
              <w:rPr>
                <w:rFonts w:ascii="Arial" w:hAnsi="Arial"/>
                <w:b/>
                <w:spacing w:val="-10"/>
                <w:w w:val="80"/>
                <w:sz w:val="6"/>
              </w:rPr>
              <w:t> </w:t>
            </w:r>
            <w:r>
              <w:rPr>
                <w:rFonts w:ascii="Arial" w:hAnsi="Arial"/>
                <w:b/>
                <w:spacing w:val="2"/>
                <w:w w:val="80"/>
                <w:sz w:val="6"/>
              </w:rPr>
              <w:t>cto</w:t>
            </w:r>
            <w:r>
              <w:rPr>
                <w:rFonts w:ascii="Arial" w:hAnsi="Arial"/>
                <w:b/>
                <w:spacing w:val="-10"/>
                <w:w w:val="80"/>
                <w:sz w:val="6"/>
              </w:rPr>
              <w:t> </w:t>
            </w:r>
            <w:r>
              <w:rPr>
                <w:rFonts w:ascii="Arial" w:hAnsi="Arial"/>
                <w:b/>
                <w:w w:val="80"/>
                <w:sz w:val="6"/>
              </w:rPr>
              <w:t>s</w:t>
            </w:r>
            <w:r>
              <w:rPr>
                <w:rFonts w:ascii="Arial" w:hAnsi="Arial"/>
                <w:b/>
                <w:spacing w:val="-4"/>
                <w:w w:val="80"/>
                <w:sz w:val="6"/>
              </w:rPr>
              <w:t> </w:t>
            </w:r>
            <w:r>
              <w:rPr>
                <w:rFonts w:ascii="Arial" w:hAnsi="Arial"/>
                <w:b/>
                <w:w w:val="80"/>
                <w:sz w:val="6"/>
              </w:rPr>
              <w:t>C</w:t>
            </w:r>
            <w:r>
              <w:rPr>
                <w:rFonts w:ascii="Arial" w:hAnsi="Arial"/>
                <w:b/>
                <w:spacing w:val="-10"/>
                <w:w w:val="80"/>
                <w:sz w:val="6"/>
              </w:rPr>
              <w:t> </w:t>
            </w:r>
            <w:r>
              <w:rPr>
                <w:rFonts w:ascii="Arial" w:hAnsi="Arial"/>
                <w:b/>
                <w:w w:val="80"/>
                <w:sz w:val="6"/>
              </w:rPr>
              <w:t>í</w:t>
            </w:r>
            <w:r>
              <w:rPr>
                <w:rFonts w:ascii="Arial" w:hAnsi="Arial"/>
                <w:b/>
                <w:spacing w:val="-10"/>
                <w:w w:val="80"/>
                <w:sz w:val="6"/>
              </w:rPr>
              <w:t> </w:t>
            </w:r>
            <w:r>
              <w:rPr>
                <w:rFonts w:ascii="Arial" w:hAnsi="Arial"/>
                <w:b/>
                <w:spacing w:val="-5"/>
                <w:w w:val="80"/>
                <w:sz w:val="6"/>
              </w:rPr>
              <w:t>v. </w:t>
            </w:r>
            <w:r>
              <w:rPr>
                <w:rFonts w:ascii="Arial" w:hAnsi="Arial"/>
                <w:b/>
                <w:w w:val="80"/>
                <w:sz w:val="6"/>
              </w:rPr>
              <w:t>D</w:t>
            </w:r>
            <w:r>
              <w:rPr>
                <w:rFonts w:ascii="Arial" w:hAnsi="Arial"/>
                <w:b/>
                <w:spacing w:val="-11"/>
                <w:w w:val="80"/>
                <w:sz w:val="6"/>
              </w:rPr>
              <w:t> </w:t>
            </w:r>
            <w:r>
              <w:rPr>
                <w:rFonts w:ascii="Arial" w:hAnsi="Arial"/>
                <w:b/>
                <w:w w:val="80"/>
                <w:sz w:val="6"/>
              </w:rPr>
              <w:t>í</w:t>
            </w:r>
            <w:r>
              <w:rPr>
                <w:rFonts w:ascii="Arial" w:hAnsi="Arial"/>
                <w:b/>
                <w:spacing w:val="-10"/>
                <w:w w:val="80"/>
                <w:sz w:val="6"/>
              </w:rPr>
              <w:t> </w:t>
            </w:r>
            <w:r>
              <w:rPr>
                <w:rFonts w:ascii="Arial" w:hAnsi="Arial"/>
                <w:b/>
                <w:w w:val="80"/>
                <w:sz w:val="6"/>
              </w:rPr>
              <w:t>as</w:t>
            </w:r>
            <w:r>
              <w:rPr>
                <w:rFonts w:ascii="Arial" w:hAnsi="Arial"/>
                <w:b/>
                <w:spacing w:val="-4"/>
                <w:w w:val="80"/>
                <w:sz w:val="6"/>
              </w:rPr>
              <w:t> </w:t>
            </w:r>
            <w:r>
              <w:rPr>
                <w:rFonts w:ascii="Arial" w:hAnsi="Arial"/>
                <w:b/>
                <w:w w:val="80"/>
                <w:sz w:val="6"/>
              </w:rPr>
              <w:t>F</w:t>
            </w:r>
            <w:r>
              <w:rPr>
                <w:rFonts w:ascii="Arial" w:hAnsi="Arial"/>
                <w:b/>
                <w:spacing w:val="-10"/>
                <w:w w:val="80"/>
                <w:sz w:val="6"/>
              </w:rPr>
              <w:t> </w:t>
            </w:r>
            <w:r>
              <w:rPr>
                <w:rFonts w:ascii="Arial" w:hAnsi="Arial"/>
                <w:b/>
                <w:spacing w:val="3"/>
                <w:w w:val="80"/>
                <w:sz w:val="6"/>
              </w:rPr>
              <w:t>est. </w:t>
            </w:r>
            <w:r>
              <w:rPr>
                <w:rFonts w:ascii="Arial" w:hAnsi="Arial"/>
                <w:b/>
                <w:w w:val="80"/>
                <w:sz w:val="6"/>
              </w:rPr>
              <w:t>(A</w:t>
            </w:r>
            <w:r>
              <w:rPr>
                <w:rFonts w:ascii="Arial" w:hAnsi="Arial"/>
                <w:b/>
                <w:spacing w:val="-8"/>
                <w:w w:val="80"/>
                <w:sz w:val="6"/>
              </w:rPr>
              <w:t> </w:t>
            </w:r>
            <w:r>
              <w:rPr>
                <w:rFonts w:ascii="Arial" w:hAnsi="Arial"/>
                <w:b/>
                <w:w w:val="80"/>
                <w:sz w:val="6"/>
              </w:rPr>
              <w:t>nual)</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76" w:lineRule="auto" w:before="0"/>
              <w:ind w:left="49" w:right="15" w:hanging="38"/>
              <w:jc w:val="left"/>
              <w:rPr>
                <w:rFonts w:ascii="Arial"/>
                <w:b/>
                <w:sz w:val="6"/>
              </w:rPr>
            </w:pPr>
            <w:r>
              <w:rPr>
                <w:rFonts w:ascii="Arial"/>
                <w:b/>
                <w:spacing w:val="2"/>
                <w:w w:val="75"/>
                <w:sz w:val="6"/>
              </w:rPr>
              <w:t>Gratif. </w:t>
            </w:r>
            <w:r>
              <w:rPr>
                <w:rFonts w:ascii="Arial"/>
                <w:b/>
                <w:w w:val="75"/>
                <w:sz w:val="6"/>
              </w:rPr>
              <w:t>para M</w:t>
            </w:r>
            <w:r>
              <w:rPr>
                <w:rFonts w:ascii="Arial"/>
                <w:b/>
                <w:spacing w:val="-8"/>
                <w:w w:val="75"/>
                <w:sz w:val="6"/>
              </w:rPr>
              <w:t> </w:t>
            </w:r>
            <w:r>
              <w:rPr>
                <w:rFonts w:ascii="Arial"/>
                <w:b/>
                <w:spacing w:val="2"/>
                <w:w w:val="75"/>
                <w:sz w:val="6"/>
              </w:rPr>
              <w:t>aterial</w:t>
            </w:r>
          </w:p>
          <w:p>
            <w:pPr>
              <w:pStyle w:val="TableParagraph"/>
              <w:spacing w:line="240" w:lineRule="auto" w:before="0"/>
              <w:ind w:left="30"/>
              <w:jc w:val="left"/>
              <w:rPr>
                <w:rFonts w:ascii="Arial" w:hAnsi="Arial"/>
                <w:b/>
                <w:sz w:val="6"/>
              </w:rPr>
            </w:pPr>
            <w:r>
              <w:rPr>
                <w:rFonts w:ascii="Arial" w:hAnsi="Arial"/>
                <w:b/>
                <w:w w:val="70"/>
                <w:sz w:val="6"/>
              </w:rPr>
              <w:t>D </w:t>
            </w:r>
            <w:r>
              <w:rPr>
                <w:rFonts w:ascii="Arial" w:hAnsi="Arial"/>
                <w:b/>
                <w:spacing w:val="2"/>
                <w:w w:val="70"/>
                <w:sz w:val="6"/>
              </w:rPr>
              <w:t>idáctico</w:t>
            </w:r>
          </w:p>
        </w:tc>
        <w:tc>
          <w:tcPr>
            <w:tcW w:w="359"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57" w:right="19" w:hanging="47"/>
              <w:jc w:val="left"/>
              <w:rPr>
                <w:rFonts w:ascii="Arial"/>
                <w:b/>
                <w:sz w:val="6"/>
              </w:rPr>
            </w:pPr>
            <w:r>
              <w:rPr>
                <w:rFonts w:ascii="Arial"/>
                <w:b/>
                <w:spacing w:val="2"/>
                <w:w w:val="80"/>
                <w:sz w:val="6"/>
              </w:rPr>
              <w:t>Gratif.</w:t>
            </w:r>
            <w:r>
              <w:rPr>
                <w:rFonts w:ascii="Arial"/>
                <w:b/>
                <w:spacing w:val="-7"/>
                <w:w w:val="80"/>
                <w:sz w:val="6"/>
              </w:rPr>
              <w:t> </w:t>
            </w:r>
            <w:r>
              <w:rPr>
                <w:rFonts w:ascii="Arial"/>
                <w:b/>
                <w:w w:val="80"/>
                <w:sz w:val="6"/>
              </w:rPr>
              <w:t>A</w:t>
            </w:r>
            <w:r>
              <w:rPr>
                <w:rFonts w:ascii="Arial"/>
                <w:b/>
                <w:spacing w:val="-11"/>
                <w:w w:val="80"/>
                <w:sz w:val="6"/>
              </w:rPr>
              <w:t> </w:t>
            </w:r>
            <w:r>
              <w:rPr>
                <w:rFonts w:ascii="Arial"/>
                <w:b/>
                <w:w w:val="80"/>
                <w:sz w:val="6"/>
              </w:rPr>
              <w:t>po</w:t>
            </w:r>
            <w:r>
              <w:rPr>
                <w:rFonts w:ascii="Arial"/>
                <w:b/>
                <w:spacing w:val="-10"/>
                <w:w w:val="80"/>
                <w:sz w:val="6"/>
              </w:rPr>
              <w:t> </w:t>
            </w:r>
            <w:r>
              <w:rPr>
                <w:rFonts w:ascii="Arial"/>
                <w:b/>
                <w:spacing w:val="-6"/>
                <w:w w:val="80"/>
                <w:sz w:val="6"/>
              </w:rPr>
              <w:t>yo </w:t>
            </w:r>
            <w:r>
              <w:rPr>
                <w:rFonts w:ascii="Arial"/>
                <w:b/>
                <w:w w:val="80"/>
                <w:sz w:val="6"/>
              </w:rPr>
              <w:t>A</w:t>
            </w:r>
            <w:r>
              <w:rPr>
                <w:rFonts w:ascii="Arial"/>
                <w:b/>
                <w:spacing w:val="-11"/>
                <w:w w:val="80"/>
                <w:sz w:val="6"/>
              </w:rPr>
              <w:t> </w:t>
            </w:r>
            <w:r>
              <w:rPr>
                <w:rFonts w:ascii="Arial"/>
                <w:b/>
                <w:spacing w:val="2"/>
                <w:w w:val="80"/>
                <w:sz w:val="6"/>
              </w:rPr>
              <w:t>ct.</w:t>
            </w:r>
            <w:r>
              <w:rPr>
                <w:rFonts w:ascii="Arial"/>
                <w:b/>
                <w:spacing w:val="-6"/>
                <w:w w:val="80"/>
                <w:sz w:val="6"/>
              </w:rPr>
              <w:t> </w:t>
            </w:r>
            <w:r>
              <w:rPr>
                <w:rFonts w:ascii="Arial"/>
                <w:b/>
                <w:w w:val="80"/>
                <w:sz w:val="6"/>
              </w:rPr>
              <w:t>C</w:t>
            </w:r>
            <w:r>
              <w:rPr>
                <w:rFonts w:ascii="Arial"/>
                <w:b/>
                <w:spacing w:val="-10"/>
                <w:w w:val="80"/>
                <w:sz w:val="6"/>
              </w:rPr>
              <w:t> </w:t>
            </w:r>
            <w:r>
              <w:rPr>
                <w:rFonts w:ascii="Arial"/>
                <w:b/>
                <w:w w:val="80"/>
                <w:sz w:val="6"/>
              </w:rPr>
              <w:t>ult.</w:t>
            </w:r>
          </w:p>
          <w:p>
            <w:pPr>
              <w:pStyle w:val="TableParagraph"/>
              <w:spacing w:line="276" w:lineRule="auto" w:before="0"/>
              <w:ind w:left="85" w:right="93" w:firstLine="27"/>
              <w:jc w:val="left"/>
              <w:rPr>
                <w:rFonts w:ascii="Arial"/>
                <w:b/>
                <w:sz w:val="6"/>
              </w:rPr>
            </w:pPr>
            <w:r>
              <w:rPr>
                <w:rFonts w:ascii="Arial"/>
                <w:b/>
                <w:w w:val="80"/>
                <w:sz w:val="6"/>
              </w:rPr>
              <w:t>M </w:t>
            </w:r>
            <w:r>
              <w:rPr>
                <w:rFonts w:ascii="Arial"/>
                <w:b/>
                <w:spacing w:val="2"/>
                <w:w w:val="80"/>
                <w:sz w:val="6"/>
              </w:rPr>
              <w:t>ag. </w:t>
            </w:r>
            <w:r>
              <w:rPr>
                <w:rFonts w:ascii="Arial"/>
                <w:b/>
                <w:w w:val="70"/>
                <w:sz w:val="6"/>
              </w:rPr>
              <w:t>(A</w:t>
            </w:r>
            <w:r>
              <w:rPr>
                <w:rFonts w:ascii="Arial"/>
                <w:b/>
                <w:spacing w:val="-6"/>
                <w:w w:val="70"/>
                <w:sz w:val="6"/>
              </w:rPr>
              <w:t> </w:t>
            </w:r>
            <w:r>
              <w:rPr>
                <w:rFonts w:ascii="Arial"/>
                <w:b/>
                <w:w w:val="70"/>
                <w:sz w:val="6"/>
              </w:rPr>
              <w:t>nual)</w:t>
            </w:r>
          </w:p>
        </w:tc>
        <w:tc>
          <w:tcPr>
            <w:tcW w:w="415"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ind w:left="61" w:right="79" w:firstLine="4"/>
              <w:rPr>
                <w:rFonts w:ascii="Arial" w:hAnsi="Arial"/>
                <w:b/>
                <w:sz w:val="6"/>
              </w:rPr>
            </w:pPr>
            <w:r>
              <w:rPr>
                <w:rFonts w:ascii="Arial" w:hAnsi="Arial"/>
                <w:b/>
                <w:w w:val="80"/>
                <w:sz w:val="6"/>
              </w:rPr>
              <w:t>A</w:t>
            </w:r>
            <w:r>
              <w:rPr>
                <w:rFonts w:ascii="Arial" w:hAnsi="Arial"/>
                <w:b/>
                <w:spacing w:val="-10"/>
                <w:w w:val="80"/>
                <w:sz w:val="6"/>
              </w:rPr>
              <w:t> </w:t>
            </w:r>
            <w:r>
              <w:rPr>
                <w:rFonts w:ascii="Arial" w:hAnsi="Arial"/>
                <w:b/>
                <w:w w:val="80"/>
                <w:sz w:val="6"/>
              </w:rPr>
              <w:t>po</w:t>
            </w:r>
            <w:r>
              <w:rPr>
                <w:rFonts w:ascii="Arial" w:hAnsi="Arial"/>
                <w:b/>
                <w:spacing w:val="-10"/>
                <w:w w:val="80"/>
                <w:sz w:val="6"/>
              </w:rPr>
              <w:t> </w:t>
            </w:r>
            <w:r>
              <w:rPr>
                <w:rFonts w:ascii="Arial" w:hAnsi="Arial"/>
                <w:b/>
                <w:w w:val="80"/>
                <w:sz w:val="6"/>
              </w:rPr>
              <w:t>yo</w:t>
            </w:r>
            <w:r>
              <w:rPr>
                <w:rFonts w:ascii="Arial" w:hAnsi="Arial"/>
                <w:b/>
                <w:spacing w:val="-3"/>
                <w:w w:val="80"/>
                <w:sz w:val="6"/>
              </w:rPr>
              <w:t> </w:t>
            </w:r>
            <w:r>
              <w:rPr>
                <w:rFonts w:ascii="Arial" w:hAnsi="Arial"/>
                <w:b/>
                <w:w w:val="80"/>
                <w:sz w:val="6"/>
              </w:rPr>
              <w:t>po</w:t>
            </w:r>
            <w:r>
              <w:rPr>
                <w:rFonts w:ascii="Arial" w:hAnsi="Arial"/>
                <w:b/>
                <w:spacing w:val="-10"/>
                <w:w w:val="80"/>
                <w:sz w:val="6"/>
              </w:rPr>
              <w:t> </w:t>
            </w:r>
            <w:r>
              <w:rPr>
                <w:rFonts w:ascii="Arial" w:hAnsi="Arial"/>
                <w:b/>
                <w:w w:val="80"/>
                <w:sz w:val="6"/>
              </w:rPr>
              <w:t>r </w:t>
            </w:r>
            <w:r>
              <w:rPr>
                <w:rFonts w:ascii="Arial" w:hAnsi="Arial"/>
                <w:b/>
                <w:w w:val="75"/>
                <w:sz w:val="6"/>
              </w:rPr>
              <w:t>N</w:t>
            </w:r>
            <w:r>
              <w:rPr>
                <w:rFonts w:ascii="Arial" w:hAnsi="Arial"/>
                <w:b/>
                <w:spacing w:val="-9"/>
                <w:w w:val="75"/>
                <w:sz w:val="6"/>
              </w:rPr>
              <w:t> </w:t>
            </w:r>
            <w:r>
              <w:rPr>
                <w:rFonts w:ascii="Arial" w:hAnsi="Arial"/>
                <w:b/>
                <w:w w:val="75"/>
                <w:sz w:val="6"/>
              </w:rPr>
              <w:t>o</w:t>
            </w:r>
            <w:r>
              <w:rPr>
                <w:rFonts w:ascii="Arial" w:hAnsi="Arial"/>
                <w:b/>
                <w:spacing w:val="-9"/>
                <w:w w:val="75"/>
                <w:sz w:val="6"/>
              </w:rPr>
              <w:t> </w:t>
            </w:r>
            <w:r>
              <w:rPr>
                <w:rFonts w:ascii="Arial" w:hAnsi="Arial"/>
                <w:b/>
                <w:w w:val="75"/>
                <w:sz w:val="6"/>
              </w:rPr>
              <w:t>rmalidad </w:t>
            </w:r>
            <w:r>
              <w:rPr>
                <w:rFonts w:ascii="Arial" w:hAnsi="Arial"/>
                <w:b/>
                <w:w w:val="80"/>
                <w:sz w:val="6"/>
              </w:rPr>
              <w:t>M</w:t>
            </w:r>
            <w:r>
              <w:rPr>
                <w:rFonts w:ascii="Arial" w:hAnsi="Arial"/>
                <w:b/>
                <w:spacing w:val="-5"/>
                <w:w w:val="80"/>
                <w:sz w:val="6"/>
              </w:rPr>
              <w:t> </w:t>
            </w:r>
            <w:r>
              <w:rPr>
                <w:rFonts w:ascii="Arial" w:hAnsi="Arial"/>
                <w:b/>
                <w:w w:val="80"/>
                <w:sz w:val="6"/>
              </w:rPr>
              <w:t>í</w:t>
            </w:r>
            <w:r>
              <w:rPr>
                <w:rFonts w:ascii="Arial" w:hAnsi="Arial"/>
                <w:b/>
                <w:spacing w:val="-8"/>
                <w:w w:val="80"/>
                <w:sz w:val="6"/>
              </w:rPr>
              <w:t> </w:t>
            </w:r>
            <w:r>
              <w:rPr>
                <w:rFonts w:ascii="Arial" w:hAnsi="Arial"/>
                <w:b/>
                <w:w w:val="80"/>
                <w:sz w:val="6"/>
              </w:rPr>
              <w:t>nima</w:t>
            </w:r>
          </w:p>
          <w:p>
            <w:pPr>
              <w:pStyle w:val="TableParagraph"/>
              <w:spacing w:line="240" w:lineRule="auto" w:before="0"/>
              <w:ind w:left="7" w:right="24"/>
              <w:rPr>
                <w:rFonts w:ascii="Arial"/>
                <w:b/>
                <w:sz w:val="6"/>
              </w:rPr>
            </w:pPr>
            <w:r>
              <w:rPr>
                <w:rFonts w:ascii="Arial"/>
                <w:b/>
                <w:w w:val="80"/>
                <w:sz w:val="6"/>
              </w:rPr>
              <w:t>Esco lar(Org.</w:t>
            </w:r>
          </w:p>
          <w:p>
            <w:pPr>
              <w:pStyle w:val="TableParagraph"/>
              <w:spacing w:line="48" w:lineRule="exact" w:before="10"/>
              <w:ind w:left="7" w:right="21"/>
              <w:rPr>
                <w:rFonts w:ascii="Arial"/>
                <w:b/>
                <w:sz w:val="6"/>
              </w:rPr>
            </w:pPr>
            <w:r>
              <w:rPr>
                <w:rFonts w:ascii="Arial"/>
                <w:b/>
                <w:w w:val="80"/>
                <w:sz w:val="6"/>
              </w:rPr>
              <w:t>Esco lar)</w:t>
            </w:r>
          </w:p>
        </w:tc>
        <w:tc>
          <w:tcPr>
            <w:tcW w:w="415"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ind w:left="65" w:right="75" w:hanging="5"/>
              <w:rPr>
                <w:rFonts w:ascii="Arial" w:hAnsi="Arial"/>
                <w:b/>
                <w:sz w:val="6"/>
              </w:rPr>
            </w:pPr>
            <w:r>
              <w:rPr>
                <w:rFonts w:ascii="Arial" w:hAnsi="Arial"/>
                <w:b/>
                <w:w w:val="80"/>
                <w:sz w:val="6"/>
              </w:rPr>
              <w:t>A</w:t>
            </w:r>
            <w:r>
              <w:rPr>
                <w:rFonts w:ascii="Arial" w:hAnsi="Arial"/>
                <w:b/>
                <w:spacing w:val="-10"/>
                <w:w w:val="80"/>
                <w:sz w:val="6"/>
              </w:rPr>
              <w:t> </w:t>
            </w:r>
            <w:r>
              <w:rPr>
                <w:rFonts w:ascii="Arial" w:hAnsi="Arial"/>
                <w:b/>
                <w:w w:val="80"/>
                <w:sz w:val="6"/>
              </w:rPr>
              <w:t>po</w:t>
            </w:r>
            <w:r>
              <w:rPr>
                <w:rFonts w:ascii="Arial" w:hAnsi="Arial"/>
                <w:b/>
                <w:spacing w:val="-10"/>
                <w:w w:val="80"/>
                <w:sz w:val="6"/>
              </w:rPr>
              <w:t> </w:t>
            </w:r>
            <w:r>
              <w:rPr>
                <w:rFonts w:ascii="Arial" w:hAnsi="Arial"/>
                <w:b/>
                <w:w w:val="80"/>
                <w:sz w:val="6"/>
              </w:rPr>
              <w:t>yo</w:t>
            </w:r>
            <w:r>
              <w:rPr>
                <w:rFonts w:ascii="Arial" w:hAnsi="Arial"/>
                <w:b/>
                <w:spacing w:val="-1"/>
                <w:w w:val="80"/>
                <w:sz w:val="6"/>
              </w:rPr>
              <w:t> </w:t>
            </w:r>
            <w:r>
              <w:rPr>
                <w:rFonts w:ascii="Arial" w:hAnsi="Arial"/>
                <w:b/>
                <w:w w:val="80"/>
                <w:sz w:val="6"/>
              </w:rPr>
              <w:t>po</w:t>
            </w:r>
            <w:r>
              <w:rPr>
                <w:rFonts w:ascii="Arial" w:hAnsi="Arial"/>
                <w:b/>
                <w:spacing w:val="-10"/>
                <w:w w:val="80"/>
                <w:sz w:val="6"/>
              </w:rPr>
              <w:t> </w:t>
            </w:r>
            <w:r>
              <w:rPr>
                <w:rFonts w:ascii="Arial" w:hAnsi="Arial"/>
                <w:b/>
                <w:w w:val="80"/>
                <w:sz w:val="6"/>
              </w:rPr>
              <w:t>r </w:t>
            </w:r>
            <w:r>
              <w:rPr>
                <w:rFonts w:ascii="Arial" w:hAnsi="Arial"/>
                <w:b/>
                <w:w w:val="75"/>
                <w:sz w:val="6"/>
              </w:rPr>
              <w:t>N</w:t>
            </w:r>
            <w:r>
              <w:rPr>
                <w:rFonts w:ascii="Arial" w:hAnsi="Arial"/>
                <w:b/>
                <w:spacing w:val="-9"/>
                <w:w w:val="75"/>
                <w:sz w:val="6"/>
              </w:rPr>
              <w:t> </w:t>
            </w:r>
            <w:r>
              <w:rPr>
                <w:rFonts w:ascii="Arial" w:hAnsi="Arial"/>
                <w:b/>
                <w:w w:val="75"/>
                <w:sz w:val="6"/>
              </w:rPr>
              <w:t>o</w:t>
            </w:r>
            <w:r>
              <w:rPr>
                <w:rFonts w:ascii="Arial" w:hAnsi="Arial"/>
                <w:b/>
                <w:spacing w:val="-9"/>
                <w:w w:val="75"/>
                <w:sz w:val="6"/>
              </w:rPr>
              <w:t> </w:t>
            </w:r>
            <w:r>
              <w:rPr>
                <w:rFonts w:ascii="Arial" w:hAnsi="Arial"/>
                <w:b/>
                <w:w w:val="75"/>
                <w:sz w:val="6"/>
              </w:rPr>
              <w:t>rmalidad </w:t>
            </w:r>
            <w:r>
              <w:rPr>
                <w:rFonts w:ascii="Arial" w:hAnsi="Arial"/>
                <w:b/>
                <w:w w:val="80"/>
                <w:sz w:val="6"/>
              </w:rPr>
              <w:t>M</w:t>
            </w:r>
            <w:r>
              <w:rPr>
                <w:rFonts w:ascii="Arial" w:hAnsi="Arial"/>
                <w:b/>
                <w:spacing w:val="-5"/>
                <w:w w:val="80"/>
                <w:sz w:val="6"/>
              </w:rPr>
              <w:t> </w:t>
            </w:r>
            <w:r>
              <w:rPr>
                <w:rFonts w:ascii="Arial" w:hAnsi="Arial"/>
                <w:b/>
                <w:w w:val="80"/>
                <w:sz w:val="6"/>
              </w:rPr>
              <w:t>í</w:t>
            </w:r>
            <w:r>
              <w:rPr>
                <w:rFonts w:ascii="Arial" w:hAnsi="Arial"/>
                <w:b/>
                <w:spacing w:val="-8"/>
                <w:w w:val="80"/>
                <w:sz w:val="6"/>
              </w:rPr>
              <w:t> </w:t>
            </w:r>
            <w:r>
              <w:rPr>
                <w:rFonts w:ascii="Arial" w:hAnsi="Arial"/>
                <w:b/>
                <w:w w:val="80"/>
                <w:sz w:val="6"/>
              </w:rPr>
              <w:t>nima</w:t>
            </w:r>
          </w:p>
          <w:p>
            <w:pPr>
              <w:pStyle w:val="TableParagraph"/>
              <w:spacing w:line="240" w:lineRule="auto" w:before="0"/>
              <w:ind w:left="5" w:right="24"/>
              <w:rPr>
                <w:rFonts w:ascii="Arial"/>
                <w:b/>
                <w:sz w:val="6"/>
              </w:rPr>
            </w:pPr>
            <w:r>
              <w:rPr>
                <w:rFonts w:ascii="Arial"/>
                <w:b/>
                <w:spacing w:val="3"/>
                <w:w w:val="70"/>
                <w:sz w:val="6"/>
              </w:rPr>
              <w:t>Esco</w:t>
            </w:r>
            <w:r>
              <w:rPr>
                <w:rFonts w:ascii="Arial"/>
                <w:b/>
                <w:spacing w:val="-4"/>
                <w:w w:val="70"/>
                <w:sz w:val="6"/>
              </w:rPr>
              <w:t> </w:t>
            </w:r>
            <w:r>
              <w:rPr>
                <w:rFonts w:ascii="Arial"/>
                <w:b/>
                <w:spacing w:val="2"/>
                <w:w w:val="70"/>
                <w:sz w:val="6"/>
              </w:rPr>
              <w:t>lar(B</w:t>
            </w:r>
            <w:r>
              <w:rPr>
                <w:rFonts w:ascii="Arial"/>
                <w:b/>
                <w:spacing w:val="-4"/>
                <w:w w:val="70"/>
                <w:sz w:val="6"/>
              </w:rPr>
              <w:t> </w:t>
            </w:r>
            <w:r>
              <w:rPr>
                <w:rFonts w:ascii="Arial"/>
                <w:b/>
                <w:w w:val="70"/>
                <w:sz w:val="6"/>
              </w:rPr>
              <w:t>o</w:t>
            </w:r>
            <w:r>
              <w:rPr>
                <w:rFonts w:ascii="Arial"/>
                <w:b/>
                <w:spacing w:val="-4"/>
                <w:w w:val="70"/>
                <w:sz w:val="6"/>
              </w:rPr>
              <w:t> </w:t>
            </w:r>
            <w:r>
              <w:rPr>
                <w:rFonts w:ascii="Arial"/>
                <w:b/>
                <w:w w:val="70"/>
                <w:sz w:val="6"/>
              </w:rPr>
              <w:t>no</w:t>
            </w:r>
          </w:p>
          <w:p>
            <w:pPr>
              <w:pStyle w:val="TableParagraph"/>
              <w:spacing w:line="48" w:lineRule="exact" w:before="10"/>
              <w:ind w:left="7" w:right="24"/>
              <w:rPr>
                <w:rFonts w:ascii="Arial"/>
                <w:b/>
                <w:sz w:val="6"/>
              </w:rPr>
            </w:pPr>
            <w:r>
              <w:rPr>
                <w:rFonts w:ascii="Arial"/>
                <w:b/>
                <w:w w:val="70"/>
                <w:sz w:val="6"/>
              </w:rPr>
              <w:t>P ro</w:t>
            </w:r>
            <w:r>
              <w:rPr>
                <w:rFonts w:ascii="Arial"/>
                <w:b/>
                <w:spacing w:val="-2"/>
                <w:w w:val="70"/>
                <w:sz w:val="6"/>
              </w:rPr>
              <w:t> </w:t>
            </w:r>
            <w:r>
              <w:rPr>
                <w:rFonts w:ascii="Arial"/>
                <w:b/>
                <w:spacing w:val="2"/>
                <w:w w:val="70"/>
                <w:sz w:val="6"/>
              </w:rPr>
              <w:t>ductividad)</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36" w:right="31" w:hanging="10"/>
              <w:jc w:val="left"/>
              <w:rPr>
                <w:rFonts w:ascii="Arial"/>
                <w:b/>
                <w:sz w:val="6"/>
              </w:rPr>
            </w:pPr>
            <w:r>
              <w:rPr>
                <w:rFonts w:ascii="Arial"/>
                <w:b/>
                <w:w w:val="75"/>
                <w:sz w:val="6"/>
              </w:rPr>
              <w:t>D espensa Extrao rd.</w:t>
            </w:r>
          </w:p>
        </w:tc>
        <w:tc>
          <w:tcPr>
            <w:tcW w:w="331"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58" w:right="1" w:hanging="52"/>
              <w:jc w:val="left"/>
              <w:rPr>
                <w:rFonts w:ascii="Arial" w:hAnsi="Arial"/>
                <w:b/>
                <w:sz w:val="6"/>
              </w:rPr>
            </w:pPr>
            <w:r>
              <w:rPr>
                <w:rFonts w:ascii="Arial" w:hAnsi="Arial"/>
                <w:b/>
                <w:w w:val="80"/>
                <w:sz w:val="6"/>
              </w:rPr>
              <w:t>P rev. So cial M últiple</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11" w:right="11" w:firstLine="9"/>
              <w:jc w:val="left"/>
              <w:rPr>
                <w:rFonts w:ascii="Arial"/>
                <w:b/>
                <w:sz w:val="6"/>
              </w:rPr>
            </w:pPr>
            <w:r>
              <w:rPr>
                <w:rFonts w:ascii="Arial"/>
                <w:b/>
                <w:w w:val="80"/>
                <w:sz w:val="6"/>
              </w:rPr>
              <w:t>Gasto s de </w:t>
            </w:r>
            <w:r>
              <w:rPr>
                <w:rFonts w:ascii="Arial"/>
                <w:b/>
                <w:w w:val="75"/>
                <w:sz w:val="6"/>
              </w:rPr>
              <w:t>T ranspo rte</w:t>
            </w:r>
          </w:p>
        </w:tc>
        <w:tc>
          <w:tcPr>
            <w:tcW w:w="32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ind w:left="10" w:right="35"/>
              <w:rPr>
                <w:rFonts w:ascii="Arial"/>
                <w:b/>
                <w:sz w:val="6"/>
              </w:rPr>
            </w:pPr>
            <w:r>
              <w:rPr>
                <w:rFonts w:ascii="Arial"/>
                <w:b/>
                <w:w w:val="75"/>
                <w:sz w:val="6"/>
              </w:rPr>
              <w:t>A ctividades </w:t>
            </w:r>
            <w:r>
              <w:rPr>
                <w:rFonts w:ascii="Arial"/>
                <w:b/>
                <w:w w:val="80"/>
                <w:sz w:val="6"/>
              </w:rPr>
              <w:t>de</w:t>
            </w:r>
          </w:p>
          <w:p>
            <w:pPr>
              <w:pStyle w:val="TableParagraph"/>
              <w:spacing w:line="276" w:lineRule="auto" w:before="0"/>
              <w:ind w:left="1" w:right="23" w:firstLine="4"/>
              <w:rPr>
                <w:rFonts w:ascii="Arial" w:hAnsi="Arial"/>
                <w:b/>
                <w:sz w:val="6"/>
              </w:rPr>
            </w:pPr>
            <w:r>
              <w:rPr>
                <w:rFonts w:ascii="Arial" w:hAnsi="Arial"/>
                <w:b/>
                <w:w w:val="75"/>
                <w:sz w:val="6"/>
              </w:rPr>
              <w:t>P</w:t>
            </w:r>
            <w:r>
              <w:rPr>
                <w:rFonts w:ascii="Arial" w:hAnsi="Arial"/>
                <w:b/>
                <w:spacing w:val="-7"/>
                <w:w w:val="75"/>
                <w:sz w:val="6"/>
              </w:rPr>
              <w:t> </w:t>
            </w:r>
            <w:r>
              <w:rPr>
                <w:rFonts w:ascii="Arial" w:hAnsi="Arial"/>
                <w:b/>
                <w:spacing w:val="2"/>
                <w:w w:val="75"/>
                <w:sz w:val="6"/>
              </w:rPr>
              <w:t>laneació</w:t>
            </w:r>
            <w:r>
              <w:rPr>
                <w:rFonts w:ascii="Arial" w:hAnsi="Arial"/>
                <w:b/>
                <w:spacing w:val="-8"/>
                <w:w w:val="75"/>
                <w:sz w:val="6"/>
              </w:rPr>
              <w:t> </w:t>
            </w:r>
            <w:r>
              <w:rPr>
                <w:rFonts w:ascii="Arial" w:hAnsi="Arial"/>
                <w:b/>
                <w:w w:val="75"/>
                <w:sz w:val="6"/>
              </w:rPr>
              <w:t>n </w:t>
            </w:r>
            <w:r>
              <w:rPr>
                <w:rFonts w:ascii="Arial" w:hAnsi="Arial"/>
                <w:b/>
                <w:spacing w:val="3"/>
                <w:w w:val="70"/>
                <w:sz w:val="6"/>
              </w:rPr>
              <w:t>Esco</w:t>
            </w:r>
            <w:r>
              <w:rPr>
                <w:rFonts w:ascii="Arial" w:hAnsi="Arial"/>
                <w:b/>
                <w:spacing w:val="-7"/>
                <w:w w:val="70"/>
                <w:sz w:val="6"/>
              </w:rPr>
              <w:t> </w:t>
            </w:r>
            <w:r>
              <w:rPr>
                <w:rFonts w:ascii="Arial" w:hAnsi="Arial"/>
                <w:b/>
                <w:spacing w:val="2"/>
                <w:w w:val="70"/>
                <w:sz w:val="6"/>
              </w:rPr>
              <w:t>lar(A</w:t>
            </w:r>
            <w:r>
              <w:rPr>
                <w:rFonts w:ascii="Arial" w:hAnsi="Arial"/>
                <w:b/>
                <w:spacing w:val="-6"/>
                <w:w w:val="70"/>
                <w:sz w:val="6"/>
              </w:rPr>
              <w:t> </w:t>
            </w:r>
            <w:r>
              <w:rPr>
                <w:rFonts w:ascii="Arial" w:hAnsi="Arial"/>
                <w:b/>
                <w:w w:val="70"/>
                <w:sz w:val="6"/>
              </w:rPr>
              <w:t>ct.</w:t>
            </w:r>
          </w:p>
          <w:p>
            <w:pPr>
              <w:pStyle w:val="TableParagraph"/>
              <w:spacing w:line="47" w:lineRule="exact" w:before="0"/>
              <w:ind w:left="10" w:right="34"/>
              <w:rPr>
                <w:rFonts w:ascii="Arial"/>
                <w:b/>
                <w:sz w:val="6"/>
              </w:rPr>
            </w:pPr>
            <w:r>
              <w:rPr>
                <w:rFonts w:ascii="Arial"/>
                <w:b/>
                <w:spacing w:val="2"/>
                <w:w w:val="75"/>
                <w:sz w:val="6"/>
              </w:rPr>
              <w:t>Extracurr)</w:t>
            </w:r>
          </w:p>
        </w:tc>
        <w:tc>
          <w:tcPr>
            <w:tcW w:w="299"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0"/>
              <w:jc w:val="left"/>
              <w:rPr>
                <w:b w:val="0"/>
                <w:sz w:val="6"/>
              </w:rPr>
            </w:pPr>
          </w:p>
          <w:p>
            <w:pPr>
              <w:pStyle w:val="TableParagraph"/>
              <w:spacing w:line="276" w:lineRule="auto" w:before="50"/>
              <w:ind w:left="4" w:right="6" w:firstLine="18"/>
              <w:jc w:val="left"/>
              <w:rPr>
                <w:rFonts w:ascii="Arial" w:hAnsi="Arial"/>
                <w:b/>
                <w:sz w:val="6"/>
              </w:rPr>
            </w:pPr>
            <w:r>
              <w:rPr>
                <w:rFonts w:ascii="Arial" w:hAnsi="Arial"/>
                <w:b/>
                <w:w w:val="80"/>
                <w:sz w:val="6"/>
              </w:rPr>
              <w:t>A po yo de F in de A </w:t>
            </w:r>
            <w:r>
              <w:rPr>
                <w:rFonts w:ascii="Arial" w:hAnsi="Arial"/>
                <w:b/>
                <w:spacing w:val="-6"/>
                <w:w w:val="80"/>
                <w:sz w:val="6"/>
              </w:rPr>
              <w:t>ño</w:t>
            </w:r>
          </w:p>
        </w:tc>
        <w:tc>
          <w:tcPr>
            <w:tcW w:w="364"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ind w:left="31" w:right="58" w:firstLine="4"/>
              <w:rPr>
                <w:rFonts w:ascii="Arial" w:hAnsi="Arial"/>
                <w:b/>
                <w:sz w:val="6"/>
              </w:rPr>
            </w:pPr>
            <w:r>
              <w:rPr>
                <w:rFonts w:ascii="Arial" w:hAnsi="Arial"/>
                <w:b/>
                <w:w w:val="80"/>
                <w:sz w:val="6"/>
              </w:rPr>
              <w:t>A</w:t>
            </w:r>
            <w:r>
              <w:rPr>
                <w:rFonts w:ascii="Arial" w:hAnsi="Arial"/>
                <w:b/>
                <w:spacing w:val="-10"/>
                <w:w w:val="80"/>
                <w:sz w:val="6"/>
              </w:rPr>
              <w:t> </w:t>
            </w:r>
            <w:r>
              <w:rPr>
                <w:rFonts w:ascii="Arial" w:hAnsi="Arial"/>
                <w:b/>
                <w:w w:val="80"/>
                <w:sz w:val="6"/>
              </w:rPr>
              <w:t>po</w:t>
            </w:r>
            <w:r>
              <w:rPr>
                <w:rFonts w:ascii="Arial" w:hAnsi="Arial"/>
                <w:b/>
                <w:spacing w:val="-10"/>
                <w:w w:val="80"/>
                <w:sz w:val="6"/>
              </w:rPr>
              <w:t> </w:t>
            </w:r>
            <w:r>
              <w:rPr>
                <w:rFonts w:ascii="Arial" w:hAnsi="Arial"/>
                <w:b/>
                <w:w w:val="80"/>
                <w:sz w:val="6"/>
              </w:rPr>
              <w:t>yo</w:t>
            </w:r>
            <w:r>
              <w:rPr>
                <w:rFonts w:ascii="Arial" w:hAnsi="Arial"/>
                <w:b/>
                <w:spacing w:val="-3"/>
                <w:w w:val="80"/>
                <w:sz w:val="6"/>
              </w:rPr>
              <w:t> </w:t>
            </w:r>
            <w:r>
              <w:rPr>
                <w:rFonts w:ascii="Arial" w:hAnsi="Arial"/>
                <w:b/>
                <w:w w:val="80"/>
                <w:sz w:val="6"/>
              </w:rPr>
              <w:t>po</w:t>
            </w:r>
            <w:r>
              <w:rPr>
                <w:rFonts w:ascii="Arial" w:hAnsi="Arial"/>
                <w:b/>
                <w:spacing w:val="-10"/>
                <w:w w:val="80"/>
                <w:sz w:val="6"/>
              </w:rPr>
              <w:t> </w:t>
            </w:r>
            <w:r>
              <w:rPr>
                <w:rFonts w:ascii="Arial" w:hAnsi="Arial"/>
                <w:b/>
                <w:w w:val="80"/>
                <w:sz w:val="6"/>
              </w:rPr>
              <w:t>r </w:t>
            </w:r>
            <w:r>
              <w:rPr>
                <w:rFonts w:ascii="Arial" w:hAnsi="Arial"/>
                <w:b/>
                <w:w w:val="75"/>
                <w:sz w:val="6"/>
              </w:rPr>
              <w:t>N</w:t>
            </w:r>
            <w:r>
              <w:rPr>
                <w:rFonts w:ascii="Arial" w:hAnsi="Arial"/>
                <w:b/>
                <w:spacing w:val="-9"/>
                <w:w w:val="75"/>
                <w:sz w:val="6"/>
              </w:rPr>
              <w:t> </w:t>
            </w:r>
            <w:r>
              <w:rPr>
                <w:rFonts w:ascii="Arial" w:hAnsi="Arial"/>
                <w:b/>
                <w:w w:val="75"/>
                <w:sz w:val="6"/>
              </w:rPr>
              <w:t>o</w:t>
            </w:r>
            <w:r>
              <w:rPr>
                <w:rFonts w:ascii="Arial" w:hAnsi="Arial"/>
                <w:b/>
                <w:spacing w:val="-9"/>
                <w:w w:val="75"/>
                <w:sz w:val="6"/>
              </w:rPr>
              <w:t> </w:t>
            </w:r>
            <w:r>
              <w:rPr>
                <w:rFonts w:ascii="Arial" w:hAnsi="Arial"/>
                <w:b/>
                <w:w w:val="75"/>
                <w:sz w:val="6"/>
              </w:rPr>
              <w:t>rmalidad </w:t>
            </w:r>
            <w:r>
              <w:rPr>
                <w:rFonts w:ascii="Arial" w:hAnsi="Arial"/>
                <w:b/>
                <w:w w:val="80"/>
                <w:sz w:val="6"/>
              </w:rPr>
              <w:t>M</w:t>
            </w:r>
            <w:r>
              <w:rPr>
                <w:rFonts w:ascii="Arial" w:hAnsi="Arial"/>
                <w:b/>
                <w:spacing w:val="-5"/>
                <w:w w:val="80"/>
                <w:sz w:val="6"/>
              </w:rPr>
              <w:t> </w:t>
            </w:r>
            <w:r>
              <w:rPr>
                <w:rFonts w:ascii="Arial" w:hAnsi="Arial"/>
                <w:b/>
                <w:w w:val="80"/>
                <w:sz w:val="6"/>
              </w:rPr>
              <w:t>í</w:t>
            </w:r>
            <w:r>
              <w:rPr>
                <w:rFonts w:ascii="Arial" w:hAnsi="Arial"/>
                <w:b/>
                <w:spacing w:val="-8"/>
                <w:w w:val="80"/>
                <w:sz w:val="6"/>
              </w:rPr>
              <w:t> </w:t>
            </w:r>
            <w:r>
              <w:rPr>
                <w:rFonts w:ascii="Arial" w:hAnsi="Arial"/>
                <w:b/>
                <w:w w:val="80"/>
                <w:sz w:val="6"/>
              </w:rPr>
              <w:t>nima</w:t>
            </w:r>
          </w:p>
          <w:p>
            <w:pPr>
              <w:pStyle w:val="TableParagraph"/>
              <w:spacing w:line="240" w:lineRule="auto" w:before="0"/>
              <w:ind w:left="9" w:right="31"/>
              <w:rPr>
                <w:rFonts w:ascii="Arial"/>
                <w:b/>
                <w:sz w:val="6"/>
              </w:rPr>
            </w:pPr>
            <w:r>
              <w:rPr>
                <w:rFonts w:ascii="Arial"/>
                <w:b/>
                <w:spacing w:val="3"/>
                <w:w w:val="70"/>
                <w:sz w:val="6"/>
              </w:rPr>
              <w:t>Esco</w:t>
            </w:r>
            <w:r>
              <w:rPr>
                <w:rFonts w:ascii="Arial"/>
                <w:b/>
                <w:spacing w:val="-6"/>
                <w:w w:val="70"/>
                <w:sz w:val="6"/>
              </w:rPr>
              <w:t> </w:t>
            </w:r>
            <w:r>
              <w:rPr>
                <w:rFonts w:ascii="Arial"/>
                <w:b/>
                <w:spacing w:val="2"/>
                <w:w w:val="70"/>
                <w:sz w:val="6"/>
              </w:rPr>
              <w:t>lar</w:t>
            </w:r>
          </w:p>
          <w:p>
            <w:pPr>
              <w:pStyle w:val="TableParagraph"/>
              <w:spacing w:line="48" w:lineRule="exact" w:before="10"/>
              <w:ind w:left="9" w:right="40"/>
              <w:rPr>
                <w:rFonts w:ascii="Arial" w:hAnsi="Arial"/>
                <w:b/>
                <w:sz w:val="6"/>
              </w:rPr>
            </w:pPr>
            <w:r>
              <w:rPr>
                <w:rFonts w:ascii="Arial" w:hAnsi="Arial"/>
                <w:b/>
                <w:spacing w:val="3"/>
                <w:w w:val="70"/>
                <w:sz w:val="6"/>
              </w:rPr>
              <w:t>(Estí </w:t>
            </w:r>
            <w:r>
              <w:rPr>
                <w:rFonts w:ascii="Arial" w:hAnsi="Arial"/>
                <w:b/>
                <w:w w:val="70"/>
                <w:sz w:val="6"/>
              </w:rPr>
              <w:t>mulo</w:t>
            </w:r>
          </w:p>
        </w:tc>
        <w:tc>
          <w:tcPr>
            <w:tcW w:w="504"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483" w:type="dxa"/>
            <w:vMerge/>
            <w:tcBorders>
              <w:top w:val="nil"/>
              <w:left w:val="single" w:sz="2" w:space="0" w:color="000000"/>
              <w:bottom w:val="single" w:sz="4" w:space="0" w:color="000000"/>
              <w:right w:val="single" w:sz="2" w:space="0" w:color="0000D0"/>
            </w:tcBorders>
            <w:shd w:val="clear" w:color="auto" w:fill="BEBEBE"/>
          </w:tcPr>
          <w:p>
            <w:pPr>
              <w:rPr>
                <w:sz w:val="2"/>
                <w:szCs w:val="2"/>
              </w:rPr>
            </w:pPr>
          </w:p>
        </w:tc>
      </w:tr>
      <w:tr>
        <w:trPr>
          <w:trHeight w:val="227" w:hRule="atLeast"/>
        </w:trPr>
        <w:tc>
          <w:tcPr>
            <w:tcW w:w="921" w:type="dxa"/>
            <w:vMerge/>
            <w:tcBorders>
              <w:top w:val="nil"/>
              <w:left w:val="single" w:sz="2" w:space="0" w:color="0000D0"/>
              <w:bottom w:val="single" w:sz="4" w:space="0" w:color="000000"/>
              <w:right w:val="single" w:sz="2" w:space="0" w:color="000000"/>
            </w:tcBorders>
            <w:shd w:val="clear" w:color="auto" w:fill="BEBEBE"/>
          </w:tcPr>
          <w:p>
            <w:pPr>
              <w:rPr>
                <w:sz w:val="2"/>
                <w:szCs w:val="2"/>
              </w:rPr>
            </w:pPr>
          </w:p>
        </w:tc>
        <w:tc>
          <w:tcPr>
            <w:tcW w:w="288"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269"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274"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386"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391"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256"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317"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298" w:type="dxa"/>
            <w:vMerge/>
            <w:tcBorders>
              <w:top w:val="nil"/>
              <w:left w:val="single" w:sz="2" w:space="0" w:color="000000"/>
              <w:bottom w:val="single" w:sz="4" w:space="0" w:color="000000"/>
              <w:right w:val="single" w:sz="2" w:space="0" w:color="000000"/>
            </w:tcBorders>
            <w:shd w:val="clear" w:color="auto" w:fill="BEBEBE"/>
          </w:tcPr>
          <w:p>
            <w:pPr>
              <w:rPr>
                <w:sz w:val="2"/>
                <w:szCs w:val="2"/>
              </w:rPr>
            </w:pP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44" w:right="44" w:firstLine="23"/>
              <w:jc w:val="left"/>
              <w:rPr>
                <w:rFonts w:ascii="Arial" w:hAnsi="Arial"/>
                <w:b/>
                <w:sz w:val="6"/>
              </w:rPr>
            </w:pPr>
            <w:r>
              <w:rPr>
                <w:rFonts w:ascii="Arial" w:hAnsi="Arial"/>
                <w:b/>
                <w:w w:val="80"/>
                <w:sz w:val="6"/>
              </w:rPr>
              <w:t>60 dí as de </w:t>
            </w:r>
            <w:r>
              <w:rPr>
                <w:rFonts w:ascii="Arial" w:hAnsi="Arial"/>
                <w:b/>
                <w:w w:val="75"/>
                <w:sz w:val="6"/>
              </w:rPr>
              <w:t>sueldo base</w:t>
            </w: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44" w:right="44" w:firstLine="23"/>
              <w:jc w:val="left"/>
              <w:rPr>
                <w:rFonts w:ascii="Arial" w:hAnsi="Arial"/>
                <w:b/>
                <w:sz w:val="6"/>
              </w:rPr>
            </w:pPr>
            <w:r>
              <w:rPr>
                <w:rFonts w:ascii="Arial" w:hAnsi="Arial"/>
                <w:b/>
                <w:w w:val="80"/>
                <w:sz w:val="6"/>
              </w:rPr>
              <w:t>25 dí as de </w:t>
            </w:r>
            <w:r>
              <w:rPr>
                <w:rFonts w:ascii="Arial" w:hAnsi="Arial"/>
                <w:b/>
                <w:w w:val="75"/>
                <w:sz w:val="6"/>
              </w:rPr>
              <w:t>sueldo base</w:t>
            </w:r>
          </w:p>
        </w:tc>
        <w:tc>
          <w:tcPr>
            <w:tcW w:w="382"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44" w:right="44" w:firstLine="23"/>
              <w:jc w:val="left"/>
              <w:rPr>
                <w:rFonts w:ascii="Arial" w:hAnsi="Arial"/>
                <w:b/>
                <w:sz w:val="6"/>
              </w:rPr>
            </w:pPr>
            <w:r>
              <w:rPr>
                <w:rFonts w:ascii="Arial" w:hAnsi="Arial"/>
                <w:b/>
                <w:w w:val="80"/>
                <w:sz w:val="6"/>
              </w:rPr>
              <w:t>20 dí as de </w:t>
            </w:r>
            <w:r>
              <w:rPr>
                <w:rFonts w:ascii="Arial" w:hAnsi="Arial"/>
                <w:b/>
                <w:w w:val="75"/>
                <w:sz w:val="6"/>
              </w:rPr>
              <w:t>sueldo base</w:t>
            </w:r>
          </w:p>
        </w:tc>
        <w:tc>
          <w:tcPr>
            <w:tcW w:w="38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41"/>
              <w:rPr>
                <w:rFonts w:ascii="Arial"/>
                <w:b/>
                <w:sz w:val="6"/>
              </w:rPr>
            </w:pPr>
            <w:r>
              <w:rPr>
                <w:rFonts w:ascii="Arial"/>
                <w:b/>
                <w:w w:val="80"/>
                <w:sz w:val="6"/>
              </w:rPr>
              <w:t>2.0%</w:t>
            </w:r>
          </w:p>
          <w:p>
            <w:pPr>
              <w:pStyle w:val="TableParagraph"/>
              <w:spacing w:line="240" w:lineRule="auto" w:before="10"/>
              <w:ind w:right="10"/>
              <w:rPr>
                <w:rFonts w:ascii="Arial"/>
                <w:b/>
                <w:sz w:val="6"/>
              </w:rPr>
            </w:pPr>
            <w:r>
              <w:rPr>
                <w:rFonts w:ascii="Arial"/>
                <w:b/>
                <w:w w:val="80"/>
                <w:sz w:val="6"/>
              </w:rPr>
              <w:t>( S. B . + Grat.)</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23"/>
              <w:jc w:val="right"/>
              <w:rPr>
                <w:rFonts w:ascii="Arial"/>
                <w:b/>
                <w:sz w:val="6"/>
              </w:rPr>
            </w:pPr>
            <w:r>
              <w:rPr>
                <w:rFonts w:ascii="Arial"/>
                <w:b/>
                <w:w w:val="75"/>
                <w:sz w:val="6"/>
              </w:rPr>
              <w:t>P ago anual</w:t>
            </w:r>
          </w:p>
        </w:tc>
        <w:tc>
          <w:tcPr>
            <w:tcW w:w="32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13" w:right="14" w:firstLine="37"/>
              <w:jc w:val="left"/>
              <w:rPr>
                <w:rFonts w:ascii="Arial" w:hAnsi="Arial"/>
                <w:b/>
                <w:sz w:val="6"/>
              </w:rPr>
            </w:pPr>
            <w:r>
              <w:rPr>
                <w:rFonts w:ascii="Arial" w:hAnsi="Arial"/>
                <w:b/>
                <w:w w:val="80"/>
                <w:sz w:val="6"/>
              </w:rPr>
              <w:t>8 dí as de </w:t>
            </w:r>
            <w:r>
              <w:rPr>
                <w:rFonts w:ascii="Arial" w:hAnsi="Arial"/>
                <w:b/>
                <w:w w:val="75"/>
                <w:sz w:val="6"/>
              </w:rPr>
              <w:t>sueldo base</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26"/>
              <w:jc w:val="right"/>
              <w:rPr>
                <w:rFonts w:ascii="Arial"/>
                <w:b/>
                <w:sz w:val="6"/>
              </w:rPr>
            </w:pPr>
            <w:r>
              <w:rPr>
                <w:rFonts w:ascii="Arial"/>
                <w:b/>
                <w:w w:val="75"/>
                <w:sz w:val="6"/>
              </w:rPr>
              <w:t>P ago anual</w:t>
            </w:r>
          </w:p>
        </w:tc>
        <w:tc>
          <w:tcPr>
            <w:tcW w:w="359"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76" w:lineRule="auto" w:before="41"/>
              <w:ind w:left="30" w:right="31" w:firstLine="27"/>
              <w:jc w:val="left"/>
              <w:rPr>
                <w:rFonts w:ascii="Arial" w:hAnsi="Arial"/>
                <w:b/>
                <w:sz w:val="6"/>
              </w:rPr>
            </w:pPr>
            <w:r>
              <w:rPr>
                <w:rFonts w:ascii="Arial" w:hAnsi="Arial"/>
                <w:b/>
                <w:w w:val="80"/>
                <w:sz w:val="6"/>
              </w:rPr>
              <w:t>14 dí as de </w:t>
            </w:r>
            <w:r>
              <w:rPr>
                <w:rFonts w:ascii="Arial" w:hAnsi="Arial"/>
                <w:b/>
                <w:w w:val="75"/>
                <w:sz w:val="6"/>
              </w:rPr>
              <w:t>sueldo base</w:t>
            </w:r>
          </w:p>
        </w:tc>
        <w:tc>
          <w:tcPr>
            <w:tcW w:w="415"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79"/>
              <w:jc w:val="right"/>
              <w:rPr>
                <w:rFonts w:ascii="Arial"/>
                <w:b/>
                <w:sz w:val="6"/>
              </w:rPr>
            </w:pPr>
            <w:r>
              <w:rPr>
                <w:rFonts w:ascii="Arial"/>
                <w:b/>
                <w:w w:val="75"/>
                <w:sz w:val="6"/>
              </w:rPr>
              <w:t>P ago anual</w:t>
            </w:r>
          </w:p>
        </w:tc>
        <w:tc>
          <w:tcPr>
            <w:tcW w:w="415"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left="65"/>
              <w:jc w:val="left"/>
              <w:rPr>
                <w:rFonts w:ascii="Arial"/>
                <w:b/>
                <w:sz w:val="6"/>
              </w:rPr>
            </w:pPr>
            <w:r>
              <w:rPr>
                <w:rFonts w:ascii="Arial"/>
                <w:b/>
                <w:w w:val="80"/>
                <w:sz w:val="6"/>
              </w:rPr>
              <w:t>P ago anual</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29"/>
              <w:jc w:val="right"/>
              <w:rPr>
                <w:rFonts w:ascii="Arial"/>
                <w:b/>
                <w:sz w:val="6"/>
              </w:rPr>
            </w:pPr>
            <w:r>
              <w:rPr>
                <w:rFonts w:ascii="Arial"/>
                <w:b/>
                <w:w w:val="75"/>
                <w:sz w:val="6"/>
              </w:rPr>
              <w:t>P ago anual</w:t>
            </w:r>
          </w:p>
        </w:tc>
        <w:tc>
          <w:tcPr>
            <w:tcW w:w="331"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39"/>
              <w:jc w:val="right"/>
              <w:rPr>
                <w:rFonts w:ascii="Arial"/>
                <w:b/>
                <w:sz w:val="6"/>
              </w:rPr>
            </w:pPr>
            <w:r>
              <w:rPr>
                <w:rFonts w:ascii="Arial"/>
                <w:b/>
                <w:w w:val="75"/>
                <w:sz w:val="6"/>
              </w:rPr>
              <w:t>P ago anual</w:t>
            </w:r>
          </w:p>
        </w:tc>
        <w:tc>
          <w:tcPr>
            <w:tcW w:w="308"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31"/>
              <w:jc w:val="right"/>
              <w:rPr>
                <w:rFonts w:ascii="Arial"/>
                <w:b/>
                <w:sz w:val="6"/>
              </w:rPr>
            </w:pPr>
            <w:r>
              <w:rPr>
                <w:rFonts w:ascii="Arial"/>
                <w:b/>
                <w:w w:val="75"/>
                <w:sz w:val="6"/>
              </w:rPr>
              <w:t>P ago anual</w:t>
            </w:r>
          </w:p>
        </w:tc>
        <w:tc>
          <w:tcPr>
            <w:tcW w:w="327"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26"/>
              <w:rPr>
                <w:rFonts w:ascii="Arial"/>
                <w:b/>
                <w:sz w:val="6"/>
              </w:rPr>
            </w:pPr>
            <w:r>
              <w:rPr>
                <w:rFonts w:ascii="Arial"/>
                <w:b/>
                <w:w w:val="80"/>
                <w:sz w:val="6"/>
              </w:rPr>
              <w:t>P ago anual</w:t>
            </w:r>
          </w:p>
        </w:tc>
        <w:tc>
          <w:tcPr>
            <w:tcW w:w="299"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right="30"/>
              <w:rPr>
                <w:rFonts w:ascii="Arial"/>
                <w:b/>
                <w:sz w:val="6"/>
              </w:rPr>
            </w:pPr>
            <w:r>
              <w:rPr>
                <w:rFonts w:ascii="Arial"/>
                <w:b/>
                <w:w w:val="75"/>
                <w:sz w:val="6"/>
              </w:rPr>
              <w:t>P ago anual</w:t>
            </w:r>
          </w:p>
        </w:tc>
        <w:tc>
          <w:tcPr>
            <w:tcW w:w="364"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10"/>
              <w:jc w:val="left"/>
              <w:rPr>
                <w:b w:val="0"/>
                <w:sz w:val="6"/>
              </w:rPr>
            </w:pPr>
          </w:p>
          <w:p>
            <w:pPr>
              <w:pStyle w:val="TableParagraph"/>
              <w:spacing w:line="240" w:lineRule="auto" w:before="0"/>
              <w:ind w:left="9" w:right="40"/>
              <w:rPr>
                <w:rFonts w:ascii="Arial"/>
                <w:b/>
                <w:sz w:val="6"/>
              </w:rPr>
            </w:pPr>
            <w:r>
              <w:rPr>
                <w:rFonts w:ascii="Arial"/>
                <w:b/>
                <w:w w:val="80"/>
                <w:sz w:val="6"/>
              </w:rPr>
              <w:t>P ago anual</w:t>
            </w:r>
          </w:p>
        </w:tc>
        <w:tc>
          <w:tcPr>
            <w:tcW w:w="504" w:type="dxa"/>
            <w:tcBorders>
              <w:top w:val="single" w:sz="4" w:space="0" w:color="000000"/>
              <w:left w:val="single" w:sz="2" w:space="0" w:color="000000"/>
              <w:bottom w:val="single" w:sz="4" w:space="0" w:color="000000"/>
              <w:right w:val="single" w:sz="2" w:space="0" w:color="000000"/>
            </w:tcBorders>
            <w:shd w:val="clear" w:color="auto" w:fill="BEBEBE"/>
          </w:tcPr>
          <w:p>
            <w:pPr>
              <w:pStyle w:val="TableParagraph"/>
              <w:spacing w:line="240" w:lineRule="auto" w:before="41"/>
              <w:ind w:left="25"/>
              <w:jc w:val="left"/>
              <w:rPr>
                <w:rFonts w:ascii="Arial" w:hAnsi="Arial"/>
                <w:b/>
                <w:sz w:val="6"/>
              </w:rPr>
            </w:pPr>
            <w:r>
              <w:rPr>
                <w:rFonts w:ascii="Arial" w:hAnsi="Arial"/>
                <w:b/>
                <w:w w:val="80"/>
                <w:sz w:val="6"/>
              </w:rPr>
              <w:t>M</w:t>
            </w:r>
            <w:r>
              <w:rPr>
                <w:rFonts w:ascii="Arial" w:hAnsi="Arial"/>
                <w:b/>
                <w:spacing w:val="-10"/>
                <w:w w:val="80"/>
                <w:sz w:val="6"/>
              </w:rPr>
              <w:t> </w:t>
            </w:r>
            <w:r>
              <w:rPr>
                <w:rFonts w:ascii="Arial" w:hAnsi="Arial"/>
                <w:b/>
                <w:w w:val="80"/>
                <w:sz w:val="6"/>
              </w:rPr>
              <w:t>í</w:t>
            </w:r>
            <w:r>
              <w:rPr>
                <w:rFonts w:ascii="Arial" w:hAnsi="Arial"/>
                <w:b/>
                <w:spacing w:val="-11"/>
                <w:w w:val="80"/>
                <w:sz w:val="6"/>
              </w:rPr>
              <w:t> </w:t>
            </w:r>
            <w:r>
              <w:rPr>
                <w:rFonts w:ascii="Arial" w:hAnsi="Arial"/>
                <w:b/>
                <w:w w:val="80"/>
                <w:sz w:val="6"/>
              </w:rPr>
              <w:t>nima</w:t>
            </w:r>
            <w:r>
              <w:rPr>
                <w:rFonts w:ascii="Arial" w:hAnsi="Arial"/>
                <w:b/>
                <w:spacing w:val="-7"/>
                <w:w w:val="80"/>
                <w:sz w:val="6"/>
              </w:rPr>
              <w:t> </w:t>
            </w:r>
            <w:r>
              <w:rPr>
                <w:rFonts w:ascii="Arial" w:hAnsi="Arial"/>
                <w:b/>
                <w:w w:val="80"/>
                <w:sz w:val="6"/>
              </w:rPr>
              <w:t>$</w:t>
            </w:r>
            <w:r>
              <w:rPr>
                <w:rFonts w:ascii="Arial" w:hAnsi="Arial"/>
                <w:b/>
                <w:spacing w:val="-10"/>
                <w:w w:val="80"/>
                <w:sz w:val="6"/>
              </w:rPr>
              <w:t> </w:t>
            </w:r>
            <w:r>
              <w:rPr>
                <w:rFonts w:ascii="Arial" w:hAnsi="Arial"/>
                <w:b/>
                <w:spacing w:val="3"/>
                <w:w w:val="80"/>
                <w:sz w:val="6"/>
              </w:rPr>
              <w:t>270.00</w:t>
            </w:r>
            <w:r>
              <w:rPr>
                <w:rFonts w:ascii="Arial" w:hAnsi="Arial"/>
                <w:b/>
                <w:spacing w:val="-7"/>
                <w:w w:val="80"/>
                <w:sz w:val="6"/>
              </w:rPr>
              <w:t> </w:t>
            </w:r>
            <w:r>
              <w:rPr>
                <w:rFonts w:ascii="Arial" w:hAnsi="Arial"/>
                <w:b/>
                <w:w w:val="80"/>
                <w:sz w:val="6"/>
              </w:rPr>
              <w:t>y</w:t>
            </w:r>
          </w:p>
          <w:p>
            <w:pPr>
              <w:pStyle w:val="TableParagraph"/>
              <w:spacing w:line="240" w:lineRule="auto" w:before="10"/>
              <w:ind w:left="44"/>
              <w:jc w:val="left"/>
              <w:rPr>
                <w:rFonts w:ascii="Arial" w:hAnsi="Arial"/>
                <w:b/>
                <w:sz w:val="6"/>
              </w:rPr>
            </w:pPr>
            <w:r>
              <w:rPr>
                <w:rFonts w:ascii="Arial" w:hAnsi="Arial"/>
                <w:b/>
                <w:w w:val="75"/>
                <w:sz w:val="6"/>
              </w:rPr>
              <w:t>M</w:t>
            </w:r>
            <w:r>
              <w:rPr>
                <w:rFonts w:ascii="Arial" w:hAnsi="Arial"/>
                <w:b/>
                <w:spacing w:val="-6"/>
                <w:w w:val="75"/>
                <w:sz w:val="6"/>
              </w:rPr>
              <w:t> </w:t>
            </w:r>
            <w:r>
              <w:rPr>
                <w:rFonts w:ascii="Arial" w:hAnsi="Arial"/>
                <w:b/>
                <w:w w:val="75"/>
                <w:sz w:val="6"/>
              </w:rPr>
              <w:t>áxima</w:t>
            </w:r>
            <w:r>
              <w:rPr>
                <w:rFonts w:ascii="Arial" w:hAnsi="Arial"/>
                <w:b/>
                <w:spacing w:val="-1"/>
                <w:w w:val="75"/>
                <w:sz w:val="6"/>
              </w:rPr>
              <w:t> </w:t>
            </w:r>
            <w:r>
              <w:rPr>
                <w:rFonts w:ascii="Arial" w:hAnsi="Arial"/>
                <w:b/>
                <w:w w:val="75"/>
                <w:sz w:val="6"/>
              </w:rPr>
              <w:t>$</w:t>
            </w:r>
            <w:r>
              <w:rPr>
                <w:rFonts w:ascii="Arial" w:hAnsi="Arial"/>
                <w:b/>
                <w:spacing w:val="-7"/>
                <w:w w:val="75"/>
                <w:sz w:val="6"/>
              </w:rPr>
              <w:t> </w:t>
            </w:r>
            <w:r>
              <w:rPr>
                <w:rFonts w:ascii="Arial" w:hAnsi="Arial"/>
                <w:b/>
                <w:spacing w:val="3"/>
                <w:w w:val="75"/>
                <w:sz w:val="6"/>
              </w:rPr>
              <w:t>966.00</w:t>
            </w:r>
          </w:p>
        </w:tc>
        <w:tc>
          <w:tcPr>
            <w:tcW w:w="483" w:type="dxa"/>
            <w:tcBorders>
              <w:top w:val="single" w:sz="4" w:space="0" w:color="000000"/>
              <w:left w:val="single" w:sz="2" w:space="0" w:color="000000"/>
              <w:bottom w:val="single" w:sz="4" w:space="0" w:color="000000"/>
              <w:right w:val="single" w:sz="2" w:space="0" w:color="0000D0"/>
            </w:tcBorders>
            <w:shd w:val="clear" w:color="auto" w:fill="BEBEBE"/>
          </w:tcPr>
          <w:p>
            <w:pPr>
              <w:pStyle w:val="TableParagraph"/>
              <w:spacing w:line="240" w:lineRule="auto" w:before="41"/>
              <w:ind w:left="14"/>
              <w:jc w:val="left"/>
              <w:rPr>
                <w:rFonts w:ascii="Arial" w:hAnsi="Arial"/>
                <w:b/>
                <w:sz w:val="6"/>
              </w:rPr>
            </w:pPr>
            <w:r>
              <w:rPr>
                <w:rFonts w:ascii="Arial" w:hAnsi="Arial"/>
                <w:b/>
                <w:w w:val="80"/>
                <w:sz w:val="6"/>
              </w:rPr>
              <w:t>M</w:t>
            </w:r>
            <w:r>
              <w:rPr>
                <w:rFonts w:ascii="Arial" w:hAnsi="Arial"/>
                <w:b/>
                <w:spacing w:val="-10"/>
                <w:w w:val="80"/>
                <w:sz w:val="6"/>
              </w:rPr>
              <w:t> </w:t>
            </w:r>
            <w:r>
              <w:rPr>
                <w:rFonts w:ascii="Arial" w:hAnsi="Arial"/>
                <w:b/>
                <w:w w:val="80"/>
                <w:sz w:val="6"/>
              </w:rPr>
              <w:t>í</w:t>
            </w:r>
            <w:r>
              <w:rPr>
                <w:rFonts w:ascii="Arial" w:hAnsi="Arial"/>
                <w:b/>
                <w:spacing w:val="-11"/>
                <w:w w:val="80"/>
                <w:sz w:val="6"/>
              </w:rPr>
              <w:t> </w:t>
            </w:r>
            <w:r>
              <w:rPr>
                <w:rFonts w:ascii="Arial" w:hAnsi="Arial"/>
                <w:b/>
                <w:w w:val="80"/>
                <w:sz w:val="6"/>
              </w:rPr>
              <w:t>nima</w:t>
            </w:r>
            <w:r>
              <w:rPr>
                <w:rFonts w:ascii="Arial" w:hAnsi="Arial"/>
                <w:b/>
                <w:spacing w:val="-7"/>
                <w:w w:val="80"/>
                <w:sz w:val="6"/>
              </w:rPr>
              <w:t> </w:t>
            </w:r>
            <w:r>
              <w:rPr>
                <w:rFonts w:ascii="Arial" w:hAnsi="Arial"/>
                <w:b/>
                <w:w w:val="80"/>
                <w:sz w:val="6"/>
              </w:rPr>
              <w:t>$</w:t>
            </w:r>
            <w:r>
              <w:rPr>
                <w:rFonts w:ascii="Arial" w:hAnsi="Arial"/>
                <w:b/>
                <w:spacing w:val="-10"/>
                <w:w w:val="80"/>
                <w:sz w:val="6"/>
              </w:rPr>
              <w:t> </w:t>
            </w:r>
            <w:r>
              <w:rPr>
                <w:rFonts w:ascii="Arial" w:hAnsi="Arial"/>
                <w:b/>
                <w:spacing w:val="3"/>
                <w:w w:val="80"/>
                <w:sz w:val="6"/>
              </w:rPr>
              <w:t>529.00</w:t>
            </w:r>
            <w:r>
              <w:rPr>
                <w:rFonts w:ascii="Arial" w:hAnsi="Arial"/>
                <w:b/>
                <w:spacing w:val="-7"/>
                <w:w w:val="80"/>
                <w:sz w:val="6"/>
              </w:rPr>
              <w:t> </w:t>
            </w:r>
            <w:r>
              <w:rPr>
                <w:rFonts w:ascii="Arial" w:hAnsi="Arial"/>
                <w:b/>
                <w:w w:val="80"/>
                <w:sz w:val="6"/>
              </w:rPr>
              <w:t>y</w:t>
            </w:r>
          </w:p>
          <w:p>
            <w:pPr>
              <w:pStyle w:val="TableParagraph"/>
              <w:spacing w:line="240" w:lineRule="auto" w:before="10"/>
              <w:ind w:left="14"/>
              <w:jc w:val="left"/>
              <w:rPr>
                <w:rFonts w:ascii="Arial" w:hAnsi="Arial"/>
                <w:b/>
                <w:sz w:val="6"/>
              </w:rPr>
            </w:pPr>
            <w:r>
              <w:rPr>
                <w:rFonts w:ascii="Arial" w:hAnsi="Arial"/>
                <w:b/>
                <w:w w:val="75"/>
                <w:sz w:val="6"/>
              </w:rPr>
              <w:t>M áxima $</w:t>
            </w:r>
            <w:r>
              <w:rPr>
                <w:rFonts w:ascii="Arial" w:hAnsi="Arial"/>
                <w:b/>
                <w:spacing w:val="-2"/>
                <w:w w:val="75"/>
                <w:sz w:val="6"/>
              </w:rPr>
              <w:t> </w:t>
            </w:r>
            <w:r>
              <w:rPr>
                <w:rFonts w:ascii="Arial" w:hAnsi="Arial"/>
                <w:b/>
                <w:w w:val="75"/>
                <w:sz w:val="6"/>
              </w:rPr>
              <w:t>1,057.00</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HC 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313.20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30.50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24.50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54.40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422.60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383.11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618.16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257.57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206.05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4"/>
              <w:rPr>
                <w:rFonts w:ascii="Arial"/>
                <w:sz w:val="8"/>
              </w:rPr>
            </w:pPr>
            <w:r>
              <w:rPr>
                <w:rFonts w:ascii="Arial"/>
                <w:w w:val="70"/>
                <w:sz w:val="8"/>
              </w:rPr>
              <w:t>72.12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144.24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HC PSI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413.40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40.30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32.50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72.10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558.30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506.16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815.92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339.97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271.97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4"/>
              <w:rPr>
                <w:rFonts w:ascii="Arial"/>
                <w:sz w:val="8"/>
              </w:rPr>
            </w:pPr>
            <w:r>
              <w:rPr>
                <w:rFonts w:ascii="Arial"/>
                <w:w w:val="70"/>
                <w:sz w:val="8"/>
              </w:rPr>
              <w:t>95.19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190.38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HC PSI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1"/>
              <w:rPr>
                <w:rFonts w:ascii="Arial"/>
                <w:sz w:val="8"/>
              </w:rPr>
            </w:pPr>
            <w:r>
              <w:rPr>
                <w:rFonts w:ascii="Arial"/>
                <w:w w:val="70"/>
                <w:sz w:val="8"/>
              </w:rPr>
              <w:t>333.00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07"/>
              <w:rPr>
                <w:rFonts w:ascii="Arial"/>
                <w:sz w:val="8"/>
              </w:rPr>
            </w:pPr>
            <w:r>
              <w:rPr>
                <w:rFonts w:ascii="Arial"/>
                <w:w w:val="70"/>
                <w:sz w:val="8"/>
              </w:rPr>
              <w:t>32.30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13"/>
              <w:rPr>
                <w:rFonts w:ascii="Arial"/>
                <w:sz w:val="8"/>
              </w:rPr>
            </w:pPr>
            <w:r>
              <w:rPr>
                <w:rFonts w:ascii="Arial"/>
                <w:w w:val="70"/>
                <w:sz w:val="8"/>
              </w:rPr>
              <w:t>29.80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58.00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453.10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410.73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657.24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273.85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219.08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4"/>
              <w:rPr>
                <w:rFonts w:ascii="Arial"/>
                <w:sz w:val="8"/>
              </w:rPr>
            </w:pPr>
            <w:r>
              <w:rPr>
                <w:rFonts w:ascii="Arial"/>
                <w:w w:val="70"/>
                <w:sz w:val="8"/>
              </w:rPr>
              <w:t>76.68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153.36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"A" SU</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530.50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51.40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31.30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92.30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705.50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639.73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1,047.04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436.27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349.01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2"/>
              <w:rPr>
                <w:rFonts w:ascii="Arial"/>
                <w:sz w:val="8"/>
              </w:rPr>
            </w:pPr>
            <w:r>
              <w:rPr>
                <w:rFonts w:ascii="Arial"/>
                <w:w w:val="70"/>
                <w:sz w:val="8"/>
              </w:rPr>
              <w:t>122.15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244.31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"B" SU</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432.00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42.20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27.50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75.20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576.90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523.09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852.63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355.26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284.21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4"/>
              <w:rPr>
                <w:rFonts w:ascii="Arial"/>
                <w:sz w:val="8"/>
              </w:rPr>
            </w:pPr>
            <w:r>
              <w:rPr>
                <w:rFonts w:ascii="Arial"/>
                <w:w w:val="70"/>
                <w:sz w:val="8"/>
              </w:rPr>
              <w:t>99.47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198.95</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"A" M E</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1"/>
              <w:rPr>
                <w:rFonts w:ascii="Arial"/>
                <w:sz w:val="8"/>
              </w:rPr>
            </w:pPr>
            <w:r>
              <w:rPr>
                <w:rFonts w:ascii="Arial"/>
                <w:w w:val="70"/>
                <w:sz w:val="8"/>
              </w:rPr>
              <w:t>492.50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07"/>
              <w:rPr>
                <w:rFonts w:ascii="Arial"/>
                <w:sz w:val="8"/>
              </w:rPr>
            </w:pPr>
            <w:r>
              <w:rPr>
                <w:rFonts w:ascii="Arial"/>
                <w:w w:val="70"/>
                <w:sz w:val="8"/>
              </w:rPr>
              <w:t>47.60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13"/>
              <w:rPr>
                <w:rFonts w:ascii="Arial"/>
                <w:sz w:val="8"/>
              </w:rPr>
            </w:pPr>
            <w:r>
              <w:rPr>
                <w:rFonts w:ascii="Arial"/>
                <w:w w:val="70"/>
                <w:sz w:val="8"/>
              </w:rPr>
              <w:t>25.00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85.30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650.40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589.79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972.04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405.02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324.01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2"/>
              <w:rPr>
                <w:rFonts w:ascii="Arial"/>
                <w:sz w:val="8"/>
              </w:rPr>
            </w:pPr>
            <w:r>
              <w:rPr>
                <w:rFonts w:ascii="Arial"/>
                <w:w w:val="70"/>
                <w:sz w:val="8"/>
              </w:rPr>
              <w:t>113.40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226.81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"B" M E</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374.70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36.30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23.60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65.30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499.90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453.29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739.54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308.14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246.51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4"/>
              <w:rPr>
                <w:rFonts w:ascii="Arial"/>
                <w:sz w:val="8"/>
              </w:rPr>
            </w:pPr>
            <w:r>
              <w:rPr>
                <w:rFonts w:ascii="Arial"/>
                <w:w w:val="70"/>
                <w:sz w:val="8"/>
              </w:rPr>
              <w:t>86.28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172.56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"A" M 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1"/>
              <w:rPr>
                <w:rFonts w:ascii="Arial"/>
                <w:sz w:val="8"/>
              </w:rPr>
            </w:pPr>
            <w:r>
              <w:rPr>
                <w:rFonts w:ascii="Arial"/>
                <w:w w:val="70"/>
                <w:sz w:val="8"/>
              </w:rPr>
              <w:t>511.30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07"/>
              <w:rPr>
                <w:rFonts w:ascii="Arial"/>
                <w:sz w:val="8"/>
              </w:rPr>
            </w:pPr>
            <w:r>
              <w:rPr>
                <w:rFonts w:ascii="Arial"/>
                <w:w w:val="70"/>
                <w:sz w:val="8"/>
              </w:rPr>
              <w:t>49.80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13"/>
              <w:rPr>
                <w:rFonts w:ascii="Arial"/>
                <w:sz w:val="8"/>
              </w:rPr>
            </w:pPr>
            <w:r>
              <w:rPr>
                <w:rFonts w:ascii="Arial"/>
                <w:w w:val="70"/>
                <w:sz w:val="8"/>
              </w:rPr>
              <w:t>27.20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89.40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677.70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614.60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1,009.14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420.48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336.38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2"/>
              <w:rPr>
                <w:rFonts w:ascii="Arial"/>
                <w:sz w:val="8"/>
              </w:rPr>
            </w:pPr>
            <w:r>
              <w:rPr>
                <w:rFonts w:ascii="Arial"/>
                <w:w w:val="70"/>
                <w:sz w:val="8"/>
              </w:rPr>
              <w:t>117.73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235.47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HORA CLASE "B" M 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1"/>
              <w:rPr>
                <w:rFonts w:ascii="Arial"/>
                <w:sz w:val="8"/>
              </w:rPr>
            </w:pPr>
            <w:r>
              <w:rPr>
                <w:rFonts w:ascii="Arial"/>
                <w:w w:val="70"/>
                <w:sz w:val="8"/>
              </w:rPr>
              <w:t>405.10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07"/>
              <w:rPr>
                <w:rFonts w:ascii="Arial"/>
                <w:sz w:val="8"/>
              </w:rPr>
            </w:pPr>
            <w:r>
              <w:rPr>
                <w:rFonts w:ascii="Arial"/>
                <w:w w:val="70"/>
                <w:sz w:val="8"/>
              </w:rPr>
              <w:t>39.50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13"/>
              <w:rPr>
                <w:rFonts w:ascii="Arial"/>
                <w:sz w:val="8"/>
              </w:rPr>
            </w:pPr>
            <w:r>
              <w:rPr>
                <w:rFonts w:ascii="Arial"/>
                <w:w w:val="70"/>
                <w:sz w:val="8"/>
              </w:rPr>
              <w:t>24.30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70.50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539.40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489.11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799.54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333.14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266.51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4"/>
              <w:rPr>
                <w:rFonts w:ascii="Arial"/>
                <w:sz w:val="8"/>
              </w:rPr>
            </w:pPr>
            <w:r>
              <w:rPr>
                <w:rFonts w:ascii="Arial"/>
                <w:w w:val="70"/>
                <w:sz w:val="8"/>
              </w:rPr>
              <w:t>93.28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186.56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 PARA ADULTOS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6,071.60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601.40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481.80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1,078.50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1,549.60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9,782.90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8,534.93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11,983.42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4,993.09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3,994.47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1,398.07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2,796.13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 PARA ADULTOS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6,071.60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601.40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481.80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1,078.50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1,153.00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9,386.30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8,180.87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11,983.42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4,993.09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3,994.47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1,398.07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2,796.13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PROM OTOR DE EDUC. ARTISTICA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10,391.10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1,039.30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577.80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1,853.30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426.40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14,287.90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11,678.07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20,508.75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8,545.31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6,836.25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2,392.69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4,785.38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PROM OTOR DE EDUC. FISICA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10,391.10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1,039.30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577.80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1,853.30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426.40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14,287.90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11,678.07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20,508.75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8,545.31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6,836.25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2,392.69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4,785.38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57" w:lineRule="exact" w:before="0"/>
              <w:ind w:left="6"/>
              <w:jc w:val="left"/>
              <w:rPr>
                <w:rFonts w:ascii="Arial"/>
                <w:sz w:val="6"/>
              </w:rPr>
            </w:pPr>
            <w:r>
              <w:rPr>
                <w:rFonts w:ascii="Arial"/>
                <w:w w:val="80"/>
                <w:sz w:val="6"/>
              </w:rPr>
              <w:t>PROM OTOR DE EDUC. AM BIENTAL Y</w:t>
            </w:r>
          </w:p>
          <w:p>
            <w:pPr>
              <w:pStyle w:val="TableParagraph"/>
              <w:spacing w:line="35" w:lineRule="exact" w:before="10"/>
              <w:ind w:left="6"/>
              <w:jc w:val="left"/>
              <w:rPr>
                <w:rFonts w:ascii="Arial"/>
                <w:sz w:val="6"/>
              </w:rPr>
            </w:pPr>
            <w:r>
              <w:rPr>
                <w:rFonts w:ascii="Arial"/>
                <w:w w:val="80"/>
                <w:sz w:val="6"/>
              </w:rPr>
              <w:t>SALUD</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10,391.10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1,039.30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577.80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1,853.30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426.40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14,287.90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11,678.07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20,508.75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8,545.31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6,836.25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2,392.69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4,785.38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COORDINADOR DE PROM OTORES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23,476.00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2,347.60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4"/>
              <w:rPr>
                <w:rFonts w:ascii="Arial"/>
                <w:sz w:val="8"/>
              </w:rPr>
            </w:pPr>
            <w:r>
              <w:rPr>
                <w:rFonts w:ascii="Arial"/>
                <w:w w:val="70"/>
                <w:sz w:val="8"/>
              </w:rPr>
              <w:t>1,334.00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4,188.40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4,682.20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5,492.20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41,520.40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33,415.56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46,334.21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19,305.92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15,444.74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5,405.66</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10,811.32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EDUC. ESPECIAL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11,353.30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1,135.10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912.10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2,029.50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15,430.00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12,427.69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22,407.83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9,336.60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7,469.28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2,614.25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5,228.49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PROFESIONAL EDUC. ESPECIAL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11,318.70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1,132.20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733.00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2,021.00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15,204.90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12,235.03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22,339.54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9,308.14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7,446.51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2,606.28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5,212.56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SUPER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45"/>
              <w:rPr>
                <w:rFonts w:ascii="Arial"/>
                <w:sz w:val="8"/>
              </w:rPr>
            </w:pPr>
            <w:r>
              <w:rPr>
                <w:rFonts w:ascii="Arial"/>
                <w:w w:val="70"/>
                <w:sz w:val="8"/>
              </w:rPr>
              <w:t>4,588.90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4"/>
              <w:rPr>
                <w:rFonts w:ascii="Arial"/>
                <w:sz w:val="8"/>
              </w:rPr>
            </w:pPr>
            <w:r>
              <w:rPr>
                <w:rFonts w:ascii="Arial"/>
                <w:w w:val="70"/>
                <w:sz w:val="8"/>
              </w:rPr>
              <w:t>458.90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560.60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822.80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6,431.20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5,781.44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9,057.04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3,773.77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3,019.01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1,056.65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2,113.31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SUPER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5,010.00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501.10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572.90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897.50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6,981.50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6,226.78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9,888.16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4,120.07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3,296.05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1,153.62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2,307.24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ESTUDIANTE</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6,362.50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636.10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611.80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1,139.10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8,749.50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7,363.00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12,557.57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5,232.32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4,185.86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1,465.05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2,930.10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PASANTE</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45"/>
              <w:rPr>
                <w:rFonts w:ascii="Arial"/>
                <w:sz w:val="8"/>
              </w:rPr>
            </w:pPr>
            <w:r>
              <w:rPr>
                <w:rFonts w:ascii="Arial"/>
                <w:w w:val="70"/>
                <w:sz w:val="8"/>
              </w:rPr>
              <w:t>7,396.80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4"/>
              <w:rPr>
                <w:rFonts w:ascii="Arial"/>
                <w:sz w:val="8"/>
              </w:rPr>
            </w:pPr>
            <w:r>
              <w:rPr>
                <w:rFonts w:ascii="Arial"/>
                <w:w w:val="70"/>
                <w:sz w:val="8"/>
              </w:rPr>
              <w:t>729.50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657.50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1,307.00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10,090.80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8,443.85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14,598.95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6,082.89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4,866.32</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1,703.21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3,406.42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TITULADO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10,179.10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984.00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695.20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1,766.40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13,624.70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11,092.58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20,090.33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8,370.97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6,696.78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2,343.87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4,687.74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SECRETARIO ESCOLAR PREES. Y PRIM .</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9,941.40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994.30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733.20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2,380.00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14,048.90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11,459.01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19,621.18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8,175.49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6,540.39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2,289.14</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4,578.28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SUBDIRECTOR</w:t>
            </w:r>
            <w:r>
              <w:rPr>
                <w:rFonts w:ascii="Arial"/>
                <w:spacing w:val="-7"/>
                <w:w w:val="75"/>
                <w:sz w:val="6"/>
              </w:rPr>
              <w:t> </w:t>
            </w:r>
            <w:r>
              <w:rPr>
                <w:rFonts w:ascii="Arial"/>
                <w:w w:val="75"/>
                <w:sz w:val="6"/>
              </w:rPr>
              <w:t>ESCOLAR</w:t>
            </w:r>
            <w:r>
              <w:rPr>
                <w:rFonts w:ascii="Arial"/>
                <w:spacing w:val="-7"/>
                <w:w w:val="75"/>
                <w:sz w:val="6"/>
              </w:rPr>
              <w:t> </w:t>
            </w:r>
            <w:r>
              <w:rPr>
                <w:rFonts w:ascii="Arial"/>
                <w:w w:val="75"/>
                <w:sz w:val="6"/>
              </w:rPr>
              <w:t>PREES.</w:t>
            </w:r>
            <w:r>
              <w:rPr>
                <w:rFonts w:ascii="Arial"/>
                <w:spacing w:val="-9"/>
                <w:w w:val="75"/>
                <w:sz w:val="6"/>
              </w:rPr>
              <w:t> </w:t>
            </w:r>
            <w:r>
              <w:rPr>
                <w:rFonts w:ascii="Arial"/>
                <w:w w:val="75"/>
                <w:sz w:val="6"/>
              </w:rPr>
              <w:t>Y</w:t>
            </w:r>
            <w:r>
              <w:rPr>
                <w:rFonts w:ascii="Arial"/>
                <w:spacing w:val="-7"/>
                <w:w w:val="75"/>
                <w:sz w:val="6"/>
              </w:rPr>
              <w:t> </w:t>
            </w:r>
            <w:r>
              <w:rPr>
                <w:rFonts w:ascii="Arial"/>
                <w:w w:val="75"/>
                <w:sz w:val="6"/>
              </w:rPr>
              <w:t>PRIM</w:t>
            </w:r>
            <w:r>
              <w:rPr>
                <w:rFonts w:ascii="Arial"/>
                <w:spacing w:val="-9"/>
                <w:w w:val="75"/>
                <w:sz w:val="6"/>
              </w:rPr>
              <w:t> </w:t>
            </w:r>
            <w:r>
              <w:rPr>
                <w:rFonts w:ascii="Arial"/>
                <w:w w:val="75"/>
                <w:sz w:val="6"/>
              </w:rPr>
              <w:t>.</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10,456.50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1,045.40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745.80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2,590.40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14,838.10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12,031.17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20,637.83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8,599.10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6,879.28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2,407.75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4,815.49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PREES. Y PRIM .</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12,623.50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1,250.50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792.50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2,239.50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16,906.00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13,451.74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24,914.80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10,381.17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8,304.93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2,906.73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5,813.45</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TELESECUNDARIA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9,588.40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959.20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704.20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1,713.10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12,964.90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10,613.22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18,924.47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7,885.20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6,308.16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2,207.86</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4,415.71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PROF.TELESECUNDARIA PASANTE</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10,975.40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1,097.80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767.00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1,960.60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14,800.80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11,954.02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21,661.97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9,025.82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7,220.66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2,527.23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5,054.46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PROF.TELESECUNDARIA TITULADO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13,674.40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1,367.60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773.60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2,439.50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18,255.10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14,410.41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26,988.95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11,245.39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8,996.32</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3,148.71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6,297.42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ORIENTADOR TECNICO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11,423.30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1,132.00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723.50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2,026.30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15,305.10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12,301.57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22,545.99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9,394.16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7,515.33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2,630.37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5,260.73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ESCOLAR SEC. GRAL.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11,779.00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1,177.80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751.30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2,102.50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15,810.60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12,668.78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23,248.03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9,686.68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7,749.34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2,712.27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5,424.54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ESCOLAR SEC. GRAL.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11,992.00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1,199.40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767.60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2,640.80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16,599.80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13,270.59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23,668.42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9,861.84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7,889.47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2,761.32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5,522.63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SEC. GRAL Y TS.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14,725.90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1,458.60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799.00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2,610.10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19,593.60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15,362.61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29,064.28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12,110.12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9,688.09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3,390.83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6,781.66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"B" SEC. TEC.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11,407.80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1,130.20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80"/>
              <w:rPr>
                <w:rFonts w:ascii="Arial"/>
                <w:sz w:val="8"/>
              </w:rPr>
            </w:pPr>
            <w:r>
              <w:rPr>
                <w:rFonts w:ascii="Arial"/>
                <w:w w:val="70"/>
                <w:sz w:val="8"/>
              </w:rPr>
              <w:t>755.40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2,024.00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15,317.40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12,316.10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22,515.39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9,381.41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7,505.13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2,626.80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5,253.59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ESCOLAR SEC. TEC.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11,790.00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1,178.80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757.90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2,104.30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15,831.00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12,684.44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23,269.74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9,695.72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7,756.58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2,714.80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5,429.61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ESCOLAR SEC. TEC.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12,269.70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1,227.20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774.80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2,420.90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16,692.60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13,317.50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24,216.51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10,090.21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8,072.17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2,825.26</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5,650.52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SEC. TEC.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15,014.60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1,487.80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80"/>
              <w:rPr>
                <w:rFonts w:ascii="Arial"/>
                <w:sz w:val="8"/>
              </w:rPr>
            </w:pPr>
            <w:r>
              <w:rPr>
                <w:rFonts w:ascii="Arial"/>
                <w:w w:val="70"/>
                <w:sz w:val="8"/>
              </w:rPr>
              <w:t>832.90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2,661.60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19,996.90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15,655.51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29,634.08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12,347.53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9,878.03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3,457.31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6,914.62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ASESOR TECNICO PEDAGOGICO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9,876.60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983.90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695.20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1,759.70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13,315.40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10,871.13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19,493.29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8,122.20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6,497.76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2,274.22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4,548.43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AUXILIAR TECNICO DE SUPERVISION</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20,465.40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2,009.00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1,125.80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3,605.10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1,918.20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852.60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29,976.10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23,391.25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40,392.24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16,830.10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13,464.08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4,712.43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9,424.86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AUXILIAR</w:t>
            </w:r>
            <w:r>
              <w:rPr>
                <w:rFonts w:ascii="Arial"/>
                <w:spacing w:val="-9"/>
                <w:w w:val="75"/>
                <w:sz w:val="6"/>
              </w:rPr>
              <w:t> </w:t>
            </w:r>
            <w:r>
              <w:rPr>
                <w:rFonts w:ascii="Arial"/>
                <w:w w:val="75"/>
                <w:sz w:val="6"/>
              </w:rPr>
              <w:t>TECNICO</w:t>
            </w:r>
            <w:r>
              <w:rPr>
                <w:rFonts w:ascii="Arial"/>
                <w:spacing w:val="-9"/>
                <w:w w:val="75"/>
                <w:sz w:val="6"/>
              </w:rPr>
              <w:t> </w:t>
            </w:r>
            <w:r>
              <w:rPr>
                <w:rFonts w:ascii="Arial"/>
                <w:w w:val="75"/>
                <w:sz w:val="6"/>
              </w:rPr>
              <w:t>DE</w:t>
            </w:r>
            <w:r>
              <w:rPr>
                <w:rFonts w:ascii="Arial"/>
                <w:spacing w:val="-9"/>
                <w:w w:val="75"/>
                <w:sz w:val="6"/>
              </w:rPr>
              <w:t> </w:t>
            </w:r>
            <w:r>
              <w:rPr>
                <w:rFonts w:ascii="Arial"/>
                <w:w w:val="75"/>
                <w:sz w:val="6"/>
              </w:rPr>
              <w:t>COORD.</w:t>
            </w:r>
            <w:r>
              <w:rPr>
                <w:rFonts w:ascii="Arial"/>
                <w:spacing w:val="-10"/>
                <w:w w:val="75"/>
                <w:sz w:val="6"/>
              </w:rPr>
              <w:t> </w:t>
            </w:r>
            <w:r>
              <w:rPr>
                <w:rFonts w:ascii="Arial"/>
                <w:w w:val="75"/>
                <w:sz w:val="6"/>
              </w:rPr>
              <w:t>REGIONAL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23,163.90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2,316.40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1,220.00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4,131.40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1,918.20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852.60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33,602.50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25,929.97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45,718.22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19,049.26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15,239.41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5,333.79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10,667.59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SUPERVISOR ESCOLAR</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29,784.80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2,978.30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1,413.40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5,310.20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2,664.70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639.60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42,791.00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32,402.09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58,785.79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24,494.08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19,595.26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6,858.34</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13,716.68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23,377.10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2,337.80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1,220.00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4,169.60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31,104.50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23,553.40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46,139.01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19,224.59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15,379.67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5,382.88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10,765.77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INVESTIGADOR EDUCATIVO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29,379.90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2,937.80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1,413.40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5,238.60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829.30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39,799.00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29,766.78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57,986.64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24,161.10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19,328.88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6,765.11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13,530.22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SUBDIRECTOR</w:t>
            </w:r>
            <w:r>
              <w:rPr>
                <w:rFonts w:ascii="Arial"/>
                <w:spacing w:val="-6"/>
                <w:w w:val="75"/>
                <w:sz w:val="6"/>
              </w:rPr>
              <w:t> </w:t>
            </w:r>
            <w:r>
              <w:rPr>
                <w:rFonts w:ascii="Arial"/>
                <w:w w:val="75"/>
                <w:sz w:val="6"/>
              </w:rPr>
              <w:t>ACADEM</w:t>
            </w:r>
            <w:r>
              <w:rPr>
                <w:rFonts w:ascii="Arial"/>
                <w:spacing w:val="-9"/>
                <w:w w:val="75"/>
                <w:sz w:val="6"/>
              </w:rPr>
              <w:t> </w:t>
            </w:r>
            <w:r>
              <w:rPr>
                <w:rFonts w:ascii="Arial"/>
                <w:w w:val="75"/>
                <w:sz w:val="6"/>
              </w:rPr>
              <w:t>ICO</w:t>
            </w:r>
            <w:r>
              <w:rPr>
                <w:rFonts w:ascii="Arial"/>
                <w:spacing w:val="-7"/>
                <w:w w:val="75"/>
                <w:sz w:val="6"/>
              </w:rPr>
              <w:t> </w:t>
            </w:r>
            <w:r>
              <w:rPr>
                <w:rFonts w:ascii="Arial"/>
                <w:w w:val="75"/>
                <w:sz w:val="6"/>
              </w:rPr>
              <w:t>DE</w:t>
            </w:r>
            <w:r>
              <w:rPr>
                <w:rFonts w:ascii="Arial"/>
                <w:spacing w:val="-7"/>
                <w:w w:val="75"/>
                <w:sz w:val="6"/>
              </w:rPr>
              <w:t> </w:t>
            </w:r>
            <w:r>
              <w:rPr>
                <w:rFonts w:ascii="Arial"/>
                <w:w w:val="75"/>
                <w:sz w:val="6"/>
              </w:rPr>
              <w:t>NORM</w:t>
            </w:r>
            <w:r>
              <w:rPr>
                <w:rFonts w:ascii="Arial"/>
                <w:spacing w:val="-8"/>
                <w:w w:val="75"/>
                <w:sz w:val="6"/>
              </w:rPr>
              <w:t> </w:t>
            </w:r>
            <w:r>
              <w:rPr>
                <w:rFonts w:ascii="Arial"/>
                <w:w w:val="75"/>
                <w:sz w:val="6"/>
              </w:rPr>
              <w:t>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29,477.60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2,947.90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1,438.60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5,255.60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829.30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39,949.00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29,875.53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58,179.47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24,241.45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19,393.16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6,787.61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13,575.21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57" w:lineRule="exact" w:before="0"/>
              <w:ind w:left="6"/>
              <w:jc w:val="left"/>
              <w:rPr>
                <w:rFonts w:ascii="Arial"/>
                <w:sz w:val="6"/>
              </w:rPr>
            </w:pPr>
            <w:r>
              <w:rPr>
                <w:rFonts w:ascii="Arial"/>
                <w:w w:val="80"/>
                <w:sz w:val="6"/>
              </w:rPr>
              <w:t>SUBDIRECTOR ADM INISTRATIVO DE</w:t>
            </w:r>
          </w:p>
          <w:p>
            <w:pPr>
              <w:pStyle w:val="TableParagraph"/>
              <w:spacing w:line="35" w:lineRule="exact" w:before="10"/>
              <w:ind w:left="6"/>
              <w:jc w:val="left"/>
              <w:rPr>
                <w:rFonts w:ascii="Arial"/>
                <w:sz w:val="6"/>
              </w:rPr>
            </w:pPr>
            <w:r>
              <w:rPr>
                <w:rFonts w:ascii="Arial"/>
                <w:w w:val="80"/>
                <w:sz w:val="6"/>
              </w:rPr>
              <w:t>NORM 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29,477.60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2,947.90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1,438.60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5,255.60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829.30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39,949.00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29,875.53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58,179.47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24,241.45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19,393.16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6,787.61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13,575.21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M .S.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26,671.70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2,667.10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1,323.50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4,755.80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35,418.10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26,554.47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52,641.51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21,933.96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17,547.17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6,141.51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12,283.02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M .S.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26,961.60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2,695.90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1,332.50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4,807.50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35,797.50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26,818.38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53,213.68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22,172.37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17,737.89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6,208.26</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12,416.53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M .S.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28,275.40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2,800.80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1,364.80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5,008.90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37,449.90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27,958.78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55,806.71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23,252.80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18,602.24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6,510.78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13,021.57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M .S.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24,776.30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2,477.70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1,266.00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4,418.50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32,938.50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24,829.76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48,900.59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20,375.25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16,300.20</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5,705.07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11,410.14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M .S.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25,065.50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2,506.40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1,274.80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4,470.20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33,316.90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25,092.94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49,471.38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20,613.08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16,490.46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5,771.66</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11,543.32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M .S.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26,361.50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2,611.60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1,306.70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4,670.70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34,950.50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26,220.87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52,029.28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21,678.87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17,343.09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6,070.08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12,140.16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M .S.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22,881.30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2,288.20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1,208.40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4,080.60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30,458.50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23,104.68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45,160.46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18,816.86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15,053.49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5,268.72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10,537.44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M .S.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23,169.80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2,317.10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1,216.80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4,132.20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30,835.90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23,367.15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45,729.87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19,054.11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15,243.29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5,335.15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10,670.30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M .S.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24,449.10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2,422.30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1,249.00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4,332.30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32,452.70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24,484.05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48,254.80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20,106.17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16,084.93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5,629.73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11,259.45</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23,377.10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2,337.80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1,220.00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4,169.60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31,104.50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23,553.40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46,139.01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19,224.59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15,379.67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5,382.88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10,765.77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ORIENTADOR TECNICO "A" M .S.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13,169.50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1,316.70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773.60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2,350.20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17,610.00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13,951.84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25,992.43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10,830.18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8,664.14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3,032.45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6,064.90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ORIENTADOR TECNICO "B" M .S.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11,480.80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1,148.20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773.60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2,050.10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15,452.70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12,418.53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22,659.47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9,441.45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7,553.16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2,643.61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5,287.21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ASESOR TECNICO PEDAGOGICO</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9,876.60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983.90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695.20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1,759.70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13,315.40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10,871.13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19,493.29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8,122.20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6,497.76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2,274.22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4,548.43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AUXILIAR TECNICO DE SUPERVISION</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20,465.40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2,009.00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1,125.80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3,605.10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1,918.20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852.60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29,976.10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23,391.25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40,392.24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16,830.10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13,464.08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4,712.43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9,424.86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AUXILIAR</w:t>
            </w:r>
            <w:r>
              <w:rPr>
                <w:rFonts w:ascii="Arial"/>
                <w:spacing w:val="-9"/>
                <w:w w:val="75"/>
                <w:sz w:val="6"/>
              </w:rPr>
              <w:t> </w:t>
            </w:r>
            <w:r>
              <w:rPr>
                <w:rFonts w:ascii="Arial"/>
                <w:w w:val="75"/>
                <w:sz w:val="6"/>
              </w:rPr>
              <w:t>TECNICO</w:t>
            </w:r>
            <w:r>
              <w:rPr>
                <w:rFonts w:ascii="Arial"/>
                <w:spacing w:val="-9"/>
                <w:w w:val="75"/>
                <w:sz w:val="6"/>
              </w:rPr>
              <w:t> </w:t>
            </w:r>
            <w:r>
              <w:rPr>
                <w:rFonts w:ascii="Arial"/>
                <w:w w:val="75"/>
                <w:sz w:val="6"/>
              </w:rPr>
              <w:t>DE</w:t>
            </w:r>
            <w:r>
              <w:rPr>
                <w:rFonts w:ascii="Arial"/>
                <w:spacing w:val="-9"/>
                <w:w w:val="75"/>
                <w:sz w:val="6"/>
              </w:rPr>
              <w:t> </w:t>
            </w:r>
            <w:r>
              <w:rPr>
                <w:rFonts w:ascii="Arial"/>
                <w:w w:val="75"/>
                <w:sz w:val="6"/>
              </w:rPr>
              <w:t>COORD.</w:t>
            </w:r>
            <w:r>
              <w:rPr>
                <w:rFonts w:ascii="Arial"/>
                <w:spacing w:val="-10"/>
                <w:w w:val="75"/>
                <w:sz w:val="6"/>
              </w:rPr>
              <w:t> </w:t>
            </w:r>
            <w:r>
              <w:rPr>
                <w:rFonts w:ascii="Arial"/>
                <w:w w:val="75"/>
                <w:sz w:val="6"/>
              </w:rPr>
              <w:t>REGIONAL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23,163.90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2,316.40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1,220.00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4,131.40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1,918.20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852.60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33,602.50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25,929.97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45,718.22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19,049.26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15,239.41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5,333.79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10,667.59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SUPERVISOR ESCOLAR</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29,784.80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2,978.30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1,413.40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5,310.20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2,664.70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639.60</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42,791.00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32,402.09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58,785.79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24,494.08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19,595.26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6,858.34</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13,716.68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FACILITADOR EDUCATIVO DE C.P.R.S.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2"/>
              <w:rPr>
                <w:rFonts w:ascii="Arial"/>
                <w:sz w:val="8"/>
              </w:rPr>
            </w:pPr>
            <w:r>
              <w:rPr>
                <w:rFonts w:ascii="Arial"/>
                <w:w w:val="70"/>
                <w:sz w:val="8"/>
              </w:rPr>
              <w:t>18,718.00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8"/>
              <w:rPr>
                <w:rFonts w:ascii="Arial"/>
                <w:sz w:val="8"/>
              </w:rPr>
            </w:pPr>
            <w:r>
              <w:rPr>
                <w:rFonts w:ascii="Arial"/>
                <w:w w:val="70"/>
                <w:sz w:val="8"/>
              </w:rPr>
              <w:t>1,871.80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4"/>
              <w:rPr>
                <w:rFonts w:ascii="Arial"/>
                <w:sz w:val="8"/>
              </w:rPr>
            </w:pPr>
            <w:r>
              <w:rPr>
                <w:rFonts w:ascii="Arial"/>
                <w:w w:val="70"/>
                <w:sz w:val="8"/>
              </w:rPr>
              <w:t>2,001.60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3,352.80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481.50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26,425.70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20,530.26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36,943.42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15,393.09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12,314.47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4,310.07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8,620.13</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55"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ind w:left="6"/>
              <w:jc w:val="left"/>
              <w:rPr>
                <w:rFonts w:ascii="Arial"/>
                <w:sz w:val="6"/>
              </w:rPr>
            </w:pPr>
            <w:r>
              <w:rPr>
                <w:rFonts w:ascii="Arial"/>
                <w:w w:val="80"/>
                <w:sz w:val="6"/>
              </w:rPr>
              <w:t>DIRECTOR DE NUCLEO ESCOLAR DE</w:t>
            </w:r>
          </w:p>
          <w:p>
            <w:pPr>
              <w:pStyle w:val="TableParagraph"/>
              <w:spacing w:line="54" w:lineRule="exact" w:before="10"/>
              <w:ind w:left="6"/>
              <w:jc w:val="left"/>
              <w:rPr>
                <w:rFonts w:ascii="Arial"/>
                <w:sz w:val="6"/>
              </w:rPr>
            </w:pPr>
            <w:r>
              <w:rPr>
                <w:rFonts w:ascii="Arial"/>
                <w:w w:val="80"/>
                <w:sz w:val="6"/>
              </w:rPr>
              <w:t>C.P.R.S.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12"/>
              <w:rPr>
                <w:rFonts w:ascii="Arial"/>
                <w:sz w:val="8"/>
              </w:rPr>
            </w:pPr>
            <w:r>
              <w:rPr>
                <w:rFonts w:ascii="Arial"/>
                <w:w w:val="70"/>
                <w:sz w:val="8"/>
              </w:rPr>
              <w:t>24,490.60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28"/>
              <w:rPr>
                <w:rFonts w:ascii="Arial"/>
                <w:sz w:val="8"/>
              </w:rPr>
            </w:pPr>
            <w:r>
              <w:rPr>
                <w:rFonts w:ascii="Arial"/>
                <w:w w:val="70"/>
                <w:sz w:val="8"/>
              </w:rPr>
              <w:t>2,449.00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34"/>
              <w:rPr>
                <w:rFonts w:ascii="Arial"/>
                <w:sz w:val="8"/>
              </w:rPr>
            </w:pPr>
            <w:r>
              <w:rPr>
                <w:rFonts w:ascii="Arial"/>
                <w:w w:val="70"/>
                <w:sz w:val="8"/>
              </w:rPr>
              <w:t>2,001.60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4"/>
              <w:jc w:val="right"/>
              <w:rPr>
                <w:rFonts w:ascii="Arial"/>
                <w:sz w:val="8"/>
              </w:rPr>
            </w:pPr>
            <w:r>
              <w:rPr>
                <w:rFonts w:ascii="Arial"/>
                <w:w w:val="70"/>
                <w:sz w:val="8"/>
              </w:rPr>
              <w:t>4,377.80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4"/>
              <w:jc w:val="right"/>
              <w:rPr>
                <w:rFonts w:ascii="Arial"/>
                <w:sz w:val="8"/>
              </w:rPr>
            </w:pPr>
            <w:r>
              <w:rPr>
                <w:rFonts w:ascii="Arial"/>
                <w:w w:val="70"/>
                <w:sz w:val="8"/>
              </w:rPr>
              <w:t>481.50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5"/>
              <w:jc w:val="right"/>
              <w:rPr>
                <w:rFonts w:ascii="Arial"/>
                <w:sz w:val="8"/>
              </w:rPr>
            </w:pPr>
            <w:r>
              <w:rPr>
                <w:rFonts w:ascii="Arial"/>
                <w:w w:val="70"/>
                <w:sz w:val="8"/>
              </w:rPr>
              <w:t>33,800.50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6"/>
              <w:jc w:val="right"/>
              <w:rPr>
                <w:rFonts w:ascii="Arial"/>
                <w:sz w:val="8"/>
              </w:rPr>
            </w:pPr>
            <w:r>
              <w:rPr>
                <w:rFonts w:ascii="Arial"/>
                <w:w w:val="70"/>
                <w:sz w:val="8"/>
              </w:rPr>
              <w:t>25,671.72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6"/>
              <w:jc w:val="right"/>
              <w:rPr>
                <w:rFonts w:ascii="Arial"/>
                <w:sz w:val="8"/>
              </w:rPr>
            </w:pPr>
            <w:r>
              <w:rPr>
                <w:rFonts w:ascii="Arial"/>
                <w:w w:val="70"/>
                <w:sz w:val="8"/>
              </w:rPr>
              <w:t>48,336.71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6"/>
              <w:jc w:val="right"/>
              <w:rPr>
                <w:rFonts w:ascii="Arial"/>
                <w:sz w:val="8"/>
              </w:rPr>
            </w:pPr>
            <w:r>
              <w:rPr>
                <w:rFonts w:ascii="Arial"/>
                <w:w w:val="70"/>
                <w:sz w:val="8"/>
              </w:rPr>
              <w:t>20,140.30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7"/>
              <w:jc w:val="right"/>
              <w:rPr>
                <w:rFonts w:ascii="Arial"/>
                <w:sz w:val="8"/>
              </w:rPr>
            </w:pPr>
            <w:r>
              <w:rPr>
                <w:rFonts w:ascii="Arial"/>
                <w:w w:val="70"/>
                <w:sz w:val="8"/>
              </w:rPr>
              <w:t>16,112.24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75"/>
              <w:rPr>
                <w:rFonts w:ascii="Arial"/>
                <w:sz w:val="8"/>
              </w:rPr>
            </w:pPr>
            <w:r>
              <w:rPr>
                <w:rFonts w:ascii="Arial"/>
                <w:w w:val="70"/>
                <w:sz w:val="8"/>
              </w:rPr>
              <w:t>5,639.28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2"/>
              <w:jc w:val="right"/>
              <w:rPr>
                <w:rFonts w:ascii="Arial"/>
                <w:sz w:val="8"/>
              </w:rPr>
            </w:pPr>
            <w:r>
              <w:rPr>
                <w:rFonts w:ascii="Arial"/>
                <w:w w:val="70"/>
                <w:sz w:val="8"/>
              </w:rPr>
              <w:t>11,278.57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240" w:lineRule="auto" w:before="29"/>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240" w:lineRule="auto" w:before="29"/>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COORDINADOR EDUCATIVO DE C.P.R.S.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28,164.00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2,816.50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2,445.70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5,036.80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481.50</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38,944.50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29,315.72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55,586.84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23,161.18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18,528.95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6,485.13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12,970.26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ALFABETIZANTE 2</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4,144.60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414.20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548.50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744.00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5,851.30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5,341.46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8,180.13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3,408.39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2,726.71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2"/>
              <w:rPr>
                <w:rFonts w:ascii="Arial"/>
                <w:sz w:val="8"/>
              </w:rPr>
            </w:pPr>
            <w:r>
              <w:rPr>
                <w:rFonts w:ascii="Arial"/>
                <w:w w:val="70"/>
                <w:sz w:val="8"/>
              </w:rPr>
              <w:t>954.35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1,908.70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EXTRA ESCOLAR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4,636.10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463.40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563.10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831.70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6,494.30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5,832.62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9,150.20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3,812.58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3,050.07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1,067.52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2,135.05</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PROFESOR EXTRA ESCOLAR "A"</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45"/>
              <w:rPr>
                <w:rFonts w:ascii="Arial"/>
                <w:sz w:val="8"/>
              </w:rPr>
            </w:pPr>
            <w:r>
              <w:rPr>
                <w:rFonts w:ascii="Arial"/>
                <w:w w:val="70"/>
                <w:sz w:val="8"/>
              </w:rPr>
              <w:t>5,619.70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4"/>
              <w:rPr>
                <w:rFonts w:ascii="Arial"/>
                <w:sz w:val="8"/>
              </w:rPr>
            </w:pPr>
            <w:r>
              <w:rPr>
                <w:rFonts w:ascii="Arial"/>
                <w:w w:val="70"/>
                <w:sz w:val="8"/>
              </w:rPr>
              <w:t>561.90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80"/>
              <w:rPr>
                <w:rFonts w:ascii="Arial"/>
                <w:sz w:val="8"/>
              </w:rPr>
            </w:pPr>
            <w:r>
              <w:rPr>
                <w:rFonts w:ascii="Arial"/>
                <w:w w:val="70"/>
                <w:sz w:val="8"/>
              </w:rPr>
              <w:t>592.10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1,006.70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7,780.40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6,832.41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11,091.51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4,621.46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3,697.17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1,294.01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2,588.02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ESCOLAR "D"</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26,553.90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2,655.40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1,323.50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4,735.10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35,267.90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26,450.74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52,409.01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21,837.09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17,469.67</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6,114.38</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12,228.77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ESCOLAR "D"</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26,841.90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2,684.30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1,332.50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4,786.40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35,645.10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26,713.17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52,977.43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22,073.93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17,659.14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6,180.70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12,361.40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"D"</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27,888.40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2,789.10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1,364.80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4,972.50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37,014.80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27,666.03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55,042.89</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22,934.54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18,347.63</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6,421.67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12,843.34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ESCOLAR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24,667.20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2,467.00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1,266.00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4,398.60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32,798.80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24,733.25</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48,685.26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20,285.53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16,228.42</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5,679.95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11,359.89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ESCOLAR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24,954.00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2,495.60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1,274.80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4,450.00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33,174.40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24,994.54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49,251.32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20,521.38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16,417.11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5,745.99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11,491.97</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"C"</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2"/>
              <w:rPr>
                <w:rFonts w:ascii="Arial"/>
                <w:sz w:val="8"/>
              </w:rPr>
            </w:pPr>
            <w:r>
              <w:rPr>
                <w:rFonts w:ascii="Arial"/>
                <w:w w:val="70"/>
                <w:sz w:val="8"/>
              </w:rPr>
              <w:t>26,001.10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8"/>
              <w:rPr>
                <w:rFonts w:ascii="Arial"/>
                <w:sz w:val="8"/>
              </w:rPr>
            </w:pPr>
            <w:r>
              <w:rPr>
                <w:rFonts w:ascii="Arial"/>
                <w:w w:val="70"/>
                <w:sz w:val="8"/>
              </w:rPr>
              <w:t>2,600.60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4"/>
              <w:rPr>
                <w:rFonts w:ascii="Arial"/>
                <w:sz w:val="8"/>
              </w:rPr>
            </w:pPr>
            <w:r>
              <w:rPr>
                <w:rFonts w:ascii="Arial"/>
                <w:w w:val="70"/>
                <w:sz w:val="8"/>
              </w:rPr>
              <w:t>1,306.70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4"/>
              <w:jc w:val="right"/>
              <w:rPr>
                <w:rFonts w:ascii="Arial"/>
                <w:sz w:val="8"/>
              </w:rPr>
            </w:pPr>
            <w:r>
              <w:rPr>
                <w:rFonts w:ascii="Arial"/>
                <w:w w:val="70"/>
                <w:sz w:val="8"/>
              </w:rPr>
              <w:t>4,636.80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5"/>
              <w:jc w:val="right"/>
              <w:rPr>
                <w:rFonts w:ascii="Arial"/>
                <w:sz w:val="8"/>
              </w:rPr>
            </w:pPr>
            <w:r>
              <w:rPr>
                <w:rFonts w:ascii="Arial"/>
                <w:w w:val="70"/>
                <w:sz w:val="8"/>
              </w:rPr>
              <w:t>34,545.20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25,948.14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51,317.96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6"/>
              <w:jc w:val="right"/>
              <w:rPr>
                <w:rFonts w:ascii="Arial"/>
                <w:sz w:val="8"/>
              </w:rPr>
            </w:pPr>
            <w:r>
              <w:rPr>
                <w:rFonts w:ascii="Arial"/>
                <w:w w:val="70"/>
                <w:sz w:val="8"/>
              </w:rPr>
              <w:t>21,382.48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7"/>
              <w:jc w:val="right"/>
              <w:rPr>
                <w:rFonts w:ascii="Arial"/>
                <w:sz w:val="8"/>
              </w:rPr>
            </w:pPr>
            <w:r>
              <w:rPr>
                <w:rFonts w:ascii="Arial"/>
                <w:w w:val="70"/>
                <w:sz w:val="8"/>
              </w:rPr>
              <w:t>17,105.99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75"/>
              <w:rPr>
                <w:rFonts w:ascii="Arial"/>
                <w:sz w:val="8"/>
              </w:rPr>
            </w:pPr>
            <w:r>
              <w:rPr>
                <w:rFonts w:ascii="Arial"/>
                <w:w w:val="70"/>
                <w:sz w:val="8"/>
              </w:rPr>
              <w:t>5,987.10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2"/>
              <w:jc w:val="right"/>
              <w:rPr>
                <w:rFonts w:ascii="Arial"/>
                <w:sz w:val="8"/>
              </w:rPr>
            </w:pPr>
            <w:r>
              <w:rPr>
                <w:rFonts w:ascii="Arial"/>
                <w:w w:val="70"/>
                <w:sz w:val="8"/>
              </w:rPr>
              <w:t>11,974.19</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7"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7"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SECRETARIO ESCOLAR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22,780.10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2,278.20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1,208.40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4,062.80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30,329.50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23,015.60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44,960.72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18,733.63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14,986.91</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5,245.42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10,490.84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SUBDIRECTOR ESCOLAR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23,067.60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2,306.90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1,216.80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4,113.90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30,705.20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23,276.84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45,528.16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18,970.07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15,176.05</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5,311.62</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10,623.24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DIRECTOR ESCOLAR "B"</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24,114.10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2,411.50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4"/>
              <w:rPr>
                <w:rFonts w:ascii="Arial"/>
                <w:sz w:val="8"/>
              </w:rPr>
            </w:pPr>
            <w:r>
              <w:rPr>
                <w:rFonts w:ascii="Arial"/>
                <w:w w:val="70"/>
                <w:sz w:val="8"/>
              </w:rPr>
              <w:t>1,249.00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4,300.90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32,075.50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24,230.11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47,593.62</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19,830.67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15,864.54</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5,552.59</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11,105.18</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"B" DE M EDIA SUPERIOR</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11,245.70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1,124.90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733.00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2,007.70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15,111.30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12,168.47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22,195.46</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9,248.11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7,398.49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2,589.47</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5,178.94</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PEDAGOGO "B" (SIN FUNCIONES)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9,792.30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979.30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719.90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1,749.40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13,240.90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10,820.48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19,326.91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8,052.88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6,442.30</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2,254.81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4,509.61</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75"/>
                <w:sz w:val="6"/>
              </w:rPr>
              <w:t>ORIENTADOR</w:t>
            </w:r>
            <w:r>
              <w:rPr>
                <w:rFonts w:ascii="Arial"/>
                <w:spacing w:val="-8"/>
                <w:w w:val="75"/>
                <w:sz w:val="6"/>
              </w:rPr>
              <w:t> </w:t>
            </w:r>
            <w:r>
              <w:rPr>
                <w:rFonts w:ascii="Arial"/>
                <w:w w:val="75"/>
                <w:sz w:val="6"/>
              </w:rPr>
              <w:t>TECNICO</w:t>
            </w:r>
            <w:r>
              <w:rPr>
                <w:rFonts w:ascii="Arial"/>
                <w:spacing w:val="-9"/>
                <w:w w:val="75"/>
                <w:sz w:val="6"/>
              </w:rPr>
              <w:t> </w:t>
            </w:r>
            <w:r>
              <w:rPr>
                <w:rFonts w:ascii="Arial"/>
                <w:w w:val="75"/>
                <w:sz w:val="6"/>
              </w:rPr>
              <w:t>(SIN</w:t>
            </w:r>
            <w:r>
              <w:rPr>
                <w:rFonts w:ascii="Arial"/>
                <w:spacing w:val="-8"/>
                <w:w w:val="75"/>
                <w:sz w:val="6"/>
              </w:rPr>
              <w:t> </w:t>
            </w:r>
            <w:r>
              <w:rPr>
                <w:rFonts w:ascii="Arial"/>
                <w:w w:val="75"/>
                <w:sz w:val="6"/>
              </w:rPr>
              <w:t>FUNCIONES)</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45"/>
              <w:rPr>
                <w:rFonts w:ascii="Arial"/>
                <w:sz w:val="8"/>
              </w:rPr>
            </w:pPr>
            <w:r>
              <w:rPr>
                <w:rFonts w:ascii="Arial"/>
                <w:w w:val="70"/>
                <w:sz w:val="8"/>
              </w:rPr>
              <w:t>9,173.90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4"/>
              <w:rPr>
                <w:rFonts w:ascii="Arial"/>
                <w:sz w:val="8"/>
              </w:rPr>
            </w:pPr>
            <w:r>
              <w:rPr>
                <w:rFonts w:ascii="Arial"/>
                <w:w w:val="70"/>
                <w:sz w:val="8"/>
              </w:rPr>
              <w:t>917.40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701.60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1,639.30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12,432.20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10,217.24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18,106.38</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7,544.33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6,035.46</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2,112.41</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4,224.82</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PROM OTOR (SIN PERFIL)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45"/>
              <w:rPr>
                <w:rFonts w:ascii="Arial"/>
                <w:sz w:val="8"/>
              </w:rPr>
            </w:pPr>
            <w:r>
              <w:rPr>
                <w:rFonts w:ascii="Arial"/>
                <w:w w:val="70"/>
                <w:sz w:val="8"/>
              </w:rPr>
              <w:t>6,709.40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4"/>
              <w:rPr>
                <w:rFonts w:ascii="Arial"/>
                <w:sz w:val="8"/>
              </w:rPr>
            </w:pPr>
            <w:r>
              <w:rPr>
                <w:rFonts w:ascii="Arial"/>
                <w:w w:val="70"/>
                <w:sz w:val="8"/>
              </w:rPr>
              <w:t>670.80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80"/>
              <w:rPr>
                <w:rFonts w:ascii="Arial"/>
                <w:sz w:val="8"/>
              </w:rPr>
            </w:pPr>
            <w:r>
              <w:rPr>
                <w:rFonts w:ascii="Arial"/>
                <w:w w:val="70"/>
                <w:sz w:val="8"/>
              </w:rPr>
              <w:t>622.80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4"/>
              <w:jc w:val="right"/>
              <w:rPr>
                <w:rFonts w:ascii="Arial"/>
                <w:sz w:val="8"/>
              </w:rPr>
            </w:pPr>
            <w:r>
              <w:rPr>
                <w:rFonts w:ascii="Arial"/>
                <w:w w:val="70"/>
                <w:sz w:val="8"/>
              </w:rPr>
              <w:t>1,200.90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9,203.90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5"/>
              <w:jc w:val="right"/>
              <w:rPr>
                <w:rFonts w:ascii="Arial"/>
                <w:sz w:val="8"/>
              </w:rPr>
            </w:pPr>
            <w:r>
              <w:rPr>
                <w:rFonts w:ascii="Arial"/>
                <w:w w:val="70"/>
                <w:sz w:val="8"/>
              </w:rPr>
              <w:t>7,730.84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13,242.24</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6"/>
              <w:jc w:val="right"/>
              <w:rPr>
                <w:rFonts w:ascii="Arial"/>
                <w:sz w:val="8"/>
              </w:rPr>
            </w:pPr>
            <w:r>
              <w:rPr>
                <w:rFonts w:ascii="Arial"/>
                <w:w w:val="70"/>
                <w:sz w:val="8"/>
              </w:rPr>
              <w:t>5,517.60</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7"/>
              <w:jc w:val="right"/>
              <w:rPr>
                <w:rFonts w:ascii="Arial"/>
                <w:sz w:val="8"/>
              </w:rPr>
            </w:pPr>
            <w:r>
              <w:rPr>
                <w:rFonts w:ascii="Arial"/>
                <w:w w:val="70"/>
                <w:sz w:val="8"/>
              </w:rPr>
              <w:t>4,414.08</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75"/>
              <w:rPr>
                <w:rFonts w:ascii="Arial"/>
                <w:sz w:val="8"/>
              </w:rPr>
            </w:pPr>
            <w:r>
              <w:rPr>
                <w:rFonts w:ascii="Arial"/>
                <w:w w:val="70"/>
                <w:sz w:val="8"/>
              </w:rPr>
              <w:t>1,544.93</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2"/>
              <w:jc w:val="right"/>
              <w:rPr>
                <w:rFonts w:ascii="Arial"/>
                <w:sz w:val="8"/>
              </w:rPr>
            </w:pPr>
            <w:r>
              <w:rPr>
                <w:rFonts w:ascii="Arial"/>
                <w:w w:val="70"/>
                <w:sz w:val="8"/>
              </w:rPr>
              <w:t>3,089.86</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6"/>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6"/>
              <w:ind w:left="201"/>
              <w:jc w:val="left"/>
              <w:rPr>
                <w:rFonts w:ascii="Arial"/>
                <w:sz w:val="8"/>
              </w:rPr>
            </w:pPr>
            <w:r>
              <w:rPr>
                <w:rFonts w:ascii="Arial"/>
                <w:w w:val="80"/>
                <w:sz w:val="8"/>
              </w:rPr>
              <w:t>Si</w:t>
            </w:r>
          </w:p>
        </w:tc>
      </w:tr>
      <w:tr>
        <w:trPr>
          <w:trHeight w:val="122" w:hRule="atLeast"/>
        </w:trPr>
        <w:tc>
          <w:tcPr>
            <w:tcW w:w="921" w:type="dxa"/>
            <w:tcBorders>
              <w:top w:val="single" w:sz="4" w:space="0" w:color="000000"/>
              <w:left w:val="single" w:sz="2" w:space="0" w:color="0000D0"/>
              <w:bottom w:val="single" w:sz="4" w:space="0" w:color="000000"/>
              <w:right w:val="single" w:sz="2" w:space="0" w:color="000000"/>
            </w:tcBorders>
          </w:tcPr>
          <w:p>
            <w:pPr>
              <w:pStyle w:val="TableParagraph"/>
              <w:spacing w:line="240" w:lineRule="auto" w:before="28"/>
              <w:ind w:left="6"/>
              <w:jc w:val="left"/>
              <w:rPr>
                <w:rFonts w:ascii="Arial"/>
                <w:sz w:val="6"/>
              </w:rPr>
            </w:pPr>
            <w:r>
              <w:rPr>
                <w:rFonts w:ascii="Arial"/>
                <w:w w:val="80"/>
                <w:sz w:val="6"/>
              </w:rPr>
              <w:t>PROM OTOR PRINCIPAL (SIN PERFIL)</w:t>
            </w:r>
          </w:p>
        </w:tc>
        <w:tc>
          <w:tcPr>
            <w:tcW w:w="28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2"/>
              <w:rPr>
                <w:rFonts w:ascii="Arial"/>
                <w:sz w:val="8"/>
              </w:rPr>
            </w:pPr>
            <w:r>
              <w:rPr>
                <w:rFonts w:ascii="Arial"/>
                <w:w w:val="70"/>
                <w:sz w:val="8"/>
              </w:rPr>
              <w:t>10,113.00</w:t>
            </w:r>
          </w:p>
        </w:tc>
        <w:tc>
          <w:tcPr>
            <w:tcW w:w="26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8"/>
              <w:rPr>
                <w:rFonts w:ascii="Arial"/>
                <w:sz w:val="8"/>
              </w:rPr>
            </w:pPr>
            <w:r>
              <w:rPr>
                <w:rFonts w:ascii="Arial"/>
                <w:w w:val="70"/>
                <w:sz w:val="8"/>
              </w:rPr>
              <w:t>1,011.50</w:t>
            </w:r>
          </w:p>
        </w:tc>
        <w:tc>
          <w:tcPr>
            <w:tcW w:w="27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80"/>
              <w:rPr>
                <w:rFonts w:ascii="Arial"/>
                <w:sz w:val="8"/>
              </w:rPr>
            </w:pPr>
            <w:r>
              <w:rPr>
                <w:rFonts w:ascii="Arial"/>
                <w:w w:val="70"/>
                <w:sz w:val="8"/>
              </w:rPr>
              <w:t>722.80</w:t>
            </w:r>
          </w:p>
        </w:tc>
        <w:tc>
          <w:tcPr>
            <w:tcW w:w="38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4"/>
              <w:jc w:val="right"/>
              <w:rPr>
                <w:rFonts w:ascii="Arial"/>
                <w:sz w:val="8"/>
              </w:rPr>
            </w:pPr>
            <w:r>
              <w:rPr>
                <w:rFonts w:ascii="Arial"/>
                <w:w w:val="70"/>
                <w:sz w:val="8"/>
              </w:rPr>
              <w:t>1,806.40</w:t>
            </w:r>
          </w:p>
        </w:tc>
        <w:tc>
          <w:tcPr>
            <w:tcW w:w="39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2"/>
              <w:jc w:val="right"/>
              <w:rPr>
                <w:rFonts w:ascii="Arial"/>
                <w:sz w:val="8"/>
              </w:rPr>
            </w:pPr>
            <w:r>
              <w:rPr>
                <w:rFonts w:ascii="Arial"/>
                <w:w w:val="70"/>
                <w:sz w:val="8"/>
              </w:rPr>
              <w:t>No</w:t>
            </w:r>
          </w:p>
        </w:tc>
        <w:tc>
          <w:tcPr>
            <w:tcW w:w="256"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5"/>
              <w:jc w:val="right"/>
              <w:rPr>
                <w:rFonts w:ascii="Arial"/>
                <w:sz w:val="8"/>
              </w:rPr>
            </w:pPr>
            <w:r>
              <w:rPr>
                <w:rFonts w:ascii="Arial"/>
                <w:w w:val="70"/>
                <w:sz w:val="8"/>
              </w:rPr>
              <w:t>13,653.70</w:t>
            </w:r>
          </w:p>
        </w:tc>
        <w:tc>
          <w:tcPr>
            <w:tcW w:w="29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11,127.43</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19,959.87</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6"/>
              <w:jc w:val="right"/>
              <w:rPr>
                <w:rFonts w:ascii="Arial"/>
                <w:sz w:val="8"/>
              </w:rPr>
            </w:pPr>
            <w:r>
              <w:rPr>
                <w:rFonts w:ascii="Arial"/>
                <w:w w:val="70"/>
                <w:sz w:val="8"/>
              </w:rPr>
              <w:t>8,316.61</w:t>
            </w:r>
          </w:p>
        </w:tc>
        <w:tc>
          <w:tcPr>
            <w:tcW w:w="382"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7"/>
              <w:jc w:val="right"/>
              <w:rPr>
                <w:rFonts w:ascii="Arial"/>
                <w:sz w:val="8"/>
              </w:rPr>
            </w:pPr>
            <w:r>
              <w:rPr>
                <w:rFonts w:ascii="Arial"/>
                <w:w w:val="70"/>
                <w:sz w:val="8"/>
              </w:rPr>
              <w:t>6,653.29</w:t>
            </w:r>
          </w:p>
        </w:tc>
        <w:tc>
          <w:tcPr>
            <w:tcW w:w="38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15" w:right="10"/>
              <w:rPr>
                <w:rFonts w:ascii="Arial"/>
                <w:sz w:val="8"/>
              </w:rPr>
            </w:pPr>
            <w:r>
              <w:rPr>
                <w:rFonts w:ascii="Arial"/>
                <w:w w:val="80"/>
                <w:sz w:val="8"/>
              </w:rPr>
              <w:t>Si</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75"/>
              <w:rPr>
                <w:rFonts w:ascii="Arial"/>
                <w:sz w:val="8"/>
              </w:rPr>
            </w:pPr>
            <w:r>
              <w:rPr>
                <w:rFonts w:ascii="Arial"/>
                <w:w w:val="70"/>
                <w:sz w:val="8"/>
              </w:rPr>
              <w:t>2,328.65</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2"/>
              <w:jc w:val="right"/>
              <w:rPr>
                <w:rFonts w:ascii="Arial"/>
                <w:sz w:val="8"/>
              </w:rPr>
            </w:pPr>
            <w:r>
              <w:rPr>
                <w:rFonts w:ascii="Arial"/>
                <w:w w:val="70"/>
                <w:sz w:val="8"/>
              </w:rPr>
              <w:t>4,657.30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60"/>
              <w:rPr>
                <w:rFonts w:ascii="Arial"/>
                <w:sz w:val="8"/>
              </w:rPr>
            </w:pPr>
            <w:r>
              <w:rPr>
                <w:rFonts w:ascii="Arial"/>
                <w:w w:val="70"/>
                <w:sz w:val="8"/>
              </w:rPr>
              <w:t>1,280.00</w:t>
            </w:r>
          </w:p>
        </w:tc>
        <w:tc>
          <w:tcPr>
            <w:tcW w:w="299"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92"/>
              <w:rPr>
                <w:rFonts w:ascii="Arial"/>
                <w:sz w:val="8"/>
              </w:rPr>
            </w:pPr>
            <w:r>
              <w:rPr>
                <w:rFonts w:ascii="Arial"/>
                <w:w w:val="75"/>
                <w:sz w:val="8"/>
              </w:rPr>
              <w:t>1,653.00</w:t>
            </w:r>
          </w:p>
        </w:tc>
        <w:tc>
          <w:tcPr>
            <w:tcW w:w="504" w:type="dxa"/>
            <w:tcBorders>
              <w:top w:val="single" w:sz="4" w:space="0" w:color="000000"/>
              <w:left w:val="single" w:sz="2" w:space="0" w:color="000000"/>
              <w:bottom w:val="single" w:sz="4" w:space="0" w:color="000000"/>
              <w:right w:val="single" w:sz="2" w:space="0" w:color="000000"/>
            </w:tcBorders>
          </w:tcPr>
          <w:p>
            <w:pPr>
              <w:pStyle w:val="TableParagraph"/>
              <w:spacing w:line="86" w:lineRule="exact" w:before="15"/>
              <w:ind w:left="29" w:right="52"/>
              <w:rPr>
                <w:rFonts w:ascii="Arial"/>
                <w:sz w:val="8"/>
              </w:rPr>
            </w:pPr>
            <w:r>
              <w:rPr>
                <w:rFonts w:ascii="Arial"/>
                <w:w w:val="80"/>
                <w:sz w:val="8"/>
              </w:rPr>
              <w:t>Si</w:t>
            </w:r>
          </w:p>
        </w:tc>
        <w:tc>
          <w:tcPr>
            <w:tcW w:w="483" w:type="dxa"/>
            <w:tcBorders>
              <w:top w:val="single" w:sz="4" w:space="0" w:color="000000"/>
              <w:left w:val="single" w:sz="2" w:space="0" w:color="000000"/>
              <w:bottom w:val="single" w:sz="4" w:space="0" w:color="000000"/>
              <w:right w:val="single" w:sz="4" w:space="0" w:color="0000D0"/>
            </w:tcBorders>
          </w:tcPr>
          <w:p>
            <w:pPr>
              <w:pStyle w:val="TableParagraph"/>
              <w:spacing w:line="86" w:lineRule="exact" w:before="15"/>
              <w:ind w:left="201"/>
              <w:jc w:val="left"/>
              <w:rPr>
                <w:rFonts w:ascii="Arial"/>
                <w:sz w:val="8"/>
              </w:rPr>
            </w:pPr>
            <w:r>
              <w:rPr>
                <w:rFonts w:ascii="Arial"/>
                <w:w w:val="80"/>
                <w:sz w:val="8"/>
              </w:rPr>
              <w:t>Si</w:t>
            </w:r>
          </w:p>
        </w:tc>
      </w:tr>
      <w:tr>
        <w:trPr>
          <w:trHeight w:val="162" w:hRule="atLeast"/>
        </w:trPr>
        <w:tc>
          <w:tcPr>
            <w:tcW w:w="921" w:type="dxa"/>
            <w:tcBorders>
              <w:top w:val="single" w:sz="4" w:space="0" w:color="000000"/>
              <w:left w:val="single" w:sz="2" w:space="0" w:color="0000D0"/>
              <w:bottom w:val="thinThickMediumGap" w:sz="2" w:space="0" w:color="000000"/>
              <w:right w:val="single" w:sz="2" w:space="0" w:color="000000"/>
            </w:tcBorders>
          </w:tcPr>
          <w:p>
            <w:pPr>
              <w:pStyle w:val="TableParagraph"/>
              <w:spacing w:line="80" w:lineRule="exact" w:before="0"/>
              <w:ind w:left="6"/>
              <w:jc w:val="left"/>
              <w:rPr>
                <w:rFonts w:ascii="Arial"/>
                <w:sz w:val="6"/>
              </w:rPr>
            </w:pPr>
            <w:r>
              <w:rPr>
                <w:rFonts w:ascii="Arial"/>
                <w:w w:val="70"/>
                <w:sz w:val="6"/>
              </w:rPr>
              <w:t>COORDINADOR DE PROM OTORES </w:t>
            </w:r>
            <w:r>
              <w:rPr>
                <w:rFonts w:ascii="Arial"/>
                <w:w w:val="80"/>
                <w:sz w:val="6"/>
              </w:rPr>
              <w:t>(S/PERFIL)</w:t>
            </w:r>
          </w:p>
        </w:tc>
        <w:tc>
          <w:tcPr>
            <w:tcW w:w="28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12"/>
              <w:rPr>
                <w:rFonts w:ascii="Arial"/>
                <w:sz w:val="8"/>
              </w:rPr>
            </w:pPr>
            <w:r>
              <w:rPr>
                <w:rFonts w:ascii="Arial"/>
                <w:w w:val="70"/>
                <w:sz w:val="8"/>
              </w:rPr>
              <w:t>17,499.80</w:t>
            </w:r>
          </w:p>
        </w:tc>
        <w:tc>
          <w:tcPr>
            <w:tcW w:w="269"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28"/>
              <w:rPr>
                <w:rFonts w:ascii="Arial"/>
                <w:sz w:val="8"/>
              </w:rPr>
            </w:pPr>
            <w:r>
              <w:rPr>
                <w:rFonts w:ascii="Arial"/>
                <w:w w:val="70"/>
                <w:sz w:val="8"/>
              </w:rPr>
              <w:t>1,750.10</w:t>
            </w:r>
          </w:p>
        </w:tc>
        <w:tc>
          <w:tcPr>
            <w:tcW w:w="274"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34"/>
              <w:rPr>
                <w:rFonts w:ascii="Arial"/>
                <w:sz w:val="8"/>
              </w:rPr>
            </w:pPr>
            <w:r>
              <w:rPr>
                <w:rFonts w:ascii="Arial"/>
                <w:w w:val="70"/>
                <w:sz w:val="8"/>
              </w:rPr>
              <w:t>1,041.70</w:t>
            </w:r>
          </w:p>
        </w:tc>
        <w:tc>
          <w:tcPr>
            <w:tcW w:w="386"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4"/>
              <w:jc w:val="right"/>
              <w:rPr>
                <w:rFonts w:ascii="Arial"/>
                <w:sz w:val="8"/>
              </w:rPr>
            </w:pPr>
            <w:r>
              <w:rPr>
                <w:rFonts w:ascii="Arial"/>
                <w:w w:val="70"/>
                <w:sz w:val="8"/>
              </w:rPr>
              <w:t>3,122.60</w:t>
            </w:r>
          </w:p>
        </w:tc>
        <w:tc>
          <w:tcPr>
            <w:tcW w:w="391"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4"/>
              <w:jc w:val="right"/>
              <w:rPr>
                <w:rFonts w:ascii="Arial"/>
                <w:sz w:val="8"/>
              </w:rPr>
            </w:pPr>
            <w:r>
              <w:rPr>
                <w:rFonts w:ascii="Arial"/>
                <w:w w:val="70"/>
                <w:sz w:val="8"/>
              </w:rPr>
              <w:t>820.50</w:t>
            </w:r>
          </w:p>
        </w:tc>
        <w:tc>
          <w:tcPr>
            <w:tcW w:w="256"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3"/>
              <w:jc w:val="right"/>
              <w:rPr>
                <w:rFonts w:ascii="Arial"/>
                <w:sz w:val="8"/>
              </w:rPr>
            </w:pPr>
            <w:r>
              <w:rPr>
                <w:rFonts w:ascii="Arial"/>
                <w:w w:val="70"/>
                <w:sz w:val="8"/>
              </w:rPr>
              <w:t>No</w:t>
            </w:r>
          </w:p>
        </w:tc>
        <w:tc>
          <w:tcPr>
            <w:tcW w:w="317"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5"/>
              <w:jc w:val="right"/>
              <w:rPr>
                <w:rFonts w:ascii="Arial"/>
                <w:sz w:val="8"/>
              </w:rPr>
            </w:pPr>
            <w:r>
              <w:rPr>
                <w:rFonts w:ascii="Arial"/>
                <w:w w:val="70"/>
                <w:sz w:val="8"/>
              </w:rPr>
              <w:t>24,234.70</w:t>
            </w:r>
          </w:p>
        </w:tc>
        <w:tc>
          <w:tcPr>
            <w:tcW w:w="29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6"/>
              <w:jc w:val="right"/>
              <w:rPr>
                <w:rFonts w:ascii="Arial"/>
                <w:sz w:val="8"/>
              </w:rPr>
            </w:pPr>
            <w:r>
              <w:rPr>
                <w:rFonts w:ascii="Arial"/>
                <w:w w:val="70"/>
                <w:sz w:val="8"/>
              </w:rPr>
              <w:t>18,858.94</w:t>
            </w:r>
          </w:p>
        </w:tc>
        <w:tc>
          <w:tcPr>
            <w:tcW w:w="382"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6"/>
              <w:jc w:val="right"/>
              <w:rPr>
                <w:rFonts w:ascii="Arial"/>
                <w:sz w:val="8"/>
              </w:rPr>
            </w:pPr>
            <w:r>
              <w:rPr>
                <w:rFonts w:ascii="Arial"/>
                <w:w w:val="70"/>
                <w:sz w:val="8"/>
              </w:rPr>
              <w:t>34,539.08</w:t>
            </w:r>
          </w:p>
        </w:tc>
        <w:tc>
          <w:tcPr>
            <w:tcW w:w="382"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6"/>
              <w:jc w:val="right"/>
              <w:rPr>
                <w:rFonts w:ascii="Arial"/>
                <w:sz w:val="8"/>
              </w:rPr>
            </w:pPr>
            <w:r>
              <w:rPr>
                <w:rFonts w:ascii="Arial"/>
                <w:w w:val="70"/>
                <w:sz w:val="8"/>
              </w:rPr>
              <w:t>14,391.28</w:t>
            </w:r>
          </w:p>
        </w:tc>
        <w:tc>
          <w:tcPr>
            <w:tcW w:w="382"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7"/>
              <w:jc w:val="right"/>
              <w:rPr>
                <w:rFonts w:ascii="Arial"/>
                <w:sz w:val="8"/>
              </w:rPr>
            </w:pPr>
            <w:r>
              <w:rPr>
                <w:rFonts w:ascii="Arial"/>
                <w:w w:val="70"/>
                <w:sz w:val="8"/>
              </w:rPr>
              <w:t>11,513.03</w:t>
            </w:r>
          </w:p>
        </w:tc>
        <w:tc>
          <w:tcPr>
            <w:tcW w:w="387"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15" w:right="10"/>
              <w:rPr>
                <w:rFonts w:ascii="Arial"/>
                <w:sz w:val="8"/>
              </w:rPr>
            </w:pPr>
            <w:r>
              <w:rPr>
                <w:rFonts w:ascii="Arial"/>
                <w:w w:val="80"/>
                <w:sz w:val="8"/>
              </w:rPr>
              <w:t>Si</w:t>
            </w:r>
          </w:p>
        </w:tc>
        <w:tc>
          <w:tcPr>
            <w:tcW w:w="30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9"/>
              <w:jc w:val="right"/>
              <w:rPr>
                <w:rFonts w:ascii="Arial"/>
                <w:sz w:val="8"/>
              </w:rPr>
            </w:pPr>
            <w:r>
              <w:rPr>
                <w:rFonts w:ascii="Arial"/>
                <w:w w:val="70"/>
                <w:sz w:val="8"/>
              </w:rPr>
              <w:t>1,880.00</w:t>
            </w:r>
          </w:p>
        </w:tc>
        <w:tc>
          <w:tcPr>
            <w:tcW w:w="327"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75"/>
              <w:rPr>
                <w:rFonts w:ascii="Arial"/>
                <w:sz w:val="8"/>
              </w:rPr>
            </w:pPr>
            <w:r>
              <w:rPr>
                <w:rFonts w:ascii="Arial"/>
                <w:w w:val="70"/>
                <w:sz w:val="8"/>
              </w:rPr>
              <w:t>4,029.56</w:t>
            </w:r>
          </w:p>
        </w:tc>
        <w:tc>
          <w:tcPr>
            <w:tcW w:w="30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1"/>
              <w:jc w:val="right"/>
              <w:rPr>
                <w:rFonts w:ascii="Arial"/>
                <w:sz w:val="8"/>
              </w:rPr>
            </w:pPr>
            <w:r>
              <w:rPr>
                <w:rFonts w:ascii="Arial"/>
                <w:w w:val="70"/>
                <w:sz w:val="8"/>
              </w:rPr>
              <w:t>2,040.00</w:t>
            </w:r>
          </w:p>
        </w:tc>
        <w:tc>
          <w:tcPr>
            <w:tcW w:w="359"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2"/>
              <w:jc w:val="right"/>
              <w:rPr>
                <w:rFonts w:ascii="Arial"/>
                <w:sz w:val="8"/>
              </w:rPr>
            </w:pPr>
            <w:r>
              <w:rPr>
                <w:rFonts w:ascii="Arial"/>
                <w:w w:val="70"/>
                <w:sz w:val="8"/>
              </w:rPr>
              <w:t>8,059.12</w:t>
            </w:r>
          </w:p>
        </w:tc>
        <w:tc>
          <w:tcPr>
            <w:tcW w:w="415"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3"/>
              <w:jc w:val="right"/>
              <w:rPr>
                <w:rFonts w:ascii="Arial"/>
                <w:sz w:val="8"/>
              </w:rPr>
            </w:pPr>
            <w:r>
              <w:rPr>
                <w:rFonts w:ascii="Arial"/>
                <w:w w:val="70"/>
                <w:sz w:val="8"/>
              </w:rPr>
              <w:t>2,128.00</w:t>
            </w:r>
          </w:p>
        </w:tc>
        <w:tc>
          <w:tcPr>
            <w:tcW w:w="415"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4"/>
              <w:jc w:val="right"/>
              <w:rPr>
                <w:rFonts w:ascii="Arial"/>
                <w:sz w:val="8"/>
              </w:rPr>
            </w:pPr>
            <w:r>
              <w:rPr>
                <w:rFonts w:ascii="Arial"/>
                <w:w w:val="70"/>
                <w:sz w:val="8"/>
              </w:rPr>
              <w:t>2,149.00</w:t>
            </w:r>
          </w:p>
        </w:tc>
        <w:tc>
          <w:tcPr>
            <w:tcW w:w="30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5"/>
              <w:jc w:val="right"/>
              <w:rPr>
                <w:rFonts w:ascii="Arial"/>
                <w:sz w:val="8"/>
              </w:rPr>
            </w:pPr>
            <w:r>
              <w:rPr>
                <w:rFonts w:ascii="Arial"/>
                <w:w w:val="70"/>
                <w:sz w:val="8"/>
              </w:rPr>
              <w:t>2,320.00</w:t>
            </w:r>
          </w:p>
        </w:tc>
        <w:tc>
          <w:tcPr>
            <w:tcW w:w="331"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5"/>
              <w:jc w:val="right"/>
              <w:rPr>
                <w:rFonts w:ascii="Arial"/>
                <w:sz w:val="8"/>
              </w:rPr>
            </w:pPr>
            <w:r>
              <w:rPr>
                <w:rFonts w:ascii="Arial"/>
                <w:w w:val="70"/>
                <w:sz w:val="8"/>
              </w:rPr>
              <w:t>1,300.00</w:t>
            </w:r>
          </w:p>
        </w:tc>
        <w:tc>
          <w:tcPr>
            <w:tcW w:w="308"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right="16"/>
              <w:jc w:val="right"/>
              <w:rPr>
                <w:rFonts w:ascii="Arial"/>
                <w:sz w:val="8"/>
              </w:rPr>
            </w:pPr>
            <w:r>
              <w:rPr>
                <w:rFonts w:ascii="Arial"/>
                <w:w w:val="70"/>
                <w:sz w:val="8"/>
              </w:rPr>
              <w:t>1,155.00</w:t>
            </w:r>
          </w:p>
        </w:tc>
        <w:tc>
          <w:tcPr>
            <w:tcW w:w="327"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60"/>
              <w:rPr>
                <w:rFonts w:ascii="Arial"/>
                <w:sz w:val="8"/>
              </w:rPr>
            </w:pPr>
            <w:r>
              <w:rPr>
                <w:rFonts w:ascii="Arial"/>
                <w:w w:val="70"/>
                <w:sz w:val="8"/>
              </w:rPr>
              <w:t>1,280.00</w:t>
            </w:r>
          </w:p>
        </w:tc>
        <w:tc>
          <w:tcPr>
            <w:tcW w:w="299"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33" w:right="3"/>
              <w:rPr>
                <w:rFonts w:ascii="Arial"/>
                <w:sz w:val="8"/>
              </w:rPr>
            </w:pPr>
            <w:r>
              <w:rPr>
                <w:rFonts w:ascii="Arial"/>
                <w:w w:val="70"/>
                <w:sz w:val="8"/>
              </w:rPr>
              <w:t>1,158.00</w:t>
            </w:r>
          </w:p>
        </w:tc>
        <w:tc>
          <w:tcPr>
            <w:tcW w:w="364"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92"/>
              <w:rPr>
                <w:rFonts w:ascii="Arial"/>
                <w:sz w:val="8"/>
              </w:rPr>
            </w:pPr>
            <w:r>
              <w:rPr>
                <w:rFonts w:ascii="Arial"/>
                <w:w w:val="75"/>
                <w:sz w:val="8"/>
              </w:rPr>
              <w:t>1,653.00</w:t>
            </w:r>
          </w:p>
        </w:tc>
        <w:tc>
          <w:tcPr>
            <w:tcW w:w="504" w:type="dxa"/>
            <w:tcBorders>
              <w:top w:val="single" w:sz="4" w:space="0" w:color="000000"/>
              <w:left w:val="single" w:sz="2" w:space="0" w:color="000000"/>
              <w:bottom w:val="thinThickMediumGap" w:sz="2" w:space="0" w:color="000000"/>
              <w:right w:val="single" w:sz="2" w:space="0" w:color="000000"/>
            </w:tcBorders>
          </w:tcPr>
          <w:p>
            <w:pPr>
              <w:pStyle w:val="TableParagraph"/>
              <w:spacing w:line="240" w:lineRule="auto" w:before="35"/>
              <w:ind w:left="29" w:right="52"/>
              <w:rPr>
                <w:rFonts w:ascii="Arial"/>
                <w:sz w:val="8"/>
              </w:rPr>
            </w:pPr>
            <w:r>
              <w:rPr>
                <w:rFonts w:ascii="Arial"/>
                <w:w w:val="80"/>
                <w:sz w:val="8"/>
              </w:rPr>
              <w:t>Si</w:t>
            </w:r>
          </w:p>
        </w:tc>
        <w:tc>
          <w:tcPr>
            <w:tcW w:w="483" w:type="dxa"/>
            <w:tcBorders>
              <w:top w:val="single" w:sz="4" w:space="0" w:color="000000"/>
              <w:left w:val="single" w:sz="2" w:space="0" w:color="000000"/>
              <w:bottom w:val="thinThickMediumGap" w:sz="2" w:space="0" w:color="000000"/>
              <w:right w:val="single" w:sz="2" w:space="0" w:color="0000D0"/>
            </w:tcBorders>
          </w:tcPr>
          <w:p>
            <w:pPr>
              <w:pStyle w:val="TableParagraph"/>
              <w:spacing w:line="240" w:lineRule="auto" w:before="35"/>
              <w:ind w:left="201"/>
              <w:jc w:val="left"/>
              <w:rPr>
                <w:rFonts w:ascii="Arial"/>
                <w:sz w:val="8"/>
              </w:rPr>
            </w:pPr>
            <w:r>
              <w:rPr>
                <w:rFonts w:ascii="Arial"/>
                <w:w w:val="80"/>
                <w:sz w:val="8"/>
              </w:rPr>
              <w:t>Si</w:t>
            </w:r>
          </w:p>
        </w:tc>
      </w:tr>
    </w:tbl>
    <w:p>
      <w:pPr>
        <w:spacing w:after="0" w:line="240" w:lineRule="auto"/>
        <w:jc w:val="left"/>
        <w:rPr>
          <w:rFonts w:ascii="Arial"/>
          <w:sz w:val="8"/>
        </w:rPr>
        <w:sectPr>
          <w:pgSz w:w="12240" w:h="15840"/>
          <w:pgMar w:header="708" w:footer="856" w:top="1700" w:bottom="1040" w:left="940" w:right="640"/>
        </w:sectPr>
      </w:pPr>
    </w:p>
    <w:p>
      <w:pPr>
        <w:pStyle w:val="BodyText"/>
        <w:spacing w:before="4"/>
        <w:ind w:left="274" w:right="573"/>
        <w:jc w:val="center"/>
        <w:rPr>
          <w:b w:val="0"/>
        </w:rPr>
      </w:pPr>
      <w:r>
        <w:rPr>
          <w:b w:val="0"/>
        </w:rPr>
        <w:t>Analítico de Plazas</w:t>
      </w:r>
    </w:p>
    <w:p>
      <w:pPr>
        <w:pStyle w:val="BodyText"/>
        <w:spacing w:before="9"/>
        <w:rPr>
          <w:b w:val="0"/>
          <w:sz w:val="19"/>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70"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46" w:right="40"/>
              <w:rPr>
                <w:b/>
                <w:sz w:val="20"/>
              </w:rPr>
            </w:pPr>
            <w:r>
              <w:rPr>
                <w:b/>
                <w:sz w:val="20"/>
              </w:rPr>
              <w:t>Hasta</w:t>
            </w:r>
          </w:p>
        </w:tc>
        <w:tc>
          <w:tcPr>
            <w:tcW w:w="1165" w:type="dxa"/>
            <w:shd w:val="clear" w:color="auto" w:fill="D0CECE"/>
          </w:tcPr>
          <w:p>
            <w:pPr>
              <w:pStyle w:val="TableParagraph"/>
              <w:spacing w:line="230" w:lineRule="atLeast"/>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3" w:hRule="atLeast"/>
        </w:trPr>
        <w:tc>
          <w:tcPr>
            <w:tcW w:w="9929" w:type="dxa"/>
            <w:gridSpan w:val="6"/>
            <w:shd w:val="clear" w:color="auto" w:fill="D0CECE"/>
          </w:tcPr>
          <w:p>
            <w:pPr>
              <w:pStyle w:val="TableParagraph"/>
              <w:spacing w:before="0"/>
              <w:ind w:left="2966" w:right="2961"/>
              <w:rPr>
                <w:b/>
                <w:sz w:val="20"/>
              </w:rPr>
            </w:pPr>
            <w:r>
              <w:rPr>
                <w:b/>
                <w:sz w:val="20"/>
              </w:rPr>
              <w:t>Mandos Superiores</w:t>
            </w:r>
          </w:p>
        </w:tc>
      </w:tr>
      <w:tr>
        <w:trPr>
          <w:trHeight w:val="234" w:hRule="atLeast"/>
        </w:trPr>
        <w:tc>
          <w:tcPr>
            <w:tcW w:w="3618" w:type="dxa"/>
          </w:tcPr>
          <w:p>
            <w:pPr>
              <w:pStyle w:val="TableParagraph"/>
              <w:ind w:left="71"/>
              <w:jc w:val="left"/>
              <w:rPr>
                <w:b w:val="0"/>
                <w:sz w:val="20"/>
              </w:rPr>
            </w:pPr>
            <w:r>
              <w:rPr>
                <w:b w:val="0"/>
                <w:sz w:val="20"/>
              </w:rPr>
              <w:t>GOBERNADORA,OR</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159,344.54</w:t>
            </w:r>
          </w:p>
        </w:tc>
        <w:tc>
          <w:tcPr>
            <w:tcW w:w="1263" w:type="dxa"/>
          </w:tcPr>
          <w:p>
            <w:pPr>
              <w:pStyle w:val="TableParagraph"/>
              <w:ind w:left="50" w:right="40"/>
              <w:rPr>
                <w:b w:val="0"/>
                <w:sz w:val="20"/>
              </w:rPr>
            </w:pPr>
            <w:r>
              <w:rPr>
                <w:b w:val="0"/>
                <w:sz w:val="20"/>
              </w:rPr>
              <w:t>159,344.54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OFICINA DE GUBE</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right="55"/>
              <w:jc w:val="right"/>
              <w:rPr>
                <w:b w:val="0"/>
                <w:sz w:val="20"/>
              </w:rPr>
            </w:pPr>
            <w:r>
              <w:rPr>
                <w:b w:val="0"/>
                <w:w w:val="95"/>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TECNICA,O DE</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COORDINADORA,OR GENERAL D</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right="57"/>
              <w:jc w:val="right"/>
              <w:rPr>
                <w:b w:val="0"/>
                <w:sz w:val="20"/>
              </w:rPr>
            </w:pPr>
            <w:r>
              <w:rPr>
                <w:b w:val="0"/>
                <w:sz w:val="20"/>
              </w:rPr>
              <w:t>102,793.73</w:t>
            </w:r>
          </w:p>
        </w:tc>
        <w:tc>
          <w:tcPr>
            <w:tcW w:w="1263" w:type="dxa"/>
          </w:tcPr>
          <w:p>
            <w:pPr>
              <w:pStyle w:val="TableParagraph"/>
              <w:spacing w:line="215" w:lineRule="exact"/>
              <w:ind w:left="50" w:right="40"/>
              <w:rPr>
                <w:b w:val="0"/>
                <w:sz w:val="20"/>
              </w:rPr>
            </w:pPr>
            <w:r>
              <w:rPr>
                <w:b w:val="0"/>
                <w:sz w:val="20"/>
              </w:rPr>
              <w:t>148,738.48</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GENERAL DE G</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6"/>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1"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CONSEJERA,O JURIDICA,O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PRESIDENT TJAEM</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133,646.34</w:t>
            </w:r>
          </w:p>
        </w:tc>
        <w:tc>
          <w:tcPr>
            <w:tcW w:w="1263" w:type="dxa"/>
          </w:tcPr>
          <w:p>
            <w:pPr>
              <w:pStyle w:val="TableParagraph"/>
              <w:ind w:left="50" w:right="40"/>
              <w:rPr>
                <w:b w:val="0"/>
                <w:sz w:val="20"/>
              </w:rPr>
            </w:pPr>
            <w:r>
              <w:rPr>
                <w:b w:val="0"/>
                <w:sz w:val="20"/>
              </w:rPr>
              <w:t>133,646.34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FISCAL GRAL DE JUSTICIA</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102,793.73</w:t>
            </w:r>
          </w:p>
        </w:tc>
        <w:tc>
          <w:tcPr>
            <w:tcW w:w="1263" w:type="dxa"/>
          </w:tcPr>
          <w:p>
            <w:pPr>
              <w:pStyle w:val="TableParagraph"/>
              <w:ind w:left="50" w:right="40"/>
              <w:rPr>
                <w:b w:val="0"/>
                <w:sz w:val="20"/>
              </w:rPr>
            </w:pPr>
            <w:r>
              <w:rPr>
                <w:b w:val="0"/>
                <w:sz w:val="20"/>
              </w:rPr>
              <w:t>148,738.48</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AUXILIAR DE</w:t>
            </w:r>
          </w:p>
        </w:tc>
        <w:tc>
          <w:tcPr>
            <w:tcW w:w="1443" w:type="dxa"/>
          </w:tcPr>
          <w:p>
            <w:pPr>
              <w:pStyle w:val="TableParagraph"/>
              <w:ind w:left="8"/>
              <w:rPr>
                <w:b/>
                <w:sz w:val="20"/>
              </w:rPr>
            </w:pPr>
            <w:r>
              <w:rPr>
                <w:b/>
                <w:w w:val="99"/>
                <w:sz w:val="20"/>
              </w:rPr>
              <w:t>1</w:t>
            </w:r>
          </w:p>
        </w:tc>
        <w:tc>
          <w:tcPr>
            <w:tcW w:w="1261" w:type="dxa"/>
          </w:tcPr>
          <w:p>
            <w:pPr>
              <w:pStyle w:val="TableParagraph"/>
              <w:ind w:right="55"/>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OPERATIVA</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GENERAL D</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EJECUTIVA,O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8"/>
              <w:rPr>
                <w:b/>
                <w:sz w:val="20"/>
              </w:rPr>
            </w:pPr>
            <w:r>
              <w:rPr>
                <w:b/>
                <w:w w:val="99"/>
                <w:sz w:val="20"/>
              </w:rPr>
              <w:t>7</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SUBSECRETARIA,O GENERAL D</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OFICIAL MAYOR</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8"/>
              <w:rPr>
                <w:b/>
                <w:sz w:val="20"/>
              </w:rPr>
            </w:pPr>
            <w:r>
              <w:rPr>
                <w:b/>
                <w:w w:val="99"/>
                <w:sz w:val="20"/>
              </w:rPr>
              <w:t>2</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UNIDAD DE APOYO</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E DE SEC</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8"/>
              <w:rPr>
                <w:b/>
                <w:sz w:val="20"/>
              </w:rPr>
            </w:pPr>
            <w:r>
              <w:rPr>
                <w:b/>
                <w:w w:val="99"/>
                <w:sz w:val="20"/>
              </w:rPr>
              <w:t>4</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COORDINADORA,OR DE HOSPIT</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OFICINA EJECUTI</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1"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ESTATAL D</w:t>
            </w:r>
          </w:p>
        </w:tc>
        <w:tc>
          <w:tcPr>
            <w:tcW w:w="1443" w:type="dxa"/>
          </w:tcPr>
          <w:p>
            <w:pPr>
              <w:pStyle w:val="TableParagraph"/>
              <w:ind w:left="8"/>
              <w:rPr>
                <w:b/>
                <w:sz w:val="20"/>
              </w:rPr>
            </w:pPr>
            <w:r>
              <w:rPr>
                <w:b/>
                <w:w w:val="99"/>
                <w:sz w:val="20"/>
              </w:rPr>
              <w:t>1</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SUBSECRETARIA,O</w:t>
            </w:r>
          </w:p>
        </w:tc>
        <w:tc>
          <w:tcPr>
            <w:tcW w:w="1443" w:type="dxa"/>
          </w:tcPr>
          <w:p>
            <w:pPr>
              <w:pStyle w:val="TableParagraph"/>
              <w:spacing w:before="0"/>
              <w:ind w:left="8"/>
              <w:rPr>
                <w:b/>
                <w:sz w:val="20"/>
              </w:rPr>
            </w:pPr>
            <w:r>
              <w:rPr>
                <w:b/>
                <w:w w:val="99"/>
                <w:sz w:val="20"/>
              </w:rPr>
              <w:t>3</w:t>
            </w:r>
          </w:p>
        </w:tc>
        <w:tc>
          <w:tcPr>
            <w:tcW w:w="1261" w:type="dxa"/>
          </w:tcPr>
          <w:p>
            <w:pPr>
              <w:pStyle w:val="TableParagraph"/>
              <w:spacing w:before="0"/>
              <w:ind w:right="57"/>
              <w:jc w:val="right"/>
              <w:rPr>
                <w:b w:val="0"/>
                <w:sz w:val="20"/>
              </w:rPr>
            </w:pPr>
            <w:r>
              <w:rPr>
                <w:b w:val="0"/>
                <w:sz w:val="20"/>
              </w:rPr>
              <w:t>70,310.84</w:t>
            </w:r>
          </w:p>
        </w:tc>
        <w:tc>
          <w:tcPr>
            <w:tcW w:w="1263" w:type="dxa"/>
          </w:tcPr>
          <w:p>
            <w:pPr>
              <w:pStyle w:val="TableParagraph"/>
              <w:spacing w:before="0"/>
              <w:ind w:left="50" w:right="40"/>
              <w:rPr>
                <w:b w:val="0"/>
                <w:sz w:val="20"/>
              </w:rPr>
            </w:pPr>
            <w:r>
              <w:rPr>
                <w:b w:val="0"/>
                <w:sz w:val="20"/>
              </w:rPr>
              <w:t>113,646.34</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8"/>
              <w:rPr>
                <w:b/>
                <w:sz w:val="20"/>
              </w:rPr>
            </w:pPr>
            <w:r>
              <w:rPr>
                <w:b/>
                <w:w w:val="99"/>
                <w:sz w:val="20"/>
              </w:rPr>
              <w:t>2</w:t>
            </w:r>
          </w:p>
        </w:tc>
        <w:tc>
          <w:tcPr>
            <w:tcW w:w="1261" w:type="dxa"/>
          </w:tcPr>
          <w:p>
            <w:pPr>
              <w:pStyle w:val="TableParagraph"/>
              <w:ind w:right="57"/>
              <w:jc w:val="right"/>
              <w:rPr>
                <w:b w:val="0"/>
                <w:sz w:val="20"/>
              </w:rPr>
            </w:pPr>
            <w:r>
              <w:rPr>
                <w:b w:val="0"/>
                <w:sz w:val="20"/>
              </w:rPr>
              <w:t>70,310.84</w:t>
            </w:r>
          </w:p>
        </w:tc>
        <w:tc>
          <w:tcPr>
            <w:tcW w:w="1263" w:type="dxa"/>
          </w:tcPr>
          <w:p>
            <w:pPr>
              <w:pStyle w:val="TableParagraph"/>
              <w:ind w:left="50" w:right="40"/>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spacing w:line="215" w:lineRule="exact" w:before="0"/>
              <w:ind w:left="71"/>
              <w:jc w:val="left"/>
              <w:rPr>
                <w:b w:val="0"/>
                <w:sz w:val="20"/>
              </w:rPr>
            </w:pPr>
            <w:r>
              <w:rPr>
                <w:b w:val="0"/>
                <w:sz w:val="20"/>
              </w:rPr>
              <w:t>SUBSECRETARIA,O</w:t>
            </w:r>
          </w:p>
        </w:tc>
        <w:tc>
          <w:tcPr>
            <w:tcW w:w="1443" w:type="dxa"/>
          </w:tcPr>
          <w:p>
            <w:pPr>
              <w:pStyle w:val="TableParagraph"/>
              <w:spacing w:line="215" w:lineRule="exact" w:before="0"/>
              <w:ind w:left="8"/>
              <w:rPr>
                <w:b/>
                <w:sz w:val="20"/>
              </w:rPr>
            </w:pPr>
            <w:r>
              <w:rPr>
                <w:b/>
                <w:w w:val="99"/>
                <w:sz w:val="20"/>
              </w:rPr>
              <w:t>1</w:t>
            </w:r>
          </w:p>
        </w:tc>
        <w:tc>
          <w:tcPr>
            <w:tcW w:w="1261" w:type="dxa"/>
          </w:tcPr>
          <w:p>
            <w:pPr>
              <w:pStyle w:val="TableParagraph"/>
              <w:spacing w:line="215" w:lineRule="exact" w:before="0"/>
              <w:ind w:right="57"/>
              <w:jc w:val="right"/>
              <w:rPr>
                <w:b w:val="0"/>
                <w:sz w:val="20"/>
              </w:rPr>
            </w:pPr>
            <w:r>
              <w:rPr>
                <w:b w:val="0"/>
                <w:sz w:val="20"/>
              </w:rPr>
              <w:t>70,310.84</w:t>
            </w:r>
          </w:p>
        </w:tc>
        <w:tc>
          <w:tcPr>
            <w:tcW w:w="1263" w:type="dxa"/>
          </w:tcPr>
          <w:p>
            <w:pPr>
              <w:pStyle w:val="TableParagraph"/>
              <w:spacing w:line="215" w:lineRule="exact" w:before="0"/>
              <w:ind w:left="50" w:right="40"/>
              <w:rPr>
                <w:b w:val="0"/>
                <w:sz w:val="20"/>
              </w:rPr>
            </w:pPr>
            <w:r>
              <w:rPr>
                <w:b w:val="0"/>
                <w:sz w:val="20"/>
              </w:rPr>
              <w:t>113,646.34</w:t>
            </w:r>
          </w:p>
        </w:tc>
        <w:tc>
          <w:tcPr>
            <w:tcW w:w="1165" w:type="dxa"/>
          </w:tcPr>
          <w:p>
            <w:pPr>
              <w:pStyle w:val="TableParagraph"/>
              <w:spacing w:line="215" w:lineRule="exact" w:before="0"/>
              <w:ind w:left="5"/>
              <w:rPr>
                <w:b/>
                <w:sz w:val="20"/>
              </w:rPr>
            </w:pPr>
            <w:r>
              <w:rPr>
                <w:b/>
                <w:w w:val="99"/>
                <w:sz w:val="20"/>
              </w:rPr>
              <w:t>0</w:t>
            </w:r>
          </w:p>
        </w:tc>
        <w:tc>
          <w:tcPr>
            <w:tcW w:w="1179" w:type="dxa"/>
          </w:tcPr>
          <w:p>
            <w:pPr>
              <w:pStyle w:val="TableParagraph"/>
              <w:spacing w:line="215" w:lineRule="exact" w:before="0"/>
              <w:ind w:left="3"/>
              <w:rPr>
                <w:b/>
                <w:sz w:val="20"/>
              </w:rPr>
            </w:pPr>
            <w:r>
              <w:rPr>
                <w:b/>
                <w:w w:val="99"/>
                <w:sz w:val="20"/>
              </w:rPr>
              <w:t>1</w:t>
            </w:r>
          </w:p>
        </w:tc>
      </w:tr>
    </w:tbl>
    <w:p>
      <w:pPr>
        <w:spacing w:after="0" w:line="215" w:lineRule="exact"/>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COORDINADORA,OR DE FOMENT</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GENERAL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SUBSECRETARIA,O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MAGISTRADA,O DE SALA SUPE</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70,310.84</w:t>
            </w:r>
          </w:p>
        </w:tc>
        <w:tc>
          <w:tcPr>
            <w:tcW w:w="1263" w:type="dxa"/>
          </w:tcPr>
          <w:p>
            <w:pPr>
              <w:pStyle w:val="TableParagraph"/>
              <w:spacing w:line="215" w:lineRule="exact"/>
              <w:ind w:right="59"/>
              <w:jc w:val="right"/>
              <w:rPr>
                <w:b w:val="0"/>
                <w:sz w:val="20"/>
              </w:rPr>
            </w:pPr>
            <w:r>
              <w:rPr>
                <w:b w:val="0"/>
                <w:sz w:val="20"/>
              </w:rPr>
              <w:t>113,646.34</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MGDO SS TJAEM</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VICEPRES TJAEM</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PRESIDENTA,E DE LA JUNTA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PRESIDENTA,E DE LA JUNTA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PGJ</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COORDINADORA,OR GENERAL</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FISC ESP COMB C</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FISCAL REGIONAL DE PGJ</w:t>
            </w:r>
          </w:p>
        </w:tc>
        <w:tc>
          <w:tcPr>
            <w:tcW w:w="1443" w:type="dxa"/>
          </w:tcPr>
          <w:p>
            <w:pPr>
              <w:pStyle w:val="TableParagraph"/>
              <w:ind w:left="587"/>
              <w:jc w:val="left"/>
              <w:rPr>
                <w:b/>
                <w:sz w:val="20"/>
              </w:rPr>
            </w:pPr>
            <w:r>
              <w:rPr>
                <w:b/>
                <w:sz w:val="20"/>
              </w:rPr>
              <w:t>13</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SUBPROCURADORA,OR DE PGJ</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4"/>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SUBPROCURADORA,OR GENERAL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70,310.84</w:t>
            </w:r>
          </w:p>
        </w:tc>
        <w:tc>
          <w:tcPr>
            <w:tcW w:w="1263" w:type="dxa"/>
          </w:tcPr>
          <w:p>
            <w:pPr>
              <w:pStyle w:val="TableParagraph"/>
              <w:ind w:right="59"/>
              <w:jc w:val="right"/>
              <w:rPr>
                <w:b w:val="0"/>
                <w:sz w:val="20"/>
              </w:rPr>
            </w:pPr>
            <w:r>
              <w:rPr>
                <w:b w:val="0"/>
                <w:sz w:val="20"/>
              </w:rPr>
              <w:t>113,646.34</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UNIDAD DE COORD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 POLIT T G</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SEGUIM</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COORDINADORA,OR REGIONAL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587"/>
              <w:jc w:val="left"/>
              <w:rPr>
                <w:b/>
                <w:sz w:val="20"/>
              </w:rPr>
            </w:pPr>
            <w:r>
              <w:rPr>
                <w:b/>
                <w:sz w:val="20"/>
              </w:rPr>
              <w:t>28</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28</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4"/>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EJECUTIVA,O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TECNICA,O DE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GRUPOS</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CAJERA,O GENERAL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CONTADORA,OR GENERAL DE G</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 TEC GESTI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spacing w:before="0"/>
              <w:ind w:left="71"/>
              <w:jc w:val="left"/>
              <w:rPr>
                <w:b w:val="0"/>
                <w:sz w:val="20"/>
              </w:rPr>
            </w:pPr>
            <w:r>
              <w:rPr>
                <w:b w:val="0"/>
                <w:sz w:val="20"/>
              </w:rPr>
              <w:t>COORDINADORA,OR DE SERVIC</w:t>
            </w:r>
          </w:p>
        </w:tc>
        <w:tc>
          <w:tcPr>
            <w:tcW w:w="1443" w:type="dxa"/>
          </w:tcPr>
          <w:p>
            <w:pPr>
              <w:pStyle w:val="TableParagraph"/>
              <w:spacing w:before="0"/>
              <w:ind w:left="654"/>
              <w:jc w:val="left"/>
              <w:rPr>
                <w:b/>
                <w:sz w:val="20"/>
              </w:rPr>
            </w:pPr>
            <w:r>
              <w:rPr>
                <w:b/>
                <w:w w:val="99"/>
                <w:sz w:val="20"/>
              </w:rPr>
              <w:t>1</w:t>
            </w:r>
          </w:p>
        </w:tc>
        <w:tc>
          <w:tcPr>
            <w:tcW w:w="1261" w:type="dxa"/>
          </w:tcPr>
          <w:p>
            <w:pPr>
              <w:pStyle w:val="TableParagraph"/>
              <w:spacing w:before="0"/>
              <w:ind w:left="174" w:right="35"/>
              <w:rPr>
                <w:b w:val="0"/>
                <w:sz w:val="20"/>
              </w:rPr>
            </w:pPr>
            <w:r>
              <w:rPr>
                <w:b w:val="0"/>
                <w:sz w:val="20"/>
              </w:rPr>
              <w:t>68,397.19</w:t>
            </w:r>
          </w:p>
        </w:tc>
        <w:tc>
          <w:tcPr>
            <w:tcW w:w="1263" w:type="dxa"/>
          </w:tcPr>
          <w:p>
            <w:pPr>
              <w:pStyle w:val="TableParagraph"/>
              <w:spacing w:before="0"/>
              <w:ind w:right="59"/>
              <w:jc w:val="right"/>
              <w:rPr>
                <w:b w:val="0"/>
                <w:sz w:val="20"/>
              </w:rPr>
            </w:pPr>
            <w:r>
              <w:rPr>
                <w:b w:val="0"/>
                <w:sz w:val="20"/>
              </w:rPr>
              <w:t>99,244.39</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COORDINADORA,OR DEL PROGR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587"/>
              <w:jc w:val="left"/>
              <w:rPr>
                <w:b/>
                <w:sz w:val="20"/>
              </w:rPr>
            </w:pPr>
            <w:r>
              <w:rPr>
                <w:b/>
                <w:sz w:val="20"/>
              </w:rPr>
              <w:t>19</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JEFA,E DE LA OFICINA DE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APOYO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SECRE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PROCURADORA,OR FISCAL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COORDINADORA,OR ADMINISTR</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68,397.19</w:t>
            </w:r>
          </w:p>
        </w:tc>
        <w:tc>
          <w:tcPr>
            <w:tcW w:w="1263" w:type="dxa"/>
          </w:tcPr>
          <w:p>
            <w:pPr>
              <w:pStyle w:val="TableParagraph"/>
              <w:spacing w:line="215" w:lineRule="exact"/>
              <w:ind w:right="59"/>
              <w:jc w:val="right"/>
              <w:rPr>
                <w:b w:val="0"/>
                <w:sz w:val="20"/>
              </w:rPr>
            </w:pPr>
            <w:r>
              <w:rPr>
                <w:b w:val="0"/>
                <w:sz w:val="20"/>
              </w:rPr>
              <w:t>99,244.39</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PROCURADORA,OR DE LA DEFE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ESTUDI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587"/>
              <w:jc w:val="left"/>
              <w:rPr>
                <w:b/>
                <w:sz w:val="20"/>
              </w:rPr>
            </w:pPr>
            <w:r>
              <w:rPr>
                <w:b/>
                <w:sz w:val="20"/>
              </w:rPr>
              <w:t>10</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ESTUDI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REGIONAL</w:t>
            </w:r>
          </w:p>
        </w:tc>
        <w:tc>
          <w:tcPr>
            <w:tcW w:w="1443" w:type="dxa"/>
          </w:tcPr>
          <w:p>
            <w:pPr>
              <w:pStyle w:val="TableParagraph"/>
              <w:ind w:left="587"/>
              <w:jc w:val="left"/>
              <w:rPr>
                <w:b/>
                <w:sz w:val="20"/>
              </w:rPr>
            </w:pPr>
            <w:r>
              <w:rPr>
                <w:b/>
                <w:sz w:val="20"/>
              </w:rPr>
              <w:t>14</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ESTUDI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ESTUDI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COORDINADORA,OR DE UNIDAD</w:t>
            </w:r>
          </w:p>
        </w:tc>
        <w:tc>
          <w:tcPr>
            <w:tcW w:w="1443" w:type="dxa"/>
          </w:tcPr>
          <w:p>
            <w:pPr>
              <w:pStyle w:val="TableParagraph"/>
              <w:spacing w:before="0"/>
              <w:ind w:left="654"/>
              <w:jc w:val="left"/>
              <w:rPr>
                <w:b/>
                <w:sz w:val="20"/>
              </w:rPr>
            </w:pPr>
            <w:r>
              <w:rPr>
                <w:b/>
                <w:w w:val="99"/>
                <w:sz w:val="20"/>
              </w:rPr>
              <w:t>1</w:t>
            </w:r>
          </w:p>
        </w:tc>
        <w:tc>
          <w:tcPr>
            <w:tcW w:w="1261" w:type="dxa"/>
          </w:tcPr>
          <w:p>
            <w:pPr>
              <w:pStyle w:val="TableParagraph"/>
              <w:spacing w:before="0"/>
              <w:ind w:left="174" w:right="35"/>
              <w:rPr>
                <w:b w:val="0"/>
                <w:sz w:val="20"/>
              </w:rPr>
            </w:pPr>
            <w:r>
              <w:rPr>
                <w:b w:val="0"/>
                <w:sz w:val="20"/>
              </w:rPr>
              <w:t>68,397.19</w:t>
            </w:r>
          </w:p>
        </w:tc>
        <w:tc>
          <w:tcPr>
            <w:tcW w:w="1263" w:type="dxa"/>
          </w:tcPr>
          <w:p>
            <w:pPr>
              <w:pStyle w:val="TableParagraph"/>
              <w:spacing w:before="0"/>
              <w:ind w:right="59"/>
              <w:jc w:val="right"/>
              <w:rPr>
                <w:b w:val="0"/>
                <w:sz w:val="20"/>
              </w:rPr>
            </w:pPr>
            <w:r>
              <w:rPr>
                <w:b w:val="0"/>
                <w:sz w:val="20"/>
              </w:rPr>
              <w:t>99,244.39</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CCMB</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ESTUDI</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4</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SECRETARIA,O PARTICULAR E</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right="57"/>
              <w:jc w:val="right"/>
              <w:rPr>
                <w:b w:val="0"/>
                <w:sz w:val="20"/>
              </w:rPr>
            </w:pPr>
            <w:r>
              <w:rPr>
                <w:b w:val="0"/>
                <w:sz w:val="20"/>
              </w:rPr>
              <w:t>68,397.19</w:t>
            </w:r>
          </w:p>
        </w:tc>
        <w:tc>
          <w:tcPr>
            <w:tcW w:w="1263" w:type="dxa"/>
          </w:tcPr>
          <w:p>
            <w:pPr>
              <w:pStyle w:val="TableParagraph"/>
              <w:spacing w:line="215" w:lineRule="exact"/>
              <w:ind w:right="59"/>
              <w:jc w:val="right"/>
              <w:rPr>
                <w:b w:val="0"/>
                <w:sz w:val="20"/>
              </w:rPr>
            </w:pPr>
            <w:r>
              <w:rPr>
                <w:b w:val="0"/>
                <w:sz w:val="20"/>
              </w:rPr>
              <w:t>99,244.39</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7</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3</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7</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4</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JEFA,E DE UNIDAD E DE CON</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5</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E DE CON</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4</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3</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8"/>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UNIDAD</w:t>
            </w:r>
          </w:p>
        </w:tc>
        <w:tc>
          <w:tcPr>
            <w:tcW w:w="1443" w:type="dxa"/>
          </w:tcPr>
          <w:p>
            <w:pPr>
              <w:pStyle w:val="TableParagraph"/>
              <w:ind w:left="654"/>
              <w:jc w:val="left"/>
              <w:rPr>
                <w:b/>
                <w:sz w:val="20"/>
              </w:rPr>
            </w:pPr>
            <w:r>
              <w:rPr>
                <w:b/>
                <w:w w:val="99"/>
                <w:sz w:val="20"/>
              </w:rPr>
              <w:t>3</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3</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UNIDAD E DE OFI</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6"/>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SRIO TEC SRIA OBRA PUBLI</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MGDO SR TJAEM</w:t>
            </w:r>
          </w:p>
        </w:tc>
        <w:tc>
          <w:tcPr>
            <w:tcW w:w="1443" w:type="dxa"/>
          </w:tcPr>
          <w:p>
            <w:pPr>
              <w:pStyle w:val="TableParagraph"/>
              <w:ind w:left="587"/>
              <w:jc w:val="left"/>
              <w:rPr>
                <w:b/>
                <w:sz w:val="20"/>
              </w:rPr>
            </w:pPr>
            <w:r>
              <w:rPr>
                <w:b/>
                <w:sz w:val="20"/>
              </w:rPr>
              <w:t>10</w:t>
            </w:r>
          </w:p>
        </w:tc>
        <w:tc>
          <w:tcPr>
            <w:tcW w:w="1261" w:type="dxa"/>
          </w:tcPr>
          <w:p>
            <w:pPr>
              <w:pStyle w:val="TableParagraph"/>
              <w:ind w:right="57"/>
              <w:jc w:val="right"/>
              <w:rPr>
                <w:b w:val="0"/>
                <w:sz w:val="20"/>
              </w:rPr>
            </w:pPr>
            <w:r>
              <w:rPr>
                <w:b w:val="0"/>
                <w:sz w:val="20"/>
              </w:rPr>
              <w:t>113,090.09</w:t>
            </w:r>
          </w:p>
        </w:tc>
        <w:tc>
          <w:tcPr>
            <w:tcW w:w="1263" w:type="dxa"/>
          </w:tcPr>
          <w:p>
            <w:pPr>
              <w:pStyle w:val="TableParagraph"/>
              <w:ind w:right="59"/>
              <w:jc w:val="right"/>
              <w:rPr>
                <w:b w:val="0"/>
                <w:sz w:val="20"/>
              </w:rPr>
            </w:pPr>
            <w:r>
              <w:rPr>
                <w:b w:val="0"/>
                <w:sz w:val="20"/>
              </w:rPr>
              <w:t>113,090.09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5" w:hRule="atLeast"/>
        </w:trPr>
        <w:tc>
          <w:tcPr>
            <w:tcW w:w="3618" w:type="dxa"/>
          </w:tcPr>
          <w:p>
            <w:pPr>
              <w:pStyle w:val="TableParagraph"/>
              <w:ind w:left="71"/>
              <w:jc w:val="left"/>
              <w:rPr>
                <w:b w:val="0"/>
                <w:sz w:val="20"/>
              </w:rPr>
            </w:pPr>
            <w:r>
              <w:rPr>
                <w:b w:val="0"/>
                <w:sz w:val="20"/>
              </w:rPr>
              <w:t>PRESIDENTA,E DEL TRIBUNAL</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 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GENERAL</w:t>
            </w:r>
          </w:p>
        </w:tc>
        <w:tc>
          <w:tcPr>
            <w:tcW w:w="1443" w:type="dxa"/>
          </w:tcPr>
          <w:p>
            <w:pPr>
              <w:pStyle w:val="TableParagraph"/>
              <w:ind w:left="654"/>
              <w:jc w:val="left"/>
              <w:rPr>
                <w:b/>
                <w:sz w:val="20"/>
              </w:rPr>
            </w:pPr>
            <w:r>
              <w:rPr>
                <w:b/>
                <w:w w:val="99"/>
                <w:sz w:val="20"/>
              </w:rPr>
              <w:t>8</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8"/>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FISCAL ESPECIAL DE PGJ</w:t>
            </w:r>
          </w:p>
        </w:tc>
        <w:tc>
          <w:tcPr>
            <w:tcW w:w="1443" w:type="dxa"/>
          </w:tcPr>
          <w:p>
            <w:pPr>
              <w:pStyle w:val="TableParagraph"/>
              <w:ind w:left="587"/>
              <w:jc w:val="left"/>
              <w:rPr>
                <w:b/>
                <w:sz w:val="20"/>
              </w:rPr>
            </w:pPr>
            <w:r>
              <w:rPr>
                <w:b/>
                <w:sz w:val="20"/>
              </w:rPr>
              <w:t>19</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JEFA,E DE UNIDAD DE PROCU</w:t>
            </w:r>
          </w:p>
        </w:tc>
        <w:tc>
          <w:tcPr>
            <w:tcW w:w="1443" w:type="dxa"/>
          </w:tcPr>
          <w:p>
            <w:pPr>
              <w:pStyle w:val="TableParagraph"/>
              <w:ind w:left="654"/>
              <w:jc w:val="left"/>
              <w:rPr>
                <w:b/>
                <w:sz w:val="20"/>
              </w:rPr>
            </w:pPr>
            <w:r>
              <w:rPr>
                <w:b/>
                <w:w w:val="99"/>
                <w:sz w:val="20"/>
              </w:rPr>
              <w:t>5</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68,397.19</w:t>
            </w:r>
          </w:p>
        </w:tc>
        <w:tc>
          <w:tcPr>
            <w:tcW w:w="1263" w:type="dxa"/>
          </w:tcPr>
          <w:p>
            <w:pPr>
              <w:pStyle w:val="TableParagraph"/>
              <w:ind w:right="59"/>
              <w:jc w:val="right"/>
              <w:rPr>
                <w:b w:val="0"/>
                <w:sz w:val="20"/>
              </w:rPr>
            </w:pPr>
            <w:r>
              <w:rPr>
                <w:b w:val="0"/>
                <w:sz w:val="20"/>
              </w:rPr>
              <w:t>99,244.39</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9929" w:type="dxa"/>
            <w:gridSpan w:val="6"/>
            <w:shd w:val="clear" w:color="auto" w:fill="D0CECE"/>
          </w:tcPr>
          <w:p>
            <w:pPr>
              <w:pStyle w:val="TableParagraph"/>
              <w:ind w:left="2966" w:right="2963"/>
              <w:rPr>
                <w:b/>
                <w:sz w:val="20"/>
              </w:rPr>
            </w:pPr>
            <w:r>
              <w:rPr>
                <w:b/>
                <w:sz w:val="20"/>
              </w:rPr>
              <w:t>Mandos Medios</w:t>
            </w:r>
          </w:p>
        </w:tc>
      </w:tr>
      <w:tr>
        <w:trPr>
          <w:trHeight w:val="234" w:hRule="atLeast"/>
        </w:trPr>
        <w:tc>
          <w:tcPr>
            <w:tcW w:w="3618" w:type="dxa"/>
          </w:tcPr>
          <w:p>
            <w:pPr>
              <w:pStyle w:val="TableParagraph"/>
              <w:spacing w:before="0"/>
              <w:ind w:left="71"/>
              <w:jc w:val="left"/>
              <w:rPr>
                <w:b w:val="0"/>
                <w:sz w:val="20"/>
              </w:rPr>
            </w:pPr>
            <w:r>
              <w:rPr>
                <w:b w:val="0"/>
                <w:sz w:val="20"/>
              </w:rPr>
              <w:t>DIRECTORA,OR DE AREA</w:t>
            </w:r>
          </w:p>
        </w:tc>
        <w:tc>
          <w:tcPr>
            <w:tcW w:w="1443" w:type="dxa"/>
          </w:tcPr>
          <w:p>
            <w:pPr>
              <w:pStyle w:val="TableParagraph"/>
              <w:spacing w:before="0"/>
              <w:ind w:left="654"/>
              <w:jc w:val="left"/>
              <w:rPr>
                <w:b/>
                <w:sz w:val="20"/>
              </w:rPr>
            </w:pPr>
            <w:r>
              <w:rPr>
                <w:b/>
                <w:w w:val="99"/>
                <w:sz w:val="20"/>
              </w:rPr>
              <w:t>2</w:t>
            </w:r>
          </w:p>
        </w:tc>
        <w:tc>
          <w:tcPr>
            <w:tcW w:w="1261" w:type="dxa"/>
          </w:tcPr>
          <w:p>
            <w:pPr>
              <w:pStyle w:val="TableParagraph"/>
              <w:spacing w:before="0"/>
              <w:ind w:right="57"/>
              <w:jc w:val="right"/>
              <w:rPr>
                <w:b w:val="0"/>
                <w:sz w:val="20"/>
              </w:rPr>
            </w:pPr>
            <w:r>
              <w:rPr>
                <w:b w:val="0"/>
                <w:sz w:val="20"/>
              </w:rPr>
              <w:t>42,735.80</w:t>
            </w:r>
          </w:p>
        </w:tc>
        <w:tc>
          <w:tcPr>
            <w:tcW w:w="1263" w:type="dxa"/>
          </w:tcPr>
          <w:p>
            <w:pPr>
              <w:pStyle w:val="TableParagraph"/>
              <w:spacing w:before="0"/>
              <w:ind w:right="59"/>
              <w:jc w:val="right"/>
              <w:rPr>
                <w:b w:val="0"/>
                <w:sz w:val="20"/>
              </w:rPr>
            </w:pPr>
            <w:r>
              <w:rPr>
                <w:b w:val="0"/>
                <w:sz w:val="20"/>
              </w:rPr>
              <w:t>58,741.40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PRIVADA,O DE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SRIO P J O GUBE</w:t>
            </w:r>
          </w:p>
        </w:tc>
        <w:tc>
          <w:tcPr>
            <w:tcW w:w="1443" w:type="dxa"/>
          </w:tcPr>
          <w:p>
            <w:pPr>
              <w:pStyle w:val="TableParagraph"/>
              <w:ind w:left="654"/>
              <w:jc w:val="left"/>
              <w:rPr>
                <w:b/>
                <w:sz w:val="20"/>
              </w:rPr>
            </w:pPr>
            <w:r>
              <w:rPr>
                <w:b/>
                <w:w w:val="99"/>
                <w:sz w:val="20"/>
              </w:rPr>
              <w:t>1</w:t>
            </w:r>
          </w:p>
        </w:tc>
        <w:tc>
          <w:tcPr>
            <w:tcW w:w="1261" w:type="dxa"/>
          </w:tcPr>
          <w:p>
            <w:pPr>
              <w:pStyle w:val="TableParagraph"/>
              <w:ind w:right="57"/>
              <w:jc w:val="right"/>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7</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7</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36</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36</w:t>
            </w:r>
          </w:p>
        </w:tc>
      </w:tr>
      <w:tr>
        <w:trPr>
          <w:trHeight w:val="234" w:hRule="atLeast"/>
        </w:trPr>
        <w:tc>
          <w:tcPr>
            <w:tcW w:w="3618" w:type="dxa"/>
          </w:tcPr>
          <w:p>
            <w:pPr>
              <w:pStyle w:val="TableParagraph"/>
              <w:ind w:left="71"/>
              <w:jc w:val="left"/>
              <w:rPr>
                <w:b w:val="0"/>
                <w:sz w:val="20"/>
              </w:rPr>
            </w:pPr>
            <w:r>
              <w:rPr>
                <w:b w:val="0"/>
                <w:sz w:val="20"/>
              </w:rPr>
              <w:t>DIRECTORA,OR DE CENTRO PR</w:t>
            </w:r>
          </w:p>
        </w:tc>
        <w:tc>
          <w:tcPr>
            <w:tcW w:w="1443" w:type="dxa"/>
          </w:tcPr>
          <w:p>
            <w:pPr>
              <w:pStyle w:val="TableParagraph"/>
              <w:ind w:left="587"/>
              <w:jc w:val="left"/>
              <w:rPr>
                <w:b/>
                <w:sz w:val="20"/>
              </w:rPr>
            </w:pPr>
            <w:r>
              <w:rPr>
                <w:b/>
                <w:sz w:val="20"/>
              </w:rPr>
              <w:t>21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21</w:t>
            </w:r>
          </w:p>
        </w:tc>
      </w:tr>
      <w:tr>
        <w:trPr>
          <w:trHeight w:val="235" w:hRule="atLeast"/>
        </w:trPr>
        <w:tc>
          <w:tcPr>
            <w:tcW w:w="3618" w:type="dxa"/>
          </w:tcPr>
          <w:p>
            <w:pPr>
              <w:pStyle w:val="TableParagraph"/>
              <w:spacing w:line="215" w:lineRule="exact"/>
              <w:ind w:left="71"/>
              <w:jc w:val="left"/>
              <w:rPr>
                <w:b w:val="0"/>
                <w:sz w:val="20"/>
              </w:rPr>
            </w:pPr>
            <w:r>
              <w:rPr>
                <w:b w:val="0"/>
                <w:sz w:val="20"/>
              </w:rPr>
              <w:t>SRIO PART COMISIONADO ESC</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42,735.80</w:t>
            </w:r>
          </w:p>
        </w:tc>
        <w:tc>
          <w:tcPr>
            <w:tcW w:w="1263" w:type="dxa"/>
          </w:tcPr>
          <w:p>
            <w:pPr>
              <w:pStyle w:val="TableParagraph"/>
              <w:spacing w:line="215" w:lineRule="exact"/>
              <w:ind w:right="59"/>
              <w:jc w:val="right"/>
              <w:rPr>
                <w:b w:val="0"/>
                <w:sz w:val="20"/>
              </w:rPr>
            </w:pPr>
            <w:r>
              <w:rPr>
                <w:b w:val="0"/>
                <w:sz w:val="20"/>
              </w:rPr>
              <w:t>58,741.40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ADMINISTRADORA,OR DE CASA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APOYO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DELEGADA,O FISCAL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61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61</w:t>
            </w:r>
          </w:p>
        </w:tc>
      </w:tr>
      <w:tr>
        <w:trPr>
          <w:trHeight w:val="234" w:hRule="atLeast"/>
        </w:trPr>
        <w:tc>
          <w:tcPr>
            <w:tcW w:w="3618" w:type="dxa"/>
          </w:tcPr>
          <w:p>
            <w:pPr>
              <w:pStyle w:val="TableParagraph"/>
              <w:ind w:left="71"/>
              <w:jc w:val="left"/>
              <w:rPr>
                <w:b w:val="0"/>
                <w:sz w:val="20"/>
              </w:rPr>
            </w:pPr>
            <w:r>
              <w:rPr>
                <w:b w:val="0"/>
                <w:sz w:val="20"/>
              </w:rPr>
              <w:t>DIRECTORA,OR DE OPERACION</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SRIA P SUBSRI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SUBCOORDINADORA,OR DE UNI</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 ELMBL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6</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SRIO PART DE SECRETARIO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10</w:t>
            </w:r>
          </w:p>
        </w:tc>
        <w:tc>
          <w:tcPr>
            <w:tcW w:w="1261" w:type="dxa"/>
          </w:tcPr>
          <w:p>
            <w:pPr>
              <w:pStyle w:val="TableParagraph"/>
              <w:ind w:left="174" w:right="34"/>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6</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DELEGADA,O REGIONAL DE DE</w:t>
            </w:r>
          </w:p>
        </w:tc>
        <w:tc>
          <w:tcPr>
            <w:tcW w:w="1443" w:type="dxa"/>
          </w:tcPr>
          <w:p>
            <w:pPr>
              <w:pStyle w:val="TableParagraph"/>
              <w:ind w:left="587"/>
              <w:jc w:val="left"/>
              <w:rPr>
                <w:b/>
                <w:sz w:val="20"/>
              </w:rPr>
            </w:pPr>
            <w:r>
              <w:rPr>
                <w:b/>
                <w:sz w:val="20"/>
              </w:rPr>
              <w:t>10</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10</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B DE ESTU</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ACERVO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6</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23</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8"/>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23</w:t>
            </w:r>
          </w:p>
        </w:tc>
      </w:tr>
      <w:tr>
        <w:trPr>
          <w:trHeight w:val="234" w:hRule="atLeast"/>
        </w:trPr>
        <w:tc>
          <w:tcPr>
            <w:tcW w:w="3618" w:type="dxa"/>
          </w:tcPr>
          <w:p>
            <w:pPr>
              <w:pStyle w:val="TableParagraph"/>
              <w:ind w:left="71"/>
              <w:jc w:val="left"/>
              <w:rPr>
                <w:b w:val="0"/>
                <w:sz w:val="20"/>
              </w:rPr>
            </w:pPr>
            <w:r>
              <w:rPr>
                <w:b w:val="0"/>
                <w:sz w:val="20"/>
              </w:rPr>
              <w:t>COORDINADORA,OR B DE ESTU</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DELEGADA,O REGIONAL DE MO</w:t>
            </w:r>
          </w:p>
        </w:tc>
        <w:tc>
          <w:tcPr>
            <w:tcW w:w="1443" w:type="dxa"/>
          </w:tcPr>
          <w:p>
            <w:pPr>
              <w:pStyle w:val="TableParagraph"/>
              <w:spacing w:before="0"/>
              <w:ind w:left="654"/>
              <w:jc w:val="left"/>
              <w:rPr>
                <w:b/>
                <w:sz w:val="20"/>
              </w:rPr>
            </w:pPr>
            <w:r>
              <w:rPr>
                <w:b/>
                <w:w w:val="99"/>
                <w:sz w:val="20"/>
              </w:rPr>
              <w:t>2</w:t>
            </w:r>
          </w:p>
        </w:tc>
        <w:tc>
          <w:tcPr>
            <w:tcW w:w="1261" w:type="dxa"/>
          </w:tcPr>
          <w:p>
            <w:pPr>
              <w:pStyle w:val="TableParagraph"/>
              <w:spacing w:before="0"/>
              <w:ind w:left="174" w:right="35"/>
              <w:rPr>
                <w:b w:val="0"/>
                <w:sz w:val="20"/>
              </w:rPr>
            </w:pPr>
            <w:r>
              <w:rPr>
                <w:b w:val="0"/>
                <w:sz w:val="20"/>
              </w:rPr>
              <w:t>42,735.80</w:t>
            </w:r>
          </w:p>
        </w:tc>
        <w:tc>
          <w:tcPr>
            <w:tcW w:w="1263" w:type="dxa"/>
          </w:tcPr>
          <w:p>
            <w:pPr>
              <w:pStyle w:val="TableParagraph"/>
              <w:spacing w:before="0"/>
              <w:ind w:right="59"/>
              <w:jc w:val="right"/>
              <w:rPr>
                <w:b w:val="0"/>
                <w:sz w:val="20"/>
              </w:rPr>
            </w:pPr>
            <w:r>
              <w:rPr>
                <w:b w:val="0"/>
                <w:sz w:val="20"/>
              </w:rPr>
              <w:t>58,741.40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ADMINISTR</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DE CONSE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8"/>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SECRETARIA,O TECNICA,O DE</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42,735.80</w:t>
            </w:r>
          </w:p>
        </w:tc>
        <w:tc>
          <w:tcPr>
            <w:tcW w:w="1263" w:type="dxa"/>
          </w:tcPr>
          <w:p>
            <w:pPr>
              <w:pStyle w:val="TableParagraph"/>
              <w:spacing w:line="215" w:lineRule="exact"/>
              <w:ind w:right="59"/>
              <w:jc w:val="right"/>
              <w:rPr>
                <w:b w:val="0"/>
                <w:sz w:val="20"/>
              </w:rPr>
            </w:pPr>
            <w:r>
              <w:rPr>
                <w:b w:val="0"/>
                <w:sz w:val="20"/>
              </w:rPr>
              <w:t>58,741.40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CONTRALORA,OR INTERNA,O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8</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JEFA,E DE UNIDAD DE OFICI</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8</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GENERAL DE L</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PRESIDENTA,E DE SALA AUXI</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GENERAL DE L</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DIRECTORA,OR DE AREA</w:t>
            </w:r>
          </w:p>
        </w:tc>
        <w:tc>
          <w:tcPr>
            <w:tcW w:w="1443" w:type="dxa"/>
          </w:tcPr>
          <w:p>
            <w:pPr>
              <w:pStyle w:val="TableParagraph"/>
              <w:ind w:left="587"/>
              <w:jc w:val="left"/>
              <w:rPr>
                <w:b/>
                <w:sz w:val="20"/>
              </w:rPr>
            </w:pPr>
            <w:r>
              <w:rPr>
                <w:b/>
                <w:sz w:val="20"/>
              </w:rPr>
              <w:t>12</w:t>
            </w:r>
          </w:p>
        </w:tc>
        <w:tc>
          <w:tcPr>
            <w:tcW w:w="1261" w:type="dxa"/>
          </w:tcPr>
          <w:p>
            <w:pPr>
              <w:pStyle w:val="TableParagraph"/>
              <w:ind w:left="174" w:right="35"/>
              <w:rPr>
                <w:b w:val="0"/>
                <w:sz w:val="20"/>
              </w:rPr>
            </w:pPr>
            <w:r>
              <w:rPr>
                <w:b w:val="0"/>
                <w:sz w:val="20"/>
              </w:rPr>
              <w:t>42,735.80</w:t>
            </w:r>
          </w:p>
        </w:tc>
        <w:tc>
          <w:tcPr>
            <w:tcW w:w="1263" w:type="dxa"/>
          </w:tcPr>
          <w:p>
            <w:pPr>
              <w:pStyle w:val="TableParagraph"/>
              <w:ind w:right="59"/>
              <w:jc w:val="right"/>
              <w:rPr>
                <w:b w:val="0"/>
                <w:sz w:val="20"/>
              </w:rPr>
            </w:pPr>
            <w:r>
              <w:rPr>
                <w:b w:val="0"/>
                <w:sz w:val="20"/>
              </w:rPr>
              <w:t>58,741.40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7</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9</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5" w:hRule="atLeast"/>
        </w:trPr>
        <w:tc>
          <w:tcPr>
            <w:tcW w:w="3618" w:type="dxa"/>
          </w:tcPr>
          <w:p>
            <w:pPr>
              <w:pStyle w:val="TableParagraph"/>
              <w:ind w:left="71"/>
              <w:jc w:val="left"/>
              <w:rPr>
                <w:b w:val="0"/>
                <w:sz w:val="20"/>
              </w:rPr>
            </w:pPr>
            <w:r>
              <w:rPr>
                <w:b w:val="0"/>
                <w:sz w:val="20"/>
              </w:rPr>
              <w:t>JEFA,E DE UNIDAD DE SECRE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SUBSE</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8"/>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20</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JF UNID COMISIONADO C ESC</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SUBCONTRALORA,OR INTERNA,</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47</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47</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5" w:hRule="atLeast"/>
        </w:trPr>
        <w:tc>
          <w:tcPr>
            <w:tcW w:w="3618" w:type="dxa"/>
          </w:tcPr>
          <w:p>
            <w:pPr>
              <w:pStyle w:val="TableParagraph"/>
              <w:ind w:left="71"/>
              <w:jc w:val="left"/>
              <w:rPr>
                <w:b w:val="0"/>
                <w:sz w:val="20"/>
              </w:rPr>
            </w:pPr>
            <w:r>
              <w:rPr>
                <w:b w:val="0"/>
                <w:sz w:val="20"/>
              </w:rPr>
              <w:t>DELEGADA,O DE FISCALIZACI</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DELEGADA,O FISCAL B</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9</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JEFA,E DE UNIDAD DE SUBSE</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SUBCONTRALORA,OR INTERNA,</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82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82</w:t>
            </w:r>
          </w:p>
        </w:tc>
      </w:tr>
      <w:tr>
        <w:trPr>
          <w:trHeight w:val="234" w:hRule="atLeast"/>
        </w:trPr>
        <w:tc>
          <w:tcPr>
            <w:tcW w:w="3618" w:type="dxa"/>
          </w:tcPr>
          <w:p>
            <w:pPr>
              <w:pStyle w:val="TableParagraph"/>
              <w:spacing w:before="0"/>
              <w:ind w:left="71"/>
              <w:jc w:val="left"/>
              <w:rPr>
                <w:b w:val="0"/>
                <w:sz w:val="20"/>
              </w:rPr>
            </w:pPr>
            <w:r>
              <w:rPr>
                <w:b w:val="0"/>
                <w:sz w:val="20"/>
              </w:rPr>
              <w:t>JEFA,E DE UNIDAD DE APOYO</w:t>
            </w:r>
          </w:p>
        </w:tc>
        <w:tc>
          <w:tcPr>
            <w:tcW w:w="1443" w:type="dxa"/>
          </w:tcPr>
          <w:p>
            <w:pPr>
              <w:pStyle w:val="TableParagraph"/>
              <w:spacing w:before="0"/>
              <w:ind w:left="654"/>
              <w:jc w:val="left"/>
              <w:rPr>
                <w:b/>
                <w:sz w:val="20"/>
              </w:rPr>
            </w:pPr>
            <w:r>
              <w:rPr>
                <w:b/>
                <w:w w:val="99"/>
                <w:sz w:val="20"/>
              </w:rPr>
              <w:t>1</w:t>
            </w:r>
          </w:p>
        </w:tc>
        <w:tc>
          <w:tcPr>
            <w:tcW w:w="1261" w:type="dxa"/>
          </w:tcPr>
          <w:p>
            <w:pPr>
              <w:pStyle w:val="TableParagraph"/>
              <w:spacing w:before="0"/>
              <w:ind w:left="174" w:right="35"/>
              <w:rPr>
                <w:b w:val="0"/>
                <w:sz w:val="20"/>
              </w:rPr>
            </w:pPr>
            <w:r>
              <w:rPr>
                <w:b w:val="0"/>
                <w:sz w:val="20"/>
              </w:rPr>
              <w:t>29,352.80</w:t>
            </w:r>
          </w:p>
        </w:tc>
        <w:tc>
          <w:tcPr>
            <w:tcW w:w="1263" w:type="dxa"/>
          </w:tcPr>
          <w:p>
            <w:pPr>
              <w:pStyle w:val="TableParagraph"/>
              <w:spacing w:before="0"/>
              <w:ind w:right="59"/>
              <w:jc w:val="right"/>
              <w:rPr>
                <w:b w:val="0"/>
                <w:sz w:val="20"/>
              </w:rPr>
            </w:pPr>
            <w:r>
              <w:rPr>
                <w:b w:val="0"/>
                <w:sz w:val="20"/>
              </w:rPr>
              <w:t>39,266.30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8</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SUBPROCURADORA,OR DE LA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DIRECTORA,OR DE ESCUELA N</w:t>
            </w:r>
          </w:p>
        </w:tc>
        <w:tc>
          <w:tcPr>
            <w:tcW w:w="1443" w:type="dxa"/>
          </w:tcPr>
          <w:p>
            <w:pPr>
              <w:pStyle w:val="TableParagraph"/>
              <w:ind w:left="587"/>
              <w:jc w:val="left"/>
              <w:rPr>
                <w:b/>
                <w:sz w:val="20"/>
              </w:rPr>
            </w:pPr>
            <w:r>
              <w:rPr>
                <w:b/>
                <w:sz w:val="20"/>
              </w:rPr>
              <w:t>29</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29</w:t>
            </w:r>
          </w:p>
        </w:tc>
      </w:tr>
      <w:tr>
        <w:trPr>
          <w:trHeight w:val="234" w:hRule="atLeast"/>
        </w:trPr>
        <w:tc>
          <w:tcPr>
            <w:tcW w:w="3618" w:type="dxa"/>
          </w:tcPr>
          <w:p>
            <w:pPr>
              <w:pStyle w:val="TableParagraph"/>
              <w:ind w:left="71"/>
              <w:jc w:val="left"/>
              <w:rPr>
                <w:b w:val="0"/>
                <w:sz w:val="20"/>
              </w:rPr>
            </w:pPr>
            <w:r>
              <w:rPr>
                <w:b w:val="0"/>
                <w:sz w:val="20"/>
              </w:rPr>
              <w:t>JEFA,E DE UNIDAD DE SUBSE</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SECRETARIA,O PARTICULAR D</w:t>
            </w:r>
          </w:p>
        </w:tc>
        <w:tc>
          <w:tcPr>
            <w:tcW w:w="1443" w:type="dxa"/>
          </w:tcPr>
          <w:p>
            <w:pPr>
              <w:pStyle w:val="TableParagraph"/>
              <w:spacing w:line="215" w:lineRule="exact"/>
              <w:ind w:left="654"/>
              <w:jc w:val="left"/>
              <w:rPr>
                <w:b/>
                <w:sz w:val="20"/>
              </w:rPr>
            </w:pPr>
            <w:r>
              <w:rPr>
                <w:b/>
                <w:w w:val="99"/>
                <w:sz w:val="20"/>
              </w:rPr>
              <w:t>2</w:t>
            </w:r>
          </w:p>
        </w:tc>
        <w:tc>
          <w:tcPr>
            <w:tcW w:w="1261" w:type="dxa"/>
          </w:tcPr>
          <w:p>
            <w:pPr>
              <w:pStyle w:val="TableParagraph"/>
              <w:spacing w:line="215" w:lineRule="exact"/>
              <w:ind w:left="174" w:right="35"/>
              <w:rPr>
                <w:b w:val="0"/>
                <w:sz w:val="20"/>
              </w:rPr>
            </w:pPr>
            <w:r>
              <w:rPr>
                <w:b w:val="0"/>
                <w:sz w:val="20"/>
              </w:rPr>
              <w:t>29,352.80</w:t>
            </w:r>
          </w:p>
        </w:tc>
        <w:tc>
          <w:tcPr>
            <w:tcW w:w="1263" w:type="dxa"/>
          </w:tcPr>
          <w:p>
            <w:pPr>
              <w:pStyle w:val="TableParagraph"/>
              <w:spacing w:line="215" w:lineRule="exact"/>
              <w:ind w:right="59"/>
              <w:jc w:val="right"/>
              <w:rPr>
                <w:b w:val="0"/>
                <w:sz w:val="20"/>
              </w:rPr>
            </w:pPr>
            <w:r>
              <w:rPr>
                <w:b w:val="0"/>
                <w:sz w:val="20"/>
              </w:rPr>
              <w:t>39,266.30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31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34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34</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8</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18</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18</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14</w:t>
            </w:r>
          </w:p>
        </w:tc>
        <w:tc>
          <w:tcPr>
            <w:tcW w:w="1261" w:type="dxa"/>
          </w:tcPr>
          <w:p>
            <w:pPr>
              <w:pStyle w:val="TableParagraph"/>
              <w:ind w:left="174" w:right="34"/>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JEFA,E DE UNIDAD JURIDICA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COORDINADORA,OR MUSICAL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8"/>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DIRECTORA,OR DE CORO OSEM</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DELEGADA,O REGIONAL DE CO</w:t>
            </w:r>
          </w:p>
        </w:tc>
        <w:tc>
          <w:tcPr>
            <w:tcW w:w="1443" w:type="dxa"/>
          </w:tcPr>
          <w:p>
            <w:pPr>
              <w:pStyle w:val="TableParagraph"/>
              <w:ind w:left="654"/>
              <w:jc w:val="left"/>
              <w:rPr>
                <w:b/>
                <w:sz w:val="20"/>
              </w:rPr>
            </w:pPr>
            <w:r>
              <w:rPr>
                <w:b/>
                <w:w w:val="99"/>
                <w:sz w:val="20"/>
              </w:rPr>
              <w:t>7</w:t>
            </w:r>
          </w:p>
        </w:tc>
        <w:tc>
          <w:tcPr>
            <w:tcW w:w="1261" w:type="dxa"/>
          </w:tcPr>
          <w:p>
            <w:pPr>
              <w:pStyle w:val="TableParagraph"/>
              <w:ind w:left="174" w:right="34"/>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9</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DELEGADA,O REGIONAL DE MO</w:t>
            </w:r>
          </w:p>
        </w:tc>
        <w:tc>
          <w:tcPr>
            <w:tcW w:w="1443" w:type="dxa"/>
          </w:tcPr>
          <w:p>
            <w:pPr>
              <w:pStyle w:val="TableParagraph"/>
              <w:ind w:left="654"/>
              <w:jc w:val="left"/>
              <w:rPr>
                <w:b/>
                <w:sz w:val="20"/>
              </w:rPr>
            </w:pPr>
            <w:r>
              <w:rPr>
                <w:b/>
                <w:w w:val="99"/>
                <w:sz w:val="20"/>
              </w:rPr>
              <w:t>9</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5"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654"/>
              <w:jc w:val="left"/>
              <w:rPr>
                <w:b/>
                <w:sz w:val="20"/>
              </w:rPr>
            </w:pPr>
            <w:r>
              <w:rPr>
                <w:b/>
                <w:w w:val="99"/>
                <w:sz w:val="20"/>
              </w:rPr>
              <w:t>7</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13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UNIDAD DE DIREC</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UNIDAD DE SUBSE</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SECRETARIA,O PARTICULAR A</w:t>
            </w:r>
          </w:p>
        </w:tc>
        <w:tc>
          <w:tcPr>
            <w:tcW w:w="1443" w:type="dxa"/>
          </w:tcPr>
          <w:p>
            <w:pPr>
              <w:pStyle w:val="TableParagraph"/>
              <w:spacing w:before="0"/>
              <w:ind w:left="654"/>
              <w:jc w:val="left"/>
              <w:rPr>
                <w:b/>
                <w:sz w:val="20"/>
              </w:rPr>
            </w:pPr>
            <w:r>
              <w:rPr>
                <w:b/>
                <w:w w:val="99"/>
                <w:sz w:val="20"/>
              </w:rPr>
              <w:t>1</w:t>
            </w:r>
          </w:p>
        </w:tc>
        <w:tc>
          <w:tcPr>
            <w:tcW w:w="1261" w:type="dxa"/>
          </w:tcPr>
          <w:p>
            <w:pPr>
              <w:pStyle w:val="TableParagraph"/>
              <w:spacing w:before="0"/>
              <w:ind w:left="174" w:right="35"/>
              <w:rPr>
                <w:b w:val="0"/>
                <w:sz w:val="20"/>
              </w:rPr>
            </w:pPr>
            <w:r>
              <w:rPr>
                <w:b w:val="0"/>
                <w:sz w:val="20"/>
              </w:rPr>
              <w:t>29,352.80</w:t>
            </w:r>
          </w:p>
        </w:tc>
        <w:tc>
          <w:tcPr>
            <w:tcW w:w="1263" w:type="dxa"/>
          </w:tcPr>
          <w:p>
            <w:pPr>
              <w:pStyle w:val="TableParagraph"/>
              <w:spacing w:before="0"/>
              <w:ind w:right="59"/>
              <w:jc w:val="right"/>
              <w:rPr>
                <w:b w:val="0"/>
                <w:sz w:val="20"/>
              </w:rPr>
            </w:pPr>
            <w:r>
              <w:rPr>
                <w:b w:val="0"/>
                <w:sz w:val="20"/>
              </w:rPr>
              <w:t>39,266.30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587"/>
              <w:jc w:val="left"/>
              <w:rPr>
                <w:b/>
                <w:sz w:val="20"/>
              </w:rPr>
            </w:pPr>
            <w:r>
              <w:rPr>
                <w:b/>
                <w:sz w:val="20"/>
              </w:rPr>
              <w:t>22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RESIDENTE REGIONAL DE OBR</w:t>
            </w:r>
          </w:p>
        </w:tc>
        <w:tc>
          <w:tcPr>
            <w:tcW w:w="1443" w:type="dxa"/>
          </w:tcPr>
          <w:p>
            <w:pPr>
              <w:pStyle w:val="TableParagraph"/>
              <w:ind w:left="8"/>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8"/>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435" w:right="429"/>
              <w:rPr>
                <w:b/>
                <w:sz w:val="20"/>
              </w:rPr>
            </w:pPr>
            <w:r>
              <w:rPr>
                <w:b/>
                <w:sz w:val="20"/>
              </w:rPr>
              <w:t>15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JF UNID A TJAEM</w:t>
            </w:r>
          </w:p>
        </w:tc>
        <w:tc>
          <w:tcPr>
            <w:tcW w:w="1443" w:type="dxa"/>
          </w:tcPr>
          <w:p>
            <w:pPr>
              <w:pStyle w:val="TableParagraph"/>
              <w:ind w:left="8"/>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SRIO G AC TJAEM</w:t>
            </w:r>
          </w:p>
        </w:tc>
        <w:tc>
          <w:tcPr>
            <w:tcW w:w="1443" w:type="dxa"/>
          </w:tcPr>
          <w:p>
            <w:pPr>
              <w:pStyle w:val="TableParagraph"/>
              <w:ind w:left="8"/>
              <w:rPr>
                <w:b/>
                <w:sz w:val="20"/>
              </w:rPr>
            </w:pPr>
            <w:r>
              <w:rPr>
                <w:b/>
                <w:w w:val="99"/>
                <w:sz w:val="20"/>
              </w:rPr>
              <w:t>4</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SRIO GRAL DEL PLENO TJAEM</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SRIO PART PP TJAEM</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CONTRALORA,OR JURIDICA,O</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29,352.80</w:t>
            </w:r>
          </w:p>
        </w:tc>
        <w:tc>
          <w:tcPr>
            <w:tcW w:w="1263" w:type="dxa"/>
          </w:tcPr>
          <w:p>
            <w:pPr>
              <w:pStyle w:val="TableParagraph"/>
              <w:spacing w:line="215" w:lineRule="exact"/>
              <w:ind w:right="59"/>
              <w:jc w:val="right"/>
              <w:rPr>
                <w:b w:val="0"/>
                <w:sz w:val="20"/>
              </w:rPr>
            </w:pPr>
            <w:r>
              <w:rPr>
                <w:b w:val="0"/>
                <w:sz w:val="20"/>
              </w:rPr>
              <w:t>39,266.30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APOYO</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PRESIDENTA,E DE LA JUNTA</w:t>
            </w:r>
          </w:p>
        </w:tc>
        <w:tc>
          <w:tcPr>
            <w:tcW w:w="1443" w:type="dxa"/>
          </w:tcPr>
          <w:p>
            <w:pPr>
              <w:pStyle w:val="TableParagraph"/>
              <w:ind w:left="8"/>
              <w:rPr>
                <w:b/>
                <w:sz w:val="20"/>
              </w:rPr>
            </w:pPr>
            <w:r>
              <w:rPr>
                <w:b/>
                <w:w w:val="99"/>
                <w:sz w:val="20"/>
              </w:rPr>
              <w:t>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UNIDAD DE APOYO</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GENERAL DEL</w:t>
            </w:r>
          </w:p>
        </w:tc>
        <w:tc>
          <w:tcPr>
            <w:tcW w:w="1443" w:type="dxa"/>
          </w:tcPr>
          <w:p>
            <w:pPr>
              <w:pStyle w:val="TableParagraph"/>
              <w:ind w:left="8"/>
              <w:rPr>
                <w:b/>
                <w:sz w:val="20"/>
              </w:rPr>
            </w:pPr>
            <w:r>
              <w:rPr>
                <w:b/>
                <w:w w:val="99"/>
                <w:sz w:val="20"/>
              </w:rPr>
              <w:t>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CONTRALORA,OR JURIDICA,O</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UNIDAD DE APOYO</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PRESIDENTA,E DE LA JUNTA</w:t>
            </w:r>
          </w:p>
        </w:tc>
        <w:tc>
          <w:tcPr>
            <w:tcW w:w="1443" w:type="dxa"/>
          </w:tcPr>
          <w:p>
            <w:pPr>
              <w:pStyle w:val="TableParagraph"/>
              <w:ind w:left="435" w:right="429"/>
              <w:rPr>
                <w:b/>
                <w:sz w:val="20"/>
              </w:rPr>
            </w:pPr>
            <w:r>
              <w:rPr>
                <w:b/>
                <w:sz w:val="20"/>
              </w:rPr>
              <w:t>12</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COORDINADORA,OR DE AGENTE</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A</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435" w:right="429"/>
              <w:rPr>
                <w:b/>
                <w:sz w:val="20"/>
              </w:rPr>
            </w:pPr>
            <w:r>
              <w:rPr>
                <w:b/>
                <w:sz w:val="20"/>
              </w:rPr>
              <w:t>10</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SUBDIRECTORA,OR</w:t>
            </w:r>
          </w:p>
        </w:tc>
        <w:tc>
          <w:tcPr>
            <w:tcW w:w="1443" w:type="dxa"/>
          </w:tcPr>
          <w:p>
            <w:pPr>
              <w:pStyle w:val="TableParagraph"/>
              <w:ind w:left="435" w:right="429"/>
              <w:rPr>
                <w:b/>
                <w:sz w:val="20"/>
              </w:rPr>
            </w:pPr>
            <w:r>
              <w:rPr>
                <w:b/>
                <w:sz w:val="20"/>
              </w:rPr>
              <w:t>45</w:t>
            </w:r>
          </w:p>
        </w:tc>
        <w:tc>
          <w:tcPr>
            <w:tcW w:w="1261" w:type="dxa"/>
          </w:tcPr>
          <w:p>
            <w:pPr>
              <w:pStyle w:val="TableParagraph"/>
              <w:ind w:left="174" w:right="35"/>
              <w:rPr>
                <w:b w:val="0"/>
                <w:sz w:val="20"/>
              </w:rPr>
            </w:pPr>
            <w:r>
              <w:rPr>
                <w:b w:val="0"/>
                <w:sz w:val="20"/>
              </w:rPr>
              <w:t>29,352.80</w:t>
            </w:r>
          </w:p>
        </w:tc>
        <w:tc>
          <w:tcPr>
            <w:tcW w:w="1263" w:type="dxa"/>
          </w:tcPr>
          <w:p>
            <w:pPr>
              <w:pStyle w:val="TableParagraph"/>
              <w:ind w:right="59"/>
              <w:jc w:val="right"/>
              <w:rPr>
                <w:b w:val="0"/>
                <w:sz w:val="20"/>
              </w:rPr>
            </w:pPr>
            <w:r>
              <w:rPr>
                <w:b w:val="0"/>
                <w:sz w:val="20"/>
              </w:rPr>
              <w:t>39,266.30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45</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26</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26</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7"/>
              <w:rPr>
                <w:b/>
                <w:sz w:val="20"/>
              </w:rPr>
            </w:pPr>
            <w:r>
              <w:rPr>
                <w:b/>
                <w:sz w:val="20"/>
              </w:rPr>
              <w:t>108</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108</w:t>
            </w:r>
          </w:p>
        </w:tc>
      </w:tr>
      <w:tr>
        <w:trPr>
          <w:trHeight w:val="235"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6</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83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83</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435" w:right="429"/>
              <w:rPr>
                <w:b/>
                <w:sz w:val="20"/>
              </w:rPr>
            </w:pPr>
            <w:r>
              <w:rPr>
                <w:b/>
                <w:sz w:val="20"/>
              </w:rPr>
              <w:t>18</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18</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7"/>
              <w:rPr>
                <w:b/>
                <w:sz w:val="20"/>
              </w:rPr>
            </w:pPr>
            <w:r>
              <w:rPr>
                <w:b/>
                <w:sz w:val="20"/>
              </w:rPr>
              <w:t>166</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166</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9</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17</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8"/>
              <w:rPr>
                <w:b/>
                <w:sz w:val="20"/>
              </w:rPr>
            </w:pPr>
            <w:r>
              <w:rPr>
                <w:b/>
                <w:w w:val="99"/>
                <w:sz w:val="20"/>
              </w:rPr>
              <w:t>8</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58</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58</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11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8"/>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435" w:right="429"/>
              <w:rPr>
                <w:b/>
                <w:sz w:val="20"/>
              </w:rPr>
            </w:pPr>
            <w:r>
              <w:rPr>
                <w:b/>
                <w:sz w:val="20"/>
              </w:rPr>
              <w:t>25</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25</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SUBDELEGADA,O REGIONAL DE</w:t>
            </w:r>
          </w:p>
        </w:tc>
        <w:tc>
          <w:tcPr>
            <w:tcW w:w="1443" w:type="dxa"/>
          </w:tcPr>
          <w:p>
            <w:pPr>
              <w:pStyle w:val="TableParagraph"/>
              <w:ind w:left="435" w:right="429"/>
              <w:rPr>
                <w:b/>
                <w:sz w:val="20"/>
              </w:rPr>
            </w:pPr>
            <w:r>
              <w:rPr>
                <w:b/>
                <w:sz w:val="20"/>
              </w:rPr>
              <w:t>29</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29</w:t>
            </w:r>
          </w:p>
        </w:tc>
      </w:tr>
      <w:tr>
        <w:trPr>
          <w:trHeight w:val="234" w:hRule="atLeast"/>
        </w:trPr>
        <w:tc>
          <w:tcPr>
            <w:tcW w:w="3618" w:type="dxa"/>
          </w:tcPr>
          <w:p>
            <w:pPr>
              <w:pStyle w:val="TableParagraph"/>
              <w:spacing w:before="0"/>
              <w:ind w:left="71"/>
              <w:jc w:val="left"/>
              <w:rPr>
                <w:b w:val="0"/>
                <w:sz w:val="20"/>
              </w:rPr>
            </w:pPr>
            <w:r>
              <w:rPr>
                <w:b w:val="0"/>
                <w:sz w:val="20"/>
              </w:rPr>
              <w:t>JEFA,E DE DEPARTAMENTO</w:t>
            </w:r>
          </w:p>
        </w:tc>
        <w:tc>
          <w:tcPr>
            <w:tcW w:w="1443" w:type="dxa"/>
          </w:tcPr>
          <w:p>
            <w:pPr>
              <w:pStyle w:val="TableParagraph"/>
              <w:spacing w:before="0"/>
              <w:ind w:left="435" w:right="429"/>
              <w:rPr>
                <w:b/>
                <w:sz w:val="20"/>
              </w:rPr>
            </w:pPr>
            <w:r>
              <w:rPr>
                <w:b/>
                <w:sz w:val="20"/>
              </w:rPr>
              <w:t>12</w:t>
            </w:r>
          </w:p>
        </w:tc>
        <w:tc>
          <w:tcPr>
            <w:tcW w:w="1261" w:type="dxa"/>
          </w:tcPr>
          <w:p>
            <w:pPr>
              <w:pStyle w:val="TableParagraph"/>
              <w:spacing w:before="0"/>
              <w:ind w:left="174" w:right="35"/>
              <w:rPr>
                <w:b w:val="0"/>
                <w:sz w:val="20"/>
              </w:rPr>
            </w:pPr>
            <w:r>
              <w:rPr>
                <w:b w:val="0"/>
                <w:sz w:val="20"/>
              </w:rPr>
              <w:t>20,704.70</w:t>
            </w:r>
          </w:p>
        </w:tc>
        <w:tc>
          <w:tcPr>
            <w:tcW w:w="1263" w:type="dxa"/>
          </w:tcPr>
          <w:p>
            <w:pPr>
              <w:pStyle w:val="TableParagraph"/>
              <w:spacing w:before="0"/>
              <w:ind w:right="59"/>
              <w:jc w:val="right"/>
              <w:rPr>
                <w:b w:val="0"/>
                <w:sz w:val="20"/>
              </w:rPr>
            </w:pPr>
            <w:r>
              <w:rPr>
                <w:b w:val="0"/>
                <w:sz w:val="20"/>
              </w:rPr>
              <w:t>29,019.70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8"/>
              <w:rPr>
                <w:b/>
                <w:sz w:val="20"/>
              </w:rPr>
            </w:pPr>
            <w:r>
              <w:rPr>
                <w:b/>
                <w:w w:val="99"/>
                <w:sz w:val="20"/>
              </w:rPr>
              <w:t>2</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8"/>
              <w:rPr>
                <w:b/>
                <w:sz w:val="20"/>
              </w:rPr>
            </w:pPr>
            <w:r>
              <w:rPr>
                <w:b/>
                <w:w w:val="99"/>
                <w:sz w:val="20"/>
              </w:rPr>
              <w:t>9</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36</w:t>
            </w:r>
          </w:p>
        </w:tc>
        <w:tc>
          <w:tcPr>
            <w:tcW w:w="1261" w:type="dxa"/>
          </w:tcPr>
          <w:p>
            <w:pPr>
              <w:pStyle w:val="TableParagraph"/>
              <w:ind w:left="174" w:right="34"/>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36</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14</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19</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19</w:t>
            </w:r>
          </w:p>
        </w:tc>
      </w:tr>
      <w:tr>
        <w:trPr>
          <w:trHeight w:val="235" w:hRule="atLeast"/>
        </w:trPr>
        <w:tc>
          <w:tcPr>
            <w:tcW w:w="3618" w:type="dxa"/>
          </w:tcPr>
          <w:p>
            <w:pPr>
              <w:pStyle w:val="TableParagraph"/>
              <w:spacing w:line="215" w:lineRule="exact"/>
              <w:ind w:left="71"/>
              <w:jc w:val="left"/>
              <w:rPr>
                <w:b w:val="0"/>
                <w:sz w:val="20"/>
              </w:rPr>
            </w:pPr>
            <w:r>
              <w:rPr>
                <w:b w:val="0"/>
                <w:sz w:val="20"/>
              </w:rPr>
              <w:t>SECRETARIA,O PARTICULAR D</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4" w:right="35"/>
              <w:rPr>
                <w:b w:val="0"/>
                <w:sz w:val="20"/>
              </w:rPr>
            </w:pPr>
            <w:r>
              <w:rPr>
                <w:b w:val="0"/>
                <w:sz w:val="20"/>
              </w:rPr>
              <w:t>20,704.70</w:t>
            </w:r>
          </w:p>
        </w:tc>
        <w:tc>
          <w:tcPr>
            <w:tcW w:w="1263" w:type="dxa"/>
          </w:tcPr>
          <w:p>
            <w:pPr>
              <w:pStyle w:val="TableParagraph"/>
              <w:spacing w:line="215" w:lineRule="exact"/>
              <w:ind w:right="59"/>
              <w:jc w:val="right"/>
              <w:rPr>
                <w:b w:val="0"/>
                <w:sz w:val="20"/>
              </w:rPr>
            </w:pPr>
            <w:r>
              <w:rPr>
                <w:b w:val="0"/>
                <w:sz w:val="20"/>
              </w:rPr>
              <w:t>29,019.70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SUBDELEGADA,O REGIONAL DE</w:t>
            </w:r>
          </w:p>
        </w:tc>
        <w:tc>
          <w:tcPr>
            <w:tcW w:w="1443" w:type="dxa"/>
          </w:tcPr>
          <w:p>
            <w:pPr>
              <w:pStyle w:val="TableParagraph"/>
              <w:ind w:left="587"/>
              <w:jc w:val="left"/>
              <w:rPr>
                <w:b/>
                <w:sz w:val="20"/>
              </w:rPr>
            </w:pPr>
            <w:r>
              <w:rPr>
                <w:b/>
                <w:sz w:val="20"/>
              </w:rPr>
              <w:t>12</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23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23</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4" w:right="34"/>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COORDINADORA,OR REGIONAL</w:t>
            </w:r>
          </w:p>
        </w:tc>
        <w:tc>
          <w:tcPr>
            <w:tcW w:w="1443" w:type="dxa"/>
          </w:tcPr>
          <w:p>
            <w:pPr>
              <w:pStyle w:val="TableParagraph"/>
              <w:ind w:left="587"/>
              <w:jc w:val="left"/>
              <w:rPr>
                <w:b/>
                <w:sz w:val="20"/>
              </w:rPr>
            </w:pPr>
            <w:r>
              <w:rPr>
                <w:b/>
                <w:sz w:val="20"/>
              </w:rPr>
              <w:t>10</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26</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26</w:t>
            </w:r>
          </w:p>
        </w:tc>
      </w:tr>
      <w:tr>
        <w:trPr>
          <w:trHeight w:val="234" w:hRule="atLeast"/>
        </w:trPr>
        <w:tc>
          <w:tcPr>
            <w:tcW w:w="3618" w:type="dxa"/>
          </w:tcPr>
          <w:p>
            <w:pPr>
              <w:pStyle w:val="TableParagraph"/>
              <w:ind w:left="71"/>
              <w:jc w:val="left"/>
              <w:rPr>
                <w:b w:val="0"/>
                <w:sz w:val="20"/>
              </w:rPr>
            </w:pPr>
            <w:r>
              <w:rPr>
                <w:b w:val="0"/>
                <w:sz w:val="20"/>
              </w:rPr>
              <w:t>JEFA,E DE UNIDAD DE COMIS</w:t>
            </w:r>
          </w:p>
        </w:tc>
        <w:tc>
          <w:tcPr>
            <w:tcW w:w="1443" w:type="dxa"/>
          </w:tcPr>
          <w:p>
            <w:pPr>
              <w:pStyle w:val="TableParagraph"/>
              <w:ind w:left="654"/>
              <w:jc w:val="left"/>
              <w:rPr>
                <w:b/>
                <w:sz w:val="20"/>
              </w:rPr>
            </w:pPr>
            <w:r>
              <w:rPr>
                <w:b/>
                <w:w w:val="99"/>
                <w:sz w:val="20"/>
              </w:rPr>
              <w:t>4</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DELEGADA,O ADMINISTRATIVA</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4"/>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17</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RESIDENTE LOCAL DE DESARR</w:t>
            </w:r>
          </w:p>
        </w:tc>
        <w:tc>
          <w:tcPr>
            <w:tcW w:w="1443" w:type="dxa"/>
          </w:tcPr>
          <w:p>
            <w:pPr>
              <w:pStyle w:val="TableParagraph"/>
              <w:ind w:left="587"/>
              <w:jc w:val="left"/>
              <w:rPr>
                <w:b/>
                <w:sz w:val="20"/>
              </w:rPr>
            </w:pPr>
            <w:r>
              <w:rPr>
                <w:b/>
                <w:sz w:val="20"/>
              </w:rPr>
              <w:t>15</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25</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25</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654"/>
              <w:jc w:val="left"/>
              <w:rPr>
                <w:b/>
                <w:sz w:val="20"/>
              </w:rPr>
            </w:pPr>
            <w:r>
              <w:rPr>
                <w:b/>
                <w:w w:val="99"/>
                <w:sz w:val="20"/>
              </w:rPr>
              <w:t>6</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JEFE UNIDAD TJAEM</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VISITAD J TJAEM</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AUXILIAR DEL</w:t>
            </w:r>
          </w:p>
        </w:tc>
        <w:tc>
          <w:tcPr>
            <w:tcW w:w="1443" w:type="dxa"/>
          </w:tcPr>
          <w:p>
            <w:pPr>
              <w:pStyle w:val="TableParagraph"/>
              <w:ind w:left="587"/>
              <w:jc w:val="left"/>
              <w:rPr>
                <w:b/>
                <w:sz w:val="20"/>
              </w:rPr>
            </w:pPr>
            <w:r>
              <w:rPr>
                <w:b/>
                <w:sz w:val="20"/>
              </w:rPr>
              <w:t>10</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DEPARTAMENTO</w:t>
            </w:r>
          </w:p>
        </w:tc>
        <w:tc>
          <w:tcPr>
            <w:tcW w:w="1443" w:type="dxa"/>
          </w:tcPr>
          <w:p>
            <w:pPr>
              <w:pStyle w:val="TableParagraph"/>
              <w:ind w:left="587"/>
              <w:jc w:val="left"/>
              <w:rPr>
                <w:b/>
                <w:sz w:val="20"/>
              </w:rPr>
            </w:pPr>
            <w:r>
              <w:rPr>
                <w:b/>
                <w:sz w:val="20"/>
              </w:rPr>
              <w:t>72</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72</w:t>
            </w:r>
          </w:p>
        </w:tc>
      </w:tr>
      <w:tr>
        <w:trPr>
          <w:trHeight w:val="234" w:hRule="atLeast"/>
        </w:trPr>
        <w:tc>
          <w:tcPr>
            <w:tcW w:w="3618" w:type="dxa"/>
          </w:tcPr>
          <w:p>
            <w:pPr>
              <w:pStyle w:val="TableParagraph"/>
              <w:ind w:left="71"/>
              <w:jc w:val="left"/>
              <w:rPr>
                <w:b w:val="0"/>
                <w:sz w:val="20"/>
              </w:rPr>
            </w:pPr>
            <w:r>
              <w:rPr>
                <w:b w:val="0"/>
                <w:sz w:val="20"/>
              </w:rPr>
              <w:t>SECRET P JF U F</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 P V GRAL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PARTICULAR D</w:t>
            </w:r>
          </w:p>
        </w:tc>
        <w:tc>
          <w:tcPr>
            <w:tcW w:w="1443" w:type="dxa"/>
          </w:tcPr>
          <w:p>
            <w:pPr>
              <w:pStyle w:val="TableParagraph"/>
              <w:ind w:left="587"/>
              <w:jc w:val="left"/>
              <w:rPr>
                <w:b/>
                <w:sz w:val="20"/>
              </w:rPr>
            </w:pPr>
            <w:r>
              <w:rPr>
                <w:b/>
                <w:sz w:val="20"/>
              </w:rPr>
              <w:t>13</w:t>
            </w:r>
          </w:p>
        </w:tc>
        <w:tc>
          <w:tcPr>
            <w:tcW w:w="1261" w:type="dxa"/>
          </w:tcPr>
          <w:p>
            <w:pPr>
              <w:pStyle w:val="TableParagraph"/>
              <w:ind w:left="174" w:right="35"/>
              <w:rPr>
                <w:b w:val="0"/>
                <w:sz w:val="20"/>
              </w:rPr>
            </w:pPr>
            <w:r>
              <w:rPr>
                <w:b w:val="0"/>
                <w:sz w:val="20"/>
              </w:rPr>
              <w:t>20,704.70</w:t>
            </w:r>
          </w:p>
        </w:tc>
        <w:tc>
          <w:tcPr>
            <w:tcW w:w="1263" w:type="dxa"/>
          </w:tcPr>
          <w:p>
            <w:pPr>
              <w:pStyle w:val="TableParagraph"/>
              <w:ind w:right="59"/>
              <w:jc w:val="right"/>
              <w:rPr>
                <w:b w:val="0"/>
                <w:sz w:val="20"/>
              </w:rPr>
            </w:pPr>
            <w:r>
              <w:rPr>
                <w:b w:val="0"/>
                <w:sz w:val="20"/>
              </w:rPr>
              <w:t>29,019.70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5" w:hRule="atLeast"/>
        </w:trPr>
        <w:tc>
          <w:tcPr>
            <w:tcW w:w="9929" w:type="dxa"/>
            <w:gridSpan w:val="6"/>
            <w:shd w:val="clear" w:color="auto" w:fill="D0CECE"/>
          </w:tcPr>
          <w:p>
            <w:pPr>
              <w:pStyle w:val="TableParagraph"/>
              <w:ind w:left="2966" w:right="2960"/>
              <w:rPr>
                <w:b/>
                <w:sz w:val="20"/>
              </w:rPr>
            </w:pPr>
            <w:r>
              <w:rPr>
                <w:b/>
                <w:sz w:val="20"/>
              </w:rPr>
              <w:t>ENLACE Y APOYO TÉCNICO</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37</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37</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ESCOLTA AYUDT</w:t>
            </w:r>
          </w:p>
        </w:tc>
        <w:tc>
          <w:tcPr>
            <w:tcW w:w="1443" w:type="dxa"/>
          </w:tcPr>
          <w:p>
            <w:pPr>
              <w:pStyle w:val="TableParagraph"/>
              <w:ind w:left="587"/>
              <w:jc w:val="left"/>
              <w:rPr>
                <w:b/>
                <w:sz w:val="20"/>
              </w:rPr>
            </w:pPr>
            <w:r>
              <w:rPr>
                <w:b/>
                <w:sz w:val="20"/>
              </w:rPr>
              <w:t>17</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JEFA,E DE AYUDANTES A</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spacing w:before="0"/>
              <w:ind w:left="71"/>
              <w:jc w:val="left"/>
              <w:rPr>
                <w:b w:val="0"/>
                <w:sz w:val="20"/>
              </w:rPr>
            </w:pPr>
            <w:r>
              <w:rPr>
                <w:b w:val="0"/>
                <w:sz w:val="20"/>
              </w:rPr>
              <w:t>JEFA,E DE GRUPO A</w:t>
            </w:r>
          </w:p>
        </w:tc>
        <w:tc>
          <w:tcPr>
            <w:tcW w:w="1443" w:type="dxa"/>
          </w:tcPr>
          <w:p>
            <w:pPr>
              <w:pStyle w:val="TableParagraph"/>
              <w:spacing w:before="0"/>
              <w:ind w:left="587"/>
              <w:jc w:val="left"/>
              <w:rPr>
                <w:b/>
                <w:sz w:val="20"/>
              </w:rPr>
            </w:pPr>
            <w:r>
              <w:rPr>
                <w:b/>
                <w:sz w:val="20"/>
              </w:rPr>
              <w:t>19</w:t>
            </w:r>
          </w:p>
        </w:tc>
        <w:tc>
          <w:tcPr>
            <w:tcW w:w="1261" w:type="dxa"/>
          </w:tcPr>
          <w:p>
            <w:pPr>
              <w:pStyle w:val="TableParagraph"/>
              <w:spacing w:before="0"/>
              <w:ind w:left="171" w:right="37"/>
              <w:rPr>
                <w:b w:val="0"/>
                <w:sz w:val="20"/>
              </w:rPr>
            </w:pPr>
            <w:r>
              <w:rPr>
                <w:b w:val="0"/>
                <w:sz w:val="20"/>
              </w:rPr>
              <w:t>38,719.50</w:t>
            </w:r>
          </w:p>
        </w:tc>
        <w:tc>
          <w:tcPr>
            <w:tcW w:w="1263" w:type="dxa"/>
          </w:tcPr>
          <w:p>
            <w:pPr>
              <w:pStyle w:val="TableParagraph"/>
              <w:spacing w:before="0"/>
              <w:ind w:right="62"/>
              <w:jc w:val="right"/>
              <w:rPr>
                <w:b w:val="0"/>
                <w:sz w:val="20"/>
              </w:rPr>
            </w:pPr>
            <w:r>
              <w:rPr>
                <w:b w:val="0"/>
                <w:sz w:val="20"/>
              </w:rPr>
              <w:t>53,175.50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ADMINISTRADORA,OR DE SEGU</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64</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64</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ASESORA,OR A DE SECRETARI</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COORDINADORA,OR DE ASESOR</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DECRETO 86-D</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ADIESTRAMIENTO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MANTENIMIENTO 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1"/>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PILOTOS DE AERO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JEFA,E DE UNIDAD DE RESCA</w:t>
            </w:r>
          </w:p>
        </w:tc>
        <w:tc>
          <w:tcPr>
            <w:tcW w:w="1443" w:type="dxa"/>
          </w:tcPr>
          <w:p>
            <w:pPr>
              <w:pStyle w:val="TableParagraph"/>
              <w:spacing w:line="215" w:lineRule="exact"/>
              <w:ind w:left="654"/>
              <w:jc w:val="left"/>
              <w:rPr>
                <w:b/>
                <w:sz w:val="20"/>
              </w:rPr>
            </w:pPr>
            <w:r>
              <w:rPr>
                <w:b/>
                <w:w w:val="99"/>
                <w:sz w:val="20"/>
              </w:rPr>
              <w:t>1</w:t>
            </w:r>
          </w:p>
        </w:tc>
        <w:tc>
          <w:tcPr>
            <w:tcW w:w="1261" w:type="dxa"/>
          </w:tcPr>
          <w:p>
            <w:pPr>
              <w:pStyle w:val="TableParagraph"/>
              <w:spacing w:line="215" w:lineRule="exact"/>
              <w:ind w:left="171" w:right="37"/>
              <w:rPr>
                <w:b w:val="0"/>
                <w:sz w:val="20"/>
              </w:rPr>
            </w:pPr>
            <w:r>
              <w:rPr>
                <w:b w:val="0"/>
                <w:sz w:val="20"/>
              </w:rPr>
              <w:t>64,066.00</w:t>
            </w:r>
          </w:p>
        </w:tc>
        <w:tc>
          <w:tcPr>
            <w:tcW w:w="1263" w:type="dxa"/>
          </w:tcPr>
          <w:p>
            <w:pPr>
              <w:pStyle w:val="TableParagraph"/>
              <w:spacing w:line="215" w:lineRule="exact"/>
              <w:ind w:right="62"/>
              <w:jc w:val="right"/>
              <w:rPr>
                <w:b w:val="0"/>
                <w:sz w:val="20"/>
              </w:rPr>
            </w:pPr>
            <w:r>
              <w:rPr>
                <w:b w:val="0"/>
                <w:sz w:val="20"/>
              </w:rPr>
              <w:t>74,894.50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PILOTO DE AERONAVE BIMOTO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PILOTO DE AERONAVE MONOMO</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PILOTO DE UNIDAD DE RESCA</w:t>
            </w:r>
          </w:p>
        </w:tc>
        <w:tc>
          <w:tcPr>
            <w:tcW w:w="1443" w:type="dxa"/>
          </w:tcPr>
          <w:p>
            <w:pPr>
              <w:pStyle w:val="TableParagraph"/>
              <w:ind w:left="654"/>
              <w:jc w:val="left"/>
              <w:rPr>
                <w:b/>
                <w:sz w:val="20"/>
              </w:rPr>
            </w:pPr>
            <w:r>
              <w:rPr>
                <w:b/>
                <w:w w:val="99"/>
                <w:sz w:val="20"/>
              </w:rPr>
              <w:t>3</w:t>
            </w:r>
          </w:p>
        </w:tc>
        <w:tc>
          <w:tcPr>
            <w:tcW w:w="1261" w:type="dxa"/>
          </w:tcPr>
          <w:p>
            <w:pPr>
              <w:pStyle w:val="TableParagraph"/>
              <w:ind w:left="172" w:right="37"/>
              <w:rPr>
                <w:b w:val="0"/>
                <w:sz w:val="20"/>
              </w:rPr>
            </w:pPr>
            <w:r>
              <w:rPr>
                <w:b w:val="0"/>
                <w:sz w:val="20"/>
              </w:rPr>
              <w:t>64,066.00</w:t>
            </w:r>
          </w:p>
        </w:tc>
        <w:tc>
          <w:tcPr>
            <w:tcW w:w="1263" w:type="dxa"/>
          </w:tcPr>
          <w:p>
            <w:pPr>
              <w:pStyle w:val="TableParagraph"/>
              <w:ind w:right="62"/>
              <w:jc w:val="right"/>
              <w:rPr>
                <w:b w:val="0"/>
                <w:sz w:val="20"/>
              </w:rPr>
            </w:pPr>
            <w:r>
              <w:rPr>
                <w:b w:val="0"/>
                <w:sz w:val="20"/>
              </w:rPr>
              <w:t>74,894.50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SUPERVISORA,OR GENERAL DE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10</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ASESORA,OR A DE SECRETARI</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5"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ASESORA,OR A DE SECRETARI</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2"/>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27</w:t>
            </w:r>
          </w:p>
        </w:tc>
        <w:tc>
          <w:tcPr>
            <w:tcW w:w="1261" w:type="dxa"/>
          </w:tcPr>
          <w:p>
            <w:pPr>
              <w:pStyle w:val="TableParagraph"/>
              <w:ind w:left="171" w:right="37"/>
              <w:rPr>
                <w:b w:val="0"/>
                <w:sz w:val="20"/>
              </w:rPr>
            </w:pPr>
            <w:r>
              <w:rPr>
                <w:b w:val="0"/>
                <w:sz w:val="20"/>
              </w:rPr>
              <w:t>38,719.50</w:t>
            </w:r>
          </w:p>
        </w:tc>
        <w:tc>
          <w:tcPr>
            <w:tcW w:w="1263" w:type="dxa"/>
          </w:tcPr>
          <w:p>
            <w:pPr>
              <w:pStyle w:val="TableParagraph"/>
              <w:ind w:right="61"/>
              <w:jc w:val="right"/>
              <w:rPr>
                <w:b w:val="0"/>
                <w:sz w:val="20"/>
              </w:rPr>
            </w:pPr>
            <w:r>
              <w:rPr>
                <w:b w:val="0"/>
                <w:sz w:val="20"/>
              </w:rPr>
              <w:t>53,175.50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27</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COORDINADORA,OR AUXILIAR</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64</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64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ind w:left="71"/>
              <w:jc w:val="left"/>
              <w:rPr>
                <w:b w:val="0"/>
                <w:sz w:val="20"/>
              </w:rPr>
            </w:pPr>
            <w:r>
              <w:rPr>
                <w:b w:val="0"/>
                <w:sz w:val="20"/>
              </w:rPr>
              <w:t>JEFA,E DE AYUDANTES B</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35</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35</w:t>
            </w:r>
          </w:p>
        </w:tc>
      </w:tr>
      <w:tr>
        <w:trPr>
          <w:trHeight w:val="234" w:hRule="atLeast"/>
        </w:trPr>
        <w:tc>
          <w:tcPr>
            <w:tcW w:w="3618" w:type="dxa"/>
          </w:tcPr>
          <w:p>
            <w:pPr>
              <w:pStyle w:val="TableParagraph"/>
              <w:ind w:left="71"/>
              <w:jc w:val="left"/>
              <w:rPr>
                <w:b w:val="0"/>
                <w:sz w:val="20"/>
              </w:rPr>
            </w:pPr>
            <w:r>
              <w:rPr>
                <w:b w:val="0"/>
                <w:sz w:val="20"/>
              </w:rPr>
              <w:t>ASESORA,OR B DE SECRETARI</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DECRETO 86-B</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1"/>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LIDERESA,LIDER DE PROYECT</w:t>
            </w:r>
          </w:p>
        </w:tc>
        <w:tc>
          <w:tcPr>
            <w:tcW w:w="1443" w:type="dxa"/>
          </w:tcPr>
          <w:p>
            <w:pPr>
              <w:pStyle w:val="TableParagraph"/>
              <w:ind w:left="587"/>
              <w:jc w:val="left"/>
              <w:rPr>
                <w:b/>
                <w:sz w:val="20"/>
              </w:rPr>
            </w:pPr>
            <w:r>
              <w:rPr>
                <w:b/>
                <w:sz w:val="20"/>
              </w:rPr>
              <w:t>31</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587"/>
              <w:jc w:val="left"/>
              <w:rPr>
                <w:b/>
                <w:sz w:val="20"/>
              </w:rPr>
            </w:pPr>
            <w:r>
              <w:rPr>
                <w:b/>
                <w:sz w:val="20"/>
              </w:rPr>
              <w:t>13</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spacing w:before="0"/>
              <w:ind w:left="71"/>
              <w:jc w:val="left"/>
              <w:rPr>
                <w:b w:val="0"/>
                <w:sz w:val="20"/>
              </w:rPr>
            </w:pPr>
            <w:r>
              <w:rPr>
                <w:b w:val="0"/>
                <w:sz w:val="20"/>
              </w:rPr>
              <w:t>ANALISTA ESPECIALIZADA,O</w:t>
            </w:r>
          </w:p>
        </w:tc>
        <w:tc>
          <w:tcPr>
            <w:tcW w:w="1443" w:type="dxa"/>
          </w:tcPr>
          <w:p>
            <w:pPr>
              <w:pStyle w:val="TableParagraph"/>
              <w:spacing w:before="0"/>
              <w:ind w:left="587"/>
              <w:jc w:val="left"/>
              <w:rPr>
                <w:b/>
                <w:sz w:val="20"/>
              </w:rPr>
            </w:pPr>
            <w:r>
              <w:rPr>
                <w:b/>
                <w:sz w:val="20"/>
              </w:rPr>
              <w:t>29</w:t>
            </w:r>
          </w:p>
        </w:tc>
        <w:tc>
          <w:tcPr>
            <w:tcW w:w="1261" w:type="dxa"/>
          </w:tcPr>
          <w:p>
            <w:pPr>
              <w:pStyle w:val="TableParagraph"/>
              <w:spacing w:before="0"/>
              <w:ind w:left="171" w:right="37"/>
              <w:rPr>
                <w:b w:val="0"/>
                <w:sz w:val="20"/>
              </w:rPr>
            </w:pPr>
            <w:r>
              <w:rPr>
                <w:b w:val="0"/>
                <w:sz w:val="20"/>
              </w:rPr>
              <w:t>29,856.90</w:t>
            </w:r>
          </w:p>
        </w:tc>
        <w:tc>
          <w:tcPr>
            <w:tcW w:w="1263" w:type="dxa"/>
          </w:tcPr>
          <w:p>
            <w:pPr>
              <w:pStyle w:val="TableParagraph"/>
              <w:spacing w:before="0"/>
              <w:ind w:right="62"/>
              <w:jc w:val="right"/>
              <w:rPr>
                <w:b w:val="0"/>
                <w:sz w:val="20"/>
              </w:rPr>
            </w:pPr>
            <w:r>
              <w:rPr>
                <w:b w:val="0"/>
                <w:sz w:val="20"/>
              </w:rPr>
              <w:t>46,182.10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48" w:right="42"/>
              <w:rPr>
                <w:b/>
                <w:sz w:val="20"/>
              </w:rPr>
            </w:pPr>
            <w:r>
              <w:rPr>
                <w:b/>
                <w:sz w:val="20"/>
              </w:rPr>
              <w:t>29</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2"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GRUPO MULTIDISC</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59"/>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ANALISTA ESPECIALIZADA,O</w:t>
            </w:r>
          </w:p>
        </w:tc>
        <w:tc>
          <w:tcPr>
            <w:tcW w:w="1443" w:type="dxa"/>
          </w:tcPr>
          <w:p>
            <w:pPr>
              <w:pStyle w:val="TableParagraph"/>
              <w:spacing w:line="215" w:lineRule="exact"/>
              <w:ind w:left="8"/>
              <w:rPr>
                <w:b/>
                <w:sz w:val="20"/>
              </w:rPr>
            </w:pPr>
            <w:r>
              <w:rPr>
                <w:b/>
                <w:w w:val="99"/>
                <w:sz w:val="20"/>
              </w:rPr>
              <w:t>5</w:t>
            </w:r>
          </w:p>
        </w:tc>
        <w:tc>
          <w:tcPr>
            <w:tcW w:w="1261" w:type="dxa"/>
          </w:tcPr>
          <w:p>
            <w:pPr>
              <w:pStyle w:val="TableParagraph"/>
              <w:spacing w:line="215" w:lineRule="exact"/>
              <w:ind w:left="171" w:right="37"/>
              <w:rPr>
                <w:b w:val="0"/>
                <w:sz w:val="20"/>
              </w:rPr>
            </w:pPr>
            <w:r>
              <w:rPr>
                <w:b w:val="0"/>
                <w:sz w:val="20"/>
              </w:rPr>
              <w:t>29,856.90</w:t>
            </w:r>
          </w:p>
        </w:tc>
        <w:tc>
          <w:tcPr>
            <w:tcW w:w="1263" w:type="dxa"/>
          </w:tcPr>
          <w:p>
            <w:pPr>
              <w:pStyle w:val="TableParagraph"/>
              <w:spacing w:line="215" w:lineRule="exact"/>
              <w:ind w:right="62"/>
              <w:jc w:val="right"/>
              <w:rPr>
                <w:b w:val="0"/>
                <w:sz w:val="20"/>
              </w:rPr>
            </w:pPr>
            <w:r>
              <w:rPr>
                <w:b w:val="0"/>
                <w:sz w:val="20"/>
              </w:rPr>
              <w:t>46,182.10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1"/>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29,856.90</w:t>
            </w:r>
          </w:p>
        </w:tc>
        <w:tc>
          <w:tcPr>
            <w:tcW w:w="1263" w:type="dxa"/>
          </w:tcPr>
          <w:p>
            <w:pPr>
              <w:pStyle w:val="TableParagraph"/>
              <w:ind w:right="62"/>
              <w:jc w:val="right"/>
              <w:rPr>
                <w:b w:val="0"/>
                <w:sz w:val="20"/>
              </w:rPr>
            </w:pPr>
            <w:r>
              <w:rPr>
                <w:b w:val="0"/>
                <w:sz w:val="20"/>
              </w:rPr>
              <w:t>46,182.10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25</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2</w:t>
            </w:r>
          </w:p>
        </w:tc>
        <w:tc>
          <w:tcPr>
            <w:tcW w:w="1261" w:type="dxa"/>
          </w:tcPr>
          <w:p>
            <w:pPr>
              <w:pStyle w:val="TableParagraph"/>
              <w:ind w:left="174"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59</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59</w:t>
            </w:r>
          </w:p>
        </w:tc>
      </w:tr>
      <w:tr>
        <w:trPr>
          <w:trHeight w:val="234" w:hRule="atLeast"/>
        </w:trPr>
        <w:tc>
          <w:tcPr>
            <w:tcW w:w="3618" w:type="dxa"/>
          </w:tcPr>
          <w:p>
            <w:pPr>
              <w:pStyle w:val="TableParagraph"/>
              <w:ind w:left="71"/>
              <w:jc w:val="left"/>
              <w:rPr>
                <w:b w:val="0"/>
                <w:sz w:val="20"/>
              </w:rPr>
            </w:pPr>
            <w:r>
              <w:rPr>
                <w:b w:val="0"/>
                <w:sz w:val="20"/>
              </w:rPr>
              <w:t>ASESORA,OR A DE SUBSECRET</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COMISARIO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GRUPO TACTICO</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1"/>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52</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52</w:t>
            </w:r>
          </w:p>
        </w:tc>
      </w:tr>
      <w:tr>
        <w:trPr>
          <w:trHeight w:val="234" w:hRule="atLeast"/>
        </w:trPr>
        <w:tc>
          <w:tcPr>
            <w:tcW w:w="3618" w:type="dxa"/>
          </w:tcPr>
          <w:p>
            <w:pPr>
              <w:pStyle w:val="TableParagraph"/>
              <w:ind w:left="71"/>
              <w:jc w:val="left"/>
              <w:rPr>
                <w:b w:val="0"/>
                <w:sz w:val="20"/>
              </w:rPr>
            </w:pPr>
            <w:r>
              <w:rPr>
                <w:b w:val="0"/>
                <w:sz w:val="20"/>
              </w:rPr>
              <w:t>COPILOTO DE AERONAVE</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OPERACIONES AER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SUPERVISORA,OR DE INFORMA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ASESORA,OR A DE SUBSECRET</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DIRECTORA,OR B DE MUSEO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SUPERVISORA,OR DE INFORMA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SUPERVISORA,OR ESPECIALIZ</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62"/>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26,607.80</w:t>
            </w:r>
          </w:p>
        </w:tc>
        <w:tc>
          <w:tcPr>
            <w:tcW w:w="1263" w:type="dxa"/>
          </w:tcPr>
          <w:p>
            <w:pPr>
              <w:pStyle w:val="TableParagraph"/>
              <w:ind w:right="59"/>
              <w:jc w:val="right"/>
              <w:rPr>
                <w:b w:val="0"/>
                <w:sz w:val="20"/>
              </w:rPr>
            </w:pPr>
            <w:r>
              <w:rPr>
                <w:b w:val="0"/>
                <w:sz w:val="20"/>
              </w:rPr>
              <w:t>35,564.60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spacing w:before="0"/>
              <w:ind w:left="71"/>
              <w:jc w:val="left"/>
              <w:rPr>
                <w:b w:val="0"/>
                <w:sz w:val="20"/>
              </w:rPr>
            </w:pPr>
            <w:r>
              <w:rPr>
                <w:b w:val="0"/>
                <w:sz w:val="20"/>
              </w:rPr>
              <w:t>ESCOLTA</w:t>
            </w:r>
          </w:p>
        </w:tc>
        <w:tc>
          <w:tcPr>
            <w:tcW w:w="1443" w:type="dxa"/>
          </w:tcPr>
          <w:p>
            <w:pPr>
              <w:pStyle w:val="TableParagraph"/>
              <w:spacing w:before="0"/>
              <w:ind w:left="435" w:right="427"/>
              <w:rPr>
                <w:b/>
                <w:sz w:val="20"/>
              </w:rPr>
            </w:pPr>
            <w:r>
              <w:rPr>
                <w:b/>
                <w:sz w:val="20"/>
              </w:rPr>
              <w:t>124</w:t>
            </w:r>
          </w:p>
        </w:tc>
        <w:tc>
          <w:tcPr>
            <w:tcW w:w="1261" w:type="dxa"/>
          </w:tcPr>
          <w:p>
            <w:pPr>
              <w:pStyle w:val="TableParagraph"/>
              <w:spacing w:before="0"/>
              <w:ind w:left="171" w:right="37"/>
              <w:rPr>
                <w:b w:val="0"/>
                <w:sz w:val="20"/>
              </w:rPr>
            </w:pPr>
            <w:r>
              <w:rPr>
                <w:b w:val="0"/>
                <w:sz w:val="20"/>
              </w:rPr>
              <w:t>26,607.80</w:t>
            </w:r>
          </w:p>
        </w:tc>
        <w:tc>
          <w:tcPr>
            <w:tcW w:w="1263" w:type="dxa"/>
          </w:tcPr>
          <w:p>
            <w:pPr>
              <w:pStyle w:val="TableParagraph"/>
              <w:spacing w:before="0"/>
              <w:ind w:right="62"/>
              <w:jc w:val="right"/>
              <w:rPr>
                <w:b w:val="0"/>
                <w:sz w:val="20"/>
              </w:rPr>
            </w:pPr>
            <w:r>
              <w:rPr>
                <w:b w:val="0"/>
                <w:sz w:val="20"/>
              </w:rPr>
              <w:t>35,564.60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48" w:right="44"/>
              <w:rPr>
                <w:b/>
                <w:sz w:val="20"/>
              </w:rPr>
            </w:pPr>
            <w:r>
              <w:rPr>
                <w:b/>
                <w:sz w:val="20"/>
              </w:rPr>
              <w:t>124</w:t>
            </w:r>
          </w:p>
        </w:tc>
      </w:tr>
      <w:tr>
        <w:trPr>
          <w:trHeight w:val="234" w:hRule="atLeast"/>
        </w:trPr>
        <w:tc>
          <w:tcPr>
            <w:tcW w:w="3618" w:type="dxa"/>
          </w:tcPr>
          <w:p>
            <w:pPr>
              <w:pStyle w:val="TableParagraph"/>
              <w:ind w:left="71"/>
              <w:jc w:val="left"/>
              <w:rPr>
                <w:b w:val="0"/>
                <w:sz w:val="20"/>
              </w:rPr>
            </w:pPr>
            <w:r>
              <w:rPr>
                <w:b w:val="0"/>
                <w:sz w:val="20"/>
              </w:rPr>
              <w:t>JEFA,E A DE PROYECTO DE G</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DEL SECRETAR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ANALISTA ESPECIALIZADA,O</w:t>
            </w:r>
          </w:p>
        </w:tc>
        <w:tc>
          <w:tcPr>
            <w:tcW w:w="1443" w:type="dxa"/>
          </w:tcPr>
          <w:p>
            <w:pPr>
              <w:pStyle w:val="TableParagraph"/>
              <w:ind w:left="435" w:right="429"/>
              <w:rPr>
                <w:b/>
                <w:sz w:val="20"/>
              </w:rPr>
            </w:pPr>
            <w:r>
              <w:rPr>
                <w:b/>
                <w:sz w:val="20"/>
              </w:rPr>
              <w:t>23</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23</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31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31</w:t>
            </w:r>
          </w:p>
        </w:tc>
      </w:tr>
      <w:tr>
        <w:trPr>
          <w:trHeight w:val="234" w:hRule="atLeast"/>
        </w:trPr>
        <w:tc>
          <w:tcPr>
            <w:tcW w:w="3618" w:type="dxa"/>
          </w:tcPr>
          <w:p>
            <w:pPr>
              <w:pStyle w:val="TableParagraph"/>
              <w:ind w:left="71"/>
              <w:jc w:val="left"/>
              <w:rPr>
                <w:b w:val="0"/>
                <w:sz w:val="20"/>
              </w:rPr>
            </w:pPr>
            <w:r>
              <w:rPr>
                <w:b w:val="0"/>
                <w:sz w:val="20"/>
              </w:rPr>
              <w:t>AYUDANTE A DE SEGURIDAD</w:t>
            </w:r>
          </w:p>
        </w:tc>
        <w:tc>
          <w:tcPr>
            <w:tcW w:w="1443" w:type="dxa"/>
          </w:tcPr>
          <w:p>
            <w:pPr>
              <w:pStyle w:val="TableParagraph"/>
              <w:ind w:left="435" w:right="429"/>
              <w:rPr>
                <w:b/>
                <w:sz w:val="20"/>
              </w:rPr>
            </w:pPr>
            <w:r>
              <w:rPr>
                <w:b/>
                <w:sz w:val="20"/>
              </w:rPr>
              <w:t>62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62</w:t>
            </w:r>
          </w:p>
        </w:tc>
      </w:tr>
      <w:tr>
        <w:trPr>
          <w:trHeight w:val="235" w:hRule="atLeast"/>
        </w:trPr>
        <w:tc>
          <w:tcPr>
            <w:tcW w:w="3618" w:type="dxa"/>
          </w:tcPr>
          <w:p>
            <w:pPr>
              <w:pStyle w:val="TableParagraph"/>
              <w:spacing w:line="215" w:lineRule="exact"/>
              <w:ind w:left="71"/>
              <w:jc w:val="left"/>
              <w:rPr>
                <w:b w:val="0"/>
                <w:sz w:val="20"/>
              </w:rPr>
            </w:pPr>
            <w:r>
              <w:rPr>
                <w:b w:val="0"/>
                <w:sz w:val="20"/>
              </w:rPr>
              <w:t>ESCOLTA A</w:t>
            </w:r>
          </w:p>
        </w:tc>
        <w:tc>
          <w:tcPr>
            <w:tcW w:w="1443" w:type="dxa"/>
          </w:tcPr>
          <w:p>
            <w:pPr>
              <w:pStyle w:val="TableParagraph"/>
              <w:spacing w:line="215" w:lineRule="exact"/>
              <w:ind w:left="435" w:right="429"/>
              <w:rPr>
                <w:b/>
                <w:sz w:val="20"/>
              </w:rPr>
            </w:pPr>
            <w:r>
              <w:rPr>
                <w:b/>
                <w:sz w:val="20"/>
              </w:rPr>
              <w:t>24</w:t>
            </w:r>
          </w:p>
        </w:tc>
        <w:tc>
          <w:tcPr>
            <w:tcW w:w="1261" w:type="dxa"/>
          </w:tcPr>
          <w:p>
            <w:pPr>
              <w:pStyle w:val="TableParagraph"/>
              <w:spacing w:line="215" w:lineRule="exact"/>
              <w:ind w:left="171" w:right="37"/>
              <w:rPr>
                <w:b w:val="0"/>
                <w:sz w:val="20"/>
              </w:rPr>
            </w:pPr>
            <w:r>
              <w:rPr>
                <w:b w:val="0"/>
                <w:sz w:val="20"/>
              </w:rPr>
              <w:t>20,278.10</w:t>
            </w:r>
          </w:p>
        </w:tc>
        <w:tc>
          <w:tcPr>
            <w:tcW w:w="1263" w:type="dxa"/>
          </w:tcPr>
          <w:p>
            <w:pPr>
              <w:pStyle w:val="TableParagraph"/>
              <w:spacing w:line="215" w:lineRule="exact"/>
              <w:ind w:right="62"/>
              <w:jc w:val="right"/>
              <w:rPr>
                <w:b w:val="0"/>
                <w:sz w:val="20"/>
              </w:rPr>
            </w:pPr>
            <w:r>
              <w:rPr>
                <w:b w:val="0"/>
                <w:sz w:val="20"/>
              </w:rPr>
              <w:t>28,544.00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48" w:right="42"/>
              <w:rPr>
                <w:b/>
                <w:sz w:val="20"/>
              </w:rPr>
            </w:pPr>
            <w:r>
              <w:rPr>
                <w:b/>
                <w:sz w:val="20"/>
              </w:rPr>
              <w:t>24</w:t>
            </w:r>
          </w:p>
        </w:tc>
      </w:tr>
      <w:tr>
        <w:trPr>
          <w:trHeight w:val="234" w:hRule="atLeast"/>
        </w:trPr>
        <w:tc>
          <w:tcPr>
            <w:tcW w:w="3618" w:type="dxa"/>
          </w:tcPr>
          <w:p>
            <w:pPr>
              <w:pStyle w:val="TableParagraph"/>
              <w:ind w:left="71"/>
              <w:jc w:val="left"/>
              <w:rPr>
                <w:b w:val="0"/>
                <w:sz w:val="20"/>
              </w:rPr>
            </w:pPr>
            <w:r>
              <w:rPr>
                <w:b w:val="0"/>
                <w:sz w:val="20"/>
              </w:rPr>
              <w:t>ESCOLTA B</w:t>
            </w:r>
          </w:p>
        </w:tc>
        <w:tc>
          <w:tcPr>
            <w:tcW w:w="1443" w:type="dxa"/>
          </w:tcPr>
          <w:p>
            <w:pPr>
              <w:pStyle w:val="TableParagraph"/>
              <w:ind w:left="435" w:right="429"/>
              <w:rPr>
                <w:b/>
                <w:sz w:val="20"/>
              </w:rPr>
            </w:pPr>
            <w:r>
              <w:rPr>
                <w:b/>
                <w:sz w:val="20"/>
              </w:rPr>
              <w:t>49</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49</w:t>
            </w:r>
          </w:p>
        </w:tc>
      </w:tr>
      <w:tr>
        <w:trPr>
          <w:trHeight w:val="234" w:hRule="atLeast"/>
        </w:trPr>
        <w:tc>
          <w:tcPr>
            <w:tcW w:w="3618" w:type="dxa"/>
          </w:tcPr>
          <w:p>
            <w:pPr>
              <w:pStyle w:val="TableParagraph"/>
              <w:ind w:left="71"/>
              <w:jc w:val="left"/>
              <w:rPr>
                <w:b w:val="0"/>
                <w:sz w:val="20"/>
              </w:rPr>
            </w:pPr>
            <w:r>
              <w:rPr>
                <w:b w:val="0"/>
                <w:sz w:val="20"/>
              </w:rPr>
              <w:t>INSPECTOR GRAL</w:t>
            </w:r>
          </w:p>
        </w:tc>
        <w:tc>
          <w:tcPr>
            <w:tcW w:w="1443" w:type="dxa"/>
          </w:tcPr>
          <w:p>
            <w:pPr>
              <w:pStyle w:val="TableParagraph"/>
              <w:ind w:left="435" w:right="429"/>
              <w:rPr>
                <w:b/>
                <w:sz w:val="20"/>
              </w:rPr>
            </w:pPr>
            <w:r>
              <w:rPr>
                <w:b/>
                <w:sz w:val="20"/>
              </w:rPr>
              <w:t>59</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59</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JEFA,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DECRETO 86-C</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PROYECTO DE UNI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7"/>
              <w:rPr>
                <w:b/>
                <w:sz w:val="20"/>
              </w:rPr>
            </w:pPr>
            <w:r>
              <w:rPr>
                <w:b/>
                <w:sz w:val="20"/>
              </w:rPr>
              <w:t>179</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179</w:t>
            </w:r>
          </w:p>
        </w:tc>
      </w:tr>
      <w:tr>
        <w:trPr>
          <w:trHeight w:val="234" w:hRule="atLeast"/>
        </w:trPr>
        <w:tc>
          <w:tcPr>
            <w:tcW w:w="3618" w:type="dxa"/>
          </w:tcPr>
          <w:p>
            <w:pPr>
              <w:pStyle w:val="TableParagraph"/>
              <w:ind w:left="71"/>
              <w:jc w:val="left"/>
              <w:rPr>
                <w:b w:val="0"/>
                <w:sz w:val="20"/>
              </w:rPr>
            </w:pPr>
            <w:r>
              <w:rPr>
                <w:b w:val="0"/>
                <w:sz w:val="20"/>
              </w:rPr>
              <w:t>MECANICA,O A DE AERONAVE</w:t>
            </w:r>
          </w:p>
        </w:tc>
        <w:tc>
          <w:tcPr>
            <w:tcW w:w="1443" w:type="dxa"/>
          </w:tcPr>
          <w:p>
            <w:pPr>
              <w:pStyle w:val="TableParagraph"/>
              <w:ind w:left="8"/>
              <w:rPr>
                <w:b/>
                <w:sz w:val="20"/>
              </w:rPr>
            </w:pPr>
            <w:r>
              <w:rPr>
                <w:b/>
                <w:w w:val="99"/>
                <w:sz w:val="20"/>
              </w:rPr>
              <w:t>7</w:t>
            </w:r>
          </w:p>
        </w:tc>
        <w:tc>
          <w:tcPr>
            <w:tcW w:w="1261" w:type="dxa"/>
          </w:tcPr>
          <w:p>
            <w:pPr>
              <w:pStyle w:val="TableParagraph"/>
              <w:ind w:left="172"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SUPERVISORA,OR TECNICA,O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5"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24</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24</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59"/>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22</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2"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28</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28</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ind w:left="71"/>
              <w:jc w:val="left"/>
              <w:rPr>
                <w:b w:val="0"/>
                <w:sz w:val="20"/>
              </w:rPr>
            </w:pPr>
            <w:r>
              <w:rPr>
                <w:b w:val="0"/>
                <w:sz w:val="20"/>
              </w:rPr>
              <w:t>ADMINISTRADORA,OR DE UNID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INSTAL</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42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42</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A DE CONTRALO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25</w:t>
            </w:r>
          </w:p>
        </w:tc>
      </w:tr>
      <w:tr>
        <w:trPr>
          <w:trHeight w:val="234" w:hRule="atLeast"/>
        </w:trPr>
        <w:tc>
          <w:tcPr>
            <w:tcW w:w="3618" w:type="dxa"/>
          </w:tcPr>
          <w:p>
            <w:pPr>
              <w:pStyle w:val="TableParagraph"/>
              <w:spacing w:before="0"/>
              <w:ind w:left="71"/>
              <w:jc w:val="left"/>
              <w:rPr>
                <w:b w:val="0"/>
                <w:sz w:val="20"/>
              </w:rPr>
            </w:pPr>
            <w:r>
              <w:rPr>
                <w:b w:val="0"/>
                <w:sz w:val="20"/>
              </w:rPr>
              <w:t>SUPERVISORA,OR ESPECIALIZ</w:t>
            </w:r>
          </w:p>
        </w:tc>
        <w:tc>
          <w:tcPr>
            <w:tcW w:w="1443" w:type="dxa"/>
          </w:tcPr>
          <w:p>
            <w:pPr>
              <w:pStyle w:val="TableParagraph"/>
              <w:spacing w:before="0"/>
              <w:ind w:left="435" w:right="429"/>
              <w:rPr>
                <w:b/>
                <w:sz w:val="20"/>
              </w:rPr>
            </w:pPr>
            <w:r>
              <w:rPr>
                <w:b/>
                <w:sz w:val="20"/>
              </w:rPr>
              <w:t>14</w:t>
            </w:r>
          </w:p>
        </w:tc>
        <w:tc>
          <w:tcPr>
            <w:tcW w:w="1261" w:type="dxa"/>
          </w:tcPr>
          <w:p>
            <w:pPr>
              <w:pStyle w:val="TableParagraph"/>
              <w:spacing w:before="0"/>
              <w:ind w:left="171" w:right="37"/>
              <w:rPr>
                <w:b w:val="0"/>
                <w:sz w:val="20"/>
              </w:rPr>
            </w:pPr>
            <w:r>
              <w:rPr>
                <w:b w:val="0"/>
                <w:sz w:val="20"/>
              </w:rPr>
              <w:t>20,278.10</w:t>
            </w:r>
          </w:p>
        </w:tc>
        <w:tc>
          <w:tcPr>
            <w:tcW w:w="1263" w:type="dxa"/>
          </w:tcPr>
          <w:p>
            <w:pPr>
              <w:pStyle w:val="TableParagraph"/>
              <w:spacing w:before="0"/>
              <w:ind w:right="62"/>
              <w:jc w:val="right"/>
              <w:rPr>
                <w:b w:val="0"/>
                <w:sz w:val="20"/>
              </w:rPr>
            </w:pPr>
            <w:r>
              <w:rPr>
                <w:b w:val="0"/>
                <w:sz w:val="20"/>
              </w:rPr>
              <w:t>28,544.00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18</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A DE CONTRALO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11</w:t>
            </w:r>
          </w:p>
        </w:tc>
        <w:tc>
          <w:tcPr>
            <w:tcW w:w="1261" w:type="dxa"/>
          </w:tcPr>
          <w:p>
            <w:pPr>
              <w:pStyle w:val="TableParagraph"/>
              <w:ind w:left="174"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CHOFERESA,CHOFER DE 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48</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48</w:t>
            </w:r>
          </w:p>
        </w:tc>
      </w:tr>
      <w:tr>
        <w:trPr>
          <w:trHeight w:val="235" w:hRule="atLeast"/>
        </w:trPr>
        <w:tc>
          <w:tcPr>
            <w:tcW w:w="3618" w:type="dxa"/>
          </w:tcPr>
          <w:p>
            <w:pPr>
              <w:pStyle w:val="TableParagraph"/>
              <w:spacing w:line="215" w:lineRule="exact"/>
              <w:ind w:left="71"/>
              <w:jc w:val="left"/>
              <w:rPr>
                <w:b w:val="0"/>
                <w:sz w:val="20"/>
              </w:rPr>
            </w:pPr>
            <w:r>
              <w:rPr>
                <w:b w:val="0"/>
                <w:sz w:val="20"/>
              </w:rPr>
              <w:t>LIDERESA,LIDER A DE PROYE</w:t>
            </w:r>
          </w:p>
        </w:tc>
        <w:tc>
          <w:tcPr>
            <w:tcW w:w="1443" w:type="dxa"/>
          </w:tcPr>
          <w:p>
            <w:pPr>
              <w:pStyle w:val="TableParagraph"/>
              <w:spacing w:line="215" w:lineRule="exact"/>
              <w:ind w:left="435" w:right="429"/>
              <w:rPr>
                <w:b/>
                <w:sz w:val="20"/>
              </w:rPr>
            </w:pPr>
            <w:r>
              <w:rPr>
                <w:b/>
                <w:sz w:val="20"/>
              </w:rPr>
              <w:t>13</w:t>
            </w:r>
          </w:p>
        </w:tc>
        <w:tc>
          <w:tcPr>
            <w:tcW w:w="1261" w:type="dxa"/>
          </w:tcPr>
          <w:p>
            <w:pPr>
              <w:pStyle w:val="TableParagraph"/>
              <w:spacing w:line="215" w:lineRule="exact"/>
              <w:ind w:left="171" w:right="37"/>
              <w:rPr>
                <w:b w:val="0"/>
                <w:sz w:val="20"/>
              </w:rPr>
            </w:pPr>
            <w:r>
              <w:rPr>
                <w:b w:val="0"/>
                <w:sz w:val="20"/>
              </w:rPr>
              <w:t>20,278.10</w:t>
            </w:r>
          </w:p>
        </w:tc>
        <w:tc>
          <w:tcPr>
            <w:tcW w:w="1263" w:type="dxa"/>
          </w:tcPr>
          <w:p>
            <w:pPr>
              <w:pStyle w:val="TableParagraph"/>
              <w:spacing w:line="215" w:lineRule="exact"/>
              <w:ind w:right="62"/>
              <w:jc w:val="right"/>
              <w:rPr>
                <w:b w:val="0"/>
                <w:sz w:val="20"/>
              </w:rPr>
            </w:pPr>
            <w:r>
              <w:rPr>
                <w:b w:val="0"/>
                <w:sz w:val="20"/>
              </w:rPr>
              <w:t>28,544.00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SECRETARIA,O DE SECRETARI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ESPECIALIZ</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1"/>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AGENTE AUXILIAR DE LA PRO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AGENTE DEL MINISTERIO PUB</w:t>
            </w:r>
          </w:p>
        </w:tc>
        <w:tc>
          <w:tcPr>
            <w:tcW w:w="1443" w:type="dxa"/>
          </w:tcPr>
          <w:p>
            <w:pPr>
              <w:pStyle w:val="TableParagraph"/>
              <w:ind w:left="435" w:right="427"/>
              <w:rPr>
                <w:b/>
                <w:sz w:val="20"/>
              </w:rPr>
            </w:pPr>
            <w:r>
              <w:rPr>
                <w:b/>
                <w:sz w:val="20"/>
              </w:rPr>
              <w:t>917</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917</w:t>
            </w:r>
          </w:p>
        </w:tc>
      </w:tr>
      <w:tr>
        <w:trPr>
          <w:trHeight w:val="234" w:hRule="atLeast"/>
        </w:trPr>
        <w:tc>
          <w:tcPr>
            <w:tcW w:w="3618" w:type="dxa"/>
          </w:tcPr>
          <w:p>
            <w:pPr>
              <w:pStyle w:val="TableParagraph"/>
              <w:ind w:left="71"/>
              <w:jc w:val="left"/>
              <w:rPr>
                <w:b w:val="0"/>
                <w:sz w:val="20"/>
              </w:rPr>
            </w:pPr>
            <w:r>
              <w:rPr>
                <w:b w:val="0"/>
                <w:sz w:val="20"/>
              </w:rPr>
              <w:t>AUXILIAR DE ASESORA,OR DE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COMANDANTE</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LIDERESA,LIDER A DE PROYE</w:t>
            </w:r>
          </w:p>
        </w:tc>
        <w:tc>
          <w:tcPr>
            <w:tcW w:w="1443" w:type="dxa"/>
          </w:tcPr>
          <w:p>
            <w:pPr>
              <w:pStyle w:val="TableParagraph"/>
              <w:ind w:left="435" w:right="429"/>
              <w:rPr>
                <w:b/>
                <w:sz w:val="20"/>
              </w:rPr>
            </w:pPr>
            <w:r>
              <w:rPr>
                <w:b/>
                <w:sz w:val="20"/>
              </w:rPr>
              <w:t>24</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24</w:t>
            </w:r>
          </w:p>
        </w:tc>
      </w:tr>
      <w:tr>
        <w:trPr>
          <w:trHeight w:val="234" w:hRule="atLeast"/>
        </w:trPr>
        <w:tc>
          <w:tcPr>
            <w:tcW w:w="3618" w:type="dxa"/>
          </w:tcPr>
          <w:p>
            <w:pPr>
              <w:pStyle w:val="TableParagraph"/>
              <w:ind w:left="71"/>
              <w:jc w:val="left"/>
              <w:rPr>
                <w:b w:val="0"/>
                <w:sz w:val="20"/>
              </w:rPr>
            </w:pPr>
            <w:r>
              <w:rPr>
                <w:b w:val="0"/>
                <w:sz w:val="20"/>
              </w:rPr>
              <w:t>OFICIAL CONCILIADORA,OR</w:t>
            </w:r>
          </w:p>
        </w:tc>
        <w:tc>
          <w:tcPr>
            <w:tcW w:w="1443" w:type="dxa"/>
          </w:tcPr>
          <w:p>
            <w:pPr>
              <w:pStyle w:val="TableParagraph"/>
              <w:ind w:left="435" w:right="427"/>
              <w:rPr>
                <w:b/>
                <w:sz w:val="20"/>
              </w:rPr>
            </w:pPr>
            <w:r>
              <w:rPr>
                <w:b/>
                <w:sz w:val="20"/>
              </w:rPr>
              <w:t>142</w:t>
            </w:r>
          </w:p>
        </w:tc>
        <w:tc>
          <w:tcPr>
            <w:tcW w:w="1261" w:type="dxa"/>
          </w:tcPr>
          <w:p>
            <w:pPr>
              <w:pStyle w:val="TableParagraph"/>
              <w:ind w:left="171" w:right="37"/>
              <w:rPr>
                <w:b w:val="0"/>
                <w:sz w:val="20"/>
              </w:rPr>
            </w:pPr>
            <w:r>
              <w:rPr>
                <w:b w:val="0"/>
                <w:sz w:val="20"/>
              </w:rPr>
              <w:t>20,278.10</w:t>
            </w:r>
          </w:p>
        </w:tc>
        <w:tc>
          <w:tcPr>
            <w:tcW w:w="1263" w:type="dxa"/>
          </w:tcPr>
          <w:p>
            <w:pPr>
              <w:pStyle w:val="TableParagraph"/>
              <w:ind w:right="62"/>
              <w:jc w:val="right"/>
              <w:rPr>
                <w:b w:val="0"/>
                <w:sz w:val="20"/>
              </w:rPr>
            </w:pPr>
            <w:r>
              <w:rPr>
                <w:b w:val="0"/>
                <w:sz w:val="20"/>
              </w:rPr>
              <w:t>28,544.00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142</w:t>
            </w:r>
          </w:p>
        </w:tc>
      </w:tr>
      <w:tr>
        <w:trPr>
          <w:trHeight w:val="234" w:hRule="atLeast"/>
        </w:trPr>
        <w:tc>
          <w:tcPr>
            <w:tcW w:w="3618" w:type="dxa"/>
          </w:tcPr>
          <w:p>
            <w:pPr>
              <w:pStyle w:val="TableParagraph"/>
              <w:ind w:left="71"/>
              <w:jc w:val="left"/>
              <w:rPr>
                <w:b w:val="0"/>
                <w:sz w:val="20"/>
              </w:rPr>
            </w:pPr>
            <w:r>
              <w:rPr>
                <w:b w:val="0"/>
                <w:sz w:val="20"/>
              </w:rPr>
              <w:t>CHOFERESA,CHOFER DE PULL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8"/>
              <w:rPr>
                <w:b/>
                <w:sz w:val="20"/>
              </w:rPr>
            </w:pPr>
            <w:r>
              <w:rPr>
                <w:b/>
                <w:w w:val="99"/>
                <w:sz w:val="20"/>
              </w:rPr>
              <w:t>1</w:t>
            </w:r>
          </w:p>
        </w:tc>
        <w:tc>
          <w:tcPr>
            <w:tcW w:w="1261" w:type="dxa"/>
          </w:tcPr>
          <w:p>
            <w:pPr>
              <w:pStyle w:val="TableParagraph"/>
              <w:ind w:left="174"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5"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435" w:right="429"/>
              <w:rPr>
                <w:b/>
                <w:sz w:val="20"/>
              </w:rPr>
            </w:pPr>
            <w:r>
              <w:rPr>
                <w:b/>
                <w:sz w:val="20"/>
              </w:rPr>
              <w:t>10</w:t>
            </w:r>
          </w:p>
        </w:tc>
        <w:tc>
          <w:tcPr>
            <w:tcW w:w="1261" w:type="dxa"/>
          </w:tcPr>
          <w:p>
            <w:pPr>
              <w:pStyle w:val="TableParagraph"/>
              <w:ind w:left="174"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SECRETARIA,O DE COORDINAD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435" w:right="429"/>
              <w:rPr>
                <w:b/>
                <w:sz w:val="20"/>
              </w:rPr>
            </w:pPr>
            <w:r>
              <w:rPr>
                <w:b/>
                <w:sz w:val="20"/>
              </w:rPr>
              <w:t>41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41</w:t>
            </w:r>
          </w:p>
        </w:tc>
      </w:tr>
      <w:tr>
        <w:trPr>
          <w:trHeight w:val="234" w:hRule="atLeast"/>
        </w:trPr>
        <w:tc>
          <w:tcPr>
            <w:tcW w:w="3618" w:type="dxa"/>
          </w:tcPr>
          <w:p>
            <w:pPr>
              <w:pStyle w:val="TableParagraph"/>
              <w:ind w:left="71"/>
              <w:jc w:val="left"/>
              <w:rPr>
                <w:b w:val="0"/>
                <w:sz w:val="20"/>
              </w:rPr>
            </w:pPr>
            <w:r>
              <w:rPr>
                <w:b w:val="0"/>
                <w:sz w:val="20"/>
              </w:rPr>
              <w:t>SECRETARIA,O DE</w:t>
            </w:r>
            <w:r>
              <w:rPr>
                <w:b w:val="0"/>
                <w:spacing w:val="59"/>
                <w:sz w:val="20"/>
              </w:rPr>
              <w:t> </w:t>
            </w:r>
            <w:r>
              <w:rPr>
                <w:b w:val="0"/>
                <w:sz w:val="20"/>
              </w:rPr>
              <w:t>SUBSECRE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SUBSECRET</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CHOFERESA,CHOFER DE AYUDA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MOTOCICLISTA DE AYUDANTIA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5" w:hRule="atLeast"/>
        </w:trPr>
        <w:tc>
          <w:tcPr>
            <w:tcW w:w="3618" w:type="dxa"/>
          </w:tcPr>
          <w:p>
            <w:pPr>
              <w:pStyle w:val="TableParagraph"/>
              <w:ind w:left="71"/>
              <w:jc w:val="left"/>
              <w:rPr>
                <w:b w:val="0"/>
                <w:sz w:val="20"/>
              </w:rPr>
            </w:pPr>
            <w:r>
              <w:rPr>
                <w:b w:val="0"/>
                <w:sz w:val="20"/>
              </w:rPr>
              <w:t>CHOFERESA,CHOFER DE PULL</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COCINERA,O DE CASA ESTADO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DECRETO 86-I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DESPACHADORA,OR DE AERONA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DESPACHADORA,OR DE AERONA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16,235.30</w:t>
            </w:r>
          </w:p>
        </w:tc>
        <w:tc>
          <w:tcPr>
            <w:tcW w:w="1263" w:type="dxa"/>
          </w:tcPr>
          <w:p>
            <w:pPr>
              <w:pStyle w:val="TableParagraph"/>
              <w:ind w:right="62"/>
              <w:jc w:val="right"/>
              <w:rPr>
                <w:b w:val="0"/>
                <w:sz w:val="20"/>
              </w:rPr>
            </w:pPr>
            <w:r>
              <w:rPr>
                <w:b w:val="0"/>
                <w:sz w:val="20"/>
              </w:rPr>
              <w:t>26,985.80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435" w:right="427"/>
              <w:rPr>
                <w:b/>
                <w:sz w:val="20"/>
              </w:rPr>
            </w:pPr>
            <w:r>
              <w:rPr>
                <w:b/>
                <w:sz w:val="20"/>
              </w:rPr>
              <w:t>110</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110</w:t>
            </w:r>
          </w:p>
        </w:tc>
      </w:tr>
      <w:tr>
        <w:trPr>
          <w:trHeight w:val="234" w:hRule="atLeast"/>
        </w:trPr>
        <w:tc>
          <w:tcPr>
            <w:tcW w:w="3618" w:type="dxa"/>
          </w:tcPr>
          <w:p>
            <w:pPr>
              <w:pStyle w:val="TableParagraph"/>
              <w:spacing w:before="0"/>
              <w:ind w:left="71"/>
              <w:jc w:val="left"/>
              <w:rPr>
                <w:b w:val="0"/>
                <w:sz w:val="20"/>
              </w:rPr>
            </w:pPr>
            <w:r>
              <w:rPr>
                <w:b w:val="0"/>
                <w:sz w:val="20"/>
              </w:rPr>
              <w:t>MECANICA,O B DE AERONAVE</w:t>
            </w:r>
          </w:p>
        </w:tc>
        <w:tc>
          <w:tcPr>
            <w:tcW w:w="1443" w:type="dxa"/>
          </w:tcPr>
          <w:p>
            <w:pPr>
              <w:pStyle w:val="TableParagraph"/>
              <w:spacing w:before="0"/>
              <w:ind w:left="8"/>
              <w:rPr>
                <w:b/>
                <w:sz w:val="20"/>
              </w:rPr>
            </w:pPr>
            <w:r>
              <w:rPr>
                <w:b/>
                <w:w w:val="99"/>
                <w:sz w:val="20"/>
              </w:rPr>
              <w:t>3</w:t>
            </w:r>
          </w:p>
        </w:tc>
        <w:tc>
          <w:tcPr>
            <w:tcW w:w="1261" w:type="dxa"/>
          </w:tcPr>
          <w:p>
            <w:pPr>
              <w:pStyle w:val="TableParagraph"/>
              <w:spacing w:before="0"/>
              <w:ind w:left="171" w:right="37"/>
              <w:rPr>
                <w:b w:val="0"/>
                <w:sz w:val="20"/>
              </w:rPr>
            </w:pPr>
            <w:r>
              <w:rPr>
                <w:b w:val="0"/>
                <w:sz w:val="20"/>
              </w:rPr>
              <w:t>13,668.60</w:t>
            </w:r>
          </w:p>
        </w:tc>
        <w:tc>
          <w:tcPr>
            <w:tcW w:w="1263" w:type="dxa"/>
          </w:tcPr>
          <w:p>
            <w:pPr>
              <w:pStyle w:val="TableParagraph"/>
              <w:spacing w:before="0"/>
              <w:ind w:right="62"/>
              <w:jc w:val="right"/>
              <w:rPr>
                <w:b w:val="0"/>
                <w:sz w:val="20"/>
              </w:rPr>
            </w:pPr>
            <w:r>
              <w:rPr>
                <w:b w:val="0"/>
                <w:sz w:val="20"/>
              </w:rPr>
              <w:t>22,488.20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MESERA,O DE CASA ESTADO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OFICIAL AEREO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16,235.30</w:t>
            </w:r>
          </w:p>
        </w:tc>
        <w:tc>
          <w:tcPr>
            <w:tcW w:w="1263" w:type="dxa"/>
          </w:tcPr>
          <w:p>
            <w:pPr>
              <w:pStyle w:val="TableParagraph"/>
              <w:ind w:right="62"/>
              <w:jc w:val="right"/>
              <w:rPr>
                <w:b w:val="0"/>
                <w:sz w:val="20"/>
              </w:rPr>
            </w:pPr>
            <w:r>
              <w:rPr>
                <w:b w:val="0"/>
                <w:sz w:val="20"/>
              </w:rPr>
              <w:t>26,985.80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PARAMEDICA,O RESCATISTA</w:t>
            </w:r>
          </w:p>
        </w:tc>
        <w:tc>
          <w:tcPr>
            <w:tcW w:w="1443" w:type="dxa"/>
          </w:tcPr>
          <w:p>
            <w:pPr>
              <w:pStyle w:val="TableParagraph"/>
              <w:ind w:left="654"/>
              <w:jc w:val="left"/>
              <w:rPr>
                <w:b/>
                <w:sz w:val="20"/>
              </w:rPr>
            </w:pPr>
            <w:r>
              <w:rPr>
                <w:b/>
                <w:w w:val="99"/>
                <w:sz w:val="20"/>
              </w:rPr>
              <w:t>8</w:t>
            </w:r>
          </w:p>
        </w:tc>
        <w:tc>
          <w:tcPr>
            <w:tcW w:w="1261" w:type="dxa"/>
          </w:tcPr>
          <w:p>
            <w:pPr>
              <w:pStyle w:val="TableParagraph"/>
              <w:ind w:left="171" w:right="37"/>
              <w:rPr>
                <w:b w:val="0"/>
                <w:sz w:val="20"/>
              </w:rPr>
            </w:pPr>
            <w:r>
              <w:rPr>
                <w:b w:val="0"/>
                <w:sz w:val="20"/>
              </w:rPr>
              <w:t>16,235.30</w:t>
            </w:r>
          </w:p>
        </w:tc>
        <w:tc>
          <w:tcPr>
            <w:tcW w:w="1263" w:type="dxa"/>
          </w:tcPr>
          <w:p>
            <w:pPr>
              <w:pStyle w:val="TableParagraph"/>
              <w:ind w:right="62"/>
              <w:jc w:val="right"/>
              <w:rPr>
                <w:b w:val="0"/>
                <w:sz w:val="20"/>
              </w:rPr>
            </w:pPr>
            <w:r>
              <w:rPr>
                <w:b w:val="0"/>
                <w:sz w:val="20"/>
              </w:rPr>
              <w:t>26,985.80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RADIO OPERADORA,OR ESPECI</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16,235.30</w:t>
            </w:r>
          </w:p>
        </w:tc>
        <w:tc>
          <w:tcPr>
            <w:tcW w:w="1263" w:type="dxa"/>
          </w:tcPr>
          <w:p>
            <w:pPr>
              <w:pStyle w:val="TableParagraph"/>
              <w:ind w:right="62"/>
              <w:jc w:val="right"/>
              <w:rPr>
                <w:b w:val="0"/>
                <w:sz w:val="20"/>
              </w:rPr>
            </w:pPr>
            <w:r>
              <w:rPr>
                <w:b w:val="0"/>
                <w:sz w:val="20"/>
              </w:rPr>
              <w:t>26,985.80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SECRETARIA,O DE COORDINAD</w:t>
            </w:r>
          </w:p>
        </w:tc>
        <w:tc>
          <w:tcPr>
            <w:tcW w:w="1443" w:type="dxa"/>
          </w:tcPr>
          <w:p>
            <w:pPr>
              <w:pStyle w:val="TableParagraph"/>
              <w:ind w:left="587"/>
              <w:jc w:val="left"/>
              <w:rPr>
                <w:b/>
                <w:sz w:val="20"/>
              </w:rPr>
            </w:pPr>
            <w:r>
              <w:rPr>
                <w:b/>
                <w:sz w:val="20"/>
              </w:rPr>
              <w:t>12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SUBSECRET</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5" w:hRule="atLeast"/>
        </w:trPr>
        <w:tc>
          <w:tcPr>
            <w:tcW w:w="3618" w:type="dxa"/>
          </w:tcPr>
          <w:p>
            <w:pPr>
              <w:pStyle w:val="TableParagraph"/>
              <w:spacing w:line="215" w:lineRule="exact"/>
              <w:ind w:left="71"/>
              <w:jc w:val="left"/>
              <w:rPr>
                <w:b w:val="0"/>
                <w:sz w:val="20"/>
              </w:rPr>
            </w:pPr>
            <w:r>
              <w:rPr>
                <w:b w:val="0"/>
                <w:sz w:val="20"/>
              </w:rPr>
              <w:t>CONCILIADORA,OR DE CONFLI</w:t>
            </w:r>
          </w:p>
        </w:tc>
        <w:tc>
          <w:tcPr>
            <w:tcW w:w="1443" w:type="dxa"/>
          </w:tcPr>
          <w:p>
            <w:pPr>
              <w:pStyle w:val="TableParagraph"/>
              <w:spacing w:line="215" w:lineRule="exact"/>
              <w:ind w:left="654"/>
              <w:jc w:val="left"/>
              <w:rPr>
                <w:b/>
                <w:sz w:val="20"/>
              </w:rPr>
            </w:pPr>
            <w:r>
              <w:rPr>
                <w:b/>
                <w:w w:val="99"/>
                <w:sz w:val="20"/>
              </w:rPr>
              <w:t>4</w:t>
            </w:r>
          </w:p>
        </w:tc>
        <w:tc>
          <w:tcPr>
            <w:tcW w:w="1261" w:type="dxa"/>
          </w:tcPr>
          <w:p>
            <w:pPr>
              <w:pStyle w:val="TableParagraph"/>
              <w:spacing w:line="215" w:lineRule="exact"/>
              <w:ind w:left="171" w:right="37"/>
              <w:rPr>
                <w:b w:val="0"/>
                <w:sz w:val="20"/>
              </w:rPr>
            </w:pPr>
            <w:r>
              <w:rPr>
                <w:b w:val="0"/>
                <w:sz w:val="20"/>
              </w:rPr>
              <w:t>13,668.60</w:t>
            </w:r>
          </w:p>
        </w:tc>
        <w:tc>
          <w:tcPr>
            <w:tcW w:w="1263" w:type="dxa"/>
          </w:tcPr>
          <w:p>
            <w:pPr>
              <w:pStyle w:val="TableParagraph"/>
              <w:spacing w:line="215" w:lineRule="exact"/>
              <w:ind w:right="62"/>
              <w:jc w:val="right"/>
              <w:rPr>
                <w:b w:val="0"/>
                <w:sz w:val="20"/>
              </w:rPr>
            </w:pPr>
            <w:r>
              <w:rPr>
                <w:b w:val="0"/>
                <w:sz w:val="20"/>
              </w:rPr>
              <w:t>22,488.20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DE SUBSECRET</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SUBSECRET</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8</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36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36</w:t>
            </w:r>
          </w:p>
        </w:tc>
      </w:tr>
      <w:tr>
        <w:trPr>
          <w:trHeight w:val="234" w:hRule="atLeast"/>
        </w:trPr>
        <w:tc>
          <w:tcPr>
            <w:tcW w:w="3618" w:type="dxa"/>
          </w:tcPr>
          <w:p>
            <w:pPr>
              <w:pStyle w:val="TableParagraph"/>
              <w:ind w:left="71"/>
              <w:jc w:val="left"/>
              <w:rPr>
                <w:b w:val="0"/>
                <w:sz w:val="20"/>
              </w:rPr>
            </w:pPr>
            <w:r>
              <w:rPr>
                <w:b w:val="0"/>
                <w:sz w:val="20"/>
              </w:rPr>
              <w:t>AUDITORA,OR B DE CONTRALO</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10</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5" w:hRule="atLeast"/>
        </w:trPr>
        <w:tc>
          <w:tcPr>
            <w:tcW w:w="3618" w:type="dxa"/>
          </w:tcPr>
          <w:p>
            <w:pPr>
              <w:pStyle w:val="TableParagraph"/>
              <w:ind w:left="71"/>
              <w:jc w:val="left"/>
              <w:rPr>
                <w:b w:val="0"/>
                <w:sz w:val="20"/>
              </w:rPr>
            </w:pPr>
            <w:r>
              <w:rPr>
                <w:b w:val="0"/>
                <w:sz w:val="20"/>
              </w:rPr>
              <w:t>SECRETARIA,O DE CONSEJERA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587"/>
              <w:jc w:val="left"/>
              <w:rPr>
                <w:b/>
                <w:sz w:val="20"/>
              </w:rPr>
            </w:pPr>
            <w:r>
              <w:rPr>
                <w:b/>
                <w:sz w:val="20"/>
              </w:rPr>
              <w:t>16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SUBSE</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SECRETARIA,O DE OFICINA D</w:t>
            </w:r>
          </w:p>
        </w:tc>
        <w:tc>
          <w:tcPr>
            <w:tcW w:w="1443" w:type="dxa"/>
          </w:tcPr>
          <w:p>
            <w:pPr>
              <w:pStyle w:val="TableParagraph"/>
              <w:spacing w:before="0"/>
              <w:ind w:left="654"/>
              <w:jc w:val="left"/>
              <w:rPr>
                <w:b/>
                <w:sz w:val="20"/>
              </w:rPr>
            </w:pPr>
            <w:r>
              <w:rPr>
                <w:b/>
                <w:w w:val="99"/>
                <w:sz w:val="20"/>
              </w:rPr>
              <w:t>2</w:t>
            </w:r>
          </w:p>
        </w:tc>
        <w:tc>
          <w:tcPr>
            <w:tcW w:w="1261" w:type="dxa"/>
          </w:tcPr>
          <w:p>
            <w:pPr>
              <w:pStyle w:val="TableParagraph"/>
              <w:spacing w:before="0"/>
              <w:ind w:left="171" w:right="37"/>
              <w:rPr>
                <w:b w:val="0"/>
                <w:sz w:val="20"/>
              </w:rPr>
            </w:pPr>
            <w:r>
              <w:rPr>
                <w:b w:val="0"/>
                <w:sz w:val="20"/>
              </w:rPr>
              <w:t>13,668.60</w:t>
            </w:r>
          </w:p>
        </w:tc>
        <w:tc>
          <w:tcPr>
            <w:tcW w:w="1263" w:type="dxa"/>
          </w:tcPr>
          <w:p>
            <w:pPr>
              <w:pStyle w:val="TableParagraph"/>
              <w:spacing w:before="0"/>
              <w:ind w:right="62"/>
              <w:jc w:val="right"/>
              <w:rPr>
                <w:b w:val="0"/>
                <w:sz w:val="20"/>
              </w:rPr>
            </w:pPr>
            <w:r>
              <w:rPr>
                <w:b w:val="0"/>
                <w:sz w:val="20"/>
              </w:rPr>
              <w:t>22,488.20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DE SUBSECRET</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DE LA JUNTA LOCA</w:t>
            </w:r>
          </w:p>
        </w:tc>
        <w:tc>
          <w:tcPr>
            <w:tcW w:w="1443" w:type="dxa"/>
          </w:tcPr>
          <w:p>
            <w:pPr>
              <w:pStyle w:val="TableParagraph"/>
              <w:ind w:left="587"/>
              <w:jc w:val="left"/>
              <w:rPr>
                <w:b/>
                <w:sz w:val="20"/>
              </w:rPr>
            </w:pPr>
            <w:r>
              <w:rPr>
                <w:b/>
                <w:sz w:val="20"/>
              </w:rPr>
              <w:t>17</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1"/>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AUXILIAR DE LA JUNTA LOCA</w:t>
            </w:r>
          </w:p>
        </w:tc>
        <w:tc>
          <w:tcPr>
            <w:tcW w:w="1443" w:type="dxa"/>
          </w:tcPr>
          <w:p>
            <w:pPr>
              <w:pStyle w:val="TableParagraph"/>
              <w:ind w:left="435" w:right="429"/>
              <w:rPr>
                <w:b/>
                <w:sz w:val="20"/>
              </w:rPr>
            </w:pPr>
            <w:r>
              <w:rPr>
                <w:b/>
                <w:sz w:val="20"/>
              </w:rPr>
              <w:t>37</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37</w:t>
            </w:r>
          </w:p>
        </w:tc>
      </w:tr>
      <w:tr>
        <w:trPr>
          <w:trHeight w:val="234" w:hRule="atLeast"/>
        </w:trPr>
        <w:tc>
          <w:tcPr>
            <w:tcW w:w="3618" w:type="dxa"/>
          </w:tcPr>
          <w:p>
            <w:pPr>
              <w:pStyle w:val="TableParagraph"/>
              <w:ind w:left="71"/>
              <w:jc w:val="left"/>
              <w:rPr>
                <w:b w:val="0"/>
                <w:sz w:val="20"/>
              </w:rPr>
            </w:pPr>
            <w:r>
              <w:rPr>
                <w:b w:val="0"/>
                <w:sz w:val="20"/>
              </w:rPr>
              <w:t>AGENTE DEL MINISTERIO PUB</w:t>
            </w:r>
          </w:p>
        </w:tc>
        <w:tc>
          <w:tcPr>
            <w:tcW w:w="1443" w:type="dxa"/>
          </w:tcPr>
          <w:p>
            <w:pPr>
              <w:pStyle w:val="TableParagraph"/>
              <w:ind w:left="435" w:right="427"/>
              <w:rPr>
                <w:b/>
                <w:sz w:val="20"/>
              </w:rPr>
            </w:pPr>
            <w:r>
              <w:rPr>
                <w:b/>
                <w:sz w:val="20"/>
              </w:rPr>
              <w:t>241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241</w:t>
            </w:r>
          </w:p>
        </w:tc>
      </w:tr>
      <w:tr>
        <w:trPr>
          <w:trHeight w:val="234" w:hRule="atLeast"/>
        </w:trPr>
        <w:tc>
          <w:tcPr>
            <w:tcW w:w="3618" w:type="dxa"/>
          </w:tcPr>
          <w:p>
            <w:pPr>
              <w:pStyle w:val="TableParagraph"/>
              <w:ind w:left="71"/>
              <w:jc w:val="left"/>
              <w:rPr>
                <w:b w:val="0"/>
                <w:sz w:val="20"/>
              </w:rPr>
            </w:pPr>
            <w:r>
              <w:rPr>
                <w:b w:val="0"/>
                <w:sz w:val="20"/>
              </w:rPr>
              <w:t>CHOFER JUF</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COORD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FISCA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1"/>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spacing w:line="215" w:lineRule="exact"/>
              <w:ind w:left="71"/>
              <w:jc w:val="left"/>
              <w:rPr>
                <w:b w:val="0"/>
                <w:sz w:val="20"/>
              </w:rPr>
            </w:pPr>
            <w:r>
              <w:rPr>
                <w:b w:val="0"/>
                <w:sz w:val="20"/>
              </w:rPr>
              <w:t>CHOFERESA,CHOFER DE SUBPR</w:t>
            </w:r>
          </w:p>
        </w:tc>
        <w:tc>
          <w:tcPr>
            <w:tcW w:w="1443" w:type="dxa"/>
          </w:tcPr>
          <w:p>
            <w:pPr>
              <w:pStyle w:val="TableParagraph"/>
              <w:spacing w:line="215" w:lineRule="exact"/>
              <w:ind w:left="8"/>
              <w:rPr>
                <w:b/>
                <w:sz w:val="20"/>
              </w:rPr>
            </w:pPr>
            <w:r>
              <w:rPr>
                <w:b/>
                <w:w w:val="99"/>
                <w:sz w:val="20"/>
              </w:rPr>
              <w:t>6</w:t>
            </w:r>
          </w:p>
        </w:tc>
        <w:tc>
          <w:tcPr>
            <w:tcW w:w="1261" w:type="dxa"/>
          </w:tcPr>
          <w:p>
            <w:pPr>
              <w:pStyle w:val="TableParagraph"/>
              <w:spacing w:line="215" w:lineRule="exact"/>
              <w:ind w:left="171" w:right="37"/>
              <w:rPr>
                <w:b w:val="0"/>
                <w:sz w:val="20"/>
              </w:rPr>
            </w:pPr>
            <w:r>
              <w:rPr>
                <w:b w:val="0"/>
                <w:sz w:val="20"/>
              </w:rPr>
              <w:t>13,668.60</w:t>
            </w:r>
          </w:p>
        </w:tc>
        <w:tc>
          <w:tcPr>
            <w:tcW w:w="1263" w:type="dxa"/>
          </w:tcPr>
          <w:p>
            <w:pPr>
              <w:pStyle w:val="TableParagraph"/>
              <w:spacing w:line="215" w:lineRule="exact"/>
              <w:ind w:right="62"/>
              <w:jc w:val="right"/>
              <w:rPr>
                <w:b w:val="0"/>
                <w:sz w:val="20"/>
              </w:rPr>
            </w:pPr>
            <w:r>
              <w:rPr>
                <w:b w:val="0"/>
                <w:sz w:val="20"/>
              </w:rPr>
              <w:t>22,488.20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A DE PROYECTO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 JUF</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COORDINAD</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DE DIRECTORA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DE FISCAL ES</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SECRETARIA,O DE FISCAL GE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SUBPROCUR</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13,668.60</w:t>
            </w:r>
          </w:p>
        </w:tc>
        <w:tc>
          <w:tcPr>
            <w:tcW w:w="1263" w:type="dxa"/>
          </w:tcPr>
          <w:p>
            <w:pPr>
              <w:pStyle w:val="TableParagraph"/>
              <w:ind w:right="62"/>
              <w:jc w:val="right"/>
              <w:rPr>
                <w:b w:val="0"/>
                <w:sz w:val="20"/>
              </w:rPr>
            </w:pPr>
            <w:r>
              <w:rPr>
                <w:b w:val="0"/>
                <w:sz w:val="20"/>
              </w:rPr>
              <w:t>22,488.20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9929" w:type="dxa"/>
            <w:gridSpan w:val="6"/>
            <w:shd w:val="clear" w:color="auto" w:fill="D0CECE"/>
          </w:tcPr>
          <w:p>
            <w:pPr>
              <w:pStyle w:val="TableParagraph"/>
              <w:ind w:left="2966" w:right="2962"/>
              <w:rPr>
                <w:b/>
                <w:sz w:val="20"/>
              </w:rPr>
            </w:pPr>
            <w:r>
              <w:rPr>
                <w:b/>
                <w:sz w:val="20"/>
              </w:rPr>
              <w:t>OPERATIVO</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1"/>
              <w:jc w:val="right"/>
              <w:rPr>
                <w:b w:val="0"/>
                <w:sz w:val="20"/>
              </w:rPr>
            </w:pPr>
            <w:r>
              <w:rPr>
                <w:b w:val="0"/>
                <w:sz w:val="20"/>
              </w:rPr>
              <w:t>33,493.20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G DE SER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32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28</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INSPECTORA,OR JEFE</w:t>
            </w:r>
          </w:p>
        </w:tc>
        <w:tc>
          <w:tcPr>
            <w:tcW w:w="1443" w:type="dxa"/>
          </w:tcPr>
          <w:p>
            <w:pPr>
              <w:pStyle w:val="TableParagraph"/>
              <w:ind w:left="435" w:right="429"/>
              <w:rPr>
                <w:b/>
                <w:sz w:val="20"/>
              </w:rPr>
            </w:pPr>
            <w:r>
              <w:rPr>
                <w:b/>
                <w:sz w:val="20"/>
              </w:rPr>
              <w:t>64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64</w:t>
            </w:r>
          </w:p>
        </w:tc>
      </w:tr>
      <w:tr>
        <w:trPr>
          <w:trHeight w:val="235"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PRESIDENTA,E DE PRECEPTOR</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PSIQUIATRA DE CENTRO DE R</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SUBDIRECTORA,OR DE CENTRO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435" w:right="429"/>
              <w:rPr>
                <w:b/>
                <w:sz w:val="20"/>
              </w:rPr>
            </w:pPr>
            <w:r>
              <w:rPr>
                <w:b/>
                <w:sz w:val="20"/>
              </w:rPr>
              <w:t>33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33</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CHOFERESA,CHOFER G DE SER</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INGENIERA,O EN SISTEMAS D</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7"/>
              <w:rPr>
                <w:b/>
                <w:sz w:val="20"/>
              </w:rPr>
            </w:pPr>
            <w:r>
              <w:rPr>
                <w:b/>
                <w:sz w:val="20"/>
              </w:rPr>
              <w:t>115</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0"/>
              <w:rPr>
                <w:b/>
                <w:sz w:val="20"/>
              </w:rPr>
            </w:pPr>
            <w:r>
              <w:rPr>
                <w:b/>
                <w:sz w:val="20"/>
              </w:rPr>
              <w:t>107</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JEFA,E DE AREA DE CONTADU</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SUBCOORDI</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MEDICA,O 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PROCURA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CHOFERESA,CHOFER DE DIREC</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JEFA,E DE AREA</w:t>
            </w:r>
          </w:p>
        </w:tc>
        <w:tc>
          <w:tcPr>
            <w:tcW w:w="1443" w:type="dxa"/>
          </w:tcPr>
          <w:p>
            <w:pPr>
              <w:pStyle w:val="TableParagraph"/>
              <w:spacing w:before="0"/>
              <w:ind w:left="435" w:right="429"/>
              <w:rPr>
                <w:b/>
                <w:sz w:val="20"/>
              </w:rPr>
            </w:pPr>
            <w:r>
              <w:rPr>
                <w:b/>
                <w:sz w:val="20"/>
              </w:rPr>
              <w:t>16</w:t>
            </w:r>
          </w:p>
        </w:tc>
        <w:tc>
          <w:tcPr>
            <w:tcW w:w="1261" w:type="dxa"/>
          </w:tcPr>
          <w:p>
            <w:pPr>
              <w:pStyle w:val="TableParagraph"/>
              <w:spacing w:before="0"/>
              <w:ind w:left="171" w:right="37"/>
              <w:rPr>
                <w:b w:val="0"/>
                <w:sz w:val="20"/>
              </w:rPr>
            </w:pPr>
            <w:r>
              <w:rPr>
                <w:b w:val="0"/>
                <w:sz w:val="20"/>
              </w:rPr>
              <w:t>23,002.90</w:t>
            </w:r>
          </w:p>
        </w:tc>
        <w:tc>
          <w:tcPr>
            <w:tcW w:w="1263" w:type="dxa"/>
          </w:tcPr>
          <w:p>
            <w:pPr>
              <w:pStyle w:val="TableParagraph"/>
              <w:spacing w:before="0"/>
              <w:ind w:right="61"/>
              <w:jc w:val="right"/>
              <w:rPr>
                <w:b w:val="0"/>
                <w:sz w:val="20"/>
              </w:rPr>
            </w:pPr>
            <w:r>
              <w:rPr>
                <w:b w:val="0"/>
                <w:sz w:val="20"/>
              </w:rPr>
              <w:t>33,493.20</w:t>
            </w:r>
          </w:p>
        </w:tc>
        <w:tc>
          <w:tcPr>
            <w:tcW w:w="1165" w:type="dxa"/>
          </w:tcPr>
          <w:p>
            <w:pPr>
              <w:pStyle w:val="TableParagraph"/>
              <w:spacing w:before="0"/>
              <w:ind w:left="294" w:right="292"/>
              <w:rPr>
                <w:b/>
                <w:sz w:val="20"/>
              </w:rPr>
            </w:pPr>
            <w:r>
              <w:rPr>
                <w:b/>
                <w:sz w:val="20"/>
              </w:rPr>
              <w:t>16</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MEDICA,O ESPECIALISTA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17</w:t>
            </w:r>
          </w:p>
        </w:tc>
        <w:tc>
          <w:tcPr>
            <w:tcW w:w="1261" w:type="dxa"/>
          </w:tcPr>
          <w:p>
            <w:pPr>
              <w:pStyle w:val="TableParagraph"/>
              <w:ind w:left="172"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435" w:right="429"/>
              <w:rPr>
                <w:b/>
                <w:sz w:val="20"/>
              </w:rPr>
            </w:pPr>
            <w:r>
              <w:rPr>
                <w:b/>
                <w:sz w:val="20"/>
              </w:rPr>
              <w:t>22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22</w:t>
            </w:r>
          </w:p>
        </w:tc>
      </w:tr>
      <w:tr>
        <w:trPr>
          <w:trHeight w:val="234" w:hRule="atLeast"/>
        </w:trPr>
        <w:tc>
          <w:tcPr>
            <w:tcW w:w="3618" w:type="dxa"/>
          </w:tcPr>
          <w:p>
            <w:pPr>
              <w:pStyle w:val="TableParagraph"/>
              <w:ind w:left="71"/>
              <w:jc w:val="left"/>
              <w:rPr>
                <w:b w:val="0"/>
                <w:sz w:val="20"/>
              </w:rPr>
            </w:pPr>
            <w:r>
              <w:rPr>
                <w:b w:val="0"/>
                <w:sz w:val="20"/>
              </w:rPr>
              <w:t>DEFENSORA,OR PUBLICA,O</w:t>
            </w:r>
          </w:p>
        </w:tc>
        <w:tc>
          <w:tcPr>
            <w:tcW w:w="1443" w:type="dxa"/>
          </w:tcPr>
          <w:p>
            <w:pPr>
              <w:pStyle w:val="TableParagraph"/>
              <w:ind w:left="435" w:right="427"/>
              <w:rPr>
                <w:b/>
                <w:sz w:val="20"/>
              </w:rPr>
            </w:pPr>
            <w:r>
              <w:rPr>
                <w:b/>
                <w:sz w:val="20"/>
              </w:rPr>
              <w:t>327</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1</w:t>
            </w:r>
          </w:p>
        </w:tc>
        <w:tc>
          <w:tcPr>
            <w:tcW w:w="1179" w:type="dxa"/>
          </w:tcPr>
          <w:p>
            <w:pPr>
              <w:pStyle w:val="TableParagraph"/>
              <w:ind w:left="48" w:right="44"/>
              <w:rPr>
                <w:b/>
                <w:sz w:val="20"/>
              </w:rPr>
            </w:pPr>
            <w:r>
              <w:rPr>
                <w:b/>
                <w:sz w:val="20"/>
              </w:rPr>
              <w:t>326</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SECRETARIA,O DE OFICINA D</w:t>
            </w:r>
          </w:p>
        </w:tc>
        <w:tc>
          <w:tcPr>
            <w:tcW w:w="1443" w:type="dxa"/>
          </w:tcPr>
          <w:p>
            <w:pPr>
              <w:pStyle w:val="TableParagraph"/>
              <w:spacing w:line="215" w:lineRule="exact"/>
              <w:ind w:left="8"/>
              <w:rPr>
                <w:b/>
                <w:sz w:val="20"/>
              </w:rPr>
            </w:pPr>
            <w:r>
              <w:rPr>
                <w:b/>
                <w:w w:val="99"/>
                <w:sz w:val="20"/>
              </w:rPr>
              <w:t>2</w:t>
            </w:r>
          </w:p>
        </w:tc>
        <w:tc>
          <w:tcPr>
            <w:tcW w:w="1261" w:type="dxa"/>
          </w:tcPr>
          <w:p>
            <w:pPr>
              <w:pStyle w:val="TableParagraph"/>
              <w:spacing w:line="215" w:lineRule="exact"/>
              <w:ind w:left="171" w:right="37"/>
              <w:rPr>
                <w:b w:val="0"/>
                <w:sz w:val="20"/>
              </w:rPr>
            </w:pPr>
            <w:r>
              <w:rPr>
                <w:b w:val="0"/>
                <w:sz w:val="20"/>
              </w:rPr>
              <w:t>23,002.90</w:t>
            </w:r>
          </w:p>
        </w:tc>
        <w:tc>
          <w:tcPr>
            <w:tcW w:w="1263" w:type="dxa"/>
          </w:tcPr>
          <w:p>
            <w:pPr>
              <w:pStyle w:val="TableParagraph"/>
              <w:spacing w:line="215" w:lineRule="exact"/>
              <w:ind w:right="62"/>
              <w:jc w:val="right"/>
              <w:rPr>
                <w:b w:val="0"/>
                <w:sz w:val="20"/>
              </w:rPr>
            </w:pPr>
            <w:r>
              <w:rPr>
                <w:b w:val="0"/>
                <w:sz w:val="20"/>
              </w:rPr>
              <w:t>33,493.20</w:t>
            </w:r>
          </w:p>
        </w:tc>
        <w:tc>
          <w:tcPr>
            <w:tcW w:w="1165" w:type="dxa"/>
          </w:tcPr>
          <w:p>
            <w:pPr>
              <w:pStyle w:val="TableParagraph"/>
              <w:spacing w:line="215" w:lineRule="exact"/>
              <w:ind w:left="5"/>
              <w:rPr>
                <w:b/>
                <w:sz w:val="20"/>
              </w:rPr>
            </w:pPr>
            <w:r>
              <w:rPr>
                <w:b/>
                <w:w w:val="99"/>
                <w:sz w:val="20"/>
              </w:rPr>
              <w:t>2</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1"/>
              <w:jc w:val="right"/>
              <w:rPr>
                <w:b w:val="0"/>
                <w:sz w:val="20"/>
              </w:rPr>
            </w:pPr>
            <w:r>
              <w:rPr>
                <w:b w:val="0"/>
                <w:sz w:val="20"/>
              </w:rPr>
              <w:t>33,493.20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SRIO ACUERDOS JLCA A</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SRIO ACUERDOS JLCA A</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AGENTE ESPECIAL DE CRIMIN</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AREA</w:t>
            </w:r>
          </w:p>
        </w:tc>
        <w:tc>
          <w:tcPr>
            <w:tcW w:w="1443" w:type="dxa"/>
          </w:tcPr>
          <w:p>
            <w:pPr>
              <w:pStyle w:val="TableParagraph"/>
              <w:ind w:left="435" w:right="429"/>
              <w:rPr>
                <w:b/>
                <w:sz w:val="20"/>
              </w:rPr>
            </w:pPr>
            <w:r>
              <w:rPr>
                <w:b/>
                <w:sz w:val="20"/>
              </w:rPr>
              <w:t>15</w:t>
            </w:r>
          </w:p>
        </w:tc>
        <w:tc>
          <w:tcPr>
            <w:tcW w:w="1261" w:type="dxa"/>
          </w:tcPr>
          <w:p>
            <w:pPr>
              <w:pStyle w:val="TableParagraph"/>
              <w:ind w:left="172"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GRUPO DE AGENTE</w:t>
            </w:r>
          </w:p>
        </w:tc>
        <w:tc>
          <w:tcPr>
            <w:tcW w:w="1443" w:type="dxa"/>
          </w:tcPr>
          <w:p>
            <w:pPr>
              <w:pStyle w:val="TableParagraph"/>
              <w:ind w:left="435" w:right="427"/>
              <w:rPr>
                <w:b/>
                <w:sz w:val="20"/>
              </w:rPr>
            </w:pPr>
            <w:r>
              <w:rPr>
                <w:b/>
                <w:sz w:val="20"/>
              </w:rPr>
              <w:t>118</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118</w:t>
            </w:r>
          </w:p>
        </w:tc>
      </w:tr>
      <w:tr>
        <w:trPr>
          <w:trHeight w:val="234" w:hRule="atLeast"/>
        </w:trPr>
        <w:tc>
          <w:tcPr>
            <w:tcW w:w="3618" w:type="dxa"/>
          </w:tcPr>
          <w:p>
            <w:pPr>
              <w:pStyle w:val="TableParagraph"/>
              <w:ind w:left="71"/>
              <w:jc w:val="left"/>
              <w:rPr>
                <w:b w:val="0"/>
                <w:sz w:val="20"/>
              </w:rPr>
            </w:pPr>
            <w:r>
              <w:rPr>
                <w:b w:val="0"/>
                <w:sz w:val="20"/>
              </w:rPr>
              <w:t>MEDICA,O LEGISTA A</w:t>
            </w:r>
          </w:p>
        </w:tc>
        <w:tc>
          <w:tcPr>
            <w:tcW w:w="1443" w:type="dxa"/>
          </w:tcPr>
          <w:p>
            <w:pPr>
              <w:pStyle w:val="TableParagraph"/>
              <w:ind w:left="435" w:right="427"/>
              <w:rPr>
                <w:b/>
                <w:sz w:val="20"/>
              </w:rPr>
            </w:pPr>
            <w:r>
              <w:rPr>
                <w:b/>
                <w:sz w:val="20"/>
              </w:rPr>
              <w:t>208</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208</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DEL MINISTER</w:t>
            </w:r>
          </w:p>
        </w:tc>
        <w:tc>
          <w:tcPr>
            <w:tcW w:w="1443" w:type="dxa"/>
          </w:tcPr>
          <w:p>
            <w:pPr>
              <w:pStyle w:val="TableParagraph"/>
              <w:ind w:left="435" w:right="427"/>
              <w:rPr>
                <w:b/>
                <w:sz w:val="20"/>
              </w:rPr>
            </w:pPr>
            <w:r>
              <w:rPr>
                <w:b/>
                <w:sz w:val="20"/>
              </w:rPr>
              <w:t>513</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513</w:t>
            </w:r>
          </w:p>
        </w:tc>
      </w:tr>
      <w:tr>
        <w:trPr>
          <w:trHeight w:val="234" w:hRule="atLeast"/>
        </w:trPr>
        <w:tc>
          <w:tcPr>
            <w:tcW w:w="3618" w:type="dxa"/>
          </w:tcPr>
          <w:p>
            <w:pPr>
              <w:pStyle w:val="TableParagraph"/>
              <w:ind w:left="71"/>
              <w:jc w:val="left"/>
              <w:rPr>
                <w:b w:val="0"/>
                <w:sz w:val="20"/>
              </w:rPr>
            </w:pPr>
            <w:r>
              <w:rPr>
                <w:b w:val="0"/>
                <w:sz w:val="20"/>
              </w:rPr>
              <w:t>SUBCOMANDANTE DE AGENTES</w:t>
            </w:r>
          </w:p>
        </w:tc>
        <w:tc>
          <w:tcPr>
            <w:tcW w:w="1443" w:type="dxa"/>
          </w:tcPr>
          <w:p>
            <w:pPr>
              <w:pStyle w:val="TableParagraph"/>
              <w:ind w:left="435" w:right="429"/>
              <w:rPr>
                <w:b/>
                <w:sz w:val="20"/>
              </w:rPr>
            </w:pPr>
            <w:r>
              <w:rPr>
                <w:b/>
                <w:sz w:val="20"/>
              </w:rPr>
              <w:t>81</w:t>
            </w:r>
          </w:p>
        </w:tc>
        <w:tc>
          <w:tcPr>
            <w:tcW w:w="1261" w:type="dxa"/>
          </w:tcPr>
          <w:p>
            <w:pPr>
              <w:pStyle w:val="TableParagraph"/>
              <w:ind w:left="171" w:right="37"/>
              <w:rPr>
                <w:b w:val="0"/>
                <w:sz w:val="20"/>
              </w:rPr>
            </w:pPr>
            <w:r>
              <w:rPr>
                <w:b w:val="0"/>
                <w:sz w:val="20"/>
              </w:rPr>
              <w:t>23,002.90</w:t>
            </w:r>
          </w:p>
        </w:tc>
        <w:tc>
          <w:tcPr>
            <w:tcW w:w="1263" w:type="dxa"/>
          </w:tcPr>
          <w:p>
            <w:pPr>
              <w:pStyle w:val="TableParagraph"/>
              <w:ind w:right="62"/>
              <w:jc w:val="right"/>
              <w:rPr>
                <w:b w:val="0"/>
                <w:sz w:val="20"/>
              </w:rPr>
            </w:pPr>
            <w:r>
              <w:rPr>
                <w:b w:val="0"/>
                <w:sz w:val="20"/>
              </w:rPr>
              <w:t>33,493.20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81</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1"/>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435" w:right="429"/>
              <w:rPr>
                <w:b/>
                <w:sz w:val="20"/>
              </w:rPr>
            </w:pPr>
            <w:r>
              <w:rPr>
                <w:b/>
                <w:sz w:val="20"/>
              </w:rPr>
              <w:t>14</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435" w:right="429"/>
              <w:rPr>
                <w:b/>
                <w:sz w:val="20"/>
              </w:rPr>
            </w:pPr>
            <w:r>
              <w:rPr>
                <w:b/>
                <w:sz w:val="20"/>
              </w:rPr>
              <w:t>27</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VIGILANCIA R-1</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POLIGRAFISTA</w:t>
            </w:r>
          </w:p>
        </w:tc>
        <w:tc>
          <w:tcPr>
            <w:tcW w:w="1443" w:type="dxa"/>
          </w:tcPr>
          <w:p>
            <w:pPr>
              <w:pStyle w:val="TableParagraph"/>
              <w:ind w:left="8"/>
              <w:rPr>
                <w:b/>
                <w:sz w:val="20"/>
              </w:rPr>
            </w:pPr>
            <w:r>
              <w:rPr>
                <w:b/>
                <w:w w:val="99"/>
                <w:sz w:val="20"/>
              </w:rPr>
              <w:t>3</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435" w:right="429"/>
              <w:rPr>
                <w:b/>
                <w:sz w:val="20"/>
              </w:rPr>
            </w:pPr>
            <w:r>
              <w:rPr>
                <w:b/>
                <w:sz w:val="20"/>
              </w:rPr>
              <w:t>39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3</w:t>
            </w:r>
          </w:p>
        </w:tc>
        <w:tc>
          <w:tcPr>
            <w:tcW w:w="1179" w:type="dxa"/>
          </w:tcPr>
          <w:p>
            <w:pPr>
              <w:pStyle w:val="TableParagraph"/>
              <w:ind w:left="48" w:right="42"/>
              <w:rPr>
                <w:b/>
                <w:sz w:val="20"/>
              </w:rPr>
            </w:pPr>
            <w:r>
              <w:rPr>
                <w:b/>
                <w:sz w:val="20"/>
              </w:rPr>
              <w:t>36</w:t>
            </w:r>
          </w:p>
        </w:tc>
      </w:tr>
      <w:tr>
        <w:trPr>
          <w:trHeight w:val="234" w:hRule="atLeast"/>
        </w:trPr>
        <w:tc>
          <w:tcPr>
            <w:tcW w:w="3618" w:type="dxa"/>
          </w:tcPr>
          <w:p>
            <w:pPr>
              <w:pStyle w:val="TableParagraph"/>
              <w:ind w:left="71"/>
              <w:jc w:val="left"/>
              <w:rPr>
                <w:b w:val="0"/>
                <w:sz w:val="20"/>
              </w:rPr>
            </w:pPr>
            <w:r>
              <w:rPr>
                <w:b w:val="0"/>
                <w:sz w:val="20"/>
              </w:rPr>
              <w:t>JEFA,E DE PROYECTO DE INF</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435" w:right="427"/>
              <w:rPr>
                <w:b/>
                <w:sz w:val="20"/>
              </w:rPr>
            </w:pPr>
            <w:r>
              <w:rPr>
                <w:b/>
                <w:sz w:val="20"/>
              </w:rPr>
              <w:t>119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0"/>
              <w:rPr>
                <w:b/>
                <w:sz w:val="20"/>
              </w:rPr>
            </w:pPr>
            <w:r>
              <w:rPr>
                <w:b/>
                <w:sz w:val="20"/>
              </w:rPr>
              <w:t>109</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435" w:right="429"/>
              <w:rPr>
                <w:b/>
                <w:sz w:val="20"/>
              </w:rPr>
            </w:pPr>
            <w:r>
              <w:rPr>
                <w:b/>
                <w:sz w:val="20"/>
              </w:rPr>
              <w:t>29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24</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9"/>
                <w:sz w:val="20"/>
              </w:rPr>
              <w:t> </w:t>
            </w:r>
            <w:r>
              <w:rPr>
                <w:b w:val="0"/>
                <w:sz w:val="20"/>
              </w:rPr>
              <w:t>PROY</w:t>
            </w:r>
          </w:p>
        </w:tc>
        <w:tc>
          <w:tcPr>
            <w:tcW w:w="1443" w:type="dxa"/>
          </w:tcPr>
          <w:p>
            <w:pPr>
              <w:pStyle w:val="TableParagraph"/>
              <w:ind w:left="8"/>
              <w:rPr>
                <w:b/>
                <w:sz w:val="20"/>
              </w:rPr>
            </w:pPr>
            <w:r>
              <w:rPr>
                <w:b/>
                <w:w w:val="99"/>
                <w:sz w:val="20"/>
              </w:rPr>
              <w:t>3</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SERVIC</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spacing w:before="0"/>
              <w:ind w:left="71"/>
              <w:jc w:val="left"/>
              <w:rPr>
                <w:b w:val="0"/>
                <w:sz w:val="20"/>
              </w:rPr>
            </w:pPr>
            <w:r>
              <w:rPr>
                <w:b w:val="0"/>
                <w:sz w:val="20"/>
              </w:rPr>
              <w:t>LIDERESA,LIDER B DE</w:t>
            </w:r>
            <w:r>
              <w:rPr>
                <w:b w:val="0"/>
                <w:spacing w:val="60"/>
                <w:sz w:val="20"/>
              </w:rPr>
              <w:t> </w:t>
            </w:r>
            <w:r>
              <w:rPr>
                <w:b w:val="0"/>
                <w:sz w:val="20"/>
              </w:rPr>
              <w:t>PROY</w:t>
            </w:r>
          </w:p>
        </w:tc>
        <w:tc>
          <w:tcPr>
            <w:tcW w:w="1443" w:type="dxa"/>
          </w:tcPr>
          <w:p>
            <w:pPr>
              <w:pStyle w:val="TableParagraph"/>
              <w:spacing w:before="0"/>
              <w:ind w:left="8"/>
              <w:rPr>
                <w:b/>
                <w:sz w:val="20"/>
              </w:rPr>
            </w:pPr>
            <w:r>
              <w:rPr>
                <w:b/>
                <w:w w:val="99"/>
                <w:sz w:val="20"/>
              </w:rPr>
              <w:t>4</w:t>
            </w:r>
          </w:p>
        </w:tc>
        <w:tc>
          <w:tcPr>
            <w:tcW w:w="1261" w:type="dxa"/>
          </w:tcPr>
          <w:p>
            <w:pPr>
              <w:pStyle w:val="TableParagraph"/>
              <w:spacing w:before="0"/>
              <w:ind w:left="171" w:right="37"/>
              <w:rPr>
                <w:b w:val="0"/>
                <w:sz w:val="20"/>
              </w:rPr>
            </w:pPr>
            <w:r>
              <w:rPr>
                <w:b w:val="0"/>
                <w:sz w:val="20"/>
              </w:rPr>
              <w:t>18,635.70</w:t>
            </w:r>
          </w:p>
        </w:tc>
        <w:tc>
          <w:tcPr>
            <w:tcW w:w="1263" w:type="dxa"/>
          </w:tcPr>
          <w:p>
            <w:pPr>
              <w:pStyle w:val="TableParagraph"/>
              <w:spacing w:before="0"/>
              <w:ind w:right="62"/>
              <w:jc w:val="right"/>
              <w:rPr>
                <w:b w:val="0"/>
                <w:sz w:val="20"/>
              </w:rPr>
            </w:pPr>
            <w:r>
              <w:rPr>
                <w:b w:val="0"/>
                <w:sz w:val="20"/>
              </w:rPr>
              <w:t>30,684.10</w:t>
            </w:r>
          </w:p>
        </w:tc>
        <w:tc>
          <w:tcPr>
            <w:tcW w:w="1165" w:type="dxa"/>
          </w:tcPr>
          <w:p>
            <w:pPr>
              <w:pStyle w:val="TableParagraph"/>
              <w:spacing w:before="0"/>
              <w:ind w:left="5"/>
              <w:rPr>
                <w:b/>
                <w:sz w:val="20"/>
              </w:rPr>
            </w:pPr>
            <w:r>
              <w:rPr>
                <w:b/>
                <w:w w:val="99"/>
                <w:sz w:val="20"/>
              </w:rPr>
              <w:t>3</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12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587"/>
              <w:jc w:val="left"/>
              <w:rPr>
                <w:b/>
                <w:sz w:val="20"/>
              </w:rPr>
            </w:pPr>
            <w:r>
              <w:rPr>
                <w:b/>
                <w:sz w:val="20"/>
              </w:rPr>
              <w:t>20</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1"/>
              <w:jc w:val="right"/>
              <w:rPr>
                <w:b w:val="0"/>
                <w:sz w:val="20"/>
              </w:rPr>
            </w:pPr>
            <w:r>
              <w:rPr>
                <w:b w:val="0"/>
                <w:sz w:val="20"/>
              </w:rPr>
              <w:t>30,684.10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6</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spacing w:line="215" w:lineRule="exact"/>
              <w:ind w:left="71"/>
              <w:jc w:val="left"/>
              <w:rPr>
                <w:b w:val="0"/>
                <w:sz w:val="20"/>
              </w:rPr>
            </w:pPr>
            <w:r>
              <w:rPr>
                <w:b w:val="0"/>
                <w:sz w:val="20"/>
              </w:rPr>
              <w:t>SECRETARIA,O DE OFICINA D</w:t>
            </w:r>
          </w:p>
        </w:tc>
        <w:tc>
          <w:tcPr>
            <w:tcW w:w="1443" w:type="dxa"/>
          </w:tcPr>
          <w:p>
            <w:pPr>
              <w:pStyle w:val="TableParagraph"/>
              <w:spacing w:line="215" w:lineRule="exact"/>
              <w:ind w:left="654"/>
              <w:jc w:val="left"/>
              <w:rPr>
                <w:b/>
                <w:sz w:val="20"/>
              </w:rPr>
            </w:pPr>
            <w:r>
              <w:rPr>
                <w:b/>
                <w:w w:val="99"/>
                <w:sz w:val="20"/>
              </w:rPr>
              <w:t>5</w:t>
            </w:r>
          </w:p>
        </w:tc>
        <w:tc>
          <w:tcPr>
            <w:tcW w:w="1261" w:type="dxa"/>
          </w:tcPr>
          <w:p>
            <w:pPr>
              <w:pStyle w:val="TableParagraph"/>
              <w:spacing w:line="215" w:lineRule="exact"/>
              <w:ind w:left="171" w:right="37"/>
              <w:rPr>
                <w:b w:val="0"/>
                <w:sz w:val="20"/>
              </w:rPr>
            </w:pPr>
            <w:r>
              <w:rPr>
                <w:b w:val="0"/>
                <w:sz w:val="20"/>
              </w:rPr>
              <w:t>18,635.70</w:t>
            </w:r>
          </w:p>
        </w:tc>
        <w:tc>
          <w:tcPr>
            <w:tcW w:w="1263" w:type="dxa"/>
          </w:tcPr>
          <w:p>
            <w:pPr>
              <w:pStyle w:val="TableParagraph"/>
              <w:spacing w:line="215" w:lineRule="exact"/>
              <w:ind w:right="62"/>
              <w:jc w:val="right"/>
              <w:rPr>
                <w:b w:val="0"/>
                <w:sz w:val="20"/>
              </w:rPr>
            </w:pPr>
            <w:r>
              <w:rPr>
                <w:b w:val="0"/>
                <w:sz w:val="20"/>
              </w:rPr>
              <w:t>30,684.10</w:t>
            </w:r>
          </w:p>
        </w:tc>
        <w:tc>
          <w:tcPr>
            <w:tcW w:w="1165" w:type="dxa"/>
          </w:tcPr>
          <w:p>
            <w:pPr>
              <w:pStyle w:val="TableParagraph"/>
              <w:spacing w:line="215" w:lineRule="exact"/>
              <w:ind w:left="5"/>
              <w:rPr>
                <w:b/>
                <w:sz w:val="20"/>
              </w:rPr>
            </w:pPr>
            <w:r>
              <w:rPr>
                <w:b/>
                <w:w w:val="99"/>
                <w:sz w:val="20"/>
              </w:rPr>
              <w:t>5</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8</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1"/>
              <w:jc w:val="right"/>
              <w:rPr>
                <w:b w:val="0"/>
                <w:sz w:val="20"/>
              </w:rPr>
            </w:pPr>
            <w:r>
              <w:rPr>
                <w:b w:val="0"/>
                <w:sz w:val="20"/>
              </w:rPr>
              <w:t>30,684.10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DIRECTORA,OR C DE MUSEO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587"/>
              <w:jc w:val="left"/>
              <w:rPr>
                <w:b/>
                <w:sz w:val="20"/>
              </w:rPr>
            </w:pPr>
            <w:r>
              <w:rPr>
                <w:b/>
                <w:sz w:val="20"/>
              </w:rPr>
              <w:t>20</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8</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4"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ENLACE ADMINISTRATIVA,O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PROYECTO DE INF</w:t>
            </w:r>
          </w:p>
        </w:tc>
        <w:tc>
          <w:tcPr>
            <w:tcW w:w="1443" w:type="dxa"/>
          </w:tcPr>
          <w:p>
            <w:pPr>
              <w:pStyle w:val="TableParagraph"/>
              <w:ind w:left="587"/>
              <w:jc w:val="left"/>
              <w:rPr>
                <w:b/>
                <w:sz w:val="20"/>
              </w:rPr>
            </w:pPr>
            <w:r>
              <w:rPr>
                <w:b/>
                <w:sz w:val="20"/>
              </w:rPr>
              <w:t>14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PROYECTO DE INF</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PROYECTO DE INF</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587"/>
              <w:jc w:val="left"/>
              <w:rPr>
                <w:b/>
                <w:sz w:val="20"/>
              </w:rPr>
            </w:pPr>
            <w:r>
              <w:rPr>
                <w:b/>
                <w:sz w:val="20"/>
              </w:rPr>
              <w:t>29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29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ASESOR J ESPA</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8</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DE NOTARIA</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1"/>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8</w:t>
            </w:r>
          </w:p>
        </w:tc>
      </w:tr>
      <w:tr>
        <w:trPr>
          <w:trHeight w:val="235" w:hRule="atLeast"/>
        </w:trPr>
        <w:tc>
          <w:tcPr>
            <w:tcW w:w="3618" w:type="dxa"/>
          </w:tcPr>
          <w:p>
            <w:pPr>
              <w:pStyle w:val="TableParagraph"/>
              <w:ind w:left="71"/>
              <w:jc w:val="left"/>
              <w:rPr>
                <w:b w:val="0"/>
                <w:sz w:val="20"/>
              </w:rPr>
            </w:pPr>
            <w:r>
              <w:rPr>
                <w:b w:val="0"/>
                <w:sz w:val="20"/>
              </w:rPr>
              <w:t>JEFA,E DE PROYECTO DE INF</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587"/>
              <w:jc w:val="left"/>
              <w:rPr>
                <w:b/>
                <w:sz w:val="20"/>
              </w:rPr>
            </w:pPr>
            <w:r>
              <w:rPr>
                <w:b/>
                <w:sz w:val="20"/>
              </w:rPr>
              <w:t>18</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18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SEC INSTR TJAEM</w:t>
            </w:r>
          </w:p>
        </w:tc>
        <w:tc>
          <w:tcPr>
            <w:tcW w:w="1443" w:type="dxa"/>
          </w:tcPr>
          <w:p>
            <w:pPr>
              <w:pStyle w:val="TableParagraph"/>
              <w:spacing w:before="0"/>
              <w:ind w:left="654"/>
              <w:jc w:val="left"/>
              <w:rPr>
                <w:b/>
                <w:sz w:val="20"/>
              </w:rPr>
            </w:pPr>
            <w:r>
              <w:rPr>
                <w:b/>
                <w:w w:val="99"/>
                <w:sz w:val="20"/>
              </w:rPr>
              <w:t>1</w:t>
            </w:r>
          </w:p>
        </w:tc>
        <w:tc>
          <w:tcPr>
            <w:tcW w:w="1261" w:type="dxa"/>
          </w:tcPr>
          <w:p>
            <w:pPr>
              <w:pStyle w:val="TableParagraph"/>
              <w:spacing w:before="0"/>
              <w:ind w:left="171" w:right="37"/>
              <w:rPr>
                <w:b w:val="0"/>
                <w:sz w:val="20"/>
              </w:rPr>
            </w:pPr>
            <w:r>
              <w:rPr>
                <w:b w:val="0"/>
                <w:sz w:val="20"/>
              </w:rPr>
              <w:t>18,635.70</w:t>
            </w:r>
          </w:p>
        </w:tc>
        <w:tc>
          <w:tcPr>
            <w:tcW w:w="1263" w:type="dxa"/>
          </w:tcPr>
          <w:p>
            <w:pPr>
              <w:pStyle w:val="TableParagraph"/>
              <w:spacing w:before="0"/>
              <w:ind w:right="62"/>
              <w:jc w:val="right"/>
              <w:rPr>
                <w:b w:val="0"/>
                <w:sz w:val="20"/>
              </w:rPr>
            </w:pPr>
            <w:r>
              <w:rPr>
                <w:b w:val="0"/>
                <w:sz w:val="20"/>
              </w:rPr>
              <w:t>30,684.10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 SUST TJAEM</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SRIO SALA REG TJAEM</w:t>
            </w:r>
          </w:p>
        </w:tc>
        <w:tc>
          <w:tcPr>
            <w:tcW w:w="1443" w:type="dxa"/>
          </w:tcPr>
          <w:p>
            <w:pPr>
              <w:pStyle w:val="TableParagraph"/>
              <w:ind w:left="587"/>
              <w:jc w:val="left"/>
              <w:rPr>
                <w:b/>
                <w:sz w:val="20"/>
              </w:rPr>
            </w:pPr>
            <w:r>
              <w:rPr>
                <w:b/>
                <w:sz w:val="20"/>
              </w:rPr>
              <w:t>12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AGENTE INVESTIGADORA,OR R</w:t>
            </w:r>
          </w:p>
        </w:tc>
        <w:tc>
          <w:tcPr>
            <w:tcW w:w="1443" w:type="dxa"/>
          </w:tcPr>
          <w:p>
            <w:pPr>
              <w:pStyle w:val="TableParagraph"/>
              <w:ind w:right="447"/>
              <w:jc w:val="right"/>
              <w:rPr>
                <w:b/>
                <w:sz w:val="20"/>
              </w:rPr>
            </w:pPr>
            <w:r>
              <w:rPr>
                <w:b/>
                <w:w w:val="95"/>
                <w:sz w:val="20"/>
              </w:rPr>
              <w:t>1002</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1002</w:t>
            </w:r>
          </w:p>
        </w:tc>
      </w:tr>
      <w:tr>
        <w:trPr>
          <w:trHeight w:val="234" w:hRule="atLeast"/>
        </w:trPr>
        <w:tc>
          <w:tcPr>
            <w:tcW w:w="3618" w:type="dxa"/>
          </w:tcPr>
          <w:p>
            <w:pPr>
              <w:pStyle w:val="TableParagraph"/>
              <w:ind w:left="71"/>
              <w:jc w:val="left"/>
              <w:rPr>
                <w:b w:val="0"/>
                <w:sz w:val="20"/>
              </w:rPr>
            </w:pPr>
            <w:r>
              <w:rPr>
                <w:b w:val="0"/>
                <w:sz w:val="20"/>
              </w:rPr>
              <w:t>CHOFERESA,CHOFER DE SERVI</w:t>
            </w:r>
          </w:p>
        </w:tc>
        <w:tc>
          <w:tcPr>
            <w:tcW w:w="1443" w:type="dxa"/>
          </w:tcPr>
          <w:p>
            <w:pPr>
              <w:pStyle w:val="TableParagraph"/>
              <w:ind w:left="8"/>
              <w:rPr>
                <w:b/>
                <w:sz w:val="20"/>
              </w:rPr>
            </w:pPr>
            <w:r>
              <w:rPr>
                <w:b/>
                <w:w w:val="99"/>
                <w:sz w:val="20"/>
              </w:rPr>
              <w:t>5</w:t>
            </w:r>
          </w:p>
        </w:tc>
        <w:tc>
          <w:tcPr>
            <w:tcW w:w="1261" w:type="dxa"/>
          </w:tcPr>
          <w:p>
            <w:pPr>
              <w:pStyle w:val="TableParagraph"/>
              <w:ind w:left="172"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LIDERESA,LIDER B DE</w:t>
            </w:r>
            <w:r>
              <w:rPr>
                <w:b w:val="0"/>
                <w:spacing w:val="58"/>
                <w:sz w:val="20"/>
              </w:rPr>
              <w:t> </w:t>
            </w:r>
            <w:r>
              <w:rPr>
                <w:b w:val="0"/>
                <w:sz w:val="20"/>
              </w:rPr>
              <w:t>PROY</w:t>
            </w:r>
          </w:p>
        </w:tc>
        <w:tc>
          <w:tcPr>
            <w:tcW w:w="1443" w:type="dxa"/>
          </w:tcPr>
          <w:p>
            <w:pPr>
              <w:pStyle w:val="TableParagraph"/>
              <w:ind w:left="435" w:right="429"/>
              <w:rPr>
                <w:b/>
                <w:sz w:val="20"/>
              </w:rPr>
            </w:pPr>
            <w:r>
              <w:rPr>
                <w:b/>
                <w:sz w:val="20"/>
              </w:rPr>
              <w:t>33</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18,635.70</w:t>
            </w:r>
          </w:p>
        </w:tc>
        <w:tc>
          <w:tcPr>
            <w:tcW w:w="1263" w:type="dxa"/>
          </w:tcPr>
          <w:p>
            <w:pPr>
              <w:pStyle w:val="TableParagraph"/>
              <w:ind w:right="62"/>
              <w:jc w:val="right"/>
              <w:rPr>
                <w:b w:val="0"/>
                <w:sz w:val="20"/>
              </w:rPr>
            </w:pPr>
            <w:r>
              <w:rPr>
                <w:b w:val="0"/>
                <w:sz w:val="20"/>
              </w:rPr>
              <w:t>30,684.10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SECRETARIA,O DEL MINISTER</w:t>
            </w:r>
          </w:p>
        </w:tc>
        <w:tc>
          <w:tcPr>
            <w:tcW w:w="1443" w:type="dxa"/>
          </w:tcPr>
          <w:p>
            <w:pPr>
              <w:pStyle w:val="TableParagraph"/>
              <w:spacing w:line="215" w:lineRule="exact"/>
              <w:ind w:right="512"/>
              <w:jc w:val="right"/>
              <w:rPr>
                <w:b/>
                <w:sz w:val="20"/>
              </w:rPr>
            </w:pPr>
            <w:r>
              <w:rPr>
                <w:b/>
                <w:w w:val="95"/>
                <w:sz w:val="20"/>
              </w:rPr>
              <w:t>365</w:t>
            </w:r>
          </w:p>
        </w:tc>
        <w:tc>
          <w:tcPr>
            <w:tcW w:w="1261" w:type="dxa"/>
          </w:tcPr>
          <w:p>
            <w:pPr>
              <w:pStyle w:val="TableParagraph"/>
              <w:spacing w:line="215" w:lineRule="exact"/>
              <w:ind w:left="171" w:right="37"/>
              <w:rPr>
                <w:b w:val="0"/>
                <w:sz w:val="20"/>
              </w:rPr>
            </w:pPr>
            <w:r>
              <w:rPr>
                <w:b w:val="0"/>
                <w:sz w:val="20"/>
              </w:rPr>
              <w:t>18,635.70</w:t>
            </w:r>
          </w:p>
        </w:tc>
        <w:tc>
          <w:tcPr>
            <w:tcW w:w="1263" w:type="dxa"/>
          </w:tcPr>
          <w:p>
            <w:pPr>
              <w:pStyle w:val="TableParagraph"/>
              <w:spacing w:line="215" w:lineRule="exact"/>
              <w:ind w:right="62"/>
              <w:jc w:val="right"/>
              <w:rPr>
                <w:b w:val="0"/>
                <w:sz w:val="20"/>
              </w:rPr>
            </w:pPr>
            <w:r>
              <w:rPr>
                <w:b w:val="0"/>
                <w:sz w:val="20"/>
              </w:rPr>
              <w:t>30,684.10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48" w:right="44"/>
              <w:rPr>
                <w:b/>
                <w:sz w:val="20"/>
              </w:rPr>
            </w:pPr>
            <w:r>
              <w:rPr>
                <w:b/>
                <w:sz w:val="20"/>
              </w:rPr>
              <w:t>365</w:t>
            </w:r>
          </w:p>
        </w:tc>
      </w:tr>
      <w:tr>
        <w:trPr>
          <w:trHeight w:val="234" w:hRule="atLeast"/>
        </w:trPr>
        <w:tc>
          <w:tcPr>
            <w:tcW w:w="3618" w:type="dxa"/>
          </w:tcPr>
          <w:p>
            <w:pPr>
              <w:pStyle w:val="TableParagraph"/>
              <w:ind w:left="71"/>
              <w:jc w:val="left"/>
              <w:rPr>
                <w:b w:val="0"/>
                <w:sz w:val="20"/>
              </w:rPr>
            </w:pPr>
            <w:r>
              <w:rPr>
                <w:b w:val="0"/>
                <w:sz w:val="20"/>
              </w:rPr>
              <w:t>ANALISTA DE PROYECTOS DE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DE ACUERDOS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SERVICIOS MEDIC</w:t>
            </w:r>
          </w:p>
        </w:tc>
        <w:tc>
          <w:tcPr>
            <w:tcW w:w="1443" w:type="dxa"/>
          </w:tcPr>
          <w:p>
            <w:pPr>
              <w:pStyle w:val="TableParagraph"/>
              <w:ind w:left="435" w:right="429"/>
              <w:rPr>
                <w:b/>
                <w:sz w:val="20"/>
              </w:rPr>
            </w:pPr>
            <w:r>
              <w:rPr>
                <w:b/>
                <w:sz w:val="20"/>
              </w:rPr>
              <w:t>23</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294" w:right="292"/>
              <w:rPr>
                <w:b/>
                <w:sz w:val="20"/>
              </w:rPr>
            </w:pPr>
            <w:r>
              <w:rPr>
                <w:b/>
                <w:sz w:val="20"/>
              </w:rPr>
              <w:t>21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POLICIA DE FUERZA ESPECIA</w:t>
            </w:r>
          </w:p>
        </w:tc>
        <w:tc>
          <w:tcPr>
            <w:tcW w:w="1443" w:type="dxa"/>
          </w:tcPr>
          <w:p>
            <w:pPr>
              <w:pStyle w:val="TableParagraph"/>
              <w:ind w:right="447"/>
              <w:jc w:val="right"/>
              <w:rPr>
                <w:b/>
                <w:sz w:val="20"/>
              </w:rPr>
            </w:pPr>
            <w:r>
              <w:rPr>
                <w:b/>
                <w:w w:val="95"/>
                <w:sz w:val="20"/>
              </w:rPr>
              <w:t>1988</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1988</w:t>
            </w:r>
          </w:p>
        </w:tc>
      </w:tr>
      <w:tr>
        <w:trPr>
          <w:trHeight w:val="234" w:hRule="atLeast"/>
        </w:trPr>
        <w:tc>
          <w:tcPr>
            <w:tcW w:w="3618" w:type="dxa"/>
          </w:tcPr>
          <w:p>
            <w:pPr>
              <w:pStyle w:val="TableParagraph"/>
              <w:ind w:left="71"/>
              <w:jc w:val="left"/>
              <w:rPr>
                <w:b w:val="0"/>
                <w:sz w:val="20"/>
              </w:rPr>
            </w:pPr>
            <w:r>
              <w:rPr>
                <w:b w:val="0"/>
                <w:sz w:val="20"/>
              </w:rPr>
              <w:t>SECRETARIA,O DE ACUERDOS</w:t>
            </w:r>
          </w:p>
        </w:tc>
        <w:tc>
          <w:tcPr>
            <w:tcW w:w="1443" w:type="dxa"/>
          </w:tcPr>
          <w:p>
            <w:pPr>
              <w:pStyle w:val="TableParagraph"/>
              <w:ind w:left="435" w:right="429"/>
              <w:rPr>
                <w:b/>
                <w:sz w:val="20"/>
              </w:rPr>
            </w:pPr>
            <w:r>
              <w:rPr>
                <w:b/>
                <w:sz w:val="20"/>
              </w:rPr>
              <w:t>28</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28</w:t>
            </w:r>
          </w:p>
        </w:tc>
      </w:tr>
      <w:tr>
        <w:trPr>
          <w:trHeight w:val="234" w:hRule="atLeast"/>
        </w:trPr>
        <w:tc>
          <w:tcPr>
            <w:tcW w:w="3618" w:type="dxa"/>
          </w:tcPr>
          <w:p>
            <w:pPr>
              <w:pStyle w:val="TableParagraph"/>
              <w:ind w:left="71"/>
              <w:jc w:val="left"/>
              <w:rPr>
                <w:b w:val="0"/>
                <w:sz w:val="20"/>
              </w:rPr>
            </w:pPr>
            <w:r>
              <w:rPr>
                <w:b w:val="0"/>
                <w:sz w:val="20"/>
              </w:rPr>
              <w:t>ANALISTA DE SISTEMAS COMP</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DE UNIDAD DE APO</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4</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RESIDENTE LOCAL DE OBRAS</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PERITA,O DE DEFENSORIA PU</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RESIDENTE LOCAL DE OBRAS</w:t>
            </w:r>
          </w:p>
        </w:tc>
        <w:tc>
          <w:tcPr>
            <w:tcW w:w="1443" w:type="dxa"/>
          </w:tcPr>
          <w:p>
            <w:pPr>
              <w:pStyle w:val="TableParagraph"/>
              <w:ind w:left="435" w:right="429"/>
              <w:rPr>
                <w:b/>
                <w:sz w:val="20"/>
              </w:rPr>
            </w:pPr>
            <w:r>
              <w:rPr>
                <w:b/>
                <w:sz w:val="20"/>
              </w:rPr>
              <w:t>23</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1"/>
              <w:jc w:val="right"/>
              <w:rPr>
                <w:b w:val="0"/>
                <w:sz w:val="20"/>
              </w:rPr>
            </w:pPr>
            <w:r>
              <w:rPr>
                <w:b w:val="0"/>
                <w:sz w:val="20"/>
              </w:rPr>
              <w:t>28,195.40</w:t>
            </w:r>
          </w:p>
        </w:tc>
        <w:tc>
          <w:tcPr>
            <w:tcW w:w="1165" w:type="dxa"/>
          </w:tcPr>
          <w:p>
            <w:pPr>
              <w:pStyle w:val="TableParagraph"/>
              <w:ind w:left="294" w:right="292"/>
              <w:rPr>
                <w:b/>
                <w:sz w:val="20"/>
              </w:rPr>
            </w:pPr>
            <w:r>
              <w:rPr>
                <w:b/>
                <w:sz w:val="20"/>
              </w:rPr>
              <w:t>23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SRIO ACU JLCA B</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DE PROYECTOS DE</w:t>
            </w:r>
          </w:p>
        </w:tc>
        <w:tc>
          <w:tcPr>
            <w:tcW w:w="1443" w:type="dxa"/>
          </w:tcPr>
          <w:p>
            <w:pPr>
              <w:pStyle w:val="TableParagraph"/>
              <w:ind w:left="435" w:right="429"/>
              <w:rPr>
                <w:b/>
                <w:sz w:val="20"/>
              </w:rPr>
            </w:pPr>
            <w:r>
              <w:rPr>
                <w:b/>
                <w:sz w:val="20"/>
              </w:rPr>
              <w:t>59</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5</w:t>
            </w:r>
          </w:p>
        </w:tc>
        <w:tc>
          <w:tcPr>
            <w:tcW w:w="1179" w:type="dxa"/>
          </w:tcPr>
          <w:p>
            <w:pPr>
              <w:pStyle w:val="TableParagraph"/>
              <w:ind w:left="48" w:right="42"/>
              <w:rPr>
                <w:b/>
                <w:sz w:val="20"/>
              </w:rPr>
            </w:pPr>
            <w:r>
              <w:rPr>
                <w:b/>
                <w:sz w:val="20"/>
              </w:rPr>
              <w:t>54</w:t>
            </w:r>
          </w:p>
        </w:tc>
      </w:tr>
      <w:tr>
        <w:trPr>
          <w:trHeight w:val="234" w:hRule="atLeast"/>
        </w:trPr>
        <w:tc>
          <w:tcPr>
            <w:tcW w:w="3618" w:type="dxa"/>
          </w:tcPr>
          <w:p>
            <w:pPr>
              <w:pStyle w:val="TableParagraph"/>
              <w:ind w:left="71"/>
              <w:jc w:val="left"/>
              <w:rPr>
                <w:b w:val="0"/>
                <w:sz w:val="20"/>
              </w:rPr>
            </w:pPr>
            <w:r>
              <w:rPr>
                <w:b w:val="0"/>
                <w:sz w:val="20"/>
              </w:rPr>
              <w:t>MEDICA,O LEGISTA B</w:t>
            </w:r>
          </w:p>
        </w:tc>
        <w:tc>
          <w:tcPr>
            <w:tcW w:w="1443" w:type="dxa"/>
          </w:tcPr>
          <w:p>
            <w:pPr>
              <w:pStyle w:val="TableParagraph"/>
              <w:ind w:left="435" w:right="429"/>
              <w:rPr>
                <w:b/>
                <w:sz w:val="20"/>
              </w:rPr>
            </w:pPr>
            <w:r>
              <w:rPr>
                <w:b/>
                <w:sz w:val="20"/>
              </w:rPr>
              <w:t>31</w:t>
            </w:r>
          </w:p>
        </w:tc>
        <w:tc>
          <w:tcPr>
            <w:tcW w:w="1261" w:type="dxa"/>
          </w:tcPr>
          <w:p>
            <w:pPr>
              <w:pStyle w:val="TableParagraph"/>
              <w:ind w:left="171" w:right="37"/>
              <w:rPr>
                <w:b w:val="0"/>
                <w:sz w:val="20"/>
              </w:rPr>
            </w:pPr>
            <w:r>
              <w:rPr>
                <w:b w:val="0"/>
                <w:sz w:val="20"/>
              </w:rPr>
              <w:t>17,212.00</w:t>
            </w:r>
          </w:p>
        </w:tc>
        <w:tc>
          <w:tcPr>
            <w:tcW w:w="1263" w:type="dxa"/>
          </w:tcPr>
          <w:p>
            <w:pPr>
              <w:pStyle w:val="TableParagraph"/>
              <w:ind w:right="62"/>
              <w:jc w:val="right"/>
              <w:rPr>
                <w:b w:val="0"/>
                <w:sz w:val="20"/>
              </w:rPr>
            </w:pPr>
            <w:r>
              <w:rPr>
                <w:b w:val="0"/>
                <w:sz w:val="20"/>
              </w:rPr>
              <w:t>28,195.40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31</w:t>
            </w:r>
          </w:p>
        </w:tc>
      </w:tr>
      <w:tr>
        <w:trPr>
          <w:trHeight w:val="235"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435" w:right="429"/>
              <w:rPr>
                <w:b/>
                <w:sz w:val="20"/>
              </w:rPr>
            </w:pPr>
            <w:r>
              <w:rPr>
                <w:b/>
                <w:sz w:val="20"/>
              </w:rPr>
              <w:t>24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24</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ZONA</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right="512"/>
              <w:jc w:val="right"/>
              <w:rPr>
                <w:b/>
                <w:sz w:val="20"/>
              </w:rPr>
            </w:pPr>
            <w:r>
              <w:rPr>
                <w:b/>
                <w:w w:val="95"/>
                <w:sz w:val="20"/>
              </w:rPr>
              <w:t>164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1"/>
              <w:jc w:val="right"/>
              <w:rPr>
                <w:b w:val="0"/>
                <w:sz w:val="20"/>
              </w:rPr>
            </w:pPr>
            <w:r>
              <w:rPr>
                <w:b w:val="0"/>
                <w:sz w:val="20"/>
              </w:rPr>
              <w:t>25,985.50</w:t>
            </w:r>
          </w:p>
        </w:tc>
        <w:tc>
          <w:tcPr>
            <w:tcW w:w="1165" w:type="dxa"/>
          </w:tcPr>
          <w:p>
            <w:pPr>
              <w:pStyle w:val="TableParagraph"/>
              <w:ind w:left="294" w:right="290"/>
              <w:rPr>
                <w:b/>
                <w:sz w:val="20"/>
              </w:rPr>
            </w:pPr>
            <w:r>
              <w:rPr>
                <w:b/>
                <w:sz w:val="20"/>
              </w:rPr>
              <w:t>151</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JEFA,E DE CENTRO REGIONAL</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435" w:right="429"/>
              <w:rPr>
                <w:b/>
                <w:sz w:val="20"/>
              </w:rPr>
            </w:pPr>
            <w:r>
              <w:rPr>
                <w:b/>
                <w:sz w:val="20"/>
              </w:rPr>
              <w:t>53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53</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CRIMINOLOGA,O DE CENTRO D</w:t>
            </w:r>
          </w:p>
        </w:tc>
        <w:tc>
          <w:tcPr>
            <w:tcW w:w="1443" w:type="dxa"/>
          </w:tcPr>
          <w:p>
            <w:pPr>
              <w:pStyle w:val="TableParagraph"/>
              <w:ind w:right="512"/>
              <w:jc w:val="right"/>
              <w:rPr>
                <w:b/>
                <w:sz w:val="20"/>
              </w:rPr>
            </w:pPr>
            <w:r>
              <w:rPr>
                <w:b/>
                <w:w w:val="95"/>
                <w:sz w:val="20"/>
              </w:rPr>
              <w:t>112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112</w:t>
            </w:r>
          </w:p>
        </w:tc>
      </w:tr>
      <w:tr>
        <w:trPr>
          <w:trHeight w:val="234" w:hRule="atLeast"/>
        </w:trPr>
        <w:tc>
          <w:tcPr>
            <w:tcW w:w="3618" w:type="dxa"/>
          </w:tcPr>
          <w:p>
            <w:pPr>
              <w:pStyle w:val="TableParagraph"/>
              <w:ind w:left="71"/>
              <w:jc w:val="left"/>
              <w:rPr>
                <w:b w:val="0"/>
                <w:sz w:val="20"/>
              </w:rPr>
            </w:pPr>
            <w:r>
              <w:rPr>
                <w:b w:val="0"/>
                <w:sz w:val="20"/>
              </w:rPr>
              <w:t>EVALUADORA,OR DE RIESGO P</w:t>
            </w:r>
          </w:p>
        </w:tc>
        <w:tc>
          <w:tcPr>
            <w:tcW w:w="1443" w:type="dxa"/>
          </w:tcPr>
          <w:p>
            <w:pPr>
              <w:pStyle w:val="TableParagraph"/>
              <w:ind w:left="435" w:right="429"/>
              <w:rPr>
                <w:b/>
                <w:sz w:val="20"/>
              </w:rPr>
            </w:pPr>
            <w:r>
              <w:rPr>
                <w:b/>
                <w:sz w:val="20"/>
              </w:rPr>
              <w:t>70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70</w:t>
            </w:r>
          </w:p>
        </w:tc>
      </w:tr>
      <w:tr>
        <w:trPr>
          <w:trHeight w:val="234" w:hRule="atLeast"/>
        </w:trPr>
        <w:tc>
          <w:tcPr>
            <w:tcW w:w="3618" w:type="dxa"/>
          </w:tcPr>
          <w:p>
            <w:pPr>
              <w:pStyle w:val="TableParagraph"/>
              <w:ind w:left="71"/>
              <w:jc w:val="left"/>
              <w:rPr>
                <w:b w:val="0"/>
                <w:sz w:val="20"/>
              </w:rPr>
            </w:pPr>
            <w:r>
              <w:rPr>
                <w:b w:val="0"/>
                <w:sz w:val="20"/>
              </w:rPr>
              <w:t>INSPECTORA,OR</w:t>
            </w:r>
          </w:p>
        </w:tc>
        <w:tc>
          <w:tcPr>
            <w:tcW w:w="1443" w:type="dxa"/>
          </w:tcPr>
          <w:p>
            <w:pPr>
              <w:pStyle w:val="TableParagraph"/>
              <w:ind w:left="435" w:right="429"/>
              <w:rPr>
                <w:b/>
                <w:sz w:val="20"/>
              </w:rPr>
            </w:pPr>
            <w:r>
              <w:rPr>
                <w:b/>
                <w:sz w:val="20"/>
              </w:rPr>
              <w:t>71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71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435" w:right="429"/>
              <w:rPr>
                <w:b/>
                <w:sz w:val="20"/>
              </w:rPr>
            </w:pPr>
            <w:r>
              <w:rPr>
                <w:b/>
                <w:sz w:val="20"/>
              </w:rPr>
              <w:t>46</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41</w:t>
            </w:r>
          </w:p>
        </w:tc>
        <w:tc>
          <w:tcPr>
            <w:tcW w:w="1179" w:type="dxa"/>
          </w:tcPr>
          <w:p>
            <w:pPr>
              <w:pStyle w:val="TableParagraph"/>
              <w:ind w:left="3"/>
              <w:rPr>
                <w:b/>
                <w:sz w:val="20"/>
              </w:rPr>
            </w:pPr>
            <w:r>
              <w:rPr>
                <w:b/>
                <w:w w:val="99"/>
                <w:sz w:val="20"/>
              </w:rPr>
              <w:t>5</w:t>
            </w:r>
          </w:p>
        </w:tc>
      </w:tr>
      <w:tr>
        <w:trPr>
          <w:trHeight w:val="235" w:hRule="atLeast"/>
        </w:trPr>
        <w:tc>
          <w:tcPr>
            <w:tcW w:w="3618" w:type="dxa"/>
          </w:tcPr>
          <w:p>
            <w:pPr>
              <w:pStyle w:val="TableParagraph"/>
              <w:ind w:left="71"/>
              <w:jc w:val="left"/>
              <w:rPr>
                <w:b w:val="0"/>
                <w:sz w:val="20"/>
              </w:rPr>
            </w:pPr>
            <w:r>
              <w:rPr>
                <w:b w:val="0"/>
                <w:sz w:val="20"/>
              </w:rPr>
              <w:t>JEFA,E DE TALLER MECANICO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ODONTOLOGA,O</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OFICIAL</w:t>
            </w:r>
          </w:p>
        </w:tc>
        <w:tc>
          <w:tcPr>
            <w:tcW w:w="1443" w:type="dxa"/>
          </w:tcPr>
          <w:p>
            <w:pPr>
              <w:pStyle w:val="TableParagraph"/>
              <w:ind w:right="512"/>
              <w:jc w:val="right"/>
              <w:rPr>
                <w:b/>
                <w:sz w:val="20"/>
              </w:rPr>
            </w:pPr>
            <w:r>
              <w:rPr>
                <w:b/>
                <w:w w:val="95"/>
                <w:sz w:val="20"/>
              </w:rPr>
              <w:t>209</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209</w:t>
            </w:r>
          </w:p>
        </w:tc>
      </w:tr>
      <w:tr>
        <w:trPr>
          <w:trHeight w:val="234" w:hRule="atLeast"/>
        </w:trPr>
        <w:tc>
          <w:tcPr>
            <w:tcW w:w="3618" w:type="dxa"/>
          </w:tcPr>
          <w:p>
            <w:pPr>
              <w:pStyle w:val="TableParagraph"/>
              <w:ind w:left="71"/>
              <w:jc w:val="left"/>
              <w:rPr>
                <w:b w:val="0"/>
                <w:sz w:val="20"/>
              </w:rPr>
            </w:pPr>
            <w:r>
              <w:rPr>
                <w:b w:val="0"/>
                <w:sz w:val="20"/>
              </w:rPr>
              <w:t>SECRETARIA,O DE CENTRO DE</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SUBINSPECTORA,OR</w:t>
            </w:r>
          </w:p>
        </w:tc>
        <w:tc>
          <w:tcPr>
            <w:tcW w:w="1443" w:type="dxa"/>
          </w:tcPr>
          <w:p>
            <w:pPr>
              <w:pStyle w:val="TableParagraph"/>
              <w:ind w:left="435" w:right="429"/>
              <w:rPr>
                <w:b/>
                <w:sz w:val="20"/>
              </w:rPr>
            </w:pPr>
            <w:r>
              <w:rPr>
                <w:b/>
                <w:sz w:val="20"/>
              </w:rPr>
              <w:t>83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83</w:t>
            </w:r>
          </w:p>
        </w:tc>
      </w:tr>
      <w:tr>
        <w:trPr>
          <w:trHeight w:val="234" w:hRule="atLeast"/>
        </w:trPr>
        <w:tc>
          <w:tcPr>
            <w:tcW w:w="3618" w:type="dxa"/>
          </w:tcPr>
          <w:p>
            <w:pPr>
              <w:pStyle w:val="TableParagraph"/>
              <w:ind w:left="71"/>
              <w:jc w:val="left"/>
              <w:rPr>
                <w:b w:val="0"/>
                <w:sz w:val="20"/>
              </w:rPr>
            </w:pPr>
            <w:r>
              <w:rPr>
                <w:b w:val="0"/>
                <w:sz w:val="20"/>
              </w:rPr>
              <w:t>SUPERVISORA,OR DE AUDITOR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DE MEDIDAS</w:t>
            </w:r>
          </w:p>
        </w:tc>
        <w:tc>
          <w:tcPr>
            <w:tcW w:w="1443" w:type="dxa"/>
          </w:tcPr>
          <w:p>
            <w:pPr>
              <w:pStyle w:val="TableParagraph"/>
              <w:ind w:left="435" w:right="429"/>
              <w:rPr>
                <w:b/>
                <w:sz w:val="20"/>
              </w:rPr>
            </w:pPr>
            <w:r>
              <w:rPr>
                <w:b/>
                <w:sz w:val="20"/>
              </w:rPr>
              <w:t>70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70</w:t>
            </w:r>
          </w:p>
        </w:tc>
      </w:tr>
      <w:tr>
        <w:trPr>
          <w:trHeight w:val="234" w:hRule="atLeast"/>
        </w:trPr>
        <w:tc>
          <w:tcPr>
            <w:tcW w:w="3618" w:type="dxa"/>
          </w:tcPr>
          <w:p>
            <w:pPr>
              <w:pStyle w:val="TableParagraph"/>
              <w:spacing w:before="0"/>
              <w:ind w:left="71"/>
              <w:jc w:val="left"/>
              <w:rPr>
                <w:b w:val="0"/>
                <w:sz w:val="20"/>
              </w:rPr>
            </w:pPr>
            <w:r>
              <w:rPr>
                <w:b w:val="0"/>
                <w:sz w:val="20"/>
              </w:rPr>
              <w:t>ADMINISTRADORA,OR DE CENT</w:t>
            </w:r>
          </w:p>
        </w:tc>
        <w:tc>
          <w:tcPr>
            <w:tcW w:w="1443" w:type="dxa"/>
          </w:tcPr>
          <w:p>
            <w:pPr>
              <w:pStyle w:val="TableParagraph"/>
              <w:spacing w:before="0"/>
              <w:ind w:left="8"/>
              <w:rPr>
                <w:b/>
                <w:sz w:val="20"/>
              </w:rPr>
            </w:pPr>
            <w:r>
              <w:rPr>
                <w:b/>
                <w:w w:val="99"/>
                <w:sz w:val="20"/>
              </w:rPr>
              <w:t>4</w:t>
            </w:r>
          </w:p>
        </w:tc>
        <w:tc>
          <w:tcPr>
            <w:tcW w:w="1261" w:type="dxa"/>
          </w:tcPr>
          <w:p>
            <w:pPr>
              <w:pStyle w:val="TableParagraph"/>
              <w:spacing w:before="0"/>
              <w:ind w:left="171" w:right="37"/>
              <w:rPr>
                <w:b w:val="0"/>
                <w:sz w:val="20"/>
              </w:rPr>
            </w:pPr>
            <w:r>
              <w:rPr>
                <w:b w:val="0"/>
                <w:sz w:val="20"/>
              </w:rPr>
              <w:t>15,953.00</w:t>
            </w:r>
          </w:p>
        </w:tc>
        <w:tc>
          <w:tcPr>
            <w:tcW w:w="1263" w:type="dxa"/>
          </w:tcPr>
          <w:p>
            <w:pPr>
              <w:pStyle w:val="TableParagraph"/>
              <w:spacing w:before="0"/>
              <w:ind w:right="62"/>
              <w:jc w:val="right"/>
              <w:rPr>
                <w:b w:val="0"/>
                <w:sz w:val="20"/>
              </w:rPr>
            </w:pPr>
            <w:r>
              <w:rPr>
                <w:b w:val="0"/>
                <w:sz w:val="20"/>
              </w:rPr>
              <w:t>25,985.50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COORDINADORA,OR DE AUDITO</w:t>
            </w:r>
          </w:p>
        </w:tc>
        <w:tc>
          <w:tcPr>
            <w:tcW w:w="1443" w:type="dxa"/>
          </w:tcPr>
          <w:p>
            <w:pPr>
              <w:pStyle w:val="TableParagraph"/>
              <w:ind w:left="435" w:right="429"/>
              <w:rPr>
                <w:b/>
                <w:sz w:val="20"/>
              </w:rPr>
            </w:pPr>
            <w:r>
              <w:rPr>
                <w:b/>
                <w:sz w:val="20"/>
              </w:rPr>
              <w:t>91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91</w:t>
            </w:r>
          </w:p>
        </w:tc>
      </w:tr>
      <w:tr>
        <w:trPr>
          <w:trHeight w:val="234" w:hRule="atLeast"/>
        </w:trPr>
        <w:tc>
          <w:tcPr>
            <w:tcW w:w="3618" w:type="dxa"/>
          </w:tcPr>
          <w:p>
            <w:pPr>
              <w:pStyle w:val="TableParagraph"/>
              <w:ind w:left="71"/>
              <w:jc w:val="left"/>
              <w:rPr>
                <w:b w:val="0"/>
                <w:sz w:val="20"/>
              </w:rPr>
            </w:pPr>
            <w:r>
              <w:rPr>
                <w:b w:val="0"/>
                <w:sz w:val="20"/>
              </w:rPr>
              <w:t>COORDINADORA,OR DE EVENTO</w:t>
            </w:r>
          </w:p>
        </w:tc>
        <w:tc>
          <w:tcPr>
            <w:tcW w:w="1443" w:type="dxa"/>
          </w:tcPr>
          <w:p>
            <w:pPr>
              <w:pStyle w:val="TableParagraph"/>
              <w:ind w:left="8"/>
              <w:rPr>
                <w:b/>
                <w:sz w:val="20"/>
              </w:rPr>
            </w:pPr>
            <w:r>
              <w:rPr>
                <w:b/>
                <w:w w:val="99"/>
                <w:sz w:val="20"/>
              </w:rPr>
              <w:t>3</w:t>
            </w:r>
          </w:p>
        </w:tc>
        <w:tc>
          <w:tcPr>
            <w:tcW w:w="1261" w:type="dxa"/>
          </w:tcPr>
          <w:p>
            <w:pPr>
              <w:pStyle w:val="TableParagraph"/>
              <w:ind w:left="172"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435" w:right="427"/>
              <w:rPr>
                <w:b/>
                <w:sz w:val="20"/>
              </w:rPr>
            </w:pPr>
            <w:r>
              <w:rPr>
                <w:b/>
                <w:sz w:val="20"/>
              </w:rPr>
              <w:t>145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0"/>
              <w:rPr>
                <w:b/>
                <w:sz w:val="20"/>
              </w:rPr>
            </w:pPr>
            <w:r>
              <w:rPr>
                <w:b/>
                <w:sz w:val="20"/>
              </w:rPr>
              <w:t>139</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B DE PROYECTO DE</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JEFA,E DE ANALISTAS DE CO</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TALLER MECANICO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SUPERVISORA,OR DE OBRA TE</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171" w:right="37"/>
              <w:rPr>
                <w:b w:val="0"/>
                <w:sz w:val="20"/>
              </w:rPr>
            </w:pPr>
            <w:r>
              <w:rPr>
                <w:b w:val="0"/>
                <w:sz w:val="20"/>
              </w:rPr>
              <w:t>15,953.00</w:t>
            </w:r>
          </w:p>
        </w:tc>
        <w:tc>
          <w:tcPr>
            <w:tcW w:w="1263" w:type="dxa"/>
          </w:tcPr>
          <w:p>
            <w:pPr>
              <w:pStyle w:val="TableParagraph"/>
              <w:spacing w:line="215" w:lineRule="exact"/>
              <w:ind w:right="61"/>
              <w:jc w:val="right"/>
              <w:rPr>
                <w:b w:val="0"/>
                <w:sz w:val="20"/>
              </w:rPr>
            </w:pPr>
            <w:r>
              <w:rPr>
                <w:b w:val="0"/>
                <w:sz w:val="20"/>
              </w:rPr>
              <w:t>25,985.50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3"/>
                <w:sz w:val="20"/>
              </w:rPr>
              <w:t> </w:t>
            </w:r>
            <w:r>
              <w:rPr>
                <w:b w:val="0"/>
                <w:sz w:val="20"/>
              </w:rPr>
              <w:t>PROYECTO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1"/>
              <w:jc w:val="right"/>
              <w:rPr>
                <w:b w:val="0"/>
                <w:sz w:val="20"/>
              </w:rPr>
            </w:pPr>
            <w:r>
              <w:rPr>
                <w:b w:val="0"/>
                <w:sz w:val="20"/>
              </w:rPr>
              <w:t>25,985.50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PROCURADORA,OR AUXILIAR D</w:t>
            </w:r>
          </w:p>
        </w:tc>
        <w:tc>
          <w:tcPr>
            <w:tcW w:w="1443" w:type="dxa"/>
          </w:tcPr>
          <w:p>
            <w:pPr>
              <w:pStyle w:val="TableParagraph"/>
              <w:ind w:left="435" w:right="429"/>
              <w:rPr>
                <w:b/>
                <w:sz w:val="20"/>
              </w:rPr>
            </w:pPr>
            <w:r>
              <w:rPr>
                <w:b/>
                <w:sz w:val="20"/>
              </w:rPr>
              <w:t>38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38</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AUDITORA,OR FINANCIERA,O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 PROYECTO</w:t>
            </w:r>
          </w:p>
        </w:tc>
        <w:tc>
          <w:tcPr>
            <w:tcW w:w="1443" w:type="dxa"/>
          </w:tcPr>
          <w:p>
            <w:pPr>
              <w:pStyle w:val="TableParagraph"/>
              <w:ind w:left="435" w:right="429"/>
              <w:rPr>
                <w:b/>
                <w:sz w:val="20"/>
              </w:rPr>
            </w:pPr>
            <w:r>
              <w:rPr>
                <w:b/>
                <w:sz w:val="20"/>
              </w:rPr>
              <w:t>17</w:t>
            </w:r>
          </w:p>
        </w:tc>
        <w:tc>
          <w:tcPr>
            <w:tcW w:w="1261" w:type="dxa"/>
          </w:tcPr>
          <w:p>
            <w:pPr>
              <w:pStyle w:val="TableParagraph"/>
              <w:ind w:left="172"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435" w:right="429"/>
              <w:rPr>
                <w:b/>
                <w:sz w:val="20"/>
              </w:rPr>
            </w:pPr>
            <w:r>
              <w:rPr>
                <w:b/>
                <w:sz w:val="20"/>
              </w:rPr>
              <w:t>58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55</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5"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AUDITORA,OR DE OBRA DE LA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AUDITOR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DE OBRA TE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FINANCIERA,O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3"/>
                <w:sz w:val="20"/>
              </w:rPr>
              <w:t> </w:t>
            </w:r>
            <w:r>
              <w:rPr>
                <w:b w:val="0"/>
                <w:sz w:val="20"/>
              </w:rPr>
              <w:t>PROYECTO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ASISTENTA,E DE CONCERTINO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ASISTENTA,E DE PRINCIPAL</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CONCERTINO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79,263.20</w:t>
            </w:r>
          </w:p>
        </w:tc>
        <w:tc>
          <w:tcPr>
            <w:tcW w:w="1263" w:type="dxa"/>
          </w:tcPr>
          <w:p>
            <w:pPr>
              <w:pStyle w:val="TableParagraph"/>
              <w:ind w:right="62"/>
              <w:jc w:val="right"/>
              <w:rPr>
                <w:b w:val="0"/>
                <w:sz w:val="20"/>
              </w:rPr>
            </w:pPr>
            <w:r>
              <w:rPr>
                <w:b w:val="0"/>
                <w:sz w:val="20"/>
              </w:rPr>
              <w:t>79,263.20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435" w:right="429"/>
              <w:rPr>
                <w:b/>
                <w:sz w:val="20"/>
              </w:rPr>
            </w:pPr>
            <w:r>
              <w:rPr>
                <w:b/>
                <w:sz w:val="20"/>
              </w:rPr>
              <w:t>34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15</w:t>
            </w:r>
          </w:p>
        </w:tc>
        <w:tc>
          <w:tcPr>
            <w:tcW w:w="1179" w:type="dxa"/>
          </w:tcPr>
          <w:p>
            <w:pPr>
              <w:pStyle w:val="TableParagraph"/>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PRINCIPAL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50,581.50</w:t>
            </w:r>
          </w:p>
        </w:tc>
        <w:tc>
          <w:tcPr>
            <w:tcW w:w="1263" w:type="dxa"/>
          </w:tcPr>
          <w:p>
            <w:pPr>
              <w:pStyle w:val="TableParagraph"/>
              <w:ind w:right="62"/>
              <w:jc w:val="right"/>
              <w:rPr>
                <w:b w:val="0"/>
                <w:sz w:val="20"/>
              </w:rPr>
            </w:pPr>
            <w:r>
              <w:rPr>
                <w:b w:val="0"/>
                <w:sz w:val="20"/>
              </w:rPr>
              <w:t>50,581.50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PRINCIPAL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48,696.40</w:t>
            </w:r>
          </w:p>
        </w:tc>
        <w:tc>
          <w:tcPr>
            <w:tcW w:w="1263" w:type="dxa"/>
          </w:tcPr>
          <w:p>
            <w:pPr>
              <w:pStyle w:val="TableParagraph"/>
              <w:ind w:right="62"/>
              <w:jc w:val="right"/>
              <w:rPr>
                <w:b w:val="0"/>
                <w:sz w:val="20"/>
              </w:rPr>
            </w:pPr>
            <w:r>
              <w:rPr>
                <w:b w:val="0"/>
                <w:sz w:val="20"/>
              </w:rPr>
              <w:t>48,696.40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PRINCIPAL C</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47,296.70</w:t>
            </w:r>
          </w:p>
        </w:tc>
        <w:tc>
          <w:tcPr>
            <w:tcW w:w="1263" w:type="dxa"/>
          </w:tcPr>
          <w:p>
            <w:pPr>
              <w:pStyle w:val="TableParagraph"/>
              <w:ind w:right="62"/>
              <w:jc w:val="right"/>
              <w:rPr>
                <w:b w:val="0"/>
                <w:sz w:val="20"/>
              </w:rPr>
            </w:pPr>
            <w:r>
              <w:rPr>
                <w:b w:val="0"/>
                <w:sz w:val="20"/>
              </w:rPr>
              <w:t>47,296.70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spacing w:before="0"/>
              <w:ind w:left="71"/>
              <w:jc w:val="left"/>
              <w:rPr>
                <w:b w:val="0"/>
                <w:sz w:val="20"/>
              </w:rPr>
            </w:pPr>
            <w:r>
              <w:rPr>
                <w:b w:val="0"/>
                <w:sz w:val="20"/>
              </w:rPr>
              <w:t>PRINCIPAL D</w:t>
            </w:r>
          </w:p>
        </w:tc>
        <w:tc>
          <w:tcPr>
            <w:tcW w:w="1443" w:type="dxa"/>
          </w:tcPr>
          <w:p>
            <w:pPr>
              <w:pStyle w:val="TableParagraph"/>
              <w:spacing w:before="0"/>
              <w:ind w:left="8"/>
              <w:rPr>
                <w:b/>
                <w:sz w:val="20"/>
              </w:rPr>
            </w:pPr>
            <w:r>
              <w:rPr>
                <w:b/>
                <w:w w:val="99"/>
                <w:sz w:val="20"/>
              </w:rPr>
              <w:t>3</w:t>
            </w:r>
          </w:p>
        </w:tc>
        <w:tc>
          <w:tcPr>
            <w:tcW w:w="1261" w:type="dxa"/>
          </w:tcPr>
          <w:p>
            <w:pPr>
              <w:pStyle w:val="TableParagraph"/>
              <w:spacing w:before="0"/>
              <w:ind w:left="171" w:right="37"/>
              <w:rPr>
                <w:b w:val="0"/>
                <w:sz w:val="20"/>
              </w:rPr>
            </w:pPr>
            <w:r>
              <w:rPr>
                <w:b w:val="0"/>
                <w:sz w:val="20"/>
              </w:rPr>
              <w:t>46,656.60</w:t>
            </w:r>
          </w:p>
        </w:tc>
        <w:tc>
          <w:tcPr>
            <w:tcW w:w="1263" w:type="dxa"/>
          </w:tcPr>
          <w:p>
            <w:pPr>
              <w:pStyle w:val="TableParagraph"/>
              <w:spacing w:before="0"/>
              <w:ind w:right="62"/>
              <w:jc w:val="right"/>
              <w:rPr>
                <w:b w:val="0"/>
                <w:sz w:val="20"/>
              </w:rPr>
            </w:pPr>
            <w:r>
              <w:rPr>
                <w:b w:val="0"/>
                <w:sz w:val="20"/>
              </w:rPr>
              <w:t>46,656.60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PRINCIPAL 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44,012.90</w:t>
            </w:r>
          </w:p>
        </w:tc>
        <w:tc>
          <w:tcPr>
            <w:tcW w:w="1263" w:type="dxa"/>
          </w:tcPr>
          <w:p>
            <w:pPr>
              <w:pStyle w:val="TableParagraph"/>
              <w:ind w:right="62"/>
              <w:jc w:val="right"/>
              <w:rPr>
                <w:b w:val="0"/>
                <w:sz w:val="20"/>
              </w:rPr>
            </w:pPr>
            <w:r>
              <w:rPr>
                <w:b w:val="0"/>
                <w:sz w:val="20"/>
              </w:rPr>
              <w:t>44,012.90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TUTI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50,581.50</w:t>
            </w:r>
          </w:p>
        </w:tc>
        <w:tc>
          <w:tcPr>
            <w:tcW w:w="1263" w:type="dxa"/>
          </w:tcPr>
          <w:p>
            <w:pPr>
              <w:pStyle w:val="TableParagraph"/>
              <w:ind w:right="62"/>
              <w:jc w:val="right"/>
              <w:rPr>
                <w:b w:val="0"/>
                <w:sz w:val="20"/>
              </w:rPr>
            </w:pPr>
            <w:r>
              <w:rPr>
                <w:b w:val="0"/>
                <w:sz w:val="20"/>
              </w:rPr>
              <w:t>50,581.50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TUTI B</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47,296.70</w:t>
            </w:r>
          </w:p>
        </w:tc>
        <w:tc>
          <w:tcPr>
            <w:tcW w:w="1263" w:type="dxa"/>
          </w:tcPr>
          <w:p>
            <w:pPr>
              <w:pStyle w:val="TableParagraph"/>
              <w:ind w:right="62"/>
              <w:jc w:val="right"/>
              <w:rPr>
                <w:b w:val="0"/>
                <w:sz w:val="20"/>
              </w:rPr>
            </w:pPr>
            <w:r>
              <w:rPr>
                <w:b w:val="0"/>
                <w:sz w:val="20"/>
              </w:rPr>
              <w:t>47,296.70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TUTI C</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44,340.60</w:t>
            </w:r>
          </w:p>
        </w:tc>
        <w:tc>
          <w:tcPr>
            <w:tcW w:w="1263" w:type="dxa"/>
          </w:tcPr>
          <w:p>
            <w:pPr>
              <w:pStyle w:val="TableParagraph"/>
              <w:ind w:right="62"/>
              <w:jc w:val="right"/>
              <w:rPr>
                <w:b w:val="0"/>
                <w:sz w:val="20"/>
              </w:rPr>
            </w:pPr>
            <w:r>
              <w:rPr>
                <w:b w:val="0"/>
                <w:sz w:val="20"/>
              </w:rPr>
              <w:t>44,340.60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TUTI D</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44,012.90</w:t>
            </w:r>
          </w:p>
        </w:tc>
        <w:tc>
          <w:tcPr>
            <w:tcW w:w="1263" w:type="dxa"/>
          </w:tcPr>
          <w:p>
            <w:pPr>
              <w:pStyle w:val="TableParagraph"/>
              <w:ind w:right="62"/>
              <w:jc w:val="right"/>
              <w:rPr>
                <w:b w:val="0"/>
                <w:sz w:val="20"/>
              </w:rPr>
            </w:pPr>
            <w:r>
              <w:rPr>
                <w:b w:val="0"/>
                <w:sz w:val="20"/>
              </w:rPr>
              <w:t>44,012.90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TUTI 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43,027.90</w:t>
            </w:r>
          </w:p>
        </w:tc>
        <w:tc>
          <w:tcPr>
            <w:tcW w:w="1263" w:type="dxa"/>
          </w:tcPr>
          <w:p>
            <w:pPr>
              <w:pStyle w:val="TableParagraph"/>
              <w:ind w:right="62"/>
              <w:jc w:val="right"/>
              <w:rPr>
                <w:b w:val="0"/>
                <w:sz w:val="20"/>
              </w:rPr>
            </w:pPr>
            <w:r>
              <w:rPr>
                <w:b w:val="0"/>
                <w:sz w:val="20"/>
              </w:rPr>
              <w:t>43,027.90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TUTI F</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42,698.70</w:t>
            </w:r>
          </w:p>
        </w:tc>
        <w:tc>
          <w:tcPr>
            <w:tcW w:w="1263" w:type="dxa"/>
          </w:tcPr>
          <w:p>
            <w:pPr>
              <w:pStyle w:val="TableParagraph"/>
              <w:ind w:right="61"/>
              <w:jc w:val="right"/>
              <w:rPr>
                <w:b w:val="0"/>
                <w:sz w:val="20"/>
              </w:rPr>
            </w:pPr>
            <w:r>
              <w:rPr>
                <w:b w:val="0"/>
                <w:sz w:val="20"/>
              </w:rPr>
              <w:t>42,698.70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TUTI G</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42,370.30</w:t>
            </w:r>
          </w:p>
        </w:tc>
        <w:tc>
          <w:tcPr>
            <w:tcW w:w="1263" w:type="dxa"/>
          </w:tcPr>
          <w:p>
            <w:pPr>
              <w:pStyle w:val="TableParagraph"/>
              <w:ind w:right="62"/>
              <w:jc w:val="right"/>
              <w:rPr>
                <w:b w:val="0"/>
                <w:sz w:val="20"/>
              </w:rPr>
            </w:pPr>
            <w:r>
              <w:rPr>
                <w:b w:val="0"/>
                <w:sz w:val="20"/>
              </w:rPr>
              <w:t>42,370.30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TUTI H</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42,042.30</w:t>
            </w:r>
          </w:p>
        </w:tc>
        <w:tc>
          <w:tcPr>
            <w:tcW w:w="1263" w:type="dxa"/>
          </w:tcPr>
          <w:p>
            <w:pPr>
              <w:pStyle w:val="TableParagraph"/>
              <w:ind w:right="62"/>
              <w:jc w:val="right"/>
              <w:rPr>
                <w:b w:val="0"/>
                <w:sz w:val="20"/>
              </w:rPr>
            </w:pPr>
            <w:r>
              <w:rPr>
                <w:b w:val="0"/>
                <w:sz w:val="20"/>
              </w:rPr>
              <w:t>42,042.30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TUTI I</w:t>
            </w:r>
          </w:p>
        </w:tc>
        <w:tc>
          <w:tcPr>
            <w:tcW w:w="1443" w:type="dxa"/>
          </w:tcPr>
          <w:p>
            <w:pPr>
              <w:pStyle w:val="TableParagraph"/>
              <w:spacing w:line="215" w:lineRule="exact"/>
              <w:ind w:left="654"/>
              <w:jc w:val="left"/>
              <w:rPr>
                <w:b/>
                <w:sz w:val="20"/>
              </w:rPr>
            </w:pPr>
            <w:r>
              <w:rPr>
                <w:b/>
                <w:w w:val="99"/>
                <w:sz w:val="20"/>
              </w:rPr>
              <w:t>2</w:t>
            </w:r>
          </w:p>
        </w:tc>
        <w:tc>
          <w:tcPr>
            <w:tcW w:w="1261" w:type="dxa"/>
          </w:tcPr>
          <w:p>
            <w:pPr>
              <w:pStyle w:val="TableParagraph"/>
              <w:spacing w:line="215" w:lineRule="exact"/>
              <w:ind w:left="171" w:right="37"/>
              <w:rPr>
                <w:b w:val="0"/>
                <w:sz w:val="20"/>
              </w:rPr>
            </w:pPr>
            <w:r>
              <w:rPr>
                <w:b w:val="0"/>
                <w:sz w:val="20"/>
              </w:rPr>
              <w:t>41,713.60</w:t>
            </w:r>
          </w:p>
        </w:tc>
        <w:tc>
          <w:tcPr>
            <w:tcW w:w="1263" w:type="dxa"/>
          </w:tcPr>
          <w:p>
            <w:pPr>
              <w:pStyle w:val="TableParagraph"/>
              <w:spacing w:line="215" w:lineRule="exact"/>
              <w:ind w:right="62"/>
              <w:jc w:val="right"/>
              <w:rPr>
                <w:b w:val="0"/>
                <w:sz w:val="20"/>
              </w:rPr>
            </w:pPr>
            <w:r>
              <w:rPr>
                <w:b w:val="0"/>
                <w:sz w:val="20"/>
              </w:rPr>
              <w:t>41,713.60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TUTI J</w:t>
            </w:r>
          </w:p>
        </w:tc>
        <w:tc>
          <w:tcPr>
            <w:tcW w:w="1443" w:type="dxa"/>
          </w:tcPr>
          <w:p>
            <w:pPr>
              <w:pStyle w:val="TableParagraph"/>
              <w:ind w:left="587"/>
              <w:jc w:val="left"/>
              <w:rPr>
                <w:b/>
                <w:sz w:val="20"/>
              </w:rPr>
            </w:pPr>
            <w:r>
              <w:rPr>
                <w:b/>
                <w:sz w:val="20"/>
              </w:rPr>
              <w:t>11</w:t>
            </w:r>
          </w:p>
        </w:tc>
        <w:tc>
          <w:tcPr>
            <w:tcW w:w="1261" w:type="dxa"/>
          </w:tcPr>
          <w:p>
            <w:pPr>
              <w:pStyle w:val="TableParagraph"/>
              <w:ind w:left="171" w:right="37"/>
              <w:rPr>
                <w:b w:val="0"/>
                <w:sz w:val="20"/>
              </w:rPr>
            </w:pPr>
            <w:r>
              <w:rPr>
                <w:b w:val="0"/>
                <w:sz w:val="20"/>
              </w:rPr>
              <w:t>41,385.30</w:t>
            </w:r>
          </w:p>
        </w:tc>
        <w:tc>
          <w:tcPr>
            <w:tcW w:w="1263" w:type="dxa"/>
          </w:tcPr>
          <w:p>
            <w:pPr>
              <w:pStyle w:val="TableParagraph"/>
              <w:ind w:right="62"/>
              <w:jc w:val="right"/>
              <w:rPr>
                <w:b w:val="0"/>
                <w:sz w:val="20"/>
              </w:rPr>
            </w:pPr>
            <w:r>
              <w:rPr>
                <w:b w:val="0"/>
                <w:sz w:val="20"/>
              </w:rPr>
              <w:t>41,385.30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TUTI K</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41,056.90</w:t>
            </w:r>
          </w:p>
        </w:tc>
        <w:tc>
          <w:tcPr>
            <w:tcW w:w="1263" w:type="dxa"/>
          </w:tcPr>
          <w:p>
            <w:pPr>
              <w:pStyle w:val="TableParagraph"/>
              <w:ind w:right="62"/>
              <w:jc w:val="right"/>
              <w:rPr>
                <w:b w:val="0"/>
                <w:sz w:val="20"/>
              </w:rPr>
            </w:pPr>
            <w:r>
              <w:rPr>
                <w:b w:val="0"/>
                <w:sz w:val="20"/>
              </w:rPr>
              <w:t>41,056.90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TUTI L</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40,729.10</w:t>
            </w:r>
          </w:p>
        </w:tc>
        <w:tc>
          <w:tcPr>
            <w:tcW w:w="1263" w:type="dxa"/>
          </w:tcPr>
          <w:p>
            <w:pPr>
              <w:pStyle w:val="TableParagraph"/>
              <w:ind w:right="62"/>
              <w:jc w:val="right"/>
              <w:rPr>
                <w:b w:val="0"/>
                <w:sz w:val="20"/>
              </w:rPr>
            </w:pPr>
            <w:r>
              <w:rPr>
                <w:b w:val="0"/>
                <w:sz w:val="20"/>
              </w:rPr>
              <w:t>40,729.10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TUTI M</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40,400.10</w:t>
            </w:r>
          </w:p>
        </w:tc>
        <w:tc>
          <w:tcPr>
            <w:tcW w:w="1263" w:type="dxa"/>
          </w:tcPr>
          <w:p>
            <w:pPr>
              <w:pStyle w:val="TableParagraph"/>
              <w:ind w:right="62"/>
              <w:jc w:val="right"/>
              <w:rPr>
                <w:b w:val="0"/>
                <w:sz w:val="20"/>
              </w:rPr>
            </w:pPr>
            <w:r>
              <w:rPr>
                <w:b w:val="0"/>
                <w:sz w:val="20"/>
              </w:rPr>
              <w:t>40,400.10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TUTI N</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40,071.30</w:t>
            </w:r>
          </w:p>
        </w:tc>
        <w:tc>
          <w:tcPr>
            <w:tcW w:w="1263" w:type="dxa"/>
          </w:tcPr>
          <w:p>
            <w:pPr>
              <w:pStyle w:val="TableParagraph"/>
              <w:ind w:right="62"/>
              <w:jc w:val="right"/>
              <w:rPr>
                <w:b w:val="0"/>
                <w:sz w:val="20"/>
              </w:rPr>
            </w:pPr>
            <w:r>
              <w:rPr>
                <w:b w:val="0"/>
                <w:sz w:val="20"/>
              </w:rPr>
              <w:t>40,071.30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TUTI O</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39,743.00</w:t>
            </w:r>
          </w:p>
        </w:tc>
        <w:tc>
          <w:tcPr>
            <w:tcW w:w="1263" w:type="dxa"/>
          </w:tcPr>
          <w:p>
            <w:pPr>
              <w:pStyle w:val="TableParagraph"/>
              <w:ind w:right="62"/>
              <w:jc w:val="right"/>
              <w:rPr>
                <w:b w:val="0"/>
                <w:sz w:val="20"/>
              </w:rPr>
            </w:pPr>
            <w:r>
              <w:rPr>
                <w:b w:val="0"/>
                <w:sz w:val="20"/>
              </w:rPr>
              <w:t>39,743.00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TUTI P</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39,415.20</w:t>
            </w:r>
          </w:p>
        </w:tc>
        <w:tc>
          <w:tcPr>
            <w:tcW w:w="1263" w:type="dxa"/>
          </w:tcPr>
          <w:p>
            <w:pPr>
              <w:pStyle w:val="TableParagraph"/>
              <w:ind w:right="62"/>
              <w:jc w:val="right"/>
              <w:rPr>
                <w:b w:val="0"/>
                <w:sz w:val="20"/>
              </w:rPr>
            </w:pPr>
            <w:r>
              <w:rPr>
                <w:b w:val="0"/>
                <w:sz w:val="20"/>
              </w:rPr>
              <w:t>39,415.20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TUTI Q</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39,086.30</w:t>
            </w:r>
          </w:p>
        </w:tc>
        <w:tc>
          <w:tcPr>
            <w:tcW w:w="1263" w:type="dxa"/>
          </w:tcPr>
          <w:p>
            <w:pPr>
              <w:pStyle w:val="TableParagraph"/>
              <w:ind w:right="62"/>
              <w:jc w:val="right"/>
              <w:rPr>
                <w:b w:val="0"/>
                <w:sz w:val="20"/>
              </w:rPr>
            </w:pPr>
            <w:r>
              <w:rPr>
                <w:b w:val="0"/>
                <w:sz w:val="20"/>
              </w:rPr>
              <w:t>39,086.30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587"/>
              <w:jc w:val="left"/>
              <w:rPr>
                <w:b/>
                <w:sz w:val="20"/>
              </w:rPr>
            </w:pPr>
            <w:r>
              <w:rPr>
                <w:b/>
                <w:sz w:val="20"/>
              </w:rPr>
              <w:t>42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42</w:t>
            </w:r>
          </w:p>
        </w:tc>
      </w:tr>
      <w:tr>
        <w:trPr>
          <w:trHeight w:val="234" w:hRule="atLeast"/>
        </w:trPr>
        <w:tc>
          <w:tcPr>
            <w:tcW w:w="3618" w:type="dxa"/>
          </w:tcPr>
          <w:p>
            <w:pPr>
              <w:pStyle w:val="TableParagraph"/>
              <w:ind w:left="71"/>
              <w:jc w:val="left"/>
              <w:rPr>
                <w:b w:val="0"/>
                <w:sz w:val="20"/>
              </w:rPr>
            </w:pPr>
            <w:r>
              <w:rPr>
                <w:b w:val="0"/>
                <w:sz w:val="20"/>
              </w:rPr>
              <w:t>AUDITORA,OR DE ETICA</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587"/>
              <w:jc w:val="left"/>
              <w:rPr>
                <w:b/>
                <w:sz w:val="20"/>
              </w:rPr>
            </w:pPr>
            <w:r>
              <w:rPr>
                <w:b/>
                <w:sz w:val="20"/>
              </w:rPr>
              <w:t>92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92</w:t>
            </w:r>
          </w:p>
        </w:tc>
      </w:tr>
      <w:tr>
        <w:trPr>
          <w:trHeight w:val="234" w:hRule="atLeast"/>
        </w:trPr>
        <w:tc>
          <w:tcPr>
            <w:tcW w:w="3618" w:type="dxa"/>
          </w:tcPr>
          <w:p>
            <w:pPr>
              <w:pStyle w:val="TableParagraph"/>
              <w:ind w:left="71"/>
              <w:jc w:val="left"/>
              <w:rPr>
                <w:b w:val="0"/>
                <w:sz w:val="20"/>
              </w:rPr>
            </w:pPr>
            <w:r>
              <w:rPr>
                <w:b w:val="0"/>
                <w:sz w:val="20"/>
              </w:rPr>
              <w:t>AUDITORA,OR DE OBRA DE LA</w:t>
            </w:r>
          </w:p>
        </w:tc>
        <w:tc>
          <w:tcPr>
            <w:tcW w:w="1443" w:type="dxa"/>
          </w:tcPr>
          <w:p>
            <w:pPr>
              <w:pStyle w:val="TableParagraph"/>
              <w:ind w:left="587"/>
              <w:jc w:val="left"/>
              <w:rPr>
                <w:b/>
                <w:sz w:val="20"/>
              </w:rPr>
            </w:pPr>
            <w:r>
              <w:rPr>
                <w:b/>
                <w:sz w:val="20"/>
              </w:rPr>
              <w:t>22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21</w:t>
            </w:r>
          </w:p>
        </w:tc>
      </w:tr>
      <w:tr>
        <w:trPr>
          <w:trHeight w:val="234" w:hRule="atLeast"/>
        </w:trPr>
        <w:tc>
          <w:tcPr>
            <w:tcW w:w="3618" w:type="dxa"/>
          </w:tcPr>
          <w:p>
            <w:pPr>
              <w:pStyle w:val="TableParagraph"/>
              <w:ind w:left="71"/>
              <w:jc w:val="left"/>
              <w:rPr>
                <w:b w:val="0"/>
                <w:sz w:val="20"/>
              </w:rPr>
            </w:pPr>
            <w:r>
              <w:rPr>
                <w:b w:val="0"/>
                <w:sz w:val="20"/>
              </w:rPr>
              <w:t>AUDITORA,OR FINANCIERA,O</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587"/>
              <w:jc w:val="left"/>
              <w:rPr>
                <w:b/>
                <w:sz w:val="20"/>
              </w:rPr>
            </w:pPr>
            <w:r>
              <w:rPr>
                <w:b/>
                <w:sz w:val="20"/>
              </w:rPr>
              <w:t>11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22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59"/>
              <w:jc w:val="right"/>
              <w:rPr>
                <w:b w:val="0"/>
                <w:sz w:val="20"/>
              </w:rPr>
            </w:pPr>
            <w:r>
              <w:rPr>
                <w:b w:val="0"/>
                <w:sz w:val="20"/>
              </w:rPr>
              <w:t>25,985.50</w:t>
            </w:r>
          </w:p>
        </w:tc>
        <w:tc>
          <w:tcPr>
            <w:tcW w:w="1165" w:type="dxa"/>
          </w:tcPr>
          <w:p>
            <w:pPr>
              <w:pStyle w:val="TableParagraph"/>
              <w:ind w:left="294" w:right="292"/>
              <w:rPr>
                <w:b/>
                <w:sz w:val="20"/>
              </w:rPr>
            </w:pPr>
            <w:r>
              <w:rPr>
                <w:b/>
                <w:sz w:val="20"/>
              </w:rPr>
              <w:t>22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OBRA TE</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22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22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 FINANCIERA,O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27</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MULT G</w:t>
            </w:r>
          </w:p>
        </w:tc>
        <w:tc>
          <w:tcPr>
            <w:tcW w:w="1443" w:type="dxa"/>
          </w:tcPr>
          <w:p>
            <w:pPr>
              <w:pStyle w:val="TableParagraph"/>
              <w:ind w:left="587"/>
              <w:jc w:val="left"/>
              <w:rPr>
                <w:b/>
                <w:sz w:val="20"/>
              </w:rPr>
            </w:pPr>
            <w:r>
              <w:rPr>
                <w:b/>
                <w:sz w:val="20"/>
              </w:rPr>
              <w:t>35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35</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1"/>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ZONA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INVESTIGADORA,OR DE COMIS</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5"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10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PSICOLOGA,O DE COMISION E</w:t>
            </w:r>
          </w:p>
        </w:tc>
        <w:tc>
          <w:tcPr>
            <w:tcW w:w="1443" w:type="dxa"/>
          </w:tcPr>
          <w:p>
            <w:pPr>
              <w:pStyle w:val="TableParagraph"/>
              <w:ind w:left="587"/>
              <w:jc w:val="left"/>
              <w:rPr>
                <w:b/>
                <w:sz w:val="20"/>
              </w:rPr>
            </w:pPr>
            <w:r>
              <w:rPr>
                <w:b/>
                <w:sz w:val="20"/>
              </w:rPr>
              <w:t>28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1"/>
              <w:jc w:val="right"/>
              <w:rPr>
                <w:b w:val="0"/>
                <w:sz w:val="20"/>
              </w:rPr>
            </w:pPr>
            <w:r>
              <w:rPr>
                <w:b w:val="0"/>
                <w:sz w:val="20"/>
              </w:rPr>
              <w:t>25,985.50</w:t>
            </w:r>
          </w:p>
        </w:tc>
        <w:tc>
          <w:tcPr>
            <w:tcW w:w="1165" w:type="dxa"/>
          </w:tcPr>
          <w:p>
            <w:pPr>
              <w:pStyle w:val="TableParagraph"/>
              <w:ind w:left="294" w:right="292"/>
              <w:rPr>
                <w:b/>
                <w:sz w:val="20"/>
              </w:rPr>
            </w:pPr>
            <w:r>
              <w:rPr>
                <w:b/>
                <w:sz w:val="20"/>
              </w:rPr>
              <w:t>21</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AUDITORA,OR DE OBRA DE LA</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15</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 DE OBRA DE LA</w:t>
            </w:r>
          </w:p>
        </w:tc>
        <w:tc>
          <w:tcPr>
            <w:tcW w:w="1443" w:type="dxa"/>
          </w:tcPr>
          <w:p>
            <w:pPr>
              <w:pStyle w:val="TableParagraph"/>
              <w:ind w:left="654"/>
              <w:jc w:val="left"/>
              <w:rPr>
                <w:b/>
                <w:sz w:val="20"/>
              </w:rPr>
            </w:pPr>
            <w:r>
              <w:rPr>
                <w:b/>
                <w:w w:val="99"/>
                <w:sz w:val="20"/>
              </w:rPr>
              <w:t>9</w:t>
            </w:r>
          </w:p>
        </w:tc>
        <w:tc>
          <w:tcPr>
            <w:tcW w:w="1261" w:type="dxa"/>
          </w:tcPr>
          <w:p>
            <w:pPr>
              <w:pStyle w:val="TableParagraph"/>
              <w:ind w:left="172"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spacing w:before="0"/>
              <w:ind w:left="71"/>
              <w:jc w:val="left"/>
              <w:rPr>
                <w:b w:val="0"/>
                <w:sz w:val="20"/>
              </w:rPr>
            </w:pPr>
            <w:r>
              <w:rPr>
                <w:b w:val="0"/>
                <w:sz w:val="20"/>
              </w:rPr>
              <w:t>AUDITORA,OR FINANCIERA,O</w:t>
            </w:r>
          </w:p>
        </w:tc>
        <w:tc>
          <w:tcPr>
            <w:tcW w:w="1443" w:type="dxa"/>
          </w:tcPr>
          <w:p>
            <w:pPr>
              <w:pStyle w:val="TableParagraph"/>
              <w:spacing w:before="0"/>
              <w:ind w:left="654"/>
              <w:jc w:val="left"/>
              <w:rPr>
                <w:b/>
                <w:sz w:val="20"/>
              </w:rPr>
            </w:pPr>
            <w:r>
              <w:rPr>
                <w:b/>
                <w:w w:val="99"/>
                <w:sz w:val="20"/>
              </w:rPr>
              <w:t>2</w:t>
            </w:r>
          </w:p>
        </w:tc>
        <w:tc>
          <w:tcPr>
            <w:tcW w:w="1261" w:type="dxa"/>
          </w:tcPr>
          <w:p>
            <w:pPr>
              <w:pStyle w:val="TableParagraph"/>
              <w:spacing w:before="0"/>
              <w:ind w:left="171" w:right="37"/>
              <w:rPr>
                <w:b w:val="0"/>
                <w:sz w:val="20"/>
              </w:rPr>
            </w:pPr>
            <w:r>
              <w:rPr>
                <w:b w:val="0"/>
                <w:sz w:val="20"/>
              </w:rPr>
              <w:t>15,953.00</w:t>
            </w:r>
          </w:p>
        </w:tc>
        <w:tc>
          <w:tcPr>
            <w:tcW w:w="1263" w:type="dxa"/>
          </w:tcPr>
          <w:p>
            <w:pPr>
              <w:pStyle w:val="TableParagraph"/>
              <w:spacing w:before="0"/>
              <w:ind w:right="62"/>
              <w:jc w:val="right"/>
              <w:rPr>
                <w:b w:val="0"/>
                <w:sz w:val="20"/>
              </w:rPr>
            </w:pPr>
            <w:r>
              <w:rPr>
                <w:b w:val="0"/>
                <w:sz w:val="20"/>
              </w:rPr>
              <w:t>25,985.50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AYUDANTE DE SERVICIOS DE</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587"/>
              <w:jc w:val="left"/>
              <w:rPr>
                <w:b/>
                <w:sz w:val="20"/>
              </w:rPr>
            </w:pPr>
            <w:r>
              <w:rPr>
                <w:b/>
                <w:sz w:val="20"/>
              </w:rPr>
              <w:t>23</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23</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ASESOR COMISIONADO TJAEM</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8"/>
              <w:rPr>
                <w:b/>
                <w:sz w:val="20"/>
              </w:rPr>
            </w:pPr>
            <w:r>
              <w:rPr>
                <w:b/>
                <w:w w:val="99"/>
                <w:sz w:val="20"/>
              </w:rPr>
              <w:t>2</w:t>
            </w:r>
          </w:p>
        </w:tc>
        <w:tc>
          <w:tcPr>
            <w:tcW w:w="1261" w:type="dxa"/>
          </w:tcPr>
          <w:p>
            <w:pPr>
              <w:pStyle w:val="TableParagraph"/>
              <w:ind w:left="172"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AGENTE INVESTIGADORA,OR R</w:t>
            </w:r>
          </w:p>
        </w:tc>
        <w:tc>
          <w:tcPr>
            <w:tcW w:w="1443" w:type="dxa"/>
          </w:tcPr>
          <w:p>
            <w:pPr>
              <w:pStyle w:val="TableParagraph"/>
              <w:ind w:left="435" w:right="427"/>
              <w:rPr>
                <w:b/>
                <w:sz w:val="20"/>
              </w:rPr>
            </w:pPr>
            <w:r>
              <w:rPr>
                <w:b/>
                <w:sz w:val="20"/>
              </w:rPr>
              <w:t>349</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349</w:t>
            </w:r>
          </w:p>
        </w:tc>
      </w:tr>
      <w:tr>
        <w:trPr>
          <w:trHeight w:val="234" w:hRule="atLeast"/>
        </w:trPr>
        <w:tc>
          <w:tcPr>
            <w:tcW w:w="3618" w:type="dxa"/>
          </w:tcPr>
          <w:p>
            <w:pPr>
              <w:pStyle w:val="TableParagraph"/>
              <w:ind w:left="71"/>
              <w:jc w:val="left"/>
              <w:rPr>
                <w:b w:val="0"/>
                <w:sz w:val="20"/>
              </w:rPr>
            </w:pPr>
            <w:r>
              <w:rPr>
                <w:b w:val="0"/>
                <w:sz w:val="20"/>
              </w:rPr>
              <w:t>AUDITORA,OR DE LA CONTRAL</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B DE</w:t>
            </w:r>
            <w:r>
              <w:rPr>
                <w:b w:val="0"/>
                <w:spacing w:val="62"/>
                <w:sz w:val="20"/>
              </w:rPr>
              <w:t> </w:t>
            </w:r>
            <w:r>
              <w:rPr>
                <w:b w:val="0"/>
                <w:sz w:val="20"/>
              </w:rPr>
              <w:t>PROYECTO</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PSICOLOGA,O DE PGJ</w:t>
            </w:r>
          </w:p>
        </w:tc>
        <w:tc>
          <w:tcPr>
            <w:tcW w:w="1443" w:type="dxa"/>
          </w:tcPr>
          <w:p>
            <w:pPr>
              <w:pStyle w:val="TableParagraph"/>
              <w:ind w:left="435" w:right="429"/>
              <w:rPr>
                <w:b/>
                <w:sz w:val="20"/>
              </w:rPr>
            </w:pPr>
            <w:r>
              <w:rPr>
                <w:b/>
                <w:sz w:val="20"/>
              </w:rPr>
              <w:t>40</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2"/>
              <w:jc w:val="right"/>
              <w:rPr>
                <w:b w:val="0"/>
                <w:sz w:val="20"/>
              </w:rPr>
            </w:pPr>
            <w:r>
              <w:rPr>
                <w:b w:val="0"/>
                <w:sz w:val="20"/>
              </w:rPr>
              <w:t>25,985.50</w:t>
            </w:r>
          </w:p>
        </w:tc>
        <w:tc>
          <w:tcPr>
            <w:tcW w:w="1165" w:type="dxa"/>
          </w:tcPr>
          <w:p>
            <w:pPr>
              <w:pStyle w:val="TableParagraph"/>
              <w:ind w:left="5"/>
              <w:rPr>
                <w:b/>
                <w:sz w:val="20"/>
              </w:rPr>
            </w:pPr>
            <w:r>
              <w:rPr>
                <w:b/>
                <w:w w:val="99"/>
                <w:sz w:val="20"/>
              </w:rPr>
              <w:t>3</w:t>
            </w:r>
          </w:p>
        </w:tc>
        <w:tc>
          <w:tcPr>
            <w:tcW w:w="1179" w:type="dxa"/>
          </w:tcPr>
          <w:p>
            <w:pPr>
              <w:pStyle w:val="TableParagraph"/>
              <w:ind w:left="48" w:right="42"/>
              <w:rPr>
                <w:b/>
                <w:sz w:val="20"/>
              </w:rPr>
            </w:pPr>
            <w:r>
              <w:rPr>
                <w:b/>
                <w:sz w:val="20"/>
              </w:rPr>
              <w:t>37</w:t>
            </w:r>
          </w:p>
        </w:tc>
      </w:tr>
      <w:tr>
        <w:trPr>
          <w:trHeight w:val="234" w:hRule="atLeast"/>
        </w:trPr>
        <w:tc>
          <w:tcPr>
            <w:tcW w:w="3618" w:type="dxa"/>
          </w:tcPr>
          <w:p>
            <w:pPr>
              <w:pStyle w:val="TableParagraph"/>
              <w:ind w:left="71"/>
              <w:jc w:val="left"/>
              <w:rPr>
                <w:b w:val="0"/>
                <w:sz w:val="20"/>
              </w:rPr>
            </w:pPr>
            <w:r>
              <w:rPr>
                <w:b w:val="0"/>
                <w:sz w:val="20"/>
              </w:rPr>
              <w:t>SUPERVISORA,OR DE AUDITOR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15,953.00</w:t>
            </w:r>
          </w:p>
        </w:tc>
        <w:tc>
          <w:tcPr>
            <w:tcW w:w="1263" w:type="dxa"/>
          </w:tcPr>
          <w:p>
            <w:pPr>
              <w:pStyle w:val="TableParagraph"/>
              <w:ind w:right="61"/>
              <w:jc w:val="right"/>
              <w:rPr>
                <w:b w:val="0"/>
                <w:sz w:val="20"/>
              </w:rPr>
            </w:pPr>
            <w:r>
              <w:rPr>
                <w:b w:val="0"/>
                <w:sz w:val="20"/>
              </w:rPr>
              <w:t>25,985.50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JEFA,E DE ANALISTAS</w:t>
            </w:r>
          </w:p>
        </w:tc>
        <w:tc>
          <w:tcPr>
            <w:tcW w:w="1443" w:type="dxa"/>
          </w:tcPr>
          <w:p>
            <w:pPr>
              <w:pStyle w:val="TableParagraph"/>
              <w:spacing w:line="215" w:lineRule="exact"/>
              <w:ind w:left="8"/>
              <w:rPr>
                <w:b/>
                <w:sz w:val="20"/>
              </w:rPr>
            </w:pPr>
            <w:r>
              <w:rPr>
                <w:b/>
                <w:w w:val="99"/>
                <w:sz w:val="20"/>
              </w:rPr>
              <w:t>3</w:t>
            </w:r>
          </w:p>
        </w:tc>
        <w:tc>
          <w:tcPr>
            <w:tcW w:w="1261" w:type="dxa"/>
          </w:tcPr>
          <w:p>
            <w:pPr>
              <w:pStyle w:val="TableParagraph"/>
              <w:spacing w:line="215" w:lineRule="exact"/>
              <w:ind w:left="171" w:right="37"/>
              <w:rPr>
                <w:b w:val="0"/>
                <w:sz w:val="20"/>
              </w:rPr>
            </w:pPr>
            <w:r>
              <w:rPr>
                <w:b w:val="0"/>
                <w:sz w:val="20"/>
              </w:rPr>
              <w:t>14,851.60</w:t>
            </w:r>
          </w:p>
        </w:tc>
        <w:tc>
          <w:tcPr>
            <w:tcW w:w="1263" w:type="dxa"/>
          </w:tcPr>
          <w:p>
            <w:pPr>
              <w:pStyle w:val="TableParagraph"/>
              <w:spacing w:line="215" w:lineRule="exact"/>
              <w:ind w:right="62"/>
              <w:jc w:val="right"/>
              <w:rPr>
                <w:b w:val="0"/>
                <w:sz w:val="20"/>
              </w:rPr>
            </w:pPr>
            <w:r>
              <w:rPr>
                <w:b w:val="0"/>
                <w:sz w:val="20"/>
              </w:rPr>
              <w:t>24,021.70</w:t>
            </w:r>
          </w:p>
        </w:tc>
        <w:tc>
          <w:tcPr>
            <w:tcW w:w="1165" w:type="dxa"/>
          </w:tcPr>
          <w:p>
            <w:pPr>
              <w:pStyle w:val="TableParagraph"/>
              <w:spacing w:line="215" w:lineRule="exact"/>
              <w:ind w:left="5"/>
              <w:rPr>
                <w:b/>
                <w:sz w:val="20"/>
              </w:rPr>
            </w:pPr>
            <w:r>
              <w:rPr>
                <w:b/>
                <w:w w:val="99"/>
                <w:sz w:val="20"/>
              </w:rPr>
              <w:t>2</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435" w:right="429"/>
              <w:rPr>
                <w:b/>
                <w:sz w:val="20"/>
              </w:rPr>
            </w:pPr>
            <w:r>
              <w:rPr>
                <w:b/>
                <w:sz w:val="20"/>
              </w:rPr>
              <w:t>30</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30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SUPERVISORA,OR ESPECIALIZ</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VERIFICADORA,OR DE PROTEC</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COORDINADORA,OR DE TRABAJ</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VIGILANCIA R-2</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435" w:right="429"/>
              <w:rPr>
                <w:b/>
                <w:sz w:val="20"/>
              </w:rPr>
            </w:pPr>
            <w:r>
              <w:rPr>
                <w:b/>
                <w:sz w:val="20"/>
              </w:rPr>
              <w:t>83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75</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JEFA,E DE ANALISTAS DE CO</w:t>
            </w:r>
          </w:p>
        </w:tc>
        <w:tc>
          <w:tcPr>
            <w:tcW w:w="1443" w:type="dxa"/>
          </w:tcPr>
          <w:p>
            <w:pPr>
              <w:pStyle w:val="TableParagraph"/>
              <w:ind w:left="435" w:right="429"/>
              <w:rPr>
                <w:b/>
                <w:sz w:val="20"/>
              </w:rPr>
            </w:pPr>
            <w:r>
              <w:rPr>
                <w:b/>
                <w:sz w:val="20"/>
              </w:rPr>
              <w:t>29</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29</w:t>
            </w:r>
          </w:p>
        </w:tc>
      </w:tr>
      <w:tr>
        <w:trPr>
          <w:trHeight w:val="234" w:hRule="atLeast"/>
        </w:trPr>
        <w:tc>
          <w:tcPr>
            <w:tcW w:w="3618" w:type="dxa"/>
          </w:tcPr>
          <w:p>
            <w:pPr>
              <w:pStyle w:val="TableParagraph"/>
              <w:ind w:left="71"/>
              <w:jc w:val="left"/>
              <w:rPr>
                <w:b w:val="0"/>
                <w:sz w:val="20"/>
              </w:rPr>
            </w:pPr>
            <w:r>
              <w:rPr>
                <w:b w:val="0"/>
                <w:sz w:val="20"/>
              </w:rPr>
              <w:t>OFICIAL DE OPERACIONES AE</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435" w:right="429"/>
              <w:rPr>
                <w:b/>
                <w:sz w:val="20"/>
              </w:rPr>
            </w:pPr>
            <w:r>
              <w:rPr>
                <w:b/>
                <w:sz w:val="20"/>
              </w:rPr>
              <w:t>44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43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ESPECIALIZ</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SEGURIDA</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INSPECTORA,OR DE TRABAJO</w:t>
            </w:r>
          </w:p>
        </w:tc>
        <w:tc>
          <w:tcPr>
            <w:tcW w:w="1443" w:type="dxa"/>
          </w:tcPr>
          <w:p>
            <w:pPr>
              <w:pStyle w:val="TableParagraph"/>
              <w:ind w:left="435" w:right="429"/>
              <w:rPr>
                <w:b/>
                <w:sz w:val="20"/>
              </w:rPr>
            </w:pPr>
            <w:r>
              <w:rPr>
                <w:b/>
                <w:sz w:val="20"/>
              </w:rPr>
              <w:t>22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1"/>
              <w:jc w:val="right"/>
              <w:rPr>
                <w:b w:val="0"/>
                <w:sz w:val="20"/>
              </w:rPr>
            </w:pPr>
            <w:r>
              <w:rPr>
                <w:b w:val="0"/>
                <w:sz w:val="20"/>
              </w:rPr>
              <w:t>24,021.70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JEFA,E DE CENTRO PISCICOL</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SUPERVISORAS,ES</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spacing w:before="0"/>
              <w:ind w:left="71"/>
              <w:jc w:val="left"/>
              <w:rPr>
                <w:b w:val="0"/>
                <w:sz w:val="20"/>
              </w:rPr>
            </w:pPr>
            <w:r>
              <w:rPr>
                <w:b w:val="0"/>
                <w:sz w:val="20"/>
              </w:rPr>
              <w:t>DIRECTORA,OR D DE MUSEO</w:t>
            </w:r>
          </w:p>
        </w:tc>
        <w:tc>
          <w:tcPr>
            <w:tcW w:w="1443" w:type="dxa"/>
          </w:tcPr>
          <w:p>
            <w:pPr>
              <w:pStyle w:val="TableParagraph"/>
              <w:spacing w:before="0"/>
              <w:ind w:left="8"/>
              <w:rPr>
                <w:b/>
                <w:sz w:val="20"/>
              </w:rPr>
            </w:pPr>
            <w:r>
              <w:rPr>
                <w:b/>
                <w:w w:val="99"/>
                <w:sz w:val="20"/>
              </w:rPr>
              <w:t>2</w:t>
            </w:r>
          </w:p>
        </w:tc>
        <w:tc>
          <w:tcPr>
            <w:tcW w:w="1261" w:type="dxa"/>
          </w:tcPr>
          <w:p>
            <w:pPr>
              <w:pStyle w:val="TableParagraph"/>
              <w:spacing w:before="0"/>
              <w:ind w:left="171" w:right="37"/>
              <w:rPr>
                <w:b w:val="0"/>
                <w:sz w:val="20"/>
              </w:rPr>
            </w:pPr>
            <w:r>
              <w:rPr>
                <w:b w:val="0"/>
                <w:sz w:val="20"/>
              </w:rPr>
              <w:t>14,851.60</w:t>
            </w:r>
          </w:p>
        </w:tc>
        <w:tc>
          <w:tcPr>
            <w:tcW w:w="1263" w:type="dxa"/>
          </w:tcPr>
          <w:p>
            <w:pPr>
              <w:pStyle w:val="TableParagraph"/>
              <w:spacing w:before="0"/>
              <w:ind w:right="62"/>
              <w:jc w:val="right"/>
              <w:rPr>
                <w:b w:val="0"/>
                <w:sz w:val="20"/>
              </w:rPr>
            </w:pPr>
            <w:r>
              <w:rPr>
                <w:b w:val="0"/>
                <w:sz w:val="20"/>
              </w:rPr>
              <w:t>24,021.70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SUPERVISORAS,ES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POLIGRAFISTA DE CERTIFICA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1"/>
              <w:jc w:val="right"/>
              <w:rPr>
                <w:b w:val="0"/>
                <w:sz w:val="20"/>
              </w:rPr>
            </w:pPr>
            <w:r>
              <w:rPr>
                <w:b w:val="0"/>
                <w:sz w:val="20"/>
              </w:rPr>
              <w:t>24,021.70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ECOLOGIA</w:t>
            </w:r>
          </w:p>
        </w:tc>
        <w:tc>
          <w:tcPr>
            <w:tcW w:w="1443" w:type="dxa"/>
          </w:tcPr>
          <w:p>
            <w:pPr>
              <w:pStyle w:val="TableParagraph"/>
              <w:ind w:left="435" w:right="429"/>
              <w:rPr>
                <w:b/>
                <w:sz w:val="20"/>
              </w:rPr>
            </w:pPr>
            <w:r>
              <w:rPr>
                <w:b/>
                <w:sz w:val="20"/>
              </w:rPr>
              <w:t>36</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36</w:t>
            </w:r>
          </w:p>
        </w:tc>
      </w:tr>
      <w:tr>
        <w:trPr>
          <w:trHeight w:val="235" w:hRule="atLeast"/>
        </w:trPr>
        <w:tc>
          <w:tcPr>
            <w:tcW w:w="3618" w:type="dxa"/>
          </w:tcPr>
          <w:p>
            <w:pPr>
              <w:pStyle w:val="TableParagraph"/>
              <w:spacing w:line="215" w:lineRule="exact"/>
              <w:ind w:left="71"/>
              <w:jc w:val="left"/>
              <w:rPr>
                <w:b w:val="0"/>
                <w:sz w:val="20"/>
              </w:rPr>
            </w:pPr>
            <w:r>
              <w:rPr>
                <w:b w:val="0"/>
                <w:sz w:val="20"/>
              </w:rPr>
              <w:t>JEFA,E DE ANALISTAS</w:t>
            </w:r>
          </w:p>
        </w:tc>
        <w:tc>
          <w:tcPr>
            <w:tcW w:w="1443" w:type="dxa"/>
          </w:tcPr>
          <w:p>
            <w:pPr>
              <w:pStyle w:val="TableParagraph"/>
              <w:spacing w:line="215" w:lineRule="exact"/>
              <w:ind w:left="435" w:right="429"/>
              <w:rPr>
                <w:b/>
                <w:sz w:val="20"/>
              </w:rPr>
            </w:pPr>
            <w:r>
              <w:rPr>
                <w:b/>
                <w:sz w:val="20"/>
              </w:rPr>
              <w:t>20</w:t>
            </w:r>
          </w:p>
        </w:tc>
        <w:tc>
          <w:tcPr>
            <w:tcW w:w="1261" w:type="dxa"/>
          </w:tcPr>
          <w:p>
            <w:pPr>
              <w:pStyle w:val="TableParagraph"/>
              <w:spacing w:line="215" w:lineRule="exact"/>
              <w:ind w:left="171" w:right="37"/>
              <w:rPr>
                <w:b w:val="0"/>
                <w:sz w:val="20"/>
              </w:rPr>
            </w:pPr>
            <w:r>
              <w:rPr>
                <w:b w:val="0"/>
                <w:sz w:val="20"/>
              </w:rPr>
              <w:t>14,851.60</w:t>
            </w:r>
          </w:p>
        </w:tc>
        <w:tc>
          <w:tcPr>
            <w:tcW w:w="1263" w:type="dxa"/>
          </w:tcPr>
          <w:p>
            <w:pPr>
              <w:pStyle w:val="TableParagraph"/>
              <w:spacing w:line="215" w:lineRule="exact"/>
              <w:ind w:right="62"/>
              <w:jc w:val="right"/>
              <w:rPr>
                <w:b w:val="0"/>
                <w:sz w:val="20"/>
              </w:rPr>
            </w:pPr>
            <w:r>
              <w:rPr>
                <w:b w:val="0"/>
                <w:sz w:val="20"/>
              </w:rPr>
              <w:t>24,021.70</w:t>
            </w:r>
          </w:p>
        </w:tc>
        <w:tc>
          <w:tcPr>
            <w:tcW w:w="1165" w:type="dxa"/>
          </w:tcPr>
          <w:p>
            <w:pPr>
              <w:pStyle w:val="TableParagraph"/>
              <w:spacing w:line="215" w:lineRule="exact"/>
              <w:ind w:left="294" w:right="292"/>
              <w:rPr>
                <w:b/>
                <w:sz w:val="20"/>
              </w:rPr>
            </w:pPr>
            <w:r>
              <w:rPr>
                <w:b/>
                <w:sz w:val="20"/>
              </w:rPr>
              <w:t>20</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DEFENSORA,OR ESPECIALIZAD</w:t>
            </w:r>
          </w:p>
        </w:tc>
        <w:tc>
          <w:tcPr>
            <w:tcW w:w="1443" w:type="dxa"/>
          </w:tcPr>
          <w:p>
            <w:pPr>
              <w:pStyle w:val="TableParagraph"/>
              <w:ind w:left="435" w:right="429"/>
              <w:rPr>
                <w:b/>
                <w:sz w:val="20"/>
              </w:rPr>
            </w:pPr>
            <w:r>
              <w:rPr>
                <w:b/>
                <w:sz w:val="20"/>
              </w:rPr>
              <w:t>84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84</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ZONA DE REGISTR</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REGIONAL DEL REGIS</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ECOLOGIA</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SUPERVISORAS,ES</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1"/>
              <w:jc w:val="right"/>
              <w:rPr>
                <w:b w:val="0"/>
                <w:sz w:val="20"/>
              </w:rPr>
            </w:pPr>
            <w:r>
              <w:rPr>
                <w:b w:val="0"/>
                <w:sz w:val="20"/>
              </w:rPr>
              <w:t>24,021.70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ANALISTAS</w:t>
            </w:r>
          </w:p>
        </w:tc>
        <w:tc>
          <w:tcPr>
            <w:tcW w:w="1443" w:type="dxa"/>
          </w:tcPr>
          <w:p>
            <w:pPr>
              <w:pStyle w:val="TableParagraph"/>
              <w:ind w:left="435" w:right="429"/>
              <w:rPr>
                <w:b/>
                <w:sz w:val="20"/>
              </w:rPr>
            </w:pPr>
            <w:r>
              <w:rPr>
                <w:b/>
                <w:sz w:val="20"/>
              </w:rPr>
              <w:t>29</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23</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DE SUPERVISORAS,ES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59"/>
              <w:jc w:val="right"/>
              <w:rPr>
                <w:b w:val="0"/>
                <w:sz w:val="20"/>
              </w:rPr>
            </w:pPr>
            <w:r>
              <w:rPr>
                <w:b w:val="0"/>
                <w:sz w:val="20"/>
              </w:rPr>
              <w:t>24,021.70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MEDICA,O LEGISTA C</w:t>
            </w:r>
          </w:p>
        </w:tc>
        <w:tc>
          <w:tcPr>
            <w:tcW w:w="1443" w:type="dxa"/>
          </w:tcPr>
          <w:p>
            <w:pPr>
              <w:pStyle w:val="TableParagraph"/>
              <w:ind w:left="435" w:right="429"/>
              <w:rPr>
                <w:b/>
                <w:sz w:val="20"/>
              </w:rPr>
            </w:pPr>
            <w:r>
              <w:rPr>
                <w:b/>
                <w:sz w:val="20"/>
              </w:rPr>
              <w:t>22</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22</w:t>
            </w:r>
          </w:p>
        </w:tc>
      </w:tr>
      <w:tr>
        <w:trPr>
          <w:trHeight w:val="234" w:hRule="atLeast"/>
        </w:trPr>
        <w:tc>
          <w:tcPr>
            <w:tcW w:w="3618" w:type="dxa"/>
          </w:tcPr>
          <w:p>
            <w:pPr>
              <w:pStyle w:val="TableParagraph"/>
              <w:ind w:left="71"/>
              <w:jc w:val="left"/>
              <w:rPr>
                <w:b w:val="0"/>
                <w:sz w:val="20"/>
              </w:rPr>
            </w:pPr>
            <w:r>
              <w:rPr>
                <w:b w:val="0"/>
                <w:sz w:val="20"/>
              </w:rPr>
              <w:t>PERITA,O A</w:t>
            </w:r>
          </w:p>
        </w:tc>
        <w:tc>
          <w:tcPr>
            <w:tcW w:w="1443" w:type="dxa"/>
          </w:tcPr>
          <w:p>
            <w:pPr>
              <w:pStyle w:val="TableParagraph"/>
              <w:ind w:left="435" w:right="427"/>
              <w:rPr>
                <w:b/>
                <w:sz w:val="20"/>
              </w:rPr>
            </w:pPr>
            <w:r>
              <w:rPr>
                <w:b/>
                <w:sz w:val="20"/>
              </w:rPr>
              <w:t>280</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5"/>
              <w:rPr>
                <w:b/>
                <w:sz w:val="20"/>
              </w:rPr>
            </w:pPr>
            <w:r>
              <w:rPr>
                <w:b/>
                <w:w w:val="99"/>
                <w:sz w:val="20"/>
              </w:rPr>
              <w:t>6</w:t>
            </w:r>
          </w:p>
        </w:tc>
        <w:tc>
          <w:tcPr>
            <w:tcW w:w="1179" w:type="dxa"/>
          </w:tcPr>
          <w:p>
            <w:pPr>
              <w:pStyle w:val="TableParagraph"/>
              <w:ind w:left="48" w:right="44"/>
              <w:rPr>
                <w:b/>
                <w:sz w:val="20"/>
              </w:rPr>
            </w:pPr>
            <w:r>
              <w:rPr>
                <w:b/>
                <w:sz w:val="20"/>
              </w:rPr>
              <w:t>274</w:t>
            </w:r>
          </w:p>
        </w:tc>
      </w:tr>
      <w:tr>
        <w:trPr>
          <w:trHeight w:val="234" w:hRule="atLeast"/>
        </w:trPr>
        <w:tc>
          <w:tcPr>
            <w:tcW w:w="3618" w:type="dxa"/>
          </w:tcPr>
          <w:p>
            <w:pPr>
              <w:pStyle w:val="TableParagraph"/>
              <w:ind w:left="71"/>
              <w:jc w:val="left"/>
              <w:rPr>
                <w:b w:val="0"/>
                <w:sz w:val="20"/>
              </w:rPr>
            </w:pPr>
            <w:r>
              <w:rPr>
                <w:b w:val="0"/>
                <w:sz w:val="20"/>
              </w:rPr>
              <w:t>SECRETARIA,O A</w:t>
            </w:r>
          </w:p>
        </w:tc>
        <w:tc>
          <w:tcPr>
            <w:tcW w:w="1443" w:type="dxa"/>
          </w:tcPr>
          <w:p>
            <w:pPr>
              <w:pStyle w:val="TableParagraph"/>
              <w:ind w:left="435" w:right="429"/>
              <w:rPr>
                <w:b/>
                <w:sz w:val="20"/>
              </w:rPr>
            </w:pPr>
            <w:r>
              <w:rPr>
                <w:b/>
                <w:sz w:val="20"/>
              </w:rPr>
              <w:t>24</w:t>
            </w:r>
          </w:p>
        </w:tc>
        <w:tc>
          <w:tcPr>
            <w:tcW w:w="1261" w:type="dxa"/>
          </w:tcPr>
          <w:p>
            <w:pPr>
              <w:pStyle w:val="TableParagraph"/>
              <w:ind w:left="171" w:right="37"/>
              <w:rPr>
                <w:b w:val="0"/>
                <w:sz w:val="20"/>
              </w:rPr>
            </w:pPr>
            <w:r>
              <w:rPr>
                <w:b w:val="0"/>
                <w:sz w:val="20"/>
              </w:rPr>
              <w:t>14,851.60</w:t>
            </w:r>
          </w:p>
        </w:tc>
        <w:tc>
          <w:tcPr>
            <w:tcW w:w="1263" w:type="dxa"/>
          </w:tcPr>
          <w:p>
            <w:pPr>
              <w:pStyle w:val="TableParagraph"/>
              <w:ind w:right="62"/>
              <w:jc w:val="right"/>
              <w:rPr>
                <w:b w:val="0"/>
                <w:sz w:val="20"/>
              </w:rPr>
            </w:pPr>
            <w:r>
              <w:rPr>
                <w:b w:val="0"/>
                <w:sz w:val="20"/>
              </w:rPr>
              <w:t>24,021.70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1"/>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35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34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MEDICA,O GENERAL DE UNIDA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435" w:right="429"/>
              <w:rPr>
                <w:b/>
                <w:sz w:val="20"/>
              </w:rPr>
            </w:pPr>
            <w:r>
              <w:rPr>
                <w:b/>
                <w:sz w:val="20"/>
              </w:rPr>
              <w:t>44</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4</w:t>
            </w:r>
          </w:p>
        </w:tc>
        <w:tc>
          <w:tcPr>
            <w:tcW w:w="1179" w:type="dxa"/>
          </w:tcPr>
          <w:p>
            <w:pPr>
              <w:pStyle w:val="TableParagraph"/>
              <w:ind w:left="48" w:right="42"/>
              <w:rPr>
                <w:b/>
                <w:sz w:val="20"/>
              </w:rPr>
            </w:pPr>
            <w:r>
              <w:rPr>
                <w:b/>
                <w:sz w:val="20"/>
              </w:rPr>
              <w:t>40</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1"/>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5"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33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33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VIGILANCIA R-3</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MEDICA,O DE CENTRO DE REA</w:t>
            </w:r>
          </w:p>
        </w:tc>
        <w:tc>
          <w:tcPr>
            <w:tcW w:w="1443" w:type="dxa"/>
          </w:tcPr>
          <w:p>
            <w:pPr>
              <w:pStyle w:val="TableParagraph"/>
              <w:ind w:left="435" w:right="429"/>
              <w:rPr>
                <w:b/>
                <w:sz w:val="20"/>
              </w:rPr>
            </w:pPr>
            <w:r>
              <w:rPr>
                <w:b/>
                <w:sz w:val="20"/>
              </w:rPr>
              <w:t>55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47</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MEDICA,O GENERAL</w:t>
            </w:r>
          </w:p>
        </w:tc>
        <w:tc>
          <w:tcPr>
            <w:tcW w:w="1443" w:type="dxa"/>
          </w:tcPr>
          <w:p>
            <w:pPr>
              <w:pStyle w:val="TableParagraph"/>
              <w:ind w:left="8"/>
              <w:rPr>
                <w:b/>
                <w:sz w:val="20"/>
              </w:rPr>
            </w:pPr>
            <w:r>
              <w:rPr>
                <w:b/>
                <w:w w:val="99"/>
                <w:sz w:val="20"/>
              </w:rPr>
              <w:t>3</w:t>
            </w:r>
          </w:p>
        </w:tc>
        <w:tc>
          <w:tcPr>
            <w:tcW w:w="1261" w:type="dxa"/>
          </w:tcPr>
          <w:p>
            <w:pPr>
              <w:pStyle w:val="TableParagraph"/>
              <w:ind w:left="172"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PSICOLOGA,O DE CPRS</w:t>
            </w:r>
          </w:p>
        </w:tc>
        <w:tc>
          <w:tcPr>
            <w:tcW w:w="1443" w:type="dxa"/>
          </w:tcPr>
          <w:p>
            <w:pPr>
              <w:pStyle w:val="TableParagraph"/>
              <w:ind w:left="435" w:right="427"/>
              <w:rPr>
                <w:b/>
                <w:sz w:val="20"/>
              </w:rPr>
            </w:pPr>
            <w:r>
              <w:rPr>
                <w:b/>
                <w:sz w:val="20"/>
              </w:rPr>
              <w:t>117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0"/>
              <w:rPr>
                <w:b/>
                <w:sz w:val="20"/>
              </w:rPr>
            </w:pPr>
            <w:r>
              <w:rPr>
                <w:b/>
                <w:sz w:val="20"/>
              </w:rPr>
              <w:t>110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spacing w:before="0"/>
              <w:ind w:left="71"/>
              <w:jc w:val="left"/>
              <w:rPr>
                <w:b w:val="0"/>
                <w:sz w:val="20"/>
              </w:rPr>
            </w:pPr>
            <w:r>
              <w:rPr>
                <w:b w:val="0"/>
                <w:sz w:val="20"/>
              </w:rPr>
              <w:t>ANALISTA A</w:t>
            </w:r>
          </w:p>
        </w:tc>
        <w:tc>
          <w:tcPr>
            <w:tcW w:w="1443" w:type="dxa"/>
          </w:tcPr>
          <w:p>
            <w:pPr>
              <w:pStyle w:val="TableParagraph"/>
              <w:spacing w:before="0"/>
              <w:ind w:left="435" w:right="429"/>
              <w:rPr>
                <w:b/>
                <w:sz w:val="20"/>
              </w:rPr>
            </w:pPr>
            <w:r>
              <w:rPr>
                <w:b/>
                <w:sz w:val="20"/>
              </w:rPr>
              <w:t>69</w:t>
            </w:r>
          </w:p>
        </w:tc>
        <w:tc>
          <w:tcPr>
            <w:tcW w:w="1261" w:type="dxa"/>
          </w:tcPr>
          <w:p>
            <w:pPr>
              <w:pStyle w:val="TableParagraph"/>
              <w:spacing w:before="0"/>
              <w:ind w:left="171" w:right="37"/>
              <w:rPr>
                <w:b w:val="0"/>
                <w:sz w:val="20"/>
              </w:rPr>
            </w:pPr>
            <w:r>
              <w:rPr>
                <w:b w:val="0"/>
                <w:sz w:val="20"/>
              </w:rPr>
              <w:t>13,884.00</w:t>
            </w:r>
          </w:p>
        </w:tc>
        <w:tc>
          <w:tcPr>
            <w:tcW w:w="1263" w:type="dxa"/>
          </w:tcPr>
          <w:p>
            <w:pPr>
              <w:pStyle w:val="TableParagraph"/>
              <w:spacing w:before="0"/>
              <w:ind w:right="62"/>
              <w:jc w:val="right"/>
              <w:rPr>
                <w:b w:val="0"/>
                <w:sz w:val="20"/>
              </w:rPr>
            </w:pPr>
            <w:r>
              <w:rPr>
                <w:b w:val="0"/>
                <w:sz w:val="20"/>
              </w:rPr>
              <w:t>22,271.60</w:t>
            </w:r>
          </w:p>
        </w:tc>
        <w:tc>
          <w:tcPr>
            <w:tcW w:w="1165" w:type="dxa"/>
          </w:tcPr>
          <w:p>
            <w:pPr>
              <w:pStyle w:val="TableParagraph"/>
              <w:spacing w:before="0"/>
              <w:ind w:left="294" w:right="292"/>
              <w:rPr>
                <w:b/>
                <w:sz w:val="20"/>
              </w:rPr>
            </w:pPr>
            <w:r>
              <w:rPr>
                <w:b/>
                <w:sz w:val="20"/>
              </w:rPr>
              <w:t>68</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A DE CONTADURIA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21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2</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DECRETO 86-G</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MEDICA,O GENERAL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RADIO OPERADORA,OR DE SER</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AUDITOR</w:t>
            </w:r>
          </w:p>
        </w:tc>
        <w:tc>
          <w:tcPr>
            <w:tcW w:w="1443" w:type="dxa"/>
          </w:tcPr>
          <w:p>
            <w:pPr>
              <w:pStyle w:val="TableParagraph"/>
              <w:ind w:left="654"/>
              <w:jc w:val="left"/>
              <w:rPr>
                <w:b/>
                <w:sz w:val="20"/>
              </w:rPr>
            </w:pPr>
            <w:r>
              <w:rPr>
                <w:b/>
                <w:w w:val="99"/>
                <w:sz w:val="20"/>
              </w:rPr>
              <w:t>9</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5" w:hRule="atLeast"/>
        </w:trPr>
        <w:tc>
          <w:tcPr>
            <w:tcW w:w="3618" w:type="dxa"/>
          </w:tcPr>
          <w:p>
            <w:pPr>
              <w:pStyle w:val="TableParagraph"/>
              <w:spacing w:line="215" w:lineRule="exact"/>
              <w:ind w:left="71"/>
              <w:jc w:val="left"/>
              <w:rPr>
                <w:b w:val="0"/>
                <w:sz w:val="20"/>
              </w:rPr>
            </w:pPr>
            <w:r>
              <w:rPr>
                <w:b w:val="0"/>
                <w:sz w:val="20"/>
              </w:rPr>
              <w:t>ANALISTA A</w:t>
            </w:r>
          </w:p>
        </w:tc>
        <w:tc>
          <w:tcPr>
            <w:tcW w:w="1443" w:type="dxa"/>
          </w:tcPr>
          <w:p>
            <w:pPr>
              <w:pStyle w:val="TableParagraph"/>
              <w:spacing w:line="215" w:lineRule="exact"/>
              <w:ind w:left="654"/>
              <w:jc w:val="left"/>
              <w:rPr>
                <w:b/>
                <w:sz w:val="20"/>
              </w:rPr>
            </w:pPr>
            <w:r>
              <w:rPr>
                <w:b/>
                <w:w w:val="99"/>
                <w:sz w:val="20"/>
              </w:rPr>
              <w:t>8</w:t>
            </w:r>
          </w:p>
        </w:tc>
        <w:tc>
          <w:tcPr>
            <w:tcW w:w="1261" w:type="dxa"/>
          </w:tcPr>
          <w:p>
            <w:pPr>
              <w:pStyle w:val="TableParagraph"/>
              <w:spacing w:line="215" w:lineRule="exact"/>
              <w:ind w:left="171" w:right="37"/>
              <w:rPr>
                <w:b w:val="0"/>
                <w:sz w:val="20"/>
              </w:rPr>
            </w:pPr>
            <w:r>
              <w:rPr>
                <w:b w:val="0"/>
                <w:sz w:val="20"/>
              </w:rPr>
              <w:t>13,884.00</w:t>
            </w:r>
          </w:p>
        </w:tc>
        <w:tc>
          <w:tcPr>
            <w:tcW w:w="1263" w:type="dxa"/>
          </w:tcPr>
          <w:p>
            <w:pPr>
              <w:pStyle w:val="TableParagraph"/>
              <w:spacing w:line="215" w:lineRule="exact"/>
              <w:ind w:right="62"/>
              <w:jc w:val="right"/>
              <w:rPr>
                <w:b w:val="0"/>
                <w:sz w:val="20"/>
              </w:rPr>
            </w:pPr>
            <w:r>
              <w:rPr>
                <w:b w:val="0"/>
                <w:sz w:val="20"/>
              </w:rPr>
              <w:t>22,271.60</w:t>
            </w:r>
          </w:p>
        </w:tc>
        <w:tc>
          <w:tcPr>
            <w:tcW w:w="1165" w:type="dxa"/>
          </w:tcPr>
          <w:p>
            <w:pPr>
              <w:pStyle w:val="TableParagraph"/>
              <w:spacing w:line="215" w:lineRule="exact"/>
              <w:ind w:left="5"/>
              <w:rPr>
                <w:b/>
                <w:sz w:val="20"/>
              </w:rPr>
            </w:pPr>
            <w:r>
              <w:rPr>
                <w:b/>
                <w:w w:val="99"/>
                <w:sz w:val="20"/>
              </w:rPr>
              <w:t>3</w:t>
            </w:r>
          </w:p>
        </w:tc>
        <w:tc>
          <w:tcPr>
            <w:tcW w:w="1179" w:type="dxa"/>
          </w:tcPr>
          <w:p>
            <w:pPr>
              <w:pStyle w:val="TableParagraph"/>
              <w:spacing w:line="215" w:lineRule="exact"/>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CHOFERESA,CHOFER ESPECIAL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654"/>
              <w:jc w:val="left"/>
              <w:rPr>
                <w:b/>
                <w:sz w:val="20"/>
              </w:rPr>
            </w:pPr>
            <w:r>
              <w:rPr>
                <w:b/>
                <w:w w:val="99"/>
                <w:sz w:val="20"/>
              </w:rPr>
              <w:t>4</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587"/>
              <w:jc w:val="left"/>
              <w:rPr>
                <w:b/>
                <w:sz w:val="20"/>
              </w:rPr>
            </w:pPr>
            <w:r>
              <w:rPr>
                <w:b/>
                <w:sz w:val="20"/>
              </w:rPr>
              <w:t>27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27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1"/>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MEDICA,O GENERAL</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587"/>
              <w:jc w:val="left"/>
              <w:rPr>
                <w:b/>
                <w:sz w:val="20"/>
              </w:rPr>
            </w:pPr>
            <w:r>
              <w:rPr>
                <w:b/>
                <w:sz w:val="20"/>
              </w:rPr>
              <w:t>41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41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ESPECIAL</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AGRONOMA,O</w:t>
            </w:r>
          </w:p>
        </w:tc>
        <w:tc>
          <w:tcPr>
            <w:tcW w:w="1443" w:type="dxa"/>
          </w:tcPr>
          <w:p>
            <w:pPr>
              <w:pStyle w:val="TableParagraph"/>
              <w:ind w:left="587"/>
              <w:jc w:val="left"/>
              <w:rPr>
                <w:b/>
                <w:sz w:val="20"/>
              </w:rPr>
            </w:pPr>
            <w:r>
              <w:rPr>
                <w:b/>
                <w:sz w:val="20"/>
              </w:rPr>
              <w:t>64</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62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MEDICA,O VETERINARIA,O</w:t>
            </w:r>
          </w:p>
        </w:tc>
        <w:tc>
          <w:tcPr>
            <w:tcW w:w="1443" w:type="dxa"/>
          </w:tcPr>
          <w:p>
            <w:pPr>
              <w:pStyle w:val="TableParagraph"/>
              <w:ind w:left="587"/>
              <w:jc w:val="left"/>
              <w:rPr>
                <w:b/>
                <w:sz w:val="20"/>
              </w:rPr>
            </w:pPr>
            <w:r>
              <w:rPr>
                <w:b/>
                <w:sz w:val="20"/>
              </w:rPr>
              <w:t>25</w:t>
            </w:r>
          </w:p>
        </w:tc>
        <w:tc>
          <w:tcPr>
            <w:tcW w:w="1261" w:type="dxa"/>
          </w:tcPr>
          <w:p>
            <w:pPr>
              <w:pStyle w:val="TableParagraph"/>
              <w:ind w:left="172"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PISCICOLA A</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587"/>
              <w:jc w:val="left"/>
              <w:rPr>
                <w:b/>
                <w:sz w:val="20"/>
              </w:rPr>
            </w:pPr>
            <w:r>
              <w:rPr>
                <w:b/>
                <w:sz w:val="20"/>
              </w:rPr>
              <w:t>17</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ACERVO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INVESTIGADORA,OR</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654"/>
              <w:jc w:val="left"/>
              <w:rPr>
                <w:b/>
                <w:sz w:val="20"/>
              </w:rPr>
            </w:pPr>
            <w:r>
              <w:rPr>
                <w:b/>
                <w:w w:val="99"/>
                <w:sz w:val="20"/>
              </w:rPr>
              <w:t>6</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654"/>
              <w:jc w:val="left"/>
              <w:rPr>
                <w:b/>
                <w:sz w:val="20"/>
              </w:rPr>
            </w:pPr>
            <w:r>
              <w:rPr>
                <w:b/>
                <w:w w:val="99"/>
                <w:sz w:val="20"/>
              </w:rPr>
              <w:t>4</w:t>
            </w:r>
          </w:p>
        </w:tc>
        <w:tc>
          <w:tcPr>
            <w:tcW w:w="1261" w:type="dxa"/>
          </w:tcPr>
          <w:p>
            <w:pPr>
              <w:pStyle w:val="TableParagraph"/>
              <w:ind w:left="172"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EVALUADORA,OR SOCIOECONOM</w:t>
            </w:r>
          </w:p>
        </w:tc>
        <w:tc>
          <w:tcPr>
            <w:tcW w:w="1443" w:type="dxa"/>
          </w:tcPr>
          <w:p>
            <w:pPr>
              <w:pStyle w:val="TableParagraph"/>
              <w:ind w:left="654"/>
              <w:jc w:val="left"/>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MEDICA,O EVALUADORA,OR</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PSICOLOGA,O EVALUADORA,OR</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654"/>
              <w:jc w:val="left"/>
              <w:rPr>
                <w:b/>
                <w:sz w:val="20"/>
              </w:rPr>
            </w:pPr>
            <w:r>
              <w:rPr>
                <w:b/>
                <w:w w:val="99"/>
                <w:sz w:val="20"/>
              </w:rPr>
              <w:t>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spacing w:before="0"/>
              <w:ind w:left="71"/>
              <w:jc w:val="left"/>
              <w:rPr>
                <w:b w:val="0"/>
                <w:sz w:val="20"/>
              </w:rPr>
            </w:pPr>
            <w:r>
              <w:rPr>
                <w:b w:val="0"/>
                <w:sz w:val="20"/>
              </w:rPr>
              <w:t>ANALISTA A</w:t>
            </w:r>
          </w:p>
        </w:tc>
        <w:tc>
          <w:tcPr>
            <w:tcW w:w="1443" w:type="dxa"/>
          </w:tcPr>
          <w:p>
            <w:pPr>
              <w:pStyle w:val="TableParagraph"/>
              <w:spacing w:before="0"/>
              <w:ind w:left="654"/>
              <w:jc w:val="left"/>
              <w:rPr>
                <w:b/>
                <w:sz w:val="20"/>
              </w:rPr>
            </w:pPr>
            <w:r>
              <w:rPr>
                <w:b/>
                <w:w w:val="99"/>
                <w:sz w:val="20"/>
              </w:rPr>
              <w:t>5</w:t>
            </w:r>
          </w:p>
        </w:tc>
        <w:tc>
          <w:tcPr>
            <w:tcW w:w="1261" w:type="dxa"/>
          </w:tcPr>
          <w:p>
            <w:pPr>
              <w:pStyle w:val="TableParagraph"/>
              <w:spacing w:before="0"/>
              <w:ind w:left="171" w:right="37"/>
              <w:rPr>
                <w:b w:val="0"/>
                <w:sz w:val="20"/>
              </w:rPr>
            </w:pPr>
            <w:r>
              <w:rPr>
                <w:b w:val="0"/>
                <w:sz w:val="20"/>
              </w:rPr>
              <w:t>13,884.00</w:t>
            </w:r>
          </w:p>
        </w:tc>
        <w:tc>
          <w:tcPr>
            <w:tcW w:w="1263" w:type="dxa"/>
          </w:tcPr>
          <w:p>
            <w:pPr>
              <w:pStyle w:val="TableParagraph"/>
              <w:spacing w:before="0"/>
              <w:ind w:right="62"/>
              <w:jc w:val="right"/>
              <w:rPr>
                <w:b w:val="0"/>
                <w:sz w:val="20"/>
              </w:rPr>
            </w:pPr>
            <w:r>
              <w:rPr>
                <w:b w:val="0"/>
                <w:sz w:val="20"/>
              </w:rPr>
              <w:t>22,271.60</w:t>
            </w:r>
          </w:p>
        </w:tc>
        <w:tc>
          <w:tcPr>
            <w:tcW w:w="1165" w:type="dxa"/>
          </w:tcPr>
          <w:p>
            <w:pPr>
              <w:pStyle w:val="TableParagraph"/>
              <w:spacing w:before="0"/>
              <w:ind w:left="5"/>
              <w:rPr>
                <w:b/>
                <w:sz w:val="20"/>
              </w:rPr>
            </w:pPr>
            <w:r>
              <w:rPr>
                <w:b/>
                <w:w w:val="99"/>
                <w:sz w:val="20"/>
              </w:rPr>
              <w:t>5</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654"/>
              <w:jc w:val="left"/>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435" w:right="429"/>
              <w:rPr>
                <w:b/>
                <w:sz w:val="20"/>
              </w:rPr>
            </w:pPr>
            <w:r>
              <w:rPr>
                <w:b/>
                <w:sz w:val="20"/>
              </w:rPr>
              <w:t>38</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37</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spacing w:line="215" w:lineRule="exact"/>
              <w:ind w:left="71"/>
              <w:jc w:val="left"/>
              <w:rPr>
                <w:b w:val="0"/>
                <w:sz w:val="20"/>
              </w:rPr>
            </w:pPr>
            <w:r>
              <w:rPr>
                <w:b w:val="0"/>
                <w:sz w:val="20"/>
              </w:rPr>
              <w:t>AUXILIAR ADMINISTRATIVA,O</w:t>
            </w:r>
          </w:p>
        </w:tc>
        <w:tc>
          <w:tcPr>
            <w:tcW w:w="1443" w:type="dxa"/>
          </w:tcPr>
          <w:p>
            <w:pPr>
              <w:pStyle w:val="TableParagraph"/>
              <w:spacing w:line="215" w:lineRule="exact"/>
              <w:ind w:left="8"/>
              <w:rPr>
                <w:b/>
                <w:sz w:val="20"/>
              </w:rPr>
            </w:pPr>
            <w:r>
              <w:rPr>
                <w:b/>
                <w:w w:val="99"/>
                <w:sz w:val="20"/>
              </w:rPr>
              <w:t>3</w:t>
            </w:r>
          </w:p>
        </w:tc>
        <w:tc>
          <w:tcPr>
            <w:tcW w:w="1261" w:type="dxa"/>
          </w:tcPr>
          <w:p>
            <w:pPr>
              <w:pStyle w:val="TableParagraph"/>
              <w:spacing w:line="215" w:lineRule="exact"/>
              <w:ind w:left="171" w:right="37"/>
              <w:rPr>
                <w:b w:val="0"/>
                <w:sz w:val="20"/>
              </w:rPr>
            </w:pPr>
            <w:r>
              <w:rPr>
                <w:b w:val="0"/>
                <w:sz w:val="20"/>
              </w:rPr>
              <w:t>13,884.00</w:t>
            </w:r>
          </w:p>
        </w:tc>
        <w:tc>
          <w:tcPr>
            <w:tcW w:w="1263" w:type="dxa"/>
          </w:tcPr>
          <w:p>
            <w:pPr>
              <w:pStyle w:val="TableParagraph"/>
              <w:spacing w:line="215" w:lineRule="exact"/>
              <w:ind w:right="62"/>
              <w:jc w:val="right"/>
              <w:rPr>
                <w:b w:val="0"/>
                <w:sz w:val="20"/>
              </w:rPr>
            </w:pPr>
            <w:r>
              <w:rPr>
                <w:b w:val="0"/>
                <w:sz w:val="20"/>
              </w:rPr>
              <w:t>22,271.60</w:t>
            </w:r>
          </w:p>
        </w:tc>
        <w:tc>
          <w:tcPr>
            <w:tcW w:w="1165" w:type="dxa"/>
          </w:tcPr>
          <w:p>
            <w:pPr>
              <w:pStyle w:val="TableParagraph"/>
              <w:spacing w:line="215" w:lineRule="exact"/>
              <w:ind w:left="5"/>
              <w:rPr>
                <w:b/>
                <w:sz w:val="20"/>
              </w:rPr>
            </w:pPr>
            <w:r>
              <w:rPr>
                <w:b/>
                <w:w w:val="99"/>
                <w:sz w:val="20"/>
              </w:rPr>
              <w:t>3</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CERTIFIC TJAEM</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SRIO PROYECTISTA TJAEM</w:t>
            </w:r>
          </w:p>
        </w:tc>
        <w:tc>
          <w:tcPr>
            <w:tcW w:w="1443" w:type="dxa"/>
          </w:tcPr>
          <w:p>
            <w:pPr>
              <w:pStyle w:val="TableParagraph"/>
              <w:ind w:left="435" w:right="429"/>
              <w:rPr>
                <w:b/>
                <w:sz w:val="20"/>
              </w:rPr>
            </w:pPr>
            <w:r>
              <w:rPr>
                <w:b/>
                <w:sz w:val="20"/>
              </w:rPr>
              <w:t>32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32</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INGENIERA,O EN SISTEMAS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ACUERDOS</w:t>
            </w:r>
          </w:p>
        </w:tc>
        <w:tc>
          <w:tcPr>
            <w:tcW w:w="1443" w:type="dxa"/>
          </w:tcPr>
          <w:p>
            <w:pPr>
              <w:pStyle w:val="TableParagraph"/>
              <w:ind w:left="435" w:right="429"/>
              <w:rPr>
                <w:b/>
                <w:sz w:val="20"/>
              </w:rPr>
            </w:pPr>
            <w:r>
              <w:rPr>
                <w:b/>
                <w:sz w:val="20"/>
              </w:rPr>
              <w:t>12</w:t>
            </w:r>
          </w:p>
        </w:tc>
        <w:tc>
          <w:tcPr>
            <w:tcW w:w="1261" w:type="dxa"/>
          </w:tcPr>
          <w:p>
            <w:pPr>
              <w:pStyle w:val="TableParagraph"/>
              <w:ind w:left="174"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ABOGADA,O DICTAMINADORA,O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AGENTE INVESTIGADORA,OR R</w:t>
            </w:r>
          </w:p>
        </w:tc>
        <w:tc>
          <w:tcPr>
            <w:tcW w:w="1443" w:type="dxa"/>
          </w:tcPr>
          <w:p>
            <w:pPr>
              <w:pStyle w:val="TableParagraph"/>
              <w:ind w:left="435" w:right="427"/>
              <w:rPr>
                <w:b/>
                <w:sz w:val="20"/>
              </w:rPr>
            </w:pPr>
            <w:r>
              <w:rPr>
                <w:b/>
                <w:sz w:val="20"/>
              </w:rPr>
              <w:t>473</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473</w:t>
            </w:r>
          </w:p>
        </w:tc>
      </w:tr>
      <w:tr>
        <w:trPr>
          <w:trHeight w:val="234" w:hRule="atLeast"/>
        </w:trPr>
        <w:tc>
          <w:tcPr>
            <w:tcW w:w="3618" w:type="dxa"/>
          </w:tcPr>
          <w:p>
            <w:pPr>
              <w:pStyle w:val="TableParagraph"/>
              <w:ind w:left="71"/>
              <w:jc w:val="left"/>
              <w:rPr>
                <w:b w:val="0"/>
                <w:sz w:val="20"/>
              </w:rPr>
            </w:pPr>
            <w:r>
              <w:rPr>
                <w:b w:val="0"/>
                <w:sz w:val="20"/>
              </w:rPr>
              <w:t>ANALISTA A</w:t>
            </w:r>
          </w:p>
        </w:tc>
        <w:tc>
          <w:tcPr>
            <w:tcW w:w="1443" w:type="dxa"/>
          </w:tcPr>
          <w:p>
            <w:pPr>
              <w:pStyle w:val="TableParagraph"/>
              <w:ind w:left="435" w:right="429"/>
              <w:rPr>
                <w:b/>
                <w:sz w:val="20"/>
              </w:rPr>
            </w:pPr>
            <w:r>
              <w:rPr>
                <w:b/>
                <w:sz w:val="20"/>
              </w:rPr>
              <w:t>50</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294" w:right="292"/>
              <w:rPr>
                <w:b/>
                <w:sz w:val="20"/>
              </w:rPr>
            </w:pPr>
            <w:r>
              <w:rPr>
                <w:b/>
                <w:sz w:val="20"/>
              </w:rPr>
              <w:t>35</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MEDICA,O GENERAL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5" w:hRule="atLeast"/>
        </w:trPr>
        <w:tc>
          <w:tcPr>
            <w:tcW w:w="3618" w:type="dxa"/>
          </w:tcPr>
          <w:p>
            <w:pPr>
              <w:pStyle w:val="TableParagraph"/>
              <w:ind w:left="71"/>
              <w:jc w:val="left"/>
              <w:rPr>
                <w:b w:val="0"/>
                <w:sz w:val="20"/>
              </w:rPr>
            </w:pPr>
            <w:r>
              <w:rPr>
                <w:b w:val="0"/>
                <w:sz w:val="20"/>
              </w:rPr>
              <w:t>PERITA,O B</w:t>
            </w:r>
          </w:p>
        </w:tc>
        <w:tc>
          <w:tcPr>
            <w:tcW w:w="1443" w:type="dxa"/>
          </w:tcPr>
          <w:p>
            <w:pPr>
              <w:pStyle w:val="TableParagraph"/>
              <w:ind w:left="435" w:right="429"/>
              <w:rPr>
                <w:b/>
                <w:sz w:val="20"/>
              </w:rPr>
            </w:pPr>
            <w:r>
              <w:rPr>
                <w:b/>
                <w:sz w:val="20"/>
              </w:rPr>
              <w:t>36</w:t>
            </w:r>
          </w:p>
        </w:tc>
        <w:tc>
          <w:tcPr>
            <w:tcW w:w="1261" w:type="dxa"/>
          </w:tcPr>
          <w:p>
            <w:pPr>
              <w:pStyle w:val="TableParagraph"/>
              <w:ind w:left="171" w:right="37"/>
              <w:rPr>
                <w:b w:val="0"/>
                <w:sz w:val="20"/>
              </w:rPr>
            </w:pPr>
            <w:r>
              <w:rPr>
                <w:b w:val="0"/>
                <w:sz w:val="20"/>
              </w:rPr>
              <w:t>13,884.00</w:t>
            </w:r>
          </w:p>
        </w:tc>
        <w:tc>
          <w:tcPr>
            <w:tcW w:w="1263" w:type="dxa"/>
          </w:tcPr>
          <w:p>
            <w:pPr>
              <w:pStyle w:val="TableParagraph"/>
              <w:ind w:right="62"/>
              <w:jc w:val="right"/>
              <w:rPr>
                <w:b w:val="0"/>
                <w:sz w:val="20"/>
              </w:rPr>
            </w:pPr>
            <w:r>
              <w:rPr>
                <w:b w:val="0"/>
                <w:sz w:val="20"/>
              </w:rPr>
              <w:t>22,271.60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36</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3</w:t>
            </w:r>
          </w:p>
        </w:tc>
        <w:tc>
          <w:tcPr>
            <w:tcW w:w="1261" w:type="dxa"/>
          </w:tcPr>
          <w:p>
            <w:pPr>
              <w:pStyle w:val="TableParagraph"/>
              <w:ind w:left="172"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39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29</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INVESTIGADORA,OR SOCIAL A</w:t>
            </w:r>
          </w:p>
        </w:tc>
        <w:tc>
          <w:tcPr>
            <w:tcW w:w="1443" w:type="dxa"/>
          </w:tcPr>
          <w:p>
            <w:pPr>
              <w:pStyle w:val="TableParagraph"/>
              <w:ind w:left="435" w:right="429"/>
              <w:rPr>
                <w:b/>
                <w:sz w:val="20"/>
              </w:rPr>
            </w:pPr>
            <w:r>
              <w:rPr>
                <w:b/>
                <w:sz w:val="20"/>
              </w:rPr>
              <w:t>34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30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TRASLADOS</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7"/>
              <w:rPr>
                <w:b/>
                <w:sz w:val="20"/>
              </w:rPr>
            </w:pPr>
            <w:r>
              <w:rPr>
                <w:b/>
                <w:sz w:val="20"/>
              </w:rPr>
              <w:t>121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0"/>
              <w:rPr>
                <w:b/>
                <w:sz w:val="20"/>
              </w:rPr>
            </w:pPr>
            <w:r>
              <w:rPr>
                <w:b/>
                <w:sz w:val="20"/>
              </w:rPr>
              <w:t>111</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COORDINADORA,OR INTERNA,O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BRIGADA DE EVEN</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47</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45</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SUPERVISORA,OR DE AVANCE</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9</w:t>
            </w:r>
          </w:p>
        </w:tc>
      </w:tr>
      <w:tr>
        <w:trPr>
          <w:trHeight w:val="235"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CONCILIADORA,OR LABORAL</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PERITA,O A DE SECRETARIA</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ANALISTA B</w:t>
            </w:r>
          </w:p>
        </w:tc>
        <w:tc>
          <w:tcPr>
            <w:tcW w:w="1443" w:type="dxa"/>
          </w:tcPr>
          <w:p>
            <w:pPr>
              <w:pStyle w:val="TableParagraph"/>
              <w:spacing w:before="0"/>
              <w:ind w:left="435" w:right="429"/>
              <w:rPr>
                <w:b/>
                <w:sz w:val="20"/>
              </w:rPr>
            </w:pPr>
            <w:r>
              <w:rPr>
                <w:b/>
                <w:sz w:val="20"/>
              </w:rPr>
              <w:t>10</w:t>
            </w:r>
          </w:p>
        </w:tc>
        <w:tc>
          <w:tcPr>
            <w:tcW w:w="1261" w:type="dxa"/>
          </w:tcPr>
          <w:p>
            <w:pPr>
              <w:pStyle w:val="TableParagraph"/>
              <w:spacing w:before="0"/>
              <w:ind w:left="171" w:right="37"/>
              <w:rPr>
                <w:b w:val="0"/>
                <w:sz w:val="20"/>
              </w:rPr>
            </w:pPr>
            <w:r>
              <w:rPr>
                <w:b w:val="0"/>
                <w:sz w:val="20"/>
              </w:rPr>
              <w:t>13,032.90</w:t>
            </w:r>
          </w:p>
        </w:tc>
        <w:tc>
          <w:tcPr>
            <w:tcW w:w="1263" w:type="dxa"/>
          </w:tcPr>
          <w:p>
            <w:pPr>
              <w:pStyle w:val="TableParagraph"/>
              <w:spacing w:before="0"/>
              <w:ind w:right="62"/>
              <w:jc w:val="right"/>
              <w:rPr>
                <w:b w:val="0"/>
                <w:sz w:val="20"/>
              </w:rPr>
            </w:pPr>
            <w:r>
              <w:rPr>
                <w:b w:val="0"/>
                <w:sz w:val="20"/>
              </w:rPr>
              <w:t>20,711.10</w:t>
            </w:r>
          </w:p>
        </w:tc>
        <w:tc>
          <w:tcPr>
            <w:tcW w:w="1165" w:type="dxa"/>
          </w:tcPr>
          <w:p>
            <w:pPr>
              <w:pStyle w:val="TableParagraph"/>
              <w:spacing w:before="0"/>
              <w:ind w:left="294" w:right="292"/>
              <w:rPr>
                <w:b/>
                <w:sz w:val="20"/>
              </w:rPr>
            </w:pPr>
            <w:r>
              <w:rPr>
                <w:b/>
                <w:sz w:val="20"/>
              </w:rPr>
              <w:t>10</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AVANCE</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ANALISTA B</w:t>
            </w:r>
          </w:p>
        </w:tc>
        <w:tc>
          <w:tcPr>
            <w:tcW w:w="1443" w:type="dxa"/>
          </w:tcPr>
          <w:p>
            <w:pPr>
              <w:pStyle w:val="TableParagraph"/>
              <w:spacing w:line="215" w:lineRule="exact"/>
              <w:ind w:left="435" w:right="429"/>
              <w:rPr>
                <w:b/>
                <w:sz w:val="20"/>
              </w:rPr>
            </w:pPr>
            <w:r>
              <w:rPr>
                <w:b/>
                <w:sz w:val="20"/>
              </w:rPr>
              <w:t>12</w:t>
            </w:r>
          </w:p>
        </w:tc>
        <w:tc>
          <w:tcPr>
            <w:tcW w:w="1261" w:type="dxa"/>
          </w:tcPr>
          <w:p>
            <w:pPr>
              <w:pStyle w:val="TableParagraph"/>
              <w:spacing w:line="215" w:lineRule="exact"/>
              <w:ind w:left="171" w:right="37"/>
              <w:rPr>
                <w:b w:val="0"/>
                <w:sz w:val="20"/>
              </w:rPr>
            </w:pPr>
            <w:r>
              <w:rPr>
                <w:b w:val="0"/>
                <w:sz w:val="20"/>
              </w:rPr>
              <w:t>13,032.90</w:t>
            </w:r>
          </w:p>
        </w:tc>
        <w:tc>
          <w:tcPr>
            <w:tcW w:w="1263" w:type="dxa"/>
          </w:tcPr>
          <w:p>
            <w:pPr>
              <w:pStyle w:val="TableParagraph"/>
              <w:spacing w:line="215" w:lineRule="exact"/>
              <w:ind w:right="62"/>
              <w:jc w:val="right"/>
              <w:rPr>
                <w:b w:val="0"/>
                <w:sz w:val="20"/>
              </w:rPr>
            </w:pPr>
            <w:r>
              <w:rPr>
                <w:b w:val="0"/>
                <w:sz w:val="20"/>
              </w:rPr>
              <w:t>20,711.10</w:t>
            </w:r>
          </w:p>
        </w:tc>
        <w:tc>
          <w:tcPr>
            <w:tcW w:w="1165" w:type="dxa"/>
          </w:tcPr>
          <w:p>
            <w:pPr>
              <w:pStyle w:val="TableParagraph"/>
              <w:spacing w:line="215" w:lineRule="exact"/>
              <w:ind w:left="5"/>
              <w:rPr>
                <w:b/>
                <w:sz w:val="20"/>
              </w:rPr>
            </w:pPr>
            <w:r>
              <w:rPr>
                <w:b/>
                <w:w w:val="99"/>
                <w:sz w:val="20"/>
              </w:rPr>
              <w:t>8</w:t>
            </w:r>
          </w:p>
        </w:tc>
        <w:tc>
          <w:tcPr>
            <w:tcW w:w="1179" w:type="dxa"/>
          </w:tcPr>
          <w:p>
            <w:pPr>
              <w:pStyle w:val="TableParagraph"/>
              <w:spacing w:line="215" w:lineRule="exact"/>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COORDINADORA,OR DE PROMOC</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CURADORA,OR</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DE RESULTADOS FI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SECRETARIA,O DE OFICINA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18</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INSPECTOR VERIF MOVILIDAD</w:t>
            </w:r>
          </w:p>
        </w:tc>
        <w:tc>
          <w:tcPr>
            <w:tcW w:w="1443" w:type="dxa"/>
          </w:tcPr>
          <w:p>
            <w:pPr>
              <w:pStyle w:val="TableParagraph"/>
              <w:ind w:left="435" w:right="429"/>
              <w:rPr>
                <w:b/>
                <w:sz w:val="20"/>
              </w:rPr>
            </w:pPr>
            <w:r>
              <w:rPr>
                <w:b/>
                <w:sz w:val="20"/>
              </w:rPr>
              <w:t>35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4</w:t>
            </w:r>
          </w:p>
        </w:tc>
        <w:tc>
          <w:tcPr>
            <w:tcW w:w="1179" w:type="dxa"/>
          </w:tcPr>
          <w:p>
            <w:pPr>
              <w:pStyle w:val="TableParagraph"/>
              <w:ind w:left="48" w:right="42"/>
              <w:rPr>
                <w:b/>
                <w:sz w:val="20"/>
              </w:rPr>
            </w:pPr>
            <w:r>
              <w:rPr>
                <w:b/>
                <w:sz w:val="20"/>
              </w:rPr>
              <w:t>31</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SUPERVISORA,OR DE OFICIAL</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20</w:t>
            </w:r>
          </w:p>
        </w:tc>
        <w:tc>
          <w:tcPr>
            <w:tcW w:w="1261" w:type="dxa"/>
          </w:tcPr>
          <w:p>
            <w:pPr>
              <w:pStyle w:val="TableParagraph"/>
              <w:ind w:left="172"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AVANCE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AVANCE</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1"/>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-MEDIADOR CONCILIAD TJAEM</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36</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24</w:t>
            </w:r>
          </w:p>
        </w:tc>
        <w:tc>
          <w:tcPr>
            <w:tcW w:w="1179" w:type="dxa"/>
          </w:tcPr>
          <w:p>
            <w:pPr>
              <w:pStyle w:val="TableParagraph"/>
              <w:ind w:left="48" w:right="42"/>
              <w:rPr>
                <w:b/>
                <w:sz w:val="20"/>
              </w:rPr>
            </w:pPr>
            <w:r>
              <w:rPr>
                <w:b/>
                <w:sz w:val="20"/>
              </w:rPr>
              <w:t>12</w:t>
            </w:r>
          </w:p>
        </w:tc>
      </w:tr>
      <w:tr>
        <w:trPr>
          <w:trHeight w:val="234" w:hRule="atLeast"/>
        </w:trPr>
        <w:tc>
          <w:tcPr>
            <w:tcW w:w="3618" w:type="dxa"/>
          </w:tcPr>
          <w:p>
            <w:pPr>
              <w:pStyle w:val="TableParagraph"/>
              <w:ind w:left="71"/>
              <w:jc w:val="left"/>
              <w:rPr>
                <w:b w:val="0"/>
                <w:sz w:val="20"/>
              </w:rPr>
            </w:pPr>
            <w:r>
              <w:rPr>
                <w:b w:val="0"/>
                <w:sz w:val="20"/>
              </w:rPr>
              <w:t>ACTUARIA,O DE LA JUNTA LO</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PRESIDENT</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ACTUARIA,O DE LA JUNTA LO</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48" w:right="42"/>
              <w:rPr>
                <w:b/>
                <w:sz w:val="20"/>
              </w:rPr>
            </w:pPr>
            <w:r>
              <w:rPr>
                <w:b/>
                <w:sz w:val="20"/>
              </w:rPr>
              <w:t>24</w:t>
            </w:r>
          </w:p>
        </w:tc>
      </w:tr>
      <w:tr>
        <w:trPr>
          <w:trHeight w:val="235"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DE PRESIDENT</w:t>
            </w:r>
          </w:p>
        </w:tc>
        <w:tc>
          <w:tcPr>
            <w:tcW w:w="1443" w:type="dxa"/>
          </w:tcPr>
          <w:p>
            <w:pPr>
              <w:pStyle w:val="TableParagraph"/>
              <w:ind w:left="435" w:right="429"/>
              <w:rPr>
                <w:b/>
                <w:sz w:val="20"/>
              </w:rPr>
            </w:pPr>
            <w:r>
              <w:rPr>
                <w:b/>
                <w:sz w:val="20"/>
              </w:rPr>
              <w:t>12</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B</w:t>
            </w:r>
          </w:p>
        </w:tc>
        <w:tc>
          <w:tcPr>
            <w:tcW w:w="1443" w:type="dxa"/>
          </w:tcPr>
          <w:p>
            <w:pPr>
              <w:pStyle w:val="TableParagraph"/>
              <w:ind w:left="435" w:right="427"/>
              <w:rPr>
                <w:b/>
                <w:sz w:val="20"/>
              </w:rPr>
            </w:pPr>
            <w:r>
              <w:rPr>
                <w:b/>
                <w:sz w:val="20"/>
              </w:rPr>
              <w:t>175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19</w:t>
            </w:r>
          </w:p>
        </w:tc>
        <w:tc>
          <w:tcPr>
            <w:tcW w:w="1179" w:type="dxa"/>
          </w:tcPr>
          <w:p>
            <w:pPr>
              <w:pStyle w:val="TableParagraph"/>
              <w:ind w:left="48" w:right="44"/>
              <w:rPr>
                <w:b/>
                <w:sz w:val="20"/>
              </w:rPr>
            </w:pPr>
            <w:r>
              <w:rPr>
                <w:b/>
                <w:sz w:val="20"/>
              </w:rPr>
              <w:t>156</w:t>
            </w:r>
          </w:p>
        </w:tc>
      </w:tr>
      <w:tr>
        <w:trPr>
          <w:trHeight w:val="234" w:hRule="atLeast"/>
        </w:trPr>
        <w:tc>
          <w:tcPr>
            <w:tcW w:w="3618" w:type="dxa"/>
          </w:tcPr>
          <w:p>
            <w:pPr>
              <w:pStyle w:val="TableParagraph"/>
              <w:ind w:left="71"/>
              <w:jc w:val="left"/>
              <w:rPr>
                <w:b w:val="0"/>
                <w:sz w:val="20"/>
              </w:rPr>
            </w:pPr>
            <w:r>
              <w:rPr>
                <w:b w:val="0"/>
                <w:sz w:val="20"/>
              </w:rPr>
              <w:t>PERITA,O C</w:t>
            </w:r>
          </w:p>
        </w:tc>
        <w:tc>
          <w:tcPr>
            <w:tcW w:w="1443" w:type="dxa"/>
          </w:tcPr>
          <w:p>
            <w:pPr>
              <w:pStyle w:val="TableParagraph"/>
              <w:ind w:left="435" w:right="427"/>
              <w:rPr>
                <w:b/>
                <w:sz w:val="20"/>
              </w:rPr>
            </w:pPr>
            <w:r>
              <w:rPr>
                <w:b/>
                <w:sz w:val="20"/>
              </w:rPr>
              <w:t>103</w:t>
            </w:r>
          </w:p>
        </w:tc>
        <w:tc>
          <w:tcPr>
            <w:tcW w:w="1261" w:type="dxa"/>
          </w:tcPr>
          <w:p>
            <w:pPr>
              <w:pStyle w:val="TableParagraph"/>
              <w:ind w:left="172"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5"/>
              <w:rPr>
                <w:b/>
                <w:sz w:val="20"/>
              </w:rPr>
            </w:pPr>
            <w:r>
              <w:rPr>
                <w:b/>
                <w:w w:val="99"/>
                <w:sz w:val="20"/>
              </w:rPr>
              <w:t>0</w:t>
            </w:r>
          </w:p>
        </w:tc>
        <w:tc>
          <w:tcPr>
            <w:tcW w:w="1179" w:type="dxa"/>
          </w:tcPr>
          <w:p>
            <w:pPr>
              <w:pStyle w:val="TableParagraph"/>
              <w:ind w:left="47" w:right="44"/>
              <w:rPr>
                <w:b/>
                <w:sz w:val="20"/>
              </w:rPr>
            </w:pPr>
            <w:r>
              <w:rPr>
                <w:b/>
                <w:sz w:val="20"/>
              </w:rPr>
              <w:t>103</w:t>
            </w:r>
          </w:p>
        </w:tc>
      </w:tr>
      <w:tr>
        <w:trPr>
          <w:trHeight w:val="234" w:hRule="atLeast"/>
        </w:trPr>
        <w:tc>
          <w:tcPr>
            <w:tcW w:w="3618" w:type="dxa"/>
          </w:tcPr>
          <w:p>
            <w:pPr>
              <w:pStyle w:val="TableParagraph"/>
              <w:ind w:left="71"/>
              <w:jc w:val="left"/>
              <w:rPr>
                <w:b w:val="0"/>
                <w:sz w:val="20"/>
              </w:rPr>
            </w:pPr>
            <w:r>
              <w:rPr>
                <w:b w:val="0"/>
                <w:sz w:val="20"/>
              </w:rPr>
              <w:t>SECRETARIA,O B</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13,032.90</w:t>
            </w:r>
          </w:p>
        </w:tc>
        <w:tc>
          <w:tcPr>
            <w:tcW w:w="1263" w:type="dxa"/>
          </w:tcPr>
          <w:p>
            <w:pPr>
              <w:pStyle w:val="TableParagraph"/>
              <w:ind w:right="62"/>
              <w:jc w:val="right"/>
              <w:rPr>
                <w:b w:val="0"/>
                <w:sz w:val="20"/>
              </w:rPr>
            </w:pPr>
            <w:r>
              <w:rPr>
                <w:b w:val="0"/>
                <w:sz w:val="20"/>
              </w:rPr>
              <w:t>20,711.10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MUSICA,O SUBDIRECTORA,OR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JEFA,E DE OFICINA R-3</w:t>
            </w:r>
          </w:p>
        </w:tc>
        <w:tc>
          <w:tcPr>
            <w:tcW w:w="1443" w:type="dxa"/>
          </w:tcPr>
          <w:p>
            <w:pPr>
              <w:pStyle w:val="TableParagraph"/>
              <w:spacing w:before="0"/>
              <w:ind w:left="435" w:right="429"/>
              <w:rPr>
                <w:b/>
                <w:sz w:val="20"/>
              </w:rPr>
            </w:pPr>
            <w:r>
              <w:rPr>
                <w:b/>
                <w:sz w:val="20"/>
              </w:rPr>
              <w:t>35</w:t>
            </w:r>
          </w:p>
        </w:tc>
        <w:tc>
          <w:tcPr>
            <w:tcW w:w="1261" w:type="dxa"/>
          </w:tcPr>
          <w:p>
            <w:pPr>
              <w:pStyle w:val="TableParagraph"/>
              <w:spacing w:before="0"/>
              <w:ind w:left="171" w:right="37"/>
              <w:rPr>
                <w:b w:val="0"/>
                <w:sz w:val="20"/>
              </w:rPr>
            </w:pPr>
            <w:r>
              <w:rPr>
                <w:b w:val="0"/>
                <w:sz w:val="20"/>
              </w:rPr>
              <w:t>12,286.70</w:t>
            </w:r>
          </w:p>
        </w:tc>
        <w:tc>
          <w:tcPr>
            <w:tcW w:w="1263" w:type="dxa"/>
          </w:tcPr>
          <w:p>
            <w:pPr>
              <w:pStyle w:val="TableParagraph"/>
              <w:spacing w:before="0"/>
              <w:ind w:right="62"/>
              <w:jc w:val="right"/>
              <w:rPr>
                <w:b w:val="0"/>
                <w:sz w:val="20"/>
              </w:rPr>
            </w:pPr>
            <w:r>
              <w:rPr>
                <w:b w:val="0"/>
                <w:sz w:val="20"/>
              </w:rPr>
              <w:t>19,317.00</w:t>
            </w:r>
          </w:p>
        </w:tc>
        <w:tc>
          <w:tcPr>
            <w:tcW w:w="1165" w:type="dxa"/>
          </w:tcPr>
          <w:p>
            <w:pPr>
              <w:pStyle w:val="TableParagraph"/>
              <w:spacing w:before="0"/>
              <w:ind w:left="294" w:right="292"/>
              <w:rPr>
                <w:b/>
                <w:sz w:val="20"/>
              </w:rPr>
            </w:pPr>
            <w:r>
              <w:rPr>
                <w:b/>
                <w:sz w:val="20"/>
              </w:rPr>
              <w:t>32</w:t>
            </w:r>
          </w:p>
        </w:tc>
        <w:tc>
          <w:tcPr>
            <w:tcW w:w="1179" w:type="dxa"/>
          </w:tcPr>
          <w:p>
            <w:pPr>
              <w:pStyle w:val="TableParagraph"/>
              <w:spacing w:before="0"/>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NUTRIOLOGA,O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POLICIA PRIMERA,O</w:t>
            </w:r>
          </w:p>
        </w:tc>
        <w:tc>
          <w:tcPr>
            <w:tcW w:w="1443" w:type="dxa"/>
          </w:tcPr>
          <w:p>
            <w:pPr>
              <w:pStyle w:val="TableParagraph"/>
              <w:ind w:left="435" w:right="427"/>
              <w:rPr>
                <w:b/>
                <w:sz w:val="20"/>
              </w:rPr>
            </w:pPr>
            <w:r>
              <w:rPr>
                <w:b/>
                <w:sz w:val="20"/>
              </w:rPr>
              <w:t>915</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915</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SUBJEFA,E DE VIGILANCIA</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20</w:t>
            </w:r>
          </w:p>
        </w:tc>
      </w:tr>
      <w:tr>
        <w:trPr>
          <w:trHeight w:val="234" w:hRule="atLeast"/>
        </w:trPr>
        <w:tc>
          <w:tcPr>
            <w:tcW w:w="3618" w:type="dxa"/>
          </w:tcPr>
          <w:p>
            <w:pPr>
              <w:pStyle w:val="TableParagraph"/>
              <w:ind w:left="71"/>
              <w:jc w:val="left"/>
              <w:rPr>
                <w:b w:val="0"/>
                <w:sz w:val="20"/>
              </w:rPr>
            </w:pPr>
            <w:r>
              <w:rPr>
                <w:b w:val="0"/>
                <w:sz w:val="20"/>
              </w:rPr>
              <w:t>SUBOFICIAL</w:t>
            </w:r>
          </w:p>
        </w:tc>
        <w:tc>
          <w:tcPr>
            <w:tcW w:w="1443" w:type="dxa"/>
          </w:tcPr>
          <w:p>
            <w:pPr>
              <w:pStyle w:val="TableParagraph"/>
              <w:ind w:left="435" w:right="427"/>
              <w:rPr>
                <w:b/>
                <w:sz w:val="20"/>
              </w:rPr>
            </w:pPr>
            <w:r>
              <w:rPr>
                <w:b/>
                <w:sz w:val="20"/>
              </w:rPr>
              <w:t>450</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450</w:t>
            </w:r>
          </w:p>
        </w:tc>
      </w:tr>
      <w:tr>
        <w:trPr>
          <w:trHeight w:val="234" w:hRule="atLeast"/>
        </w:trPr>
        <w:tc>
          <w:tcPr>
            <w:tcW w:w="3618" w:type="dxa"/>
          </w:tcPr>
          <w:p>
            <w:pPr>
              <w:pStyle w:val="TableParagraph"/>
              <w:ind w:left="71"/>
              <w:jc w:val="left"/>
              <w:rPr>
                <w:b w:val="0"/>
                <w:sz w:val="20"/>
              </w:rPr>
            </w:pPr>
            <w:r>
              <w:rPr>
                <w:b w:val="0"/>
                <w:sz w:val="20"/>
              </w:rPr>
              <w:t>CONTADORA,OR DE RENTAS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CONTROLISTA PAGADORA,OR D</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B DE PAGOS</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SERVICI</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4</w:t>
            </w:r>
          </w:p>
        </w:tc>
      </w:tr>
      <w:tr>
        <w:trPr>
          <w:trHeight w:val="235" w:hRule="atLeast"/>
        </w:trPr>
        <w:tc>
          <w:tcPr>
            <w:tcW w:w="3618" w:type="dxa"/>
          </w:tcPr>
          <w:p>
            <w:pPr>
              <w:pStyle w:val="TableParagraph"/>
              <w:spacing w:line="215" w:lineRule="exact"/>
              <w:ind w:left="71"/>
              <w:jc w:val="left"/>
              <w:rPr>
                <w:b w:val="0"/>
                <w:sz w:val="20"/>
              </w:rPr>
            </w:pPr>
            <w:r>
              <w:rPr>
                <w:b w:val="0"/>
                <w:sz w:val="20"/>
              </w:rPr>
              <w:t>PSICOLOGA,O</w:t>
            </w:r>
          </w:p>
        </w:tc>
        <w:tc>
          <w:tcPr>
            <w:tcW w:w="1443" w:type="dxa"/>
          </w:tcPr>
          <w:p>
            <w:pPr>
              <w:pStyle w:val="TableParagraph"/>
              <w:spacing w:line="215" w:lineRule="exact"/>
              <w:ind w:left="8"/>
              <w:rPr>
                <w:b/>
                <w:sz w:val="20"/>
              </w:rPr>
            </w:pPr>
            <w:r>
              <w:rPr>
                <w:b/>
                <w:w w:val="99"/>
                <w:sz w:val="20"/>
              </w:rPr>
              <w:t>3</w:t>
            </w:r>
          </w:p>
        </w:tc>
        <w:tc>
          <w:tcPr>
            <w:tcW w:w="1261" w:type="dxa"/>
          </w:tcPr>
          <w:p>
            <w:pPr>
              <w:pStyle w:val="TableParagraph"/>
              <w:spacing w:line="215" w:lineRule="exact"/>
              <w:ind w:left="171" w:right="37"/>
              <w:rPr>
                <w:b w:val="0"/>
                <w:sz w:val="20"/>
              </w:rPr>
            </w:pPr>
            <w:r>
              <w:rPr>
                <w:b w:val="0"/>
                <w:sz w:val="20"/>
              </w:rPr>
              <w:t>12,286.70</w:t>
            </w:r>
          </w:p>
        </w:tc>
        <w:tc>
          <w:tcPr>
            <w:tcW w:w="1263" w:type="dxa"/>
          </w:tcPr>
          <w:p>
            <w:pPr>
              <w:pStyle w:val="TableParagraph"/>
              <w:spacing w:line="215" w:lineRule="exact"/>
              <w:ind w:right="62"/>
              <w:jc w:val="right"/>
              <w:rPr>
                <w:b w:val="0"/>
                <w:sz w:val="20"/>
              </w:rPr>
            </w:pPr>
            <w:r>
              <w:rPr>
                <w:b w:val="0"/>
                <w:sz w:val="20"/>
              </w:rPr>
              <w:t>19,317.00</w:t>
            </w:r>
          </w:p>
        </w:tc>
        <w:tc>
          <w:tcPr>
            <w:tcW w:w="1165" w:type="dxa"/>
          </w:tcPr>
          <w:p>
            <w:pPr>
              <w:pStyle w:val="TableParagraph"/>
              <w:spacing w:line="215" w:lineRule="exact"/>
              <w:ind w:left="5"/>
              <w:rPr>
                <w:b/>
                <w:sz w:val="20"/>
              </w:rPr>
            </w:pPr>
            <w:r>
              <w:rPr>
                <w:b/>
                <w:w w:val="99"/>
                <w:sz w:val="20"/>
              </w:rPr>
              <w:t>3</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DIRECTORA,OR DE CENTRO RE</w:t>
            </w:r>
          </w:p>
        </w:tc>
        <w:tc>
          <w:tcPr>
            <w:tcW w:w="1443" w:type="dxa"/>
          </w:tcPr>
          <w:p>
            <w:pPr>
              <w:pStyle w:val="TableParagraph"/>
              <w:ind w:left="435" w:right="429"/>
              <w:rPr>
                <w:b/>
                <w:sz w:val="20"/>
              </w:rPr>
            </w:pPr>
            <w:r>
              <w:rPr>
                <w:b/>
                <w:sz w:val="20"/>
              </w:rPr>
              <w:t>11</w:t>
            </w:r>
          </w:p>
        </w:tc>
        <w:tc>
          <w:tcPr>
            <w:tcW w:w="1261" w:type="dxa"/>
          </w:tcPr>
          <w:p>
            <w:pPr>
              <w:pStyle w:val="TableParagraph"/>
              <w:ind w:left="172"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11</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PSICOLOGA,O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8"/>
              <w:rPr>
                <w:b/>
                <w:sz w:val="20"/>
              </w:rPr>
            </w:pPr>
            <w:r>
              <w:rPr>
                <w:b/>
                <w:w w:val="99"/>
                <w:sz w:val="20"/>
              </w:rPr>
              <w:t>1</w:t>
            </w:r>
          </w:p>
        </w:tc>
        <w:tc>
          <w:tcPr>
            <w:tcW w:w="1261" w:type="dxa"/>
          </w:tcPr>
          <w:p>
            <w:pPr>
              <w:pStyle w:val="TableParagraph"/>
              <w:ind w:left="172"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ESPECIALIZADA,O</w:t>
            </w:r>
          </w:p>
        </w:tc>
        <w:tc>
          <w:tcPr>
            <w:tcW w:w="1443" w:type="dxa"/>
          </w:tcPr>
          <w:p>
            <w:pPr>
              <w:pStyle w:val="TableParagraph"/>
              <w:ind w:left="435" w:right="429"/>
              <w:rPr>
                <w:b/>
                <w:sz w:val="20"/>
              </w:rPr>
            </w:pPr>
            <w:r>
              <w:rPr>
                <w:b/>
                <w:sz w:val="20"/>
              </w:rPr>
              <w:t>24</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294" w:right="292"/>
              <w:rPr>
                <w:b/>
                <w:sz w:val="20"/>
              </w:rPr>
            </w:pPr>
            <w:r>
              <w:rPr>
                <w:b/>
                <w:sz w:val="20"/>
              </w:rPr>
              <w:t>24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R-3</w:t>
            </w:r>
          </w:p>
        </w:tc>
        <w:tc>
          <w:tcPr>
            <w:tcW w:w="1443" w:type="dxa"/>
          </w:tcPr>
          <w:p>
            <w:pPr>
              <w:pStyle w:val="TableParagraph"/>
              <w:ind w:left="435" w:right="429"/>
              <w:rPr>
                <w:b/>
                <w:sz w:val="20"/>
              </w:rPr>
            </w:pPr>
            <w:r>
              <w:rPr>
                <w:b/>
                <w:sz w:val="20"/>
              </w:rPr>
              <w:t>96</w:t>
            </w:r>
          </w:p>
        </w:tc>
        <w:tc>
          <w:tcPr>
            <w:tcW w:w="1261" w:type="dxa"/>
          </w:tcPr>
          <w:p>
            <w:pPr>
              <w:pStyle w:val="TableParagraph"/>
              <w:ind w:left="171" w:right="37"/>
              <w:rPr>
                <w:b w:val="0"/>
                <w:sz w:val="20"/>
              </w:rPr>
            </w:pPr>
            <w:r>
              <w:rPr>
                <w:b w:val="0"/>
                <w:sz w:val="20"/>
              </w:rPr>
              <w:t>12,286.70</w:t>
            </w:r>
          </w:p>
        </w:tc>
        <w:tc>
          <w:tcPr>
            <w:tcW w:w="1263" w:type="dxa"/>
          </w:tcPr>
          <w:p>
            <w:pPr>
              <w:pStyle w:val="TableParagraph"/>
              <w:ind w:right="62"/>
              <w:jc w:val="right"/>
              <w:rPr>
                <w:b w:val="0"/>
                <w:sz w:val="20"/>
              </w:rPr>
            </w:pPr>
            <w:r>
              <w:rPr>
                <w:b w:val="0"/>
                <w:sz w:val="20"/>
              </w:rPr>
              <w:t>19,317.00</w:t>
            </w:r>
          </w:p>
        </w:tc>
        <w:tc>
          <w:tcPr>
            <w:tcW w:w="1165" w:type="dxa"/>
          </w:tcPr>
          <w:p>
            <w:pPr>
              <w:pStyle w:val="TableParagraph"/>
              <w:ind w:left="294" w:right="292"/>
              <w:rPr>
                <w:b/>
                <w:sz w:val="20"/>
              </w:rPr>
            </w:pPr>
            <w:r>
              <w:rPr>
                <w:b/>
                <w:sz w:val="20"/>
              </w:rPr>
              <w:t>79</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40</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38</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INVESTIGADORA,OR SOCIAL B</w:t>
            </w:r>
          </w:p>
        </w:tc>
        <w:tc>
          <w:tcPr>
            <w:tcW w:w="1443" w:type="dxa"/>
          </w:tcPr>
          <w:p>
            <w:pPr>
              <w:pStyle w:val="TableParagraph"/>
              <w:ind w:left="435" w:right="429"/>
              <w:rPr>
                <w:b/>
                <w:sz w:val="20"/>
              </w:rPr>
            </w:pPr>
            <w:r>
              <w:rPr>
                <w:b/>
                <w:sz w:val="20"/>
              </w:rPr>
              <w:t>32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30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SECCION</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SECCION MUSICAL</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INVESTIGADORA,OR SOCIAL B</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SECCION</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SUBJEFA,E DE TRASLADOS</w:t>
            </w:r>
          </w:p>
        </w:tc>
        <w:tc>
          <w:tcPr>
            <w:tcW w:w="1443" w:type="dxa"/>
          </w:tcPr>
          <w:p>
            <w:pPr>
              <w:pStyle w:val="TableParagraph"/>
              <w:ind w:left="435" w:right="429"/>
              <w:rPr>
                <w:b/>
                <w:sz w:val="20"/>
              </w:rPr>
            </w:pPr>
            <w:r>
              <w:rPr>
                <w:b/>
                <w:sz w:val="20"/>
              </w:rPr>
              <w:t>21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21</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7"/>
              <w:rPr>
                <w:b/>
                <w:sz w:val="20"/>
              </w:rPr>
            </w:pPr>
            <w:r>
              <w:rPr>
                <w:b/>
                <w:sz w:val="20"/>
              </w:rPr>
              <w:t>122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0"/>
              <w:rPr>
                <w:b/>
                <w:sz w:val="20"/>
              </w:rPr>
            </w:pPr>
            <w:r>
              <w:rPr>
                <w:b/>
                <w:sz w:val="20"/>
              </w:rPr>
              <w:t>121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C DE CONTADURIA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59"/>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 FISCAL</w:t>
            </w:r>
          </w:p>
        </w:tc>
        <w:tc>
          <w:tcPr>
            <w:tcW w:w="1443" w:type="dxa"/>
          </w:tcPr>
          <w:p>
            <w:pPr>
              <w:pStyle w:val="TableParagraph"/>
              <w:ind w:left="435" w:right="427"/>
              <w:rPr>
                <w:b/>
                <w:sz w:val="20"/>
              </w:rPr>
            </w:pPr>
            <w:r>
              <w:rPr>
                <w:b/>
                <w:sz w:val="20"/>
              </w:rPr>
              <w:t>192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192</w:t>
            </w:r>
          </w:p>
        </w:tc>
      </w:tr>
      <w:tr>
        <w:trPr>
          <w:trHeight w:val="234" w:hRule="atLeast"/>
        </w:trPr>
        <w:tc>
          <w:tcPr>
            <w:tcW w:w="3618" w:type="dxa"/>
          </w:tcPr>
          <w:p>
            <w:pPr>
              <w:pStyle w:val="TableParagraph"/>
              <w:ind w:left="71"/>
              <w:jc w:val="left"/>
              <w:rPr>
                <w:b w:val="0"/>
                <w:sz w:val="20"/>
              </w:rPr>
            </w:pPr>
            <w:r>
              <w:rPr>
                <w:b w:val="0"/>
                <w:sz w:val="20"/>
              </w:rPr>
              <w:t>JEFA,E DE SECCION</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SONIDO DE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1"/>
              <w:jc w:val="right"/>
              <w:rPr>
                <w:b w:val="0"/>
                <w:sz w:val="20"/>
              </w:rPr>
            </w:pPr>
            <w:r>
              <w:rPr>
                <w:b w:val="0"/>
                <w:sz w:val="20"/>
              </w:rPr>
              <w:t>18,071.10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CONSEJERA,O DE EMPLEO</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CAPACI</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1"/>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ANALISTA C</w:t>
            </w:r>
          </w:p>
        </w:tc>
        <w:tc>
          <w:tcPr>
            <w:tcW w:w="1443" w:type="dxa"/>
          </w:tcPr>
          <w:p>
            <w:pPr>
              <w:pStyle w:val="TableParagraph"/>
              <w:spacing w:before="0"/>
              <w:ind w:left="435" w:right="427"/>
              <w:rPr>
                <w:b/>
                <w:sz w:val="20"/>
              </w:rPr>
            </w:pPr>
            <w:r>
              <w:rPr>
                <w:b/>
                <w:sz w:val="20"/>
              </w:rPr>
              <w:t>163</w:t>
            </w:r>
          </w:p>
        </w:tc>
        <w:tc>
          <w:tcPr>
            <w:tcW w:w="1261" w:type="dxa"/>
          </w:tcPr>
          <w:p>
            <w:pPr>
              <w:pStyle w:val="TableParagraph"/>
              <w:spacing w:before="0"/>
              <w:ind w:left="171" w:right="37"/>
              <w:rPr>
                <w:b w:val="0"/>
                <w:sz w:val="20"/>
              </w:rPr>
            </w:pPr>
            <w:r>
              <w:rPr>
                <w:b w:val="0"/>
                <w:sz w:val="20"/>
              </w:rPr>
              <w:t>11,633.50</w:t>
            </w:r>
          </w:p>
        </w:tc>
        <w:tc>
          <w:tcPr>
            <w:tcW w:w="1263" w:type="dxa"/>
          </w:tcPr>
          <w:p>
            <w:pPr>
              <w:pStyle w:val="TableParagraph"/>
              <w:spacing w:before="0"/>
              <w:ind w:right="62"/>
              <w:jc w:val="right"/>
              <w:rPr>
                <w:b w:val="0"/>
                <w:sz w:val="20"/>
              </w:rPr>
            </w:pPr>
            <w:r>
              <w:rPr>
                <w:b w:val="0"/>
                <w:sz w:val="20"/>
              </w:rPr>
              <w:t>18,071.10</w:t>
            </w:r>
          </w:p>
        </w:tc>
        <w:tc>
          <w:tcPr>
            <w:tcW w:w="1165" w:type="dxa"/>
          </w:tcPr>
          <w:p>
            <w:pPr>
              <w:pStyle w:val="TableParagraph"/>
              <w:spacing w:before="0"/>
              <w:ind w:left="294" w:right="290"/>
              <w:rPr>
                <w:b/>
                <w:sz w:val="20"/>
              </w:rPr>
            </w:pPr>
            <w:r>
              <w:rPr>
                <w:b/>
                <w:sz w:val="20"/>
              </w:rPr>
              <w:t>156</w:t>
            </w:r>
          </w:p>
        </w:tc>
        <w:tc>
          <w:tcPr>
            <w:tcW w:w="1179" w:type="dxa"/>
          </w:tcPr>
          <w:p>
            <w:pPr>
              <w:pStyle w:val="TableParagraph"/>
              <w:spacing w:before="0"/>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INVESTIGADORA,OR SOCIAL B</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1"/>
              <w:jc w:val="right"/>
              <w:rPr>
                <w:b w:val="0"/>
                <w:sz w:val="20"/>
              </w:rPr>
            </w:pPr>
            <w:r>
              <w:rPr>
                <w:b w:val="0"/>
                <w:sz w:val="20"/>
              </w:rPr>
              <w:t>18,071.10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PISCICOLA B</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AUDITORA,OR</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172" w:right="37"/>
              <w:rPr>
                <w:b w:val="0"/>
                <w:sz w:val="20"/>
              </w:rPr>
            </w:pPr>
            <w:r>
              <w:rPr>
                <w:b w:val="0"/>
                <w:sz w:val="20"/>
              </w:rPr>
              <w:t>11,633.50</w:t>
            </w:r>
          </w:p>
        </w:tc>
        <w:tc>
          <w:tcPr>
            <w:tcW w:w="1263" w:type="dxa"/>
          </w:tcPr>
          <w:p>
            <w:pPr>
              <w:pStyle w:val="TableParagraph"/>
              <w:spacing w:line="215" w:lineRule="exact"/>
              <w:ind w:right="62"/>
              <w:jc w:val="right"/>
              <w:rPr>
                <w:b w:val="0"/>
                <w:sz w:val="20"/>
              </w:rPr>
            </w:pPr>
            <w:r>
              <w:rPr>
                <w:b w:val="0"/>
                <w:sz w:val="20"/>
              </w:rPr>
              <w:t>18,071.10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PREPARADORA,OR FISICA,O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RESTAURADORA,OR</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27</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26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2</w:t>
            </w:r>
          </w:p>
        </w:tc>
        <w:tc>
          <w:tcPr>
            <w:tcW w:w="1261" w:type="dxa"/>
          </w:tcPr>
          <w:p>
            <w:pPr>
              <w:pStyle w:val="TableParagraph"/>
              <w:ind w:left="172"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AUDITORA,OR</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TOPOGRAFAS,OS</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TOPOGRAFAS,OS</w:t>
            </w:r>
          </w:p>
        </w:tc>
        <w:tc>
          <w:tcPr>
            <w:tcW w:w="1443" w:type="dxa"/>
          </w:tcPr>
          <w:p>
            <w:pPr>
              <w:pStyle w:val="TableParagraph"/>
              <w:ind w:left="8"/>
              <w:rPr>
                <w:b/>
                <w:sz w:val="20"/>
              </w:rPr>
            </w:pPr>
            <w:r>
              <w:rPr>
                <w:b/>
                <w:w w:val="99"/>
                <w:sz w:val="20"/>
              </w:rPr>
              <w:t>1</w:t>
            </w:r>
          </w:p>
        </w:tc>
        <w:tc>
          <w:tcPr>
            <w:tcW w:w="1261" w:type="dxa"/>
          </w:tcPr>
          <w:p>
            <w:pPr>
              <w:pStyle w:val="TableParagraph"/>
              <w:ind w:left="172"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ACTUARIO DEL TJAEM</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18</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ACTUARIA,O DEL TRIBUNAL E</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PROGRAMADORA,OR DE SISTEM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C</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DACTILOSCOPISTA</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3</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PERITA,O AUXILIAR</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11,633.50</w:t>
            </w:r>
          </w:p>
        </w:tc>
        <w:tc>
          <w:tcPr>
            <w:tcW w:w="1263" w:type="dxa"/>
          </w:tcPr>
          <w:p>
            <w:pPr>
              <w:pStyle w:val="TableParagraph"/>
              <w:ind w:right="62"/>
              <w:jc w:val="right"/>
              <w:rPr>
                <w:b w:val="0"/>
                <w:sz w:val="20"/>
              </w:rPr>
            </w:pPr>
            <w:r>
              <w:rPr>
                <w:b w:val="0"/>
                <w:sz w:val="20"/>
              </w:rPr>
              <w:t>18,071.10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15</w:t>
            </w:r>
          </w:p>
        </w:tc>
      </w:tr>
      <w:tr>
        <w:trPr>
          <w:trHeight w:val="235"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REDACTORA,OR</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65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64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TURNO DE UNIDAD</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1"/>
              <w:jc w:val="right"/>
              <w:rPr>
                <w:b w:val="0"/>
                <w:sz w:val="20"/>
              </w:rPr>
            </w:pPr>
            <w:r>
              <w:rPr>
                <w:b w:val="0"/>
                <w:sz w:val="20"/>
              </w:rPr>
              <w:t>16,956.30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REDACTORA,OR</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ANALISTA D</w:t>
            </w:r>
          </w:p>
        </w:tc>
        <w:tc>
          <w:tcPr>
            <w:tcW w:w="1443" w:type="dxa"/>
          </w:tcPr>
          <w:p>
            <w:pPr>
              <w:pStyle w:val="TableParagraph"/>
              <w:spacing w:before="0"/>
              <w:ind w:left="435" w:right="429"/>
              <w:rPr>
                <w:b/>
                <w:sz w:val="20"/>
              </w:rPr>
            </w:pPr>
            <w:r>
              <w:rPr>
                <w:b/>
                <w:sz w:val="20"/>
              </w:rPr>
              <w:t>35</w:t>
            </w:r>
          </w:p>
        </w:tc>
        <w:tc>
          <w:tcPr>
            <w:tcW w:w="1261" w:type="dxa"/>
          </w:tcPr>
          <w:p>
            <w:pPr>
              <w:pStyle w:val="TableParagraph"/>
              <w:spacing w:before="0"/>
              <w:ind w:left="171" w:right="37"/>
              <w:rPr>
                <w:b w:val="0"/>
                <w:sz w:val="20"/>
              </w:rPr>
            </w:pPr>
            <w:r>
              <w:rPr>
                <w:b w:val="0"/>
                <w:sz w:val="20"/>
              </w:rPr>
              <w:t>11,061.70</w:t>
            </w:r>
          </w:p>
        </w:tc>
        <w:tc>
          <w:tcPr>
            <w:tcW w:w="1263" w:type="dxa"/>
          </w:tcPr>
          <w:p>
            <w:pPr>
              <w:pStyle w:val="TableParagraph"/>
              <w:spacing w:before="0"/>
              <w:ind w:right="62"/>
              <w:jc w:val="right"/>
              <w:rPr>
                <w:b w:val="0"/>
                <w:sz w:val="20"/>
              </w:rPr>
            </w:pPr>
            <w:r>
              <w:rPr>
                <w:b w:val="0"/>
                <w:sz w:val="20"/>
              </w:rPr>
              <w:t>16,956.30</w:t>
            </w:r>
          </w:p>
        </w:tc>
        <w:tc>
          <w:tcPr>
            <w:tcW w:w="1165" w:type="dxa"/>
          </w:tcPr>
          <w:p>
            <w:pPr>
              <w:pStyle w:val="TableParagraph"/>
              <w:spacing w:before="0"/>
              <w:ind w:left="294" w:right="292"/>
              <w:rPr>
                <w:b/>
                <w:sz w:val="20"/>
              </w:rPr>
            </w:pPr>
            <w:r>
              <w:rPr>
                <w:b/>
                <w:sz w:val="20"/>
              </w:rPr>
              <w:t>35</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POLICIA SEGUNDA,O</w:t>
            </w:r>
          </w:p>
        </w:tc>
        <w:tc>
          <w:tcPr>
            <w:tcW w:w="1443" w:type="dxa"/>
          </w:tcPr>
          <w:p>
            <w:pPr>
              <w:pStyle w:val="TableParagraph"/>
              <w:ind w:left="435" w:right="429"/>
              <w:rPr>
                <w:b/>
                <w:sz w:val="20"/>
              </w:rPr>
            </w:pPr>
            <w:r>
              <w:rPr>
                <w:b/>
                <w:sz w:val="20"/>
              </w:rPr>
              <w:t>1643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1643</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REDACTORA,OR</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TRABAJADORA,OR SOCIAL DE</w:t>
            </w:r>
          </w:p>
        </w:tc>
        <w:tc>
          <w:tcPr>
            <w:tcW w:w="1443" w:type="dxa"/>
          </w:tcPr>
          <w:p>
            <w:pPr>
              <w:pStyle w:val="TableParagraph"/>
              <w:ind w:left="435" w:right="427"/>
              <w:rPr>
                <w:b/>
                <w:sz w:val="20"/>
              </w:rPr>
            </w:pPr>
            <w:r>
              <w:rPr>
                <w:b/>
                <w:sz w:val="20"/>
              </w:rPr>
              <w:t>102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0"/>
              <w:rPr>
                <w:b/>
                <w:sz w:val="20"/>
              </w:rPr>
            </w:pPr>
            <w:r>
              <w:rPr>
                <w:b/>
                <w:sz w:val="20"/>
              </w:rPr>
              <w:t>102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7"/>
              <w:rPr>
                <w:b/>
                <w:sz w:val="20"/>
              </w:rPr>
            </w:pPr>
            <w:r>
              <w:rPr>
                <w:b/>
                <w:sz w:val="20"/>
              </w:rPr>
              <w:t>163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0"/>
              <w:rPr>
                <w:b/>
                <w:sz w:val="20"/>
              </w:rPr>
            </w:pPr>
            <w:r>
              <w:rPr>
                <w:b/>
                <w:sz w:val="20"/>
              </w:rPr>
              <w:t>160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ANALISTA DE TRAMITES Y SE</w:t>
            </w:r>
          </w:p>
        </w:tc>
        <w:tc>
          <w:tcPr>
            <w:tcW w:w="1443" w:type="dxa"/>
          </w:tcPr>
          <w:p>
            <w:pPr>
              <w:pStyle w:val="TableParagraph"/>
              <w:ind w:left="435" w:right="429"/>
              <w:rPr>
                <w:b/>
                <w:sz w:val="20"/>
              </w:rPr>
            </w:pPr>
            <w:r>
              <w:rPr>
                <w:b/>
                <w:sz w:val="20"/>
              </w:rPr>
              <w:t>25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CONTADORA,OR DE RENTAS B</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DECRETO 86-H</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SUPERVISORA,OR ESPECIALIZ</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171" w:right="37"/>
              <w:rPr>
                <w:b w:val="0"/>
                <w:sz w:val="20"/>
              </w:rPr>
            </w:pPr>
            <w:r>
              <w:rPr>
                <w:b w:val="0"/>
                <w:sz w:val="20"/>
              </w:rPr>
              <w:t>11,061.70</w:t>
            </w:r>
          </w:p>
        </w:tc>
        <w:tc>
          <w:tcPr>
            <w:tcW w:w="1263" w:type="dxa"/>
          </w:tcPr>
          <w:p>
            <w:pPr>
              <w:pStyle w:val="TableParagraph"/>
              <w:spacing w:line="215" w:lineRule="exact"/>
              <w:ind w:right="62"/>
              <w:jc w:val="right"/>
              <w:rPr>
                <w:b w:val="0"/>
                <w:sz w:val="20"/>
              </w:rPr>
            </w:pPr>
            <w:r>
              <w:rPr>
                <w:b w:val="0"/>
                <w:sz w:val="20"/>
              </w:rPr>
              <w:t>16,956.30</w:t>
            </w:r>
          </w:p>
        </w:tc>
        <w:tc>
          <w:tcPr>
            <w:tcW w:w="1165" w:type="dxa"/>
          </w:tcPr>
          <w:p>
            <w:pPr>
              <w:pStyle w:val="TableParagraph"/>
              <w:spacing w:line="215" w:lineRule="exact"/>
              <w:ind w:left="5"/>
              <w:rPr>
                <w:b/>
                <w:sz w:val="20"/>
              </w:rPr>
            </w:pPr>
            <w:r>
              <w:rPr>
                <w:b/>
                <w:w w:val="99"/>
                <w:sz w:val="20"/>
              </w:rPr>
              <w:t>1</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REDACTORA,OR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25</w:t>
            </w:r>
          </w:p>
        </w:tc>
        <w:tc>
          <w:tcPr>
            <w:tcW w:w="1261" w:type="dxa"/>
          </w:tcPr>
          <w:p>
            <w:pPr>
              <w:pStyle w:val="TableParagraph"/>
              <w:ind w:left="174"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BRIGADA DE EVEN</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59"/>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37</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27</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COORDINADORA,OR DE BIBLIO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COORDINADORA,OR DE EXTENS</w:t>
            </w:r>
          </w:p>
        </w:tc>
        <w:tc>
          <w:tcPr>
            <w:tcW w:w="1443" w:type="dxa"/>
          </w:tcPr>
          <w:p>
            <w:pPr>
              <w:pStyle w:val="TableParagraph"/>
              <w:ind w:left="435" w:right="429"/>
              <w:rPr>
                <w:b/>
                <w:sz w:val="20"/>
              </w:rPr>
            </w:pPr>
            <w:r>
              <w:rPr>
                <w:b/>
                <w:sz w:val="20"/>
              </w:rPr>
              <w:t>49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17</w:t>
            </w:r>
          </w:p>
        </w:tc>
        <w:tc>
          <w:tcPr>
            <w:tcW w:w="1179" w:type="dxa"/>
          </w:tcPr>
          <w:p>
            <w:pPr>
              <w:pStyle w:val="TableParagraph"/>
              <w:ind w:left="48" w:right="42"/>
              <w:rPr>
                <w:b/>
                <w:sz w:val="20"/>
              </w:rPr>
            </w:pPr>
            <w:r>
              <w:rPr>
                <w:b/>
                <w:sz w:val="20"/>
              </w:rPr>
              <w:t>32</w:t>
            </w:r>
          </w:p>
        </w:tc>
      </w:tr>
      <w:tr>
        <w:trPr>
          <w:trHeight w:val="235" w:hRule="atLeast"/>
        </w:trPr>
        <w:tc>
          <w:tcPr>
            <w:tcW w:w="3618" w:type="dxa"/>
          </w:tcPr>
          <w:p>
            <w:pPr>
              <w:pStyle w:val="TableParagraph"/>
              <w:ind w:left="71"/>
              <w:jc w:val="left"/>
              <w:rPr>
                <w:b w:val="0"/>
                <w:sz w:val="20"/>
              </w:rPr>
            </w:pPr>
            <w:r>
              <w:rPr>
                <w:b w:val="0"/>
                <w:sz w:val="20"/>
              </w:rPr>
              <w:t>COORDINADORA,OR REGIONAL</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DIRECTORA,OR E DE MUSEO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MUSEOGRAFA,O</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REDACTORA,OR</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9</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TRABAJADORA,OR SOCIAL DE</w:t>
            </w:r>
          </w:p>
        </w:tc>
        <w:tc>
          <w:tcPr>
            <w:tcW w:w="1443" w:type="dxa"/>
          </w:tcPr>
          <w:p>
            <w:pPr>
              <w:pStyle w:val="TableParagraph"/>
              <w:ind w:left="8"/>
              <w:rPr>
                <w:b/>
                <w:sz w:val="20"/>
              </w:rPr>
            </w:pPr>
            <w:r>
              <w:rPr>
                <w:b/>
                <w:w w:val="99"/>
                <w:sz w:val="20"/>
              </w:rPr>
              <w:t>5</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LABORAL</w:t>
            </w:r>
          </w:p>
        </w:tc>
        <w:tc>
          <w:tcPr>
            <w:tcW w:w="1443" w:type="dxa"/>
          </w:tcPr>
          <w:p>
            <w:pPr>
              <w:pStyle w:val="TableParagraph"/>
              <w:ind w:left="435" w:right="429"/>
              <w:rPr>
                <w:b/>
                <w:sz w:val="20"/>
              </w:rPr>
            </w:pPr>
            <w:r>
              <w:rPr>
                <w:b/>
                <w:sz w:val="20"/>
              </w:rPr>
              <w:t>39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39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LABORAL</w:t>
            </w:r>
          </w:p>
        </w:tc>
        <w:tc>
          <w:tcPr>
            <w:tcW w:w="1443" w:type="dxa"/>
          </w:tcPr>
          <w:p>
            <w:pPr>
              <w:pStyle w:val="TableParagraph"/>
              <w:ind w:left="435" w:right="429"/>
              <w:rPr>
                <w:b/>
                <w:sz w:val="20"/>
              </w:rPr>
            </w:pPr>
            <w:r>
              <w:rPr>
                <w:b/>
                <w:sz w:val="20"/>
              </w:rPr>
              <w:t>69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62</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ANALISTA D</w:t>
            </w:r>
          </w:p>
        </w:tc>
        <w:tc>
          <w:tcPr>
            <w:tcW w:w="1443" w:type="dxa"/>
          </w:tcPr>
          <w:p>
            <w:pPr>
              <w:pStyle w:val="TableParagraph"/>
              <w:ind w:left="435" w:right="429"/>
              <w:rPr>
                <w:b/>
                <w:sz w:val="20"/>
              </w:rPr>
            </w:pPr>
            <w:r>
              <w:rPr>
                <w:b/>
                <w:sz w:val="20"/>
              </w:rPr>
              <w:t>49</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294" w:right="292"/>
              <w:rPr>
                <w:b/>
                <w:sz w:val="20"/>
              </w:rPr>
            </w:pPr>
            <w:r>
              <w:rPr>
                <w:b/>
                <w:sz w:val="20"/>
              </w:rPr>
              <w:t>40</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JEFA,E DE OFICINA R-2</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spacing w:before="0"/>
              <w:ind w:left="71"/>
              <w:jc w:val="left"/>
              <w:rPr>
                <w:b w:val="0"/>
                <w:sz w:val="20"/>
              </w:rPr>
            </w:pPr>
            <w:r>
              <w:rPr>
                <w:b w:val="0"/>
                <w:sz w:val="20"/>
              </w:rPr>
              <w:t>PERITA,O EN TRABAJO SOCIA</w:t>
            </w:r>
          </w:p>
        </w:tc>
        <w:tc>
          <w:tcPr>
            <w:tcW w:w="1443" w:type="dxa"/>
          </w:tcPr>
          <w:p>
            <w:pPr>
              <w:pStyle w:val="TableParagraph"/>
              <w:spacing w:before="0"/>
              <w:ind w:left="8"/>
              <w:rPr>
                <w:b/>
                <w:sz w:val="20"/>
              </w:rPr>
            </w:pPr>
            <w:r>
              <w:rPr>
                <w:b/>
                <w:w w:val="99"/>
                <w:sz w:val="20"/>
              </w:rPr>
              <w:t>3</w:t>
            </w:r>
          </w:p>
        </w:tc>
        <w:tc>
          <w:tcPr>
            <w:tcW w:w="1261" w:type="dxa"/>
          </w:tcPr>
          <w:p>
            <w:pPr>
              <w:pStyle w:val="TableParagraph"/>
              <w:spacing w:before="0"/>
              <w:ind w:left="171" w:right="37"/>
              <w:rPr>
                <w:b w:val="0"/>
                <w:sz w:val="20"/>
              </w:rPr>
            </w:pPr>
            <w:r>
              <w:rPr>
                <w:b w:val="0"/>
                <w:sz w:val="20"/>
              </w:rPr>
              <w:t>11,061.70</w:t>
            </w:r>
          </w:p>
        </w:tc>
        <w:tc>
          <w:tcPr>
            <w:tcW w:w="1263" w:type="dxa"/>
          </w:tcPr>
          <w:p>
            <w:pPr>
              <w:pStyle w:val="TableParagraph"/>
              <w:spacing w:before="0"/>
              <w:ind w:right="62"/>
              <w:jc w:val="right"/>
              <w:rPr>
                <w:b w:val="0"/>
                <w:sz w:val="20"/>
              </w:rPr>
            </w:pPr>
            <w:r>
              <w:rPr>
                <w:b w:val="0"/>
                <w:sz w:val="20"/>
              </w:rPr>
              <w:t>16,956.30</w:t>
            </w:r>
          </w:p>
        </w:tc>
        <w:tc>
          <w:tcPr>
            <w:tcW w:w="1165" w:type="dxa"/>
          </w:tcPr>
          <w:p>
            <w:pPr>
              <w:pStyle w:val="TableParagraph"/>
              <w:spacing w:before="0"/>
              <w:ind w:left="5"/>
              <w:rPr>
                <w:b/>
                <w:sz w:val="20"/>
              </w:rPr>
            </w:pPr>
            <w:r>
              <w:rPr>
                <w:b/>
                <w:w w:val="99"/>
                <w:sz w:val="20"/>
              </w:rPr>
              <w:t>3</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EN NECROPSIAS</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11,061.70</w:t>
            </w:r>
          </w:p>
        </w:tc>
        <w:tc>
          <w:tcPr>
            <w:tcW w:w="1263" w:type="dxa"/>
          </w:tcPr>
          <w:p>
            <w:pPr>
              <w:pStyle w:val="TableParagraph"/>
              <w:ind w:right="62"/>
              <w:jc w:val="right"/>
              <w:rPr>
                <w:b w:val="0"/>
                <w:sz w:val="20"/>
              </w:rPr>
            </w:pPr>
            <w:r>
              <w:rPr>
                <w:b w:val="0"/>
                <w:sz w:val="20"/>
              </w:rPr>
              <w:t>16,956.30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DISENADORA,OR GRAFICA,O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2</w:t>
            </w:r>
          </w:p>
        </w:tc>
        <w:tc>
          <w:tcPr>
            <w:tcW w:w="1261" w:type="dxa"/>
          </w:tcPr>
          <w:p>
            <w:pPr>
              <w:pStyle w:val="TableParagraph"/>
              <w:ind w:left="172"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INSTRUCTORA,OR DE CAPACIT</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INVESTIGADORA,OR HISTORIC</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MECANICAS,OS AU</w:t>
            </w:r>
          </w:p>
        </w:tc>
        <w:tc>
          <w:tcPr>
            <w:tcW w:w="1443" w:type="dxa"/>
          </w:tcPr>
          <w:p>
            <w:pPr>
              <w:pStyle w:val="TableParagraph"/>
              <w:ind w:left="8"/>
              <w:rPr>
                <w:b/>
                <w:sz w:val="20"/>
              </w:rPr>
            </w:pPr>
            <w:r>
              <w:rPr>
                <w:b/>
                <w:w w:val="99"/>
                <w:sz w:val="20"/>
              </w:rPr>
              <w:t>1</w:t>
            </w:r>
          </w:p>
        </w:tc>
        <w:tc>
          <w:tcPr>
            <w:tcW w:w="1261" w:type="dxa"/>
          </w:tcPr>
          <w:p>
            <w:pPr>
              <w:pStyle w:val="TableParagraph"/>
              <w:ind w:left="172"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39</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38</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spacing w:line="215" w:lineRule="exact"/>
              <w:ind w:left="71"/>
              <w:jc w:val="left"/>
              <w:rPr>
                <w:b w:val="0"/>
                <w:sz w:val="20"/>
              </w:rPr>
            </w:pPr>
            <w:r>
              <w:rPr>
                <w:b w:val="0"/>
                <w:sz w:val="20"/>
              </w:rPr>
              <w:t>CUSTODIA,O A</w:t>
            </w:r>
          </w:p>
        </w:tc>
        <w:tc>
          <w:tcPr>
            <w:tcW w:w="1443" w:type="dxa"/>
          </w:tcPr>
          <w:p>
            <w:pPr>
              <w:pStyle w:val="TableParagraph"/>
              <w:spacing w:line="215" w:lineRule="exact"/>
              <w:ind w:right="512"/>
              <w:jc w:val="right"/>
              <w:rPr>
                <w:b/>
                <w:sz w:val="20"/>
              </w:rPr>
            </w:pPr>
            <w:r>
              <w:rPr>
                <w:b/>
                <w:w w:val="95"/>
                <w:sz w:val="20"/>
              </w:rPr>
              <w:t>312</w:t>
            </w:r>
          </w:p>
        </w:tc>
        <w:tc>
          <w:tcPr>
            <w:tcW w:w="1261" w:type="dxa"/>
          </w:tcPr>
          <w:p>
            <w:pPr>
              <w:pStyle w:val="TableParagraph"/>
              <w:spacing w:line="215" w:lineRule="exact"/>
              <w:ind w:left="171" w:right="37"/>
              <w:rPr>
                <w:b w:val="0"/>
                <w:sz w:val="20"/>
              </w:rPr>
            </w:pPr>
            <w:r>
              <w:rPr>
                <w:b w:val="0"/>
                <w:sz w:val="20"/>
              </w:rPr>
              <w:t>10,564.80</w:t>
            </w:r>
          </w:p>
        </w:tc>
        <w:tc>
          <w:tcPr>
            <w:tcW w:w="1263" w:type="dxa"/>
          </w:tcPr>
          <w:p>
            <w:pPr>
              <w:pStyle w:val="TableParagraph"/>
              <w:spacing w:line="215" w:lineRule="exact"/>
              <w:ind w:right="62"/>
              <w:jc w:val="right"/>
              <w:rPr>
                <w:b w:val="0"/>
                <w:sz w:val="20"/>
              </w:rPr>
            </w:pPr>
            <w:r>
              <w:rPr>
                <w:b w:val="0"/>
                <w:sz w:val="20"/>
              </w:rPr>
              <w:t>15,957.10</w:t>
            </w:r>
          </w:p>
        </w:tc>
        <w:tc>
          <w:tcPr>
            <w:tcW w:w="1165" w:type="dxa"/>
          </w:tcPr>
          <w:p>
            <w:pPr>
              <w:pStyle w:val="TableParagraph"/>
              <w:spacing w:line="215" w:lineRule="exact"/>
              <w:ind w:left="5"/>
              <w:rPr>
                <w:b/>
                <w:sz w:val="20"/>
              </w:rPr>
            </w:pPr>
            <w:r>
              <w:rPr>
                <w:b/>
                <w:w w:val="99"/>
                <w:sz w:val="20"/>
              </w:rPr>
              <w:t>0</w:t>
            </w:r>
          </w:p>
        </w:tc>
        <w:tc>
          <w:tcPr>
            <w:tcW w:w="1179" w:type="dxa"/>
          </w:tcPr>
          <w:p>
            <w:pPr>
              <w:pStyle w:val="TableParagraph"/>
              <w:spacing w:line="215" w:lineRule="exact"/>
              <w:ind w:left="48" w:right="44"/>
              <w:rPr>
                <w:b/>
                <w:sz w:val="20"/>
              </w:rPr>
            </w:pPr>
            <w:r>
              <w:rPr>
                <w:b/>
                <w:sz w:val="20"/>
              </w:rPr>
              <w:t>312</w:t>
            </w:r>
          </w:p>
        </w:tc>
      </w:tr>
      <w:tr>
        <w:trPr>
          <w:trHeight w:val="234" w:hRule="atLeast"/>
        </w:trPr>
        <w:tc>
          <w:tcPr>
            <w:tcW w:w="3618" w:type="dxa"/>
          </w:tcPr>
          <w:p>
            <w:pPr>
              <w:pStyle w:val="TableParagraph"/>
              <w:ind w:left="71"/>
              <w:jc w:val="left"/>
              <w:rPr>
                <w:b w:val="0"/>
                <w:sz w:val="20"/>
              </w:rPr>
            </w:pPr>
            <w:r>
              <w:rPr>
                <w:b w:val="0"/>
                <w:sz w:val="20"/>
              </w:rPr>
              <w:t>INSTRUCTORA,OR DE CAPACIT</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435" w:right="429"/>
              <w:rPr>
                <w:b/>
                <w:sz w:val="20"/>
              </w:rPr>
            </w:pPr>
            <w:r>
              <w:rPr>
                <w:b/>
                <w:sz w:val="20"/>
              </w:rPr>
              <w:t>52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47</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POLICIA TERCERA,O</w:t>
            </w:r>
          </w:p>
        </w:tc>
        <w:tc>
          <w:tcPr>
            <w:tcW w:w="1443" w:type="dxa"/>
          </w:tcPr>
          <w:p>
            <w:pPr>
              <w:pStyle w:val="TableParagraph"/>
              <w:ind w:right="447"/>
              <w:jc w:val="right"/>
              <w:rPr>
                <w:b/>
                <w:sz w:val="20"/>
              </w:rPr>
            </w:pPr>
            <w:r>
              <w:rPr>
                <w:b/>
                <w:w w:val="95"/>
                <w:sz w:val="20"/>
              </w:rPr>
              <w:t>4865</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4865</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23</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22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AGENTE DE INF CIUDADANA</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GENERAL DE EVENT</w:t>
            </w:r>
          </w:p>
        </w:tc>
        <w:tc>
          <w:tcPr>
            <w:tcW w:w="1443" w:type="dxa"/>
          </w:tcPr>
          <w:p>
            <w:pPr>
              <w:pStyle w:val="TableParagraph"/>
              <w:ind w:left="435" w:right="429"/>
              <w:rPr>
                <w:b/>
                <w:sz w:val="20"/>
              </w:rPr>
            </w:pPr>
            <w:r>
              <w:rPr>
                <w:b/>
                <w:sz w:val="20"/>
              </w:rPr>
              <w:t>36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36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DECRETO 86-F</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INSPECTORA,OR DE OBRA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MECANICAS,OS AU</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78</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77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INSTRUCTORA,OR DE CAPACIT</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PROMOTORA,OR DE EMPLEO</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13</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DIBUJANTE ESPECIALIZADA,O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DISENADORA,OR GRAFICA,O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1"/>
              <w:jc w:val="right"/>
              <w:rPr>
                <w:b w:val="0"/>
                <w:sz w:val="20"/>
              </w:rPr>
            </w:pPr>
            <w:r>
              <w:rPr>
                <w:b w:val="0"/>
                <w:sz w:val="20"/>
              </w:rPr>
              <w:t>15,957.10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40</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40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3</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TOPOGRAFA,O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DISENADORA,OR GRAFICA,O</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OBRA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MANTENIMIENTO D</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 FINANCIAM</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PROMOTORA,OR DE INSUMOS 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 ORGANIZAC</w:t>
            </w:r>
          </w:p>
        </w:tc>
        <w:tc>
          <w:tcPr>
            <w:tcW w:w="1443" w:type="dxa"/>
          </w:tcPr>
          <w:p>
            <w:pPr>
              <w:pStyle w:val="TableParagraph"/>
              <w:ind w:left="435" w:right="429"/>
              <w:rPr>
                <w:b/>
                <w:sz w:val="20"/>
              </w:rPr>
            </w:pPr>
            <w:r>
              <w:rPr>
                <w:b/>
                <w:sz w:val="20"/>
              </w:rPr>
              <w:t>15</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TOPOGRAFA,O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DISENADORA,OR GRAFICA,O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spacing w:before="0"/>
              <w:ind w:left="71"/>
              <w:jc w:val="left"/>
              <w:rPr>
                <w:b w:val="0"/>
                <w:sz w:val="20"/>
              </w:rPr>
            </w:pPr>
            <w:r>
              <w:rPr>
                <w:b w:val="0"/>
                <w:sz w:val="20"/>
              </w:rPr>
              <w:t>JEFA,E DE MANTENIMIENTO E</w:t>
            </w:r>
          </w:p>
        </w:tc>
        <w:tc>
          <w:tcPr>
            <w:tcW w:w="1443" w:type="dxa"/>
          </w:tcPr>
          <w:p>
            <w:pPr>
              <w:pStyle w:val="TableParagraph"/>
              <w:spacing w:before="0"/>
              <w:ind w:left="8"/>
              <w:rPr>
                <w:b/>
                <w:sz w:val="20"/>
              </w:rPr>
            </w:pPr>
            <w:r>
              <w:rPr>
                <w:b/>
                <w:w w:val="99"/>
                <w:sz w:val="20"/>
              </w:rPr>
              <w:t>1</w:t>
            </w:r>
          </w:p>
        </w:tc>
        <w:tc>
          <w:tcPr>
            <w:tcW w:w="1261" w:type="dxa"/>
          </w:tcPr>
          <w:p>
            <w:pPr>
              <w:pStyle w:val="TableParagraph"/>
              <w:spacing w:before="0"/>
              <w:ind w:left="171" w:right="37"/>
              <w:rPr>
                <w:b w:val="0"/>
                <w:sz w:val="20"/>
              </w:rPr>
            </w:pPr>
            <w:r>
              <w:rPr>
                <w:b w:val="0"/>
                <w:sz w:val="20"/>
              </w:rPr>
              <w:t>10,564.80</w:t>
            </w:r>
          </w:p>
        </w:tc>
        <w:tc>
          <w:tcPr>
            <w:tcW w:w="1263" w:type="dxa"/>
          </w:tcPr>
          <w:p>
            <w:pPr>
              <w:pStyle w:val="TableParagraph"/>
              <w:spacing w:before="0"/>
              <w:ind w:right="62"/>
              <w:jc w:val="right"/>
              <w:rPr>
                <w:b w:val="0"/>
                <w:sz w:val="20"/>
              </w:rPr>
            </w:pPr>
            <w:r>
              <w:rPr>
                <w:b w:val="0"/>
                <w:sz w:val="20"/>
              </w:rPr>
              <w:t>15,957.10</w:t>
            </w:r>
          </w:p>
        </w:tc>
        <w:tc>
          <w:tcPr>
            <w:tcW w:w="1165" w:type="dxa"/>
          </w:tcPr>
          <w:p>
            <w:pPr>
              <w:pStyle w:val="TableParagraph"/>
              <w:spacing w:before="0"/>
              <w:ind w:left="5"/>
              <w:rPr>
                <w:b/>
                <w:sz w:val="20"/>
              </w:rPr>
            </w:pPr>
            <w:r>
              <w:rPr>
                <w:b/>
                <w:w w:val="99"/>
                <w:sz w:val="20"/>
              </w:rPr>
              <w:t>1</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DEPORTIVA,O</w:t>
            </w:r>
          </w:p>
        </w:tc>
        <w:tc>
          <w:tcPr>
            <w:tcW w:w="1443" w:type="dxa"/>
          </w:tcPr>
          <w:p>
            <w:pPr>
              <w:pStyle w:val="TableParagraph"/>
              <w:ind w:left="435" w:right="429"/>
              <w:rPr>
                <w:b/>
                <w:sz w:val="20"/>
              </w:rPr>
            </w:pPr>
            <w:r>
              <w:rPr>
                <w:b/>
                <w:sz w:val="20"/>
              </w:rPr>
              <w:t>14</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37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24</w:t>
            </w:r>
          </w:p>
        </w:tc>
        <w:tc>
          <w:tcPr>
            <w:tcW w:w="1179" w:type="dxa"/>
          </w:tcPr>
          <w:p>
            <w:pPr>
              <w:pStyle w:val="TableParagraph"/>
              <w:ind w:left="48" w:right="42"/>
              <w:rPr>
                <w:b/>
                <w:sz w:val="20"/>
              </w:rPr>
            </w:pPr>
            <w:r>
              <w:rPr>
                <w:b/>
                <w:sz w:val="20"/>
              </w:rPr>
              <w:t>13</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44" w:right="37"/>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PROYECTISTA</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19</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DIBUJANTE ESPECIALIZADA,O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DISENADORA,OR GRAFICA,O</w:t>
            </w:r>
          </w:p>
        </w:tc>
        <w:tc>
          <w:tcPr>
            <w:tcW w:w="1443" w:type="dxa"/>
          </w:tcPr>
          <w:p>
            <w:pPr>
              <w:pStyle w:val="TableParagraph"/>
              <w:spacing w:line="215" w:lineRule="exact"/>
              <w:ind w:left="8"/>
              <w:rPr>
                <w:b/>
                <w:sz w:val="20"/>
              </w:rPr>
            </w:pPr>
            <w:r>
              <w:rPr>
                <w:b/>
                <w:w w:val="99"/>
                <w:sz w:val="20"/>
              </w:rPr>
              <w:t>2</w:t>
            </w:r>
          </w:p>
        </w:tc>
        <w:tc>
          <w:tcPr>
            <w:tcW w:w="1261" w:type="dxa"/>
          </w:tcPr>
          <w:p>
            <w:pPr>
              <w:pStyle w:val="TableParagraph"/>
              <w:spacing w:line="215" w:lineRule="exact"/>
              <w:ind w:left="171" w:right="37"/>
              <w:rPr>
                <w:b w:val="0"/>
                <w:sz w:val="20"/>
              </w:rPr>
            </w:pPr>
            <w:r>
              <w:rPr>
                <w:b w:val="0"/>
                <w:sz w:val="20"/>
              </w:rPr>
              <w:t>10,564.80</w:t>
            </w:r>
          </w:p>
        </w:tc>
        <w:tc>
          <w:tcPr>
            <w:tcW w:w="1263" w:type="dxa"/>
          </w:tcPr>
          <w:p>
            <w:pPr>
              <w:pStyle w:val="TableParagraph"/>
              <w:spacing w:line="215" w:lineRule="exact"/>
              <w:ind w:right="62"/>
              <w:jc w:val="right"/>
              <w:rPr>
                <w:b w:val="0"/>
                <w:sz w:val="20"/>
              </w:rPr>
            </w:pPr>
            <w:r>
              <w:rPr>
                <w:b w:val="0"/>
                <w:sz w:val="20"/>
              </w:rPr>
              <w:t>15,957.10</w:t>
            </w:r>
          </w:p>
        </w:tc>
        <w:tc>
          <w:tcPr>
            <w:tcW w:w="1165" w:type="dxa"/>
          </w:tcPr>
          <w:p>
            <w:pPr>
              <w:pStyle w:val="TableParagraph"/>
              <w:spacing w:line="215" w:lineRule="exact"/>
              <w:ind w:left="5"/>
              <w:rPr>
                <w:b/>
                <w:sz w:val="20"/>
              </w:rPr>
            </w:pPr>
            <w:r>
              <w:rPr>
                <w:b/>
                <w:w w:val="99"/>
                <w:sz w:val="20"/>
              </w:rPr>
              <w:t>2</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DISENADORA,OR GRAFICA,O</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OBRA</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OBRA</w:t>
            </w:r>
          </w:p>
        </w:tc>
        <w:tc>
          <w:tcPr>
            <w:tcW w:w="1443" w:type="dxa"/>
          </w:tcPr>
          <w:p>
            <w:pPr>
              <w:pStyle w:val="TableParagraph"/>
              <w:ind w:left="8"/>
              <w:rPr>
                <w:b/>
                <w:sz w:val="20"/>
              </w:rPr>
            </w:pPr>
            <w:r>
              <w:rPr>
                <w:b/>
                <w:w w:val="99"/>
                <w:sz w:val="20"/>
              </w:rPr>
              <w:t>7</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7</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PROYECTISTA</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18</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4</w:t>
            </w:r>
          </w:p>
        </w:tc>
        <w:tc>
          <w:tcPr>
            <w:tcW w:w="1261" w:type="dxa"/>
          </w:tcPr>
          <w:p>
            <w:pPr>
              <w:pStyle w:val="TableParagraph"/>
              <w:ind w:left="172"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MANTENIMIENTO E</w:t>
            </w:r>
          </w:p>
        </w:tc>
        <w:tc>
          <w:tcPr>
            <w:tcW w:w="1443" w:type="dxa"/>
          </w:tcPr>
          <w:p>
            <w:pPr>
              <w:pStyle w:val="TableParagraph"/>
              <w:ind w:left="435" w:right="429"/>
              <w:rPr>
                <w:b/>
                <w:sz w:val="20"/>
              </w:rPr>
            </w:pPr>
            <w:r>
              <w:rPr>
                <w:b/>
                <w:sz w:val="20"/>
              </w:rPr>
              <w:t>42</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42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C</w:t>
            </w:r>
          </w:p>
        </w:tc>
        <w:tc>
          <w:tcPr>
            <w:tcW w:w="1443" w:type="dxa"/>
          </w:tcPr>
          <w:p>
            <w:pPr>
              <w:pStyle w:val="TableParagraph"/>
              <w:ind w:left="435" w:right="429"/>
              <w:rPr>
                <w:b/>
                <w:sz w:val="20"/>
              </w:rPr>
            </w:pPr>
            <w:r>
              <w:rPr>
                <w:b/>
                <w:sz w:val="20"/>
              </w:rPr>
              <w:t>88</w:t>
            </w:r>
          </w:p>
        </w:tc>
        <w:tc>
          <w:tcPr>
            <w:tcW w:w="1261" w:type="dxa"/>
          </w:tcPr>
          <w:p>
            <w:pPr>
              <w:pStyle w:val="TableParagraph"/>
              <w:ind w:left="171" w:right="37"/>
              <w:rPr>
                <w:b w:val="0"/>
                <w:sz w:val="20"/>
              </w:rPr>
            </w:pPr>
            <w:r>
              <w:rPr>
                <w:b w:val="0"/>
                <w:sz w:val="20"/>
              </w:rPr>
              <w:t>10,564.80</w:t>
            </w:r>
          </w:p>
        </w:tc>
        <w:tc>
          <w:tcPr>
            <w:tcW w:w="1263" w:type="dxa"/>
          </w:tcPr>
          <w:p>
            <w:pPr>
              <w:pStyle w:val="TableParagraph"/>
              <w:ind w:right="62"/>
              <w:jc w:val="right"/>
              <w:rPr>
                <w:b w:val="0"/>
                <w:sz w:val="20"/>
              </w:rPr>
            </w:pPr>
            <w:r>
              <w:rPr>
                <w:b w:val="0"/>
                <w:sz w:val="20"/>
              </w:rPr>
              <w:t>15,957.10</w:t>
            </w:r>
          </w:p>
        </w:tc>
        <w:tc>
          <w:tcPr>
            <w:tcW w:w="1165" w:type="dxa"/>
          </w:tcPr>
          <w:p>
            <w:pPr>
              <w:pStyle w:val="TableParagraph"/>
              <w:ind w:left="294" w:right="292"/>
              <w:rPr>
                <w:b/>
                <w:sz w:val="20"/>
              </w:rPr>
            </w:pPr>
            <w:r>
              <w:rPr>
                <w:b/>
                <w:sz w:val="20"/>
              </w:rPr>
              <w:t>79</w:t>
            </w:r>
          </w:p>
        </w:tc>
        <w:tc>
          <w:tcPr>
            <w:tcW w:w="1179" w:type="dxa"/>
          </w:tcPr>
          <w:p>
            <w:pPr>
              <w:pStyle w:val="TableParagraph"/>
              <w:ind w:left="3"/>
              <w:rPr>
                <w:b/>
                <w:sz w:val="20"/>
              </w:rPr>
            </w:pPr>
            <w:r>
              <w:rPr>
                <w:b/>
                <w:w w:val="99"/>
                <w:sz w:val="20"/>
              </w:rPr>
              <w:t>9</w:t>
            </w:r>
          </w:p>
        </w:tc>
      </w:tr>
      <w:tr>
        <w:trPr>
          <w:trHeight w:val="235" w:hRule="atLeast"/>
        </w:trPr>
        <w:tc>
          <w:tcPr>
            <w:tcW w:w="3618" w:type="dxa"/>
          </w:tcPr>
          <w:p>
            <w:pPr>
              <w:pStyle w:val="TableParagraph"/>
              <w:ind w:left="71"/>
              <w:jc w:val="left"/>
              <w:rPr>
                <w:b w:val="0"/>
                <w:sz w:val="20"/>
              </w:rPr>
            </w:pPr>
            <w:r>
              <w:rPr>
                <w:b w:val="0"/>
                <w:sz w:val="20"/>
              </w:rPr>
              <w:t>ASISTENTA,E DE PRODUCCION</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1"/>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9</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PARAMEDICA,O</w:t>
            </w:r>
          </w:p>
        </w:tc>
        <w:tc>
          <w:tcPr>
            <w:tcW w:w="1443" w:type="dxa"/>
          </w:tcPr>
          <w:p>
            <w:pPr>
              <w:pStyle w:val="TableParagraph"/>
              <w:ind w:left="435" w:right="429"/>
              <w:rPr>
                <w:b/>
                <w:sz w:val="20"/>
              </w:rPr>
            </w:pPr>
            <w:r>
              <w:rPr>
                <w:b/>
                <w:sz w:val="20"/>
              </w:rPr>
              <w:t>34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28</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TECNICA,O EN COMUNICACION</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CUSTODIA,O B</w:t>
            </w:r>
          </w:p>
        </w:tc>
        <w:tc>
          <w:tcPr>
            <w:tcW w:w="1443" w:type="dxa"/>
          </w:tcPr>
          <w:p>
            <w:pPr>
              <w:pStyle w:val="TableParagraph"/>
              <w:ind w:left="435" w:right="427"/>
              <w:rPr>
                <w:b/>
                <w:sz w:val="20"/>
              </w:rPr>
            </w:pPr>
            <w:r>
              <w:rPr>
                <w:b/>
                <w:sz w:val="20"/>
              </w:rPr>
              <w:t>673</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0</w:t>
            </w:r>
          </w:p>
        </w:tc>
        <w:tc>
          <w:tcPr>
            <w:tcW w:w="1179" w:type="dxa"/>
          </w:tcPr>
          <w:p>
            <w:pPr>
              <w:pStyle w:val="TableParagraph"/>
              <w:ind w:left="48" w:right="44"/>
              <w:rPr>
                <w:b/>
                <w:sz w:val="20"/>
              </w:rPr>
            </w:pPr>
            <w:r>
              <w:rPr>
                <w:b/>
                <w:sz w:val="20"/>
              </w:rPr>
              <w:t>673</w:t>
            </w:r>
          </w:p>
        </w:tc>
      </w:tr>
      <w:tr>
        <w:trPr>
          <w:trHeight w:val="234" w:hRule="atLeast"/>
        </w:trPr>
        <w:tc>
          <w:tcPr>
            <w:tcW w:w="3618" w:type="dxa"/>
          </w:tcPr>
          <w:p>
            <w:pPr>
              <w:pStyle w:val="TableParagraph"/>
              <w:ind w:left="71"/>
              <w:jc w:val="left"/>
              <w:rPr>
                <w:b w:val="0"/>
                <w:sz w:val="20"/>
              </w:rPr>
            </w:pPr>
            <w:r>
              <w:rPr>
                <w:b w:val="0"/>
                <w:sz w:val="20"/>
              </w:rPr>
              <w:t>ENFERMERA,O</w:t>
            </w:r>
          </w:p>
        </w:tc>
        <w:tc>
          <w:tcPr>
            <w:tcW w:w="1443" w:type="dxa"/>
          </w:tcPr>
          <w:p>
            <w:pPr>
              <w:pStyle w:val="TableParagraph"/>
              <w:ind w:left="435" w:right="429"/>
              <w:rPr>
                <w:b/>
                <w:sz w:val="20"/>
              </w:rPr>
            </w:pPr>
            <w:r>
              <w:rPr>
                <w:b/>
                <w:sz w:val="20"/>
              </w:rPr>
              <w:t>82</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1"/>
              <w:jc w:val="right"/>
              <w:rPr>
                <w:b w:val="0"/>
                <w:sz w:val="20"/>
              </w:rPr>
            </w:pPr>
            <w:r>
              <w:rPr>
                <w:b w:val="0"/>
                <w:sz w:val="20"/>
              </w:rPr>
              <w:t>15,061.00</w:t>
            </w:r>
          </w:p>
        </w:tc>
        <w:tc>
          <w:tcPr>
            <w:tcW w:w="1165" w:type="dxa"/>
          </w:tcPr>
          <w:p>
            <w:pPr>
              <w:pStyle w:val="TableParagraph"/>
              <w:ind w:left="294" w:right="292"/>
              <w:rPr>
                <w:b/>
                <w:sz w:val="20"/>
              </w:rPr>
            </w:pPr>
            <w:r>
              <w:rPr>
                <w:b/>
                <w:sz w:val="20"/>
              </w:rPr>
              <w:t>68</w:t>
            </w:r>
          </w:p>
        </w:tc>
        <w:tc>
          <w:tcPr>
            <w:tcW w:w="1179" w:type="dxa"/>
          </w:tcPr>
          <w:p>
            <w:pPr>
              <w:pStyle w:val="TableParagraph"/>
              <w:ind w:left="48" w:right="42"/>
              <w:rPr>
                <w:b/>
                <w:sz w:val="20"/>
              </w:rPr>
            </w:pPr>
            <w:r>
              <w:rPr>
                <w:b/>
                <w:sz w:val="20"/>
              </w:rPr>
              <w:t>14</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435" w:right="429"/>
              <w:rPr>
                <w:b/>
                <w:sz w:val="20"/>
              </w:rPr>
            </w:pPr>
            <w:r>
              <w:rPr>
                <w:b/>
                <w:sz w:val="20"/>
              </w:rPr>
              <w:t>44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21</w:t>
            </w:r>
          </w:p>
        </w:tc>
        <w:tc>
          <w:tcPr>
            <w:tcW w:w="1179" w:type="dxa"/>
          </w:tcPr>
          <w:p>
            <w:pPr>
              <w:pStyle w:val="TableParagraph"/>
              <w:ind w:left="48" w:right="42"/>
              <w:rPr>
                <w:b/>
                <w:sz w:val="20"/>
              </w:rPr>
            </w:pPr>
            <w:r>
              <w:rPr>
                <w:b/>
                <w:sz w:val="20"/>
              </w:rPr>
              <w:t>23</w:t>
            </w:r>
          </w:p>
        </w:tc>
      </w:tr>
      <w:tr>
        <w:trPr>
          <w:trHeight w:val="234" w:hRule="atLeast"/>
        </w:trPr>
        <w:tc>
          <w:tcPr>
            <w:tcW w:w="3618" w:type="dxa"/>
          </w:tcPr>
          <w:p>
            <w:pPr>
              <w:pStyle w:val="TableParagraph"/>
              <w:ind w:left="71"/>
              <w:jc w:val="left"/>
              <w:rPr>
                <w:b w:val="0"/>
                <w:sz w:val="20"/>
              </w:rPr>
            </w:pPr>
            <w:r>
              <w:rPr>
                <w:b w:val="0"/>
                <w:sz w:val="20"/>
              </w:rPr>
              <w:t>PROMOTORA,OR DE CENTRO DE</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435" w:right="429"/>
              <w:rPr>
                <w:b/>
                <w:sz w:val="20"/>
              </w:rPr>
            </w:pPr>
            <w:r>
              <w:rPr>
                <w:b/>
                <w:sz w:val="20"/>
              </w:rPr>
              <w:t>34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31</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INTENDENTE DE UNIDAD DE A</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435" w:right="429"/>
              <w:rPr>
                <w:b/>
                <w:sz w:val="20"/>
              </w:rPr>
            </w:pPr>
            <w:r>
              <w:rPr>
                <w:b/>
                <w:sz w:val="20"/>
              </w:rPr>
              <w:t>39</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38</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ROTULADORA,OR PARA EVENTO</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TECNICA,O EN COMUNICACION</w:t>
            </w:r>
          </w:p>
        </w:tc>
        <w:tc>
          <w:tcPr>
            <w:tcW w:w="1443" w:type="dxa"/>
          </w:tcPr>
          <w:p>
            <w:pPr>
              <w:pStyle w:val="TableParagraph"/>
              <w:ind w:left="435" w:right="429"/>
              <w:rPr>
                <w:b/>
                <w:sz w:val="20"/>
              </w:rPr>
            </w:pPr>
            <w:r>
              <w:rPr>
                <w:b/>
                <w:sz w:val="20"/>
              </w:rPr>
              <w:t>17</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8"/>
              <w:rPr>
                <w:b/>
                <w:sz w:val="20"/>
              </w:rPr>
            </w:pPr>
            <w:r>
              <w:rPr>
                <w:b/>
                <w:w w:val="99"/>
                <w:sz w:val="20"/>
              </w:rPr>
              <w:t>4</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6</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8"/>
              <w:rPr>
                <w:b/>
                <w:sz w:val="20"/>
              </w:rPr>
            </w:pPr>
            <w:r>
              <w:rPr>
                <w:b/>
                <w:w w:val="99"/>
                <w:sz w:val="20"/>
              </w:rPr>
              <w:t>2</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8</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NINERA,O A DE CAM</w:t>
            </w:r>
          </w:p>
        </w:tc>
        <w:tc>
          <w:tcPr>
            <w:tcW w:w="1443" w:type="dxa"/>
          </w:tcPr>
          <w:p>
            <w:pPr>
              <w:pStyle w:val="TableParagraph"/>
              <w:ind w:left="435" w:right="429"/>
              <w:rPr>
                <w:b/>
                <w:sz w:val="20"/>
              </w:rPr>
            </w:pPr>
            <w:r>
              <w:rPr>
                <w:b/>
                <w:sz w:val="20"/>
              </w:rPr>
              <w:t>20</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PREFECTA,O</w:t>
            </w:r>
          </w:p>
        </w:tc>
        <w:tc>
          <w:tcPr>
            <w:tcW w:w="1443" w:type="dxa"/>
          </w:tcPr>
          <w:p>
            <w:pPr>
              <w:pStyle w:val="TableParagraph"/>
              <w:ind w:left="435" w:right="429"/>
              <w:rPr>
                <w:b/>
                <w:sz w:val="20"/>
              </w:rPr>
            </w:pPr>
            <w:r>
              <w:rPr>
                <w:b/>
                <w:sz w:val="20"/>
              </w:rPr>
              <w:t>10</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TRABAJADORA,OR SOCIAL</w:t>
            </w:r>
          </w:p>
        </w:tc>
        <w:tc>
          <w:tcPr>
            <w:tcW w:w="1443" w:type="dxa"/>
          </w:tcPr>
          <w:p>
            <w:pPr>
              <w:pStyle w:val="TableParagraph"/>
              <w:spacing w:before="0"/>
              <w:ind w:left="8"/>
              <w:rPr>
                <w:b/>
                <w:sz w:val="20"/>
              </w:rPr>
            </w:pPr>
            <w:r>
              <w:rPr>
                <w:b/>
                <w:w w:val="99"/>
                <w:sz w:val="20"/>
              </w:rPr>
              <w:t>6</w:t>
            </w:r>
          </w:p>
        </w:tc>
        <w:tc>
          <w:tcPr>
            <w:tcW w:w="1261" w:type="dxa"/>
          </w:tcPr>
          <w:p>
            <w:pPr>
              <w:pStyle w:val="TableParagraph"/>
              <w:spacing w:before="0"/>
              <w:ind w:left="171" w:right="37"/>
              <w:rPr>
                <w:b w:val="0"/>
                <w:sz w:val="20"/>
              </w:rPr>
            </w:pPr>
            <w:r>
              <w:rPr>
                <w:b w:val="0"/>
                <w:sz w:val="20"/>
              </w:rPr>
              <w:t>10,118.20</w:t>
            </w:r>
          </w:p>
        </w:tc>
        <w:tc>
          <w:tcPr>
            <w:tcW w:w="1263" w:type="dxa"/>
          </w:tcPr>
          <w:p>
            <w:pPr>
              <w:pStyle w:val="TableParagraph"/>
              <w:spacing w:before="0"/>
              <w:ind w:right="62"/>
              <w:jc w:val="right"/>
              <w:rPr>
                <w:b w:val="0"/>
                <w:sz w:val="20"/>
              </w:rPr>
            </w:pPr>
            <w:r>
              <w:rPr>
                <w:b w:val="0"/>
                <w:sz w:val="20"/>
              </w:rPr>
              <w:t>15,061.00</w:t>
            </w:r>
          </w:p>
        </w:tc>
        <w:tc>
          <w:tcPr>
            <w:tcW w:w="1165" w:type="dxa"/>
          </w:tcPr>
          <w:p>
            <w:pPr>
              <w:pStyle w:val="TableParagraph"/>
              <w:spacing w:before="0"/>
              <w:ind w:left="5"/>
              <w:rPr>
                <w:b/>
                <w:sz w:val="20"/>
              </w:rPr>
            </w:pPr>
            <w:r>
              <w:rPr>
                <w:b/>
                <w:w w:val="99"/>
                <w:sz w:val="20"/>
              </w:rPr>
              <w:t>6</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1"/>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ENFERMERA,O</w:t>
            </w:r>
          </w:p>
        </w:tc>
        <w:tc>
          <w:tcPr>
            <w:tcW w:w="1443" w:type="dxa"/>
          </w:tcPr>
          <w:p>
            <w:pPr>
              <w:pStyle w:val="TableParagraph"/>
              <w:ind w:left="8"/>
              <w:rPr>
                <w:b/>
                <w:sz w:val="20"/>
              </w:rPr>
            </w:pPr>
            <w:r>
              <w:rPr>
                <w:b/>
                <w:w w:val="99"/>
                <w:sz w:val="20"/>
              </w:rPr>
              <w:t>1</w:t>
            </w:r>
          </w:p>
        </w:tc>
        <w:tc>
          <w:tcPr>
            <w:tcW w:w="1261" w:type="dxa"/>
          </w:tcPr>
          <w:p>
            <w:pPr>
              <w:pStyle w:val="TableParagraph"/>
              <w:ind w:left="171" w:right="37"/>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ADMINISTRADORA,OR DE CENT</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RECEPCIONISTA DE OFICINA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CORRECTORA,OR DE ESTILO</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SUPERVISORA,OR DE BIBLIOT</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OFICINA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435" w:right="429"/>
              <w:rPr>
                <w:b/>
                <w:sz w:val="20"/>
              </w:rPr>
            </w:pPr>
            <w:r>
              <w:rPr>
                <w:b/>
                <w:sz w:val="20"/>
              </w:rPr>
              <w:t>23</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23</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JEFA,E DE OFICINA R-1</w:t>
            </w:r>
          </w:p>
        </w:tc>
        <w:tc>
          <w:tcPr>
            <w:tcW w:w="1443" w:type="dxa"/>
          </w:tcPr>
          <w:p>
            <w:pPr>
              <w:pStyle w:val="TableParagraph"/>
              <w:spacing w:line="215" w:lineRule="exact"/>
              <w:ind w:left="8"/>
              <w:rPr>
                <w:b/>
                <w:sz w:val="20"/>
              </w:rPr>
            </w:pPr>
            <w:r>
              <w:rPr>
                <w:b/>
                <w:w w:val="99"/>
                <w:sz w:val="20"/>
              </w:rPr>
              <w:t>2</w:t>
            </w:r>
          </w:p>
        </w:tc>
        <w:tc>
          <w:tcPr>
            <w:tcW w:w="1261" w:type="dxa"/>
          </w:tcPr>
          <w:p>
            <w:pPr>
              <w:pStyle w:val="TableParagraph"/>
              <w:spacing w:line="215" w:lineRule="exact"/>
              <w:ind w:right="59"/>
              <w:jc w:val="right"/>
              <w:rPr>
                <w:b w:val="0"/>
                <w:sz w:val="20"/>
              </w:rPr>
            </w:pPr>
            <w:r>
              <w:rPr>
                <w:b w:val="0"/>
                <w:sz w:val="20"/>
              </w:rPr>
              <w:t>10,118.20</w:t>
            </w:r>
          </w:p>
        </w:tc>
        <w:tc>
          <w:tcPr>
            <w:tcW w:w="1263" w:type="dxa"/>
          </w:tcPr>
          <w:p>
            <w:pPr>
              <w:pStyle w:val="TableParagraph"/>
              <w:spacing w:line="215" w:lineRule="exact"/>
              <w:ind w:right="62"/>
              <w:jc w:val="right"/>
              <w:rPr>
                <w:b w:val="0"/>
                <w:sz w:val="20"/>
              </w:rPr>
            </w:pPr>
            <w:r>
              <w:rPr>
                <w:b w:val="0"/>
                <w:sz w:val="20"/>
              </w:rPr>
              <w:t>15,061.00</w:t>
            </w:r>
          </w:p>
        </w:tc>
        <w:tc>
          <w:tcPr>
            <w:tcW w:w="1165" w:type="dxa"/>
          </w:tcPr>
          <w:p>
            <w:pPr>
              <w:pStyle w:val="TableParagraph"/>
              <w:spacing w:line="215" w:lineRule="exact"/>
              <w:ind w:left="5"/>
              <w:rPr>
                <w:b/>
                <w:sz w:val="20"/>
              </w:rPr>
            </w:pPr>
            <w:r>
              <w:rPr>
                <w:b/>
                <w:w w:val="99"/>
                <w:sz w:val="20"/>
              </w:rPr>
              <w:t>2</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435" w:right="429"/>
              <w:rPr>
                <w:b/>
                <w:sz w:val="20"/>
              </w:rPr>
            </w:pPr>
            <w:r>
              <w:rPr>
                <w:b/>
                <w:sz w:val="20"/>
              </w:rPr>
              <w:t>18</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AUXILIAR DE PLANEACION UR</w:t>
            </w:r>
          </w:p>
        </w:tc>
        <w:tc>
          <w:tcPr>
            <w:tcW w:w="1443" w:type="dxa"/>
          </w:tcPr>
          <w:p>
            <w:pPr>
              <w:pStyle w:val="TableParagraph"/>
              <w:ind w:left="435" w:right="429"/>
              <w:rPr>
                <w:b/>
                <w:sz w:val="20"/>
              </w:rPr>
            </w:pPr>
            <w:r>
              <w:rPr>
                <w:b/>
                <w:sz w:val="20"/>
              </w:rPr>
              <w:t>16</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SUPERVISORA,OR DE PROYECT</w:t>
            </w:r>
          </w:p>
        </w:tc>
        <w:tc>
          <w:tcPr>
            <w:tcW w:w="1443" w:type="dxa"/>
          </w:tcPr>
          <w:p>
            <w:pPr>
              <w:pStyle w:val="TableParagraph"/>
              <w:ind w:left="435" w:right="429"/>
              <w:rPr>
                <w:b/>
                <w:sz w:val="20"/>
              </w:rPr>
            </w:pPr>
            <w:r>
              <w:rPr>
                <w:b/>
                <w:sz w:val="20"/>
              </w:rPr>
              <w:t>13</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OFICINA R-1</w:t>
            </w:r>
          </w:p>
        </w:tc>
        <w:tc>
          <w:tcPr>
            <w:tcW w:w="1443" w:type="dxa"/>
          </w:tcPr>
          <w:p>
            <w:pPr>
              <w:pStyle w:val="TableParagraph"/>
              <w:ind w:left="435" w:right="429"/>
              <w:rPr>
                <w:b/>
                <w:sz w:val="20"/>
              </w:rPr>
            </w:pPr>
            <w:r>
              <w:rPr>
                <w:b/>
                <w:sz w:val="20"/>
              </w:rPr>
              <w:t>26</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TRABAJADORA,OR SOCIAL</w:t>
            </w:r>
          </w:p>
        </w:tc>
        <w:tc>
          <w:tcPr>
            <w:tcW w:w="1443" w:type="dxa"/>
          </w:tcPr>
          <w:p>
            <w:pPr>
              <w:pStyle w:val="TableParagraph"/>
              <w:ind w:left="435" w:right="429"/>
              <w:rPr>
                <w:b/>
                <w:sz w:val="20"/>
              </w:rPr>
            </w:pPr>
            <w:r>
              <w:rPr>
                <w:b/>
                <w:sz w:val="20"/>
              </w:rPr>
              <w:t>13</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2"/>
              <w:jc w:val="right"/>
              <w:rPr>
                <w:b w:val="0"/>
                <w:sz w:val="20"/>
              </w:rPr>
            </w:pPr>
            <w:r>
              <w:rPr>
                <w:b w:val="0"/>
                <w:sz w:val="20"/>
              </w:rPr>
              <w:t>15,061.00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13</w:t>
            </w:r>
          </w:p>
        </w:tc>
      </w:tr>
      <w:tr>
        <w:trPr>
          <w:trHeight w:val="234" w:hRule="atLeast"/>
        </w:trPr>
        <w:tc>
          <w:tcPr>
            <w:tcW w:w="3618" w:type="dxa"/>
          </w:tcPr>
          <w:p>
            <w:pPr>
              <w:pStyle w:val="TableParagraph"/>
              <w:ind w:left="71"/>
              <w:jc w:val="left"/>
              <w:rPr>
                <w:b w:val="0"/>
                <w:sz w:val="20"/>
              </w:rPr>
            </w:pPr>
            <w:r>
              <w:rPr>
                <w:b w:val="0"/>
                <w:sz w:val="20"/>
              </w:rPr>
              <w:t>TRABAJADORA,OR SOCIAL DE</w:t>
            </w:r>
          </w:p>
        </w:tc>
        <w:tc>
          <w:tcPr>
            <w:tcW w:w="1443" w:type="dxa"/>
          </w:tcPr>
          <w:p>
            <w:pPr>
              <w:pStyle w:val="TableParagraph"/>
              <w:ind w:left="435" w:right="429"/>
              <w:rPr>
                <w:b/>
                <w:sz w:val="20"/>
              </w:rPr>
            </w:pPr>
            <w:r>
              <w:rPr>
                <w:b/>
                <w:sz w:val="20"/>
              </w:rPr>
              <w:t>17</w:t>
            </w:r>
          </w:p>
        </w:tc>
        <w:tc>
          <w:tcPr>
            <w:tcW w:w="1261" w:type="dxa"/>
          </w:tcPr>
          <w:p>
            <w:pPr>
              <w:pStyle w:val="TableParagraph"/>
              <w:ind w:right="59"/>
              <w:jc w:val="right"/>
              <w:rPr>
                <w:b w:val="0"/>
                <w:sz w:val="20"/>
              </w:rPr>
            </w:pPr>
            <w:r>
              <w:rPr>
                <w:b w:val="0"/>
                <w:sz w:val="20"/>
              </w:rPr>
              <w:t>10,118.20</w:t>
            </w:r>
          </w:p>
        </w:tc>
        <w:tc>
          <w:tcPr>
            <w:tcW w:w="1263" w:type="dxa"/>
          </w:tcPr>
          <w:p>
            <w:pPr>
              <w:pStyle w:val="TableParagraph"/>
              <w:ind w:right="61"/>
              <w:jc w:val="right"/>
              <w:rPr>
                <w:b w:val="0"/>
                <w:sz w:val="20"/>
              </w:rPr>
            </w:pPr>
            <w:r>
              <w:rPr>
                <w:b w:val="0"/>
                <w:sz w:val="20"/>
              </w:rPr>
              <w:t>15,061.00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20</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4</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21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15</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COTIZADORA,OR</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52</w:t>
            </w:r>
          </w:p>
        </w:tc>
        <w:tc>
          <w:tcPr>
            <w:tcW w:w="1261" w:type="dxa"/>
          </w:tcPr>
          <w:p>
            <w:pPr>
              <w:pStyle w:val="TableParagraph"/>
              <w:ind w:right="59"/>
              <w:jc w:val="right"/>
              <w:rPr>
                <w:b w:val="0"/>
                <w:sz w:val="20"/>
              </w:rPr>
            </w:pPr>
            <w:r>
              <w:rPr>
                <w:b w:val="0"/>
                <w:w w:val="95"/>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49</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10</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COTIZADORA,OR</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INSTRUCTORA,OR DE OFICIOS</w:t>
            </w:r>
          </w:p>
        </w:tc>
        <w:tc>
          <w:tcPr>
            <w:tcW w:w="1443" w:type="dxa"/>
          </w:tcPr>
          <w:p>
            <w:pPr>
              <w:pStyle w:val="TableParagraph"/>
              <w:ind w:left="435" w:right="429"/>
              <w:rPr>
                <w:b/>
                <w:sz w:val="20"/>
              </w:rPr>
            </w:pPr>
            <w:r>
              <w:rPr>
                <w:b/>
                <w:sz w:val="20"/>
              </w:rPr>
              <w:t>25</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21</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INSTRUCTORA,OR VIAL</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POLICIA</w:t>
            </w:r>
          </w:p>
        </w:tc>
        <w:tc>
          <w:tcPr>
            <w:tcW w:w="1443" w:type="dxa"/>
          </w:tcPr>
          <w:p>
            <w:pPr>
              <w:pStyle w:val="TableParagraph"/>
              <w:ind w:left="435" w:right="429"/>
              <w:rPr>
                <w:b/>
                <w:sz w:val="20"/>
              </w:rPr>
            </w:pPr>
            <w:r>
              <w:rPr>
                <w:b/>
                <w:sz w:val="20"/>
              </w:rPr>
              <w:t>7971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1"/>
              <w:jc w:val="right"/>
              <w:rPr>
                <w:b w:val="0"/>
                <w:sz w:val="20"/>
              </w:rPr>
            </w:pPr>
            <w:r>
              <w:rPr>
                <w:b w:val="0"/>
                <w:sz w:val="20"/>
              </w:rPr>
              <w:t>14,256.80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7971</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94</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94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 DE CONT</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ANALISTA DE TRAMITES Y SE</w:t>
            </w:r>
          </w:p>
        </w:tc>
        <w:tc>
          <w:tcPr>
            <w:tcW w:w="1443" w:type="dxa"/>
          </w:tcPr>
          <w:p>
            <w:pPr>
              <w:pStyle w:val="TableParagraph"/>
              <w:ind w:left="435" w:right="429"/>
              <w:rPr>
                <w:b/>
                <w:sz w:val="20"/>
              </w:rPr>
            </w:pPr>
            <w:r>
              <w:rPr>
                <w:b/>
                <w:sz w:val="20"/>
              </w:rPr>
              <w:t>43</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42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GENERAL DE EVENT</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45</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44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CONTADORA,OR DE RENTAS C</w:t>
            </w:r>
          </w:p>
        </w:tc>
        <w:tc>
          <w:tcPr>
            <w:tcW w:w="1443" w:type="dxa"/>
          </w:tcPr>
          <w:p>
            <w:pPr>
              <w:pStyle w:val="TableParagraph"/>
              <w:ind w:left="8"/>
              <w:rPr>
                <w:b/>
                <w:sz w:val="20"/>
              </w:rPr>
            </w:pPr>
            <w:r>
              <w:rPr>
                <w:b/>
                <w:w w:val="99"/>
                <w:sz w:val="20"/>
              </w:rPr>
              <w:t>9</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12</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7</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31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1"/>
              <w:jc w:val="right"/>
              <w:rPr>
                <w:b w:val="0"/>
                <w:sz w:val="20"/>
              </w:rPr>
            </w:pPr>
            <w:r>
              <w:rPr>
                <w:b w:val="0"/>
                <w:sz w:val="20"/>
              </w:rPr>
              <w:t>14,256.80</w:t>
            </w:r>
          </w:p>
        </w:tc>
        <w:tc>
          <w:tcPr>
            <w:tcW w:w="1165" w:type="dxa"/>
          </w:tcPr>
          <w:p>
            <w:pPr>
              <w:pStyle w:val="TableParagraph"/>
              <w:ind w:left="294" w:right="292"/>
              <w:rPr>
                <w:b/>
                <w:sz w:val="20"/>
              </w:rPr>
            </w:pPr>
            <w:r>
              <w:rPr>
                <w:b/>
                <w:sz w:val="20"/>
              </w:rPr>
              <w:t>31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AUDITORA,OR</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26</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8</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16</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8</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10</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DEL HOGAR RU</w:t>
            </w:r>
          </w:p>
        </w:tc>
        <w:tc>
          <w:tcPr>
            <w:tcW w:w="1443" w:type="dxa"/>
          </w:tcPr>
          <w:p>
            <w:pPr>
              <w:pStyle w:val="TableParagraph"/>
              <w:ind w:left="8"/>
              <w:rPr>
                <w:b/>
                <w:sz w:val="20"/>
              </w:rPr>
            </w:pPr>
            <w:r>
              <w:rPr>
                <w:b/>
                <w:w w:val="99"/>
                <w:sz w:val="20"/>
              </w:rPr>
              <w:t>9</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5</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AUXILIAR DE AUDITORA,OR</w:t>
            </w:r>
          </w:p>
        </w:tc>
        <w:tc>
          <w:tcPr>
            <w:tcW w:w="1443" w:type="dxa"/>
          </w:tcPr>
          <w:p>
            <w:pPr>
              <w:pStyle w:val="TableParagraph"/>
              <w:spacing w:before="0"/>
              <w:ind w:left="8"/>
              <w:rPr>
                <w:b/>
                <w:sz w:val="20"/>
              </w:rPr>
            </w:pPr>
            <w:r>
              <w:rPr>
                <w:b/>
                <w:w w:val="99"/>
                <w:sz w:val="20"/>
              </w:rPr>
              <w:t>1</w:t>
            </w:r>
          </w:p>
        </w:tc>
        <w:tc>
          <w:tcPr>
            <w:tcW w:w="1261" w:type="dxa"/>
          </w:tcPr>
          <w:p>
            <w:pPr>
              <w:pStyle w:val="TableParagraph"/>
              <w:spacing w:before="0"/>
              <w:ind w:right="59"/>
              <w:jc w:val="right"/>
              <w:rPr>
                <w:b w:val="0"/>
                <w:sz w:val="20"/>
              </w:rPr>
            </w:pPr>
            <w:r>
              <w:rPr>
                <w:b w:val="0"/>
                <w:sz w:val="20"/>
              </w:rPr>
              <w:t>9,707.40</w:t>
            </w:r>
          </w:p>
        </w:tc>
        <w:tc>
          <w:tcPr>
            <w:tcW w:w="1263" w:type="dxa"/>
          </w:tcPr>
          <w:p>
            <w:pPr>
              <w:pStyle w:val="TableParagraph"/>
              <w:spacing w:before="0"/>
              <w:ind w:right="62"/>
              <w:jc w:val="right"/>
              <w:rPr>
                <w:b w:val="0"/>
                <w:sz w:val="20"/>
              </w:rPr>
            </w:pPr>
            <w:r>
              <w:rPr>
                <w:b w:val="0"/>
                <w:sz w:val="20"/>
              </w:rPr>
              <w:t>14,256.80</w:t>
            </w:r>
          </w:p>
        </w:tc>
        <w:tc>
          <w:tcPr>
            <w:tcW w:w="1165" w:type="dxa"/>
          </w:tcPr>
          <w:p>
            <w:pPr>
              <w:pStyle w:val="TableParagraph"/>
              <w:spacing w:before="0"/>
              <w:ind w:left="5"/>
              <w:rPr>
                <w:b/>
                <w:sz w:val="20"/>
              </w:rPr>
            </w:pPr>
            <w:r>
              <w:rPr>
                <w:b/>
                <w:w w:val="99"/>
                <w:sz w:val="20"/>
              </w:rPr>
              <w:t>0</w:t>
            </w:r>
          </w:p>
        </w:tc>
        <w:tc>
          <w:tcPr>
            <w:tcW w:w="1179" w:type="dxa"/>
          </w:tcPr>
          <w:p>
            <w:pPr>
              <w:pStyle w:val="TableParagraph"/>
              <w:spacing w:before="0"/>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8</w:t>
            </w:r>
          </w:p>
        </w:tc>
        <w:tc>
          <w:tcPr>
            <w:tcW w:w="1261" w:type="dxa"/>
          </w:tcPr>
          <w:p>
            <w:pPr>
              <w:pStyle w:val="TableParagraph"/>
              <w:ind w:right="59"/>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1</w:t>
            </w:r>
          </w:p>
        </w:tc>
        <w:tc>
          <w:tcPr>
            <w:tcW w:w="1261" w:type="dxa"/>
          </w:tcPr>
          <w:p>
            <w:pPr>
              <w:pStyle w:val="TableParagraph"/>
              <w:ind w:right="58"/>
              <w:jc w:val="righ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33</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24</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AUXILIAR MUSEOGRAFICA,O</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GENERAL DE EVENT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24</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ANALISTA AUXILIAR</w:t>
            </w:r>
          </w:p>
        </w:tc>
        <w:tc>
          <w:tcPr>
            <w:tcW w:w="1443" w:type="dxa"/>
          </w:tcPr>
          <w:p>
            <w:pPr>
              <w:pStyle w:val="TableParagraph"/>
              <w:spacing w:line="215" w:lineRule="exact"/>
              <w:ind w:left="435" w:right="429"/>
              <w:rPr>
                <w:b/>
                <w:sz w:val="20"/>
              </w:rPr>
            </w:pPr>
            <w:r>
              <w:rPr>
                <w:b/>
                <w:sz w:val="20"/>
              </w:rPr>
              <w:t>13</w:t>
            </w:r>
          </w:p>
        </w:tc>
        <w:tc>
          <w:tcPr>
            <w:tcW w:w="1261" w:type="dxa"/>
          </w:tcPr>
          <w:p>
            <w:pPr>
              <w:pStyle w:val="TableParagraph"/>
              <w:spacing w:line="215" w:lineRule="exact"/>
              <w:ind w:left="320"/>
              <w:jc w:val="left"/>
              <w:rPr>
                <w:b w:val="0"/>
                <w:sz w:val="20"/>
              </w:rPr>
            </w:pPr>
            <w:r>
              <w:rPr>
                <w:b w:val="0"/>
                <w:sz w:val="20"/>
              </w:rPr>
              <w:t>9,707.40</w:t>
            </w:r>
          </w:p>
        </w:tc>
        <w:tc>
          <w:tcPr>
            <w:tcW w:w="1263" w:type="dxa"/>
          </w:tcPr>
          <w:p>
            <w:pPr>
              <w:pStyle w:val="TableParagraph"/>
              <w:spacing w:line="215" w:lineRule="exact"/>
              <w:ind w:right="62"/>
              <w:jc w:val="right"/>
              <w:rPr>
                <w:b w:val="0"/>
                <w:sz w:val="20"/>
              </w:rPr>
            </w:pPr>
            <w:r>
              <w:rPr>
                <w:b w:val="0"/>
                <w:sz w:val="20"/>
              </w:rPr>
              <w:t>14,256.80</w:t>
            </w:r>
          </w:p>
        </w:tc>
        <w:tc>
          <w:tcPr>
            <w:tcW w:w="1165" w:type="dxa"/>
          </w:tcPr>
          <w:p>
            <w:pPr>
              <w:pStyle w:val="TableParagraph"/>
              <w:spacing w:line="215" w:lineRule="exact"/>
              <w:ind w:left="294" w:right="292"/>
              <w:rPr>
                <w:b/>
                <w:sz w:val="20"/>
              </w:rPr>
            </w:pPr>
            <w:r>
              <w:rPr>
                <w:b/>
                <w:sz w:val="20"/>
              </w:rPr>
              <w:t>13</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1"/>
              <w:jc w:val="right"/>
              <w:rPr>
                <w:b w:val="0"/>
                <w:sz w:val="20"/>
              </w:rPr>
            </w:pPr>
            <w:r>
              <w:rPr>
                <w:b w:val="0"/>
                <w:sz w:val="20"/>
              </w:rPr>
              <w:t>14,256.80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AUXILIAR</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CHOFERESA,CHOFER ASISTENT</w:t>
            </w:r>
          </w:p>
        </w:tc>
        <w:tc>
          <w:tcPr>
            <w:tcW w:w="1443" w:type="dxa"/>
          </w:tcPr>
          <w:p>
            <w:pPr>
              <w:pStyle w:val="TableParagraph"/>
              <w:ind w:left="435" w:right="429"/>
              <w:rPr>
                <w:b/>
                <w:sz w:val="20"/>
              </w:rPr>
            </w:pPr>
            <w:r>
              <w:rPr>
                <w:b/>
                <w:sz w:val="20"/>
              </w:rPr>
              <w:t>16</w:t>
            </w:r>
          </w:p>
        </w:tc>
        <w:tc>
          <w:tcPr>
            <w:tcW w:w="1261" w:type="dxa"/>
          </w:tcPr>
          <w:p>
            <w:pPr>
              <w:pStyle w:val="TableParagraph"/>
              <w:ind w:left="320"/>
              <w:jc w:val="left"/>
              <w:rPr>
                <w:b w:val="0"/>
                <w:sz w:val="20"/>
              </w:rPr>
            </w:pPr>
            <w:r>
              <w:rPr>
                <w:b w:val="0"/>
                <w:sz w:val="20"/>
              </w:rPr>
              <w:t>9,707.40</w:t>
            </w:r>
          </w:p>
        </w:tc>
        <w:tc>
          <w:tcPr>
            <w:tcW w:w="1263" w:type="dxa"/>
          </w:tcPr>
          <w:p>
            <w:pPr>
              <w:pStyle w:val="TableParagraph"/>
              <w:ind w:right="62"/>
              <w:jc w:val="right"/>
              <w:rPr>
                <w:b w:val="0"/>
                <w:sz w:val="20"/>
              </w:rPr>
            </w:pPr>
            <w:r>
              <w:rPr>
                <w:b w:val="0"/>
                <w:sz w:val="20"/>
              </w:rPr>
              <w:t>14,256.80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6</w:t>
            </w:r>
          </w:p>
        </w:tc>
      </w:tr>
      <w:tr>
        <w:trPr>
          <w:trHeight w:val="235"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FOTOGRAFA,O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INVESTIGADORA</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JURIDICA,O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ESTADIGRAFA,O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FOTOGRAFA,O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DEL REGISTRO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EN MANTENIMIENT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INVESTIGADORA</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JURIDICA,O</w:t>
            </w:r>
          </w:p>
        </w:tc>
        <w:tc>
          <w:tcPr>
            <w:tcW w:w="1443" w:type="dxa"/>
          </w:tcPr>
          <w:p>
            <w:pPr>
              <w:pStyle w:val="TableParagraph"/>
              <w:ind w:left="435" w:right="429"/>
              <w:rPr>
                <w:b/>
                <w:sz w:val="20"/>
              </w:rPr>
            </w:pPr>
            <w:r>
              <w:rPr>
                <w:b/>
                <w:sz w:val="20"/>
              </w:rPr>
              <w:t>20</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CUSTODIA,O C</w:t>
            </w:r>
          </w:p>
        </w:tc>
        <w:tc>
          <w:tcPr>
            <w:tcW w:w="1443" w:type="dxa"/>
          </w:tcPr>
          <w:p>
            <w:pPr>
              <w:pStyle w:val="TableParagraph"/>
              <w:ind w:right="447"/>
              <w:jc w:val="right"/>
              <w:rPr>
                <w:b/>
                <w:sz w:val="20"/>
              </w:rPr>
            </w:pPr>
            <w:r>
              <w:rPr>
                <w:b/>
                <w:w w:val="95"/>
                <w:sz w:val="20"/>
              </w:rPr>
              <w:t>2190</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2190</w:t>
            </w:r>
          </w:p>
        </w:tc>
      </w:tr>
      <w:tr>
        <w:trPr>
          <w:trHeight w:val="235" w:hRule="atLeast"/>
        </w:trPr>
        <w:tc>
          <w:tcPr>
            <w:tcW w:w="3618" w:type="dxa"/>
          </w:tcPr>
          <w:p>
            <w:pPr>
              <w:pStyle w:val="TableParagraph"/>
              <w:ind w:left="71"/>
              <w:jc w:val="left"/>
              <w:rPr>
                <w:b w:val="0"/>
                <w:sz w:val="20"/>
              </w:rPr>
            </w:pPr>
            <w:r>
              <w:rPr>
                <w:b w:val="0"/>
                <w:sz w:val="20"/>
              </w:rPr>
              <w:t>FOTOGRAFA,O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1"/>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435" w:right="429"/>
              <w:rPr>
                <w:b/>
                <w:sz w:val="20"/>
              </w:rPr>
            </w:pPr>
            <w:r>
              <w:rPr>
                <w:b/>
                <w:sz w:val="20"/>
              </w:rPr>
              <w:t>13</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NOTIFICADORA,OR EJECUTORA</w:t>
            </w:r>
          </w:p>
        </w:tc>
        <w:tc>
          <w:tcPr>
            <w:tcW w:w="1443" w:type="dxa"/>
          </w:tcPr>
          <w:p>
            <w:pPr>
              <w:pStyle w:val="TableParagraph"/>
              <w:ind w:left="435" w:right="429"/>
              <w:rPr>
                <w:b/>
                <w:sz w:val="20"/>
              </w:rPr>
            </w:pPr>
            <w:r>
              <w:rPr>
                <w:b/>
                <w:sz w:val="20"/>
              </w:rPr>
              <w:t>23</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7</w:t>
            </w:r>
          </w:p>
        </w:tc>
        <w:tc>
          <w:tcPr>
            <w:tcW w:w="1179" w:type="dxa"/>
          </w:tcPr>
          <w:p>
            <w:pPr>
              <w:pStyle w:val="TableParagraph"/>
              <w:ind w:left="48" w:right="42"/>
              <w:rPr>
                <w:b/>
                <w:sz w:val="20"/>
              </w:rPr>
            </w:pPr>
            <w:r>
              <w:rPr>
                <w:b/>
                <w:sz w:val="20"/>
              </w:rPr>
              <w:t>16</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EN MANTENIMIENT</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spacing w:before="0"/>
              <w:ind w:left="71"/>
              <w:jc w:val="left"/>
              <w:rPr>
                <w:b w:val="0"/>
                <w:sz w:val="20"/>
              </w:rPr>
            </w:pPr>
            <w:r>
              <w:rPr>
                <w:b w:val="0"/>
                <w:sz w:val="20"/>
              </w:rPr>
              <w:t>JEFA,E DE ALMACEN</w:t>
            </w:r>
          </w:p>
        </w:tc>
        <w:tc>
          <w:tcPr>
            <w:tcW w:w="1443" w:type="dxa"/>
          </w:tcPr>
          <w:p>
            <w:pPr>
              <w:pStyle w:val="TableParagraph"/>
              <w:spacing w:before="0"/>
              <w:ind w:left="8"/>
              <w:rPr>
                <w:b/>
                <w:sz w:val="20"/>
              </w:rPr>
            </w:pPr>
            <w:r>
              <w:rPr>
                <w:b/>
                <w:w w:val="99"/>
                <w:sz w:val="20"/>
              </w:rPr>
              <w:t>4</w:t>
            </w:r>
          </w:p>
        </w:tc>
        <w:tc>
          <w:tcPr>
            <w:tcW w:w="1261" w:type="dxa"/>
          </w:tcPr>
          <w:p>
            <w:pPr>
              <w:pStyle w:val="TableParagraph"/>
              <w:spacing w:before="0"/>
              <w:ind w:left="320"/>
              <w:jc w:val="left"/>
              <w:rPr>
                <w:b w:val="0"/>
                <w:sz w:val="20"/>
              </w:rPr>
            </w:pPr>
            <w:r>
              <w:rPr>
                <w:b w:val="0"/>
                <w:sz w:val="20"/>
              </w:rPr>
              <w:t>9,328.30</w:t>
            </w:r>
          </w:p>
        </w:tc>
        <w:tc>
          <w:tcPr>
            <w:tcW w:w="1263" w:type="dxa"/>
          </w:tcPr>
          <w:p>
            <w:pPr>
              <w:pStyle w:val="TableParagraph"/>
              <w:spacing w:before="0"/>
              <w:ind w:right="62"/>
              <w:jc w:val="right"/>
              <w:rPr>
                <w:b w:val="0"/>
                <w:sz w:val="20"/>
              </w:rPr>
            </w:pPr>
            <w:r>
              <w:rPr>
                <w:b w:val="0"/>
                <w:sz w:val="20"/>
              </w:rPr>
              <w:t>13,535.90</w:t>
            </w:r>
          </w:p>
        </w:tc>
        <w:tc>
          <w:tcPr>
            <w:tcW w:w="1165" w:type="dxa"/>
          </w:tcPr>
          <w:p>
            <w:pPr>
              <w:pStyle w:val="TableParagraph"/>
              <w:spacing w:before="0"/>
              <w:ind w:left="5"/>
              <w:rPr>
                <w:b/>
                <w:sz w:val="20"/>
              </w:rPr>
            </w:pPr>
            <w:r>
              <w:rPr>
                <w:b/>
                <w:w w:val="99"/>
                <w:sz w:val="20"/>
              </w:rPr>
              <w:t>4</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NINERA,O A</w:t>
            </w:r>
          </w:p>
        </w:tc>
        <w:tc>
          <w:tcPr>
            <w:tcW w:w="1443" w:type="dxa"/>
          </w:tcPr>
          <w:p>
            <w:pPr>
              <w:pStyle w:val="TableParagraph"/>
              <w:ind w:right="512"/>
              <w:jc w:val="right"/>
              <w:rPr>
                <w:b/>
                <w:sz w:val="20"/>
              </w:rPr>
            </w:pPr>
            <w:r>
              <w:rPr>
                <w:b/>
                <w:w w:val="95"/>
                <w:sz w:val="20"/>
              </w:rPr>
              <w:t>456</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294" w:right="290"/>
              <w:rPr>
                <w:b/>
                <w:sz w:val="20"/>
              </w:rPr>
            </w:pPr>
            <w:r>
              <w:rPr>
                <w:b/>
                <w:sz w:val="20"/>
              </w:rPr>
              <w:t>451</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NINERA,O B DE CAM</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JURIDICA,O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SERVIDOR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ADMINISTRADORA,OR DE CAMP</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AUXILIAR JURIDICA,O</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320"/>
              <w:jc w:val="left"/>
              <w:rPr>
                <w:b w:val="0"/>
                <w:sz w:val="20"/>
              </w:rPr>
            </w:pPr>
            <w:r>
              <w:rPr>
                <w:b w:val="0"/>
                <w:sz w:val="20"/>
              </w:rPr>
              <w:t>9,328.30</w:t>
            </w:r>
          </w:p>
        </w:tc>
        <w:tc>
          <w:tcPr>
            <w:tcW w:w="1263" w:type="dxa"/>
          </w:tcPr>
          <w:p>
            <w:pPr>
              <w:pStyle w:val="TableParagraph"/>
              <w:spacing w:line="215" w:lineRule="exact"/>
              <w:ind w:right="62"/>
              <w:jc w:val="right"/>
              <w:rPr>
                <w:b w:val="0"/>
                <w:sz w:val="20"/>
              </w:rPr>
            </w:pPr>
            <w:r>
              <w:rPr>
                <w:b w:val="0"/>
                <w:sz w:val="20"/>
              </w:rPr>
              <w:t>13,535.90</w:t>
            </w:r>
          </w:p>
        </w:tc>
        <w:tc>
          <w:tcPr>
            <w:tcW w:w="1165" w:type="dxa"/>
          </w:tcPr>
          <w:p>
            <w:pPr>
              <w:pStyle w:val="TableParagraph"/>
              <w:spacing w:line="215" w:lineRule="exact"/>
              <w:ind w:left="5"/>
              <w:rPr>
                <w:b/>
                <w:sz w:val="20"/>
              </w:rPr>
            </w:pPr>
            <w:r>
              <w:rPr>
                <w:b/>
                <w:w w:val="99"/>
                <w:sz w:val="20"/>
              </w:rPr>
              <w:t>1</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VERIFICADORA,OR DE PROCES</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 TRAMITES MOVILIDAD</w:t>
            </w:r>
          </w:p>
        </w:tc>
        <w:tc>
          <w:tcPr>
            <w:tcW w:w="1443" w:type="dxa"/>
          </w:tcPr>
          <w:p>
            <w:pPr>
              <w:pStyle w:val="TableParagraph"/>
              <w:ind w:left="435" w:right="429"/>
              <w:rPr>
                <w:b/>
                <w:sz w:val="20"/>
              </w:rPr>
            </w:pPr>
            <w:r>
              <w:rPr>
                <w:b/>
                <w:sz w:val="20"/>
              </w:rPr>
              <w:t>25</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1"/>
              <w:jc w:val="right"/>
              <w:rPr>
                <w:b w:val="0"/>
                <w:sz w:val="20"/>
              </w:rPr>
            </w:pPr>
            <w:r>
              <w:rPr>
                <w:b w:val="0"/>
                <w:sz w:val="20"/>
              </w:rPr>
              <w:t>13,535.90</w:t>
            </w:r>
          </w:p>
        </w:tc>
        <w:tc>
          <w:tcPr>
            <w:tcW w:w="1165" w:type="dxa"/>
          </w:tcPr>
          <w:p>
            <w:pPr>
              <w:pStyle w:val="TableParagraph"/>
              <w:ind w:left="294" w:right="292"/>
              <w:rPr>
                <w:b/>
                <w:sz w:val="20"/>
              </w:rPr>
            </w:pPr>
            <w:r>
              <w:rPr>
                <w:b/>
                <w:sz w:val="20"/>
              </w:rPr>
              <w:t>25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JURIDICA,O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DIBUJANTE</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 COM E</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PROMOTORA,OR DEL REGISTRO</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JURIDICA,O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CARTOGRAFA,O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DIBUJANTE</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ESTADIGRAFA,O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CONSTRUC</w:t>
            </w:r>
          </w:p>
        </w:tc>
        <w:tc>
          <w:tcPr>
            <w:tcW w:w="1443" w:type="dxa"/>
          </w:tcPr>
          <w:p>
            <w:pPr>
              <w:pStyle w:val="TableParagraph"/>
              <w:ind w:left="435" w:right="429"/>
              <w:rPr>
                <w:b/>
                <w:sz w:val="20"/>
              </w:rPr>
            </w:pPr>
            <w:r>
              <w:rPr>
                <w:b/>
                <w:sz w:val="20"/>
              </w:rPr>
              <w:t>11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9</w:t>
            </w:r>
          </w:p>
        </w:tc>
      </w:tr>
      <w:tr>
        <w:trPr>
          <w:trHeight w:val="235"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DIBUJANTE</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ESTADIGRAFA,O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ALMACEN</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TECNICA,O EN MANTENIMIENT</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9,328.30</w:t>
            </w:r>
          </w:p>
        </w:tc>
        <w:tc>
          <w:tcPr>
            <w:tcW w:w="1263" w:type="dxa"/>
          </w:tcPr>
          <w:p>
            <w:pPr>
              <w:pStyle w:val="TableParagraph"/>
              <w:ind w:right="62"/>
              <w:jc w:val="right"/>
              <w:rPr>
                <w:b w:val="0"/>
                <w:sz w:val="20"/>
              </w:rPr>
            </w:pPr>
            <w:r>
              <w:rPr>
                <w:b w:val="0"/>
                <w:sz w:val="20"/>
              </w:rPr>
              <w:t>13,535.90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MUSICA,O R-3</w:t>
            </w:r>
          </w:p>
        </w:tc>
        <w:tc>
          <w:tcPr>
            <w:tcW w:w="1443" w:type="dxa"/>
          </w:tcPr>
          <w:p>
            <w:pPr>
              <w:pStyle w:val="TableParagraph"/>
              <w:ind w:left="435" w:right="429"/>
              <w:rPr>
                <w:b/>
                <w:sz w:val="20"/>
              </w:rPr>
            </w:pPr>
            <w:r>
              <w:rPr>
                <w:b/>
                <w:sz w:val="20"/>
              </w:rPr>
              <w:t>26</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26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1"/>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RADIO OPERADORA,OR Y PARA</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40</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40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62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52</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NOTIFICADORA,OR FISCAL</w:t>
            </w:r>
          </w:p>
        </w:tc>
        <w:tc>
          <w:tcPr>
            <w:tcW w:w="1443" w:type="dxa"/>
          </w:tcPr>
          <w:p>
            <w:pPr>
              <w:pStyle w:val="TableParagraph"/>
              <w:ind w:left="435" w:right="429"/>
              <w:rPr>
                <w:b/>
                <w:sz w:val="20"/>
              </w:rPr>
            </w:pPr>
            <w:r>
              <w:rPr>
                <w:b/>
                <w:sz w:val="20"/>
              </w:rPr>
              <w:t>60</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4</w:t>
            </w:r>
          </w:p>
        </w:tc>
        <w:tc>
          <w:tcPr>
            <w:tcW w:w="1179" w:type="dxa"/>
          </w:tcPr>
          <w:p>
            <w:pPr>
              <w:pStyle w:val="TableParagraph"/>
              <w:ind w:left="48" w:right="42"/>
              <w:rPr>
                <w:b/>
                <w:sz w:val="20"/>
              </w:rPr>
            </w:pPr>
            <w:r>
              <w:rPr>
                <w:b/>
                <w:sz w:val="20"/>
              </w:rPr>
              <w:t>56</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7"/>
              <w:rPr>
                <w:b/>
                <w:sz w:val="20"/>
              </w:rPr>
            </w:pPr>
            <w:r>
              <w:rPr>
                <w:b/>
                <w:sz w:val="20"/>
              </w:rPr>
              <w:t>101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0"/>
              <w:rPr>
                <w:b/>
                <w:sz w:val="20"/>
              </w:rPr>
            </w:pPr>
            <w:r>
              <w:rPr>
                <w:b/>
                <w:sz w:val="20"/>
              </w:rPr>
              <w:t>101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NOTIFICADORA,OR LABORAL</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75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1"/>
              <w:jc w:val="right"/>
              <w:rPr>
                <w:b w:val="0"/>
                <w:sz w:val="20"/>
              </w:rPr>
            </w:pPr>
            <w:r>
              <w:rPr>
                <w:b w:val="0"/>
                <w:sz w:val="20"/>
              </w:rPr>
              <w:t>12,888.60</w:t>
            </w:r>
          </w:p>
        </w:tc>
        <w:tc>
          <w:tcPr>
            <w:tcW w:w="1165" w:type="dxa"/>
          </w:tcPr>
          <w:p>
            <w:pPr>
              <w:pStyle w:val="TableParagraph"/>
              <w:ind w:left="294" w:right="292"/>
              <w:rPr>
                <w:b/>
                <w:sz w:val="20"/>
              </w:rPr>
            </w:pPr>
            <w:r>
              <w:rPr>
                <w:b/>
                <w:sz w:val="20"/>
              </w:rPr>
              <w:t>74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SECRETARIA,O D</w:t>
            </w:r>
          </w:p>
        </w:tc>
        <w:tc>
          <w:tcPr>
            <w:tcW w:w="1443" w:type="dxa"/>
          </w:tcPr>
          <w:p>
            <w:pPr>
              <w:pStyle w:val="TableParagraph"/>
              <w:spacing w:before="0"/>
              <w:ind w:left="435" w:right="429"/>
              <w:rPr>
                <w:b/>
                <w:sz w:val="20"/>
              </w:rPr>
            </w:pPr>
            <w:r>
              <w:rPr>
                <w:b/>
                <w:sz w:val="20"/>
              </w:rPr>
              <w:t>13</w:t>
            </w:r>
          </w:p>
        </w:tc>
        <w:tc>
          <w:tcPr>
            <w:tcW w:w="1261" w:type="dxa"/>
          </w:tcPr>
          <w:p>
            <w:pPr>
              <w:pStyle w:val="TableParagraph"/>
              <w:spacing w:before="0"/>
              <w:ind w:left="320"/>
              <w:jc w:val="left"/>
              <w:rPr>
                <w:b w:val="0"/>
                <w:sz w:val="20"/>
              </w:rPr>
            </w:pPr>
            <w:r>
              <w:rPr>
                <w:b w:val="0"/>
                <w:sz w:val="20"/>
              </w:rPr>
              <w:t>8,979.30</w:t>
            </w:r>
          </w:p>
        </w:tc>
        <w:tc>
          <w:tcPr>
            <w:tcW w:w="1263" w:type="dxa"/>
          </w:tcPr>
          <w:p>
            <w:pPr>
              <w:pStyle w:val="TableParagraph"/>
              <w:spacing w:before="0"/>
              <w:ind w:right="62"/>
              <w:jc w:val="right"/>
              <w:rPr>
                <w:b w:val="0"/>
                <w:sz w:val="20"/>
              </w:rPr>
            </w:pPr>
            <w:r>
              <w:rPr>
                <w:b w:val="0"/>
                <w:sz w:val="20"/>
              </w:rPr>
              <w:t>12,888.60</w:t>
            </w:r>
          </w:p>
        </w:tc>
        <w:tc>
          <w:tcPr>
            <w:tcW w:w="1165" w:type="dxa"/>
          </w:tcPr>
          <w:p>
            <w:pPr>
              <w:pStyle w:val="TableParagraph"/>
              <w:spacing w:before="0"/>
              <w:ind w:left="294" w:right="292"/>
              <w:rPr>
                <w:b/>
                <w:sz w:val="20"/>
              </w:rPr>
            </w:pPr>
            <w:r>
              <w:rPr>
                <w:b/>
                <w:sz w:val="20"/>
              </w:rPr>
              <w:t>13</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38</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31</w:t>
            </w:r>
          </w:p>
        </w:tc>
        <w:tc>
          <w:tcPr>
            <w:tcW w:w="1179" w:type="dxa"/>
          </w:tcPr>
          <w:p>
            <w:pPr>
              <w:pStyle w:val="TableParagraph"/>
              <w:ind w:left="3"/>
              <w:rPr>
                <w:b/>
                <w:sz w:val="20"/>
              </w:rPr>
            </w:pPr>
            <w:r>
              <w:rPr>
                <w:b/>
                <w:w w:val="99"/>
                <w:sz w:val="20"/>
              </w:rPr>
              <w:t>7</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VIGILANTE DE MUSEO</w:t>
            </w:r>
          </w:p>
        </w:tc>
        <w:tc>
          <w:tcPr>
            <w:tcW w:w="1443" w:type="dxa"/>
          </w:tcPr>
          <w:p>
            <w:pPr>
              <w:pStyle w:val="TableParagraph"/>
              <w:ind w:left="435" w:right="429"/>
              <w:rPr>
                <w:b/>
                <w:sz w:val="20"/>
              </w:rPr>
            </w:pPr>
            <w:r>
              <w:rPr>
                <w:b/>
                <w:sz w:val="20"/>
              </w:rPr>
              <w:t>36</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1"/>
              <w:jc w:val="right"/>
              <w:rPr>
                <w:b w:val="0"/>
                <w:sz w:val="20"/>
              </w:rPr>
            </w:pPr>
            <w:r>
              <w:rPr>
                <w:b w:val="0"/>
                <w:sz w:val="20"/>
              </w:rPr>
              <w:t>12,888.60</w:t>
            </w:r>
          </w:p>
        </w:tc>
        <w:tc>
          <w:tcPr>
            <w:tcW w:w="1165" w:type="dxa"/>
          </w:tcPr>
          <w:p>
            <w:pPr>
              <w:pStyle w:val="TableParagraph"/>
              <w:ind w:left="5"/>
              <w:rPr>
                <w:b/>
                <w:sz w:val="20"/>
              </w:rPr>
            </w:pPr>
            <w:r>
              <w:rPr>
                <w:b/>
                <w:w w:val="99"/>
                <w:sz w:val="20"/>
              </w:rPr>
              <w:t>5</w:t>
            </w:r>
          </w:p>
        </w:tc>
        <w:tc>
          <w:tcPr>
            <w:tcW w:w="1179" w:type="dxa"/>
          </w:tcPr>
          <w:p>
            <w:pPr>
              <w:pStyle w:val="TableParagraph"/>
              <w:ind w:left="48" w:right="42"/>
              <w:rPr>
                <w:b/>
                <w:sz w:val="20"/>
              </w:rPr>
            </w:pPr>
            <w:r>
              <w:rPr>
                <w:b/>
                <w:sz w:val="20"/>
              </w:rPr>
              <w:t>31</w:t>
            </w:r>
          </w:p>
        </w:tc>
      </w:tr>
      <w:tr>
        <w:trPr>
          <w:trHeight w:val="234" w:hRule="atLeast"/>
        </w:trPr>
        <w:tc>
          <w:tcPr>
            <w:tcW w:w="3618" w:type="dxa"/>
          </w:tcPr>
          <w:p>
            <w:pPr>
              <w:pStyle w:val="TableParagraph"/>
              <w:ind w:left="71"/>
              <w:jc w:val="left"/>
              <w:rPr>
                <w:b w:val="0"/>
                <w:sz w:val="20"/>
              </w:rPr>
            </w:pPr>
            <w:r>
              <w:rPr>
                <w:b w:val="0"/>
                <w:sz w:val="20"/>
              </w:rPr>
              <w:t>NOTIFICADOR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23</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22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36</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29</w:t>
            </w:r>
          </w:p>
        </w:tc>
        <w:tc>
          <w:tcPr>
            <w:tcW w:w="1179" w:type="dxa"/>
          </w:tcPr>
          <w:p>
            <w:pPr>
              <w:pStyle w:val="TableParagraph"/>
              <w:ind w:left="3"/>
              <w:rPr>
                <w:b/>
                <w:sz w:val="20"/>
              </w:rPr>
            </w:pPr>
            <w:r>
              <w:rPr>
                <w:b/>
                <w:w w:val="99"/>
                <w:sz w:val="20"/>
              </w:rPr>
              <w:t>7</w:t>
            </w:r>
          </w:p>
        </w:tc>
      </w:tr>
      <w:tr>
        <w:trPr>
          <w:trHeight w:val="235" w:hRule="atLeast"/>
        </w:trPr>
        <w:tc>
          <w:tcPr>
            <w:tcW w:w="3618" w:type="dxa"/>
          </w:tcPr>
          <w:p>
            <w:pPr>
              <w:pStyle w:val="TableParagraph"/>
              <w:spacing w:line="215" w:lineRule="exact"/>
              <w:ind w:left="71"/>
              <w:jc w:val="left"/>
              <w:rPr>
                <w:b w:val="0"/>
                <w:sz w:val="20"/>
              </w:rPr>
            </w:pPr>
            <w:r>
              <w:rPr>
                <w:b w:val="0"/>
                <w:sz w:val="20"/>
              </w:rPr>
              <w:t>NOTIFICADORA,OR DE USO DE</w:t>
            </w:r>
          </w:p>
        </w:tc>
        <w:tc>
          <w:tcPr>
            <w:tcW w:w="1443" w:type="dxa"/>
          </w:tcPr>
          <w:p>
            <w:pPr>
              <w:pStyle w:val="TableParagraph"/>
              <w:spacing w:line="215" w:lineRule="exact"/>
              <w:ind w:left="8"/>
              <w:rPr>
                <w:b/>
                <w:sz w:val="20"/>
              </w:rPr>
            </w:pPr>
            <w:r>
              <w:rPr>
                <w:b/>
                <w:w w:val="99"/>
                <w:sz w:val="20"/>
              </w:rPr>
              <w:t>4</w:t>
            </w:r>
          </w:p>
        </w:tc>
        <w:tc>
          <w:tcPr>
            <w:tcW w:w="1261" w:type="dxa"/>
          </w:tcPr>
          <w:p>
            <w:pPr>
              <w:pStyle w:val="TableParagraph"/>
              <w:spacing w:line="215" w:lineRule="exact"/>
              <w:ind w:left="320"/>
              <w:jc w:val="left"/>
              <w:rPr>
                <w:b w:val="0"/>
                <w:sz w:val="20"/>
              </w:rPr>
            </w:pPr>
            <w:r>
              <w:rPr>
                <w:b w:val="0"/>
                <w:sz w:val="20"/>
              </w:rPr>
              <w:t>8,979.30</w:t>
            </w:r>
          </w:p>
        </w:tc>
        <w:tc>
          <w:tcPr>
            <w:tcW w:w="1263" w:type="dxa"/>
          </w:tcPr>
          <w:p>
            <w:pPr>
              <w:pStyle w:val="TableParagraph"/>
              <w:spacing w:line="215" w:lineRule="exact"/>
              <w:ind w:right="62"/>
              <w:jc w:val="right"/>
              <w:rPr>
                <w:b w:val="0"/>
                <w:sz w:val="20"/>
              </w:rPr>
            </w:pPr>
            <w:r>
              <w:rPr>
                <w:b w:val="0"/>
                <w:sz w:val="20"/>
              </w:rPr>
              <w:t>12,888.60</w:t>
            </w:r>
          </w:p>
        </w:tc>
        <w:tc>
          <w:tcPr>
            <w:tcW w:w="1165" w:type="dxa"/>
          </w:tcPr>
          <w:p>
            <w:pPr>
              <w:pStyle w:val="TableParagraph"/>
              <w:spacing w:line="215" w:lineRule="exact"/>
              <w:ind w:left="5"/>
              <w:rPr>
                <w:b/>
                <w:sz w:val="20"/>
              </w:rPr>
            </w:pPr>
            <w:r>
              <w:rPr>
                <w:b/>
                <w:w w:val="99"/>
                <w:sz w:val="20"/>
              </w:rPr>
              <w:t>1</w:t>
            </w:r>
          </w:p>
        </w:tc>
        <w:tc>
          <w:tcPr>
            <w:tcW w:w="1179" w:type="dxa"/>
          </w:tcPr>
          <w:p>
            <w:pPr>
              <w:pStyle w:val="TableParagraph"/>
              <w:spacing w:line="215" w:lineRule="exact"/>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NOTIFICADOR DEL TJAEM</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NOTIFICADORA,OR FISCAL</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11</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D</w:t>
            </w:r>
          </w:p>
        </w:tc>
        <w:tc>
          <w:tcPr>
            <w:tcW w:w="1443" w:type="dxa"/>
          </w:tcPr>
          <w:p>
            <w:pPr>
              <w:pStyle w:val="TableParagraph"/>
              <w:ind w:left="435" w:right="429"/>
              <w:rPr>
                <w:b/>
                <w:sz w:val="20"/>
              </w:rPr>
            </w:pPr>
            <w:r>
              <w:rPr>
                <w:b/>
                <w:sz w:val="20"/>
              </w:rPr>
              <w:t>63</w:t>
            </w:r>
          </w:p>
        </w:tc>
        <w:tc>
          <w:tcPr>
            <w:tcW w:w="1261" w:type="dxa"/>
          </w:tcPr>
          <w:p>
            <w:pPr>
              <w:pStyle w:val="TableParagraph"/>
              <w:ind w:left="320"/>
              <w:jc w:val="left"/>
              <w:rPr>
                <w:b w:val="0"/>
                <w:sz w:val="20"/>
              </w:rPr>
            </w:pPr>
            <w:r>
              <w:rPr>
                <w:b w:val="0"/>
                <w:sz w:val="20"/>
              </w:rPr>
              <w:t>8,979.30</w:t>
            </w:r>
          </w:p>
        </w:tc>
        <w:tc>
          <w:tcPr>
            <w:tcW w:w="1263" w:type="dxa"/>
          </w:tcPr>
          <w:p>
            <w:pPr>
              <w:pStyle w:val="TableParagraph"/>
              <w:ind w:right="62"/>
              <w:jc w:val="right"/>
              <w:rPr>
                <w:b w:val="0"/>
                <w:sz w:val="20"/>
              </w:rPr>
            </w:pPr>
            <w:r>
              <w:rPr>
                <w:b w:val="0"/>
                <w:sz w:val="20"/>
              </w:rPr>
              <w:t>12,888.60</w:t>
            </w:r>
          </w:p>
        </w:tc>
        <w:tc>
          <w:tcPr>
            <w:tcW w:w="1165" w:type="dxa"/>
          </w:tcPr>
          <w:p>
            <w:pPr>
              <w:pStyle w:val="TableParagraph"/>
              <w:ind w:left="294" w:right="292"/>
              <w:rPr>
                <w:b/>
                <w:sz w:val="20"/>
              </w:rPr>
            </w:pPr>
            <w:r>
              <w:rPr>
                <w:b/>
                <w:sz w:val="20"/>
              </w:rPr>
              <w:t>58</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DE CENTRO DE C</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435" w:right="429"/>
              <w:rPr>
                <w:b/>
                <w:sz w:val="20"/>
              </w:rPr>
            </w:pPr>
            <w:r>
              <w:rPr>
                <w:b/>
                <w:sz w:val="20"/>
              </w:rPr>
              <w:t>11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435" w:right="429"/>
              <w:rPr>
                <w:b/>
                <w:sz w:val="20"/>
              </w:rPr>
            </w:pPr>
            <w:r>
              <w:rPr>
                <w:b/>
                <w:sz w:val="20"/>
              </w:rPr>
              <w:t>33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1"/>
              <w:jc w:val="right"/>
              <w:rPr>
                <w:b w:val="0"/>
                <w:sz w:val="20"/>
              </w:rPr>
            </w:pPr>
            <w:r>
              <w:rPr>
                <w:b w:val="0"/>
                <w:sz w:val="20"/>
              </w:rPr>
              <w:t>12,307.90</w:t>
            </w:r>
          </w:p>
        </w:tc>
        <w:tc>
          <w:tcPr>
            <w:tcW w:w="1165" w:type="dxa"/>
          </w:tcPr>
          <w:p>
            <w:pPr>
              <w:pStyle w:val="TableParagraph"/>
              <w:ind w:left="294" w:right="292"/>
              <w:rPr>
                <w:b/>
                <w:sz w:val="20"/>
              </w:rPr>
            </w:pPr>
            <w:r>
              <w:rPr>
                <w:b/>
                <w:sz w:val="20"/>
              </w:rPr>
              <w:t>28</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ECONOMA,O</w:t>
            </w:r>
          </w:p>
        </w:tc>
        <w:tc>
          <w:tcPr>
            <w:tcW w:w="1443" w:type="dxa"/>
          </w:tcPr>
          <w:p>
            <w:pPr>
              <w:pStyle w:val="TableParagraph"/>
              <w:ind w:left="435" w:right="429"/>
              <w:rPr>
                <w:b/>
                <w:sz w:val="20"/>
              </w:rPr>
            </w:pPr>
            <w:r>
              <w:rPr>
                <w:b/>
                <w:sz w:val="20"/>
              </w:rPr>
              <w:t>38</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38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TRANSPOR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MECANICA,O AUTOMOTRIZ</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1"/>
              <w:jc w:val="right"/>
              <w:rPr>
                <w:b w:val="0"/>
                <w:sz w:val="20"/>
              </w:rPr>
            </w:pPr>
            <w:r>
              <w:rPr>
                <w:b w:val="0"/>
                <w:sz w:val="20"/>
              </w:rPr>
              <w:t>12,307.90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VERIFICADORA,OR DE DOCUME</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ANALISTA DE TRAMITES Y SE</w:t>
            </w:r>
          </w:p>
        </w:tc>
        <w:tc>
          <w:tcPr>
            <w:tcW w:w="1443" w:type="dxa"/>
          </w:tcPr>
          <w:p>
            <w:pPr>
              <w:pStyle w:val="TableParagraph"/>
              <w:ind w:left="435" w:right="427"/>
              <w:rPr>
                <w:b/>
                <w:sz w:val="20"/>
              </w:rPr>
            </w:pPr>
            <w:r>
              <w:rPr>
                <w:b/>
                <w:sz w:val="20"/>
              </w:rPr>
              <w:t>240</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0"/>
              <w:rPr>
                <w:b/>
                <w:sz w:val="20"/>
              </w:rPr>
            </w:pPr>
            <w:r>
              <w:rPr>
                <w:b/>
                <w:sz w:val="20"/>
              </w:rPr>
              <w:t>237</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435" w:right="429"/>
              <w:rPr>
                <w:b/>
                <w:sz w:val="20"/>
              </w:rPr>
            </w:pPr>
            <w:r>
              <w:rPr>
                <w:b/>
                <w:sz w:val="20"/>
              </w:rPr>
              <w:t>12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CAPTURISTA DE CENTRO DE C</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435" w:right="429"/>
              <w:rPr>
                <w:b/>
                <w:sz w:val="20"/>
              </w:rPr>
            </w:pPr>
            <w:r>
              <w:rPr>
                <w:b/>
                <w:sz w:val="20"/>
              </w:rPr>
              <w:t>10</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435" w:right="429"/>
              <w:rPr>
                <w:b/>
                <w:sz w:val="20"/>
              </w:rPr>
            </w:pPr>
            <w:r>
              <w:rPr>
                <w:b/>
                <w:sz w:val="20"/>
              </w:rPr>
              <w:t>19</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BIBLIOTECARIA,O</w:t>
            </w:r>
          </w:p>
        </w:tc>
        <w:tc>
          <w:tcPr>
            <w:tcW w:w="1443" w:type="dxa"/>
          </w:tcPr>
          <w:p>
            <w:pPr>
              <w:pStyle w:val="TableParagraph"/>
              <w:ind w:left="435" w:right="429"/>
              <w:rPr>
                <w:b/>
                <w:sz w:val="20"/>
              </w:rPr>
            </w:pPr>
            <w:r>
              <w:rPr>
                <w:b/>
                <w:sz w:val="20"/>
              </w:rPr>
              <w:t>45</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59"/>
              <w:jc w:val="right"/>
              <w:rPr>
                <w:b w:val="0"/>
                <w:sz w:val="20"/>
              </w:rPr>
            </w:pPr>
            <w:r>
              <w:rPr>
                <w:b w:val="0"/>
                <w:sz w:val="20"/>
              </w:rPr>
              <w:t>12,307.90</w:t>
            </w:r>
          </w:p>
        </w:tc>
        <w:tc>
          <w:tcPr>
            <w:tcW w:w="1165" w:type="dxa"/>
          </w:tcPr>
          <w:p>
            <w:pPr>
              <w:pStyle w:val="TableParagraph"/>
              <w:ind w:left="294" w:right="292"/>
              <w:rPr>
                <w:b/>
                <w:sz w:val="20"/>
              </w:rPr>
            </w:pPr>
            <w:r>
              <w:rPr>
                <w:b/>
                <w:sz w:val="20"/>
              </w:rPr>
              <w:t>45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ECONOMA,O</w:t>
            </w:r>
          </w:p>
        </w:tc>
        <w:tc>
          <w:tcPr>
            <w:tcW w:w="1443" w:type="dxa"/>
          </w:tcPr>
          <w:p>
            <w:pPr>
              <w:pStyle w:val="TableParagraph"/>
              <w:spacing w:before="0"/>
              <w:ind w:left="8"/>
              <w:rPr>
                <w:b/>
                <w:sz w:val="20"/>
              </w:rPr>
            </w:pPr>
            <w:r>
              <w:rPr>
                <w:b/>
                <w:w w:val="99"/>
                <w:sz w:val="20"/>
              </w:rPr>
              <w:t>2</w:t>
            </w:r>
          </w:p>
        </w:tc>
        <w:tc>
          <w:tcPr>
            <w:tcW w:w="1261" w:type="dxa"/>
          </w:tcPr>
          <w:p>
            <w:pPr>
              <w:pStyle w:val="TableParagraph"/>
              <w:spacing w:before="0"/>
              <w:ind w:left="320"/>
              <w:jc w:val="left"/>
              <w:rPr>
                <w:b w:val="0"/>
                <w:sz w:val="20"/>
              </w:rPr>
            </w:pPr>
            <w:r>
              <w:rPr>
                <w:b w:val="0"/>
                <w:sz w:val="20"/>
              </w:rPr>
              <w:t>8,656.70</w:t>
            </w:r>
          </w:p>
        </w:tc>
        <w:tc>
          <w:tcPr>
            <w:tcW w:w="1263" w:type="dxa"/>
          </w:tcPr>
          <w:p>
            <w:pPr>
              <w:pStyle w:val="TableParagraph"/>
              <w:spacing w:before="0"/>
              <w:ind w:right="62"/>
              <w:jc w:val="right"/>
              <w:rPr>
                <w:b w:val="0"/>
                <w:sz w:val="20"/>
              </w:rPr>
            </w:pPr>
            <w:r>
              <w:rPr>
                <w:b w:val="0"/>
                <w:sz w:val="20"/>
              </w:rPr>
              <w:t>12,307.90</w:t>
            </w:r>
          </w:p>
        </w:tc>
        <w:tc>
          <w:tcPr>
            <w:tcW w:w="1165" w:type="dxa"/>
          </w:tcPr>
          <w:p>
            <w:pPr>
              <w:pStyle w:val="TableParagraph"/>
              <w:spacing w:before="0"/>
              <w:ind w:left="5"/>
              <w:rPr>
                <w:b/>
                <w:sz w:val="20"/>
              </w:rPr>
            </w:pPr>
            <w:r>
              <w:rPr>
                <w:b/>
                <w:w w:val="99"/>
                <w:sz w:val="20"/>
              </w:rPr>
              <w:t>2</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IMPRESORA,OR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NINERA,O B</w:t>
            </w:r>
          </w:p>
        </w:tc>
        <w:tc>
          <w:tcPr>
            <w:tcW w:w="1443" w:type="dxa"/>
          </w:tcPr>
          <w:p>
            <w:pPr>
              <w:pStyle w:val="TableParagraph"/>
              <w:ind w:left="435" w:right="429"/>
              <w:rPr>
                <w:b/>
                <w:sz w:val="20"/>
              </w:rPr>
            </w:pPr>
            <w:r>
              <w:rPr>
                <w:b/>
                <w:sz w:val="20"/>
              </w:rPr>
              <w:t>38</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38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435" w:right="429"/>
              <w:rPr>
                <w:b/>
                <w:sz w:val="20"/>
              </w:rPr>
            </w:pPr>
            <w:r>
              <w:rPr>
                <w:b/>
                <w:sz w:val="20"/>
              </w:rPr>
              <w:t>17</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PREPARADORA,OR DE TRABAJO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OPERADORA,OR DE COMPUTADO</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left="320"/>
              <w:jc w:val="left"/>
              <w:rPr>
                <w:b w:val="0"/>
                <w:sz w:val="20"/>
              </w:rPr>
            </w:pPr>
            <w:r>
              <w:rPr>
                <w:b w:val="0"/>
                <w:sz w:val="20"/>
              </w:rPr>
              <w:t>8,656.70</w:t>
            </w:r>
          </w:p>
        </w:tc>
        <w:tc>
          <w:tcPr>
            <w:tcW w:w="1263" w:type="dxa"/>
          </w:tcPr>
          <w:p>
            <w:pPr>
              <w:pStyle w:val="TableParagraph"/>
              <w:spacing w:line="215" w:lineRule="exact"/>
              <w:ind w:right="61"/>
              <w:jc w:val="right"/>
              <w:rPr>
                <w:b w:val="0"/>
                <w:sz w:val="20"/>
              </w:rPr>
            </w:pPr>
            <w:r>
              <w:rPr>
                <w:b w:val="0"/>
                <w:sz w:val="20"/>
              </w:rPr>
              <w:t>12,307.90</w:t>
            </w:r>
          </w:p>
        </w:tc>
        <w:tc>
          <w:tcPr>
            <w:tcW w:w="1165" w:type="dxa"/>
          </w:tcPr>
          <w:p>
            <w:pPr>
              <w:pStyle w:val="TableParagraph"/>
              <w:spacing w:line="215" w:lineRule="exact"/>
              <w:ind w:left="5"/>
              <w:rPr>
                <w:b/>
                <w:sz w:val="20"/>
              </w:rPr>
            </w:pPr>
            <w:r>
              <w:rPr>
                <w:b/>
                <w:w w:val="99"/>
                <w:sz w:val="20"/>
              </w:rPr>
              <w:t>1</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435" w:right="429"/>
              <w:rPr>
                <w:b/>
                <w:sz w:val="20"/>
              </w:rPr>
            </w:pPr>
            <w:r>
              <w:rPr>
                <w:b/>
                <w:sz w:val="20"/>
              </w:rPr>
              <w:t>31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31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BIBLIOTECARIA,O ESPECIALI</w:t>
            </w:r>
          </w:p>
        </w:tc>
        <w:tc>
          <w:tcPr>
            <w:tcW w:w="1443" w:type="dxa"/>
          </w:tcPr>
          <w:p>
            <w:pPr>
              <w:pStyle w:val="TableParagraph"/>
              <w:ind w:left="435" w:right="429"/>
              <w:rPr>
                <w:b/>
                <w:sz w:val="20"/>
              </w:rPr>
            </w:pPr>
            <w:r>
              <w:rPr>
                <w:b/>
                <w:sz w:val="20"/>
              </w:rPr>
              <w:t>50</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40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CAPTURISTA DE CENTRO DE C</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EVENTO</w:t>
            </w:r>
          </w:p>
        </w:tc>
        <w:tc>
          <w:tcPr>
            <w:tcW w:w="1443" w:type="dxa"/>
          </w:tcPr>
          <w:p>
            <w:pPr>
              <w:pStyle w:val="TableParagraph"/>
              <w:ind w:left="435" w:right="429"/>
              <w:rPr>
                <w:b/>
                <w:sz w:val="20"/>
              </w:rPr>
            </w:pPr>
            <w:r>
              <w:rPr>
                <w:b/>
                <w:sz w:val="20"/>
              </w:rPr>
              <w:t>38</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20</w:t>
            </w:r>
          </w:p>
        </w:tc>
        <w:tc>
          <w:tcPr>
            <w:tcW w:w="1179" w:type="dxa"/>
          </w:tcPr>
          <w:p>
            <w:pPr>
              <w:pStyle w:val="TableParagraph"/>
              <w:ind w:left="48" w:right="42"/>
              <w:rPr>
                <w:b/>
                <w:sz w:val="20"/>
              </w:rPr>
            </w:pPr>
            <w:r>
              <w:rPr>
                <w:b/>
                <w:sz w:val="20"/>
              </w:rPr>
              <w:t>18</w:t>
            </w:r>
          </w:p>
        </w:tc>
      </w:tr>
      <w:tr>
        <w:trPr>
          <w:trHeight w:val="234" w:hRule="atLeast"/>
        </w:trPr>
        <w:tc>
          <w:tcPr>
            <w:tcW w:w="3618" w:type="dxa"/>
          </w:tcPr>
          <w:p>
            <w:pPr>
              <w:pStyle w:val="TableParagraph"/>
              <w:ind w:left="71"/>
              <w:jc w:val="left"/>
              <w:rPr>
                <w:b w:val="0"/>
                <w:sz w:val="20"/>
              </w:rPr>
            </w:pPr>
            <w:r>
              <w:rPr>
                <w:b w:val="0"/>
                <w:sz w:val="20"/>
              </w:rPr>
              <w:t>GUIA DE MUSEO</w:t>
            </w:r>
          </w:p>
        </w:tc>
        <w:tc>
          <w:tcPr>
            <w:tcW w:w="1443" w:type="dxa"/>
          </w:tcPr>
          <w:p>
            <w:pPr>
              <w:pStyle w:val="TableParagraph"/>
              <w:ind w:left="435" w:right="429"/>
              <w:rPr>
                <w:b/>
                <w:sz w:val="20"/>
              </w:rPr>
            </w:pPr>
            <w:r>
              <w:rPr>
                <w:b/>
                <w:sz w:val="20"/>
              </w:rPr>
              <w:t>12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MECANICA,O AUTOMOTRIZ</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INSPECTORA,OR DE TRANSPOR</w:t>
            </w:r>
          </w:p>
        </w:tc>
        <w:tc>
          <w:tcPr>
            <w:tcW w:w="1443" w:type="dxa"/>
          </w:tcPr>
          <w:p>
            <w:pPr>
              <w:pStyle w:val="TableParagraph"/>
              <w:ind w:left="435" w:right="429"/>
              <w:rPr>
                <w:b/>
                <w:sz w:val="20"/>
              </w:rPr>
            </w:pPr>
            <w:r>
              <w:rPr>
                <w:b/>
                <w:sz w:val="20"/>
              </w:rPr>
              <w:t>25</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48" w:right="42"/>
              <w:rPr>
                <w:b/>
                <w:sz w:val="20"/>
              </w:rPr>
            </w:pPr>
            <w:r>
              <w:rPr>
                <w:b/>
                <w:sz w:val="20"/>
              </w:rPr>
              <w:t>23</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PREPARADORA,OR DE TRABAJO</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VERIFICADORA,OR DE DOCUME</w:t>
            </w:r>
          </w:p>
        </w:tc>
        <w:tc>
          <w:tcPr>
            <w:tcW w:w="1443" w:type="dxa"/>
          </w:tcPr>
          <w:p>
            <w:pPr>
              <w:pStyle w:val="TableParagraph"/>
              <w:ind w:left="435" w:right="429"/>
              <w:rPr>
                <w:b/>
                <w:sz w:val="20"/>
              </w:rPr>
            </w:pPr>
            <w:r>
              <w:rPr>
                <w:b/>
                <w:sz w:val="20"/>
              </w:rPr>
              <w:t>75</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74</w:t>
            </w:r>
          </w:p>
        </w:tc>
        <w:tc>
          <w:tcPr>
            <w:tcW w:w="1179" w:type="dxa"/>
          </w:tcPr>
          <w:p>
            <w:pPr>
              <w:pStyle w:val="TableParagraph"/>
              <w:ind w:left="3"/>
              <w:rPr>
                <w:b/>
                <w:sz w:val="20"/>
              </w:rPr>
            </w:pPr>
            <w:r>
              <w:rPr>
                <w:b/>
                <w:w w:val="99"/>
                <w:sz w:val="20"/>
              </w:rPr>
              <w:t>1</w:t>
            </w:r>
          </w:p>
        </w:tc>
      </w:tr>
      <w:tr>
        <w:trPr>
          <w:trHeight w:val="235"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435" w:right="429"/>
              <w:rPr>
                <w:b/>
                <w:sz w:val="20"/>
              </w:rPr>
            </w:pPr>
            <w:r>
              <w:rPr>
                <w:b/>
                <w:sz w:val="20"/>
              </w:rPr>
              <w:t>13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PREPARADORA,OR DE TRABAJO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ARCHIVO</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OPERADORA,OR DE COMPUTADO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CONTADORA,OR</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AUXILIAR DE MANTENIMIENTO</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SUPERVISORA,OR DE CAPTURA</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8,656.70</w:t>
            </w:r>
          </w:p>
        </w:tc>
        <w:tc>
          <w:tcPr>
            <w:tcW w:w="1263" w:type="dxa"/>
          </w:tcPr>
          <w:p>
            <w:pPr>
              <w:pStyle w:val="TableParagraph"/>
              <w:ind w:right="62"/>
              <w:jc w:val="right"/>
              <w:rPr>
                <w:b w:val="0"/>
                <w:sz w:val="20"/>
              </w:rPr>
            </w:pPr>
            <w:r>
              <w:rPr>
                <w:b w:val="0"/>
                <w:sz w:val="20"/>
              </w:rPr>
              <w:t>12,307.90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ENCUES</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1"/>
              <w:jc w:val="right"/>
              <w:rPr>
                <w:b w:val="0"/>
                <w:sz w:val="20"/>
              </w:rPr>
            </w:pPr>
            <w:r>
              <w:rPr>
                <w:b w:val="0"/>
                <w:sz w:val="20"/>
              </w:rPr>
              <w:t>11,788.10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MICROFILMADORA,OR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MUSICA,O R-2</w:t>
            </w:r>
          </w:p>
        </w:tc>
        <w:tc>
          <w:tcPr>
            <w:tcW w:w="1443" w:type="dxa"/>
          </w:tcPr>
          <w:p>
            <w:pPr>
              <w:pStyle w:val="TableParagraph"/>
              <w:ind w:left="435" w:right="429"/>
              <w:rPr>
                <w:b/>
                <w:sz w:val="20"/>
              </w:rPr>
            </w:pPr>
            <w:r>
              <w:rPr>
                <w:b/>
                <w:sz w:val="20"/>
              </w:rPr>
              <w:t>16</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MICROFILMADORA,OR</w:t>
            </w:r>
          </w:p>
        </w:tc>
        <w:tc>
          <w:tcPr>
            <w:tcW w:w="1443" w:type="dxa"/>
          </w:tcPr>
          <w:p>
            <w:pPr>
              <w:pStyle w:val="TableParagraph"/>
              <w:spacing w:before="0"/>
              <w:ind w:left="8"/>
              <w:rPr>
                <w:b/>
                <w:sz w:val="20"/>
              </w:rPr>
            </w:pPr>
            <w:r>
              <w:rPr>
                <w:b/>
                <w:w w:val="99"/>
                <w:sz w:val="20"/>
              </w:rPr>
              <w:t>1</w:t>
            </w:r>
          </w:p>
        </w:tc>
        <w:tc>
          <w:tcPr>
            <w:tcW w:w="1261" w:type="dxa"/>
          </w:tcPr>
          <w:p>
            <w:pPr>
              <w:pStyle w:val="TableParagraph"/>
              <w:spacing w:before="0"/>
              <w:ind w:left="320"/>
              <w:jc w:val="left"/>
              <w:rPr>
                <w:b w:val="0"/>
                <w:sz w:val="20"/>
              </w:rPr>
            </w:pPr>
            <w:r>
              <w:rPr>
                <w:b w:val="0"/>
                <w:sz w:val="20"/>
              </w:rPr>
              <w:t>8,361.10</w:t>
            </w:r>
          </w:p>
        </w:tc>
        <w:tc>
          <w:tcPr>
            <w:tcW w:w="1263" w:type="dxa"/>
          </w:tcPr>
          <w:p>
            <w:pPr>
              <w:pStyle w:val="TableParagraph"/>
              <w:spacing w:before="0"/>
              <w:ind w:right="62"/>
              <w:jc w:val="right"/>
              <w:rPr>
                <w:b w:val="0"/>
                <w:sz w:val="20"/>
              </w:rPr>
            </w:pPr>
            <w:r>
              <w:rPr>
                <w:b w:val="0"/>
                <w:sz w:val="20"/>
              </w:rPr>
              <w:t>11,788.10</w:t>
            </w:r>
          </w:p>
        </w:tc>
        <w:tc>
          <w:tcPr>
            <w:tcW w:w="1165" w:type="dxa"/>
          </w:tcPr>
          <w:p>
            <w:pPr>
              <w:pStyle w:val="TableParagraph"/>
              <w:spacing w:before="0"/>
              <w:ind w:left="5"/>
              <w:rPr>
                <w:b/>
                <w:sz w:val="20"/>
              </w:rPr>
            </w:pPr>
            <w:r>
              <w:rPr>
                <w:b/>
                <w:w w:val="99"/>
                <w:sz w:val="20"/>
              </w:rPr>
              <w:t>1</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7"/>
              <w:rPr>
                <w:b/>
                <w:sz w:val="20"/>
              </w:rPr>
            </w:pPr>
            <w:r>
              <w:rPr>
                <w:b/>
                <w:sz w:val="20"/>
              </w:rPr>
              <w:t>123</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0"/>
              <w:rPr>
                <w:b/>
                <w:sz w:val="20"/>
              </w:rPr>
            </w:pPr>
            <w:r>
              <w:rPr>
                <w:b/>
                <w:sz w:val="20"/>
              </w:rPr>
              <w:t>114</w:t>
            </w:r>
          </w:p>
        </w:tc>
        <w:tc>
          <w:tcPr>
            <w:tcW w:w="1179" w:type="dxa"/>
          </w:tcPr>
          <w:p>
            <w:pPr>
              <w:pStyle w:val="TableParagraph"/>
              <w:ind w:left="3"/>
              <w:rPr>
                <w:b/>
                <w:sz w:val="20"/>
              </w:rPr>
            </w:pPr>
            <w:r>
              <w:rPr>
                <w:b/>
                <w:w w:val="99"/>
                <w:sz w:val="20"/>
              </w:rPr>
              <w:t>9</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39</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39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24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24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ASISTENTA,E ADMINISTRATIV</w:t>
            </w:r>
          </w:p>
        </w:tc>
        <w:tc>
          <w:tcPr>
            <w:tcW w:w="1443" w:type="dxa"/>
          </w:tcPr>
          <w:p>
            <w:pPr>
              <w:pStyle w:val="TableParagraph"/>
              <w:ind w:right="512"/>
              <w:jc w:val="right"/>
              <w:rPr>
                <w:b/>
                <w:sz w:val="20"/>
              </w:rPr>
            </w:pPr>
            <w:r>
              <w:rPr>
                <w:b/>
                <w:w w:val="95"/>
                <w:sz w:val="20"/>
              </w:rPr>
              <w:t>270</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0"/>
              <w:rPr>
                <w:b/>
                <w:sz w:val="20"/>
              </w:rPr>
            </w:pPr>
            <w:r>
              <w:rPr>
                <w:b/>
                <w:sz w:val="20"/>
              </w:rPr>
              <w:t>270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435" w:right="429"/>
              <w:rPr>
                <w:b/>
                <w:sz w:val="20"/>
              </w:rPr>
            </w:pPr>
            <w:r>
              <w:rPr>
                <w:b/>
                <w:sz w:val="20"/>
              </w:rPr>
              <w:t>60</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60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ENCUES</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JARDINERA,O A</w:t>
            </w:r>
          </w:p>
        </w:tc>
        <w:tc>
          <w:tcPr>
            <w:tcW w:w="1443" w:type="dxa"/>
          </w:tcPr>
          <w:p>
            <w:pPr>
              <w:pStyle w:val="TableParagraph"/>
              <w:ind w:left="435" w:right="429"/>
              <w:rPr>
                <w:b/>
                <w:sz w:val="20"/>
              </w:rPr>
            </w:pPr>
            <w:r>
              <w:rPr>
                <w:b/>
                <w:sz w:val="20"/>
              </w:rPr>
              <w:t>29</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29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MICROFILMADORA,OR</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SECRETARIA,O E</w:t>
            </w:r>
          </w:p>
        </w:tc>
        <w:tc>
          <w:tcPr>
            <w:tcW w:w="1443" w:type="dxa"/>
          </w:tcPr>
          <w:p>
            <w:pPr>
              <w:pStyle w:val="TableParagraph"/>
              <w:spacing w:line="215" w:lineRule="exact"/>
              <w:ind w:right="447"/>
              <w:jc w:val="right"/>
              <w:rPr>
                <w:b/>
                <w:sz w:val="20"/>
              </w:rPr>
            </w:pPr>
            <w:r>
              <w:rPr>
                <w:b/>
                <w:w w:val="95"/>
                <w:sz w:val="20"/>
              </w:rPr>
              <w:t>1128</w:t>
            </w:r>
          </w:p>
        </w:tc>
        <w:tc>
          <w:tcPr>
            <w:tcW w:w="1261" w:type="dxa"/>
          </w:tcPr>
          <w:p>
            <w:pPr>
              <w:pStyle w:val="TableParagraph"/>
              <w:spacing w:line="215" w:lineRule="exact"/>
              <w:ind w:left="320"/>
              <w:jc w:val="left"/>
              <w:rPr>
                <w:b w:val="0"/>
                <w:sz w:val="20"/>
              </w:rPr>
            </w:pPr>
            <w:r>
              <w:rPr>
                <w:b w:val="0"/>
                <w:sz w:val="20"/>
              </w:rPr>
              <w:t>8,361.10</w:t>
            </w:r>
          </w:p>
        </w:tc>
        <w:tc>
          <w:tcPr>
            <w:tcW w:w="1263" w:type="dxa"/>
          </w:tcPr>
          <w:p>
            <w:pPr>
              <w:pStyle w:val="TableParagraph"/>
              <w:spacing w:line="215" w:lineRule="exact"/>
              <w:ind w:right="62"/>
              <w:jc w:val="right"/>
              <w:rPr>
                <w:b w:val="0"/>
                <w:sz w:val="20"/>
              </w:rPr>
            </w:pPr>
            <w:r>
              <w:rPr>
                <w:b w:val="0"/>
                <w:sz w:val="20"/>
              </w:rPr>
              <w:t>11,788.10</w:t>
            </w:r>
          </w:p>
        </w:tc>
        <w:tc>
          <w:tcPr>
            <w:tcW w:w="1165" w:type="dxa"/>
          </w:tcPr>
          <w:p>
            <w:pPr>
              <w:pStyle w:val="TableParagraph"/>
              <w:spacing w:line="215" w:lineRule="exact"/>
              <w:ind w:left="294" w:right="292"/>
              <w:rPr>
                <w:b/>
                <w:sz w:val="20"/>
              </w:rPr>
            </w:pPr>
            <w:r>
              <w:rPr>
                <w:b/>
                <w:sz w:val="20"/>
              </w:rPr>
              <w:t>1123</w:t>
            </w:r>
          </w:p>
        </w:tc>
        <w:tc>
          <w:tcPr>
            <w:tcW w:w="1179" w:type="dxa"/>
          </w:tcPr>
          <w:p>
            <w:pPr>
              <w:pStyle w:val="TableParagraph"/>
              <w:spacing w:line="215" w:lineRule="exact"/>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JARDINERA,O A</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PISCICULTORA,OR A</w:t>
            </w:r>
          </w:p>
        </w:tc>
        <w:tc>
          <w:tcPr>
            <w:tcW w:w="1443" w:type="dxa"/>
          </w:tcPr>
          <w:p>
            <w:pPr>
              <w:pStyle w:val="TableParagraph"/>
              <w:ind w:left="435" w:right="429"/>
              <w:rPr>
                <w:b/>
                <w:sz w:val="20"/>
              </w:rPr>
            </w:pPr>
            <w:r>
              <w:rPr>
                <w:b/>
                <w:sz w:val="20"/>
              </w:rPr>
              <w:t>16</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MICROFILMADORA,OR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23</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23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A</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COORDINADORA,OR DE ENCUES</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20</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14</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4" w:right="429"/>
              <w:rPr>
                <w:b/>
                <w:sz w:val="20"/>
              </w:rPr>
            </w:pPr>
            <w:r>
              <w:rPr>
                <w:b/>
                <w:sz w:val="20"/>
              </w:rPr>
              <w:t>13</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SECRETARIA,O E</w:t>
            </w:r>
          </w:p>
        </w:tc>
        <w:tc>
          <w:tcPr>
            <w:tcW w:w="1443" w:type="dxa"/>
          </w:tcPr>
          <w:p>
            <w:pPr>
              <w:pStyle w:val="TableParagraph"/>
              <w:ind w:left="435" w:right="429"/>
              <w:rPr>
                <w:b/>
                <w:sz w:val="20"/>
              </w:rPr>
            </w:pPr>
            <w:r>
              <w:rPr>
                <w:b/>
                <w:sz w:val="20"/>
              </w:rPr>
              <w:t>41</w:t>
            </w:r>
          </w:p>
        </w:tc>
        <w:tc>
          <w:tcPr>
            <w:tcW w:w="1261" w:type="dxa"/>
          </w:tcPr>
          <w:p>
            <w:pPr>
              <w:pStyle w:val="TableParagraph"/>
              <w:ind w:left="320"/>
              <w:jc w:val="left"/>
              <w:rPr>
                <w:b w:val="0"/>
                <w:sz w:val="20"/>
              </w:rPr>
            </w:pPr>
            <w:r>
              <w:rPr>
                <w:b w:val="0"/>
                <w:sz w:val="20"/>
              </w:rPr>
              <w:t>8,361.10</w:t>
            </w:r>
          </w:p>
        </w:tc>
        <w:tc>
          <w:tcPr>
            <w:tcW w:w="1263" w:type="dxa"/>
          </w:tcPr>
          <w:p>
            <w:pPr>
              <w:pStyle w:val="TableParagraph"/>
              <w:ind w:right="62"/>
              <w:jc w:val="right"/>
              <w:rPr>
                <w:b w:val="0"/>
                <w:sz w:val="20"/>
              </w:rPr>
            </w:pPr>
            <w:r>
              <w:rPr>
                <w:b w:val="0"/>
                <w:sz w:val="20"/>
              </w:rPr>
              <w:t>11,788.10</w:t>
            </w:r>
          </w:p>
        </w:tc>
        <w:tc>
          <w:tcPr>
            <w:tcW w:w="1165" w:type="dxa"/>
          </w:tcPr>
          <w:p>
            <w:pPr>
              <w:pStyle w:val="TableParagraph"/>
              <w:ind w:left="294" w:right="292"/>
              <w:rPr>
                <w:b/>
                <w:sz w:val="20"/>
              </w:rPr>
            </w:pPr>
            <w:r>
              <w:rPr>
                <w:b/>
                <w:sz w:val="20"/>
              </w:rPr>
              <w:t>36</w:t>
            </w:r>
          </w:p>
        </w:tc>
        <w:tc>
          <w:tcPr>
            <w:tcW w:w="1179" w:type="dxa"/>
          </w:tcPr>
          <w:p>
            <w:pPr>
              <w:pStyle w:val="TableParagraph"/>
              <w:ind w:left="3"/>
              <w:rPr>
                <w:b/>
                <w:sz w:val="20"/>
              </w:rPr>
            </w:pPr>
            <w:r>
              <w:rPr>
                <w:b/>
                <w:w w:val="99"/>
                <w:sz w:val="20"/>
              </w:rPr>
              <w:t>5</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4</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ENCUESTADORA,OR</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435" w:right="429"/>
              <w:rPr>
                <w:b/>
                <w:sz w:val="20"/>
              </w:rPr>
            </w:pPr>
            <w:r>
              <w:rPr>
                <w:b/>
                <w:sz w:val="20"/>
              </w:rPr>
              <w:t>19</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294" w:right="292"/>
              <w:rPr>
                <w:b/>
                <w:sz w:val="20"/>
              </w:rPr>
            </w:pPr>
            <w:r>
              <w:rPr>
                <w:b/>
                <w:sz w:val="20"/>
              </w:rPr>
              <w:t>11</w:t>
            </w:r>
          </w:p>
        </w:tc>
        <w:tc>
          <w:tcPr>
            <w:tcW w:w="1179" w:type="dxa"/>
          </w:tcPr>
          <w:p>
            <w:pPr>
              <w:pStyle w:val="TableParagraph"/>
              <w:ind w:left="3"/>
              <w:rPr>
                <w:b/>
                <w:sz w:val="20"/>
              </w:rPr>
            </w:pPr>
            <w:r>
              <w:rPr>
                <w:b/>
                <w:w w:val="99"/>
                <w:sz w:val="20"/>
              </w:rPr>
              <w:t>8</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1"/>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8</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spacing w:before="0"/>
              <w:ind w:left="71"/>
              <w:jc w:val="left"/>
              <w:rPr>
                <w:b w:val="0"/>
                <w:sz w:val="20"/>
              </w:rPr>
            </w:pPr>
            <w:r>
              <w:rPr>
                <w:b w:val="0"/>
                <w:sz w:val="20"/>
              </w:rPr>
              <w:t>CHOFERESA,CHOFER</w:t>
            </w:r>
          </w:p>
        </w:tc>
        <w:tc>
          <w:tcPr>
            <w:tcW w:w="1443" w:type="dxa"/>
          </w:tcPr>
          <w:p>
            <w:pPr>
              <w:pStyle w:val="TableParagraph"/>
              <w:spacing w:before="0"/>
              <w:ind w:left="8"/>
              <w:rPr>
                <w:b/>
                <w:sz w:val="20"/>
              </w:rPr>
            </w:pPr>
            <w:r>
              <w:rPr>
                <w:b/>
                <w:w w:val="99"/>
                <w:sz w:val="20"/>
              </w:rPr>
              <w:t>1</w:t>
            </w:r>
          </w:p>
        </w:tc>
        <w:tc>
          <w:tcPr>
            <w:tcW w:w="1261" w:type="dxa"/>
          </w:tcPr>
          <w:p>
            <w:pPr>
              <w:pStyle w:val="TableParagraph"/>
              <w:spacing w:before="0"/>
              <w:ind w:left="320"/>
              <w:jc w:val="left"/>
              <w:rPr>
                <w:b w:val="0"/>
                <w:sz w:val="20"/>
              </w:rPr>
            </w:pPr>
            <w:r>
              <w:rPr>
                <w:b w:val="0"/>
                <w:sz w:val="20"/>
              </w:rPr>
              <w:t>8,087.30</w:t>
            </w:r>
          </w:p>
        </w:tc>
        <w:tc>
          <w:tcPr>
            <w:tcW w:w="1263" w:type="dxa"/>
          </w:tcPr>
          <w:p>
            <w:pPr>
              <w:pStyle w:val="TableParagraph"/>
              <w:spacing w:before="0"/>
              <w:ind w:right="62"/>
              <w:jc w:val="right"/>
              <w:rPr>
                <w:b w:val="0"/>
                <w:sz w:val="20"/>
              </w:rPr>
            </w:pPr>
            <w:r>
              <w:rPr>
                <w:b w:val="0"/>
                <w:sz w:val="20"/>
              </w:rPr>
              <w:t>11,321.30</w:t>
            </w:r>
          </w:p>
        </w:tc>
        <w:tc>
          <w:tcPr>
            <w:tcW w:w="1165" w:type="dxa"/>
          </w:tcPr>
          <w:p>
            <w:pPr>
              <w:pStyle w:val="TableParagraph"/>
              <w:spacing w:before="0"/>
              <w:ind w:left="5"/>
              <w:rPr>
                <w:b/>
                <w:sz w:val="20"/>
              </w:rPr>
            </w:pPr>
            <w:r>
              <w:rPr>
                <w:b/>
                <w:w w:val="99"/>
                <w:sz w:val="20"/>
              </w:rPr>
              <w:t>1</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ALMACENISTA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CHOFERESA,CHOFER</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8,087.30</w:t>
            </w:r>
          </w:p>
        </w:tc>
        <w:tc>
          <w:tcPr>
            <w:tcW w:w="1263" w:type="dxa"/>
          </w:tcPr>
          <w:p>
            <w:pPr>
              <w:pStyle w:val="TableParagraph"/>
              <w:ind w:right="62"/>
              <w:jc w:val="right"/>
              <w:rPr>
                <w:b w:val="0"/>
                <w:sz w:val="20"/>
              </w:rPr>
            </w:pPr>
            <w:r>
              <w:rPr>
                <w:b w:val="0"/>
                <w:sz w:val="20"/>
              </w:rPr>
              <w:t>11,321.30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AYUDANTE GENERAL DE SERVI</w:t>
            </w:r>
          </w:p>
        </w:tc>
        <w:tc>
          <w:tcPr>
            <w:tcW w:w="1443" w:type="dxa"/>
          </w:tcPr>
          <w:p>
            <w:pPr>
              <w:pStyle w:val="TableParagraph"/>
              <w:spacing w:line="215" w:lineRule="exact"/>
              <w:ind w:left="8"/>
              <w:rPr>
                <w:b/>
                <w:sz w:val="20"/>
              </w:rPr>
            </w:pPr>
            <w:r>
              <w:rPr>
                <w:b/>
                <w:w w:val="99"/>
                <w:sz w:val="20"/>
              </w:rPr>
              <w:t>3</w:t>
            </w:r>
          </w:p>
        </w:tc>
        <w:tc>
          <w:tcPr>
            <w:tcW w:w="1261" w:type="dxa"/>
          </w:tcPr>
          <w:p>
            <w:pPr>
              <w:pStyle w:val="TableParagraph"/>
              <w:spacing w:line="215" w:lineRule="exact"/>
              <w:ind w:left="320"/>
              <w:jc w:val="left"/>
              <w:rPr>
                <w:b w:val="0"/>
                <w:sz w:val="20"/>
              </w:rPr>
            </w:pPr>
            <w:r>
              <w:rPr>
                <w:b w:val="0"/>
                <w:sz w:val="20"/>
              </w:rPr>
              <w:t>7,836.60</w:t>
            </w:r>
          </w:p>
        </w:tc>
        <w:tc>
          <w:tcPr>
            <w:tcW w:w="1263" w:type="dxa"/>
          </w:tcPr>
          <w:p>
            <w:pPr>
              <w:pStyle w:val="TableParagraph"/>
              <w:spacing w:line="215" w:lineRule="exact"/>
              <w:ind w:right="62"/>
              <w:jc w:val="right"/>
              <w:rPr>
                <w:b w:val="0"/>
                <w:sz w:val="20"/>
              </w:rPr>
            </w:pPr>
            <w:r>
              <w:rPr>
                <w:b w:val="0"/>
                <w:sz w:val="20"/>
              </w:rPr>
              <w:t>10,906.40</w:t>
            </w:r>
          </w:p>
        </w:tc>
        <w:tc>
          <w:tcPr>
            <w:tcW w:w="1165" w:type="dxa"/>
          </w:tcPr>
          <w:p>
            <w:pPr>
              <w:pStyle w:val="TableParagraph"/>
              <w:spacing w:line="215" w:lineRule="exact"/>
              <w:ind w:left="5"/>
              <w:rPr>
                <w:b/>
                <w:sz w:val="20"/>
              </w:rPr>
            </w:pPr>
            <w:r>
              <w:rPr>
                <w:b/>
                <w:w w:val="99"/>
                <w:sz w:val="20"/>
              </w:rPr>
              <w:t>3</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20</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20</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TRAMITES DE G</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MUSICA,O R-1</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w:t>
            </w:r>
          </w:p>
        </w:tc>
        <w:tc>
          <w:tcPr>
            <w:tcW w:w="1443" w:type="dxa"/>
          </w:tcPr>
          <w:p>
            <w:pPr>
              <w:pStyle w:val="TableParagraph"/>
              <w:ind w:left="8"/>
              <w:rPr>
                <w:b/>
                <w:sz w:val="20"/>
              </w:rPr>
            </w:pPr>
            <w:r>
              <w:rPr>
                <w:b/>
                <w:w w:val="99"/>
                <w:sz w:val="20"/>
              </w:rPr>
              <w:t>7</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50</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49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435" w:right="429"/>
              <w:rPr>
                <w:b/>
                <w:sz w:val="20"/>
              </w:rPr>
            </w:pPr>
            <w:r>
              <w:rPr>
                <w:b/>
                <w:sz w:val="20"/>
              </w:rPr>
              <w:t>12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294" w:right="292"/>
              <w:rPr>
                <w:b/>
                <w:sz w:val="20"/>
              </w:rPr>
            </w:pPr>
            <w:r>
              <w:rPr>
                <w:b/>
                <w:sz w:val="20"/>
              </w:rPr>
              <w:t>12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JEFA,E DE INTENDENCIA</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PELUQUERA,O</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9</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50</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59"/>
              <w:jc w:val="right"/>
              <w:rPr>
                <w:b w:val="0"/>
                <w:sz w:val="20"/>
              </w:rPr>
            </w:pPr>
            <w:r>
              <w:rPr>
                <w:b w:val="0"/>
                <w:sz w:val="20"/>
              </w:rPr>
              <w:t>10,906.40</w:t>
            </w:r>
          </w:p>
        </w:tc>
        <w:tc>
          <w:tcPr>
            <w:tcW w:w="1165" w:type="dxa"/>
          </w:tcPr>
          <w:p>
            <w:pPr>
              <w:pStyle w:val="TableParagraph"/>
              <w:ind w:left="294" w:right="292"/>
              <w:rPr>
                <w:b/>
                <w:sz w:val="20"/>
              </w:rPr>
            </w:pPr>
            <w:r>
              <w:rPr>
                <w:b/>
                <w:sz w:val="20"/>
              </w:rPr>
              <w:t>49</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435" w:right="429"/>
              <w:rPr>
                <w:b/>
                <w:sz w:val="20"/>
              </w:rPr>
            </w:pPr>
            <w:r>
              <w:rPr>
                <w:b/>
                <w:sz w:val="20"/>
              </w:rPr>
              <w:t>26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7</w:t>
            </w:r>
          </w:p>
        </w:tc>
        <w:tc>
          <w:tcPr>
            <w:tcW w:w="1179" w:type="dxa"/>
          </w:tcPr>
          <w:p>
            <w:pPr>
              <w:pStyle w:val="TableParagraph"/>
              <w:ind w:left="48" w:right="42"/>
              <w:rPr>
                <w:b/>
                <w:sz w:val="20"/>
              </w:rPr>
            </w:pPr>
            <w:r>
              <w:rPr>
                <w:b/>
                <w:sz w:val="20"/>
              </w:rPr>
              <w:t>19</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ENCARGADA,O DE ESTACIONAM</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 DE MODULO D</w:t>
            </w:r>
          </w:p>
        </w:tc>
        <w:tc>
          <w:tcPr>
            <w:tcW w:w="1443" w:type="dxa"/>
          </w:tcPr>
          <w:p>
            <w:pPr>
              <w:pStyle w:val="TableParagraph"/>
              <w:ind w:left="8"/>
              <w:rPr>
                <w:b/>
                <w:sz w:val="20"/>
              </w:rPr>
            </w:pPr>
            <w:r>
              <w:rPr>
                <w:b/>
                <w:w w:val="99"/>
                <w:sz w:val="20"/>
              </w:rPr>
              <w:t>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8"/>
              <w:rPr>
                <w:b/>
                <w:sz w:val="20"/>
              </w:rPr>
            </w:pPr>
            <w:r>
              <w:rPr>
                <w:b/>
                <w:w w:val="99"/>
                <w:sz w:val="20"/>
              </w:rPr>
              <w:t>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right="512"/>
              <w:jc w:val="right"/>
              <w:rPr>
                <w:b/>
                <w:sz w:val="20"/>
              </w:rPr>
            </w:pPr>
            <w:r>
              <w:rPr>
                <w:b/>
                <w:w w:val="95"/>
                <w:sz w:val="20"/>
              </w:rPr>
              <w:t>116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0"/>
              <w:rPr>
                <w:b/>
                <w:sz w:val="20"/>
              </w:rPr>
            </w:pPr>
            <w:r>
              <w:rPr>
                <w:b/>
                <w:sz w:val="20"/>
              </w:rPr>
              <w:t>116</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right="447"/>
              <w:jc w:val="right"/>
              <w:rPr>
                <w:b/>
                <w:sz w:val="20"/>
              </w:rPr>
            </w:pPr>
            <w:r>
              <w:rPr>
                <w:b/>
                <w:w w:val="95"/>
                <w:sz w:val="20"/>
              </w:rPr>
              <w:t>1461</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1455</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AUXILIAR DE ALMACEN</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DE ENFERMERIA</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GENERAL DE PREES</w:t>
            </w:r>
          </w:p>
        </w:tc>
        <w:tc>
          <w:tcPr>
            <w:tcW w:w="1443" w:type="dxa"/>
          </w:tcPr>
          <w:p>
            <w:pPr>
              <w:pStyle w:val="TableParagraph"/>
              <w:ind w:right="512"/>
              <w:jc w:val="right"/>
              <w:rPr>
                <w:b/>
                <w:sz w:val="20"/>
              </w:rPr>
            </w:pPr>
            <w:r>
              <w:rPr>
                <w:b/>
                <w:w w:val="95"/>
                <w:sz w:val="20"/>
              </w:rPr>
              <w:t>164</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0"/>
              <w:rPr>
                <w:b/>
                <w:sz w:val="20"/>
              </w:rPr>
            </w:pPr>
            <w:r>
              <w:rPr>
                <w:b/>
                <w:sz w:val="20"/>
              </w:rPr>
              <w:t>164</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AUXILIAR GENERAL DE SERVI</w:t>
            </w:r>
          </w:p>
        </w:tc>
        <w:tc>
          <w:tcPr>
            <w:tcW w:w="1443" w:type="dxa"/>
          </w:tcPr>
          <w:p>
            <w:pPr>
              <w:pStyle w:val="TableParagraph"/>
              <w:ind w:right="447"/>
              <w:jc w:val="right"/>
              <w:rPr>
                <w:b/>
                <w:sz w:val="20"/>
              </w:rPr>
            </w:pPr>
            <w:r>
              <w:rPr>
                <w:b/>
                <w:w w:val="95"/>
                <w:sz w:val="20"/>
              </w:rPr>
              <w:t>2566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2560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435" w:right="429"/>
              <w:rPr>
                <w:b/>
                <w:sz w:val="20"/>
              </w:rPr>
            </w:pPr>
            <w:r>
              <w:rPr>
                <w:b/>
                <w:sz w:val="20"/>
              </w:rPr>
              <w:t>15</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435" w:right="429"/>
              <w:rPr>
                <w:b/>
                <w:sz w:val="20"/>
              </w:rPr>
            </w:pPr>
            <w:r>
              <w:rPr>
                <w:b/>
                <w:sz w:val="20"/>
              </w:rPr>
              <w:t>29</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29</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435" w:right="429"/>
              <w:rPr>
                <w:b/>
                <w:sz w:val="20"/>
              </w:rPr>
            </w:pPr>
            <w:r>
              <w:rPr>
                <w:b/>
                <w:sz w:val="20"/>
              </w:rPr>
              <w:t>15</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294" w:right="292"/>
              <w:rPr>
                <w:b/>
                <w:sz w:val="20"/>
              </w:rPr>
            </w:pPr>
            <w:r>
              <w:rPr>
                <w:b/>
                <w:sz w:val="20"/>
              </w:rPr>
              <w:t>15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JARDINERA,O B</w:t>
            </w:r>
          </w:p>
        </w:tc>
        <w:tc>
          <w:tcPr>
            <w:tcW w:w="1443" w:type="dxa"/>
          </w:tcPr>
          <w:p>
            <w:pPr>
              <w:pStyle w:val="TableParagraph"/>
              <w:ind w:left="8"/>
              <w:rPr>
                <w:b/>
                <w:sz w:val="20"/>
              </w:rPr>
            </w:pPr>
            <w:r>
              <w:rPr>
                <w:b/>
                <w:w w:val="99"/>
                <w:sz w:val="20"/>
              </w:rPr>
              <w:t>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435" w:right="429"/>
              <w:rPr>
                <w:b/>
                <w:sz w:val="20"/>
              </w:rPr>
            </w:pPr>
            <w:r>
              <w:rPr>
                <w:b/>
                <w:sz w:val="20"/>
              </w:rPr>
              <w:t>13</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VELADORA,OR A</w:t>
            </w:r>
          </w:p>
        </w:tc>
        <w:tc>
          <w:tcPr>
            <w:tcW w:w="1443" w:type="dxa"/>
          </w:tcPr>
          <w:p>
            <w:pPr>
              <w:pStyle w:val="TableParagraph"/>
              <w:ind w:right="512"/>
              <w:jc w:val="right"/>
              <w:rPr>
                <w:b/>
                <w:sz w:val="20"/>
              </w:rPr>
            </w:pPr>
            <w:r>
              <w:rPr>
                <w:b/>
                <w:w w:val="95"/>
                <w:sz w:val="20"/>
              </w:rPr>
              <w:t>176</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0"/>
              <w:rPr>
                <w:b/>
                <w:sz w:val="20"/>
              </w:rPr>
            </w:pPr>
            <w:r>
              <w:rPr>
                <w:b/>
                <w:sz w:val="20"/>
              </w:rPr>
              <w:t>175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spacing w:before="0"/>
              <w:ind w:left="71"/>
              <w:jc w:val="left"/>
              <w:rPr>
                <w:b w:val="0"/>
                <w:sz w:val="20"/>
              </w:rPr>
            </w:pPr>
            <w:r>
              <w:rPr>
                <w:b w:val="0"/>
                <w:sz w:val="20"/>
              </w:rPr>
              <w:t>RECEPCIONISTA</w:t>
            </w:r>
          </w:p>
        </w:tc>
        <w:tc>
          <w:tcPr>
            <w:tcW w:w="1443" w:type="dxa"/>
          </w:tcPr>
          <w:p>
            <w:pPr>
              <w:pStyle w:val="TableParagraph"/>
              <w:spacing w:before="0"/>
              <w:ind w:left="8"/>
              <w:rPr>
                <w:b/>
                <w:sz w:val="20"/>
              </w:rPr>
            </w:pPr>
            <w:r>
              <w:rPr>
                <w:b/>
                <w:w w:val="99"/>
                <w:sz w:val="20"/>
              </w:rPr>
              <w:t>1</w:t>
            </w:r>
          </w:p>
        </w:tc>
        <w:tc>
          <w:tcPr>
            <w:tcW w:w="1261" w:type="dxa"/>
          </w:tcPr>
          <w:p>
            <w:pPr>
              <w:pStyle w:val="TableParagraph"/>
              <w:spacing w:before="0"/>
              <w:ind w:left="320"/>
              <w:jc w:val="left"/>
              <w:rPr>
                <w:b w:val="0"/>
                <w:sz w:val="20"/>
              </w:rPr>
            </w:pPr>
            <w:r>
              <w:rPr>
                <w:b w:val="0"/>
                <w:sz w:val="20"/>
              </w:rPr>
              <w:t>7,836.60</w:t>
            </w:r>
          </w:p>
        </w:tc>
        <w:tc>
          <w:tcPr>
            <w:tcW w:w="1263" w:type="dxa"/>
          </w:tcPr>
          <w:p>
            <w:pPr>
              <w:pStyle w:val="TableParagraph"/>
              <w:spacing w:before="0"/>
              <w:ind w:right="62"/>
              <w:jc w:val="right"/>
              <w:rPr>
                <w:b w:val="0"/>
                <w:sz w:val="20"/>
              </w:rPr>
            </w:pPr>
            <w:r>
              <w:rPr>
                <w:b w:val="0"/>
                <w:sz w:val="20"/>
              </w:rPr>
              <w:t>10,906.40</w:t>
            </w:r>
          </w:p>
        </w:tc>
        <w:tc>
          <w:tcPr>
            <w:tcW w:w="1165" w:type="dxa"/>
          </w:tcPr>
          <w:p>
            <w:pPr>
              <w:pStyle w:val="TableParagraph"/>
              <w:spacing w:before="0"/>
              <w:ind w:left="5"/>
              <w:rPr>
                <w:b/>
                <w:sz w:val="20"/>
              </w:rPr>
            </w:pPr>
            <w:r>
              <w:rPr>
                <w:b/>
                <w:w w:val="99"/>
                <w:sz w:val="20"/>
              </w:rPr>
              <w:t>1</w:t>
            </w:r>
          </w:p>
        </w:tc>
        <w:tc>
          <w:tcPr>
            <w:tcW w:w="1179" w:type="dxa"/>
          </w:tcPr>
          <w:p>
            <w:pPr>
              <w:pStyle w:val="TableParagraph"/>
              <w:spacing w:before="0"/>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5</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8"/>
              <w:rPr>
                <w:b/>
                <w:sz w:val="20"/>
              </w:rPr>
            </w:pPr>
            <w:r>
              <w:rPr>
                <w:b/>
                <w:w w:val="99"/>
                <w:sz w:val="20"/>
              </w:rPr>
              <w:t>2</w:t>
            </w:r>
          </w:p>
        </w:tc>
        <w:tc>
          <w:tcPr>
            <w:tcW w:w="1261" w:type="dxa"/>
          </w:tcPr>
          <w:p>
            <w:pPr>
              <w:pStyle w:val="TableParagraph"/>
              <w:ind w:left="320"/>
              <w:jc w:val="lef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4</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435" w:right="429"/>
              <w:rPr>
                <w:b/>
                <w:sz w:val="20"/>
              </w:rPr>
            </w:pPr>
            <w:r>
              <w:rPr>
                <w:b/>
                <w:sz w:val="20"/>
              </w:rPr>
              <w:t>13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13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JARDINERA,O B</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PISCICULTORA,OR B</w:t>
            </w:r>
          </w:p>
        </w:tc>
        <w:tc>
          <w:tcPr>
            <w:tcW w:w="1443" w:type="dxa"/>
          </w:tcPr>
          <w:p>
            <w:pPr>
              <w:pStyle w:val="TableParagraph"/>
              <w:ind w:left="8"/>
              <w:rPr>
                <w:b/>
                <w:sz w:val="20"/>
              </w:rPr>
            </w:pPr>
            <w:r>
              <w:rPr>
                <w:b/>
                <w:w w:val="99"/>
                <w:sz w:val="20"/>
              </w:rPr>
              <w:t>4</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RECEPCIONISTA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TELEFONISTA</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VELADORA,OR A</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spacing w:line="215" w:lineRule="exact"/>
              <w:ind w:left="71"/>
              <w:jc w:val="left"/>
              <w:rPr>
                <w:b w:val="0"/>
                <w:sz w:val="20"/>
              </w:rPr>
            </w:pPr>
            <w:r>
              <w:rPr>
                <w:b w:val="0"/>
                <w:sz w:val="20"/>
              </w:rPr>
              <w:t>AYUDANTE GENERAL DE SERVI</w:t>
            </w:r>
          </w:p>
        </w:tc>
        <w:tc>
          <w:tcPr>
            <w:tcW w:w="1443" w:type="dxa"/>
          </w:tcPr>
          <w:p>
            <w:pPr>
              <w:pStyle w:val="TableParagraph"/>
              <w:spacing w:line="215" w:lineRule="exact"/>
              <w:ind w:left="8"/>
              <w:rPr>
                <w:b/>
                <w:sz w:val="20"/>
              </w:rPr>
            </w:pPr>
            <w:r>
              <w:rPr>
                <w:b/>
                <w:w w:val="99"/>
                <w:sz w:val="20"/>
              </w:rPr>
              <w:t>1</w:t>
            </w:r>
          </w:p>
        </w:tc>
        <w:tc>
          <w:tcPr>
            <w:tcW w:w="1261" w:type="dxa"/>
          </w:tcPr>
          <w:p>
            <w:pPr>
              <w:pStyle w:val="TableParagraph"/>
              <w:spacing w:line="215" w:lineRule="exact"/>
              <w:ind w:right="59"/>
              <w:jc w:val="right"/>
              <w:rPr>
                <w:b w:val="0"/>
                <w:sz w:val="20"/>
              </w:rPr>
            </w:pPr>
            <w:r>
              <w:rPr>
                <w:b w:val="0"/>
                <w:sz w:val="20"/>
              </w:rPr>
              <w:t>7,836.60</w:t>
            </w:r>
          </w:p>
        </w:tc>
        <w:tc>
          <w:tcPr>
            <w:tcW w:w="1263" w:type="dxa"/>
          </w:tcPr>
          <w:p>
            <w:pPr>
              <w:pStyle w:val="TableParagraph"/>
              <w:spacing w:line="215" w:lineRule="exact"/>
              <w:ind w:right="62"/>
              <w:jc w:val="right"/>
              <w:rPr>
                <w:b w:val="0"/>
                <w:sz w:val="20"/>
              </w:rPr>
            </w:pPr>
            <w:r>
              <w:rPr>
                <w:b w:val="0"/>
                <w:sz w:val="20"/>
              </w:rPr>
              <w:t>10,906.40</w:t>
            </w:r>
          </w:p>
        </w:tc>
        <w:tc>
          <w:tcPr>
            <w:tcW w:w="1165" w:type="dxa"/>
          </w:tcPr>
          <w:p>
            <w:pPr>
              <w:pStyle w:val="TableParagraph"/>
              <w:spacing w:line="215" w:lineRule="exact"/>
              <w:ind w:left="5"/>
              <w:rPr>
                <w:b/>
                <w:sz w:val="20"/>
              </w:rPr>
            </w:pPr>
            <w:r>
              <w:rPr>
                <w:b/>
                <w:w w:val="99"/>
                <w:sz w:val="20"/>
              </w:rPr>
              <w:t>1</w:t>
            </w:r>
          </w:p>
        </w:tc>
        <w:tc>
          <w:tcPr>
            <w:tcW w:w="1179" w:type="dxa"/>
          </w:tcPr>
          <w:p>
            <w:pPr>
              <w:pStyle w:val="TableParagraph"/>
              <w:spacing w:line="215" w:lineRule="exact"/>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GUIA DE CENTRO TURISTICO</w:t>
            </w:r>
          </w:p>
        </w:tc>
        <w:tc>
          <w:tcPr>
            <w:tcW w:w="1443" w:type="dxa"/>
          </w:tcPr>
          <w:p>
            <w:pPr>
              <w:pStyle w:val="TableParagraph"/>
              <w:ind w:left="435" w:right="429"/>
              <w:rPr>
                <w:b/>
                <w:sz w:val="20"/>
              </w:rPr>
            </w:pPr>
            <w:r>
              <w:rPr>
                <w:b/>
                <w:sz w:val="20"/>
              </w:rPr>
              <w:t>10</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6</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7"/>
              <w:rPr>
                <w:b/>
                <w:sz w:val="20"/>
              </w:rPr>
            </w:pPr>
            <w:r>
              <w:rPr>
                <w:b/>
                <w:sz w:val="20"/>
              </w:rPr>
              <w:t>112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294" w:right="292"/>
              <w:rPr>
                <w:b/>
                <w:sz w:val="20"/>
              </w:rPr>
            </w:pPr>
            <w:r>
              <w:rPr>
                <w:b/>
                <w:sz w:val="20"/>
              </w:rPr>
              <w:t>97</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AUXILIAR DE ALMACEN</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GENERAL DE SERVI</w:t>
            </w:r>
          </w:p>
        </w:tc>
        <w:tc>
          <w:tcPr>
            <w:tcW w:w="1443" w:type="dxa"/>
          </w:tcPr>
          <w:p>
            <w:pPr>
              <w:pStyle w:val="TableParagraph"/>
              <w:ind w:left="8"/>
              <w:rPr>
                <w:b/>
                <w:sz w:val="20"/>
              </w:rPr>
            </w:pPr>
            <w:r>
              <w:rPr>
                <w:b/>
                <w:w w:val="99"/>
                <w:sz w:val="20"/>
              </w:rPr>
              <w:t>9</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435" w:right="429"/>
              <w:rPr>
                <w:b/>
                <w:sz w:val="20"/>
              </w:rPr>
            </w:pPr>
            <w:r>
              <w:rPr>
                <w:b/>
                <w:sz w:val="20"/>
              </w:rPr>
              <w:t>46</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40</w:t>
            </w:r>
          </w:p>
        </w:tc>
        <w:tc>
          <w:tcPr>
            <w:tcW w:w="1179" w:type="dxa"/>
          </w:tcPr>
          <w:p>
            <w:pPr>
              <w:pStyle w:val="TableParagraph"/>
              <w:ind w:left="3"/>
              <w:rPr>
                <w:b/>
                <w:sz w:val="20"/>
              </w:rPr>
            </w:pPr>
            <w:r>
              <w:rPr>
                <w:b/>
                <w:w w:val="99"/>
                <w:sz w:val="20"/>
              </w:rPr>
              <w:t>6</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8"/>
              <w:rPr>
                <w:b/>
                <w:sz w:val="20"/>
              </w:rPr>
            </w:pPr>
            <w:r>
              <w:rPr>
                <w:b/>
                <w:w w:val="99"/>
                <w:sz w:val="20"/>
              </w:rPr>
              <w:t>2</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2</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GUARDIA DE MUSEO</w:t>
            </w:r>
          </w:p>
        </w:tc>
        <w:tc>
          <w:tcPr>
            <w:tcW w:w="1443" w:type="dxa"/>
          </w:tcPr>
          <w:p>
            <w:pPr>
              <w:pStyle w:val="TableParagraph"/>
              <w:ind w:left="435" w:right="429"/>
              <w:rPr>
                <w:b/>
                <w:sz w:val="20"/>
              </w:rPr>
            </w:pPr>
            <w:r>
              <w:rPr>
                <w:b/>
                <w:sz w:val="20"/>
              </w:rPr>
              <w:t>58</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1"/>
              <w:jc w:val="right"/>
              <w:rPr>
                <w:b w:val="0"/>
                <w:sz w:val="20"/>
              </w:rPr>
            </w:pPr>
            <w:r>
              <w:rPr>
                <w:b w:val="0"/>
                <w:sz w:val="20"/>
              </w:rPr>
              <w:t>10,906.40</w:t>
            </w:r>
          </w:p>
        </w:tc>
        <w:tc>
          <w:tcPr>
            <w:tcW w:w="1165" w:type="dxa"/>
          </w:tcPr>
          <w:p>
            <w:pPr>
              <w:pStyle w:val="TableParagraph"/>
              <w:ind w:left="294" w:right="292"/>
              <w:rPr>
                <w:b/>
                <w:sz w:val="20"/>
              </w:rPr>
            </w:pPr>
            <w:r>
              <w:rPr>
                <w:b/>
                <w:sz w:val="20"/>
              </w:rPr>
              <w:t>43</w:t>
            </w:r>
          </w:p>
        </w:tc>
        <w:tc>
          <w:tcPr>
            <w:tcW w:w="1179" w:type="dxa"/>
          </w:tcPr>
          <w:p>
            <w:pPr>
              <w:pStyle w:val="TableParagraph"/>
              <w:ind w:left="48" w:right="42"/>
              <w:rPr>
                <w:b/>
                <w:sz w:val="20"/>
              </w:rPr>
            </w:pPr>
            <w:r>
              <w:rPr>
                <w:b/>
                <w:sz w:val="20"/>
              </w:rPr>
              <w:t>15</w:t>
            </w:r>
          </w:p>
        </w:tc>
      </w:tr>
      <w:tr>
        <w:trPr>
          <w:trHeight w:val="234" w:hRule="atLeast"/>
        </w:trPr>
        <w:tc>
          <w:tcPr>
            <w:tcW w:w="3618" w:type="dxa"/>
          </w:tcPr>
          <w:p>
            <w:pPr>
              <w:pStyle w:val="TableParagraph"/>
              <w:ind w:left="71"/>
              <w:jc w:val="left"/>
              <w:rPr>
                <w:b w:val="0"/>
                <w:sz w:val="20"/>
              </w:rPr>
            </w:pPr>
            <w:r>
              <w:rPr>
                <w:b w:val="0"/>
                <w:sz w:val="20"/>
              </w:rPr>
              <w:t>JARDINERA,O B</w:t>
            </w:r>
          </w:p>
        </w:tc>
        <w:tc>
          <w:tcPr>
            <w:tcW w:w="1443" w:type="dxa"/>
          </w:tcPr>
          <w:p>
            <w:pPr>
              <w:pStyle w:val="TableParagraph"/>
              <w:ind w:left="8"/>
              <w:rPr>
                <w:b/>
                <w:sz w:val="20"/>
              </w:rPr>
            </w:pPr>
            <w:r>
              <w:rPr>
                <w:b/>
                <w:w w:val="99"/>
                <w:sz w:val="20"/>
              </w:rPr>
              <w:t>7</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TELEFONISTA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VELADORA,OR A</w:t>
            </w:r>
          </w:p>
        </w:tc>
        <w:tc>
          <w:tcPr>
            <w:tcW w:w="1443" w:type="dxa"/>
          </w:tcPr>
          <w:p>
            <w:pPr>
              <w:pStyle w:val="TableParagraph"/>
              <w:ind w:left="8"/>
              <w:rPr>
                <w:b/>
                <w:sz w:val="20"/>
              </w:rPr>
            </w:pPr>
            <w:r>
              <w:rPr>
                <w:b/>
                <w:w w:val="99"/>
                <w:sz w:val="20"/>
              </w:rPr>
              <w:t>9</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4</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1</w:t>
            </w:r>
          </w:p>
        </w:tc>
        <w:tc>
          <w:tcPr>
            <w:tcW w:w="1261" w:type="dxa"/>
          </w:tcPr>
          <w:p>
            <w:pPr>
              <w:pStyle w:val="TableParagraph"/>
              <w:ind w:right="58"/>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5</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17</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294" w:right="292"/>
              <w:rPr>
                <w:b/>
                <w:sz w:val="20"/>
              </w:rPr>
            </w:pPr>
            <w:r>
              <w:rPr>
                <w:b/>
                <w:sz w:val="20"/>
              </w:rPr>
              <w:t>17</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5</w:t>
            </w:r>
          </w:p>
        </w:tc>
        <w:tc>
          <w:tcPr>
            <w:tcW w:w="1261" w:type="dxa"/>
          </w:tcPr>
          <w:p>
            <w:pPr>
              <w:pStyle w:val="TableParagraph"/>
              <w:ind w:right="58"/>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5</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DE TOPOGRAFA,O</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CAPTURISTA B</w:t>
            </w:r>
          </w:p>
        </w:tc>
        <w:tc>
          <w:tcPr>
            <w:tcW w:w="1443" w:type="dxa"/>
          </w:tcPr>
          <w:p>
            <w:pPr>
              <w:pStyle w:val="TableParagraph"/>
              <w:ind w:left="8"/>
              <w:rPr>
                <w:b/>
                <w:sz w:val="20"/>
              </w:rPr>
            </w:pPr>
            <w:r>
              <w:rPr>
                <w:b/>
                <w:w w:val="99"/>
                <w:sz w:val="20"/>
              </w:rPr>
              <w:t>1</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DE TOPOGRAFA,O</w:t>
            </w:r>
          </w:p>
        </w:tc>
        <w:tc>
          <w:tcPr>
            <w:tcW w:w="1443" w:type="dxa"/>
          </w:tcPr>
          <w:p>
            <w:pPr>
              <w:pStyle w:val="TableParagraph"/>
              <w:ind w:left="8"/>
              <w:rPr>
                <w:b/>
                <w:sz w:val="20"/>
              </w:rPr>
            </w:pPr>
            <w:r>
              <w:rPr>
                <w:b/>
                <w:w w:val="99"/>
                <w:sz w:val="20"/>
              </w:rPr>
              <w:t>4</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4</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AYUDANTE GENERAL DE SERVI</w:t>
            </w:r>
          </w:p>
        </w:tc>
        <w:tc>
          <w:tcPr>
            <w:tcW w:w="1443" w:type="dxa"/>
          </w:tcPr>
          <w:p>
            <w:pPr>
              <w:pStyle w:val="TableParagraph"/>
              <w:ind w:left="8"/>
              <w:rPr>
                <w:b/>
                <w:sz w:val="20"/>
              </w:rPr>
            </w:pPr>
            <w:r>
              <w:rPr>
                <w:b/>
                <w:w w:val="99"/>
                <w:sz w:val="20"/>
              </w:rPr>
              <w:t>6</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6</w:t>
            </w:r>
          </w:p>
        </w:tc>
        <w:tc>
          <w:tcPr>
            <w:tcW w:w="1179" w:type="dxa"/>
          </w:tcPr>
          <w:p>
            <w:pPr>
              <w:pStyle w:val="TableParagraph"/>
              <w:ind w:left="3"/>
              <w:rPr>
                <w:b/>
                <w:sz w:val="20"/>
              </w:rPr>
            </w:pPr>
            <w:r>
              <w:rPr>
                <w:b/>
                <w:w w:val="99"/>
                <w:sz w:val="20"/>
              </w:rPr>
              <w:t>0</w:t>
            </w:r>
          </w:p>
        </w:tc>
      </w:tr>
      <w:tr>
        <w:trPr>
          <w:trHeight w:val="235" w:hRule="atLeast"/>
        </w:trPr>
        <w:tc>
          <w:tcPr>
            <w:tcW w:w="3618" w:type="dxa"/>
          </w:tcPr>
          <w:p>
            <w:pPr>
              <w:pStyle w:val="TableParagraph"/>
              <w:ind w:left="71"/>
              <w:jc w:val="left"/>
              <w:rPr>
                <w:b w:val="0"/>
                <w:sz w:val="20"/>
              </w:rPr>
            </w:pPr>
            <w:r>
              <w:rPr>
                <w:b w:val="0"/>
                <w:sz w:val="20"/>
              </w:rPr>
              <w:t>OFICINISTA</w:t>
            </w:r>
          </w:p>
        </w:tc>
        <w:tc>
          <w:tcPr>
            <w:tcW w:w="1443" w:type="dxa"/>
          </w:tcPr>
          <w:p>
            <w:pPr>
              <w:pStyle w:val="TableParagraph"/>
              <w:ind w:left="8"/>
              <w:rPr>
                <w:b/>
                <w:sz w:val="20"/>
              </w:rPr>
            </w:pPr>
            <w:r>
              <w:rPr>
                <w:b/>
                <w:w w:val="99"/>
                <w:sz w:val="20"/>
              </w:rPr>
              <w:t>8</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8</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6</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3</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435" w:right="429"/>
              <w:rPr>
                <w:b/>
                <w:sz w:val="20"/>
              </w:rPr>
            </w:pPr>
            <w:r>
              <w:rPr>
                <w:b/>
                <w:sz w:val="20"/>
              </w:rPr>
              <w:t>30</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6</w:t>
            </w:r>
          </w:p>
        </w:tc>
        <w:tc>
          <w:tcPr>
            <w:tcW w:w="1179" w:type="dxa"/>
          </w:tcPr>
          <w:p>
            <w:pPr>
              <w:pStyle w:val="TableParagraph"/>
              <w:ind w:left="48" w:right="42"/>
              <w:rPr>
                <w:b/>
                <w:sz w:val="20"/>
              </w:rPr>
            </w:pPr>
            <w:r>
              <w:rPr>
                <w:b/>
                <w:sz w:val="20"/>
              </w:rPr>
              <w:t>24</w:t>
            </w:r>
          </w:p>
        </w:tc>
      </w:tr>
      <w:tr>
        <w:trPr>
          <w:trHeight w:val="234" w:hRule="atLeast"/>
        </w:trPr>
        <w:tc>
          <w:tcPr>
            <w:tcW w:w="3618" w:type="dxa"/>
          </w:tcPr>
          <w:p>
            <w:pPr>
              <w:pStyle w:val="TableParagraph"/>
              <w:ind w:left="71"/>
              <w:jc w:val="left"/>
              <w:rPr>
                <w:b w:val="0"/>
                <w:sz w:val="20"/>
              </w:rPr>
            </w:pPr>
            <w:r>
              <w:rPr>
                <w:b w:val="0"/>
                <w:sz w:val="20"/>
              </w:rPr>
              <w:t>AUXILIAR ADMINISTRATIVA,O</w:t>
            </w:r>
          </w:p>
        </w:tc>
        <w:tc>
          <w:tcPr>
            <w:tcW w:w="1443" w:type="dxa"/>
          </w:tcPr>
          <w:p>
            <w:pPr>
              <w:pStyle w:val="TableParagraph"/>
              <w:ind w:left="8"/>
              <w:rPr>
                <w:b/>
                <w:sz w:val="20"/>
              </w:rPr>
            </w:pPr>
            <w:r>
              <w:rPr>
                <w:b/>
                <w:w w:val="99"/>
                <w:sz w:val="20"/>
              </w:rPr>
              <w:t>1</w:t>
            </w:r>
          </w:p>
        </w:tc>
        <w:tc>
          <w:tcPr>
            <w:tcW w:w="1261" w:type="dxa"/>
          </w:tcPr>
          <w:p>
            <w:pPr>
              <w:pStyle w:val="TableParagraph"/>
              <w:ind w:right="58"/>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1</w:t>
            </w:r>
          </w:p>
        </w:tc>
        <w:tc>
          <w:tcPr>
            <w:tcW w:w="1179" w:type="dxa"/>
          </w:tcPr>
          <w:p>
            <w:pPr>
              <w:pStyle w:val="TableParagraph"/>
              <w:ind w:left="3"/>
              <w:rPr>
                <w:b/>
                <w:sz w:val="20"/>
              </w:rPr>
            </w:pPr>
            <w:r>
              <w:rPr>
                <w:b/>
                <w:w w:val="99"/>
                <w:sz w:val="20"/>
              </w:rPr>
              <w:t>0</w:t>
            </w:r>
          </w:p>
        </w:tc>
      </w:tr>
      <w:tr>
        <w:trPr>
          <w:trHeight w:val="234" w:hRule="atLeast"/>
        </w:trPr>
        <w:tc>
          <w:tcPr>
            <w:tcW w:w="3618" w:type="dxa"/>
          </w:tcPr>
          <w:p>
            <w:pPr>
              <w:pStyle w:val="TableParagraph"/>
              <w:ind w:left="71"/>
              <w:jc w:val="left"/>
              <w:rPr>
                <w:b w:val="0"/>
                <w:sz w:val="20"/>
              </w:rPr>
            </w:pPr>
            <w:r>
              <w:rPr>
                <w:b w:val="0"/>
                <w:sz w:val="20"/>
              </w:rPr>
              <w:t>ARCHIVISTA</w:t>
            </w:r>
          </w:p>
        </w:tc>
        <w:tc>
          <w:tcPr>
            <w:tcW w:w="1443" w:type="dxa"/>
          </w:tcPr>
          <w:p>
            <w:pPr>
              <w:pStyle w:val="TableParagraph"/>
              <w:ind w:left="8"/>
              <w:rPr>
                <w:b/>
                <w:sz w:val="20"/>
              </w:rPr>
            </w:pPr>
            <w:r>
              <w:rPr>
                <w:b/>
                <w:w w:val="99"/>
                <w:sz w:val="20"/>
              </w:rPr>
              <w:t>8</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7</w:t>
            </w:r>
          </w:p>
        </w:tc>
        <w:tc>
          <w:tcPr>
            <w:tcW w:w="1179" w:type="dxa"/>
          </w:tcPr>
          <w:p>
            <w:pPr>
              <w:pStyle w:val="TableParagraph"/>
              <w:ind w:left="3"/>
              <w:rPr>
                <w:b/>
                <w:sz w:val="20"/>
              </w:rPr>
            </w:pPr>
            <w:r>
              <w:rPr>
                <w:b/>
                <w:w w:val="99"/>
                <w:sz w:val="20"/>
              </w:rPr>
              <w:t>1</w:t>
            </w:r>
          </w:p>
        </w:tc>
      </w:tr>
      <w:tr>
        <w:trPr>
          <w:trHeight w:val="234" w:hRule="atLeast"/>
        </w:trPr>
        <w:tc>
          <w:tcPr>
            <w:tcW w:w="3618" w:type="dxa"/>
          </w:tcPr>
          <w:p>
            <w:pPr>
              <w:pStyle w:val="TableParagraph"/>
              <w:ind w:left="71"/>
              <w:jc w:val="left"/>
              <w:rPr>
                <w:b w:val="0"/>
                <w:sz w:val="20"/>
              </w:rPr>
            </w:pPr>
            <w:r>
              <w:rPr>
                <w:b w:val="0"/>
                <w:sz w:val="20"/>
              </w:rPr>
              <w:t>COCINERA,O</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ind w:left="71"/>
              <w:jc w:val="left"/>
              <w:rPr>
                <w:b w:val="0"/>
                <w:sz w:val="20"/>
              </w:rPr>
            </w:pPr>
            <w:r>
              <w:rPr>
                <w:b w:val="0"/>
                <w:sz w:val="20"/>
              </w:rPr>
              <w:t>JEFA,E DE INTENDENCIA</w:t>
            </w:r>
          </w:p>
        </w:tc>
        <w:tc>
          <w:tcPr>
            <w:tcW w:w="1443" w:type="dxa"/>
          </w:tcPr>
          <w:p>
            <w:pPr>
              <w:pStyle w:val="TableParagraph"/>
              <w:ind w:left="8"/>
              <w:rPr>
                <w:b/>
                <w:sz w:val="20"/>
              </w:rPr>
            </w:pPr>
            <w:r>
              <w:rPr>
                <w:b/>
                <w:w w:val="99"/>
                <w:sz w:val="20"/>
              </w:rPr>
              <w:t>3</w:t>
            </w:r>
          </w:p>
        </w:tc>
        <w:tc>
          <w:tcPr>
            <w:tcW w:w="1261" w:type="dxa"/>
          </w:tcPr>
          <w:p>
            <w:pPr>
              <w:pStyle w:val="TableParagraph"/>
              <w:ind w:right="59"/>
              <w:jc w:val="right"/>
              <w:rPr>
                <w:b w:val="0"/>
                <w:sz w:val="20"/>
              </w:rPr>
            </w:pPr>
            <w:r>
              <w:rPr>
                <w:b w:val="0"/>
                <w:sz w:val="20"/>
              </w:rPr>
              <w:t>7,836.60</w:t>
            </w:r>
          </w:p>
        </w:tc>
        <w:tc>
          <w:tcPr>
            <w:tcW w:w="1263" w:type="dxa"/>
          </w:tcPr>
          <w:p>
            <w:pPr>
              <w:pStyle w:val="TableParagraph"/>
              <w:ind w:right="62"/>
              <w:jc w:val="right"/>
              <w:rPr>
                <w:b w:val="0"/>
                <w:sz w:val="20"/>
              </w:rPr>
            </w:pPr>
            <w:r>
              <w:rPr>
                <w:b w:val="0"/>
                <w:sz w:val="20"/>
              </w:rPr>
              <w:t>10,906.40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3</w:t>
            </w:r>
          </w:p>
        </w:tc>
      </w:tr>
      <w:tr>
        <w:trPr>
          <w:trHeight w:val="234" w:hRule="atLeast"/>
        </w:trPr>
        <w:tc>
          <w:tcPr>
            <w:tcW w:w="3618" w:type="dxa"/>
          </w:tcPr>
          <w:p>
            <w:pPr>
              <w:pStyle w:val="TableParagraph"/>
              <w:spacing w:before="0"/>
              <w:ind w:left="71"/>
              <w:jc w:val="left"/>
              <w:rPr>
                <w:b w:val="0"/>
                <w:sz w:val="20"/>
              </w:rPr>
            </w:pPr>
            <w:r>
              <w:rPr>
                <w:b w:val="0"/>
                <w:sz w:val="20"/>
              </w:rPr>
              <w:t>AUXILIAR DE INTENDENCIA</w:t>
            </w:r>
          </w:p>
        </w:tc>
        <w:tc>
          <w:tcPr>
            <w:tcW w:w="1443" w:type="dxa"/>
          </w:tcPr>
          <w:p>
            <w:pPr>
              <w:pStyle w:val="TableParagraph"/>
              <w:spacing w:before="0"/>
              <w:ind w:left="8"/>
              <w:rPr>
                <w:b/>
                <w:sz w:val="20"/>
              </w:rPr>
            </w:pPr>
            <w:r>
              <w:rPr>
                <w:b/>
                <w:w w:val="99"/>
                <w:sz w:val="20"/>
              </w:rPr>
              <w:t>4</w:t>
            </w:r>
          </w:p>
        </w:tc>
        <w:tc>
          <w:tcPr>
            <w:tcW w:w="1261" w:type="dxa"/>
          </w:tcPr>
          <w:p>
            <w:pPr>
              <w:pStyle w:val="TableParagraph"/>
              <w:spacing w:before="0"/>
              <w:ind w:right="59"/>
              <w:jc w:val="right"/>
              <w:rPr>
                <w:b w:val="0"/>
                <w:sz w:val="20"/>
              </w:rPr>
            </w:pPr>
            <w:r>
              <w:rPr>
                <w:b w:val="0"/>
                <w:sz w:val="20"/>
              </w:rPr>
              <w:t>7,392.40</w:t>
            </w:r>
          </w:p>
        </w:tc>
        <w:tc>
          <w:tcPr>
            <w:tcW w:w="1263" w:type="dxa"/>
          </w:tcPr>
          <w:p>
            <w:pPr>
              <w:pStyle w:val="TableParagraph"/>
              <w:spacing w:before="0"/>
              <w:ind w:right="62"/>
              <w:jc w:val="right"/>
              <w:rPr>
                <w:b w:val="0"/>
                <w:sz w:val="20"/>
              </w:rPr>
            </w:pPr>
            <w:r>
              <w:rPr>
                <w:b w:val="0"/>
                <w:sz w:val="20"/>
              </w:rPr>
              <w:t>10,204.70</w:t>
            </w:r>
          </w:p>
        </w:tc>
        <w:tc>
          <w:tcPr>
            <w:tcW w:w="1165" w:type="dxa"/>
          </w:tcPr>
          <w:p>
            <w:pPr>
              <w:pStyle w:val="TableParagraph"/>
              <w:spacing w:before="0"/>
              <w:ind w:left="5"/>
              <w:rPr>
                <w:b/>
                <w:sz w:val="20"/>
              </w:rPr>
            </w:pPr>
            <w:r>
              <w:rPr>
                <w:b/>
                <w:w w:val="99"/>
                <w:sz w:val="20"/>
              </w:rPr>
              <w:t>2</w:t>
            </w:r>
          </w:p>
        </w:tc>
        <w:tc>
          <w:tcPr>
            <w:tcW w:w="1179" w:type="dxa"/>
          </w:tcPr>
          <w:p>
            <w:pPr>
              <w:pStyle w:val="TableParagraph"/>
              <w:spacing w:before="0"/>
              <w:ind w:left="3"/>
              <w:rPr>
                <w:b/>
                <w:sz w:val="20"/>
              </w:rPr>
            </w:pPr>
            <w:r>
              <w:rPr>
                <w:b/>
                <w:w w:val="99"/>
                <w:sz w:val="20"/>
              </w:rPr>
              <w:t>2</w:t>
            </w:r>
          </w:p>
        </w:tc>
      </w:tr>
      <w:tr>
        <w:trPr>
          <w:trHeight w:val="234" w:hRule="atLeast"/>
        </w:trPr>
        <w:tc>
          <w:tcPr>
            <w:tcW w:w="3618" w:type="dxa"/>
          </w:tcPr>
          <w:p>
            <w:pPr>
              <w:pStyle w:val="TableParagraph"/>
              <w:ind w:left="71"/>
              <w:jc w:val="left"/>
              <w:rPr>
                <w:b w:val="0"/>
                <w:sz w:val="20"/>
              </w:rPr>
            </w:pPr>
            <w:r>
              <w:rPr>
                <w:b w:val="0"/>
                <w:sz w:val="20"/>
              </w:rPr>
              <w:t>PROFESOR ASOC A</w:t>
            </w:r>
          </w:p>
        </w:tc>
        <w:tc>
          <w:tcPr>
            <w:tcW w:w="1443" w:type="dxa"/>
          </w:tcPr>
          <w:p>
            <w:pPr>
              <w:pStyle w:val="TableParagraph"/>
              <w:ind w:left="435" w:right="429"/>
              <w:rPr>
                <w:b/>
                <w:sz w:val="20"/>
              </w:rPr>
            </w:pPr>
            <w:r>
              <w:rPr>
                <w:b/>
                <w:sz w:val="20"/>
              </w:rPr>
              <w:t>17</w:t>
            </w:r>
          </w:p>
        </w:tc>
        <w:tc>
          <w:tcPr>
            <w:tcW w:w="1261" w:type="dxa"/>
          </w:tcPr>
          <w:p>
            <w:pPr>
              <w:pStyle w:val="TableParagraph"/>
              <w:ind w:right="58"/>
              <w:jc w:val="right"/>
              <w:rPr>
                <w:b w:val="0"/>
                <w:sz w:val="20"/>
              </w:rPr>
            </w:pPr>
            <w:r>
              <w:rPr>
                <w:b w:val="0"/>
                <w:sz w:val="20"/>
              </w:rPr>
              <w:t>669.90</w:t>
            </w:r>
          </w:p>
        </w:tc>
        <w:tc>
          <w:tcPr>
            <w:tcW w:w="1263" w:type="dxa"/>
          </w:tcPr>
          <w:p>
            <w:pPr>
              <w:pStyle w:val="TableParagraph"/>
              <w:ind w:right="61"/>
              <w:jc w:val="right"/>
              <w:rPr>
                <w:b w:val="0"/>
                <w:sz w:val="20"/>
              </w:rPr>
            </w:pPr>
            <w:r>
              <w:rPr>
                <w:b w:val="0"/>
                <w:sz w:val="20"/>
              </w:rPr>
              <w:t>669.90</w:t>
            </w:r>
          </w:p>
        </w:tc>
        <w:tc>
          <w:tcPr>
            <w:tcW w:w="1165" w:type="dxa"/>
          </w:tcPr>
          <w:p>
            <w:pPr>
              <w:pStyle w:val="TableParagraph"/>
              <w:ind w:left="5"/>
              <w:rPr>
                <w:b/>
                <w:sz w:val="20"/>
              </w:rPr>
            </w:pPr>
            <w:r>
              <w:rPr>
                <w:b/>
                <w:w w:val="99"/>
                <w:sz w:val="20"/>
              </w:rPr>
              <w:t>0</w:t>
            </w:r>
          </w:p>
        </w:tc>
        <w:tc>
          <w:tcPr>
            <w:tcW w:w="1179" w:type="dxa"/>
          </w:tcPr>
          <w:p>
            <w:pPr>
              <w:pStyle w:val="TableParagraph"/>
              <w:ind w:left="48" w:right="42"/>
              <w:rPr>
                <w:b/>
                <w:sz w:val="20"/>
              </w:rPr>
            </w:pPr>
            <w:r>
              <w:rPr>
                <w:b/>
                <w:sz w:val="20"/>
              </w:rPr>
              <w:t>17</w:t>
            </w:r>
          </w:p>
        </w:tc>
      </w:tr>
      <w:tr>
        <w:trPr>
          <w:trHeight w:val="234" w:hRule="atLeast"/>
        </w:trPr>
        <w:tc>
          <w:tcPr>
            <w:tcW w:w="3618" w:type="dxa"/>
          </w:tcPr>
          <w:p>
            <w:pPr>
              <w:pStyle w:val="TableParagraph"/>
              <w:ind w:left="71"/>
              <w:jc w:val="left"/>
              <w:rPr>
                <w:b w:val="0"/>
                <w:sz w:val="20"/>
              </w:rPr>
            </w:pPr>
            <w:r>
              <w:rPr>
                <w:b w:val="0"/>
                <w:sz w:val="20"/>
              </w:rPr>
              <w:t>PROFESOR TIT B</w:t>
            </w:r>
          </w:p>
        </w:tc>
        <w:tc>
          <w:tcPr>
            <w:tcW w:w="1443" w:type="dxa"/>
          </w:tcPr>
          <w:p>
            <w:pPr>
              <w:pStyle w:val="TableParagraph"/>
              <w:ind w:left="8"/>
              <w:rPr>
                <w:b/>
                <w:sz w:val="20"/>
              </w:rPr>
            </w:pPr>
            <w:r>
              <w:rPr>
                <w:b/>
                <w:w w:val="99"/>
                <w:sz w:val="20"/>
              </w:rPr>
              <w:t>1</w:t>
            </w:r>
          </w:p>
        </w:tc>
        <w:tc>
          <w:tcPr>
            <w:tcW w:w="1261" w:type="dxa"/>
          </w:tcPr>
          <w:p>
            <w:pPr>
              <w:pStyle w:val="TableParagraph"/>
              <w:ind w:right="58"/>
              <w:jc w:val="right"/>
              <w:rPr>
                <w:b w:val="0"/>
                <w:sz w:val="20"/>
              </w:rPr>
            </w:pPr>
            <w:r>
              <w:rPr>
                <w:b w:val="0"/>
                <w:sz w:val="20"/>
              </w:rPr>
              <w:t>844.60</w:t>
            </w:r>
          </w:p>
        </w:tc>
        <w:tc>
          <w:tcPr>
            <w:tcW w:w="1263" w:type="dxa"/>
          </w:tcPr>
          <w:p>
            <w:pPr>
              <w:pStyle w:val="TableParagraph"/>
              <w:ind w:right="61"/>
              <w:jc w:val="right"/>
              <w:rPr>
                <w:b w:val="0"/>
                <w:sz w:val="20"/>
              </w:rPr>
            </w:pPr>
            <w:r>
              <w:rPr>
                <w:b w:val="0"/>
                <w:sz w:val="20"/>
              </w:rPr>
              <w:t>844.60</w:t>
            </w:r>
          </w:p>
        </w:tc>
        <w:tc>
          <w:tcPr>
            <w:tcW w:w="1165" w:type="dxa"/>
          </w:tcPr>
          <w:p>
            <w:pPr>
              <w:pStyle w:val="TableParagraph"/>
              <w:ind w:left="5"/>
              <w:rPr>
                <w:b/>
                <w:sz w:val="20"/>
              </w:rPr>
            </w:pPr>
            <w:r>
              <w:rPr>
                <w:b/>
                <w:w w:val="99"/>
                <w:sz w:val="20"/>
              </w:rPr>
              <w:t>0</w:t>
            </w:r>
          </w:p>
        </w:tc>
        <w:tc>
          <w:tcPr>
            <w:tcW w:w="1179" w:type="dxa"/>
          </w:tcPr>
          <w:p>
            <w:pPr>
              <w:pStyle w:val="TableParagraph"/>
              <w:ind w:left="3"/>
              <w:rPr>
                <w:b/>
                <w:sz w:val="20"/>
              </w:rPr>
            </w:pPr>
            <w:r>
              <w:rPr>
                <w:b/>
                <w:w w:val="99"/>
                <w:sz w:val="20"/>
              </w:rPr>
              <w:t>1</w:t>
            </w:r>
          </w:p>
        </w:tc>
      </w:tr>
    </w:tbl>
    <w:p>
      <w:pPr>
        <w:spacing w:after="0"/>
        <w:rPr>
          <w:sz w:val="20"/>
        </w:rPr>
        <w:sectPr>
          <w:pgSz w:w="12240" w:h="15840"/>
          <w:pgMar w:header="708" w:footer="856" w:top="1680" w:bottom="1040" w:left="940" w:right="640"/>
        </w:sect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8"/>
        <w:gridCol w:w="1443"/>
        <w:gridCol w:w="1261"/>
        <w:gridCol w:w="1263"/>
        <w:gridCol w:w="1165"/>
        <w:gridCol w:w="1179"/>
      </w:tblGrid>
      <w:tr>
        <w:trPr>
          <w:trHeight w:val="234" w:hRule="atLeast"/>
        </w:trPr>
        <w:tc>
          <w:tcPr>
            <w:tcW w:w="9929" w:type="dxa"/>
            <w:gridSpan w:val="6"/>
            <w:shd w:val="clear" w:color="auto" w:fill="D0CECE"/>
          </w:tcPr>
          <w:p>
            <w:pPr>
              <w:pStyle w:val="TableParagraph"/>
              <w:ind w:left="2966" w:right="2960"/>
              <w:rPr>
                <w:b/>
                <w:sz w:val="20"/>
              </w:rPr>
            </w:pPr>
            <w:r>
              <w:rPr>
                <w:b/>
                <w:sz w:val="20"/>
              </w:rPr>
              <w:t>Estado de México</w:t>
            </w:r>
          </w:p>
        </w:tc>
      </w:tr>
      <w:tr>
        <w:trPr>
          <w:trHeight w:val="234" w:hRule="atLeast"/>
        </w:trPr>
        <w:tc>
          <w:tcPr>
            <w:tcW w:w="9929" w:type="dxa"/>
            <w:gridSpan w:val="6"/>
            <w:shd w:val="clear" w:color="auto" w:fill="D0CECE"/>
          </w:tcPr>
          <w:p>
            <w:pPr>
              <w:pStyle w:val="TableParagraph"/>
              <w:ind w:left="2966" w:right="2963"/>
              <w:rPr>
                <w:b/>
                <w:sz w:val="20"/>
              </w:rPr>
            </w:pPr>
            <w:r>
              <w:rPr>
                <w:b/>
                <w:sz w:val="20"/>
              </w:rPr>
              <w:t>Entidad Federativa: Estado de México</w:t>
            </w:r>
          </w:p>
        </w:tc>
      </w:tr>
      <w:tr>
        <w:trPr>
          <w:trHeight w:val="234" w:hRule="atLeast"/>
        </w:trPr>
        <w:tc>
          <w:tcPr>
            <w:tcW w:w="9929" w:type="dxa"/>
            <w:gridSpan w:val="6"/>
            <w:shd w:val="clear" w:color="auto" w:fill="D0CECE"/>
          </w:tcPr>
          <w:p>
            <w:pPr>
              <w:pStyle w:val="TableParagraph"/>
              <w:ind w:left="2966" w:right="2960"/>
              <w:rPr>
                <w:b/>
                <w:sz w:val="20"/>
              </w:rPr>
            </w:pPr>
            <w:r>
              <w:rPr>
                <w:b/>
                <w:sz w:val="20"/>
              </w:rPr>
              <w:t>Analítico de Plazas</w:t>
            </w:r>
          </w:p>
        </w:tc>
      </w:tr>
      <w:tr>
        <w:trPr>
          <w:trHeight w:val="234" w:hRule="atLeast"/>
        </w:trPr>
        <w:tc>
          <w:tcPr>
            <w:tcW w:w="3618" w:type="dxa"/>
            <w:vMerge w:val="restart"/>
            <w:shd w:val="clear" w:color="auto" w:fill="D0CECE"/>
          </w:tcPr>
          <w:p>
            <w:pPr>
              <w:pStyle w:val="TableParagraph"/>
              <w:spacing w:line="240" w:lineRule="auto" w:before="6"/>
              <w:jc w:val="left"/>
              <w:rPr>
                <w:b w:val="0"/>
                <w:sz w:val="20"/>
              </w:rPr>
            </w:pPr>
          </w:p>
          <w:p>
            <w:pPr>
              <w:pStyle w:val="TableParagraph"/>
              <w:spacing w:line="240" w:lineRule="auto" w:before="0"/>
              <w:ind w:left="1438" w:right="1429"/>
              <w:rPr>
                <w:b/>
                <w:sz w:val="20"/>
              </w:rPr>
            </w:pPr>
            <w:r>
              <w:rPr>
                <w:b/>
                <w:sz w:val="20"/>
              </w:rPr>
              <w:t>Puesto</w:t>
            </w:r>
          </w:p>
        </w:tc>
        <w:tc>
          <w:tcPr>
            <w:tcW w:w="1443" w:type="dxa"/>
            <w:vMerge w:val="restart"/>
            <w:shd w:val="clear" w:color="auto" w:fill="D0CECE"/>
          </w:tcPr>
          <w:p>
            <w:pPr>
              <w:pStyle w:val="TableParagraph"/>
              <w:spacing w:line="240" w:lineRule="auto" w:before="123"/>
              <w:ind w:left="395" w:right="266" w:hanging="101"/>
              <w:jc w:val="left"/>
              <w:rPr>
                <w:b/>
                <w:sz w:val="20"/>
              </w:rPr>
            </w:pPr>
            <w:r>
              <w:rPr>
                <w:b/>
                <w:sz w:val="20"/>
              </w:rPr>
              <w:t>Total de Plazas</w:t>
            </w:r>
          </w:p>
        </w:tc>
        <w:tc>
          <w:tcPr>
            <w:tcW w:w="2524" w:type="dxa"/>
            <w:gridSpan w:val="2"/>
            <w:shd w:val="clear" w:color="auto" w:fill="D0CECE"/>
          </w:tcPr>
          <w:p>
            <w:pPr>
              <w:pStyle w:val="TableParagraph"/>
              <w:ind w:left="395"/>
              <w:jc w:val="left"/>
              <w:rPr>
                <w:b/>
                <w:sz w:val="20"/>
              </w:rPr>
            </w:pPr>
            <w:r>
              <w:rPr>
                <w:b/>
                <w:sz w:val="20"/>
              </w:rPr>
              <w:t>Remuneraciones</w:t>
            </w:r>
          </w:p>
        </w:tc>
        <w:tc>
          <w:tcPr>
            <w:tcW w:w="2344" w:type="dxa"/>
            <w:gridSpan w:val="2"/>
            <w:shd w:val="clear" w:color="auto" w:fill="D0CECE"/>
          </w:tcPr>
          <w:p>
            <w:pPr>
              <w:pStyle w:val="TableParagraph"/>
              <w:ind w:left="500"/>
              <w:jc w:val="left"/>
              <w:rPr>
                <w:b/>
                <w:sz w:val="20"/>
              </w:rPr>
            </w:pPr>
            <w:r>
              <w:rPr>
                <w:b/>
                <w:sz w:val="20"/>
              </w:rPr>
              <w:t>Empleado de</w:t>
            </w:r>
          </w:p>
        </w:tc>
      </w:tr>
      <w:tr>
        <w:trPr>
          <w:trHeight w:val="467" w:hRule="atLeast"/>
        </w:trPr>
        <w:tc>
          <w:tcPr>
            <w:tcW w:w="3618" w:type="dxa"/>
            <w:vMerge/>
            <w:tcBorders>
              <w:top w:val="nil"/>
            </w:tcBorders>
            <w:shd w:val="clear" w:color="auto" w:fill="D0CECE"/>
          </w:tcPr>
          <w:p>
            <w:pPr>
              <w:rPr>
                <w:sz w:val="2"/>
                <w:szCs w:val="2"/>
              </w:rPr>
            </w:pPr>
          </w:p>
        </w:tc>
        <w:tc>
          <w:tcPr>
            <w:tcW w:w="1443" w:type="dxa"/>
            <w:vMerge/>
            <w:tcBorders>
              <w:top w:val="nil"/>
            </w:tcBorders>
            <w:shd w:val="clear" w:color="auto" w:fill="D0CECE"/>
          </w:tcPr>
          <w:p>
            <w:pPr>
              <w:rPr>
                <w:sz w:val="2"/>
                <w:szCs w:val="2"/>
              </w:rPr>
            </w:pPr>
          </w:p>
        </w:tc>
        <w:tc>
          <w:tcPr>
            <w:tcW w:w="1261" w:type="dxa"/>
            <w:shd w:val="clear" w:color="auto" w:fill="D0CECE"/>
          </w:tcPr>
          <w:p>
            <w:pPr>
              <w:pStyle w:val="TableParagraph"/>
              <w:spacing w:line="240" w:lineRule="auto" w:before="118"/>
              <w:ind w:left="320"/>
              <w:jc w:val="left"/>
              <w:rPr>
                <w:b/>
                <w:sz w:val="20"/>
              </w:rPr>
            </w:pPr>
            <w:r>
              <w:rPr>
                <w:b/>
                <w:sz w:val="20"/>
              </w:rPr>
              <w:t>Desde</w:t>
            </w:r>
          </w:p>
        </w:tc>
        <w:tc>
          <w:tcPr>
            <w:tcW w:w="1263" w:type="dxa"/>
            <w:shd w:val="clear" w:color="auto" w:fill="D0CECE"/>
          </w:tcPr>
          <w:p>
            <w:pPr>
              <w:pStyle w:val="TableParagraph"/>
              <w:spacing w:line="240" w:lineRule="auto" w:before="118"/>
              <w:ind w:left="334"/>
              <w:jc w:val="left"/>
              <w:rPr>
                <w:b/>
                <w:sz w:val="20"/>
              </w:rPr>
            </w:pPr>
            <w:r>
              <w:rPr>
                <w:b/>
                <w:sz w:val="20"/>
              </w:rPr>
              <w:t>Hasta</w:t>
            </w:r>
          </w:p>
        </w:tc>
        <w:tc>
          <w:tcPr>
            <w:tcW w:w="1165" w:type="dxa"/>
            <w:shd w:val="clear" w:color="auto" w:fill="D0CECE"/>
          </w:tcPr>
          <w:p>
            <w:pPr>
              <w:pStyle w:val="TableParagraph"/>
              <w:spacing w:line="232" w:lineRule="exact" w:before="3"/>
              <w:ind w:left="338" w:hanging="272"/>
              <w:jc w:val="left"/>
              <w:rPr>
                <w:b/>
                <w:sz w:val="20"/>
              </w:rPr>
            </w:pPr>
            <w:r>
              <w:rPr>
                <w:b/>
                <w:w w:val="95"/>
                <w:sz w:val="20"/>
              </w:rPr>
              <w:t>Empleado </w:t>
            </w:r>
            <w:r>
              <w:rPr>
                <w:b/>
                <w:sz w:val="20"/>
              </w:rPr>
              <w:t>Base</w:t>
            </w:r>
          </w:p>
        </w:tc>
        <w:tc>
          <w:tcPr>
            <w:tcW w:w="1179" w:type="dxa"/>
            <w:shd w:val="clear" w:color="auto" w:fill="D0CECE"/>
          </w:tcPr>
          <w:p>
            <w:pPr>
              <w:pStyle w:val="TableParagraph"/>
              <w:spacing w:line="240" w:lineRule="auto" w:before="118"/>
              <w:ind w:left="48" w:right="44"/>
              <w:rPr>
                <w:b/>
                <w:sz w:val="20"/>
              </w:rPr>
            </w:pPr>
            <w:r>
              <w:rPr>
                <w:b/>
                <w:sz w:val="20"/>
              </w:rPr>
              <w:t>Confianza</w:t>
            </w:r>
          </w:p>
        </w:tc>
      </w:tr>
      <w:tr>
        <w:trPr>
          <w:trHeight w:val="237" w:hRule="atLeast"/>
        </w:trPr>
        <w:tc>
          <w:tcPr>
            <w:tcW w:w="3618" w:type="dxa"/>
          </w:tcPr>
          <w:p>
            <w:pPr>
              <w:pStyle w:val="TableParagraph"/>
              <w:spacing w:line="216" w:lineRule="exact"/>
              <w:ind w:left="71"/>
              <w:jc w:val="left"/>
              <w:rPr>
                <w:b w:val="0"/>
                <w:sz w:val="20"/>
              </w:rPr>
            </w:pPr>
            <w:r>
              <w:rPr>
                <w:b w:val="0"/>
                <w:sz w:val="20"/>
              </w:rPr>
              <w:t>PROFESOR TIT C</w:t>
            </w:r>
          </w:p>
        </w:tc>
        <w:tc>
          <w:tcPr>
            <w:tcW w:w="1443" w:type="dxa"/>
          </w:tcPr>
          <w:p>
            <w:pPr>
              <w:pStyle w:val="TableParagraph"/>
              <w:spacing w:line="216" w:lineRule="exact"/>
              <w:ind w:left="435" w:right="429"/>
              <w:rPr>
                <w:b/>
                <w:sz w:val="20"/>
              </w:rPr>
            </w:pPr>
            <w:r>
              <w:rPr>
                <w:b/>
                <w:sz w:val="20"/>
              </w:rPr>
              <w:t>24</w:t>
            </w:r>
          </w:p>
        </w:tc>
        <w:tc>
          <w:tcPr>
            <w:tcW w:w="1261" w:type="dxa"/>
          </w:tcPr>
          <w:p>
            <w:pPr>
              <w:pStyle w:val="TableParagraph"/>
              <w:spacing w:line="216" w:lineRule="exact"/>
              <w:ind w:left="508"/>
              <w:jc w:val="left"/>
              <w:rPr>
                <w:b w:val="0"/>
                <w:sz w:val="20"/>
              </w:rPr>
            </w:pPr>
            <w:r>
              <w:rPr>
                <w:b w:val="0"/>
                <w:sz w:val="20"/>
              </w:rPr>
              <w:t>767.30</w:t>
            </w:r>
          </w:p>
        </w:tc>
        <w:tc>
          <w:tcPr>
            <w:tcW w:w="1263" w:type="dxa"/>
          </w:tcPr>
          <w:p>
            <w:pPr>
              <w:pStyle w:val="TableParagraph"/>
              <w:spacing w:line="216" w:lineRule="exact"/>
              <w:ind w:left="507"/>
              <w:jc w:val="left"/>
              <w:rPr>
                <w:b w:val="0"/>
                <w:sz w:val="20"/>
              </w:rPr>
            </w:pPr>
            <w:r>
              <w:rPr>
                <w:b w:val="0"/>
                <w:sz w:val="20"/>
              </w:rPr>
              <w:t>767.30</w:t>
            </w:r>
          </w:p>
        </w:tc>
        <w:tc>
          <w:tcPr>
            <w:tcW w:w="1165" w:type="dxa"/>
          </w:tcPr>
          <w:p>
            <w:pPr>
              <w:pStyle w:val="TableParagraph"/>
              <w:spacing w:line="216" w:lineRule="exact"/>
              <w:ind w:left="5"/>
              <w:rPr>
                <w:b/>
                <w:sz w:val="20"/>
              </w:rPr>
            </w:pPr>
            <w:r>
              <w:rPr>
                <w:b/>
                <w:w w:val="99"/>
                <w:sz w:val="20"/>
              </w:rPr>
              <w:t>0</w:t>
            </w:r>
          </w:p>
        </w:tc>
        <w:tc>
          <w:tcPr>
            <w:tcW w:w="1179" w:type="dxa"/>
          </w:tcPr>
          <w:p>
            <w:pPr>
              <w:pStyle w:val="TableParagraph"/>
              <w:spacing w:line="216" w:lineRule="exact"/>
              <w:ind w:left="48" w:right="42"/>
              <w:rPr>
                <w:b/>
                <w:sz w:val="20"/>
              </w:rPr>
            </w:pPr>
            <w:r>
              <w:rPr>
                <w:b/>
                <w:sz w:val="20"/>
              </w:rPr>
              <w:t>24</w:t>
            </w:r>
          </w:p>
        </w:tc>
      </w:tr>
    </w:tbl>
    <w:p>
      <w:pPr>
        <w:pStyle w:val="BodyText"/>
        <w:spacing w:before="8"/>
        <w:rPr>
          <w:b w:val="0"/>
          <w:sz w:val="11"/>
        </w:rPr>
      </w:pPr>
    </w:p>
    <w:p>
      <w:pPr>
        <w:pStyle w:val="BodyText"/>
        <w:spacing w:before="99"/>
        <w:ind w:left="273" w:right="574"/>
        <w:jc w:val="center"/>
        <w:rPr>
          <w:b/>
        </w:rPr>
      </w:pPr>
      <w:r>
        <w:rPr>
          <w:b/>
        </w:rPr>
        <w:t>Analítico de Plazas Magisterio</w:t>
      </w:r>
    </w:p>
    <w:p>
      <w:pPr>
        <w:pStyle w:val="BodyText"/>
        <w:rPr>
          <w:b/>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1626"/>
        <w:gridCol w:w="1637"/>
      </w:tblGrid>
      <w:tr>
        <w:trPr>
          <w:trHeight w:val="234" w:hRule="atLeast"/>
        </w:trPr>
        <w:tc>
          <w:tcPr>
            <w:tcW w:w="9927" w:type="dxa"/>
            <w:gridSpan w:val="3"/>
            <w:shd w:val="clear" w:color="auto" w:fill="D9D9D9"/>
          </w:tcPr>
          <w:p>
            <w:pPr>
              <w:pStyle w:val="TableParagraph"/>
              <w:ind w:left="3376" w:right="3368"/>
              <w:rPr>
                <w:b/>
                <w:sz w:val="20"/>
              </w:rPr>
            </w:pPr>
            <w:r>
              <w:rPr>
                <w:b/>
                <w:sz w:val="20"/>
              </w:rPr>
              <w:t>Estado de México</w:t>
            </w:r>
          </w:p>
        </w:tc>
      </w:tr>
      <w:tr>
        <w:trPr>
          <w:trHeight w:val="234" w:hRule="atLeast"/>
        </w:trPr>
        <w:tc>
          <w:tcPr>
            <w:tcW w:w="9927" w:type="dxa"/>
            <w:gridSpan w:val="3"/>
            <w:shd w:val="clear" w:color="auto" w:fill="D9D9D9"/>
          </w:tcPr>
          <w:p>
            <w:pPr>
              <w:pStyle w:val="TableParagraph"/>
              <w:ind w:left="3376" w:right="3371"/>
              <w:rPr>
                <w:b/>
                <w:sz w:val="20"/>
              </w:rPr>
            </w:pPr>
            <w:r>
              <w:rPr>
                <w:b/>
                <w:sz w:val="20"/>
              </w:rPr>
              <w:t>Analítico de Plazas Magisterio</w:t>
            </w:r>
          </w:p>
        </w:tc>
      </w:tr>
      <w:tr>
        <w:trPr>
          <w:trHeight w:val="467" w:hRule="atLeast"/>
        </w:trPr>
        <w:tc>
          <w:tcPr>
            <w:tcW w:w="6664" w:type="dxa"/>
            <w:tcBorders>
              <w:bottom w:val="single" w:sz="6" w:space="0" w:color="000000"/>
            </w:tcBorders>
            <w:shd w:val="clear" w:color="auto" w:fill="D9D9D9"/>
          </w:tcPr>
          <w:p>
            <w:pPr>
              <w:pStyle w:val="TableParagraph"/>
              <w:spacing w:line="240" w:lineRule="auto" w:before="118"/>
              <w:ind w:left="2988" w:right="2976"/>
              <w:rPr>
                <w:b/>
                <w:sz w:val="20"/>
              </w:rPr>
            </w:pPr>
            <w:r>
              <w:rPr>
                <w:b/>
                <w:sz w:val="20"/>
              </w:rPr>
              <w:t>Plazas</w:t>
            </w:r>
          </w:p>
        </w:tc>
        <w:tc>
          <w:tcPr>
            <w:tcW w:w="1626" w:type="dxa"/>
            <w:tcBorders>
              <w:bottom w:val="single" w:sz="6" w:space="0" w:color="000000"/>
            </w:tcBorders>
            <w:shd w:val="clear" w:color="auto" w:fill="D9D9D9"/>
          </w:tcPr>
          <w:p>
            <w:pPr>
              <w:pStyle w:val="TableParagraph"/>
              <w:spacing w:line="230" w:lineRule="atLeast"/>
              <w:ind w:left="489" w:right="355" w:hanging="101"/>
              <w:jc w:val="left"/>
              <w:rPr>
                <w:b/>
                <w:sz w:val="20"/>
              </w:rPr>
            </w:pPr>
            <w:r>
              <w:rPr>
                <w:b/>
                <w:sz w:val="20"/>
              </w:rPr>
              <w:t>Total de Plazas</w:t>
            </w:r>
          </w:p>
        </w:tc>
        <w:tc>
          <w:tcPr>
            <w:tcW w:w="1637" w:type="dxa"/>
            <w:tcBorders>
              <w:bottom w:val="single" w:sz="6" w:space="0" w:color="000000"/>
            </w:tcBorders>
            <w:shd w:val="clear" w:color="auto" w:fill="D9D9D9"/>
          </w:tcPr>
          <w:p>
            <w:pPr>
              <w:pStyle w:val="TableParagraph"/>
              <w:spacing w:line="230" w:lineRule="atLeast"/>
              <w:ind w:left="315" w:firstLine="232"/>
              <w:jc w:val="left"/>
              <w:rPr>
                <w:b/>
                <w:sz w:val="20"/>
              </w:rPr>
            </w:pPr>
            <w:r>
              <w:rPr>
                <w:b/>
                <w:sz w:val="20"/>
              </w:rPr>
              <w:t>Total </w:t>
            </w:r>
            <w:r>
              <w:rPr>
                <w:b/>
                <w:w w:val="95"/>
                <w:sz w:val="20"/>
              </w:rPr>
              <w:t>Integrado</w:t>
            </w:r>
          </w:p>
        </w:tc>
      </w:tr>
      <w:tr>
        <w:trPr>
          <w:trHeight w:val="229" w:hRule="atLeast"/>
        </w:trPr>
        <w:tc>
          <w:tcPr>
            <w:tcW w:w="6664" w:type="dxa"/>
            <w:tcBorders>
              <w:top w:val="single" w:sz="6" w:space="0" w:color="000000"/>
            </w:tcBorders>
          </w:tcPr>
          <w:p>
            <w:pPr>
              <w:pStyle w:val="TableParagraph"/>
              <w:spacing w:line="210" w:lineRule="exact" w:before="0"/>
              <w:ind w:left="71"/>
              <w:jc w:val="left"/>
              <w:rPr>
                <w:b w:val="0"/>
                <w:sz w:val="20"/>
              </w:rPr>
            </w:pPr>
            <w:r>
              <w:rPr>
                <w:b w:val="0"/>
                <w:sz w:val="20"/>
              </w:rPr>
              <w:t>DIRECTOR ESC. PARA ADULTOS "A"</w:t>
            </w:r>
          </w:p>
        </w:tc>
        <w:tc>
          <w:tcPr>
            <w:tcW w:w="1626" w:type="dxa"/>
            <w:tcBorders>
              <w:top w:val="single" w:sz="6" w:space="0" w:color="000000"/>
            </w:tcBorders>
          </w:tcPr>
          <w:p>
            <w:pPr>
              <w:pStyle w:val="TableParagraph"/>
              <w:spacing w:line="210" w:lineRule="exact" w:before="0"/>
              <w:ind w:left="593" w:right="585"/>
              <w:rPr>
                <w:b/>
                <w:sz w:val="20"/>
              </w:rPr>
            </w:pPr>
            <w:r>
              <w:rPr>
                <w:b/>
                <w:sz w:val="20"/>
              </w:rPr>
              <w:t>103</w:t>
            </w:r>
          </w:p>
        </w:tc>
        <w:tc>
          <w:tcPr>
            <w:tcW w:w="1637" w:type="dxa"/>
            <w:tcBorders>
              <w:top w:val="single" w:sz="6" w:space="0" w:color="000000"/>
            </w:tcBorders>
          </w:tcPr>
          <w:p>
            <w:pPr>
              <w:pStyle w:val="TableParagraph"/>
              <w:spacing w:line="210" w:lineRule="exact" w:before="0"/>
              <w:ind w:right="58"/>
              <w:jc w:val="right"/>
              <w:rPr>
                <w:b w:val="0"/>
                <w:sz w:val="20"/>
              </w:rPr>
            </w:pPr>
            <w:r>
              <w:rPr>
                <w:b w:val="0"/>
                <w:sz w:val="20"/>
              </w:rPr>
              <w:t>9,782.90</w:t>
            </w:r>
          </w:p>
        </w:tc>
      </w:tr>
      <w:tr>
        <w:trPr>
          <w:trHeight w:val="234" w:hRule="atLeast"/>
        </w:trPr>
        <w:tc>
          <w:tcPr>
            <w:tcW w:w="6664" w:type="dxa"/>
          </w:tcPr>
          <w:p>
            <w:pPr>
              <w:pStyle w:val="TableParagraph"/>
              <w:ind w:left="71"/>
              <w:jc w:val="left"/>
              <w:rPr>
                <w:b w:val="0"/>
                <w:sz w:val="20"/>
              </w:rPr>
            </w:pPr>
            <w:r>
              <w:rPr>
                <w:b w:val="0"/>
                <w:sz w:val="20"/>
              </w:rPr>
              <w:t>DIRECTOR ESC. PARA ADULTOS "B"</w:t>
            </w:r>
          </w:p>
        </w:tc>
        <w:tc>
          <w:tcPr>
            <w:tcW w:w="1626" w:type="dxa"/>
          </w:tcPr>
          <w:p>
            <w:pPr>
              <w:pStyle w:val="TableParagraph"/>
              <w:ind w:left="593" w:right="583"/>
              <w:rPr>
                <w:b/>
                <w:sz w:val="20"/>
              </w:rPr>
            </w:pPr>
            <w:r>
              <w:rPr>
                <w:b/>
                <w:sz w:val="20"/>
              </w:rPr>
              <w:t>53</w:t>
            </w:r>
          </w:p>
        </w:tc>
        <w:tc>
          <w:tcPr>
            <w:tcW w:w="1637" w:type="dxa"/>
          </w:tcPr>
          <w:p>
            <w:pPr>
              <w:pStyle w:val="TableParagraph"/>
              <w:ind w:right="58"/>
              <w:jc w:val="right"/>
              <w:rPr>
                <w:b w:val="0"/>
                <w:sz w:val="20"/>
              </w:rPr>
            </w:pPr>
            <w:r>
              <w:rPr>
                <w:b w:val="0"/>
                <w:sz w:val="20"/>
              </w:rPr>
              <w:t>9,386.30</w:t>
            </w:r>
          </w:p>
        </w:tc>
      </w:tr>
      <w:tr>
        <w:trPr>
          <w:trHeight w:val="234" w:hRule="atLeast"/>
        </w:trPr>
        <w:tc>
          <w:tcPr>
            <w:tcW w:w="6664" w:type="dxa"/>
          </w:tcPr>
          <w:p>
            <w:pPr>
              <w:pStyle w:val="TableParagraph"/>
              <w:ind w:left="71"/>
              <w:jc w:val="left"/>
              <w:rPr>
                <w:b w:val="0"/>
                <w:sz w:val="20"/>
              </w:rPr>
            </w:pPr>
            <w:r>
              <w:rPr>
                <w:b w:val="0"/>
                <w:sz w:val="20"/>
              </w:rPr>
              <w:t>PROMOTOR DE EDUC. ARTISTICA</w:t>
            </w:r>
          </w:p>
        </w:tc>
        <w:tc>
          <w:tcPr>
            <w:tcW w:w="1626" w:type="dxa"/>
          </w:tcPr>
          <w:p>
            <w:pPr>
              <w:pStyle w:val="TableParagraph"/>
              <w:ind w:left="593" w:right="585"/>
              <w:rPr>
                <w:b/>
                <w:sz w:val="20"/>
              </w:rPr>
            </w:pPr>
            <w:r>
              <w:rPr>
                <w:b/>
                <w:sz w:val="20"/>
              </w:rPr>
              <w:t>652</w:t>
            </w:r>
          </w:p>
        </w:tc>
        <w:tc>
          <w:tcPr>
            <w:tcW w:w="1637" w:type="dxa"/>
          </w:tcPr>
          <w:p>
            <w:pPr>
              <w:pStyle w:val="TableParagraph"/>
              <w:ind w:right="58"/>
              <w:jc w:val="right"/>
              <w:rPr>
                <w:b w:val="0"/>
                <w:sz w:val="20"/>
              </w:rPr>
            </w:pPr>
            <w:r>
              <w:rPr>
                <w:b w:val="0"/>
                <w:sz w:val="20"/>
              </w:rPr>
              <w:t>14,287.90</w:t>
            </w:r>
          </w:p>
        </w:tc>
      </w:tr>
      <w:tr>
        <w:trPr>
          <w:trHeight w:val="234" w:hRule="atLeast"/>
        </w:trPr>
        <w:tc>
          <w:tcPr>
            <w:tcW w:w="6664" w:type="dxa"/>
          </w:tcPr>
          <w:p>
            <w:pPr>
              <w:pStyle w:val="TableParagraph"/>
              <w:ind w:left="71"/>
              <w:jc w:val="left"/>
              <w:rPr>
                <w:b w:val="0"/>
                <w:sz w:val="20"/>
              </w:rPr>
            </w:pPr>
            <w:r>
              <w:rPr>
                <w:b w:val="0"/>
                <w:sz w:val="20"/>
              </w:rPr>
              <w:t>PROMOTOR DE EDUC. FISICA</w:t>
            </w:r>
          </w:p>
        </w:tc>
        <w:tc>
          <w:tcPr>
            <w:tcW w:w="1626" w:type="dxa"/>
          </w:tcPr>
          <w:p>
            <w:pPr>
              <w:pStyle w:val="TableParagraph"/>
              <w:ind w:right="504"/>
              <w:jc w:val="right"/>
              <w:rPr>
                <w:b/>
                <w:sz w:val="20"/>
              </w:rPr>
            </w:pPr>
            <w:r>
              <w:rPr>
                <w:b/>
                <w:w w:val="95"/>
                <w:sz w:val="20"/>
              </w:rPr>
              <w:t>1,473</w:t>
            </w:r>
          </w:p>
        </w:tc>
        <w:tc>
          <w:tcPr>
            <w:tcW w:w="1637" w:type="dxa"/>
          </w:tcPr>
          <w:p>
            <w:pPr>
              <w:pStyle w:val="TableParagraph"/>
              <w:ind w:right="58"/>
              <w:jc w:val="right"/>
              <w:rPr>
                <w:b w:val="0"/>
                <w:sz w:val="20"/>
              </w:rPr>
            </w:pPr>
            <w:r>
              <w:rPr>
                <w:b w:val="0"/>
                <w:sz w:val="20"/>
              </w:rPr>
              <w:t>14,287.90</w:t>
            </w:r>
          </w:p>
        </w:tc>
      </w:tr>
      <w:tr>
        <w:trPr>
          <w:trHeight w:val="234" w:hRule="atLeast"/>
        </w:trPr>
        <w:tc>
          <w:tcPr>
            <w:tcW w:w="6664" w:type="dxa"/>
          </w:tcPr>
          <w:p>
            <w:pPr>
              <w:pStyle w:val="TableParagraph"/>
              <w:ind w:left="71"/>
              <w:jc w:val="left"/>
              <w:rPr>
                <w:b w:val="0"/>
                <w:sz w:val="20"/>
              </w:rPr>
            </w:pPr>
            <w:r>
              <w:rPr>
                <w:b w:val="0"/>
                <w:sz w:val="20"/>
              </w:rPr>
              <w:t>PROMOTOR DE EDUC. AMBIENTAL Y SALUD</w:t>
            </w:r>
          </w:p>
        </w:tc>
        <w:tc>
          <w:tcPr>
            <w:tcW w:w="1626" w:type="dxa"/>
          </w:tcPr>
          <w:p>
            <w:pPr>
              <w:pStyle w:val="TableParagraph"/>
              <w:ind w:left="593" w:right="585"/>
              <w:rPr>
                <w:b/>
                <w:sz w:val="20"/>
              </w:rPr>
            </w:pPr>
            <w:r>
              <w:rPr>
                <w:b/>
                <w:sz w:val="20"/>
              </w:rPr>
              <w:t>718</w:t>
            </w:r>
          </w:p>
        </w:tc>
        <w:tc>
          <w:tcPr>
            <w:tcW w:w="1637" w:type="dxa"/>
          </w:tcPr>
          <w:p>
            <w:pPr>
              <w:pStyle w:val="TableParagraph"/>
              <w:ind w:right="58"/>
              <w:jc w:val="right"/>
              <w:rPr>
                <w:b w:val="0"/>
                <w:sz w:val="20"/>
              </w:rPr>
            </w:pPr>
            <w:r>
              <w:rPr>
                <w:b w:val="0"/>
                <w:sz w:val="20"/>
              </w:rPr>
              <w:t>14,287.90</w:t>
            </w:r>
          </w:p>
        </w:tc>
      </w:tr>
      <w:tr>
        <w:trPr>
          <w:trHeight w:val="234" w:hRule="atLeast"/>
        </w:trPr>
        <w:tc>
          <w:tcPr>
            <w:tcW w:w="6664" w:type="dxa"/>
          </w:tcPr>
          <w:p>
            <w:pPr>
              <w:pStyle w:val="TableParagraph"/>
              <w:ind w:left="71"/>
              <w:jc w:val="left"/>
              <w:rPr>
                <w:b w:val="0"/>
                <w:sz w:val="20"/>
              </w:rPr>
            </w:pPr>
            <w:r>
              <w:rPr>
                <w:b w:val="0"/>
                <w:sz w:val="20"/>
              </w:rPr>
              <w:t>COORDINADOR DE PROMOTORES</w:t>
            </w:r>
          </w:p>
        </w:tc>
        <w:tc>
          <w:tcPr>
            <w:tcW w:w="1626" w:type="dxa"/>
          </w:tcPr>
          <w:p>
            <w:pPr>
              <w:pStyle w:val="TableParagraph"/>
              <w:ind w:left="593" w:right="585"/>
              <w:rPr>
                <w:b/>
                <w:sz w:val="20"/>
              </w:rPr>
            </w:pPr>
            <w:r>
              <w:rPr>
                <w:b/>
                <w:sz w:val="20"/>
              </w:rPr>
              <w:t>171</w:t>
            </w:r>
          </w:p>
        </w:tc>
        <w:tc>
          <w:tcPr>
            <w:tcW w:w="1637" w:type="dxa"/>
          </w:tcPr>
          <w:p>
            <w:pPr>
              <w:pStyle w:val="TableParagraph"/>
              <w:ind w:right="58"/>
              <w:jc w:val="right"/>
              <w:rPr>
                <w:b w:val="0"/>
                <w:sz w:val="20"/>
              </w:rPr>
            </w:pPr>
            <w:r>
              <w:rPr>
                <w:b w:val="0"/>
                <w:sz w:val="20"/>
              </w:rPr>
              <w:t>41,520.40</w:t>
            </w:r>
          </w:p>
        </w:tc>
      </w:tr>
      <w:tr>
        <w:trPr>
          <w:trHeight w:val="234" w:hRule="atLeast"/>
        </w:trPr>
        <w:tc>
          <w:tcPr>
            <w:tcW w:w="6664" w:type="dxa"/>
          </w:tcPr>
          <w:p>
            <w:pPr>
              <w:pStyle w:val="TableParagraph"/>
              <w:ind w:left="71"/>
              <w:jc w:val="left"/>
              <w:rPr>
                <w:b w:val="0"/>
                <w:sz w:val="20"/>
              </w:rPr>
            </w:pPr>
            <w:r>
              <w:rPr>
                <w:b w:val="0"/>
                <w:sz w:val="20"/>
              </w:rPr>
              <w:t>PEDAGOGO EDUC. ESPECIAL</w:t>
            </w:r>
          </w:p>
        </w:tc>
        <w:tc>
          <w:tcPr>
            <w:tcW w:w="1626" w:type="dxa"/>
          </w:tcPr>
          <w:p>
            <w:pPr>
              <w:pStyle w:val="TableParagraph"/>
              <w:ind w:right="504"/>
              <w:jc w:val="right"/>
              <w:rPr>
                <w:b/>
                <w:sz w:val="20"/>
              </w:rPr>
            </w:pPr>
            <w:r>
              <w:rPr>
                <w:b/>
                <w:w w:val="95"/>
                <w:sz w:val="20"/>
              </w:rPr>
              <w:t>1,184</w:t>
            </w:r>
          </w:p>
        </w:tc>
        <w:tc>
          <w:tcPr>
            <w:tcW w:w="1637" w:type="dxa"/>
          </w:tcPr>
          <w:p>
            <w:pPr>
              <w:pStyle w:val="TableParagraph"/>
              <w:ind w:right="58"/>
              <w:jc w:val="right"/>
              <w:rPr>
                <w:b w:val="0"/>
                <w:sz w:val="20"/>
              </w:rPr>
            </w:pPr>
            <w:r>
              <w:rPr>
                <w:b w:val="0"/>
                <w:sz w:val="20"/>
              </w:rPr>
              <w:t>15,430.00</w:t>
            </w:r>
          </w:p>
        </w:tc>
      </w:tr>
      <w:tr>
        <w:trPr>
          <w:trHeight w:val="234" w:hRule="atLeast"/>
        </w:trPr>
        <w:tc>
          <w:tcPr>
            <w:tcW w:w="6664" w:type="dxa"/>
          </w:tcPr>
          <w:p>
            <w:pPr>
              <w:pStyle w:val="TableParagraph"/>
              <w:ind w:left="71"/>
              <w:jc w:val="left"/>
              <w:rPr>
                <w:b w:val="0"/>
                <w:sz w:val="20"/>
              </w:rPr>
            </w:pPr>
            <w:r>
              <w:rPr>
                <w:b w:val="0"/>
                <w:sz w:val="20"/>
              </w:rPr>
              <w:t>PROFESIONAL EDUC. ESPECIAL</w:t>
            </w:r>
          </w:p>
        </w:tc>
        <w:tc>
          <w:tcPr>
            <w:tcW w:w="1626" w:type="dxa"/>
          </w:tcPr>
          <w:p>
            <w:pPr>
              <w:pStyle w:val="TableParagraph"/>
              <w:ind w:left="593" w:right="585"/>
              <w:rPr>
                <w:b/>
                <w:sz w:val="20"/>
              </w:rPr>
            </w:pPr>
            <w:r>
              <w:rPr>
                <w:b/>
                <w:sz w:val="20"/>
              </w:rPr>
              <w:t>587</w:t>
            </w:r>
          </w:p>
        </w:tc>
        <w:tc>
          <w:tcPr>
            <w:tcW w:w="1637" w:type="dxa"/>
          </w:tcPr>
          <w:p>
            <w:pPr>
              <w:pStyle w:val="TableParagraph"/>
              <w:ind w:right="58"/>
              <w:jc w:val="right"/>
              <w:rPr>
                <w:b w:val="0"/>
                <w:sz w:val="20"/>
              </w:rPr>
            </w:pPr>
            <w:r>
              <w:rPr>
                <w:b w:val="0"/>
                <w:sz w:val="20"/>
              </w:rPr>
              <w:t>15,204.90</w:t>
            </w:r>
          </w:p>
        </w:tc>
      </w:tr>
      <w:tr>
        <w:trPr>
          <w:trHeight w:val="234" w:hRule="atLeast"/>
        </w:trPr>
        <w:tc>
          <w:tcPr>
            <w:tcW w:w="6664" w:type="dxa"/>
          </w:tcPr>
          <w:p>
            <w:pPr>
              <w:pStyle w:val="TableParagraph"/>
              <w:ind w:left="71"/>
              <w:jc w:val="left"/>
              <w:rPr>
                <w:b w:val="0"/>
                <w:sz w:val="20"/>
              </w:rPr>
            </w:pPr>
            <w:r>
              <w:rPr>
                <w:b w:val="0"/>
                <w:sz w:val="20"/>
              </w:rPr>
              <w:t>PROFESOR SUPER "B"</w:t>
            </w:r>
          </w:p>
        </w:tc>
        <w:tc>
          <w:tcPr>
            <w:tcW w:w="1626" w:type="dxa"/>
          </w:tcPr>
          <w:p>
            <w:pPr>
              <w:pStyle w:val="TableParagraph"/>
              <w:ind w:left="593" w:right="585"/>
              <w:rPr>
                <w:b/>
                <w:sz w:val="20"/>
              </w:rPr>
            </w:pPr>
            <w:r>
              <w:rPr>
                <w:b/>
                <w:sz w:val="20"/>
              </w:rPr>
              <w:t>108</w:t>
            </w:r>
          </w:p>
        </w:tc>
        <w:tc>
          <w:tcPr>
            <w:tcW w:w="1637" w:type="dxa"/>
          </w:tcPr>
          <w:p>
            <w:pPr>
              <w:pStyle w:val="TableParagraph"/>
              <w:ind w:right="58"/>
              <w:jc w:val="right"/>
              <w:rPr>
                <w:b w:val="0"/>
                <w:sz w:val="20"/>
              </w:rPr>
            </w:pPr>
            <w:r>
              <w:rPr>
                <w:b w:val="0"/>
                <w:sz w:val="20"/>
              </w:rPr>
              <w:t>6,431.20</w:t>
            </w:r>
          </w:p>
        </w:tc>
      </w:tr>
      <w:tr>
        <w:trPr>
          <w:trHeight w:val="234" w:hRule="atLeast"/>
        </w:trPr>
        <w:tc>
          <w:tcPr>
            <w:tcW w:w="6664" w:type="dxa"/>
          </w:tcPr>
          <w:p>
            <w:pPr>
              <w:pStyle w:val="TableParagraph"/>
              <w:ind w:left="71"/>
              <w:jc w:val="left"/>
              <w:rPr>
                <w:b w:val="0"/>
                <w:sz w:val="20"/>
              </w:rPr>
            </w:pPr>
            <w:r>
              <w:rPr>
                <w:b w:val="0"/>
                <w:sz w:val="20"/>
              </w:rPr>
              <w:t>PROFESOR SUPER "A"</w:t>
            </w:r>
          </w:p>
        </w:tc>
        <w:tc>
          <w:tcPr>
            <w:tcW w:w="1626" w:type="dxa"/>
          </w:tcPr>
          <w:p>
            <w:pPr>
              <w:pStyle w:val="TableParagraph"/>
              <w:ind w:left="593" w:right="585"/>
              <w:rPr>
                <w:b/>
                <w:sz w:val="20"/>
              </w:rPr>
            </w:pPr>
            <w:r>
              <w:rPr>
                <w:b/>
                <w:sz w:val="20"/>
              </w:rPr>
              <w:t>770</w:t>
            </w:r>
          </w:p>
        </w:tc>
        <w:tc>
          <w:tcPr>
            <w:tcW w:w="1637" w:type="dxa"/>
          </w:tcPr>
          <w:p>
            <w:pPr>
              <w:pStyle w:val="TableParagraph"/>
              <w:ind w:right="58"/>
              <w:jc w:val="right"/>
              <w:rPr>
                <w:b w:val="0"/>
                <w:sz w:val="20"/>
              </w:rPr>
            </w:pPr>
            <w:r>
              <w:rPr>
                <w:b w:val="0"/>
                <w:sz w:val="20"/>
              </w:rPr>
              <w:t>6,981.50</w:t>
            </w:r>
          </w:p>
        </w:tc>
      </w:tr>
      <w:tr>
        <w:trPr>
          <w:trHeight w:val="234" w:hRule="atLeast"/>
        </w:trPr>
        <w:tc>
          <w:tcPr>
            <w:tcW w:w="6664" w:type="dxa"/>
          </w:tcPr>
          <w:p>
            <w:pPr>
              <w:pStyle w:val="TableParagraph"/>
              <w:ind w:left="71"/>
              <w:jc w:val="left"/>
              <w:rPr>
                <w:b w:val="0"/>
                <w:sz w:val="20"/>
              </w:rPr>
            </w:pPr>
            <w:r>
              <w:rPr>
                <w:b w:val="0"/>
                <w:sz w:val="20"/>
              </w:rPr>
              <w:t>PROFESOR ESTUDIANTE</w:t>
            </w:r>
          </w:p>
        </w:tc>
        <w:tc>
          <w:tcPr>
            <w:tcW w:w="1626" w:type="dxa"/>
          </w:tcPr>
          <w:p>
            <w:pPr>
              <w:pStyle w:val="TableParagraph"/>
              <w:ind w:left="593" w:right="585"/>
              <w:rPr>
                <w:b/>
                <w:sz w:val="20"/>
              </w:rPr>
            </w:pPr>
            <w:r>
              <w:rPr>
                <w:b/>
                <w:sz w:val="20"/>
              </w:rPr>
              <w:t>499</w:t>
            </w:r>
          </w:p>
        </w:tc>
        <w:tc>
          <w:tcPr>
            <w:tcW w:w="1637" w:type="dxa"/>
          </w:tcPr>
          <w:p>
            <w:pPr>
              <w:pStyle w:val="TableParagraph"/>
              <w:ind w:right="58"/>
              <w:jc w:val="right"/>
              <w:rPr>
                <w:b w:val="0"/>
                <w:sz w:val="20"/>
              </w:rPr>
            </w:pPr>
            <w:r>
              <w:rPr>
                <w:b w:val="0"/>
                <w:sz w:val="20"/>
              </w:rPr>
              <w:t>8,749.50</w:t>
            </w:r>
          </w:p>
        </w:tc>
      </w:tr>
      <w:tr>
        <w:trPr>
          <w:trHeight w:val="234" w:hRule="atLeast"/>
        </w:trPr>
        <w:tc>
          <w:tcPr>
            <w:tcW w:w="6664" w:type="dxa"/>
          </w:tcPr>
          <w:p>
            <w:pPr>
              <w:pStyle w:val="TableParagraph"/>
              <w:ind w:left="71"/>
              <w:jc w:val="left"/>
              <w:rPr>
                <w:b w:val="0"/>
                <w:sz w:val="20"/>
              </w:rPr>
            </w:pPr>
            <w:r>
              <w:rPr>
                <w:b w:val="0"/>
                <w:sz w:val="20"/>
              </w:rPr>
              <w:t>PROFESOR PASANTE</w:t>
            </w:r>
          </w:p>
        </w:tc>
        <w:tc>
          <w:tcPr>
            <w:tcW w:w="1626" w:type="dxa"/>
          </w:tcPr>
          <w:p>
            <w:pPr>
              <w:pStyle w:val="TableParagraph"/>
              <w:ind w:right="504"/>
              <w:jc w:val="right"/>
              <w:rPr>
                <w:b/>
                <w:sz w:val="20"/>
              </w:rPr>
            </w:pPr>
            <w:r>
              <w:rPr>
                <w:b/>
                <w:w w:val="95"/>
                <w:sz w:val="20"/>
              </w:rPr>
              <w:t>4,881</w:t>
            </w:r>
          </w:p>
        </w:tc>
        <w:tc>
          <w:tcPr>
            <w:tcW w:w="1637" w:type="dxa"/>
          </w:tcPr>
          <w:p>
            <w:pPr>
              <w:pStyle w:val="TableParagraph"/>
              <w:ind w:right="58"/>
              <w:jc w:val="right"/>
              <w:rPr>
                <w:b w:val="0"/>
                <w:sz w:val="20"/>
              </w:rPr>
            </w:pPr>
            <w:r>
              <w:rPr>
                <w:b w:val="0"/>
                <w:sz w:val="20"/>
              </w:rPr>
              <w:t>10,090.80</w:t>
            </w:r>
          </w:p>
        </w:tc>
      </w:tr>
      <w:tr>
        <w:trPr>
          <w:trHeight w:val="234" w:hRule="atLeast"/>
        </w:trPr>
        <w:tc>
          <w:tcPr>
            <w:tcW w:w="6664" w:type="dxa"/>
          </w:tcPr>
          <w:p>
            <w:pPr>
              <w:pStyle w:val="TableParagraph"/>
              <w:ind w:left="71"/>
              <w:jc w:val="left"/>
              <w:rPr>
                <w:b w:val="0"/>
                <w:sz w:val="20"/>
              </w:rPr>
            </w:pPr>
            <w:r>
              <w:rPr>
                <w:b w:val="0"/>
                <w:sz w:val="20"/>
              </w:rPr>
              <w:t>PROFESOR TITULADO</w:t>
            </w:r>
          </w:p>
        </w:tc>
        <w:tc>
          <w:tcPr>
            <w:tcW w:w="1626" w:type="dxa"/>
          </w:tcPr>
          <w:p>
            <w:pPr>
              <w:pStyle w:val="TableParagraph"/>
              <w:ind w:right="439"/>
              <w:jc w:val="right"/>
              <w:rPr>
                <w:b/>
                <w:sz w:val="20"/>
              </w:rPr>
            </w:pPr>
            <w:r>
              <w:rPr>
                <w:b/>
                <w:sz w:val="20"/>
              </w:rPr>
              <w:t>47,621</w:t>
            </w:r>
          </w:p>
        </w:tc>
        <w:tc>
          <w:tcPr>
            <w:tcW w:w="1637" w:type="dxa"/>
          </w:tcPr>
          <w:p>
            <w:pPr>
              <w:pStyle w:val="TableParagraph"/>
              <w:ind w:right="58"/>
              <w:jc w:val="right"/>
              <w:rPr>
                <w:b w:val="0"/>
                <w:sz w:val="20"/>
              </w:rPr>
            </w:pPr>
            <w:r>
              <w:rPr>
                <w:b w:val="0"/>
                <w:sz w:val="20"/>
              </w:rPr>
              <w:t>13,624.70</w:t>
            </w:r>
          </w:p>
        </w:tc>
      </w:tr>
      <w:tr>
        <w:trPr>
          <w:trHeight w:val="234" w:hRule="atLeast"/>
        </w:trPr>
        <w:tc>
          <w:tcPr>
            <w:tcW w:w="6664" w:type="dxa"/>
          </w:tcPr>
          <w:p>
            <w:pPr>
              <w:pStyle w:val="TableParagraph"/>
              <w:ind w:left="71"/>
              <w:jc w:val="left"/>
              <w:rPr>
                <w:b w:val="0"/>
                <w:sz w:val="20"/>
              </w:rPr>
            </w:pPr>
            <w:r>
              <w:rPr>
                <w:b w:val="0"/>
                <w:sz w:val="20"/>
              </w:rPr>
              <w:t>SECRETARIO ESCOLAR PREES. Y PRIM.</w:t>
            </w:r>
          </w:p>
        </w:tc>
        <w:tc>
          <w:tcPr>
            <w:tcW w:w="1626" w:type="dxa"/>
          </w:tcPr>
          <w:p>
            <w:pPr>
              <w:pStyle w:val="TableParagraph"/>
              <w:ind w:left="593" w:right="585"/>
              <w:rPr>
                <w:b/>
                <w:sz w:val="20"/>
              </w:rPr>
            </w:pPr>
            <w:r>
              <w:rPr>
                <w:b/>
                <w:sz w:val="20"/>
              </w:rPr>
              <w:t>205</w:t>
            </w:r>
          </w:p>
        </w:tc>
        <w:tc>
          <w:tcPr>
            <w:tcW w:w="1637" w:type="dxa"/>
          </w:tcPr>
          <w:p>
            <w:pPr>
              <w:pStyle w:val="TableParagraph"/>
              <w:ind w:right="58"/>
              <w:jc w:val="right"/>
              <w:rPr>
                <w:b w:val="0"/>
                <w:sz w:val="20"/>
              </w:rPr>
            </w:pPr>
            <w:r>
              <w:rPr>
                <w:b w:val="0"/>
                <w:sz w:val="20"/>
              </w:rPr>
              <w:t>14,048.90</w:t>
            </w:r>
          </w:p>
        </w:tc>
      </w:tr>
      <w:tr>
        <w:trPr>
          <w:trHeight w:val="235" w:hRule="atLeast"/>
        </w:trPr>
        <w:tc>
          <w:tcPr>
            <w:tcW w:w="6664" w:type="dxa"/>
          </w:tcPr>
          <w:p>
            <w:pPr>
              <w:pStyle w:val="TableParagraph"/>
              <w:ind w:left="71"/>
              <w:jc w:val="left"/>
              <w:rPr>
                <w:b w:val="0"/>
                <w:sz w:val="20"/>
              </w:rPr>
            </w:pPr>
            <w:r>
              <w:rPr>
                <w:b w:val="0"/>
                <w:sz w:val="20"/>
              </w:rPr>
              <w:t>SUBDIRECTOR ESCOLAR PREES. Y PRIM.</w:t>
            </w:r>
          </w:p>
        </w:tc>
        <w:tc>
          <w:tcPr>
            <w:tcW w:w="1626" w:type="dxa"/>
          </w:tcPr>
          <w:p>
            <w:pPr>
              <w:pStyle w:val="TableParagraph"/>
              <w:ind w:right="504"/>
              <w:jc w:val="right"/>
              <w:rPr>
                <w:b/>
                <w:sz w:val="20"/>
              </w:rPr>
            </w:pPr>
            <w:r>
              <w:rPr>
                <w:b/>
                <w:w w:val="95"/>
                <w:sz w:val="20"/>
              </w:rPr>
              <w:t>1,192</w:t>
            </w:r>
          </w:p>
        </w:tc>
        <w:tc>
          <w:tcPr>
            <w:tcW w:w="1637" w:type="dxa"/>
          </w:tcPr>
          <w:p>
            <w:pPr>
              <w:pStyle w:val="TableParagraph"/>
              <w:ind w:right="58"/>
              <w:jc w:val="right"/>
              <w:rPr>
                <w:b w:val="0"/>
                <w:sz w:val="20"/>
              </w:rPr>
            </w:pPr>
            <w:r>
              <w:rPr>
                <w:b w:val="0"/>
                <w:sz w:val="20"/>
              </w:rPr>
              <w:t>14,838.10</w:t>
            </w:r>
          </w:p>
        </w:tc>
      </w:tr>
      <w:tr>
        <w:trPr>
          <w:trHeight w:val="234" w:hRule="atLeast"/>
        </w:trPr>
        <w:tc>
          <w:tcPr>
            <w:tcW w:w="6664" w:type="dxa"/>
          </w:tcPr>
          <w:p>
            <w:pPr>
              <w:pStyle w:val="TableParagraph"/>
              <w:ind w:left="71"/>
              <w:jc w:val="left"/>
              <w:rPr>
                <w:b w:val="0"/>
                <w:sz w:val="20"/>
              </w:rPr>
            </w:pPr>
            <w:r>
              <w:rPr>
                <w:b w:val="0"/>
                <w:sz w:val="20"/>
              </w:rPr>
              <w:t>DIRECTOR ESCOLAR PREES. Y PRIM.</w:t>
            </w:r>
          </w:p>
        </w:tc>
        <w:tc>
          <w:tcPr>
            <w:tcW w:w="1626" w:type="dxa"/>
          </w:tcPr>
          <w:p>
            <w:pPr>
              <w:pStyle w:val="TableParagraph"/>
              <w:ind w:right="504"/>
              <w:jc w:val="right"/>
              <w:rPr>
                <w:b/>
                <w:sz w:val="20"/>
              </w:rPr>
            </w:pPr>
            <w:r>
              <w:rPr>
                <w:b/>
                <w:w w:val="95"/>
                <w:sz w:val="20"/>
              </w:rPr>
              <w:t>4,853</w:t>
            </w:r>
          </w:p>
        </w:tc>
        <w:tc>
          <w:tcPr>
            <w:tcW w:w="1637" w:type="dxa"/>
          </w:tcPr>
          <w:p>
            <w:pPr>
              <w:pStyle w:val="TableParagraph"/>
              <w:ind w:right="58"/>
              <w:jc w:val="right"/>
              <w:rPr>
                <w:b w:val="0"/>
                <w:sz w:val="20"/>
              </w:rPr>
            </w:pPr>
            <w:r>
              <w:rPr>
                <w:b w:val="0"/>
                <w:sz w:val="20"/>
              </w:rPr>
              <w:t>16,906.00</w:t>
            </w:r>
          </w:p>
        </w:tc>
      </w:tr>
      <w:tr>
        <w:trPr>
          <w:trHeight w:val="234" w:hRule="atLeast"/>
        </w:trPr>
        <w:tc>
          <w:tcPr>
            <w:tcW w:w="6664" w:type="dxa"/>
          </w:tcPr>
          <w:p>
            <w:pPr>
              <w:pStyle w:val="TableParagraph"/>
              <w:ind w:left="71"/>
              <w:jc w:val="left"/>
              <w:rPr>
                <w:b w:val="0"/>
                <w:sz w:val="20"/>
              </w:rPr>
            </w:pPr>
            <w:r>
              <w:rPr>
                <w:b w:val="0"/>
                <w:sz w:val="20"/>
              </w:rPr>
              <w:t>PROFESOR TELESECUNDARIA</w:t>
            </w:r>
          </w:p>
        </w:tc>
        <w:tc>
          <w:tcPr>
            <w:tcW w:w="1626" w:type="dxa"/>
          </w:tcPr>
          <w:p>
            <w:pPr>
              <w:pStyle w:val="TableParagraph"/>
              <w:ind w:left="593" w:right="583"/>
              <w:rPr>
                <w:b/>
                <w:sz w:val="20"/>
              </w:rPr>
            </w:pPr>
            <w:r>
              <w:rPr>
                <w:b/>
                <w:sz w:val="20"/>
              </w:rPr>
              <w:t>80</w:t>
            </w:r>
          </w:p>
        </w:tc>
        <w:tc>
          <w:tcPr>
            <w:tcW w:w="1637" w:type="dxa"/>
          </w:tcPr>
          <w:p>
            <w:pPr>
              <w:pStyle w:val="TableParagraph"/>
              <w:ind w:right="58"/>
              <w:jc w:val="right"/>
              <w:rPr>
                <w:b w:val="0"/>
                <w:sz w:val="20"/>
              </w:rPr>
            </w:pPr>
            <w:r>
              <w:rPr>
                <w:b w:val="0"/>
                <w:sz w:val="20"/>
              </w:rPr>
              <w:t>12,964.90</w:t>
            </w:r>
          </w:p>
        </w:tc>
      </w:tr>
      <w:tr>
        <w:trPr>
          <w:trHeight w:val="234" w:hRule="atLeast"/>
        </w:trPr>
        <w:tc>
          <w:tcPr>
            <w:tcW w:w="6664" w:type="dxa"/>
          </w:tcPr>
          <w:p>
            <w:pPr>
              <w:pStyle w:val="TableParagraph"/>
              <w:ind w:left="71"/>
              <w:jc w:val="left"/>
              <w:rPr>
                <w:b w:val="0"/>
                <w:sz w:val="20"/>
              </w:rPr>
            </w:pPr>
            <w:r>
              <w:rPr>
                <w:b w:val="0"/>
                <w:sz w:val="20"/>
              </w:rPr>
              <w:t>PROF.TELESECUNDARIA PASANTE</w:t>
            </w:r>
          </w:p>
        </w:tc>
        <w:tc>
          <w:tcPr>
            <w:tcW w:w="1626" w:type="dxa"/>
          </w:tcPr>
          <w:p>
            <w:pPr>
              <w:pStyle w:val="TableParagraph"/>
              <w:ind w:left="593" w:right="585"/>
              <w:rPr>
                <w:b/>
                <w:sz w:val="20"/>
              </w:rPr>
            </w:pPr>
            <w:r>
              <w:rPr>
                <w:b/>
                <w:sz w:val="20"/>
              </w:rPr>
              <w:t>408</w:t>
            </w:r>
          </w:p>
        </w:tc>
        <w:tc>
          <w:tcPr>
            <w:tcW w:w="1637" w:type="dxa"/>
          </w:tcPr>
          <w:p>
            <w:pPr>
              <w:pStyle w:val="TableParagraph"/>
              <w:ind w:right="58"/>
              <w:jc w:val="right"/>
              <w:rPr>
                <w:b w:val="0"/>
                <w:sz w:val="20"/>
              </w:rPr>
            </w:pPr>
            <w:r>
              <w:rPr>
                <w:b w:val="0"/>
                <w:sz w:val="20"/>
              </w:rPr>
              <w:t>14,800.80</w:t>
            </w:r>
          </w:p>
        </w:tc>
      </w:tr>
      <w:tr>
        <w:trPr>
          <w:trHeight w:val="234" w:hRule="atLeast"/>
        </w:trPr>
        <w:tc>
          <w:tcPr>
            <w:tcW w:w="6664" w:type="dxa"/>
          </w:tcPr>
          <w:p>
            <w:pPr>
              <w:pStyle w:val="TableParagraph"/>
              <w:ind w:left="71"/>
              <w:jc w:val="left"/>
              <w:rPr>
                <w:b w:val="0"/>
                <w:sz w:val="20"/>
              </w:rPr>
            </w:pPr>
            <w:r>
              <w:rPr>
                <w:b w:val="0"/>
                <w:sz w:val="20"/>
              </w:rPr>
              <w:t>PROF.TELESECUNDARIA TITULADO</w:t>
            </w:r>
          </w:p>
        </w:tc>
        <w:tc>
          <w:tcPr>
            <w:tcW w:w="1626" w:type="dxa"/>
          </w:tcPr>
          <w:p>
            <w:pPr>
              <w:pStyle w:val="TableParagraph"/>
              <w:ind w:right="504"/>
              <w:jc w:val="right"/>
              <w:rPr>
                <w:b/>
                <w:sz w:val="20"/>
              </w:rPr>
            </w:pPr>
            <w:r>
              <w:rPr>
                <w:b/>
                <w:w w:val="95"/>
                <w:sz w:val="20"/>
              </w:rPr>
              <w:t>2,950</w:t>
            </w:r>
          </w:p>
        </w:tc>
        <w:tc>
          <w:tcPr>
            <w:tcW w:w="1637" w:type="dxa"/>
          </w:tcPr>
          <w:p>
            <w:pPr>
              <w:pStyle w:val="TableParagraph"/>
              <w:ind w:right="58"/>
              <w:jc w:val="right"/>
              <w:rPr>
                <w:b w:val="0"/>
                <w:sz w:val="20"/>
              </w:rPr>
            </w:pPr>
            <w:r>
              <w:rPr>
                <w:b w:val="0"/>
                <w:sz w:val="20"/>
              </w:rPr>
              <w:t>18,255.10</w:t>
            </w:r>
          </w:p>
        </w:tc>
      </w:tr>
      <w:tr>
        <w:trPr>
          <w:trHeight w:val="234" w:hRule="atLeast"/>
        </w:trPr>
        <w:tc>
          <w:tcPr>
            <w:tcW w:w="6664" w:type="dxa"/>
          </w:tcPr>
          <w:p>
            <w:pPr>
              <w:pStyle w:val="TableParagraph"/>
              <w:ind w:left="71"/>
              <w:jc w:val="left"/>
              <w:rPr>
                <w:b w:val="0"/>
                <w:sz w:val="20"/>
              </w:rPr>
            </w:pPr>
            <w:r>
              <w:rPr>
                <w:b w:val="0"/>
                <w:sz w:val="20"/>
              </w:rPr>
              <w:t>ORIENTADOR TECNICO</w:t>
            </w:r>
          </w:p>
        </w:tc>
        <w:tc>
          <w:tcPr>
            <w:tcW w:w="1626" w:type="dxa"/>
          </w:tcPr>
          <w:p>
            <w:pPr>
              <w:pStyle w:val="TableParagraph"/>
              <w:ind w:right="504"/>
              <w:jc w:val="right"/>
              <w:rPr>
                <w:b/>
                <w:sz w:val="20"/>
              </w:rPr>
            </w:pPr>
            <w:r>
              <w:rPr>
                <w:b/>
                <w:w w:val="95"/>
                <w:sz w:val="20"/>
              </w:rPr>
              <w:t>3,843</w:t>
            </w:r>
          </w:p>
        </w:tc>
        <w:tc>
          <w:tcPr>
            <w:tcW w:w="1637" w:type="dxa"/>
          </w:tcPr>
          <w:p>
            <w:pPr>
              <w:pStyle w:val="TableParagraph"/>
              <w:ind w:right="58"/>
              <w:jc w:val="right"/>
              <w:rPr>
                <w:b w:val="0"/>
                <w:sz w:val="20"/>
              </w:rPr>
            </w:pPr>
            <w:r>
              <w:rPr>
                <w:b w:val="0"/>
                <w:sz w:val="20"/>
              </w:rPr>
              <w:t>15,305.10</w:t>
            </w:r>
          </w:p>
        </w:tc>
      </w:tr>
      <w:tr>
        <w:trPr>
          <w:trHeight w:val="234" w:hRule="atLeast"/>
        </w:trPr>
        <w:tc>
          <w:tcPr>
            <w:tcW w:w="6664" w:type="dxa"/>
          </w:tcPr>
          <w:p>
            <w:pPr>
              <w:pStyle w:val="TableParagraph"/>
              <w:ind w:left="71"/>
              <w:jc w:val="left"/>
              <w:rPr>
                <w:b w:val="0"/>
                <w:sz w:val="20"/>
              </w:rPr>
            </w:pPr>
            <w:r>
              <w:rPr>
                <w:b w:val="0"/>
                <w:sz w:val="20"/>
              </w:rPr>
              <w:t>SECRETARIO ESCOLAR SEC. GRAL.</w:t>
            </w:r>
          </w:p>
        </w:tc>
        <w:tc>
          <w:tcPr>
            <w:tcW w:w="1626" w:type="dxa"/>
          </w:tcPr>
          <w:p>
            <w:pPr>
              <w:pStyle w:val="TableParagraph"/>
              <w:ind w:left="593" w:right="585"/>
              <w:rPr>
                <w:b/>
                <w:sz w:val="20"/>
              </w:rPr>
            </w:pPr>
            <w:r>
              <w:rPr>
                <w:b/>
                <w:sz w:val="20"/>
              </w:rPr>
              <w:t>203</w:t>
            </w:r>
          </w:p>
        </w:tc>
        <w:tc>
          <w:tcPr>
            <w:tcW w:w="1637" w:type="dxa"/>
          </w:tcPr>
          <w:p>
            <w:pPr>
              <w:pStyle w:val="TableParagraph"/>
              <w:ind w:right="58"/>
              <w:jc w:val="right"/>
              <w:rPr>
                <w:b w:val="0"/>
                <w:sz w:val="20"/>
              </w:rPr>
            </w:pPr>
            <w:r>
              <w:rPr>
                <w:b w:val="0"/>
                <w:sz w:val="20"/>
              </w:rPr>
              <w:t>15,810.60</w:t>
            </w:r>
          </w:p>
        </w:tc>
      </w:tr>
      <w:tr>
        <w:trPr>
          <w:trHeight w:val="234" w:hRule="atLeast"/>
        </w:trPr>
        <w:tc>
          <w:tcPr>
            <w:tcW w:w="6664" w:type="dxa"/>
          </w:tcPr>
          <w:p>
            <w:pPr>
              <w:pStyle w:val="TableParagraph"/>
              <w:ind w:left="71"/>
              <w:jc w:val="left"/>
              <w:rPr>
                <w:b w:val="0"/>
                <w:sz w:val="20"/>
              </w:rPr>
            </w:pPr>
            <w:r>
              <w:rPr>
                <w:b w:val="0"/>
                <w:sz w:val="20"/>
              </w:rPr>
              <w:t>SUBDIRECTOR ESCOLAR SEC. GRAL.</w:t>
            </w:r>
          </w:p>
        </w:tc>
        <w:tc>
          <w:tcPr>
            <w:tcW w:w="1626" w:type="dxa"/>
          </w:tcPr>
          <w:p>
            <w:pPr>
              <w:pStyle w:val="TableParagraph"/>
              <w:ind w:right="504"/>
              <w:jc w:val="right"/>
              <w:rPr>
                <w:b/>
                <w:sz w:val="20"/>
              </w:rPr>
            </w:pPr>
            <w:r>
              <w:rPr>
                <w:b/>
                <w:w w:val="95"/>
                <w:sz w:val="20"/>
              </w:rPr>
              <w:t>1,029</w:t>
            </w:r>
          </w:p>
        </w:tc>
        <w:tc>
          <w:tcPr>
            <w:tcW w:w="1637" w:type="dxa"/>
          </w:tcPr>
          <w:p>
            <w:pPr>
              <w:pStyle w:val="TableParagraph"/>
              <w:ind w:right="58"/>
              <w:jc w:val="right"/>
              <w:rPr>
                <w:b w:val="0"/>
                <w:sz w:val="20"/>
              </w:rPr>
            </w:pPr>
            <w:r>
              <w:rPr>
                <w:b w:val="0"/>
                <w:sz w:val="20"/>
              </w:rPr>
              <w:t>16,599.80</w:t>
            </w:r>
          </w:p>
        </w:tc>
      </w:tr>
      <w:tr>
        <w:trPr>
          <w:trHeight w:val="234" w:hRule="atLeast"/>
        </w:trPr>
        <w:tc>
          <w:tcPr>
            <w:tcW w:w="6664" w:type="dxa"/>
          </w:tcPr>
          <w:p>
            <w:pPr>
              <w:pStyle w:val="TableParagraph"/>
              <w:ind w:left="71"/>
              <w:jc w:val="left"/>
              <w:rPr>
                <w:b w:val="0"/>
                <w:sz w:val="20"/>
              </w:rPr>
            </w:pPr>
            <w:r>
              <w:rPr>
                <w:b w:val="0"/>
                <w:sz w:val="20"/>
              </w:rPr>
              <w:t>DIRECTOR ESCOLAR SEC. GRAL Y TS.</w:t>
            </w:r>
          </w:p>
        </w:tc>
        <w:tc>
          <w:tcPr>
            <w:tcW w:w="1626" w:type="dxa"/>
          </w:tcPr>
          <w:p>
            <w:pPr>
              <w:pStyle w:val="TableParagraph"/>
              <w:ind w:right="504"/>
              <w:jc w:val="right"/>
              <w:rPr>
                <w:b/>
                <w:sz w:val="20"/>
              </w:rPr>
            </w:pPr>
            <w:r>
              <w:rPr>
                <w:b/>
                <w:w w:val="95"/>
                <w:sz w:val="20"/>
              </w:rPr>
              <w:t>1,937</w:t>
            </w:r>
          </w:p>
        </w:tc>
        <w:tc>
          <w:tcPr>
            <w:tcW w:w="1637" w:type="dxa"/>
          </w:tcPr>
          <w:p>
            <w:pPr>
              <w:pStyle w:val="TableParagraph"/>
              <w:ind w:right="58"/>
              <w:jc w:val="right"/>
              <w:rPr>
                <w:b w:val="0"/>
                <w:sz w:val="20"/>
              </w:rPr>
            </w:pPr>
            <w:r>
              <w:rPr>
                <w:b w:val="0"/>
                <w:sz w:val="20"/>
              </w:rPr>
              <w:t>19,593.60</w:t>
            </w:r>
          </w:p>
        </w:tc>
      </w:tr>
      <w:tr>
        <w:trPr>
          <w:trHeight w:val="234" w:hRule="atLeast"/>
        </w:trPr>
        <w:tc>
          <w:tcPr>
            <w:tcW w:w="6664" w:type="dxa"/>
          </w:tcPr>
          <w:p>
            <w:pPr>
              <w:pStyle w:val="TableParagraph"/>
              <w:ind w:left="71"/>
              <w:jc w:val="left"/>
              <w:rPr>
                <w:b w:val="0"/>
                <w:sz w:val="20"/>
              </w:rPr>
            </w:pPr>
            <w:r>
              <w:rPr>
                <w:b w:val="0"/>
                <w:sz w:val="20"/>
              </w:rPr>
              <w:t>PEDAGOGO "B" SEC. TEC.</w:t>
            </w:r>
          </w:p>
        </w:tc>
        <w:tc>
          <w:tcPr>
            <w:tcW w:w="1626" w:type="dxa"/>
          </w:tcPr>
          <w:p>
            <w:pPr>
              <w:pStyle w:val="TableParagraph"/>
              <w:ind w:left="593" w:right="585"/>
              <w:rPr>
                <w:b/>
                <w:sz w:val="20"/>
              </w:rPr>
            </w:pPr>
            <w:r>
              <w:rPr>
                <w:b/>
                <w:sz w:val="20"/>
              </w:rPr>
              <w:t>702</w:t>
            </w:r>
          </w:p>
        </w:tc>
        <w:tc>
          <w:tcPr>
            <w:tcW w:w="1637" w:type="dxa"/>
          </w:tcPr>
          <w:p>
            <w:pPr>
              <w:pStyle w:val="TableParagraph"/>
              <w:ind w:right="58"/>
              <w:jc w:val="right"/>
              <w:rPr>
                <w:b w:val="0"/>
                <w:sz w:val="20"/>
              </w:rPr>
            </w:pPr>
            <w:r>
              <w:rPr>
                <w:b w:val="0"/>
                <w:sz w:val="20"/>
              </w:rPr>
              <w:t>15,317.40</w:t>
            </w:r>
          </w:p>
        </w:tc>
      </w:tr>
      <w:tr>
        <w:trPr>
          <w:trHeight w:val="234" w:hRule="atLeast"/>
        </w:trPr>
        <w:tc>
          <w:tcPr>
            <w:tcW w:w="6664" w:type="dxa"/>
          </w:tcPr>
          <w:p>
            <w:pPr>
              <w:pStyle w:val="TableParagraph"/>
              <w:ind w:left="71"/>
              <w:jc w:val="left"/>
              <w:rPr>
                <w:b w:val="0"/>
                <w:sz w:val="20"/>
              </w:rPr>
            </w:pPr>
            <w:r>
              <w:rPr>
                <w:b w:val="0"/>
                <w:sz w:val="20"/>
              </w:rPr>
              <w:t>SECRETARIO ESCOLAR SEC. TEC.</w:t>
            </w:r>
          </w:p>
        </w:tc>
        <w:tc>
          <w:tcPr>
            <w:tcW w:w="1626" w:type="dxa"/>
          </w:tcPr>
          <w:p>
            <w:pPr>
              <w:pStyle w:val="TableParagraph"/>
              <w:ind w:left="593" w:right="583"/>
              <w:rPr>
                <w:b/>
                <w:sz w:val="20"/>
              </w:rPr>
            </w:pPr>
            <w:r>
              <w:rPr>
                <w:b/>
                <w:sz w:val="20"/>
              </w:rPr>
              <w:t>49</w:t>
            </w:r>
          </w:p>
        </w:tc>
        <w:tc>
          <w:tcPr>
            <w:tcW w:w="1637" w:type="dxa"/>
          </w:tcPr>
          <w:p>
            <w:pPr>
              <w:pStyle w:val="TableParagraph"/>
              <w:ind w:right="57"/>
              <w:jc w:val="right"/>
              <w:rPr>
                <w:b w:val="0"/>
                <w:sz w:val="20"/>
              </w:rPr>
            </w:pPr>
            <w:r>
              <w:rPr>
                <w:b w:val="0"/>
                <w:sz w:val="20"/>
              </w:rPr>
              <w:t>15,831.00</w:t>
            </w:r>
          </w:p>
        </w:tc>
      </w:tr>
      <w:tr>
        <w:trPr>
          <w:trHeight w:val="232" w:hRule="atLeast"/>
        </w:trPr>
        <w:tc>
          <w:tcPr>
            <w:tcW w:w="6664" w:type="dxa"/>
          </w:tcPr>
          <w:p>
            <w:pPr>
              <w:pStyle w:val="TableParagraph"/>
              <w:spacing w:line="212" w:lineRule="exact" w:before="0"/>
              <w:ind w:left="71"/>
              <w:jc w:val="left"/>
              <w:rPr>
                <w:b w:val="0"/>
                <w:sz w:val="20"/>
              </w:rPr>
            </w:pPr>
            <w:r>
              <w:rPr>
                <w:b w:val="0"/>
                <w:sz w:val="20"/>
              </w:rPr>
              <w:t>SUBDIRECTOR ESCOLAR SEC. TEC.</w:t>
            </w:r>
          </w:p>
        </w:tc>
        <w:tc>
          <w:tcPr>
            <w:tcW w:w="1626" w:type="dxa"/>
          </w:tcPr>
          <w:p>
            <w:pPr>
              <w:pStyle w:val="TableParagraph"/>
              <w:spacing w:line="212" w:lineRule="exact" w:before="0"/>
              <w:ind w:left="593" w:right="585"/>
              <w:rPr>
                <w:b/>
                <w:sz w:val="20"/>
              </w:rPr>
            </w:pPr>
            <w:r>
              <w:rPr>
                <w:b/>
                <w:sz w:val="20"/>
              </w:rPr>
              <w:t>129</w:t>
            </w:r>
          </w:p>
        </w:tc>
        <w:tc>
          <w:tcPr>
            <w:tcW w:w="1637" w:type="dxa"/>
          </w:tcPr>
          <w:p>
            <w:pPr>
              <w:pStyle w:val="TableParagraph"/>
              <w:spacing w:line="212" w:lineRule="exact" w:before="0"/>
              <w:ind w:right="58"/>
              <w:jc w:val="right"/>
              <w:rPr>
                <w:b w:val="0"/>
                <w:sz w:val="20"/>
              </w:rPr>
            </w:pPr>
            <w:r>
              <w:rPr>
                <w:b w:val="0"/>
                <w:sz w:val="20"/>
              </w:rPr>
              <w:t>16,692.60</w:t>
            </w:r>
          </w:p>
        </w:tc>
      </w:tr>
      <w:tr>
        <w:trPr>
          <w:trHeight w:val="234" w:hRule="atLeast"/>
        </w:trPr>
        <w:tc>
          <w:tcPr>
            <w:tcW w:w="6664" w:type="dxa"/>
          </w:tcPr>
          <w:p>
            <w:pPr>
              <w:pStyle w:val="TableParagraph"/>
              <w:ind w:left="71"/>
              <w:jc w:val="left"/>
              <w:rPr>
                <w:b w:val="0"/>
                <w:sz w:val="20"/>
              </w:rPr>
            </w:pPr>
            <w:r>
              <w:rPr>
                <w:b w:val="0"/>
                <w:sz w:val="20"/>
              </w:rPr>
              <w:t>DIRECTOR ESCOLAR SEC. TEC.</w:t>
            </w:r>
          </w:p>
        </w:tc>
        <w:tc>
          <w:tcPr>
            <w:tcW w:w="1626" w:type="dxa"/>
          </w:tcPr>
          <w:p>
            <w:pPr>
              <w:pStyle w:val="TableParagraph"/>
              <w:ind w:left="593" w:right="585"/>
              <w:rPr>
                <w:b/>
                <w:sz w:val="20"/>
              </w:rPr>
            </w:pPr>
            <w:r>
              <w:rPr>
                <w:b/>
                <w:sz w:val="20"/>
              </w:rPr>
              <w:t>139</w:t>
            </w:r>
          </w:p>
        </w:tc>
        <w:tc>
          <w:tcPr>
            <w:tcW w:w="1637" w:type="dxa"/>
          </w:tcPr>
          <w:p>
            <w:pPr>
              <w:pStyle w:val="TableParagraph"/>
              <w:ind w:right="58"/>
              <w:jc w:val="right"/>
              <w:rPr>
                <w:b w:val="0"/>
                <w:sz w:val="20"/>
              </w:rPr>
            </w:pPr>
            <w:r>
              <w:rPr>
                <w:b w:val="0"/>
                <w:sz w:val="20"/>
              </w:rPr>
              <w:t>19,996.90</w:t>
            </w:r>
          </w:p>
        </w:tc>
      </w:tr>
      <w:tr>
        <w:trPr>
          <w:trHeight w:val="234" w:hRule="atLeast"/>
        </w:trPr>
        <w:tc>
          <w:tcPr>
            <w:tcW w:w="6664" w:type="dxa"/>
          </w:tcPr>
          <w:p>
            <w:pPr>
              <w:pStyle w:val="TableParagraph"/>
              <w:ind w:left="71"/>
              <w:jc w:val="left"/>
              <w:rPr>
                <w:b w:val="0"/>
                <w:sz w:val="20"/>
              </w:rPr>
            </w:pPr>
            <w:r>
              <w:rPr>
                <w:b w:val="0"/>
                <w:sz w:val="20"/>
              </w:rPr>
              <w:t>ASESOR TECNICO PEDAGOGICO</w:t>
            </w:r>
          </w:p>
        </w:tc>
        <w:tc>
          <w:tcPr>
            <w:tcW w:w="1626" w:type="dxa"/>
          </w:tcPr>
          <w:p>
            <w:pPr>
              <w:pStyle w:val="TableParagraph"/>
              <w:ind w:left="593" w:right="585"/>
              <w:rPr>
                <w:b/>
                <w:sz w:val="20"/>
              </w:rPr>
            </w:pPr>
            <w:r>
              <w:rPr>
                <w:b/>
                <w:sz w:val="20"/>
              </w:rPr>
              <w:t>200</w:t>
            </w:r>
          </w:p>
        </w:tc>
        <w:tc>
          <w:tcPr>
            <w:tcW w:w="1637" w:type="dxa"/>
          </w:tcPr>
          <w:p>
            <w:pPr>
              <w:pStyle w:val="TableParagraph"/>
              <w:ind w:right="58"/>
              <w:jc w:val="right"/>
              <w:rPr>
                <w:b w:val="0"/>
                <w:sz w:val="20"/>
              </w:rPr>
            </w:pPr>
            <w:r>
              <w:rPr>
                <w:b w:val="0"/>
                <w:sz w:val="20"/>
              </w:rPr>
              <w:t>13,315.40</w:t>
            </w:r>
          </w:p>
        </w:tc>
      </w:tr>
      <w:tr>
        <w:trPr>
          <w:trHeight w:val="235" w:hRule="atLeast"/>
        </w:trPr>
        <w:tc>
          <w:tcPr>
            <w:tcW w:w="6664" w:type="dxa"/>
          </w:tcPr>
          <w:p>
            <w:pPr>
              <w:pStyle w:val="TableParagraph"/>
              <w:ind w:left="71"/>
              <w:jc w:val="left"/>
              <w:rPr>
                <w:b w:val="0"/>
                <w:sz w:val="20"/>
              </w:rPr>
            </w:pPr>
            <w:r>
              <w:rPr>
                <w:b w:val="0"/>
                <w:sz w:val="20"/>
              </w:rPr>
              <w:t>AUXILIAR TECNICO DE SUPERVISION</w:t>
            </w:r>
          </w:p>
        </w:tc>
        <w:tc>
          <w:tcPr>
            <w:tcW w:w="1626" w:type="dxa"/>
          </w:tcPr>
          <w:p>
            <w:pPr>
              <w:pStyle w:val="TableParagraph"/>
              <w:ind w:left="593" w:right="585"/>
              <w:rPr>
                <w:b/>
                <w:sz w:val="20"/>
              </w:rPr>
            </w:pPr>
            <w:r>
              <w:rPr>
                <w:b/>
                <w:sz w:val="20"/>
              </w:rPr>
              <w:t>780</w:t>
            </w:r>
          </w:p>
        </w:tc>
        <w:tc>
          <w:tcPr>
            <w:tcW w:w="1637" w:type="dxa"/>
          </w:tcPr>
          <w:p>
            <w:pPr>
              <w:pStyle w:val="TableParagraph"/>
              <w:ind w:right="58"/>
              <w:jc w:val="right"/>
              <w:rPr>
                <w:b w:val="0"/>
                <w:sz w:val="20"/>
              </w:rPr>
            </w:pPr>
            <w:r>
              <w:rPr>
                <w:b w:val="0"/>
                <w:sz w:val="20"/>
              </w:rPr>
              <w:t>29,976.10</w:t>
            </w:r>
          </w:p>
        </w:tc>
      </w:tr>
      <w:tr>
        <w:trPr>
          <w:trHeight w:val="234" w:hRule="atLeast"/>
        </w:trPr>
        <w:tc>
          <w:tcPr>
            <w:tcW w:w="6664" w:type="dxa"/>
          </w:tcPr>
          <w:p>
            <w:pPr>
              <w:pStyle w:val="TableParagraph"/>
              <w:ind w:left="71"/>
              <w:jc w:val="left"/>
              <w:rPr>
                <w:b w:val="0"/>
                <w:sz w:val="20"/>
              </w:rPr>
            </w:pPr>
            <w:r>
              <w:rPr>
                <w:b w:val="0"/>
                <w:sz w:val="20"/>
              </w:rPr>
              <w:t>AUXILIAR TECNICO DE COORD. REGIONAL</w:t>
            </w:r>
          </w:p>
        </w:tc>
        <w:tc>
          <w:tcPr>
            <w:tcW w:w="1626" w:type="dxa"/>
          </w:tcPr>
          <w:p>
            <w:pPr>
              <w:pStyle w:val="TableParagraph"/>
              <w:ind w:left="593" w:right="583"/>
              <w:rPr>
                <w:b/>
                <w:sz w:val="20"/>
              </w:rPr>
            </w:pPr>
            <w:r>
              <w:rPr>
                <w:b/>
                <w:sz w:val="20"/>
              </w:rPr>
              <w:t>34</w:t>
            </w:r>
          </w:p>
        </w:tc>
        <w:tc>
          <w:tcPr>
            <w:tcW w:w="1637" w:type="dxa"/>
          </w:tcPr>
          <w:p>
            <w:pPr>
              <w:pStyle w:val="TableParagraph"/>
              <w:ind w:right="58"/>
              <w:jc w:val="right"/>
              <w:rPr>
                <w:b w:val="0"/>
                <w:sz w:val="20"/>
              </w:rPr>
            </w:pPr>
            <w:r>
              <w:rPr>
                <w:b w:val="0"/>
                <w:sz w:val="20"/>
              </w:rPr>
              <w:t>33,602.50</w:t>
            </w:r>
          </w:p>
        </w:tc>
      </w:tr>
      <w:tr>
        <w:trPr>
          <w:trHeight w:val="234" w:hRule="atLeast"/>
        </w:trPr>
        <w:tc>
          <w:tcPr>
            <w:tcW w:w="6664" w:type="dxa"/>
          </w:tcPr>
          <w:p>
            <w:pPr>
              <w:pStyle w:val="TableParagraph"/>
              <w:ind w:left="71"/>
              <w:jc w:val="left"/>
              <w:rPr>
                <w:b w:val="0"/>
                <w:sz w:val="20"/>
              </w:rPr>
            </w:pPr>
            <w:r>
              <w:rPr>
                <w:b w:val="0"/>
                <w:sz w:val="20"/>
              </w:rPr>
              <w:t>SUPERVISOR ESCOLAR</w:t>
            </w:r>
          </w:p>
        </w:tc>
        <w:tc>
          <w:tcPr>
            <w:tcW w:w="1626" w:type="dxa"/>
          </w:tcPr>
          <w:p>
            <w:pPr>
              <w:pStyle w:val="TableParagraph"/>
              <w:ind w:left="593" w:right="585"/>
              <w:rPr>
                <w:b/>
                <w:sz w:val="20"/>
              </w:rPr>
            </w:pPr>
            <w:r>
              <w:rPr>
                <w:b/>
                <w:sz w:val="20"/>
              </w:rPr>
              <w:t>902</w:t>
            </w:r>
          </w:p>
        </w:tc>
        <w:tc>
          <w:tcPr>
            <w:tcW w:w="1637" w:type="dxa"/>
          </w:tcPr>
          <w:p>
            <w:pPr>
              <w:pStyle w:val="TableParagraph"/>
              <w:ind w:right="58"/>
              <w:jc w:val="right"/>
              <w:rPr>
                <w:b w:val="0"/>
                <w:sz w:val="20"/>
              </w:rPr>
            </w:pPr>
            <w:r>
              <w:rPr>
                <w:b w:val="0"/>
                <w:sz w:val="20"/>
              </w:rPr>
              <w:t>42,791.00</w:t>
            </w:r>
          </w:p>
        </w:tc>
      </w:tr>
      <w:tr>
        <w:trPr>
          <w:trHeight w:val="234" w:hRule="atLeast"/>
        </w:trPr>
        <w:tc>
          <w:tcPr>
            <w:tcW w:w="6664" w:type="dxa"/>
          </w:tcPr>
          <w:p>
            <w:pPr>
              <w:pStyle w:val="TableParagraph"/>
              <w:ind w:left="71"/>
              <w:jc w:val="left"/>
              <w:rPr>
                <w:b w:val="0"/>
                <w:sz w:val="20"/>
              </w:rPr>
            </w:pPr>
            <w:r>
              <w:rPr>
                <w:b w:val="0"/>
                <w:sz w:val="20"/>
              </w:rPr>
              <w:t>PEDAGOGO "A"</w:t>
            </w:r>
          </w:p>
        </w:tc>
        <w:tc>
          <w:tcPr>
            <w:tcW w:w="1626" w:type="dxa"/>
          </w:tcPr>
          <w:p>
            <w:pPr>
              <w:pStyle w:val="TableParagraph"/>
              <w:ind w:right="504"/>
              <w:jc w:val="right"/>
              <w:rPr>
                <w:b/>
                <w:sz w:val="20"/>
              </w:rPr>
            </w:pPr>
            <w:r>
              <w:rPr>
                <w:b/>
                <w:w w:val="95"/>
                <w:sz w:val="20"/>
              </w:rPr>
              <w:t>1,041</w:t>
            </w:r>
          </w:p>
        </w:tc>
        <w:tc>
          <w:tcPr>
            <w:tcW w:w="1637" w:type="dxa"/>
          </w:tcPr>
          <w:p>
            <w:pPr>
              <w:pStyle w:val="TableParagraph"/>
              <w:ind w:right="58"/>
              <w:jc w:val="right"/>
              <w:rPr>
                <w:b w:val="0"/>
                <w:sz w:val="20"/>
              </w:rPr>
            </w:pPr>
            <w:r>
              <w:rPr>
                <w:b w:val="0"/>
                <w:sz w:val="20"/>
              </w:rPr>
              <w:t>31,104.50</w:t>
            </w:r>
          </w:p>
        </w:tc>
      </w:tr>
      <w:tr>
        <w:trPr>
          <w:trHeight w:val="234" w:hRule="atLeast"/>
        </w:trPr>
        <w:tc>
          <w:tcPr>
            <w:tcW w:w="6664" w:type="dxa"/>
          </w:tcPr>
          <w:p>
            <w:pPr>
              <w:pStyle w:val="TableParagraph"/>
              <w:ind w:left="71"/>
              <w:jc w:val="left"/>
              <w:rPr>
                <w:b w:val="0"/>
                <w:sz w:val="20"/>
              </w:rPr>
            </w:pPr>
            <w:r>
              <w:rPr>
                <w:b w:val="0"/>
                <w:sz w:val="20"/>
              </w:rPr>
              <w:t>INVESTIGADOR EDUCATIVO</w:t>
            </w:r>
          </w:p>
        </w:tc>
        <w:tc>
          <w:tcPr>
            <w:tcW w:w="1626" w:type="dxa"/>
          </w:tcPr>
          <w:p>
            <w:pPr>
              <w:pStyle w:val="TableParagraph"/>
              <w:ind w:right="504"/>
              <w:jc w:val="right"/>
              <w:rPr>
                <w:b/>
                <w:sz w:val="20"/>
              </w:rPr>
            </w:pPr>
            <w:r>
              <w:rPr>
                <w:b/>
                <w:w w:val="95"/>
                <w:sz w:val="20"/>
              </w:rPr>
              <w:t>1,048</w:t>
            </w:r>
          </w:p>
        </w:tc>
        <w:tc>
          <w:tcPr>
            <w:tcW w:w="1637" w:type="dxa"/>
          </w:tcPr>
          <w:p>
            <w:pPr>
              <w:pStyle w:val="TableParagraph"/>
              <w:ind w:right="58"/>
              <w:jc w:val="right"/>
              <w:rPr>
                <w:b w:val="0"/>
                <w:sz w:val="20"/>
              </w:rPr>
            </w:pPr>
            <w:r>
              <w:rPr>
                <w:b w:val="0"/>
                <w:sz w:val="20"/>
              </w:rPr>
              <w:t>39,799.00</w:t>
            </w:r>
          </w:p>
        </w:tc>
      </w:tr>
      <w:tr>
        <w:trPr>
          <w:trHeight w:val="234" w:hRule="atLeast"/>
        </w:trPr>
        <w:tc>
          <w:tcPr>
            <w:tcW w:w="6664" w:type="dxa"/>
          </w:tcPr>
          <w:p>
            <w:pPr>
              <w:pStyle w:val="TableParagraph"/>
              <w:ind w:left="71"/>
              <w:jc w:val="left"/>
              <w:rPr>
                <w:b w:val="0"/>
                <w:sz w:val="20"/>
              </w:rPr>
            </w:pPr>
            <w:r>
              <w:rPr>
                <w:b w:val="0"/>
                <w:sz w:val="20"/>
              </w:rPr>
              <w:t>SUBDIRECTOR ACADEMICO DE NORMAL</w:t>
            </w:r>
          </w:p>
        </w:tc>
        <w:tc>
          <w:tcPr>
            <w:tcW w:w="1626" w:type="dxa"/>
          </w:tcPr>
          <w:p>
            <w:pPr>
              <w:pStyle w:val="TableParagraph"/>
              <w:ind w:left="593" w:right="583"/>
              <w:rPr>
                <w:b/>
                <w:sz w:val="20"/>
              </w:rPr>
            </w:pPr>
            <w:r>
              <w:rPr>
                <w:b/>
                <w:sz w:val="20"/>
              </w:rPr>
              <w:t>33</w:t>
            </w:r>
          </w:p>
        </w:tc>
        <w:tc>
          <w:tcPr>
            <w:tcW w:w="1637" w:type="dxa"/>
          </w:tcPr>
          <w:p>
            <w:pPr>
              <w:pStyle w:val="TableParagraph"/>
              <w:ind w:right="58"/>
              <w:jc w:val="right"/>
              <w:rPr>
                <w:b w:val="0"/>
                <w:sz w:val="20"/>
              </w:rPr>
            </w:pPr>
            <w:r>
              <w:rPr>
                <w:b w:val="0"/>
                <w:sz w:val="20"/>
              </w:rPr>
              <w:t>39,949.00</w:t>
            </w:r>
          </w:p>
        </w:tc>
      </w:tr>
      <w:tr>
        <w:trPr>
          <w:trHeight w:val="234" w:hRule="atLeast"/>
        </w:trPr>
        <w:tc>
          <w:tcPr>
            <w:tcW w:w="6664" w:type="dxa"/>
          </w:tcPr>
          <w:p>
            <w:pPr>
              <w:pStyle w:val="TableParagraph"/>
              <w:ind w:left="71"/>
              <w:jc w:val="left"/>
              <w:rPr>
                <w:b w:val="0"/>
                <w:sz w:val="20"/>
              </w:rPr>
            </w:pPr>
            <w:r>
              <w:rPr>
                <w:b w:val="0"/>
                <w:sz w:val="20"/>
              </w:rPr>
              <w:t>SUBDIRECTOR ADMINISTRATIVO DE NORMAL</w:t>
            </w:r>
          </w:p>
        </w:tc>
        <w:tc>
          <w:tcPr>
            <w:tcW w:w="1626" w:type="dxa"/>
          </w:tcPr>
          <w:p>
            <w:pPr>
              <w:pStyle w:val="TableParagraph"/>
              <w:ind w:left="593" w:right="583"/>
              <w:rPr>
                <w:b/>
                <w:sz w:val="20"/>
              </w:rPr>
            </w:pPr>
            <w:r>
              <w:rPr>
                <w:b/>
                <w:sz w:val="20"/>
              </w:rPr>
              <w:t>34</w:t>
            </w:r>
          </w:p>
        </w:tc>
        <w:tc>
          <w:tcPr>
            <w:tcW w:w="1637" w:type="dxa"/>
          </w:tcPr>
          <w:p>
            <w:pPr>
              <w:pStyle w:val="TableParagraph"/>
              <w:ind w:right="58"/>
              <w:jc w:val="right"/>
              <w:rPr>
                <w:b w:val="0"/>
                <w:sz w:val="20"/>
              </w:rPr>
            </w:pPr>
            <w:r>
              <w:rPr>
                <w:b w:val="0"/>
                <w:sz w:val="20"/>
              </w:rPr>
              <w:t>39,949.00</w:t>
            </w:r>
          </w:p>
        </w:tc>
      </w:tr>
      <w:tr>
        <w:trPr>
          <w:trHeight w:val="234" w:hRule="atLeast"/>
        </w:trPr>
        <w:tc>
          <w:tcPr>
            <w:tcW w:w="6664" w:type="dxa"/>
          </w:tcPr>
          <w:p>
            <w:pPr>
              <w:pStyle w:val="TableParagraph"/>
              <w:tabs>
                <w:tab w:pos="1799" w:val="left" w:leader="none"/>
              </w:tabs>
              <w:spacing w:before="0"/>
              <w:ind w:left="71"/>
              <w:jc w:val="left"/>
              <w:rPr>
                <w:b w:val="0"/>
                <w:sz w:val="20"/>
              </w:rPr>
            </w:pPr>
            <w:r>
              <w:rPr>
                <w:b w:val="0"/>
                <w:sz w:val="20"/>
              </w:rPr>
              <w:t>SECRETARIO</w:t>
              <w:tab/>
              <w:t>M.S.</w:t>
            </w:r>
            <w:r>
              <w:rPr>
                <w:b w:val="0"/>
                <w:spacing w:val="-2"/>
                <w:sz w:val="20"/>
              </w:rPr>
              <w:t> </w:t>
            </w:r>
            <w:r>
              <w:rPr>
                <w:b w:val="0"/>
                <w:sz w:val="20"/>
              </w:rPr>
              <w:t>"A"</w:t>
            </w:r>
          </w:p>
        </w:tc>
        <w:tc>
          <w:tcPr>
            <w:tcW w:w="1626" w:type="dxa"/>
          </w:tcPr>
          <w:p>
            <w:pPr>
              <w:pStyle w:val="TableParagraph"/>
              <w:spacing w:before="0"/>
              <w:ind w:left="593" w:right="585"/>
              <w:rPr>
                <w:b/>
                <w:sz w:val="20"/>
              </w:rPr>
            </w:pPr>
            <w:r>
              <w:rPr>
                <w:b/>
                <w:sz w:val="20"/>
              </w:rPr>
              <w:t>231</w:t>
            </w:r>
          </w:p>
        </w:tc>
        <w:tc>
          <w:tcPr>
            <w:tcW w:w="1637" w:type="dxa"/>
          </w:tcPr>
          <w:p>
            <w:pPr>
              <w:pStyle w:val="TableParagraph"/>
              <w:spacing w:before="0"/>
              <w:ind w:right="58"/>
              <w:jc w:val="right"/>
              <w:rPr>
                <w:b w:val="0"/>
                <w:sz w:val="20"/>
              </w:rPr>
            </w:pPr>
            <w:r>
              <w:rPr>
                <w:b w:val="0"/>
                <w:sz w:val="20"/>
              </w:rPr>
              <w:t>35,418.10</w:t>
            </w:r>
          </w:p>
        </w:tc>
      </w:tr>
      <w:tr>
        <w:trPr>
          <w:trHeight w:val="234" w:hRule="atLeast"/>
        </w:trPr>
        <w:tc>
          <w:tcPr>
            <w:tcW w:w="6664" w:type="dxa"/>
          </w:tcPr>
          <w:p>
            <w:pPr>
              <w:pStyle w:val="TableParagraph"/>
              <w:ind w:left="71"/>
              <w:jc w:val="left"/>
              <w:rPr>
                <w:b w:val="0"/>
                <w:sz w:val="20"/>
              </w:rPr>
            </w:pPr>
            <w:r>
              <w:rPr>
                <w:b w:val="0"/>
                <w:sz w:val="20"/>
              </w:rPr>
              <w:t>SUBDIRECTOR M.S. "A"</w:t>
            </w:r>
          </w:p>
        </w:tc>
        <w:tc>
          <w:tcPr>
            <w:tcW w:w="1626" w:type="dxa"/>
          </w:tcPr>
          <w:p>
            <w:pPr>
              <w:pStyle w:val="TableParagraph"/>
              <w:ind w:left="593" w:right="585"/>
              <w:rPr>
                <w:b/>
                <w:sz w:val="20"/>
              </w:rPr>
            </w:pPr>
            <w:r>
              <w:rPr>
                <w:b/>
                <w:sz w:val="20"/>
              </w:rPr>
              <w:t>234</w:t>
            </w:r>
          </w:p>
        </w:tc>
        <w:tc>
          <w:tcPr>
            <w:tcW w:w="1637" w:type="dxa"/>
          </w:tcPr>
          <w:p>
            <w:pPr>
              <w:pStyle w:val="TableParagraph"/>
              <w:ind w:right="58"/>
              <w:jc w:val="right"/>
              <w:rPr>
                <w:b w:val="0"/>
                <w:sz w:val="20"/>
              </w:rPr>
            </w:pPr>
            <w:r>
              <w:rPr>
                <w:b w:val="0"/>
                <w:sz w:val="20"/>
              </w:rPr>
              <w:t>35,797.50</w:t>
            </w:r>
          </w:p>
        </w:tc>
      </w:tr>
      <w:tr>
        <w:trPr>
          <w:trHeight w:val="234" w:hRule="atLeast"/>
        </w:trPr>
        <w:tc>
          <w:tcPr>
            <w:tcW w:w="6664" w:type="dxa"/>
          </w:tcPr>
          <w:p>
            <w:pPr>
              <w:pStyle w:val="TableParagraph"/>
              <w:tabs>
                <w:tab w:pos="1803" w:val="left" w:leader="none"/>
              </w:tabs>
              <w:ind w:left="71"/>
              <w:jc w:val="left"/>
              <w:rPr>
                <w:b w:val="0"/>
                <w:sz w:val="20"/>
              </w:rPr>
            </w:pPr>
            <w:r>
              <w:rPr>
                <w:b w:val="0"/>
                <w:sz w:val="20"/>
              </w:rPr>
              <w:t>DIRECTOR</w:t>
              <w:tab/>
              <w:t>M.S.</w:t>
            </w:r>
            <w:r>
              <w:rPr>
                <w:b w:val="0"/>
                <w:spacing w:val="-2"/>
                <w:sz w:val="20"/>
              </w:rPr>
              <w:t> </w:t>
            </w:r>
            <w:r>
              <w:rPr>
                <w:b w:val="0"/>
                <w:sz w:val="20"/>
              </w:rPr>
              <w:t>"A"</w:t>
            </w:r>
          </w:p>
        </w:tc>
        <w:tc>
          <w:tcPr>
            <w:tcW w:w="1626" w:type="dxa"/>
          </w:tcPr>
          <w:p>
            <w:pPr>
              <w:pStyle w:val="TableParagraph"/>
              <w:ind w:left="593" w:right="585"/>
              <w:rPr>
                <w:b/>
                <w:sz w:val="20"/>
              </w:rPr>
            </w:pPr>
            <w:r>
              <w:rPr>
                <w:b/>
                <w:sz w:val="20"/>
              </w:rPr>
              <w:t>261</w:t>
            </w:r>
          </w:p>
        </w:tc>
        <w:tc>
          <w:tcPr>
            <w:tcW w:w="1637" w:type="dxa"/>
          </w:tcPr>
          <w:p>
            <w:pPr>
              <w:pStyle w:val="TableParagraph"/>
              <w:ind w:right="58"/>
              <w:jc w:val="right"/>
              <w:rPr>
                <w:b w:val="0"/>
                <w:sz w:val="20"/>
              </w:rPr>
            </w:pPr>
            <w:r>
              <w:rPr>
                <w:b w:val="0"/>
                <w:sz w:val="20"/>
              </w:rPr>
              <w:t>37,449.90</w:t>
            </w:r>
          </w:p>
        </w:tc>
      </w:tr>
    </w:tbl>
    <w:p>
      <w:pPr>
        <w:spacing w:after="0"/>
        <w:jc w:val="right"/>
        <w:rPr>
          <w:sz w:val="20"/>
        </w:rPr>
        <w:sectPr>
          <w:pgSz w:w="12240" w:h="15840"/>
          <w:pgMar w:header="708" w:footer="856" w:top="1680" w:bottom="1040" w:left="940" w:right="640"/>
        </w:sect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3"/>
        <w:gridCol w:w="639"/>
        <w:gridCol w:w="639"/>
        <w:gridCol w:w="639"/>
        <w:gridCol w:w="639"/>
        <w:gridCol w:w="639"/>
        <w:gridCol w:w="639"/>
        <w:gridCol w:w="639"/>
        <w:gridCol w:w="639"/>
        <w:gridCol w:w="542"/>
        <w:gridCol w:w="96"/>
        <w:gridCol w:w="639"/>
        <w:gridCol w:w="639"/>
        <w:gridCol w:w="251"/>
        <w:gridCol w:w="388"/>
        <w:gridCol w:w="639"/>
        <w:gridCol w:w="610"/>
        <w:gridCol w:w="29"/>
      </w:tblGrid>
      <w:tr>
        <w:trPr>
          <w:trHeight w:val="234" w:hRule="atLeast"/>
        </w:trPr>
        <w:tc>
          <w:tcPr>
            <w:tcW w:w="9939" w:type="dxa"/>
            <w:gridSpan w:val="17"/>
            <w:shd w:val="clear" w:color="auto" w:fill="D9D9D9"/>
          </w:tcPr>
          <w:p>
            <w:pPr>
              <w:pStyle w:val="TableParagraph"/>
              <w:ind w:left="3390" w:right="3367"/>
              <w:rPr>
                <w:b/>
                <w:sz w:val="20"/>
              </w:rPr>
            </w:pPr>
            <w:r>
              <w:rPr>
                <w:b/>
                <w:sz w:val="20"/>
              </w:rPr>
              <w:t>Estado de México</w:t>
            </w:r>
          </w:p>
        </w:tc>
        <w:tc>
          <w:tcPr>
            <w:tcW w:w="29" w:type="dxa"/>
            <w:tcBorders>
              <w:top w:val="nil"/>
              <w:bottom w:val="nil"/>
              <w:right w:val="nil"/>
            </w:tcBorders>
          </w:tcPr>
          <w:p>
            <w:pPr>
              <w:pStyle w:val="TableParagraph"/>
              <w:spacing w:line="240" w:lineRule="auto" w:before="0"/>
              <w:jc w:val="left"/>
              <w:rPr>
                <w:rFonts w:ascii="Times New Roman"/>
                <w:sz w:val="6"/>
              </w:rPr>
            </w:pPr>
          </w:p>
        </w:tc>
      </w:tr>
      <w:tr>
        <w:trPr>
          <w:trHeight w:val="234" w:hRule="atLeast"/>
        </w:trPr>
        <w:tc>
          <w:tcPr>
            <w:tcW w:w="9939" w:type="dxa"/>
            <w:gridSpan w:val="17"/>
            <w:shd w:val="clear" w:color="auto" w:fill="D9D9D9"/>
          </w:tcPr>
          <w:p>
            <w:pPr>
              <w:pStyle w:val="TableParagraph"/>
              <w:ind w:left="3390" w:right="3370"/>
              <w:rPr>
                <w:b/>
                <w:sz w:val="20"/>
              </w:rPr>
            </w:pPr>
            <w:r>
              <w:rPr>
                <w:b/>
                <w:sz w:val="20"/>
              </w:rPr>
              <w:t>Analítico de Plazas Magisterio</w:t>
            </w:r>
          </w:p>
        </w:tc>
        <w:tc>
          <w:tcPr>
            <w:tcW w:w="29" w:type="dxa"/>
            <w:tcBorders>
              <w:top w:val="nil"/>
              <w:bottom w:val="nil"/>
              <w:right w:val="nil"/>
            </w:tcBorders>
          </w:tcPr>
          <w:p>
            <w:pPr>
              <w:pStyle w:val="TableParagraph"/>
              <w:spacing w:line="240" w:lineRule="auto" w:before="0"/>
              <w:jc w:val="left"/>
              <w:rPr>
                <w:rFonts w:ascii="Times New Roman"/>
                <w:sz w:val="6"/>
              </w:rPr>
            </w:pPr>
          </w:p>
        </w:tc>
      </w:tr>
      <w:tr>
        <w:trPr>
          <w:trHeight w:val="272" w:hRule="atLeast"/>
        </w:trPr>
        <w:tc>
          <w:tcPr>
            <w:tcW w:w="6677" w:type="dxa"/>
            <w:gridSpan w:val="10"/>
            <w:tcBorders>
              <w:bottom w:val="single" w:sz="2" w:space="0" w:color="000000"/>
            </w:tcBorders>
            <w:shd w:val="clear" w:color="auto" w:fill="D9D9D9"/>
          </w:tcPr>
          <w:p>
            <w:pPr>
              <w:pStyle w:val="TableParagraph"/>
              <w:spacing w:line="134" w:lineRule="exact" w:before="118"/>
              <w:ind w:left="2303"/>
              <w:jc w:val="left"/>
              <w:rPr>
                <w:rFonts w:ascii="Arial" w:hAnsi="Arial"/>
                <w:b/>
                <w:sz w:val="6"/>
              </w:rPr>
            </w:pPr>
            <w:r>
              <w:rPr>
                <w:rFonts w:ascii="Arial" w:hAnsi="Arial"/>
                <w:b/>
                <w:spacing w:val="-2"/>
                <w:w w:val="126"/>
                <w:sz w:val="6"/>
              </w:rPr>
              <w:t>P</w:t>
            </w:r>
            <w:r>
              <w:rPr>
                <w:rFonts w:ascii="Arial" w:hAnsi="Arial"/>
                <w:b/>
                <w:spacing w:val="-2"/>
                <w:w w:val="126"/>
                <w:sz w:val="6"/>
              </w:rPr>
              <w:t>R</w:t>
            </w:r>
            <w:r>
              <w:rPr>
                <w:rFonts w:ascii="Arial" w:hAnsi="Arial"/>
                <w:b/>
                <w:spacing w:val="-2"/>
                <w:w w:val="126"/>
                <w:sz w:val="6"/>
              </w:rPr>
              <w:t>ES</w:t>
            </w:r>
            <w:r>
              <w:rPr>
                <w:rFonts w:ascii="Arial" w:hAnsi="Arial"/>
                <w:b/>
                <w:spacing w:val="-2"/>
                <w:w w:val="126"/>
                <w:sz w:val="6"/>
              </w:rPr>
              <w:t>U</w:t>
            </w:r>
            <w:r>
              <w:rPr>
                <w:rFonts w:ascii="Arial" w:hAnsi="Arial"/>
                <w:b/>
                <w:spacing w:val="-2"/>
                <w:w w:val="126"/>
                <w:sz w:val="6"/>
              </w:rPr>
              <w:t>P</w:t>
            </w:r>
            <w:r>
              <w:rPr>
                <w:rFonts w:ascii="Arial" w:hAnsi="Arial"/>
                <w:b/>
                <w:spacing w:val="-2"/>
                <w:w w:val="126"/>
                <w:sz w:val="6"/>
              </w:rPr>
              <w:t>U</w:t>
            </w:r>
            <w:r>
              <w:rPr>
                <w:rFonts w:ascii="Arial" w:hAnsi="Arial"/>
                <w:b/>
                <w:spacing w:val="-2"/>
                <w:w w:val="126"/>
                <w:sz w:val="6"/>
              </w:rPr>
              <w:t>ES</w:t>
            </w:r>
            <w:r>
              <w:rPr>
                <w:rFonts w:ascii="Arial" w:hAnsi="Arial"/>
                <w:b/>
                <w:spacing w:val="-2"/>
                <w:w w:val="126"/>
                <w:sz w:val="6"/>
              </w:rPr>
              <w:t>T</w:t>
            </w:r>
            <w:r>
              <w:rPr>
                <w:rFonts w:ascii="Arial" w:hAnsi="Arial"/>
                <w:b/>
                <w:w w:val="126"/>
                <w:sz w:val="6"/>
              </w:rPr>
              <w:t>O</w:t>
            </w:r>
            <w:r>
              <w:rPr>
                <w:rFonts w:ascii="Arial" w:hAnsi="Arial"/>
                <w:b/>
                <w:spacing w:val="4"/>
                <w:sz w:val="6"/>
              </w:rPr>
              <w:t> </w:t>
            </w:r>
            <w:r>
              <w:rPr>
                <w:rFonts w:ascii="Arial" w:hAnsi="Arial"/>
                <w:b/>
                <w:spacing w:val="-2"/>
                <w:w w:val="126"/>
                <w:sz w:val="6"/>
              </w:rPr>
              <w:t>D</w:t>
            </w:r>
            <w:r>
              <w:rPr>
                <w:rFonts w:ascii="Arial" w:hAnsi="Arial"/>
                <w:b/>
                <w:w w:val="126"/>
                <w:sz w:val="6"/>
              </w:rPr>
              <w:t>E</w:t>
            </w:r>
            <w:r>
              <w:rPr>
                <w:rFonts w:ascii="Arial" w:hAnsi="Arial"/>
                <w:b/>
                <w:spacing w:val="4"/>
                <w:sz w:val="6"/>
              </w:rPr>
              <w:t> </w:t>
            </w:r>
            <w:r>
              <w:rPr>
                <w:rFonts w:ascii="Arial" w:hAnsi="Arial"/>
                <w:b/>
                <w:spacing w:val="-36"/>
                <w:w w:val="126"/>
                <w:sz w:val="6"/>
              </w:rPr>
              <w:t>E</w:t>
            </w:r>
            <w:r>
              <w:rPr>
                <w:b/>
                <w:spacing w:val="-98"/>
                <w:w w:val="99"/>
                <w:position w:val="-7"/>
                <w:sz w:val="20"/>
              </w:rPr>
              <w:t>P</w:t>
            </w:r>
            <w:r>
              <w:rPr>
                <w:rFonts w:ascii="Arial" w:hAnsi="Arial"/>
                <w:b/>
                <w:spacing w:val="-1"/>
                <w:w w:val="126"/>
                <w:sz w:val="6"/>
              </w:rPr>
              <w:t>G</w:t>
            </w:r>
            <w:r>
              <w:rPr>
                <w:rFonts w:ascii="Arial" w:hAnsi="Arial"/>
                <w:b/>
                <w:spacing w:val="-16"/>
                <w:w w:val="126"/>
                <w:sz w:val="6"/>
              </w:rPr>
              <w:t>R</w:t>
            </w:r>
            <w:r>
              <w:rPr>
                <w:b/>
                <w:spacing w:val="-54"/>
                <w:w w:val="99"/>
                <w:position w:val="-7"/>
                <w:sz w:val="20"/>
              </w:rPr>
              <w:t>l</w:t>
            </w:r>
            <w:r>
              <w:rPr>
                <w:rFonts w:ascii="Arial" w:hAnsi="Arial"/>
                <w:b/>
                <w:spacing w:val="-2"/>
                <w:w w:val="126"/>
                <w:sz w:val="6"/>
              </w:rPr>
              <w:t>E</w:t>
            </w:r>
            <w:r>
              <w:rPr>
                <w:rFonts w:ascii="Arial" w:hAnsi="Arial"/>
                <w:b/>
                <w:spacing w:val="-47"/>
                <w:w w:val="126"/>
                <w:sz w:val="6"/>
              </w:rPr>
              <w:t>S</w:t>
            </w:r>
            <w:r>
              <w:rPr>
                <w:b/>
                <w:spacing w:val="-71"/>
                <w:w w:val="99"/>
                <w:position w:val="-7"/>
                <w:sz w:val="20"/>
              </w:rPr>
              <w:t>a</w:t>
            </w:r>
            <w:r>
              <w:rPr>
                <w:rFonts w:ascii="Arial" w:hAnsi="Arial"/>
                <w:b/>
                <w:spacing w:val="-1"/>
                <w:w w:val="126"/>
                <w:sz w:val="6"/>
              </w:rPr>
              <w:t>O</w:t>
            </w:r>
            <w:r>
              <w:rPr>
                <w:rFonts w:ascii="Arial" w:hAnsi="Arial"/>
                <w:b/>
                <w:spacing w:val="-39"/>
                <w:w w:val="126"/>
                <w:sz w:val="6"/>
              </w:rPr>
              <w:t>S</w:t>
            </w:r>
            <w:r>
              <w:rPr>
                <w:b/>
                <w:spacing w:val="-53"/>
                <w:w w:val="99"/>
                <w:position w:val="-7"/>
                <w:sz w:val="20"/>
              </w:rPr>
              <w:t>z</w:t>
            </w:r>
            <w:r>
              <w:rPr>
                <w:rFonts w:ascii="Arial" w:hAnsi="Arial"/>
                <w:b/>
                <w:spacing w:val="-2"/>
                <w:w w:val="126"/>
                <w:sz w:val="6"/>
              </w:rPr>
              <w:t>D</w:t>
            </w:r>
            <w:r>
              <w:rPr>
                <w:b/>
                <w:spacing w:val="-116"/>
                <w:w w:val="99"/>
                <w:position w:val="-7"/>
                <w:sz w:val="20"/>
              </w:rPr>
              <w:t>a</w:t>
            </w:r>
            <w:r>
              <w:rPr>
                <w:rFonts w:ascii="Arial" w:hAnsi="Arial"/>
                <w:b/>
                <w:spacing w:val="-2"/>
                <w:w w:val="126"/>
                <w:sz w:val="6"/>
              </w:rPr>
              <w:t>E</w:t>
            </w:r>
            <w:r>
              <w:rPr>
                <w:rFonts w:ascii="Arial" w:hAnsi="Arial"/>
                <w:b/>
                <w:w w:val="126"/>
                <w:sz w:val="6"/>
              </w:rPr>
              <w:t>L</w:t>
            </w:r>
            <w:r>
              <w:rPr>
                <w:rFonts w:ascii="Arial" w:hAnsi="Arial"/>
                <w:b/>
                <w:spacing w:val="3"/>
                <w:sz w:val="6"/>
              </w:rPr>
              <w:t> </w:t>
            </w:r>
            <w:r>
              <w:rPr>
                <w:b/>
                <w:spacing w:val="-104"/>
                <w:w w:val="99"/>
                <w:position w:val="-7"/>
                <w:sz w:val="20"/>
              </w:rPr>
              <w:t>s</w:t>
            </w:r>
            <w:r>
              <w:rPr>
                <w:rFonts w:ascii="Arial" w:hAnsi="Arial"/>
                <w:b/>
                <w:spacing w:val="-1"/>
                <w:w w:val="126"/>
                <w:sz w:val="6"/>
              </w:rPr>
              <w:t>GO</w:t>
            </w:r>
            <w:r>
              <w:rPr>
                <w:rFonts w:ascii="Arial" w:hAnsi="Arial"/>
                <w:b/>
                <w:spacing w:val="-2"/>
                <w:w w:val="126"/>
                <w:sz w:val="6"/>
              </w:rPr>
              <w:t>B</w:t>
            </w:r>
            <w:r>
              <w:rPr>
                <w:rFonts w:ascii="Arial" w:hAnsi="Arial"/>
                <w:b/>
                <w:spacing w:val="-4"/>
                <w:w w:val="126"/>
                <w:sz w:val="6"/>
              </w:rPr>
              <w:t>I</w:t>
            </w:r>
            <w:r>
              <w:rPr>
                <w:rFonts w:ascii="Arial" w:hAnsi="Arial"/>
                <w:b/>
                <w:spacing w:val="-2"/>
                <w:w w:val="126"/>
                <w:sz w:val="6"/>
              </w:rPr>
              <w:t>E</w:t>
            </w:r>
            <w:r>
              <w:rPr>
                <w:rFonts w:ascii="Arial" w:hAnsi="Arial"/>
                <w:b/>
                <w:spacing w:val="-2"/>
                <w:w w:val="126"/>
                <w:sz w:val="6"/>
              </w:rPr>
              <w:t>RN</w:t>
            </w:r>
            <w:r>
              <w:rPr>
                <w:rFonts w:ascii="Arial" w:hAnsi="Arial"/>
                <w:b/>
                <w:w w:val="126"/>
                <w:sz w:val="6"/>
              </w:rPr>
              <w:t>O</w:t>
            </w:r>
            <w:r>
              <w:rPr>
                <w:rFonts w:ascii="Arial" w:hAnsi="Arial"/>
                <w:b/>
                <w:spacing w:val="4"/>
                <w:sz w:val="6"/>
              </w:rPr>
              <w:t> </w:t>
            </w:r>
            <w:r>
              <w:rPr>
                <w:rFonts w:ascii="Arial" w:hAnsi="Arial"/>
                <w:b/>
                <w:spacing w:val="-2"/>
                <w:w w:val="126"/>
                <w:sz w:val="6"/>
              </w:rPr>
              <w:t>D</w:t>
            </w:r>
            <w:r>
              <w:rPr>
                <w:rFonts w:ascii="Arial" w:hAnsi="Arial"/>
                <w:b/>
                <w:spacing w:val="-2"/>
                <w:w w:val="126"/>
                <w:sz w:val="6"/>
              </w:rPr>
              <w:t>E</w:t>
            </w:r>
            <w:r>
              <w:rPr>
                <w:rFonts w:ascii="Arial" w:hAnsi="Arial"/>
                <w:b/>
                <w:w w:val="126"/>
                <w:sz w:val="6"/>
              </w:rPr>
              <w:t>L</w:t>
            </w:r>
            <w:r>
              <w:rPr>
                <w:rFonts w:ascii="Arial" w:hAnsi="Arial"/>
                <w:b/>
                <w:spacing w:val="3"/>
                <w:sz w:val="6"/>
              </w:rPr>
              <w:t> </w:t>
            </w:r>
            <w:r>
              <w:rPr>
                <w:rFonts w:ascii="Arial" w:hAnsi="Arial"/>
                <w:b/>
                <w:spacing w:val="-2"/>
                <w:w w:val="126"/>
                <w:sz w:val="6"/>
              </w:rPr>
              <w:t>ES</w:t>
            </w:r>
            <w:r>
              <w:rPr>
                <w:rFonts w:ascii="Arial" w:hAnsi="Arial"/>
                <w:b/>
                <w:spacing w:val="-2"/>
                <w:w w:val="126"/>
                <w:sz w:val="6"/>
              </w:rPr>
              <w:t>T</w:t>
            </w:r>
            <w:r>
              <w:rPr>
                <w:rFonts w:ascii="Arial" w:hAnsi="Arial"/>
                <w:b/>
                <w:spacing w:val="-6"/>
                <w:w w:val="126"/>
                <w:sz w:val="6"/>
              </w:rPr>
              <w:t>A</w:t>
            </w:r>
            <w:r>
              <w:rPr>
                <w:rFonts w:ascii="Arial" w:hAnsi="Arial"/>
                <w:b/>
                <w:spacing w:val="-2"/>
                <w:w w:val="126"/>
                <w:sz w:val="6"/>
              </w:rPr>
              <w:t>D</w:t>
            </w:r>
            <w:r>
              <w:rPr>
                <w:rFonts w:ascii="Arial" w:hAnsi="Arial"/>
                <w:b/>
                <w:w w:val="126"/>
                <w:sz w:val="6"/>
              </w:rPr>
              <w:t>O</w:t>
            </w:r>
            <w:r>
              <w:rPr>
                <w:rFonts w:ascii="Arial" w:hAnsi="Arial"/>
                <w:b/>
                <w:spacing w:val="4"/>
                <w:sz w:val="6"/>
              </w:rPr>
              <w:t> </w:t>
            </w:r>
            <w:r>
              <w:rPr>
                <w:rFonts w:ascii="Arial" w:hAnsi="Arial"/>
                <w:b/>
                <w:spacing w:val="-2"/>
                <w:w w:val="126"/>
                <w:sz w:val="6"/>
              </w:rPr>
              <w:t>D</w:t>
            </w:r>
            <w:r>
              <w:rPr>
                <w:rFonts w:ascii="Arial" w:hAnsi="Arial"/>
                <w:b/>
                <w:w w:val="126"/>
                <w:sz w:val="6"/>
              </w:rPr>
              <w:t>E</w:t>
            </w:r>
            <w:r>
              <w:rPr>
                <w:rFonts w:ascii="Arial" w:hAnsi="Arial"/>
                <w:b/>
                <w:spacing w:val="4"/>
                <w:sz w:val="6"/>
              </w:rPr>
              <w:t> </w:t>
            </w:r>
            <w:r>
              <w:rPr>
                <w:rFonts w:ascii="Arial" w:hAnsi="Arial"/>
                <w:b/>
                <w:spacing w:val="-6"/>
                <w:w w:val="126"/>
                <w:sz w:val="6"/>
              </w:rPr>
              <w:t>M</w:t>
            </w:r>
            <w:r>
              <w:rPr>
                <w:rFonts w:ascii="Arial" w:hAnsi="Arial"/>
                <w:b/>
                <w:spacing w:val="-2"/>
                <w:w w:val="126"/>
                <w:sz w:val="6"/>
              </w:rPr>
              <w:t>ÉX</w:t>
            </w:r>
            <w:r>
              <w:rPr>
                <w:rFonts w:ascii="Arial" w:hAnsi="Arial"/>
                <w:b/>
                <w:spacing w:val="-4"/>
                <w:w w:val="126"/>
                <w:sz w:val="6"/>
              </w:rPr>
              <w:t>I</w:t>
            </w:r>
            <w:r>
              <w:rPr>
                <w:rFonts w:ascii="Arial" w:hAnsi="Arial"/>
                <w:b/>
                <w:spacing w:val="-2"/>
                <w:w w:val="126"/>
                <w:sz w:val="6"/>
              </w:rPr>
              <w:t>C</w:t>
            </w:r>
            <w:r>
              <w:rPr>
                <w:rFonts w:ascii="Arial" w:hAnsi="Arial"/>
                <w:b/>
                <w:w w:val="126"/>
                <w:sz w:val="6"/>
              </w:rPr>
              <w:t>O</w:t>
            </w:r>
            <w:r>
              <w:rPr>
                <w:rFonts w:ascii="Arial" w:hAnsi="Arial"/>
                <w:b/>
                <w:spacing w:val="4"/>
                <w:sz w:val="6"/>
              </w:rPr>
              <w:t> </w:t>
            </w:r>
            <w:r>
              <w:rPr>
                <w:rFonts w:ascii="Arial" w:hAnsi="Arial"/>
                <w:b/>
                <w:spacing w:val="-2"/>
                <w:w w:val="126"/>
                <w:sz w:val="6"/>
              </w:rPr>
              <w:t>P</w:t>
            </w:r>
            <w:r>
              <w:rPr>
                <w:rFonts w:ascii="Arial" w:hAnsi="Arial"/>
                <w:b/>
                <w:spacing w:val="-6"/>
                <w:w w:val="126"/>
                <w:sz w:val="6"/>
              </w:rPr>
              <w:t>A</w:t>
            </w:r>
            <w:r>
              <w:rPr>
                <w:rFonts w:ascii="Arial" w:hAnsi="Arial"/>
                <w:b/>
                <w:spacing w:val="-2"/>
                <w:w w:val="126"/>
                <w:sz w:val="6"/>
              </w:rPr>
              <w:t>R</w:t>
            </w:r>
            <w:r>
              <w:rPr>
                <w:rFonts w:ascii="Arial" w:hAnsi="Arial"/>
                <w:b/>
                <w:w w:val="126"/>
                <w:sz w:val="6"/>
              </w:rPr>
              <w:t>A</w:t>
            </w:r>
            <w:r>
              <w:rPr>
                <w:rFonts w:ascii="Arial" w:hAnsi="Arial"/>
                <w:b/>
                <w:spacing w:val="-1"/>
                <w:sz w:val="6"/>
              </w:rPr>
              <w:t> </w:t>
            </w:r>
            <w:r>
              <w:rPr>
                <w:rFonts w:ascii="Arial" w:hAnsi="Arial"/>
                <w:b/>
                <w:spacing w:val="-2"/>
                <w:w w:val="126"/>
                <w:sz w:val="6"/>
              </w:rPr>
              <w:t>E</w:t>
            </w:r>
            <w:r>
              <w:rPr>
                <w:rFonts w:ascii="Arial" w:hAnsi="Arial"/>
                <w:b/>
                <w:w w:val="126"/>
                <w:sz w:val="6"/>
              </w:rPr>
              <w:t>L</w:t>
            </w:r>
            <w:r>
              <w:rPr>
                <w:rFonts w:ascii="Arial" w:hAnsi="Arial"/>
                <w:b/>
                <w:spacing w:val="3"/>
                <w:sz w:val="6"/>
              </w:rPr>
              <w:t> </w:t>
            </w:r>
            <w:r>
              <w:rPr>
                <w:rFonts w:ascii="Arial" w:hAnsi="Arial"/>
                <w:b/>
                <w:spacing w:val="-2"/>
                <w:w w:val="126"/>
                <w:sz w:val="6"/>
              </w:rPr>
              <w:t>E</w:t>
            </w:r>
            <w:r>
              <w:rPr>
                <w:rFonts w:ascii="Arial" w:hAnsi="Arial"/>
                <w:b/>
                <w:spacing w:val="-3"/>
                <w:w w:val="126"/>
                <w:sz w:val="6"/>
              </w:rPr>
              <w:t>J</w:t>
            </w:r>
            <w:r>
              <w:rPr>
                <w:rFonts w:ascii="Arial" w:hAnsi="Arial"/>
                <w:b/>
                <w:spacing w:val="-2"/>
                <w:w w:val="126"/>
                <w:sz w:val="6"/>
              </w:rPr>
              <w:t>E</w:t>
            </w:r>
            <w:r>
              <w:rPr>
                <w:rFonts w:ascii="Arial" w:hAnsi="Arial"/>
                <w:b/>
                <w:spacing w:val="-2"/>
                <w:w w:val="126"/>
                <w:sz w:val="6"/>
              </w:rPr>
              <w:t>RC</w:t>
            </w:r>
            <w:r>
              <w:rPr>
                <w:rFonts w:ascii="Arial" w:hAnsi="Arial"/>
                <w:b/>
                <w:spacing w:val="-4"/>
                <w:w w:val="126"/>
                <w:sz w:val="6"/>
              </w:rPr>
              <w:t>I</w:t>
            </w:r>
            <w:r>
              <w:rPr>
                <w:rFonts w:ascii="Arial" w:hAnsi="Arial"/>
                <w:b/>
                <w:spacing w:val="-2"/>
                <w:w w:val="126"/>
                <w:sz w:val="6"/>
              </w:rPr>
              <w:t>C</w:t>
            </w:r>
            <w:r>
              <w:rPr>
                <w:rFonts w:ascii="Arial" w:hAnsi="Arial"/>
                <w:b/>
                <w:spacing w:val="-4"/>
                <w:w w:val="126"/>
                <w:sz w:val="6"/>
              </w:rPr>
              <w:t>I</w:t>
            </w:r>
            <w:r>
              <w:rPr>
                <w:rFonts w:ascii="Arial" w:hAnsi="Arial"/>
                <w:b/>
                <w:w w:val="126"/>
                <w:sz w:val="6"/>
              </w:rPr>
              <w:t>O</w:t>
            </w:r>
            <w:r>
              <w:rPr>
                <w:rFonts w:ascii="Arial" w:hAnsi="Arial"/>
                <w:b/>
                <w:spacing w:val="4"/>
                <w:sz w:val="6"/>
              </w:rPr>
              <w:t> </w:t>
            </w:r>
            <w:r>
              <w:rPr>
                <w:rFonts w:ascii="Arial" w:hAnsi="Arial"/>
                <w:b/>
                <w:spacing w:val="-2"/>
                <w:w w:val="126"/>
                <w:sz w:val="6"/>
              </w:rPr>
              <w:t>F</w:t>
            </w:r>
            <w:r>
              <w:rPr>
                <w:rFonts w:ascii="Arial" w:hAnsi="Arial"/>
                <w:b/>
                <w:spacing w:val="-4"/>
                <w:w w:val="126"/>
                <w:sz w:val="6"/>
              </w:rPr>
              <w:t>I</w:t>
            </w:r>
            <w:r>
              <w:rPr>
                <w:rFonts w:ascii="Arial" w:hAnsi="Arial"/>
                <w:b/>
                <w:spacing w:val="-2"/>
                <w:w w:val="126"/>
                <w:sz w:val="6"/>
              </w:rPr>
              <w:t>S</w:t>
            </w:r>
            <w:r>
              <w:rPr>
                <w:rFonts w:ascii="Arial" w:hAnsi="Arial"/>
                <w:b/>
                <w:spacing w:val="-2"/>
                <w:w w:val="126"/>
                <w:sz w:val="6"/>
              </w:rPr>
              <w:t>C</w:t>
            </w:r>
            <w:r>
              <w:rPr>
                <w:rFonts w:ascii="Arial" w:hAnsi="Arial"/>
                <w:b/>
                <w:spacing w:val="-6"/>
                <w:w w:val="126"/>
                <w:sz w:val="6"/>
              </w:rPr>
              <w:t>A</w:t>
            </w:r>
            <w:r>
              <w:rPr>
                <w:rFonts w:ascii="Arial" w:hAnsi="Arial"/>
                <w:b/>
                <w:w w:val="126"/>
                <w:sz w:val="6"/>
              </w:rPr>
              <w:t>L</w:t>
            </w:r>
            <w:r>
              <w:rPr>
                <w:rFonts w:ascii="Arial" w:hAnsi="Arial"/>
                <w:b/>
                <w:spacing w:val="3"/>
                <w:sz w:val="6"/>
              </w:rPr>
              <w:t> </w:t>
            </w:r>
            <w:r>
              <w:rPr>
                <w:rFonts w:ascii="Arial" w:hAnsi="Arial"/>
                <w:b/>
                <w:spacing w:val="-3"/>
                <w:w w:val="126"/>
                <w:sz w:val="6"/>
              </w:rPr>
              <w:t>202</w:t>
            </w:r>
            <w:r>
              <w:rPr>
                <w:rFonts w:ascii="Arial" w:hAnsi="Arial"/>
                <w:b/>
                <w:w w:val="126"/>
                <w:sz w:val="6"/>
              </w:rPr>
              <w:t>0</w:t>
            </w:r>
            <w:r>
              <w:rPr>
                <w:rFonts w:ascii="Arial" w:hAnsi="Arial"/>
                <w:b/>
                <w:spacing w:val="3"/>
                <w:sz w:val="6"/>
              </w:rPr>
              <w:t> </w:t>
            </w:r>
            <w:r>
              <w:rPr>
                <w:rFonts w:ascii="Arial" w:hAnsi="Arial"/>
                <w:b/>
                <w:spacing w:val="1"/>
                <w:w w:val="126"/>
                <w:sz w:val="6"/>
              </w:rPr>
              <w:t>(</w:t>
            </w:r>
            <w:r>
              <w:rPr>
                <w:rFonts w:ascii="Arial" w:hAnsi="Arial"/>
                <w:b/>
                <w:spacing w:val="-6"/>
                <w:w w:val="126"/>
                <w:sz w:val="6"/>
              </w:rPr>
              <w:t>A</w:t>
            </w:r>
            <w:r>
              <w:rPr>
                <w:rFonts w:ascii="Arial" w:hAnsi="Arial"/>
                <w:b/>
                <w:spacing w:val="-2"/>
                <w:w w:val="126"/>
                <w:sz w:val="6"/>
              </w:rPr>
              <w:t>N</w:t>
            </w:r>
            <w:r>
              <w:rPr>
                <w:rFonts w:ascii="Arial" w:hAnsi="Arial"/>
                <w:b/>
                <w:spacing w:val="-2"/>
                <w:w w:val="126"/>
                <w:sz w:val="6"/>
              </w:rPr>
              <w:t>EX</w:t>
            </w:r>
            <w:r>
              <w:rPr>
                <w:rFonts w:ascii="Arial" w:hAnsi="Arial"/>
                <w:b/>
                <w:w w:val="126"/>
                <w:sz w:val="6"/>
              </w:rPr>
              <w:t>O</w:t>
            </w:r>
            <w:r>
              <w:rPr>
                <w:rFonts w:ascii="Arial" w:hAnsi="Arial"/>
                <w:b/>
                <w:spacing w:val="4"/>
                <w:sz w:val="6"/>
              </w:rPr>
              <w:t> </w:t>
            </w:r>
            <w:r>
              <w:rPr>
                <w:rFonts w:ascii="Arial" w:hAnsi="Arial"/>
                <w:b/>
                <w:spacing w:val="-2"/>
                <w:w w:val="126"/>
                <w:sz w:val="6"/>
              </w:rPr>
              <w:t>P</w:t>
            </w:r>
            <w:r>
              <w:rPr>
                <w:rFonts w:ascii="Arial" w:hAnsi="Arial"/>
                <w:b/>
                <w:spacing w:val="-6"/>
                <w:w w:val="126"/>
                <w:sz w:val="6"/>
              </w:rPr>
              <w:t>A</w:t>
            </w:r>
            <w:r>
              <w:rPr>
                <w:rFonts w:ascii="Arial" w:hAnsi="Arial"/>
                <w:b/>
                <w:spacing w:val="-2"/>
                <w:w w:val="126"/>
                <w:sz w:val="6"/>
              </w:rPr>
              <w:t>R</w:t>
            </w:r>
            <w:r>
              <w:rPr>
                <w:rFonts w:ascii="Arial" w:hAnsi="Arial"/>
                <w:b/>
                <w:spacing w:val="-2"/>
                <w:w w:val="126"/>
                <w:sz w:val="6"/>
              </w:rPr>
              <w:t>T</w:t>
            </w:r>
            <w:r>
              <w:rPr>
                <w:rFonts w:ascii="Arial" w:hAnsi="Arial"/>
                <w:b/>
                <w:w w:val="126"/>
                <w:sz w:val="6"/>
              </w:rPr>
              <w:t>I</w:t>
            </w:r>
          </w:p>
        </w:tc>
        <w:tc>
          <w:tcPr>
            <w:tcW w:w="1625" w:type="dxa"/>
            <w:gridSpan w:val="4"/>
            <w:tcBorders>
              <w:bottom w:val="single" w:sz="2" w:space="0" w:color="000000"/>
            </w:tcBorders>
            <w:shd w:val="clear" w:color="auto" w:fill="D9D9D9"/>
          </w:tcPr>
          <w:p>
            <w:pPr>
              <w:pStyle w:val="TableParagraph"/>
              <w:spacing w:line="202" w:lineRule="exact"/>
              <w:ind w:left="388"/>
              <w:jc w:val="left"/>
              <w:rPr>
                <w:b/>
                <w:sz w:val="20"/>
              </w:rPr>
            </w:pPr>
            <w:r>
              <w:rPr>
                <w:b/>
                <w:sz w:val="20"/>
              </w:rPr>
              <w:t>Total de</w:t>
            </w:r>
          </w:p>
          <w:p>
            <w:pPr>
              <w:pStyle w:val="TableParagraph"/>
              <w:spacing w:line="36" w:lineRule="exact" w:before="0"/>
              <w:ind w:left="-17"/>
              <w:jc w:val="left"/>
              <w:rPr>
                <w:rFonts w:ascii="Arial"/>
                <w:b/>
                <w:sz w:val="6"/>
              </w:rPr>
            </w:pPr>
            <w:r>
              <w:rPr>
                <w:rFonts w:ascii="Arial"/>
                <w:b/>
                <w:w w:val="125"/>
                <w:sz w:val="6"/>
              </w:rPr>
              <w:t>CIPACIONES A MUNICIPIOS)</w:t>
            </w:r>
          </w:p>
        </w:tc>
        <w:tc>
          <w:tcPr>
            <w:tcW w:w="1637" w:type="dxa"/>
            <w:gridSpan w:val="3"/>
            <w:tcBorders>
              <w:bottom w:val="single" w:sz="2" w:space="0" w:color="000000"/>
            </w:tcBorders>
            <w:shd w:val="clear" w:color="auto" w:fill="D9D9D9"/>
          </w:tcPr>
          <w:p>
            <w:pPr>
              <w:pStyle w:val="TableParagraph"/>
              <w:spacing w:line="240" w:lineRule="auto"/>
              <w:ind w:left="549"/>
              <w:jc w:val="left"/>
              <w:rPr>
                <w:b/>
                <w:sz w:val="20"/>
              </w:rPr>
            </w:pPr>
            <w:r>
              <w:rPr>
                <w:b/>
                <w:sz w:val="20"/>
              </w:rPr>
              <w:t>Total</w:t>
            </w:r>
          </w:p>
        </w:tc>
        <w:tc>
          <w:tcPr>
            <w:tcW w:w="29" w:type="dxa"/>
            <w:tcBorders>
              <w:top w:val="nil"/>
              <w:bottom w:val="single" w:sz="2" w:space="0" w:color="000000"/>
              <w:right w:val="nil"/>
            </w:tcBorders>
          </w:tcPr>
          <w:p>
            <w:pPr>
              <w:pStyle w:val="TableParagraph"/>
              <w:spacing w:line="240" w:lineRule="auto" w:before="0"/>
              <w:jc w:val="left"/>
              <w:rPr>
                <w:rFonts w:ascii="Times New Roman"/>
                <w:sz w:val="6"/>
              </w:rPr>
            </w:pPr>
          </w:p>
        </w:tc>
      </w:tr>
      <w:tr>
        <w:trPr>
          <w:trHeight w:val="134" w:hRule="atLeast"/>
        </w:trPr>
        <w:tc>
          <w:tcPr>
            <w:tcW w:w="1023" w:type="dxa"/>
            <w:tcBorders>
              <w:top w:val="single" w:sz="2" w:space="0" w:color="000000"/>
              <w:left w:val="single" w:sz="2" w:space="0" w:color="000000"/>
              <w:bottom w:val="nil"/>
              <w:right w:val="single" w:sz="2" w:space="0" w:color="000000"/>
            </w:tcBorders>
            <w:shd w:val="clear" w:color="auto" w:fill="D9D9D9"/>
          </w:tcPr>
          <w:p>
            <w:pPr>
              <w:pStyle w:val="TableParagraph"/>
              <w:spacing w:line="240" w:lineRule="auto" w:before="0"/>
              <w:jc w:val="left"/>
              <w:rPr>
                <w:rFonts w:ascii="Times New Roman"/>
                <w:sz w:val="6"/>
              </w:rPr>
            </w:pPr>
          </w:p>
        </w:tc>
        <w:tc>
          <w:tcPr>
            <w:tcW w:w="5750" w:type="dxa"/>
            <w:gridSpan w:val="10"/>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37"/>
              <w:ind w:left="2441" w:right="2430"/>
              <w:rPr>
                <w:rFonts w:ascii="Arial"/>
                <w:b/>
                <w:sz w:val="5"/>
              </w:rPr>
            </w:pPr>
            <w:r>
              <w:rPr>
                <w:rFonts w:ascii="Arial"/>
                <w:b/>
                <w:w w:val="135"/>
                <w:sz w:val="5"/>
              </w:rPr>
              <w:t>Participaciones Federales</w:t>
            </w:r>
          </w:p>
        </w:tc>
        <w:tc>
          <w:tcPr>
            <w:tcW w:w="2556"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37"/>
              <w:ind w:left="851" w:right="844"/>
              <w:rPr>
                <w:rFonts w:ascii="Arial"/>
                <w:b/>
                <w:sz w:val="5"/>
              </w:rPr>
            </w:pPr>
            <w:r>
              <w:rPr>
                <w:rFonts w:ascii="Arial"/>
                <w:b/>
                <w:w w:val="135"/>
                <w:sz w:val="5"/>
              </w:rPr>
              <w:t>Participaciones Estatales</w:t>
            </w:r>
          </w:p>
        </w:tc>
        <w:tc>
          <w:tcPr>
            <w:tcW w:w="610" w:type="dxa"/>
            <w:tcBorders>
              <w:top w:val="single" w:sz="2" w:space="0" w:color="000000"/>
              <w:left w:val="single" w:sz="2" w:space="0" w:color="000000"/>
              <w:bottom w:val="nil"/>
              <w:right w:val="single" w:sz="2" w:space="0" w:color="000000"/>
            </w:tcBorders>
            <w:shd w:val="clear" w:color="auto" w:fill="D9D9D9"/>
          </w:tcPr>
          <w:p>
            <w:pPr>
              <w:pStyle w:val="TableParagraph"/>
              <w:spacing w:line="240" w:lineRule="auto" w:before="0"/>
              <w:jc w:val="left"/>
              <w:rPr>
                <w:rFonts w:ascii="Times New Roman"/>
                <w:sz w:val="6"/>
              </w:rPr>
            </w:pPr>
          </w:p>
        </w:tc>
        <w:tc>
          <w:tcPr>
            <w:tcW w:w="29" w:type="dxa"/>
            <w:tcBorders>
              <w:top w:val="single" w:sz="2" w:space="0" w:color="000000"/>
              <w:left w:val="nil"/>
              <w:bottom w:val="nil"/>
              <w:right w:val="single" w:sz="2" w:space="0" w:color="000000"/>
            </w:tcBorders>
            <w:shd w:val="clear" w:color="auto" w:fill="D9D9D9"/>
          </w:tcPr>
          <w:p>
            <w:pPr>
              <w:pStyle w:val="TableParagraph"/>
              <w:spacing w:line="240" w:lineRule="auto" w:before="0"/>
              <w:jc w:val="left"/>
              <w:rPr>
                <w:rFonts w:ascii="Times New Roman"/>
                <w:sz w:val="6"/>
              </w:rPr>
            </w:pPr>
          </w:p>
        </w:tc>
      </w:tr>
      <w:tr>
        <w:trPr>
          <w:trHeight w:val="300" w:hRule="atLeast"/>
        </w:trPr>
        <w:tc>
          <w:tcPr>
            <w:tcW w:w="1023" w:type="dxa"/>
            <w:tcBorders>
              <w:top w:val="nil"/>
              <w:left w:val="single" w:sz="2" w:space="0" w:color="000000"/>
              <w:bottom w:val="nil"/>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4"/>
              <w:jc w:val="left"/>
              <w:rPr>
                <w:b/>
                <w:sz w:val="8"/>
              </w:rPr>
            </w:pPr>
          </w:p>
          <w:p>
            <w:pPr>
              <w:pStyle w:val="TableParagraph"/>
              <w:spacing w:line="240" w:lineRule="auto" w:before="0"/>
              <w:ind w:left="334" w:right="329"/>
              <w:rPr>
                <w:rFonts w:ascii="Arial"/>
                <w:b/>
                <w:sz w:val="5"/>
              </w:rPr>
            </w:pPr>
            <w:r>
              <w:rPr>
                <w:rFonts w:ascii="Arial"/>
                <w:b/>
                <w:w w:val="135"/>
                <w:sz w:val="5"/>
              </w:rPr>
              <w:t>Municipio</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6"/>
              </w:rPr>
            </w:pPr>
          </w:p>
          <w:p>
            <w:pPr>
              <w:pStyle w:val="TableParagraph"/>
              <w:spacing w:line="240" w:lineRule="auto" w:before="4"/>
              <w:jc w:val="left"/>
              <w:rPr>
                <w:b/>
                <w:sz w:val="5"/>
              </w:rPr>
            </w:pPr>
          </w:p>
          <w:p>
            <w:pPr>
              <w:pStyle w:val="TableParagraph"/>
              <w:spacing w:line="321" w:lineRule="auto" w:before="0"/>
              <w:ind w:left="80" w:right="5" w:hanging="45"/>
              <w:jc w:val="left"/>
              <w:rPr>
                <w:rFonts w:ascii="Arial"/>
                <w:b/>
                <w:sz w:val="5"/>
              </w:rPr>
            </w:pPr>
            <w:r>
              <w:rPr>
                <w:rFonts w:ascii="Arial"/>
                <w:b/>
                <w:w w:val="135"/>
                <w:sz w:val="5"/>
              </w:rPr>
              <w:t>Fondo General de Participaciones</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6"/>
              </w:rPr>
            </w:pPr>
          </w:p>
          <w:p>
            <w:pPr>
              <w:pStyle w:val="TableParagraph"/>
              <w:spacing w:line="240" w:lineRule="auto" w:before="4"/>
              <w:jc w:val="left"/>
              <w:rPr>
                <w:b/>
                <w:sz w:val="5"/>
              </w:rPr>
            </w:pPr>
          </w:p>
          <w:p>
            <w:pPr>
              <w:pStyle w:val="TableParagraph"/>
              <w:spacing w:line="321" w:lineRule="auto" w:before="0"/>
              <w:ind w:left="169" w:right="-15" w:hanging="148"/>
              <w:jc w:val="left"/>
              <w:rPr>
                <w:rFonts w:ascii="Arial"/>
                <w:b/>
                <w:sz w:val="5"/>
              </w:rPr>
            </w:pPr>
            <w:r>
              <w:rPr>
                <w:rFonts w:ascii="Arial"/>
                <w:b/>
                <w:w w:val="135"/>
                <w:sz w:val="5"/>
              </w:rPr>
              <w:t>Fondo de Fomento Municipal</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8"/>
              <w:jc w:val="left"/>
              <w:rPr>
                <w:b/>
                <w:sz w:val="4"/>
              </w:rPr>
            </w:pPr>
          </w:p>
          <w:p>
            <w:pPr>
              <w:pStyle w:val="TableParagraph"/>
              <w:spacing w:line="321" w:lineRule="auto"/>
              <w:ind w:left="16" w:right="8"/>
              <w:rPr>
                <w:rFonts w:ascii="Arial" w:hAnsi="Arial"/>
                <w:b/>
                <w:sz w:val="5"/>
              </w:rPr>
            </w:pPr>
            <w:r>
              <w:rPr>
                <w:rFonts w:ascii="Arial" w:hAnsi="Arial"/>
                <w:b/>
                <w:w w:val="135"/>
                <w:sz w:val="5"/>
              </w:rPr>
              <w:t>Impuesto Especial sobre la Producción y Servicios</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8"/>
              </w:rPr>
            </w:pPr>
          </w:p>
          <w:p>
            <w:pPr>
              <w:pStyle w:val="TableParagraph"/>
              <w:spacing w:line="321" w:lineRule="auto" w:before="0"/>
              <w:ind w:left="48" w:right="40"/>
              <w:rPr>
                <w:rFonts w:ascii="Arial" w:hAnsi="Arial"/>
                <w:b/>
                <w:sz w:val="5"/>
              </w:rPr>
            </w:pPr>
            <w:r>
              <w:rPr>
                <w:rFonts w:ascii="Arial" w:hAnsi="Arial"/>
                <w:b/>
                <w:w w:val="135"/>
                <w:sz w:val="5"/>
              </w:rPr>
              <w:t>Impuesto Sobre Automóviles Nuevos</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5"/>
              <w:jc w:val="left"/>
              <w:rPr>
                <w:b/>
                <w:sz w:val="7"/>
              </w:rPr>
            </w:pPr>
          </w:p>
          <w:p>
            <w:pPr>
              <w:pStyle w:val="TableParagraph"/>
              <w:spacing w:line="321" w:lineRule="auto" w:before="0"/>
              <w:ind w:left="26" w:right="19" w:hanging="5"/>
              <w:rPr>
                <w:rFonts w:ascii="Arial" w:hAnsi="Arial"/>
                <w:b/>
                <w:sz w:val="5"/>
              </w:rPr>
            </w:pPr>
            <w:r>
              <w:rPr>
                <w:rFonts w:ascii="Arial" w:hAnsi="Arial"/>
                <w:b/>
                <w:w w:val="135"/>
                <w:sz w:val="5"/>
              </w:rPr>
              <w:t>Fondo de Compensación </w:t>
            </w:r>
            <w:r>
              <w:rPr>
                <w:rFonts w:ascii="Arial" w:hAnsi="Arial"/>
                <w:b/>
                <w:spacing w:val="-4"/>
                <w:w w:val="135"/>
                <w:sz w:val="5"/>
              </w:rPr>
              <w:t>del </w:t>
            </w:r>
            <w:r>
              <w:rPr>
                <w:rFonts w:ascii="Arial" w:hAnsi="Arial"/>
                <w:b/>
                <w:w w:val="135"/>
                <w:sz w:val="5"/>
              </w:rPr>
              <w:t>Impuesto Sobre Automóviles Nuevos</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6"/>
              </w:rPr>
            </w:pPr>
          </w:p>
          <w:p>
            <w:pPr>
              <w:pStyle w:val="TableParagraph"/>
              <w:spacing w:line="240" w:lineRule="auto" w:before="4"/>
              <w:jc w:val="left"/>
              <w:rPr>
                <w:b/>
                <w:sz w:val="5"/>
              </w:rPr>
            </w:pPr>
          </w:p>
          <w:p>
            <w:pPr>
              <w:pStyle w:val="TableParagraph"/>
              <w:spacing w:line="321" w:lineRule="auto" w:before="0"/>
              <w:ind w:left="44" w:right="18" w:firstLine="53"/>
              <w:jc w:val="left"/>
              <w:rPr>
                <w:rFonts w:ascii="Arial"/>
                <w:b/>
                <w:sz w:val="5"/>
              </w:rPr>
            </w:pPr>
            <w:r>
              <w:rPr>
                <w:rFonts w:ascii="Arial"/>
                <w:b/>
                <w:w w:val="135"/>
                <w:sz w:val="5"/>
              </w:rPr>
              <w:t>Adeudos de la Tenencia Federal</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8"/>
              </w:rPr>
            </w:pPr>
          </w:p>
          <w:p>
            <w:pPr>
              <w:pStyle w:val="TableParagraph"/>
              <w:spacing w:line="321" w:lineRule="auto" w:before="0"/>
              <w:ind w:left="93" w:right="5" w:firstLine="80"/>
              <w:jc w:val="left"/>
              <w:rPr>
                <w:rFonts w:ascii="Arial" w:hAnsi="Arial"/>
                <w:b/>
                <w:sz w:val="5"/>
              </w:rPr>
            </w:pPr>
            <w:r>
              <w:rPr>
                <w:rFonts w:ascii="Arial" w:hAnsi="Arial"/>
                <w:b/>
                <w:w w:val="135"/>
                <w:sz w:val="5"/>
              </w:rPr>
              <w:t>Fondo de Fiscalización y Recaudación</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5"/>
              <w:jc w:val="left"/>
              <w:rPr>
                <w:b/>
                <w:sz w:val="7"/>
              </w:rPr>
            </w:pPr>
          </w:p>
          <w:p>
            <w:pPr>
              <w:pStyle w:val="TableParagraph"/>
              <w:spacing w:line="321" w:lineRule="auto" w:before="0"/>
              <w:ind w:left="26" w:right="7" w:hanging="7"/>
              <w:rPr>
                <w:rFonts w:ascii="Arial" w:hAnsi="Arial"/>
                <w:b/>
                <w:sz w:val="5"/>
              </w:rPr>
            </w:pPr>
            <w:r>
              <w:rPr>
                <w:rFonts w:ascii="Arial" w:hAnsi="Arial"/>
                <w:b/>
                <w:w w:val="135"/>
                <w:sz w:val="5"/>
              </w:rPr>
              <w:t>Gasolinas (Fracción I, </w:t>
            </w:r>
            <w:r>
              <w:rPr>
                <w:rFonts w:ascii="Arial" w:hAnsi="Arial"/>
                <w:b/>
                <w:spacing w:val="-3"/>
                <w:w w:val="135"/>
                <w:sz w:val="5"/>
              </w:rPr>
              <w:t>Art. </w:t>
            </w:r>
            <w:r>
              <w:rPr>
                <w:rFonts w:ascii="Arial" w:hAnsi="Arial"/>
                <w:b/>
                <w:spacing w:val="-5"/>
                <w:w w:val="135"/>
                <w:sz w:val="5"/>
              </w:rPr>
              <w:t>4-A </w:t>
            </w:r>
            <w:r>
              <w:rPr>
                <w:rFonts w:ascii="Arial" w:hAnsi="Arial"/>
                <w:b/>
                <w:w w:val="135"/>
                <w:sz w:val="5"/>
              </w:rPr>
              <w:t>Ley de Coordinación Fiscal)</w:t>
            </w:r>
          </w:p>
        </w:tc>
        <w:tc>
          <w:tcPr>
            <w:tcW w:w="63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5"/>
              <w:jc w:val="left"/>
              <w:rPr>
                <w:b/>
                <w:sz w:val="7"/>
              </w:rPr>
            </w:pPr>
          </w:p>
          <w:p>
            <w:pPr>
              <w:pStyle w:val="TableParagraph"/>
              <w:spacing w:line="321" w:lineRule="auto" w:before="0"/>
              <w:ind w:left="17" w:right="-15" w:hanging="7"/>
              <w:rPr>
                <w:rFonts w:ascii="Arial" w:hAnsi="Arial"/>
                <w:b/>
                <w:sz w:val="5"/>
              </w:rPr>
            </w:pPr>
            <w:r>
              <w:rPr>
                <w:rFonts w:ascii="Arial" w:hAnsi="Arial"/>
                <w:b/>
                <w:w w:val="135"/>
                <w:sz w:val="5"/>
              </w:rPr>
              <w:t>Gasolinas (Fracción II,</w:t>
            </w:r>
            <w:r>
              <w:rPr>
                <w:rFonts w:ascii="Arial" w:hAnsi="Arial"/>
                <w:b/>
                <w:spacing w:val="-15"/>
                <w:w w:val="135"/>
                <w:sz w:val="5"/>
              </w:rPr>
              <w:t> </w:t>
            </w:r>
            <w:r>
              <w:rPr>
                <w:rFonts w:ascii="Arial" w:hAnsi="Arial"/>
                <w:b/>
                <w:spacing w:val="-3"/>
                <w:w w:val="135"/>
                <w:sz w:val="5"/>
              </w:rPr>
              <w:t>Art. </w:t>
            </w:r>
            <w:r>
              <w:rPr>
                <w:rFonts w:ascii="Arial" w:hAnsi="Arial"/>
                <w:b/>
                <w:w w:val="135"/>
                <w:sz w:val="5"/>
              </w:rPr>
              <w:t>4-A Ley de Coordinación Fiscal)</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0"/>
              <w:jc w:val="left"/>
              <w:rPr>
                <w:b/>
                <w:sz w:val="8"/>
              </w:rPr>
            </w:pPr>
          </w:p>
          <w:p>
            <w:pPr>
              <w:pStyle w:val="TableParagraph"/>
              <w:spacing w:line="321" w:lineRule="auto" w:before="0"/>
              <w:ind w:left="23" w:right="-6" w:firstLine="49"/>
              <w:jc w:val="left"/>
              <w:rPr>
                <w:rFonts w:ascii="Arial"/>
                <w:b/>
                <w:sz w:val="5"/>
              </w:rPr>
            </w:pPr>
            <w:r>
              <w:rPr>
                <w:rFonts w:ascii="Arial"/>
                <w:b/>
                <w:w w:val="135"/>
                <w:sz w:val="5"/>
              </w:rPr>
              <w:t>Impuesto Sobre Tenencia o Uso de</w:t>
            </w:r>
          </w:p>
          <w:p>
            <w:pPr>
              <w:pStyle w:val="TableParagraph"/>
              <w:spacing w:line="240" w:lineRule="auto"/>
              <w:ind w:left="166"/>
              <w:jc w:val="left"/>
              <w:rPr>
                <w:rFonts w:ascii="Arial" w:hAnsi="Arial"/>
                <w:b/>
                <w:sz w:val="5"/>
              </w:rPr>
            </w:pPr>
            <w:r>
              <w:rPr>
                <w:rFonts w:ascii="Arial" w:hAnsi="Arial"/>
                <w:b/>
                <w:w w:val="135"/>
                <w:sz w:val="5"/>
              </w:rPr>
              <w:t>Vehículos</w:t>
            </w:r>
          </w:p>
        </w:tc>
        <w:tc>
          <w:tcPr>
            <w:tcW w:w="639" w:type="dxa"/>
            <w:tcBorders>
              <w:top w:val="single" w:sz="2" w:space="0" w:color="000000"/>
              <w:left w:val="single" w:sz="2" w:space="0" w:color="000000"/>
              <w:bottom w:val="nil"/>
              <w:right w:val="single" w:sz="2" w:space="0" w:color="000000"/>
            </w:tcBorders>
            <w:shd w:val="clear" w:color="auto" w:fill="D9D9D9"/>
          </w:tcPr>
          <w:p>
            <w:pPr>
              <w:pStyle w:val="TableParagraph"/>
              <w:spacing w:line="240" w:lineRule="auto" w:before="4"/>
              <w:jc w:val="left"/>
              <w:rPr>
                <w:b/>
                <w:sz w:val="6"/>
              </w:rPr>
            </w:pPr>
          </w:p>
          <w:p>
            <w:pPr>
              <w:pStyle w:val="TableParagraph"/>
              <w:spacing w:line="70" w:lineRule="atLeast" w:before="0"/>
              <w:ind w:left="16" w:right="2"/>
              <w:rPr>
                <w:rFonts w:ascii="Arial" w:hAnsi="Arial"/>
                <w:b/>
                <w:sz w:val="5"/>
              </w:rPr>
            </w:pPr>
            <w:r>
              <w:rPr>
                <w:rFonts w:ascii="Arial" w:hAnsi="Arial"/>
                <w:b/>
                <w:w w:val="135"/>
                <w:sz w:val="5"/>
              </w:rPr>
              <w:t>Impuesto Sobre la Adquisición de Vehículos</w:t>
            </w:r>
          </w:p>
        </w:tc>
        <w:tc>
          <w:tcPr>
            <w:tcW w:w="639"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321" w:lineRule="auto" w:before="10"/>
              <w:ind w:left="27" w:right="13" w:hanging="5"/>
              <w:rPr>
                <w:rFonts w:ascii="Arial" w:hAnsi="Arial"/>
                <w:b/>
                <w:sz w:val="5"/>
              </w:rPr>
            </w:pPr>
            <w:r>
              <w:rPr>
                <w:rFonts w:ascii="Arial" w:hAnsi="Arial"/>
                <w:b/>
                <w:w w:val="135"/>
                <w:sz w:val="5"/>
              </w:rPr>
              <w:t>Impuesto Sobre Loterías, Rifas, Sorteos, Concursos y Juegos </w:t>
            </w:r>
            <w:r>
              <w:rPr>
                <w:rFonts w:ascii="Arial" w:hAnsi="Arial"/>
                <w:b/>
                <w:spacing w:val="-3"/>
                <w:w w:val="135"/>
                <w:sz w:val="5"/>
              </w:rPr>
              <w:t>Permitidos </w:t>
            </w:r>
            <w:r>
              <w:rPr>
                <w:rFonts w:ascii="Arial" w:hAnsi="Arial"/>
                <w:b/>
                <w:w w:val="135"/>
                <w:sz w:val="5"/>
              </w:rPr>
              <w:t>con Cruce de</w:t>
            </w:r>
          </w:p>
          <w:p>
            <w:pPr>
              <w:pStyle w:val="TableParagraph"/>
              <w:spacing w:line="42" w:lineRule="exact" w:before="2"/>
              <w:ind w:left="16"/>
              <w:rPr>
                <w:rFonts w:ascii="Arial"/>
                <w:b/>
                <w:sz w:val="5"/>
              </w:rPr>
            </w:pPr>
            <w:r>
              <w:rPr>
                <w:rFonts w:ascii="Arial"/>
                <w:b/>
                <w:w w:val="135"/>
                <w:sz w:val="5"/>
              </w:rPr>
              <w:t>Apuestas</w:t>
            </w:r>
          </w:p>
        </w:tc>
        <w:tc>
          <w:tcPr>
            <w:tcW w:w="63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8"/>
              <w:jc w:val="left"/>
              <w:rPr>
                <w:b/>
                <w:sz w:val="4"/>
              </w:rPr>
            </w:pPr>
          </w:p>
          <w:p>
            <w:pPr>
              <w:pStyle w:val="TableParagraph"/>
              <w:spacing w:line="321" w:lineRule="auto"/>
              <w:ind w:left="14" w:right="4"/>
              <w:rPr>
                <w:rFonts w:ascii="Arial" w:hAnsi="Arial"/>
                <w:b/>
                <w:sz w:val="5"/>
              </w:rPr>
            </w:pPr>
            <w:r>
              <w:rPr>
                <w:rFonts w:ascii="Arial" w:hAnsi="Arial"/>
                <w:b/>
                <w:w w:val="135"/>
                <w:sz w:val="5"/>
              </w:rPr>
              <w:t>Impuesto a la </w:t>
            </w:r>
            <w:r>
              <w:rPr>
                <w:rFonts w:ascii="Arial" w:hAnsi="Arial"/>
                <w:b/>
                <w:spacing w:val="-4"/>
                <w:w w:val="135"/>
                <w:sz w:val="5"/>
              </w:rPr>
              <w:t>Venta </w:t>
            </w:r>
            <w:r>
              <w:rPr>
                <w:rFonts w:ascii="Arial" w:hAnsi="Arial"/>
                <w:b/>
                <w:w w:val="135"/>
                <w:sz w:val="5"/>
              </w:rPr>
              <w:t>Final de Bebidas con Contenido Alcohólico</w:t>
            </w:r>
          </w:p>
        </w:tc>
        <w:tc>
          <w:tcPr>
            <w:tcW w:w="610" w:type="dxa"/>
            <w:tcBorders>
              <w:top w:val="nil"/>
              <w:left w:val="single" w:sz="2" w:space="0" w:color="000000"/>
              <w:bottom w:val="nil"/>
              <w:right w:val="single" w:sz="2" w:space="0" w:color="000000"/>
            </w:tcBorders>
            <w:shd w:val="clear" w:color="auto" w:fill="D9D9D9"/>
          </w:tcPr>
          <w:p>
            <w:pPr>
              <w:pStyle w:val="TableParagraph"/>
              <w:spacing w:line="240" w:lineRule="auto" w:before="0"/>
              <w:jc w:val="left"/>
              <w:rPr>
                <w:b/>
                <w:sz w:val="6"/>
              </w:rPr>
            </w:pPr>
          </w:p>
          <w:p>
            <w:pPr>
              <w:pStyle w:val="TableParagraph"/>
              <w:spacing w:line="240" w:lineRule="auto" w:before="4"/>
              <w:jc w:val="left"/>
              <w:rPr>
                <w:b/>
                <w:sz w:val="8"/>
              </w:rPr>
            </w:pPr>
          </w:p>
          <w:p>
            <w:pPr>
              <w:pStyle w:val="TableParagraph"/>
              <w:spacing w:line="240" w:lineRule="auto" w:before="0"/>
              <w:ind w:left="241"/>
              <w:jc w:val="left"/>
              <w:rPr>
                <w:rFonts w:ascii="Arial"/>
                <w:b/>
                <w:sz w:val="5"/>
              </w:rPr>
            </w:pPr>
            <w:r>
              <w:rPr>
                <w:rFonts w:ascii="Arial"/>
                <w:b/>
                <w:w w:val="135"/>
                <w:sz w:val="5"/>
              </w:rPr>
              <w:t>Total</w:t>
            </w:r>
          </w:p>
        </w:tc>
        <w:tc>
          <w:tcPr>
            <w:tcW w:w="29" w:type="dxa"/>
            <w:tcBorders>
              <w:top w:val="nil"/>
              <w:left w:val="nil"/>
              <w:bottom w:val="nil"/>
              <w:right w:val="single" w:sz="2" w:space="0" w:color="000000"/>
            </w:tcBorders>
            <w:shd w:val="clear" w:color="auto" w:fill="D9D9D9"/>
          </w:tcPr>
          <w:p>
            <w:pPr>
              <w:pStyle w:val="TableParagraph"/>
              <w:spacing w:line="240" w:lineRule="auto" w:before="0"/>
              <w:jc w:val="left"/>
              <w:rPr>
                <w:rFonts w:ascii="Times New Roman"/>
                <w:sz w:val="6"/>
              </w:rPr>
            </w:pPr>
          </w:p>
        </w:tc>
      </w:tr>
      <w:tr>
        <w:trPr>
          <w:trHeight w:val="230" w:hRule="atLeast"/>
        </w:trPr>
        <w:tc>
          <w:tcPr>
            <w:tcW w:w="1023" w:type="dxa"/>
            <w:tcBorders>
              <w:top w:val="nil"/>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rFonts w:ascii="Times New Roman"/>
                <w:sz w:val="6"/>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8" w:type="dxa"/>
            <w:gridSpan w:val="2"/>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tcBorders>
              <w:top w:val="nil"/>
              <w:left w:val="single" w:sz="2" w:space="0" w:color="000000"/>
              <w:bottom w:val="single" w:sz="2" w:space="0" w:color="000000"/>
              <w:right w:val="single" w:sz="2" w:space="0" w:color="000000"/>
            </w:tcBorders>
            <w:shd w:val="clear" w:color="auto" w:fill="D9D9D9"/>
          </w:tcPr>
          <w:p>
            <w:pPr>
              <w:pStyle w:val="TableParagraph"/>
              <w:spacing w:line="321" w:lineRule="auto" w:before="13"/>
              <w:ind w:left="206" w:right="5" w:hanging="85"/>
              <w:jc w:val="left"/>
              <w:rPr>
                <w:rFonts w:ascii="Arial"/>
                <w:b/>
                <w:sz w:val="5"/>
              </w:rPr>
            </w:pPr>
            <w:r>
              <w:rPr>
                <w:rFonts w:ascii="Arial"/>
                <w:b/>
                <w:w w:val="135"/>
                <w:sz w:val="5"/>
              </w:rPr>
              <w:t>Automotores Usados</w:t>
            </w:r>
          </w:p>
        </w:tc>
        <w:tc>
          <w:tcPr>
            <w:tcW w:w="639" w:type="dxa"/>
            <w:gridSpan w:val="2"/>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3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610" w:type="dxa"/>
            <w:tcBorders>
              <w:top w:val="nil"/>
              <w:left w:val="single" w:sz="2" w:space="0" w:color="000000"/>
              <w:bottom w:val="single" w:sz="2" w:space="0" w:color="000000"/>
              <w:right w:val="single" w:sz="2" w:space="0" w:color="000000"/>
            </w:tcBorders>
            <w:shd w:val="clear" w:color="auto" w:fill="D9D9D9"/>
          </w:tcPr>
          <w:p>
            <w:pPr>
              <w:pStyle w:val="TableParagraph"/>
              <w:spacing w:line="240" w:lineRule="auto" w:before="0"/>
              <w:jc w:val="left"/>
              <w:rPr>
                <w:rFonts w:ascii="Times New Roman"/>
                <w:sz w:val="6"/>
              </w:rPr>
            </w:pPr>
          </w:p>
        </w:tc>
        <w:tc>
          <w:tcPr>
            <w:tcW w:w="29" w:type="dxa"/>
            <w:tcBorders>
              <w:top w:val="nil"/>
              <w:left w:val="nil"/>
              <w:bottom w:val="single" w:sz="2" w:space="0" w:color="000000"/>
              <w:right w:val="single" w:sz="2" w:space="0" w:color="000000"/>
            </w:tcBorders>
            <w:shd w:val="clear" w:color="auto" w:fill="D9D9D9"/>
          </w:tcPr>
          <w:p>
            <w:pPr>
              <w:pStyle w:val="TableParagraph"/>
              <w:spacing w:line="240" w:lineRule="auto" w:before="0"/>
              <w:jc w:val="left"/>
              <w:rPr>
                <w:rFonts w:ascii="Times New Roman"/>
                <w:sz w:val="6"/>
              </w:rPr>
            </w:pP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Acambay</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80,303,171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16,751,794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1,414,978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1,036,386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242,460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2,133,631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2,711,411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477,586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2,556,121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101,597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242,236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149,030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108,120,400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Acolman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106,258,779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25,551,849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1,872,327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1,371,367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320,827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6,536,659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4,640,587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817,389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3,382,311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134,436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320,531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197,199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151,404,262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Aculco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64,295,157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12,733,817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1,132,910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829,788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194,127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1,355,527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2,331,966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410,751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2,046,572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81,344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193,947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119,321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85,725,225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Almoloya de Alquisiras</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41,035,663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6,783,332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723,067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529,603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123,899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458,338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1,569,416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276,436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1,306,202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51,917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123,785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76,156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53,057,812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Almoloya de Juárez</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144,023,103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36,297,012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2,537,752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1,858,750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434,849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5,634,970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5,170,022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910,643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4,584,383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182,214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434,448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267,284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202,335,429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Almoloya del Río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28,603,668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4,821,374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504,009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369,157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86,363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482,580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1,486,423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261,817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910,480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36,189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86,283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53,084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37,701,428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Amanalco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43,912,623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6,098,919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773,760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566,733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132,586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780,471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1,788,565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315,036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1,397,778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55,557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132,463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81,495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56,035,985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Amatepec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58,052,873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8,062,824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1,022,918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749,225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175,279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814,709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1,831,869</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322,664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1,847,874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73,447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175,117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107,737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73,236,536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Amecameca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70,620,030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9,808,247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1,244,357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911,416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213,223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3,152,697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2,373,864</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418,130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2,247,898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89,347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213,026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131,059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91,423,294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Apaxco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51,753,028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7,187,854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911,912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667,920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156,258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1,088,340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1,892,931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333,419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1,647,345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65,477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156,114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96,045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65,956,643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Atenco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56,318,170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7,821,896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992,351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726,838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170,042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1,744,904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2,630,159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463,274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1,792,657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71,252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169,885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104,517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73,005,944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Atizapán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29,756,540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4,132,814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524,324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384,035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89,844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359,632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1,503,133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264,761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947,177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37,647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89,761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55,223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38,144,891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Atizapán de Zaragoza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707,447,031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98,255,623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12,465,535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9,130,252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2,135,997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36,808,730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12,912,849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2,274,459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22,518,667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895,043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2"/>
              <w:jc w:val="left"/>
              <w:rPr>
                <w:rFonts w:ascii="Arial"/>
                <w:sz w:val="5"/>
              </w:rPr>
            </w:pPr>
            <w:r>
              <w:rPr>
                <w:rFonts w:ascii="Arial"/>
                <w:w w:val="135"/>
                <w:sz w:val="5"/>
              </w:rPr>
              <w:t>2,134,024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1,312,907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908,291,115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Atlacomulco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138,828,287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27,522,702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2,446,217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1,791,706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419,165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5,048,583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3,484,246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613,712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4,419,028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175,642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418,778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257,643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185,425,707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Atlautla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44,943,823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8,220,248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791,930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580,041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135,699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872,823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1,928,582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339,699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1,430,602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56,862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135,574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83,408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59,519,291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Axapusco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48,093,316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6,679,565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847,426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620,688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145,208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1,781,195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1,856,387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326,983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1,530,853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60,846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145,074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89,253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62,176,795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Ayapango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26,791,864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4,167,063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472,085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345,774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80,893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296,141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1,458,246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256,854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852,809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33,896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80,818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49,721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34,886,164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Calimaya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65,768,125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15,402,922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1,158,864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848,798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198,574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1,645,315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2,500,360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440,411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2,093,458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83,208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198,391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122,055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90,460,480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Capulhuac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54,086,927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10,286,112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953,036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698,041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163,305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1,608,146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2,030,091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357,579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1,721,635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68,429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163,154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100,377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72,236,832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Chalco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287,838,469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39,977,195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5,071,843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3,714,819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869,071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12,908,520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8,906,115</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1,568,716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9,162,154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364,165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868,269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534,181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371,783,520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Chapa de Mota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47,471,334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8,343,551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836,466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612,661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143,330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786,570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1,869,327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329,262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1,511,055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60,059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143,198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88,099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62,194,912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Chapultepec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28,529,537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4,915,322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502,703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368,200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86,139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445,892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1,500,657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264,324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908,120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36,095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86,060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52,946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37,695,995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Chiautla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44,284,803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8,661,626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780,318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571,536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133,709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1,013,415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1,888,736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332,680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1,409,625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56,028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133,586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82,185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59,348,248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Chicoloapan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152,287,331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21,150,822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2,683,371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1,965,407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459,802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6,048,632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5,791,797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1,020,162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4,847,441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192,670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459,377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282,621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197,189,433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Chiconcuac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37,179,771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7,480,973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655,124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479,839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112,257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4,790,322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1,808,064</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318,471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1,183,465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47,039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112,153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69,000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54,236,478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Chimalhuacán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467,074,215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117,727,511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8,230,058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6,028,020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1,410,238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20,276,383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16,404,673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2,889,506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14,867,387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590,930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1,408,936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866,814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657,774,670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Coacalco de Berriozabal</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308,550,121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42,853,787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5,436,792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3,982,122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931,606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25,001,194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7,584,503</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1,335,928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9,821,424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390,369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930,746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572,619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407,391,211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Coatepec Harinas</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63,146,602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11,813,766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1,112,672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814,965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190,659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1,875,483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2,128,299</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374,877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2,010,012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79,891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190,483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117,190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83,854,898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Cocotitlán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30,925,634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4,295,187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544,924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399,124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93,374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469,552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1,559,778</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274,738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984,390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39,126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93,288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57,393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39,736,507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Coyotepec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52,501,972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10,153,364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925,108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677,586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158,519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1,248,963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2,170,978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382,394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1,671,184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66,424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158,373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97,435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70,212,302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Cuautitlán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190,769,929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26,495,578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3,361,452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2,462,061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575,992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7,946,990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4,574,639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805,773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6,072,376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241,357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575,460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354,038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244,235,646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Cuautitlán Izcalli</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688,849,588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95,672,668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12,137,839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8,890,235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2,079,845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33,674,093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13,085,639</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2,304,894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21,926,694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871,514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2,077,925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1,278,393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882,849,327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Donato Guerra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49,841,196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9,427,421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878,224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643,246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150,486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986,108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1,996,738</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351,704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1,586,490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63,058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150,347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92,497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66,167,515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Ecatepec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1,739,180,274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387,188,893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30,645,138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22,445,714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5,251,112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104,058,593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38,666,917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6,810,760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55,359,651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2,200,363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5,246,262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3,227,636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sz w:val="5"/>
              </w:rPr>
            </w:pPr>
            <w:r>
              <w:rPr>
                <w:rFonts w:ascii="Arial"/>
                <w:w w:val="135"/>
                <w:sz w:val="5"/>
              </w:rPr>
              <w:t>2,400,281,315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Ecatzingo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28,271,484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3,926,559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498,156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364,869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85,360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261,060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1,448,229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255,090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899,906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35,768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85,281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52,467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36,184,230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El Oro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58,544,494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11,225,938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1,031,580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755,570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176,764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2,003,538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2,071,320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364,841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1,863,523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74,069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176,600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108,649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78,396,886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Huehuetoca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106,355,868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26,027,170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1,874,038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1,372,620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321,121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4,339,806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4,104,705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722,999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3,385,402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134,559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320,824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197,379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149,156,491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Hueypoxtla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56,868,176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11,211,762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1,002,043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733,936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171,702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1,186,928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2,215,018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390,151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1,810,165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71,948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171,544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105,538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75,938,910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Huixquilucan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549,009,482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76,250,611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9,673,794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7,085,470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1,657,626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46,268,715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7,214,071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1,270,681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17,475,459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694,592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2"/>
              <w:jc w:val="left"/>
              <w:rPr>
                <w:rFonts w:ascii="Arial"/>
                <w:sz w:val="5"/>
              </w:rPr>
            </w:pPr>
            <w:r>
              <w:rPr>
                <w:rFonts w:ascii="Arial"/>
                <w:w w:val="135"/>
                <w:sz w:val="5"/>
              </w:rPr>
              <w:t>1,656,095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1,018,872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719,275,468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Isidro Fabela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32,017,882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5,428,878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564,169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413,220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96,672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341,617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1,499,809</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264,175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1,019,158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40,508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96,582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59,420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41,842,091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Ixtapaluca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343,139,955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84,696,713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6,046,280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4,428,535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1,036,043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19,171,043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12,294,131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2,165,478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10,922,449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434,131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2"/>
              <w:jc w:val="left"/>
              <w:rPr>
                <w:rFonts w:ascii="Arial"/>
                <w:sz w:val="5"/>
              </w:rPr>
            </w:pPr>
            <w:r>
              <w:rPr>
                <w:rFonts w:ascii="Arial"/>
                <w:w w:val="135"/>
                <w:sz w:val="5"/>
              </w:rPr>
              <w:t>1,035,087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636,812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486,006,658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Ixtapan de la Sal</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66,179,972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9,191,578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1,166,121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854,113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199,817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1,980,454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2,031,363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357,803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2,106,567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83,729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199,633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122,819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84,473,969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Ixtapan del Oro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31,341,595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4,352,959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552,253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404,492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94,630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214,417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1,389,710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244,782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997,631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39,653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94,542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58,165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39,784,829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Ixtlahuaca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142,159,709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36,989,347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2,504,918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1,834,701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429,223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7,995,994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4,655,713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820,054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4,525,070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179,857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428,827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263,825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202,787,238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Jaltenco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47,029,902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8,438,068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828,688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606,964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141,998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1,078,975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1,858,975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327,438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1,497,004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59,501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141,866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87,280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62,096,659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Jilotepec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116,201,744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22,960,001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2,047,527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1,499,690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350,848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3,858,142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3,199,840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563,617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3,698,805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147,015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350,524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215,652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155,093,406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Jilotzingo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44,739,378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7,855,105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788,328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577,403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135,082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691,147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1,662,381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292,810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1,424,094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56,603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134,957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83,029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58,440,317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Jiquipilco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86,197,253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17,463,686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1,518,834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1,112,454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260,256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2,193,976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2,896,137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510,123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2,743,735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109,054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260,015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159,968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115,425,492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Jocotitlán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86,033,467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16,871,042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1,515,948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1,110,341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259,761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1,812,166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2,694,835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474,666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2,738,522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108,847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259,521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159,664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114,038,781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Joquicingo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31,004,454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5,438,620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546,312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400,141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93,612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428,558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1,547,351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272,549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986,899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39,226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93,525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57,539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40,908,788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Juchitepec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40,068,126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7,388,076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706,018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517,116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120,978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889,775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1,805,677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318,050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1,275,404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50,693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120,866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74,360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53,335,139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La Paz</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240,480,963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54,825,136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4,237,383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3,103,627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726,085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11,388,851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7,791,159</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1,372,328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7,654,722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304,250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725,414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446,294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333,056,213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Lerma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217,826,740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30,253,434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3,838,205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2,811,254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657,685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9,288,538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4,510,030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794,393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6,933,618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275,588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657,078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404,251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278,250,814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Luvianos</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48,425,985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8,755,637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853,288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624,982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146,213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814,154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1,859,756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327,576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1,541,442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61,267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146,078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89,871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63,646,247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Malinalco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50,358,691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9,075,570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887,343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649,925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152,048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1,683,058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1,851,323</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326,090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1,602,962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63,712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151,908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93,458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66,896,088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Melchor Ocampo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64,559,843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13,147,443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1,137,573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833,204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194,926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1,725,022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2,513,255</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442,683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2,054,997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81,679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194,746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119,813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87,005,183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Metepec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407,129,474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74,240,450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7,173,804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5,254,379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1,229,247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20,241,944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6,320,986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1,113,373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12,959,292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515,089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2"/>
              <w:jc w:val="left"/>
              <w:rPr>
                <w:rFonts w:ascii="Arial"/>
                <w:sz w:val="5"/>
              </w:rPr>
            </w:pPr>
            <w:r>
              <w:rPr>
                <w:rFonts w:ascii="Arial"/>
                <w:w w:val="135"/>
                <w:sz w:val="5"/>
              </w:rPr>
              <w:t>1,228,112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755,566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538,161,716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Mexicaltzingo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28,365,395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4,468,556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499,811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366,081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85,644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771,147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1,523,681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268,380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902,896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35,887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85,565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52,642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37,425,684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Morelos</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50,292,913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9,706,748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886,184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649,076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151,850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878,444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1,904,420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335,443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1,600,868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63,629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151,709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93,335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66,714,620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Naucalpan de Juárez</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1,461,600,752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202,998,226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25,754,062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18,863,296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4,413,015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89,130,850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20,072,587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3,535,569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46,524,049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1,849,177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4,408,940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2,712,494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sz w:val="5"/>
              </w:rPr>
            </w:pPr>
            <w:r>
              <w:rPr>
                <w:rFonts w:ascii="Arial"/>
                <w:w w:val="135"/>
                <w:sz w:val="5"/>
              </w:rPr>
              <w:t>1,881,863,017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Nextlalpan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47,869,101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6,648,425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843,475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617,795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144,531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1,214,234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2,123,146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373,969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1,523,716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60,563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144,398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88,837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61,652,189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Nezahualcóyotl</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1,049,901,101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145,818,248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18,499,729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13,549,935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3,169,969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58,165,835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24,437,461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4,304,395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33,419,284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1,328,306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3,167,042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1,948,446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sz w:val="5"/>
              </w:rPr>
            </w:pPr>
            <w:r>
              <w:rPr>
                <w:rFonts w:ascii="Arial"/>
                <w:w w:val="135"/>
                <w:sz w:val="5"/>
              </w:rPr>
              <w:t>1,357,709,752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Nicolás Romero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304,448,035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42,284,058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5,364,511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3,929,181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919,221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14,525,505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10,387,867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1,829,711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9,690,851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385,179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918,372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565,006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395,247,496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Nopaltepec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29,053,012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4,774,743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511,927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374,956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87,720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284,361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1,438,100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253,306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924,783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36,757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87,639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53,918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37,881,222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Ocoyoacac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82,506,665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16,175,651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1,453,805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1,064,824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249,113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2,653,423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2,714,892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478,199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2,626,260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104,385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248,883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153,119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110,429,219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Ocuilan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62,678,981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11,295,171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1,104,432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808,930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189,247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1,088,322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2,007,558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353,610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1,995,128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79,300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189,072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116,322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81,906,072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Otumba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50,966,632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7,078,633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898,055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657,771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153,884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1,335,572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2,025,161</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356,710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1,622,313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64,482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153,742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94,586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65,407,540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Otzoloapan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29,992,385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4,165,570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528,479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387,079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90,556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129,951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1,324,588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233,312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954,684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37,946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90,472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55,661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37,990,684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Otzolotepec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75,709,368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18,406,342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1,334,033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977,099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228,589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2,472,262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3,123,809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550,225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2,409,896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95,785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228,378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140,504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105,676,291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Ozumba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45,867,386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8,561,747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808,204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591,961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138,488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2,507,899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1,887,732</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332,504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1,460,000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58,030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138,360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85,122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62,437,432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Papalotla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24,557,671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3,410,756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432,717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316,939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74,147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464,689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1,326,618</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233,669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781,692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31,070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74,079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45,575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31,749,622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Polotitlán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37,042,121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6,456,128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652,699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478,063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111,841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537,001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1,547,217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272,526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1,179,084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46,865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111,738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68,744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48,504,026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Rayón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31,338,266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5,739,370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552,194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404,449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94,620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626,474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1,534,055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270,207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997,525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39,648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94,532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58,159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41,749,499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San Antonio la Isla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39,354,878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7,978,454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693,451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507,911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118,824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1,121,557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1,845,701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325,100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1,252,701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49,791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118,715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73,036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53,440,118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San Felipe del Progreso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117,467,305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26,686,119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2,069,827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1,516,023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354,669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3,656,693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4,230,912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745,229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3,739,089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148,616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354,342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218,000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161,186,824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San José del Rincón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82,384,262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19,474,625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1,451,648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1,063,244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248,743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2,583,039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3,332,606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587,003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2,622,364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104,230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248,513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152,892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114,253,169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San Martín de las Pirámides</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41,563,717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5,772,685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732,371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536,418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125,493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1,054,129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1,839,677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324,039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1,323,010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52,585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125,378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77,136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53,526,638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San Mateo Atenco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91,060,436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19,924,408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1,604,526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1,175,218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274,939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3,479,341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2,922,842</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514,827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2,898,534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115,207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274,685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168,993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124,413,957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San Simón de Guerrero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27,936,083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4,388,304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492,246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360,541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84,347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264,590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1,372,286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241,713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889,230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35,344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84,270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51,845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36,200,800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Santo Tomás</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28,935,468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4,779,710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509,856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373,439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87,365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319,334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1,454,208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256,143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921,042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36,608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87,284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53,700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37,814,156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Soyaniquilpan de Juárez</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34,493,862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5,468,577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607,797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445,175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104,147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513,400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1,534,702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270,321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1,097,970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43,641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104,051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64,015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44,747,657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Sultepec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63,605,915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10,806,165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1,120,765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820,893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192,046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741,014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1,836,821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323,536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2,024,633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80,472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191,868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118,042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81,862,169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Tecámac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472,447,912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65,617,158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8,324,745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6,097,373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1,426,463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14,391,323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11,188,567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1,970,745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15,038,436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597,728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2"/>
              <w:jc w:val="left"/>
              <w:rPr>
                <w:rFonts w:ascii="Arial"/>
                <w:sz w:val="5"/>
              </w:rPr>
            </w:pPr>
            <w:r>
              <w:rPr>
                <w:rFonts w:ascii="Arial"/>
                <w:w w:val="135"/>
                <w:sz w:val="5"/>
              </w:rPr>
              <w:t>1,425,146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876,787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599,402,384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Tejupilco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89,094,271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18,959,570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1,569,881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1,149,843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269,003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2,360,888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2,973,886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523,818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2,835,950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112,720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268,754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165,345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120,283,928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Temamatla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29,278,000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4,066,351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515,892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377,859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88,399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486,138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1,527,875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269,119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931,945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37,042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88,318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54,335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37,721,272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Temascalapa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57,912,343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8,043,307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1,020,442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747,412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174,855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1,069,519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2,099,854</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369,867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1,843,401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73,269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174,693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107,476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73,636,438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Temascalcingo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81,950,738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16,466,770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1,444,009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1,057,649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247,434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2,854,440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2,659,809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468,497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2,608,565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103,682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247,206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152,087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110,260,885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Temascaltepec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60,045,018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11,208,726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1,058,020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774,936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181,294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1,022,495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1,943,886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342,395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1,911,286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75,967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181,127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111,434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78,856,585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Temoaya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92,032,391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20,294,385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1,621,652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1,187,762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277,874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3,294,102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3,554,723</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626,126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2,929,473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116,437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277,617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170,797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126,383,338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Tenancingo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101,639,250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21,737,205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1,790,929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1,311,748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306,880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4,088,250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3,422,136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602,772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3,235,268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128,591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306,596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188,626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138,758,251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Tenango del Aire</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29,148,963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5,102,561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513,618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376,194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88,010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416,330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1,516,408</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267,099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927,837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36,878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87,928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54,096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38,535,922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Tenango del Valle</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89,224,994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19,437,235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1,572,185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1,151,530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269,397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2,866,176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3,165,327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557,538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2,840,111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112,885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269,148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165,587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121,632,113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Teoloyucan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82,536,987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16,370,732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1,454,339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1,065,215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249,204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2,649,813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2,722,209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479,488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2,627,226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104,424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248,974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153,175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110,661,786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Teotihuacan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66,753,435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9,271,225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1,176,226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861,514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201,549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3,000,084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2,509,708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442,058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2,124,821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84,455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201,363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123,884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86,750,320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Tepetlaoxtoc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43,448,152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6,034,410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765,576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560,738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131,183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905,502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1,922,670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338,657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1,382,993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54,969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131,062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80,633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55,756,545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Tepetlixpa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36,516,605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6,988,301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643,439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471,280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110,255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968,294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1,680,898</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296,072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1,162,356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46,200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110,153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67,769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49,061,620</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Tepotzotlán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123,379,532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25,044,786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2,174,003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1,592,326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372,520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6,390,657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3,339,745</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588,260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3,927,280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156,096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372,176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228,972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167,566,353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Tequixquiac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50,320,554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10,155,721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886,671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649,433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151,933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1,297,979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2,061,481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363,108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1,601,748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63,664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151,793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93,387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67,797,471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hAnsi="Arial"/>
                <w:sz w:val="5"/>
              </w:rPr>
            </w:pPr>
            <w:r>
              <w:rPr>
                <w:rFonts w:ascii="Arial" w:hAnsi="Arial"/>
                <w:w w:val="135"/>
                <w:sz w:val="5"/>
              </w:rPr>
              <w:t>Texcaltitlán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39,573,949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6,600,858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697,311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510,738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119,486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671,250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1,666,687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293,569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1,259,674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50,068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119,375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73,443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51,636,406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Texcalyacac</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23,792,663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3,498,965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419,237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307,066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71,837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160,385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1,355,241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238,711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757,342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30,102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411"/>
              <w:jc w:val="left"/>
              <w:rPr>
                <w:rFonts w:ascii="Arial"/>
                <w:sz w:val="5"/>
              </w:rPr>
            </w:pPr>
            <w:r>
              <w:rPr>
                <w:rFonts w:ascii="Arial"/>
                <w:w w:val="135"/>
                <w:sz w:val="5"/>
              </w:rPr>
              <w:t>71,771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44,155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30,747,476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Texcoco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232,418,540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32,280,054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4,095,319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2,999,574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701,742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19,471,618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6,609,274</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1,164,152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7,398,088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294,050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701,094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431,331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308,564,836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Tezoyuca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43,992,660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9,482,569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775,170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567,766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132,827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1,535,736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2,160,336</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380,520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1,400,325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55,658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132,705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81,643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60,697,916</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Tianguistenco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91,498,119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19,023,240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1,612,238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1,180,867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276,261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4,901,825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2,959,340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521,256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2,912,466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115,761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276,005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169,806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125,447,185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Timilpan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40,528,202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6,866,388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714,125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523,054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122,367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453,221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1,587,665</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279,650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1,290,049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51,275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122,254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75,214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52,613,463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Tlalmanalco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64,840,595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13,261,389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1,142,520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836,827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195,773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2,538,579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2,295,467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404,322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2,063,934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82,035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195,593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120,334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87,977,368</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Tlalnepantla de Baz</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1,373,575,609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190,772,624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24,203,020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17,727,251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4,147,240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76,050,596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16,871,461</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2,971,726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43,722,130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1,737,810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4,143,411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2,549,133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sz w:val="5"/>
              </w:rPr>
            </w:pPr>
            <w:r>
              <w:rPr>
                <w:rFonts w:ascii="Arial"/>
                <w:w w:val="135"/>
                <w:sz w:val="5"/>
              </w:rPr>
              <w:t>1,758,472,012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Tlatlaya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69,164,670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12,281,491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1,218,713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892,633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208,829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1,011,083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2,017,642</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355,386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2,201,573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87,505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208,636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128,358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89,776,519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Toluca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1,060,582,094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220,886,072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18,687,933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13,687,783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3,202,218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80,537,666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20,726,645</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3,650,774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33,759,269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1,341,820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3,199,261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1,968,268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sz w:val="5"/>
              </w:rPr>
            </w:pPr>
            <w:r>
              <w:rPr>
                <w:rFonts w:ascii="Arial"/>
                <w:w w:val="135"/>
                <w:sz w:val="5"/>
              </w:rPr>
              <w:t>1,462,229,804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Tonanitla</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24,485,437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4,786,190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431,444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316,007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73,929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324,151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1,455,234</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256,324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779,393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30,978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73,861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45,441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33,058,389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Tonatico</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36,118,833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6,042,353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636,430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466,147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109,054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716,337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1,513,150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266,525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1,149,695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45,697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108,953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67,031</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47,240,203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Tultepec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135,454,516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31,102,341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2,386,769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1,748,165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408,978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6,699,758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4,588,739</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808,257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4,311,637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171,373</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408,601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251,382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188,340,515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Tultitlán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531,622,992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73,835,843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9,367,436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6,861,082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1,605,131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30,782,259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12,851,743</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2,263,696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16,922,032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672,595</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2"/>
              <w:jc w:val="left"/>
              <w:rPr>
                <w:rFonts w:ascii="Arial"/>
                <w:sz w:val="5"/>
              </w:rPr>
            </w:pPr>
            <w:r>
              <w:rPr>
                <w:rFonts w:ascii="Arial"/>
                <w:w w:val="135"/>
                <w:sz w:val="5"/>
              </w:rPr>
              <w:t>1,603,648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986,606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689,375,061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Valle de Bravo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131,520,788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23,141,624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2,317,455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1,697,396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397,101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17,026,909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2,704,027</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476,285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4,186,423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166,397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396,734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244,081</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184,275,222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Valle de Chalco Solidaridad</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300,863,609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72,969,702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5,301,352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3,882,920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908,398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13,631,868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10,076,400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21"/>
              <w:jc w:val="left"/>
              <w:rPr>
                <w:rFonts w:ascii="Arial"/>
                <w:sz w:val="5"/>
              </w:rPr>
            </w:pPr>
            <w:r>
              <w:rPr>
                <w:rFonts w:ascii="Arial"/>
                <w:w w:val="135"/>
                <w:sz w:val="5"/>
              </w:rPr>
              <w:t>1,774,849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9,576,756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380,644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907,559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558,354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420,832,412</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Villa de Allende</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57,552,271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7,993,297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1,014,097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742,765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173,768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1,445,317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2,412,616</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424,956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1,831,940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72,814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173,607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106,808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73,944,254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Villa del Carbón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64,962,137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12,996,399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1,144,662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838,396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196,140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1,356,123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2,290,135</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403,382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2,067,802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82,188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195,959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120,559</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86,653,884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Villa Guerrero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72,860,829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15,217,677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1,283,841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940,336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219,989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2,323,367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2,753,688</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485,032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2,319,225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92,182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219,786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135,218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98,851,169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Villa Victoria</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93,133,340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21,550,893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1,641,051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1,201,971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281,198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3,451,841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3,572,080</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629,183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2,964,517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117,830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280,938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172,840</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50"/>
              <w:jc w:val="left"/>
              <w:rPr>
                <w:rFonts w:ascii="Arial"/>
                <w:sz w:val="5"/>
              </w:rPr>
            </w:pPr>
            <w:r>
              <w:rPr>
                <w:rFonts w:ascii="Arial"/>
                <w:w w:val="130"/>
                <w:sz w:val="5"/>
              </w:rPr>
              <w:t>128,997,681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Xalatlaco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42,222,049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5,864,119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743,971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544,914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127,481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876,450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1,897,950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334,303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1,343,965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53,418</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127,363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78,357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54,214,343</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Xonacatlán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58,654,541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8,146,389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1,033,519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756,991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177,096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1,548,608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2,390,417</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421,046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1,867,026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74,208</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176,932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108,853</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75,355,627</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Zacazonapan</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24,490,411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3,401,414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431,532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316,071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73,944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114,714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1,330,500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234,353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779,552</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30,985</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411"/>
              <w:jc w:val="left"/>
              <w:rPr>
                <w:rFonts w:ascii="Arial"/>
                <w:sz w:val="5"/>
              </w:rPr>
            </w:pPr>
            <w:r>
              <w:rPr>
                <w:rFonts w:ascii="Arial"/>
                <w:w w:val="135"/>
                <w:sz w:val="5"/>
              </w:rPr>
              <w:t>73,876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45,450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86"/>
              <w:jc w:val="left"/>
              <w:rPr>
                <w:rFonts w:ascii="Arial"/>
                <w:sz w:val="5"/>
              </w:rPr>
            </w:pPr>
            <w:r>
              <w:rPr>
                <w:rFonts w:ascii="Arial"/>
                <w:w w:val="135"/>
                <w:sz w:val="5"/>
              </w:rPr>
              <w:t>31,322,801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sz w:val="5"/>
              </w:rPr>
            </w:pPr>
            <w:r>
              <w:rPr>
                <w:rFonts w:ascii="Arial"/>
                <w:w w:val="135"/>
                <w:sz w:val="5"/>
              </w:rPr>
              <w:t>Zacualpan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40,354,665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6,586,002</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711,067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520,814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121,843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485,821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1,571,914</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276,876</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1,284,525</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51,056</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121,730</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74,892</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52,161,205</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Zinacantepec</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173,375,543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39,000,538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3,054,955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2,237,570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523,473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7,704,844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5,453,133</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960,511</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5,518,697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219,350</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522,990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321,757</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238,893,361</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Zumpahuacán</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37,167,788</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6,476,421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654,913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479,684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112,221</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602,269</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3"/>
              <w:jc w:val="right"/>
              <w:rPr>
                <w:rFonts w:ascii="Arial"/>
                <w:sz w:val="5"/>
              </w:rPr>
            </w:pPr>
            <w:r>
              <w:rPr>
                <w:rFonts w:ascii="Arial"/>
                <w:w w:val="135"/>
                <w:sz w:val="5"/>
              </w:rPr>
              <w:t>1,615,842</w:t>
            </w:r>
          </w:p>
        </w:tc>
        <w:tc>
          <w:tcPr>
            <w:tcW w:w="638"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284,613</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1,183,084</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47,024</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375"/>
              <w:jc w:val="left"/>
              <w:rPr>
                <w:rFonts w:ascii="Arial"/>
                <w:sz w:val="5"/>
              </w:rPr>
            </w:pPr>
            <w:r>
              <w:rPr>
                <w:rFonts w:ascii="Arial"/>
                <w:w w:val="135"/>
                <w:sz w:val="5"/>
              </w:rPr>
              <w:t>112,117</w:t>
            </w:r>
          </w:p>
        </w:tc>
        <w:tc>
          <w:tcPr>
            <w:tcW w:w="639" w:type="dxa"/>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right="22"/>
              <w:jc w:val="right"/>
              <w:rPr>
                <w:rFonts w:ascii="Arial"/>
                <w:sz w:val="5"/>
              </w:rPr>
            </w:pPr>
            <w:r>
              <w:rPr>
                <w:rFonts w:ascii="Arial"/>
                <w:w w:val="135"/>
                <w:sz w:val="5"/>
              </w:rPr>
              <w:t>68,977</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286"/>
              <w:jc w:val="left"/>
              <w:rPr>
                <w:rFonts w:ascii="Arial"/>
                <w:sz w:val="5"/>
              </w:rPr>
            </w:pPr>
            <w:r>
              <w:rPr>
                <w:rFonts w:ascii="Arial"/>
                <w:w w:val="135"/>
                <w:sz w:val="5"/>
              </w:rPr>
              <w:t>48,804,954</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13"/>
              <w:jc w:val="left"/>
              <w:rPr>
                <w:rFonts w:ascii="Arial"/>
                <w:sz w:val="5"/>
              </w:rPr>
            </w:pPr>
            <w:r>
              <w:rPr>
                <w:rFonts w:ascii="Arial"/>
                <w:w w:val="135"/>
                <w:sz w:val="5"/>
              </w:rPr>
              <w:t>Zumpango</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165,971,369</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42,937,294</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2,924,490</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2,142,013</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501,118</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95"/>
              <w:jc w:val="right"/>
              <w:rPr>
                <w:rFonts w:ascii="Arial"/>
                <w:sz w:val="5"/>
              </w:rPr>
            </w:pPr>
            <w:r>
              <w:rPr>
                <w:rFonts w:ascii="Arial"/>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5,532,767</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3"/>
              <w:jc w:val="right"/>
              <w:rPr>
                <w:rFonts w:ascii="Arial"/>
                <w:sz w:val="5"/>
              </w:rPr>
            </w:pPr>
            <w:r>
              <w:rPr>
                <w:rFonts w:ascii="Arial"/>
                <w:w w:val="135"/>
                <w:sz w:val="5"/>
              </w:rPr>
              <w:t>5,679,400</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21"/>
              <w:jc w:val="left"/>
              <w:rPr>
                <w:rFonts w:ascii="Arial"/>
                <w:sz w:val="5"/>
              </w:rPr>
            </w:pPr>
            <w:r>
              <w:rPr>
                <w:rFonts w:ascii="Arial"/>
                <w:w w:val="135"/>
                <w:sz w:val="5"/>
              </w:rPr>
              <w:t>1,000,365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5,283,016</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209,982</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375"/>
              <w:jc w:val="left"/>
              <w:rPr>
                <w:rFonts w:ascii="Arial"/>
                <w:sz w:val="5"/>
              </w:rPr>
            </w:pPr>
            <w:r>
              <w:rPr>
                <w:rFonts w:ascii="Arial"/>
                <w:w w:val="135"/>
                <w:sz w:val="5"/>
              </w:rPr>
              <w:t>500,655</w:t>
            </w:r>
          </w:p>
        </w:tc>
        <w:tc>
          <w:tcPr>
            <w:tcW w:w="639" w:type="dxa"/>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right="22"/>
              <w:jc w:val="right"/>
              <w:rPr>
                <w:rFonts w:ascii="Arial"/>
                <w:sz w:val="5"/>
              </w:rPr>
            </w:pPr>
            <w:r>
              <w:rPr>
                <w:rFonts w:ascii="Arial"/>
                <w:w w:val="135"/>
                <w:sz w:val="5"/>
              </w:rPr>
              <w:t>308,016</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F1F1F1"/>
          </w:tcPr>
          <w:p>
            <w:pPr>
              <w:pStyle w:val="TableParagraph"/>
              <w:spacing w:line="50" w:lineRule="exact" w:before="18"/>
              <w:ind w:left="250"/>
              <w:jc w:val="left"/>
              <w:rPr>
                <w:rFonts w:ascii="Arial"/>
                <w:sz w:val="5"/>
              </w:rPr>
            </w:pPr>
            <w:r>
              <w:rPr>
                <w:rFonts w:ascii="Arial"/>
                <w:w w:val="130"/>
                <w:sz w:val="5"/>
              </w:rPr>
              <w:t>232,990,485</w:t>
            </w:r>
          </w:p>
        </w:tc>
      </w:tr>
      <w:tr>
        <w:trPr>
          <w:trHeight w:val="87" w:hRule="atLeast"/>
        </w:trPr>
        <w:tc>
          <w:tcPr>
            <w:tcW w:w="9329" w:type="dxa"/>
            <w:gridSpan w:val="16"/>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3"/>
              <w:jc w:val="left"/>
              <w:rPr>
                <w:rFonts w:ascii="Arial" w:hAnsi="Arial"/>
                <w:sz w:val="5"/>
              </w:rPr>
            </w:pPr>
            <w:r>
              <w:rPr>
                <w:rFonts w:ascii="Arial" w:hAnsi="Arial"/>
                <w:w w:val="135"/>
                <w:sz w:val="5"/>
              </w:rPr>
              <w:t>Monto no distribuíble correspondiente al Impueso Sobre la Renta Participable [Inciso I), Numeral I, Artículo 219 del Código Financiero del Estado de México y Municipios].</w:t>
            </w:r>
          </w:p>
        </w:tc>
        <w:tc>
          <w:tcPr>
            <w:tcW w:w="639" w:type="dxa"/>
            <w:gridSpan w:val="2"/>
            <w:tcBorders>
              <w:top w:val="single" w:sz="2" w:space="0" w:color="000000"/>
              <w:left w:val="single" w:sz="2" w:space="0" w:color="000000"/>
              <w:bottom w:val="single" w:sz="2" w:space="0" w:color="000000"/>
              <w:right w:val="single" w:sz="2" w:space="0" w:color="000000"/>
            </w:tcBorders>
          </w:tcPr>
          <w:p>
            <w:pPr>
              <w:pStyle w:val="TableParagraph"/>
              <w:spacing w:line="50" w:lineRule="exact" w:before="18"/>
              <w:ind w:left="197"/>
              <w:jc w:val="left"/>
              <w:rPr>
                <w:rFonts w:ascii="Arial"/>
                <w:b/>
                <w:sz w:val="5"/>
              </w:rPr>
            </w:pPr>
            <w:r>
              <w:rPr>
                <w:rFonts w:ascii="Arial"/>
                <w:b/>
                <w:w w:val="135"/>
                <w:sz w:val="5"/>
              </w:rPr>
              <w:t>2,971,653,459</w:t>
            </w:r>
          </w:p>
        </w:tc>
      </w:tr>
      <w:tr>
        <w:trPr>
          <w:trHeight w:val="87" w:hRule="atLeast"/>
        </w:trPr>
        <w:tc>
          <w:tcPr>
            <w:tcW w:w="1023"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left="13"/>
              <w:jc w:val="left"/>
              <w:rPr>
                <w:rFonts w:ascii="Arial"/>
                <w:b/>
                <w:sz w:val="5"/>
              </w:rPr>
            </w:pPr>
            <w:r>
              <w:rPr>
                <w:rFonts w:ascii="Arial"/>
                <w:b/>
                <w:w w:val="135"/>
                <w:sz w:val="5"/>
              </w:rPr>
              <w:t>Total</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19,418,766,661</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3,423,825,422</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342,167,398</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250,616,968</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3"/>
              <w:jc w:val="right"/>
              <w:rPr>
                <w:rFonts w:ascii="Arial"/>
                <w:b/>
                <w:sz w:val="5"/>
              </w:rPr>
            </w:pPr>
            <w:r>
              <w:rPr>
                <w:rFonts w:ascii="Arial"/>
                <w:b/>
                <w:w w:val="135"/>
                <w:sz w:val="5"/>
              </w:rPr>
              <w:t>58,631,134</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95"/>
              <w:jc w:val="right"/>
              <w:rPr>
                <w:rFonts w:ascii="Arial"/>
                <w:b/>
                <w:sz w:val="5"/>
              </w:rPr>
            </w:pPr>
            <w:r>
              <w:rPr>
                <w:rFonts w:ascii="Arial"/>
                <w:b/>
                <w:w w:val="133"/>
                <w:sz w:val="5"/>
              </w:rPr>
              <w:t>-</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3"/>
              <w:jc w:val="right"/>
              <w:rPr>
                <w:rFonts w:ascii="Arial"/>
                <w:b/>
                <w:sz w:val="5"/>
              </w:rPr>
            </w:pPr>
            <w:r>
              <w:rPr>
                <w:rFonts w:ascii="Arial"/>
                <w:b/>
                <w:w w:val="135"/>
                <w:sz w:val="5"/>
              </w:rPr>
              <w:t>954,528,397</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3"/>
              <w:jc w:val="right"/>
              <w:rPr>
                <w:rFonts w:ascii="Arial"/>
                <w:b/>
                <w:sz w:val="5"/>
              </w:rPr>
            </w:pPr>
            <w:r>
              <w:rPr>
                <w:rFonts w:ascii="Arial"/>
                <w:b/>
                <w:w w:val="135"/>
                <w:sz w:val="5"/>
              </w:rPr>
              <w:t>515,918,293</w:t>
            </w:r>
          </w:p>
        </w:tc>
        <w:tc>
          <w:tcPr>
            <w:tcW w:w="638" w:type="dxa"/>
            <w:gridSpan w:val="2"/>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left="285"/>
              <w:jc w:val="left"/>
              <w:rPr>
                <w:rFonts w:ascii="Arial"/>
                <w:b/>
                <w:sz w:val="5"/>
              </w:rPr>
            </w:pPr>
            <w:r>
              <w:rPr>
                <w:rFonts w:ascii="Arial"/>
                <w:b/>
                <w:w w:val="135"/>
                <w:sz w:val="5"/>
              </w:rPr>
              <w:t>90,873,432</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618,116,574</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24,568,094</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left="286"/>
              <w:jc w:val="left"/>
              <w:rPr>
                <w:rFonts w:ascii="Arial"/>
                <w:b/>
                <w:sz w:val="5"/>
              </w:rPr>
            </w:pPr>
            <w:r>
              <w:rPr>
                <w:rFonts w:ascii="Arial"/>
                <w:b/>
                <w:w w:val="135"/>
                <w:sz w:val="5"/>
              </w:rPr>
              <w:t>58,576,991</w:t>
            </w:r>
          </w:p>
        </w:tc>
        <w:tc>
          <w:tcPr>
            <w:tcW w:w="63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right="22"/>
              <w:jc w:val="right"/>
              <w:rPr>
                <w:rFonts w:ascii="Arial"/>
                <w:b/>
                <w:sz w:val="5"/>
              </w:rPr>
            </w:pPr>
            <w:r>
              <w:rPr>
                <w:rFonts w:ascii="Arial"/>
                <w:b/>
                <w:w w:val="135"/>
                <w:sz w:val="5"/>
              </w:rPr>
              <w:t>36,038,079</w:t>
            </w:r>
          </w:p>
        </w:tc>
        <w:tc>
          <w:tcPr>
            <w:tcW w:w="639" w:type="dxa"/>
            <w:gridSpan w:val="2"/>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50" w:lineRule="exact" w:before="18"/>
              <w:ind w:left="161"/>
              <w:jc w:val="left"/>
              <w:rPr>
                <w:rFonts w:ascii="Arial"/>
                <w:b/>
                <w:sz w:val="5"/>
              </w:rPr>
            </w:pPr>
            <w:r>
              <w:rPr>
                <w:rFonts w:ascii="Arial"/>
                <w:b/>
                <w:w w:val="135"/>
                <w:sz w:val="5"/>
              </w:rPr>
              <w:t>28,764,280,902</w:t>
            </w:r>
          </w:p>
        </w:tc>
      </w:tr>
    </w:tbl>
    <w:p>
      <w:pPr>
        <w:rPr>
          <w:sz w:val="2"/>
          <w:szCs w:val="2"/>
        </w:rPr>
      </w:pPr>
      <w:r>
        <w:rPr/>
        <w:pict>
          <v:shape style="position:absolute;margin-left:61.439999pt;margin-top:121.318733pt;width:489.25pt;height:36.1pt;mso-position-horizontal-relative:page;mso-position-vertical-relative:page;z-index:-58668544" type="#_x0000_t202" filled="false" stroked="false">
            <v:textbox inset="0,0,0,0">
              <w:txbxContent>
                <w:p>
                  <w:pPr>
                    <w:pStyle w:val="BodyText"/>
                    <w:tabs>
                      <w:tab w:pos="1452" w:val="left" w:leader="none"/>
                    </w:tabs>
                    <w:spacing w:line="234" w:lineRule="exact"/>
                    <w:ind w:right="249"/>
                    <w:jc w:val="right"/>
                    <w:rPr>
                      <w:b/>
                    </w:rPr>
                  </w:pPr>
                  <w:r>
                    <w:rPr>
                      <w:b/>
                    </w:rPr>
                    <w:t>Plazas</w:t>
                    <w:tab/>
                  </w:r>
                  <w:r>
                    <w:rPr>
                      <w:b/>
                      <w:spacing w:val="-1"/>
                    </w:rPr>
                    <w:t>Integrado</w:t>
                  </w:r>
                </w:p>
                <w:p>
                  <w:pPr>
                    <w:pStyle w:val="BodyText"/>
                    <w:tabs>
                      <w:tab w:pos="1728" w:val="left" w:leader="none"/>
                      <w:tab w:pos="7273" w:val="left" w:leader="none"/>
                      <w:tab w:pos="8790" w:val="left" w:leader="none"/>
                    </w:tabs>
                    <w:spacing w:before="10"/>
                    <w:rPr>
                      <w:b w:val="0"/>
                    </w:rPr>
                  </w:pPr>
                  <w:r>
                    <w:rPr>
                      <w:b w:val="0"/>
                    </w:rPr>
                    <w:t>SECRETARIO</w:t>
                    <w:tab/>
                    <w:t>M.S.</w:t>
                  </w:r>
                  <w:r>
                    <w:rPr>
                      <w:b w:val="0"/>
                      <w:spacing w:val="-4"/>
                    </w:rPr>
                    <w:t> </w:t>
                  </w:r>
                  <w:r>
                    <w:rPr>
                      <w:b w:val="0"/>
                    </w:rPr>
                    <w:t>"B"</w:t>
                    <w:tab/>
                  </w:r>
                  <w:r>
                    <w:rPr>
                      <w:b/>
                    </w:rPr>
                    <w:t>76</w:t>
                    <w:tab/>
                  </w:r>
                  <w:r>
                    <w:rPr>
                      <w:b w:val="0"/>
                      <w:spacing w:val="-3"/>
                    </w:rPr>
                    <w:t>32,938.50</w:t>
                  </w:r>
                </w:p>
                <w:p>
                  <w:pPr>
                    <w:pStyle w:val="BodyText"/>
                    <w:tabs>
                      <w:tab w:pos="7273" w:val="left" w:leader="none"/>
                      <w:tab w:pos="8790" w:val="left" w:leader="none"/>
                    </w:tabs>
                    <w:spacing w:before="7"/>
                    <w:rPr>
                      <w:b w:val="0"/>
                    </w:rPr>
                  </w:pPr>
                  <w:r>
                    <w:rPr>
                      <w:b w:val="0"/>
                    </w:rPr>
                    <w:t>SUBDIRECTOR </w:t>
                  </w:r>
                  <w:r>
                    <w:rPr>
                      <w:b w:val="0"/>
                      <w:spacing w:val="59"/>
                    </w:rPr>
                    <w:t> </w:t>
                  </w:r>
                  <w:r>
                    <w:rPr>
                      <w:b w:val="0"/>
                    </w:rPr>
                    <w:t>M.S.</w:t>
                  </w:r>
                  <w:r>
                    <w:rPr>
                      <w:b w:val="0"/>
                      <w:spacing w:val="-1"/>
                    </w:rPr>
                    <w:t> </w:t>
                  </w:r>
                  <w:r>
                    <w:rPr>
                      <w:b w:val="0"/>
                    </w:rPr>
                    <w:t>"B"</w:t>
                    <w:tab/>
                  </w:r>
                  <w:r>
                    <w:rPr>
                      <w:b/>
                    </w:rPr>
                    <w:t>85</w:t>
                    <w:tab/>
                  </w:r>
                  <w:r>
                    <w:rPr>
                      <w:b w:val="0"/>
                      <w:spacing w:val="-3"/>
                    </w:rPr>
                    <w:t>33,316.90</w:t>
                  </w:r>
                </w:p>
              </w:txbxContent>
            </v:textbox>
            <w10:wrap type="none"/>
          </v:shape>
        </w:pict>
      </w:r>
      <w:r>
        <w:rPr/>
        <w:pict>
          <v:shape style="position:absolute;margin-left:61.439999pt;margin-top:157.918732pt;width:489.25pt;height:11.7pt;mso-position-horizontal-relative:page;mso-position-vertical-relative:page;z-index:-58668032" type="#_x0000_t202" filled="false" stroked="false">
            <v:textbox inset="0,0,0,0">
              <w:txbxContent>
                <w:p>
                  <w:pPr>
                    <w:pStyle w:val="BodyText"/>
                    <w:tabs>
                      <w:tab w:pos="1732" w:val="left" w:leader="none"/>
                      <w:tab w:pos="7273" w:val="left" w:leader="none"/>
                      <w:tab w:pos="8790" w:val="left" w:leader="none"/>
                    </w:tabs>
                    <w:spacing w:line="234" w:lineRule="exact"/>
                    <w:rPr>
                      <w:b w:val="0"/>
                    </w:rPr>
                  </w:pPr>
                  <w:r>
                    <w:rPr>
                      <w:b w:val="0"/>
                    </w:rPr>
                    <w:t>DIRECTOR</w:t>
                    <w:tab/>
                    <w:t>M.S.</w:t>
                  </w:r>
                  <w:r>
                    <w:rPr>
                      <w:b w:val="0"/>
                      <w:spacing w:val="-4"/>
                    </w:rPr>
                    <w:t> </w:t>
                  </w:r>
                  <w:r>
                    <w:rPr>
                      <w:b w:val="0"/>
                    </w:rPr>
                    <w:t>"B"</w:t>
                    <w:tab/>
                  </w:r>
                  <w:r>
                    <w:rPr>
                      <w:b/>
                    </w:rPr>
                    <w:t>86</w:t>
                    <w:tab/>
                  </w:r>
                  <w:r>
                    <w:rPr>
                      <w:b w:val="0"/>
                      <w:spacing w:val="-3"/>
                    </w:rPr>
                    <w:t>34,950.50</w:t>
                  </w:r>
                </w:p>
              </w:txbxContent>
            </v:textbox>
            <w10:wrap type="none"/>
          </v:shape>
        </w:pict>
      </w:r>
      <w:r>
        <w:rPr/>
        <w:pict>
          <v:shape style="position:absolute;margin-left:61.439999pt;margin-top:170.158737pt;width:489.25pt;height:11.7pt;mso-position-horizontal-relative:page;mso-position-vertical-relative:page;z-index:-58667520" type="#_x0000_t202" filled="false" stroked="false">
            <v:textbox inset="0,0,0,0">
              <w:txbxContent>
                <w:p>
                  <w:pPr>
                    <w:pStyle w:val="BodyText"/>
                    <w:tabs>
                      <w:tab w:pos="1728" w:val="left" w:leader="none"/>
                      <w:tab w:pos="7206" w:val="left" w:leader="none"/>
                      <w:tab w:pos="8790" w:val="left" w:leader="none"/>
                    </w:tabs>
                    <w:spacing w:line="234" w:lineRule="exact"/>
                    <w:rPr>
                      <w:b w:val="0"/>
                    </w:rPr>
                  </w:pPr>
                  <w:r>
                    <w:rPr>
                      <w:b w:val="0"/>
                    </w:rPr>
                    <w:t>SECRETARIO</w:t>
                    <w:tab/>
                    <w:t>M.S.</w:t>
                  </w:r>
                  <w:r>
                    <w:rPr>
                      <w:b w:val="0"/>
                      <w:spacing w:val="-4"/>
                    </w:rPr>
                    <w:t> </w:t>
                  </w:r>
                  <w:r>
                    <w:rPr>
                      <w:b w:val="0"/>
                    </w:rPr>
                    <w:t>"C"</w:t>
                    <w:tab/>
                  </w:r>
                  <w:r>
                    <w:rPr>
                      <w:b/>
                    </w:rPr>
                    <w:t>170</w:t>
                    <w:tab/>
                  </w:r>
                  <w:r>
                    <w:rPr>
                      <w:b w:val="0"/>
                      <w:spacing w:val="-3"/>
                    </w:rPr>
                    <w:t>30,458.50</w:t>
                  </w:r>
                </w:p>
              </w:txbxContent>
            </v:textbox>
            <w10:wrap type="none"/>
          </v:shape>
        </w:pict>
      </w:r>
      <w:r>
        <w:rPr/>
        <w:pict>
          <v:shape style="position:absolute;margin-left:61.439999pt;margin-top:182.398727pt;width:489.25pt;height:11.7pt;mso-position-horizontal-relative:page;mso-position-vertical-relative:page;z-index:-58667008" type="#_x0000_t202" filled="false" stroked="false">
            <v:textbox inset="0,0,0,0">
              <w:txbxContent>
                <w:p>
                  <w:pPr>
                    <w:pStyle w:val="BodyText"/>
                    <w:tabs>
                      <w:tab w:pos="1784" w:val="left" w:leader="none"/>
                      <w:tab w:pos="7206" w:val="left" w:leader="none"/>
                      <w:tab w:pos="8790" w:val="left" w:leader="none"/>
                    </w:tabs>
                    <w:spacing w:line="234" w:lineRule="exact"/>
                    <w:rPr>
                      <w:b w:val="0"/>
                    </w:rPr>
                  </w:pPr>
                  <w:r>
                    <w:rPr>
                      <w:b w:val="0"/>
                    </w:rPr>
                    <w:t>SUBDIRECTOR</w:t>
                    <w:tab/>
                    <w:t>M.S.</w:t>
                  </w:r>
                  <w:r>
                    <w:rPr>
                      <w:b w:val="0"/>
                      <w:spacing w:val="-2"/>
                    </w:rPr>
                    <w:t> </w:t>
                  </w:r>
                  <w:r>
                    <w:rPr>
                      <w:b w:val="0"/>
                    </w:rPr>
                    <w:t>"C"</w:t>
                    <w:tab/>
                  </w:r>
                  <w:r>
                    <w:rPr>
                      <w:b/>
                    </w:rPr>
                    <w:t>143</w:t>
                    <w:tab/>
                  </w:r>
                  <w:r>
                    <w:rPr>
                      <w:b w:val="0"/>
                      <w:spacing w:val="-3"/>
                    </w:rPr>
                    <w:t>30,835.90</w:t>
                  </w:r>
                </w:p>
              </w:txbxContent>
            </v:textbox>
            <w10:wrap type="none"/>
          </v:shape>
        </w:pict>
      </w:r>
      <w:r>
        <w:rPr/>
        <w:pict>
          <v:shape style="position:absolute;margin-left:61.439999pt;margin-top:194.638733pt;width:489.25pt;height:11.7pt;mso-position-horizontal-relative:page;mso-position-vertical-relative:page;z-index:-58666496" type="#_x0000_t202" filled="false" stroked="false">
            <v:textbox inset="0,0,0,0">
              <w:txbxContent>
                <w:p>
                  <w:pPr>
                    <w:pStyle w:val="BodyText"/>
                    <w:tabs>
                      <w:tab w:pos="1794" w:val="left" w:leader="none"/>
                      <w:tab w:pos="7206" w:val="left" w:leader="none"/>
                      <w:tab w:pos="8790" w:val="left" w:leader="none"/>
                    </w:tabs>
                    <w:spacing w:line="234" w:lineRule="exact"/>
                    <w:rPr>
                      <w:b w:val="0"/>
                    </w:rPr>
                  </w:pPr>
                  <w:r>
                    <w:rPr>
                      <w:b w:val="0"/>
                    </w:rPr>
                    <w:t>DIRECTOR</w:t>
                    <w:tab/>
                    <w:t>M.S.</w:t>
                  </w:r>
                  <w:r>
                    <w:rPr>
                      <w:b w:val="0"/>
                      <w:spacing w:val="-2"/>
                    </w:rPr>
                    <w:t> </w:t>
                  </w:r>
                  <w:r>
                    <w:rPr>
                      <w:b w:val="0"/>
                    </w:rPr>
                    <w:t>"C"</w:t>
                    <w:tab/>
                  </w:r>
                  <w:r>
                    <w:rPr>
                      <w:b/>
                    </w:rPr>
                    <w:t>162</w:t>
                    <w:tab/>
                  </w:r>
                  <w:r>
                    <w:rPr>
                      <w:b w:val="0"/>
                      <w:spacing w:val="-3"/>
                    </w:rPr>
                    <w:t>32,452.70</w:t>
                  </w:r>
                </w:p>
              </w:txbxContent>
            </v:textbox>
            <w10:wrap type="none"/>
          </v:shape>
        </w:pict>
      </w:r>
      <w:r>
        <w:rPr/>
        <w:pict>
          <v:shape style="position:absolute;margin-left:61.439999pt;margin-top:206.878723pt;width:489.25pt;height:11.7pt;mso-position-horizontal-relative:page;mso-position-vertical-relative:page;z-index:-58665984" type="#_x0000_t202" filled="false" stroked="false">
            <v:textbox inset="0,0,0,0">
              <w:txbxContent>
                <w:p>
                  <w:pPr>
                    <w:pStyle w:val="BodyText"/>
                    <w:tabs>
                      <w:tab w:pos="7206" w:val="left" w:leader="none"/>
                      <w:tab w:pos="8790" w:val="left" w:leader="none"/>
                    </w:tabs>
                    <w:spacing w:line="234" w:lineRule="exact"/>
                    <w:rPr>
                      <w:b w:val="0"/>
                    </w:rPr>
                  </w:pPr>
                  <w:r>
                    <w:rPr>
                      <w:b w:val="0"/>
                    </w:rPr>
                    <w:t>PEDAGOGO</w:t>
                  </w:r>
                  <w:r>
                    <w:rPr>
                      <w:b w:val="0"/>
                      <w:spacing w:val="-4"/>
                    </w:rPr>
                    <w:t> </w:t>
                  </w:r>
                  <w:r>
                    <w:rPr>
                      <w:b w:val="0"/>
                    </w:rPr>
                    <w:t>"A"</w:t>
                    <w:tab/>
                  </w:r>
                  <w:r>
                    <w:rPr>
                      <w:b/>
                    </w:rPr>
                    <w:t>489</w:t>
                    <w:tab/>
                  </w:r>
                  <w:r>
                    <w:rPr>
                      <w:b w:val="0"/>
                      <w:spacing w:val="-3"/>
                    </w:rPr>
                    <w:t>31,104.50</w:t>
                  </w:r>
                </w:p>
              </w:txbxContent>
            </v:textbox>
            <w10:wrap type="none"/>
          </v:shape>
        </w:pict>
      </w:r>
      <w:r>
        <w:rPr/>
        <w:pict>
          <v:shape style="position:absolute;margin-left:61.439999pt;margin-top:219.118729pt;width:489.25pt;height:11.7pt;mso-position-horizontal-relative:page;mso-position-vertical-relative:page;z-index:-58665472" type="#_x0000_t202" filled="false" stroked="false">
            <v:textbox inset="0,0,0,0">
              <w:txbxContent>
                <w:p>
                  <w:pPr>
                    <w:pStyle w:val="BodyText"/>
                    <w:tabs>
                      <w:tab w:pos="7107" w:val="left" w:leader="none"/>
                      <w:tab w:pos="8790" w:val="left" w:leader="none"/>
                    </w:tabs>
                    <w:spacing w:line="234" w:lineRule="exact"/>
                    <w:rPr>
                      <w:b w:val="0"/>
                    </w:rPr>
                  </w:pPr>
                  <w:r>
                    <w:rPr>
                      <w:b w:val="0"/>
                    </w:rPr>
                    <w:t>ORIENTADOR TECNICO</w:t>
                  </w:r>
                  <w:r>
                    <w:rPr>
                      <w:b w:val="0"/>
                      <w:spacing w:val="-6"/>
                    </w:rPr>
                    <w:t> </w:t>
                  </w:r>
                  <w:r>
                    <w:rPr>
                      <w:b w:val="0"/>
                    </w:rPr>
                    <w:t>"A"</w:t>
                  </w:r>
                  <w:r>
                    <w:rPr>
                      <w:b w:val="0"/>
                      <w:spacing w:val="-3"/>
                    </w:rPr>
                    <w:t> </w:t>
                  </w:r>
                  <w:r>
                    <w:rPr>
                      <w:b w:val="0"/>
                    </w:rPr>
                    <w:t>M.S.</w:t>
                    <w:tab/>
                  </w:r>
                  <w:r>
                    <w:rPr>
                      <w:b/>
                    </w:rPr>
                    <w:t>3,324</w:t>
                    <w:tab/>
                  </w:r>
                  <w:r>
                    <w:rPr>
                      <w:b w:val="0"/>
                      <w:spacing w:val="-3"/>
                    </w:rPr>
                    <w:t>17,610.00</w:t>
                  </w:r>
                </w:p>
              </w:txbxContent>
            </v:textbox>
            <w10:wrap type="none"/>
          </v:shape>
        </w:pict>
      </w:r>
      <w:r>
        <w:rPr/>
        <w:pict>
          <v:shape style="position:absolute;margin-left:61.439999pt;margin-top:231.358734pt;width:489.25pt;height:11.7pt;mso-position-horizontal-relative:page;mso-position-vertical-relative:page;z-index:-58664960" type="#_x0000_t202" filled="false" stroked="false">
            <v:textbox inset="0,0,0,0">
              <w:txbxContent>
                <w:p>
                  <w:pPr>
                    <w:pStyle w:val="BodyText"/>
                    <w:tabs>
                      <w:tab w:pos="7273" w:val="left" w:leader="none"/>
                      <w:tab w:pos="8790" w:val="left" w:leader="none"/>
                    </w:tabs>
                    <w:spacing w:line="234" w:lineRule="exact"/>
                    <w:rPr>
                      <w:b w:val="0"/>
                    </w:rPr>
                  </w:pPr>
                  <w:r>
                    <w:rPr>
                      <w:b w:val="0"/>
                    </w:rPr>
                    <w:t>ORIENTADOR TECNICO</w:t>
                  </w:r>
                  <w:r>
                    <w:rPr>
                      <w:b w:val="0"/>
                      <w:spacing w:val="-6"/>
                    </w:rPr>
                    <w:t> </w:t>
                  </w:r>
                  <w:r>
                    <w:rPr>
                      <w:b w:val="0"/>
                    </w:rPr>
                    <w:t>"B"</w:t>
                  </w:r>
                  <w:r>
                    <w:rPr>
                      <w:b w:val="0"/>
                      <w:spacing w:val="-3"/>
                    </w:rPr>
                    <w:t> </w:t>
                  </w:r>
                  <w:r>
                    <w:rPr>
                      <w:b w:val="0"/>
                    </w:rPr>
                    <w:t>M.S.</w:t>
                    <w:tab/>
                  </w:r>
                  <w:r>
                    <w:rPr>
                      <w:b/>
                    </w:rPr>
                    <w:t>66</w:t>
                    <w:tab/>
                  </w:r>
                  <w:r>
                    <w:rPr>
                      <w:b w:val="0"/>
                      <w:spacing w:val="-3"/>
                    </w:rPr>
                    <w:t>15,452.70</w:t>
                  </w:r>
                </w:p>
              </w:txbxContent>
            </v:textbox>
            <w10:wrap type="none"/>
          </v:shape>
        </w:pict>
      </w:r>
      <w:r>
        <w:rPr/>
        <w:pict>
          <v:shape style="position:absolute;margin-left:61.439999pt;margin-top:243.598724pt;width:489.25pt;height:11.7pt;mso-position-horizontal-relative:page;mso-position-vertical-relative:page;z-index:-58664448" type="#_x0000_t202" filled="false" stroked="false">
            <v:textbox inset="0,0,0,0">
              <w:txbxContent>
                <w:p>
                  <w:pPr>
                    <w:pStyle w:val="BodyText"/>
                    <w:tabs>
                      <w:tab w:pos="7206" w:val="left" w:leader="none"/>
                      <w:tab w:pos="8790" w:val="left" w:leader="none"/>
                    </w:tabs>
                    <w:spacing w:line="234" w:lineRule="exact"/>
                    <w:rPr>
                      <w:b w:val="0"/>
                    </w:rPr>
                  </w:pPr>
                  <w:r>
                    <w:rPr>
                      <w:b w:val="0"/>
                    </w:rPr>
                    <w:t>ASESOR</w:t>
                  </w:r>
                  <w:r>
                    <w:rPr>
                      <w:b w:val="0"/>
                      <w:spacing w:val="-3"/>
                    </w:rPr>
                    <w:t> </w:t>
                  </w:r>
                  <w:r>
                    <w:rPr>
                      <w:b w:val="0"/>
                    </w:rPr>
                    <w:t>TECNICO</w:t>
                  </w:r>
                  <w:r>
                    <w:rPr>
                      <w:b w:val="0"/>
                      <w:spacing w:val="-5"/>
                    </w:rPr>
                    <w:t> </w:t>
                  </w:r>
                  <w:r>
                    <w:rPr>
                      <w:b w:val="0"/>
                    </w:rPr>
                    <w:t>PEDAGOGICO</w:t>
                    <w:tab/>
                  </w:r>
                  <w:r>
                    <w:rPr>
                      <w:b/>
                    </w:rPr>
                    <w:t>162</w:t>
                    <w:tab/>
                  </w:r>
                  <w:r>
                    <w:rPr>
                      <w:b w:val="0"/>
                      <w:spacing w:val="-3"/>
                    </w:rPr>
                    <w:t>13,315.40</w:t>
                  </w:r>
                </w:p>
              </w:txbxContent>
            </v:textbox>
            <w10:wrap type="none"/>
          </v:shape>
        </w:pict>
      </w:r>
      <w:r>
        <w:rPr/>
        <w:pict>
          <v:shape style="position:absolute;margin-left:61.439999pt;margin-top:255.868729pt;width:489.25pt;height:11.7pt;mso-position-horizontal-relative:page;mso-position-vertical-relative:page;z-index:-58663936" type="#_x0000_t202" filled="false" stroked="false">
            <v:textbox inset="0,0,0,0">
              <w:txbxContent>
                <w:p>
                  <w:pPr>
                    <w:pStyle w:val="BodyText"/>
                    <w:tabs>
                      <w:tab w:pos="7273" w:val="left" w:leader="none"/>
                      <w:tab w:pos="8790" w:val="left" w:leader="none"/>
                    </w:tabs>
                    <w:spacing w:line="234" w:lineRule="exact"/>
                    <w:rPr>
                      <w:b w:val="0"/>
                    </w:rPr>
                  </w:pPr>
                  <w:r>
                    <w:rPr>
                      <w:b w:val="0"/>
                    </w:rPr>
                    <w:t>AUXILIAR TECNICO</w:t>
                  </w:r>
                  <w:r>
                    <w:rPr>
                      <w:b w:val="0"/>
                      <w:spacing w:val="-7"/>
                    </w:rPr>
                    <w:t> </w:t>
                  </w:r>
                  <w:r>
                    <w:rPr>
                      <w:b w:val="0"/>
                    </w:rPr>
                    <w:t>DE</w:t>
                  </w:r>
                  <w:r>
                    <w:rPr>
                      <w:b w:val="0"/>
                      <w:spacing w:val="-4"/>
                    </w:rPr>
                    <w:t> </w:t>
                  </w:r>
                  <w:r>
                    <w:rPr>
                      <w:b w:val="0"/>
                    </w:rPr>
                    <w:t>SUPERVISION</w:t>
                    <w:tab/>
                  </w:r>
                  <w:r>
                    <w:rPr>
                      <w:b/>
                    </w:rPr>
                    <w:t>32</w:t>
                    <w:tab/>
                  </w:r>
                  <w:r>
                    <w:rPr>
                      <w:b w:val="0"/>
                      <w:spacing w:val="-3"/>
                    </w:rPr>
                    <w:t>29,976.10</w:t>
                  </w:r>
                </w:p>
              </w:txbxContent>
            </v:textbox>
            <w10:wrap type="none"/>
          </v:shape>
        </w:pict>
      </w:r>
      <w:r>
        <w:rPr/>
        <w:pict>
          <v:shape style="position:absolute;margin-left:61.439999pt;margin-top:268.108734pt;width:489.25pt;height:11.7pt;mso-position-horizontal-relative:page;mso-position-vertical-relative:page;z-index:-58663424" type="#_x0000_t202" filled="false" stroked="false">
            <v:textbox inset="0,0,0,0">
              <w:txbxContent>
                <w:p>
                  <w:pPr>
                    <w:pStyle w:val="BodyText"/>
                    <w:tabs>
                      <w:tab w:pos="7273" w:val="left" w:leader="none"/>
                      <w:tab w:pos="8790" w:val="left" w:leader="none"/>
                    </w:tabs>
                    <w:spacing w:line="234" w:lineRule="exact"/>
                    <w:rPr>
                      <w:b w:val="0"/>
                    </w:rPr>
                  </w:pPr>
                  <w:r>
                    <w:rPr>
                      <w:b w:val="0"/>
                    </w:rPr>
                    <w:t>SUPERVISOR</w:t>
                  </w:r>
                  <w:r>
                    <w:rPr>
                      <w:b w:val="0"/>
                      <w:spacing w:val="-6"/>
                    </w:rPr>
                    <w:t> </w:t>
                  </w:r>
                  <w:r>
                    <w:rPr>
                      <w:b w:val="0"/>
                    </w:rPr>
                    <w:t>ESCOLAR</w:t>
                    <w:tab/>
                  </w:r>
                  <w:r>
                    <w:rPr>
                      <w:b/>
                    </w:rPr>
                    <w:t>58</w:t>
                    <w:tab/>
                  </w:r>
                  <w:r>
                    <w:rPr>
                      <w:b w:val="0"/>
                      <w:spacing w:val="-3"/>
                    </w:rPr>
                    <w:t>42,791.00</w:t>
                  </w:r>
                </w:p>
              </w:txbxContent>
            </v:textbox>
            <w10:wrap type="none"/>
          </v:shape>
        </w:pict>
      </w:r>
      <w:r>
        <w:rPr/>
        <w:pict>
          <v:shape style="position:absolute;margin-left:61.439999pt;margin-top:280.348724pt;width:489.25pt;height:11.7pt;mso-position-horizontal-relative:page;mso-position-vertical-relative:page;z-index:-58662912" type="#_x0000_t202" filled="false" stroked="false">
            <v:textbox inset="0,0,0,0">
              <w:txbxContent>
                <w:p>
                  <w:pPr>
                    <w:pStyle w:val="BodyText"/>
                    <w:tabs>
                      <w:tab w:pos="7206" w:val="left" w:leader="none"/>
                      <w:tab w:pos="8790" w:val="left" w:leader="none"/>
                    </w:tabs>
                    <w:spacing w:line="234" w:lineRule="exact"/>
                    <w:rPr>
                      <w:b w:val="0"/>
                    </w:rPr>
                  </w:pPr>
                  <w:r>
                    <w:rPr>
                      <w:b w:val="0"/>
                    </w:rPr>
                    <w:t>FACILITADOR EDUCATIVO</w:t>
                  </w:r>
                  <w:r>
                    <w:rPr>
                      <w:b w:val="0"/>
                      <w:spacing w:val="-10"/>
                    </w:rPr>
                    <w:t> </w:t>
                  </w:r>
                  <w:r>
                    <w:rPr>
                      <w:b w:val="0"/>
                    </w:rPr>
                    <w:t>DE</w:t>
                  </w:r>
                  <w:r>
                    <w:rPr>
                      <w:b w:val="0"/>
                      <w:spacing w:val="-2"/>
                    </w:rPr>
                    <w:t> </w:t>
                  </w:r>
                  <w:r>
                    <w:rPr>
                      <w:b w:val="0"/>
                    </w:rPr>
                    <w:t>C.P.R.S.</w:t>
                    <w:tab/>
                  </w:r>
                  <w:r>
                    <w:rPr>
                      <w:b/>
                    </w:rPr>
                    <w:t>139</w:t>
                    <w:tab/>
                  </w:r>
                  <w:r>
                    <w:rPr>
                      <w:b w:val="0"/>
                      <w:spacing w:val="-3"/>
                    </w:rPr>
                    <w:t>26,425.70</w:t>
                  </w:r>
                </w:p>
              </w:txbxContent>
            </v:textbox>
            <w10:wrap type="none"/>
          </v:shape>
        </w:pict>
      </w:r>
      <w:r>
        <w:rPr/>
        <w:pict>
          <v:shape style="position:absolute;margin-left:61.439999pt;margin-top:292.588745pt;width:489.25pt;height:11.7pt;mso-position-horizontal-relative:page;mso-position-vertical-relative:page;z-index:-58662400" type="#_x0000_t202" filled="false" stroked="false">
            <v:textbox inset="0,0,0,0">
              <w:txbxContent>
                <w:p>
                  <w:pPr>
                    <w:pStyle w:val="BodyText"/>
                    <w:tabs>
                      <w:tab w:pos="7273" w:val="left" w:leader="none"/>
                      <w:tab w:pos="8790" w:val="left" w:leader="none"/>
                    </w:tabs>
                    <w:spacing w:line="234" w:lineRule="exact"/>
                    <w:rPr>
                      <w:b w:val="0"/>
                    </w:rPr>
                  </w:pPr>
                  <w:r>
                    <w:rPr>
                      <w:b w:val="0"/>
                    </w:rPr>
                    <w:t>DIRECTOR DE NUCLEO ESCOLAR</w:t>
                  </w:r>
                  <w:r>
                    <w:rPr>
                      <w:b w:val="0"/>
                      <w:spacing w:val="-9"/>
                    </w:rPr>
                    <w:t> </w:t>
                  </w:r>
                  <w:r>
                    <w:rPr>
                      <w:b w:val="0"/>
                    </w:rPr>
                    <w:t>DE</w:t>
                  </w:r>
                  <w:r>
                    <w:rPr>
                      <w:b w:val="0"/>
                      <w:spacing w:val="-3"/>
                    </w:rPr>
                    <w:t> </w:t>
                  </w:r>
                  <w:r>
                    <w:rPr>
                      <w:b w:val="0"/>
                    </w:rPr>
                    <w:t>C.P.R.S.</w:t>
                    <w:tab/>
                  </w:r>
                  <w:r>
                    <w:rPr>
                      <w:b/>
                    </w:rPr>
                    <w:t>23</w:t>
                    <w:tab/>
                  </w:r>
                  <w:r>
                    <w:rPr>
                      <w:b w:val="0"/>
                      <w:spacing w:val="-3"/>
                    </w:rPr>
                    <w:t>33,800.50</w:t>
                  </w:r>
                </w:p>
              </w:txbxContent>
            </v:textbox>
            <w10:wrap type="none"/>
          </v:shape>
        </w:pict>
      </w:r>
      <w:r>
        <w:rPr/>
        <w:pict>
          <v:shape style="position:absolute;margin-left:61.439999pt;margin-top:304.828735pt;width:489.25pt;height:11.7pt;mso-position-horizontal-relative:page;mso-position-vertical-relative:page;z-index:-58661888" type="#_x0000_t202" filled="false" stroked="false">
            <v:textbox inset="0,0,0,0">
              <w:txbxContent>
                <w:p>
                  <w:pPr>
                    <w:pStyle w:val="BodyText"/>
                    <w:tabs>
                      <w:tab w:pos="7338" w:val="left" w:leader="none"/>
                      <w:tab w:pos="8790" w:val="left" w:leader="none"/>
                    </w:tabs>
                    <w:spacing w:line="234" w:lineRule="exact"/>
                    <w:rPr>
                      <w:b w:val="0"/>
                    </w:rPr>
                  </w:pPr>
                  <w:r>
                    <w:rPr>
                      <w:b w:val="0"/>
                    </w:rPr>
                    <w:t>COORDINADOR EDUCATIVO</w:t>
                  </w:r>
                  <w:r>
                    <w:rPr>
                      <w:b w:val="0"/>
                      <w:spacing w:val="-9"/>
                    </w:rPr>
                    <w:t> </w:t>
                  </w:r>
                  <w:r>
                    <w:rPr>
                      <w:b w:val="0"/>
                    </w:rPr>
                    <w:t>DE</w:t>
                  </w:r>
                  <w:r>
                    <w:rPr>
                      <w:b w:val="0"/>
                      <w:spacing w:val="-2"/>
                    </w:rPr>
                    <w:t> </w:t>
                  </w:r>
                  <w:r>
                    <w:rPr>
                      <w:b w:val="0"/>
                    </w:rPr>
                    <w:t>C.P.R.S.</w:t>
                    <w:tab/>
                  </w:r>
                  <w:r>
                    <w:rPr>
                      <w:b/>
                    </w:rPr>
                    <w:t>4</w:t>
                    <w:tab/>
                  </w:r>
                  <w:r>
                    <w:rPr>
                      <w:b w:val="0"/>
                      <w:spacing w:val="-3"/>
                    </w:rPr>
                    <w:t>38,944.50</w:t>
                  </w:r>
                </w:p>
              </w:txbxContent>
            </v:textbox>
            <w10:wrap type="none"/>
          </v:shape>
        </w:pict>
      </w:r>
      <w:r>
        <w:rPr/>
        <w:pict>
          <v:shape style="position:absolute;margin-left:61.439999pt;margin-top:317.068726pt;width:489.25pt;height:11.7pt;mso-position-horizontal-relative:page;mso-position-vertical-relative:page;z-index:-58661376" type="#_x0000_t202" filled="false" stroked="false">
            <v:textbox inset="0,0,0,0">
              <w:txbxContent>
                <w:p>
                  <w:pPr>
                    <w:pStyle w:val="BodyText"/>
                    <w:tabs>
                      <w:tab w:pos="7273" w:val="left" w:leader="none"/>
                      <w:tab w:pos="8915" w:val="left" w:leader="none"/>
                    </w:tabs>
                    <w:spacing w:line="234" w:lineRule="exact"/>
                    <w:rPr>
                      <w:b w:val="0"/>
                    </w:rPr>
                  </w:pPr>
                  <w:r>
                    <w:rPr>
                      <w:b w:val="0"/>
                    </w:rPr>
                    <w:t>ALFABETIZANTE</w:t>
                  </w:r>
                  <w:r>
                    <w:rPr>
                      <w:b w:val="0"/>
                      <w:spacing w:val="-4"/>
                    </w:rPr>
                    <w:t> </w:t>
                  </w:r>
                  <w:r>
                    <w:rPr>
                      <w:b w:val="0"/>
                    </w:rPr>
                    <w:t>2</w:t>
                    <w:tab/>
                  </w:r>
                  <w:r>
                    <w:rPr>
                      <w:b/>
                    </w:rPr>
                    <w:t>53</w:t>
                    <w:tab/>
                  </w:r>
                  <w:r>
                    <w:rPr>
                      <w:b w:val="0"/>
                      <w:spacing w:val="-3"/>
                    </w:rPr>
                    <w:t>5,851.30</w:t>
                  </w:r>
                </w:p>
              </w:txbxContent>
            </v:textbox>
            <w10:wrap type="none"/>
          </v:shape>
        </w:pict>
      </w:r>
      <w:r>
        <w:rPr/>
        <w:pict>
          <v:shape style="position:absolute;margin-left:61.439999pt;margin-top:329.308716pt;width:489.25pt;height:11.7pt;mso-position-horizontal-relative:page;mso-position-vertical-relative:page;z-index:-58660864" type="#_x0000_t202" filled="false" stroked="false">
            <v:textbox inset="0,0,0,0">
              <w:txbxContent>
                <w:p>
                  <w:pPr>
                    <w:pStyle w:val="BodyText"/>
                    <w:tabs>
                      <w:tab w:pos="7206" w:val="left" w:leader="none"/>
                      <w:tab w:pos="8915" w:val="left" w:leader="none"/>
                    </w:tabs>
                    <w:spacing w:line="234" w:lineRule="exact"/>
                    <w:rPr>
                      <w:b w:val="0"/>
                    </w:rPr>
                  </w:pPr>
                  <w:r>
                    <w:rPr>
                      <w:b w:val="0"/>
                    </w:rPr>
                    <w:t>PROFESOR EXTRA</w:t>
                  </w:r>
                  <w:r>
                    <w:rPr>
                      <w:b w:val="0"/>
                      <w:spacing w:val="-8"/>
                    </w:rPr>
                    <w:t> </w:t>
                  </w:r>
                  <w:r>
                    <w:rPr>
                      <w:b w:val="0"/>
                    </w:rPr>
                    <w:t>ESCOLAR</w:t>
                  </w:r>
                  <w:r>
                    <w:rPr>
                      <w:b w:val="0"/>
                      <w:spacing w:val="-4"/>
                    </w:rPr>
                    <w:t> </w:t>
                  </w:r>
                  <w:r>
                    <w:rPr>
                      <w:b w:val="0"/>
                    </w:rPr>
                    <w:t>"B"</w:t>
                    <w:tab/>
                  </w:r>
                  <w:r>
                    <w:rPr>
                      <w:b/>
                    </w:rPr>
                    <w:t>310</w:t>
                    <w:tab/>
                  </w:r>
                  <w:r>
                    <w:rPr>
                      <w:b w:val="0"/>
                      <w:spacing w:val="-3"/>
                    </w:rPr>
                    <w:t>6,494.30</w:t>
                  </w:r>
                </w:p>
              </w:txbxContent>
            </v:textbox>
            <w10:wrap type="none"/>
          </v:shape>
        </w:pict>
      </w:r>
      <w:r>
        <w:rPr/>
        <w:pict>
          <v:shape style="position:absolute;margin-left:61.439999pt;margin-top:341.548737pt;width:489.25pt;height:11.7pt;mso-position-horizontal-relative:page;mso-position-vertical-relative:page;z-index:-58660352" type="#_x0000_t202" filled="false" stroked="false">
            <v:textbox inset="0,0,0,0">
              <w:txbxContent>
                <w:p>
                  <w:pPr>
                    <w:pStyle w:val="BodyText"/>
                    <w:tabs>
                      <w:tab w:pos="7273" w:val="left" w:leader="none"/>
                      <w:tab w:pos="8915" w:val="left" w:leader="none"/>
                    </w:tabs>
                    <w:spacing w:line="234" w:lineRule="exact"/>
                    <w:rPr>
                      <w:b w:val="0"/>
                    </w:rPr>
                  </w:pPr>
                  <w:r>
                    <w:rPr>
                      <w:b w:val="0"/>
                    </w:rPr>
                    <w:t>PROFESOR EXTRA</w:t>
                  </w:r>
                  <w:r>
                    <w:rPr>
                      <w:b w:val="0"/>
                      <w:spacing w:val="-8"/>
                    </w:rPr>
                    <w:t> </w:t>
                  </w:r>
                  <w:r>
                    <w:rPr>
                      <w:b w:val="0"/>
                    </w:rPr>
                    <w:t>ESCOLAR</w:t>
                  </w:r>
                  <w:r>
                    <w:rPr>
                      <w:b w:val="0"/>
                      <w:spacing w:val="-4"/>
                    </w:rPr>
                    <w:t> </w:t>
                  </w:r>
                  <w:r>
                    <w:rPr>
                      <w:b w:val="0"/>
                    </w:rPr>
                    <w:t>"A"</w:t>
                    <w:tab/>
                  </w:r>
                  <w:r>
                    <w:rPr>
                      <w:b/>
                    </w:rPr>
                    <w:t>46</w:t>
                    <w:tab/>
                  </w:r>
                  <w:r>
                    <w:rPr>
                      <w:b w:val="0"/>
                      <w:spacing w:val="-3"/>
                    </w:rPr>
                    <w:t>7,780.40</w:t>
                  </w:r>
                </w:p>
              </w:txbxContent>
            </v:textbox>
            <w10:wrap type="none"/>
          </v:shape>
        </w:pict>
      </w:r>
      <w:r>
        <w:rPr/>
        <w:pict>
          <v:shape style="position:absolute;margin-left:61.439999pt;margin-top:353.788727pt;width:489.25pt;height:11.7pt;mso-position-horizontal-relative:page;mso-position-vertical-relative:page;z-index:-58659840" type="#_x0000_t202" filled="false" stroked="false">
            <v:textbox inset="0,0,0,0">
              <w:txbxContent>
                <w:p>
                  <w:pPr>
                    <w:pStyle w:val="BodyText"/>
                    <w:tabs>
                      <w:tab w:pos="7338" w:val="left" w:leader="none"/>
                      <w:tab w:pos="8790" w:val="left" w:leader="none"/>
                    </w:tabs>
                    <w:spacing w:line="234" w:lineRule="exact"/>
                    <w:rPr>
                      <w:b w:val="0"/>
                    </w:rPr>
                  </w:pPr>
                  <w:r>
                    <w:rPr>
                      <w:b w:val="0"/>
                    </w:rPr>
                    <w:t>SUBDIRECTOR</w:t>
                  </w:r>
                  <w:r>
                    <w:rPr>
                      <w:b w:val="0"/>
                      <w:spacing w:val="-3"/>
                    </w:rPr>
                    <w:t> </w:t>
                  </w:r>
                  <w:r>
                    <w:rPr>
                      <w:b w:val="0"/>
                    </w:rPr>
                    <w:t>ESCOLAR</w:t>
                  </w:r>
                  <w:r>
                    <w:rPr>
                      <w:b w:val="0"/>
                      <w:spacing w:val="-3"/>
                    </w:rPr>
                    <w:t> </w:t>
                  </w:r>
                  <w:r>
                    <w:rPr>
                      <w:b w:val="0"/>
                    </w:rPr>
                    <w:t>"D"</w:t>
                    <w:tab/>
                  </w:r>
                  <w:r>
                    <w:rPr>
                      <w:b/>
                    </w:rPr>
                    <w:t>1</w:t>
                    <w:tab/>
                  </w:r>
                  <w:r>
                    <w:rPr>
                      <w:b w:val="0"/>
                      <w:spacing w:val="-3"/>
                    </w:rPr>
                    <w:t>35,645.10</w:t>
                  </w:r>
                </w:p>
              </w:txbxContent>
            </v:textbox>
            <w10:wrap type="none"/>
          </v:shape>
        </w:pict>
      </w:r>
      <w:r>
        <w:rPr/>
        <w:pict>
          <v:shape style="position:absolute;margin-left:61.439999pt;margin-top:366.028717pt;width:489.25pt;height:11.7pt;mso-position-horizontal-relative:page;mso-position-vertical-relative:page;z-index:-58659328" type="#_x0000_t202" filled="false" stroked="false">
            <v:textbox inset="0,0,0,0">
              <w:txbxContent>
                <w:p>
                  <w:pPr>
                    <w:pStyle w:val="BodyText"/>
                    <w:tabs>
                      <w:tab w:pos="7338" w:val="left" w:leader="none"/>
                      <w:tab w:pos="8790" w:val="left" w:leader="none"/>
                    </w:tabs>
                    <w:spacing w:line="234" w:lineRule="exact"/>
                    <w:rPr>
                      <w:b w:val="0"/>
                    </w:rPr>
                  </w:pPr>
                  <w:r>
                    <w:rPr>
                      <w:b w:val="0"/>
                    </w:rPr>
                    <w:t>DIRECTOR</w:t>
                  </w:r>
                  <w:r>
                    <w:rPr>
                      <w:b w:val="0"/>
                      <w:spacing w:val="-2"/>
                    </w:rPr>
                    <w:t> </w:t>
                  </w:r>
                  <w:r>
                    <w:rPr>
                      <w:b w:val="0"/>
                    </w:rPr>
                    <w:t>ESCOLAR</w:t>
                  </w:r>
                  <w:r>
                    <w:rPr>
                      <w:b w:val="0"/>
                      <w:spacing w:val="-2"/>
                    </w:rPr>
                    <w:t> </w:t>
                  </w:r>
                  <w:r>
                    <w:rPr>
                      <w:b w:val="0"/>
                    </w:rPr>
                    <w:t>"D"</w:t>
                    <w:tab/>
                  </w:r>
                  <w:r>
                    <w:rPr>
                      <w:b/>
                    </w:rPr>
                    <w:t>1</w:t>
                    <w:tab/>
                  </w:r>
                  <w:r>
                    <w:rPr>
                      <w:b w:val="0"/>
                      <w:spacing w:val="-3"/>
                    </w:rPr>
                    <w:t>37,014.80</w:t>
                  </w:r>
                </w:p>
              </w:txbxContent>
            </v:textbox>
            <w10:wrap type="none"/>
          </v:shape>
        </w:pict>
      </w:r>
      <w:r>
        <w:rPr/>
        <w:pict>
          <v:shape style="position:absolute;margin-left:61.439999pt;margin-top:378.268738pt;width:489.25pt;height:11.7pt;mso-position-horizontal-relative:page;mso-position-vertical-relative:page;z-index:-58658816" type="#_x0000_t202" filled="false" stroked="false">
            <v:textbox inset="0,0,0,0">
              <w:txbxContent>
                <w:p>
                  <w:pPr>
                    <w:pStyle w:val="BodyText"/>
                    <w:tabs>
                      <w:tab w:pos="7338" w:val="left" w:leader="none"/>
                      <w:tab w:pos="8790" w:val="left" w:leader="none"/>
                    </w:tabs>
                    <w:spacing w:line="234" w:lineRule="exact"/>
                    <w:rPr>
                      <w:b w:val="0"/>
                    </w:rPr>
                  </w:pPr>
                  <w:r>
                    <w:rPr>
                      <w:b w:val="0"/>
                    </w:rPr>
                    <w:t>SUBDIRECTOR</w:t>
                  </w:r>
                  <w:r>
                    <w:rPr>
                      <w:b w:val="0"/>
                      <w:spacing w:val="-3"/>
                    </w:rPr>
                    <w:t> </w:t>
                  </w:r>
                  <w:r>
                    <w:rPr>
                      <w:b w:val="0"/>
                    </w:rPr>
                    <w:t>ESCOLAR</w:t>
                  </w:r>
                  <w:r>
                    <w:rPr>
                      <w:b w:val="0"/>
                      <w:spacing w:val="-3"/>
                    </w:rPr>
                    <w:t> </w:t>
                  </w:r>
                  <w:r>
                    <w:rPr>
                      <w:b w:val="0"/>
                    </w:rPr>
                    <w:t>"B"</w:t>
                    <w:tab/>
                  </w:r>
                  <w:r>
                    <w:rPr>
                      <w:b/>
                    </w:rPr>
                    <w:t>1</w:t>
                    <w:tab/>
                  </w:r>
                  <w:r>
                    <w:rPr>
                      <w:b w:val="0"/>
                      <w:spacing w:val="-3"/>
                    </w:rPr>
                    <w:t>30,705.20</w:t>
                  </w:r>
                </w:p>
              </w:txbxContent>
            </v:textbox>
            <w10:wrap type="none"/>
          </v:shape>
        </w:pict>
      </w:r>
      <w:r>
        <w:rPr/>
        <w:pict>
          <v:shape style="position:absolute;margin-left:61.439999pt;margin-top:390.508728pt;width:489.25pt;height:11.7pt;mso-position-horizontal-relative:page;mso-position-vertical-relative:page;z-index:-58658304" type="#_x0000_t202" filled="false" stroked="false">
            <v:textbox inset="0,0,0,0">
              <w:txbxContent>
                <w:p>
                  <w:pPr>
                    <w:pStyle w:val="BodyText"/>
                    <w:tabs>
                      <w:tab w:pos="7338" w:val="left" w:leader="none"/>
                      <w:tab w:pos="8790" w:val="left" w:leader="none"/>
                    </w:tabs>
                    <w:spacing w:line="234" w:lineRule="exact"/>
                    <w:rPr>
                      <w:b w:val="0"/>
                    </w:rPr>
                  </w:pPr>
                  <w:r>
                    <w:rPr>
                      <w:b w:val="0"/>
                    </w:rPr>
                    <w:t>PEDAGOGO "B"</w:t>
                  </w:r>
                  <w:r>
                    <w:rPr>
                      <w:b w:val="0"/>
                      <w:spacing w:val="-6"/>
                    </w:rPr>
                    <w:t> </w:t>
                  </w:r>
                  <w:r>
                    <w:rPr>
                      <w:b w:val="0"/>
                    </w:rPr>
                    <w:t>(SIN</w:t>
                  </w:r>
                  <w:r>
                    <w:rPr>
                      <w:b w:val="0"/>
                      <w:spacing w:val="-3"/>
                    </w:rPr>
                    <w:t> </w:t>
                  </w:r>
                  <w:r>
                    <w:rPr>
                      <w:b w:val="0"/>
                    </w:rPr>
                    <w:t>FUNCIONES)</w:t>
                    <w:tab/>
                  </w:r>
                  <w:r>
                    <w:rPr>
                      <w:b/>
                    </w:rPr>
                    <w:t>4</w:t>
                    <w:tab/>
                  </w:r>
                  <w:r>
                    <w:rPr>
                      <w:b w:val="0"/>
                      <w:spacing w:val="-3"/>
                    </w:rPr>
                    <w:t>13,240.90</w:t>
                  </w:r>
                </w:p>
              </w:txbxContent>
            </v:textbox>
            <w10:wrap type="none"/>
          </v:shape>
        </w:pict>
      </w:r>
      <w:r>
        <w:rPr/>
        <w:pict>
          <v:shape style="position:absolute;margin-left:61.439999pt;margin-top:402.748718pt;width:489.25pt;height:11.7pt;mso-position-horizontal-relative:page;mso-position-vertical-relative:page;z-index:-58657792" type="#_x0000_t202" filled="false" stroked="false">
            <v:textbox inset="0,0,0,0">
              <w:txbxContent>
                <w:p>
                  <w:pPr>
                    <w:pStyle w:val="BodyText"/>
                    <w:tabs>
                      <w:tab w:pos="7338" w:val="left" w:leader="none"/>
                      <w:tab w:pos="8790" w:val="left" w:leader="none"/>
                    </w:tabs>
                    <w:spacing w:line="234" w:lineRule="exact"/>
                    <w:rPr>
                      <w:b w:val="0"/>
                    </w:rPr>
                  </w:pPr>
                  <w:r>
                    <w:rPr>
                      <w:b w:val="0"/>
                    </w:rPr>
                    <w:t>ORIENTADOR TECNICO</w:t>
                  </w:r>
                  <w:r>
                    <w:rPr>
                      <w:b w:val="0"/>
                      <w:spacing w:val="-8"/>
                    </w:rPr>
                    <w:t> </w:t>
                  </w:r>
                  <w:r>
                    <w:rPr>
                      <w:b w:val="0"/>
                    </w:rPr>
                    <w:t>(SIN</w:t>
                  </w:r>
                  <w:r>
                    <w:rPr>
                      <w:b w:val="0"/>
                      <w:spacing w:val="-6"/>
                    </w:rPr>
                    <w:t> </w:t>
                  </w:r>
                  <w:r>
                    <w:rPr>
                      <w:b w:val="0"/>
                    </w:rPr>
                    <w:t>FUNCIONES)</w:t>
                    <w:tab/>
                  </w:r>
                  <w:r>
                    <w:rPr>
                      <w:b/>
                    </w:rPr>
                    <w:t>3</w:t>
                    <w:tab/>
                  </w:r>
                  <w:r>
                    <w:rPr>
                      <w:b w:val="0"/>
                      <w:spacing w:val="-3"/>
                    </w:rPr>
                    <w:t>12,432.20</w:t>
                  </w:r>
                </w:p>
              </w:txbxContent>
            </v:textbox>
            <w10:wrap type="none"/>
          </v:shape>
        </w:pict>
      </w:r>
      <w:r>
        <w:rPr/>
        <w:pict>
          <v:shape style="position:absolute;margin-left:61.439999pt;margin-top:414.988739pt;width:489.25pt;height:11.7pt;mso-position-horizontal-relative:page;mso-position-vertical-relative:page;z-index:-58657280" type="#_x0000_t202" filled="false" stroked="false">
            <v:textbox inset="0,0,0,0">
              <w:txbxContent>
                <w:p>
                  <w:pPr>
                    <w:pStyle w:val="BodyText"/>
                    <w:tabs>
                      <w:tab w:pos="7338" w:val="left" w:leader="none"/>
                      <w:tab w:pos="8915" w:val="left" w:leader="none"/>
                    </w:tabs>
                    <w:spacing w:line="234" w:lineRule="exact"/>
                    <w:rPr>
                      <w:b w:val="0"/>
                    </w:rPr>
                  </w:pPr>
                  <w:r>
                    <w:rPr>
                      <w:b w:val="0"/>
                    </w:rPr>
                    <w:t>PROMOTOR</w:t>
                  </w:r>
                  <w:r>
                    <w:rPr>
                      <w:b w:val="0"/>
                      <w:spacing w:val="-3"/>
                    </w:rPr>
                    <w:t> </w:t>
                  </w:r>
                  <w:r>
                    <w:rPr>
                      <w:b w:val="0"/>
                    </w:rPr>
                    <w:t>(SIN</w:t>
                  </w:r>
                  <w:r>
                    <w:rPr>
                      <w:b w:val="0"/>
                      <w:spacing w:val="-4"/>
                    </w:rPr>
                    <w:t> </w:t>
                  </w:r>
                  <w:r>
                    <w:rPr>
                      <w:b w:val="0"/>
                    </w:rPr>
                    <w:t>PERFIL)</w:t>
                    <w:tab/>
                  </w:r>
                  <w:r>
                    <w:rPr>
                      <w:b/>
                    </w:rPr>
                    <w:t>7</w:t>
                    <w:tab/>
                  </w:r>
                  <w:r>
                    <w:rPr>
                      <w:b w:val="0"/>
                      <w:spacing w:val="-3"/>
                    </w:rPr>
                    <w:t>9,203.90</w:t>
                  </w:r>
                </w:p>
              </w:txbxContent>
            </v:textbox>
            <w10:wrap type="none"/>
          </v:shape>
        </w:pict>
      </w:r>
      <w:r>
        <w:rPr/>
        <w:pict>
          <v:shape style="position:absolute;margin-left:61.439999pt;margin-top:427.248718pt;width:489.25pt;height:11.7pt;mso-position-horizontal-relative:page;mso-position-vertical-relative:page;z-index:-58656768" type="#_x0000_t202" filled="false" stroked="false">
            <v:textbox inset="0,0,0,0">
              <w:txbxContent>
                <w:p>
                  <w:pPr>
                    <w:pStyle w:val="BodyText"/>
                    <w:tabs>
                      <w:tab w:pos="7206" w:val="left" w:leader="none"/>
                      <w:tab w:pos="8790" w:val="left" w:leader="none"/>
                    </w:tabs>
                    <w:spacing w:line="234" w:lineRule="exact"/>
                    <w:rPr>
                      <w:b w:val="0"/>
                    </w:rPr>
                  </w:pPr>
                  <w:r>
                    <w:rPr>
                      <w:b w:val="0"/>
                    </w:rPr>
                    <w:t>PROMOTOR PRINCIPAL</w:t>
                  </w:r>
                  <w:r>
                    <w:rPr>
                      <w:b w:val="0"/>
                      <w:spacing w:val="-7"/>
                    </w:rPr>
                    <w:t> </w:t>
                  </w:r>
                  <w:r>
                    <w:rPr>
                      <w:b w:val="0"/>
                    </w:rPr>
                    <w:t>(SIN</w:t>
                  </w:r>
                  <w:r>
                    <w:rPr>
                      <w:b w:val="0"/>
                      <w:spacing w:val="-5"/>
                    </w:rPr>
                    <w:t> </w:t>
                  </w:r>
                  <w:r>
                    <w:rPr>
                      <w:b w:val="0"/>
                    </w:rPr>
                    <w:t>PERFIL)</w:t>
                    <w:tab/>
                  </w:r>
                  <w:r>
                    <w:rPr>
                      <w:b/>
                    </w:rPr>
                    <w:t>115</w:t>
                    <w:tab/>
                  </w:r>
                  <w:r>
                    <w:rPr>
                      <w:b w:val="0"/>
                      <w:spacing w:val="-3"/>
                    </w:rPr>
                    <w:t>13,653.70</w:t>
                  </w:r>
                </w:p>
              </w:txbxContent>
            </v:textbox>
            <w10:wrap type="none"/>
          </v:shape>
        </w:pict>
      </w:r>
      <w:r>
        <w:rPr/>
        <w:pict>
          <v:shape style="position:absolute;margin-left:61.439999pt;margin-top:439.488739pt;width:489.25pt;height:11.7pt;mso-position-horizontal-relative:page;mso-position-vertical-relative:page;z-index:-58656256" type="#_x0000_t202" filled="false" stroked="false">
            <v:textbox inset="0,0,0,0">
              <w:txbxContent>
                <w:p>
                  <w:pPr>
                    <w:pStyle w:val="BodyText"/>
                    <w:tabs>
                      <w:tab w:pos="7338" w:val="left" w:leader="none"/>
                      <w:tab w:pos="8790" w:val="left" w:leader="none"/>
                    </w:tabs>
                    <w:spacing w:line="234" w:lineRule="exact"/>
                    <w:rPr>
                      <w:b w:val="0"/>
                    </w:rPr>
                  </w:pPr>
                  <w:r>
                    <w:rPr>
                      <w:b w:val="0"/>
                    </w:rPr>
                    <w:t>COORDINADOR DE</w:t>
                  </w:r>
                  <w:r>
                    <w:rPr>
                      <w:b w:val="0"/>
                      <w:spacing w:val="-8"/>
                    </w:rPr>
                    <w:t> </w:t>
                  </w:r>
                  <w:r>
                    <w:rPr>
                      <w:b w:val="0"/>
                    </w:rPr>
                    <w:t>PROMOTORES</w:t>
                  </w:r>
                  <w:r>
                    <w:rPr>
                      <w:b w:val="0"/>
                      <w:spacing w:val="-3"/>
                    </w:rPr>
                    <w:t> </w:t>
                  </w:r>
                  <w:r>
                    <w:rPr>
                      <w:b w:val="0"/>
                    </w:rPr>
                    <w:t>(S/PERFIL)</w:t>
                    <w:tab/>
                  </w:r>
                  <w:r>
                    <w:rPr>
                      <w:b/>
                    </w:rPr>
                    <w:t>5</w:t>
                    <w:tab/>
                  </w:r>
                  <w:r>
                    <w:rPr>
                      <w:b w:val="0"/>
                      <w:spacing w:val="-3"/>
                    </w:rPr>
                    <w:t>24,234.70</w:t>
                  </w:r>
                </w:p>
              </w:txbxContent>
            </v:textbox>
            <w10:wrap type="none"/>
          </v:shape>
        </w:pict>
      </w:r>
      <w:r>
        <w:rPr/>
        <w:pict>
          <v:shape style="position:absolute;margin-left:275.570007pt;margin-top:475.728729pt;width:60.85pt;height:11.7pt;mso-position-horizontal-relative:page;mso-position-vertical-relative:page;z-index:-58655744" type="#_x0000_t202" filled="false" stroked="false">
            <v:textbox inset="0,0,0,0">
              <w:txbxContent>
                <w:p>
                  <w:pPr>
                    <w:pStyle w:val="BodyText"/>
                    <w:spacing w:line="234" w:lineRule="exact"/>
                    <w:rPr>
                      <w:b/>
                    </w:rPr>
                  </w:pPr>
                  <w:r>
                    <w:rPr>
                      <w:b/>
                    </w:rPr>
                    <w:t>Horas </w:t>
                  </w:r>
                  <w:r>
                    <w:rPr>
                      <w:b/>
                      <w:spacing w:val="-4"/>
                    </w:rPr>
                    <w:t>Clase</w:t>
                  </w:r>
                </w:p>
              </w:txbxContent>
            </v:textbox>
            <w10:wrap type="none"/>
          </v:shape>
        </w:pict>
      </w:r>
      <w:r>
        <w:rPr/>
        <w:pict>
          <v:shape style="position:absolute;margin-left:206.210007pt;margin-top:487.968719pt;width:344.25pt;height:11.7pt;mso-position-horizontal-relative:page;mso-position-vertical-relative:page;z-index:-58655232" type="#_x0000_t202" filled="false" stroked="false">
            <v:textbox inset="0,0,0,0">
              <w:txbxContent>
                <w:p>
                  <w:pPr>
                    <w:pStyle w:val="BodyText"/>
                    <w:tabs>
                      <w:tab w:pos="3753" w:val="left" w:leader="none"/>
                    </w:tabs>
                    <w:spacing w:line="234" w:lineRule="exact"/>
                    <w:rPr>
                      <w:b/>
                    </w:rPr>
                  </w:pPr>
                  <w:r>
                    <w:rPr>
                      <w:b/>
                    </w:rPr>
                    <w:t>Puesto</w:t>
                    <w:tab/>
                    <w:t>No. de Plazas Total</w:t>
                  </w:r>
                  <w:r>
                    <w:rPr>
                      <w:b/>
                      <w:spacing w:val="4"/>
                    </w:rPr>
                    <w:t> </w:t>
                  </w:r>
                  <w:r>
                    <w:rPr>
                      <w:b/>
                    </w:rPr>
                    <w:t>Integrado</w:t>
                  </w:r>
                </w:p>
              </w:txbxContent>
            </v:textbox>
            <w10:wrap type="none"/>
          </v:shape>
        </w:pict>
      </w:r>
      <w:r>
        <w:rPr/>
        <w:pict>
          <v:shape style="position:absolute;margin-left:61.439999pt;margin-top:500.20874pt;width:489.15pt;height:11.7pt;mso-position-horizontal-relative:page;mso-position-vertical-relative:page;z-index:-58654720" type="#_x0000_t202" filled="false" stroked="false">
            <v:textbox inset="0,0,0,0">
              <w:txbxContent>
                <w:p>
                  <w:pPr>
                    <w:pStyle w:val="BodyText"/>
                    <w:tabs>
                      <w:tab w:pos="2457" w:val="left" w:leader="none"/>
                      <w:tab w:pos="6903" w:val="left" w:leader="none"/>
                      <w:tab w:pos="9782" w:val="right" w:leader="none"/>
                    </w:tabs>
                    <w:spacing w:line="234" w:lineRule="exact"/>
                    <w:rPr>
                      <w:b w:val="0"/>
                    </w:rPr>
                  </w:pPr>
                  <w:r>
                    <w:rPr>
                      <w:b w:val="0"/>
                    </w:rPr>
                    <w:t>HORA CLASE</w:t>
                  </w:r>
                  <w:r>
                    <w:rPr>
                      <w:b w:val="0"/>
                      <w:spacing w:val="-5"/>
                    </w:rPr>
                    <w:t> </w:t>
                  </w:r>
                  <w:r>
                    <w:rPr>
                      <w:b w:val="0"/>
                    </w:rPr>
                    <w:t>"A"</w:t>
                  </w:r>
                  <w:r>
                    <w:rPr>
                      <w:b w:val="0"/>
                      <w:spacing w:val="-2"/>
                    </w:rPr>
                    <w:t> </w:t>
                  </w:r>
                  <w:r>
                    <w:rPr>
                      <w:b w:val="0"/>
                    </w:rPr>
                    <w:t>MS</w:t>
                    <w:tab/>
                    <w:t>113</w:t>
                    <w:tab/>
                  </w:r>
                  <w:r>
                    <w:rPr>
                      <w:b/>
                    </w:rPr>
                    <w:t>285,946</w:t>
                    <w:tab/>
                  </w:r>
                  <w:r>
                    <w:rPr>
                      <w:b w:val="0"/>
                    </w:rPr>
                    <w:t>677.70</w:t>
                  </w:r>
                </w:p>
              </w:txbxContent>
            </v:textbox>
            <w10:wrap type="none"/>
          </v:shape>
        </w:pict>
      </w:r>
      <w:r>
        <w:rPr/>
        <w:pict>
          <v:shape style="position:absolute;margin-left:61.439999pt;margin-top:512.448730pt;width:489.15pt;height:11.7pt;mso-position-horizontal-relative:page;mso-position-vertical-relative:page;z-index:-58654208" type="#_x0000_t202" filled="false" stroked="false">
            <v:textbox inset="0,0,0,0">
              <w:txbxContent>
                <w:p>
                  <w:pPr>
                    <w:pStyle w:val="BodyText"/>
                    <w:tabs>
                      <w:tab w:pos="2469" w:val="left" w:leader="none"/>
                      <w:tab w:pos="7035" w:val="left" w:leader="none"/>
                      <w:tab w:pos="9782" w:val="right" w:leader="none"/>
                    </w:tabs>
                    <w:spacing w:line="234" w:lineRule="exact"/>
                    <w:rPr>
                      <w:b w:val="0"/>
                    </w:rPr>
                  </w:pPr>
                  <w:r>
                    <w:rPr>
                      <w:b w:val="0"/>
                    </w:rPr>
                    <w:t>HORA CLASE</w:t>
                  </w:r>
                  <w:r>
                    <w:rPr>
                      <w:b w:val="0"/>
                      <w:spacing w:val="-5"/>
                    </w:rPr>
                    <w:t> </w:t>
                  </w:r>
                  <w:r>
                    <w:rPr>
                      <w:b w:val="0"/>
                    </w:rPr>
                    <w:t>"B"</w:t>
                  </w:r>
                  <w:r>
                    <w:rPr>
                      <w:b w:val="0"/>
                      <w:spacing w:val="-1"/>
                    </w:rPr>
                    <w:t> </w:t>
                  </w:r>
                  <w:r>
                    <w:rPr>
                      <w:b w:val="0"/>
                    </w:rPr>
                    <w:t>MS</w:t>
                    <w:tab/>
                    <w:t>114</w:t>
                    <w:tab/>
                  </w:r>
                  <w:r>
                    <w:rPr>
                      <w:b/>
                    </w:rPr>
                    <w:t>9,947</w:t>
                    <w:tab/>
                  </w:r>
                  <w:r>
                    <w:rPr>
                      <w:b w:val="0"/>
                    </w:rPr>
                    <w:t>539.40</w:t>
                  </w:r>
                </w:p>
              </w:txbxContent>
            </v:textbox>
            <w10:wrap type="none"/>
          </v:shape>
        </w:pict>
      </w:r>
      <w:r>
        <w:rPr/>
        <w:pict>
          <v:shape style="position:absolute;margin-left:61.439999pt;margin-top:524.688721pt;width:489.15pt;height:11.7pt;mso-position-horizontal-relative:page;mso-position-vertical-relative:page;z-index:-58653696" type="#_x0000_t202" filled="false" stroked="false">
            <v:textbox inset="0,0,0,0">
              <w:txbxContent>
                <w:p>
                  <w:pPr>
                    <w:pStyle w:val="BodyText"/>
                    <w:tabs>
                      <w:tab w:pos="7134" w:val="left" w:leader="none"/>
                      <w:tab w:pos="9782" w:val="right" w:leader="none"/>
                    </w:tabs>
                    <w:spacing w:line="234" w:lineRule="exact"/>
                    <w:rPr>
                      <w:b w:val="0"/>
                    </w:rPr>
                  </w:pPr>
                  <w:r>
                    <w:rPr>
                      <w:b w:val="0"/>
                    </w:rPr>
                    <w:t>HORAS CLASE</w:t>
                  </w:r>
                  <w:r>
                    <w:rPr>
                      <w:b w:val="0"/>
                      <w:spacing w:val="-6"/>
                    </w:rPr>
                    <w:t> </w:t>
                  </w:r>
                  <w:r>
                    <w:rPr>
                      <w:b w:val="0"/>
                    </w:rPr>
                    <w:t>ALFABETIZANTE </w:t>
                  </w:r>
                  <w:r>
                    <w:rPr>
                      <w:b w:val="0"/>
                      <w:spacing w:val="56"/>
                    </w:rPr>
                    <w:t> </w:t>
                  </w:r>
                  <w:r>
                    <w:rPr>
                      <w:b w:val="0"/>
                    </w:rPr>
                    <w:t>130</w:t>
                    <w:tab/>
                  </w:r>
                  <w:r>
                    <w:rPr>
                      <w:b/>
                    </w:rPr>
                    <w:t>577</w:t>
                    <w:tab/>
                  </w:r>
                  <w:r>
                    <w:rPr>
                      <w:b w:val="0"/>
                    </w:rPr>
                    <w:t>422.60</w:t>
                  </w:r>
                </w:p>
              </w:txbxContent>
            </v:textbox>
            <w10:wrap type="none"/>
          </v:shape>
        </w:pict>
      </w:r>
      <w:r>
        <w:rPr/>
        <w:pict>
          <v:shape style="position:absolute;margin-left:61.439999pt;margin-top:536.928711pt;width:489.15pt;height:11.7pt;mso-position-horizontal-relative:page;mso-position-vertical-relative:page;z-index:-58653184" type="#_x0000_t202" filled="false" stroked="false">
            <v:textbox inset="0,0,0,0">
              <w:txbxContent>
                <w:p>
                  <w:pPr>
                    <w:pStyle w:val="BodyText"/>
                    <w:tabs>
                      <w:tab w:pos="6968" w:val="left" w:leader="none"/>
                      <w:tab w:pos="9782" w:val="right" w:leader="none"/>
                    </w:tabs>
                    <w:spacing w:line="234" w:lineRule="exact"/>
                    <w:rPr>
                      <w:b w:val="0"/>
                    </w:rPr>
                  </w:pPr>
                  <w:r>
                    <w:rPr>
                      <w:b w:val="0"/>
                    </w:rPr>
                    <w:t>HORAS CLASE PSI</w:t>
                  </w:r>
                  <w:r>
                    <w:rPr>
                      <w:b w:val="0"/>
                      <w:spacing w:val="-4"/>
                    </w:rPr>
                    <w:t> </w:t>
                  </w:r>
                  <w:r>
                    <w:rPr>
                      <w:b w:val="0"/>
                    </w:rPr>
                    <w:t>"A" </w:t>
                  </w:r>
                  <w:r>
                    <w:rPr>
                      <w:b w:val="0"/>
                      <w:spacing w:val="57"/>
                    </w:rPr>
                    <w:t> </w:t>
                  </w:r>
                  <w:r>
                    <w:rPr>
                      <w:b w:val="0"/>
                    </w:rPr>
                    <w:t>132</w:t>
                    <w:tab/>
                  </w:r>
                  <w:r>
                    <w:rPr>
                      <w:b/>
                    </w:rPr>
                    <w:t>10,635</w:t>
                    <w:tab/>
                  </w:r>
                  <w:r>
                    <w:rPr>
                      <w:b w:val="0"/>
                    </w:rPr>
                    <w:t>558.30</w:t>
                  </w:r>
                </w:p>
              </w:txbxContent>
            </v:textbox>
            <w10:wrap type="none"/>
          </v:shape>
        </w:pict>
      </w:r>
      <w:r>
        <w:rPr/>
        <w:pict>
          <v:shape style="position:absolute;margin-left:61.439999pt;margin-top:549.168701pt;width:489.15pt;height:11.7pt;mso-position-horizontal-relative:page;mso-position-vertical-relative:page;z-index:-58652672" type="#_x0000_t202" filled="false" stroked="false">
            <v:textbox inset="0,0,0,0">
              <w:txbxContent>
                <w:p>
                  <w:pPr>
                    <w:pStyle w:val="BodyText"/>
                    <w:tabs>
                      <w:tab w:pos="2481" w:val="left" w:leader="none"/>
                      <w:tab w:pos="6968" w:val="left" w:leader="none"/>
                      <w:tab w:pos="9782" w:val="right" w:leader="none"/>
                    </w:tabs>
                    <w:spacing w:line="234" w:lineRule="exact"/>
                    <w:rPr>
                      <w:b w:val="0"/>
                    </w:rPr>
                  </w:pPr>
                  <w:r>
                    <w:rPr>
                      <w:b w:val="0"/>
                    </w:rPr>
                    <w:t>HORAS CLASE</w:t>
                  </w:r>
                  <w:r>
                    <w:rPr>
                      <w:b w:val="0"/>
                      <w:spacing w:val="-5"/>
                    </w:rPr>
                    <w:t> </w:t>
                  </w:r>
                  <w:r>
                    <w:rPr>
                      <w:b w:val="0"/>
                    </w:rPr>
                    <w:t>PSI</w:t>
                  </w:r>
                  <w:r>
                    <w:rPr>
                      <w:b w:val="0"/>
                      <w:spacing w:val="-1"/>
                    </w:rPr>
                    <w:t> </w:t>
                  </w:r>
                  <w:r>
                    <w:rPr>
                      <w:b w:val="0"/>
                    </w:rPr>
                    <w:t>"B"</w:t>
                    <w:tab/>
                    <w:t>131</w:t>
                    <w:tab/>
                  </w:r>
                  <w:r>
                    <w:rPr>
                      <w:b/>
                    </w:rPr>
                    <w:t>21,676</w:t>
                    <w:tab/>
                  </w:r>
                  <w:r>
                    <w:rPr>
                      <w:b w:val="0"/>
                    </w:rPr>
                    <w:t>453.10</w:t>
                  </w:r>
                </w:p>
              </w:txbxContent>
            </v:textbox>
            <w10:wrap type="none"/>
          </v:shape>
        </w:pict>
      </w:r>
      <w:r>
        <w:rPr/>
        <w:pict>
          <v:shape style="position:absolute;margin-left:61.439999pt;margin-top:561.408752pt;width:489.15pt;height:11.7pt;mso-position-horizontal-relative:page;mso-position-vertical-relative:page;z-index:-58652160" type="#_x0000_t202" filled="false" stroked="false">
            <v:textbox inset="0,0,0,0">
              <w:txbxContent>
                <w:p>
                  <w:pPr>
                    <w:pStyle w:val="BodyText"/>
                    <w:tabs>
                      <w:tab w:pos="2621" w:val="left" w:leader="none"/>
                      <w:tab w:pos="6968" w:val="left" w:leader="none"/>
                      <w:tab w:pos="9782" w:val="right" w:leader="none"/>
                    </w:tabs>
                    <w:spacing w:line="234" w:lineRule="exact"/>
                    <w:rPr>
                      <w:b w:val="0"/>
                    </w:rPr>
                  </w:pPr>
                  <w:r>
                    <w:rPr>
                      <w:b w:val="0"/>
                    </w:rPr>
                    <w:t>HORA CLASE</w:t>
                  </w:r>
                  <w:r>
                    <w:rPr>
                      <w:b w:val="0"/>
                      <w:spacing w:val="-5"/>
                    </w:rPr>
                    <w:t> </w:t>
                  </w:r>
                  <w:r>
                    <w:rPr>
                      <w:b w:val="0"/>
                    </w:rPr>
                    <w:t>"A"</w:t>
                  </w:r>
                  <w:r>
                    <w:rPr>
                      <w:b w:val="0"/>
                      <w:spacing w:val="-1"/>
                    </w:rPr>
                    <w:t> </w:t>
                  </w:r>
                  <w:r>
                    <w:rPr>
                      <w:b w:val="0"/>
                    </w:rPr>
                    <w:t>SUP</w:t>
                    <w:tab/>
                    <w:t>111</w:t>
                    <w:tab/>
                  </w:r>
                  <w:r>
                    <w:rPr>
                      <w:b/>
                    </w:rPr>
                    <w:t>20,465</w:t>
                    <w:tab/>
                  </w:r>
                  <w:r>
                    <w:rPr>
                      <w:b w:val="0"/>
                    </w:rPr>
                    <w:t>705.50</w:t>
                  </w:r>
                </w:p>
              </w:txbxContent>
            </v:textbox>
            <w10:wrap type="none"/>
          </v:shape>
        </w:pict>
      </w:r>
      <w:r>
        <w:rPr/>
        <w:pict>
          <v:shape style="position:absolute;margin-left:61.439999pt;margin-top:573.648743pt;width:489.15pt;height:11.7pt;mso-position-horizontal-relative:page;mso-position-vertical-relative:page;z-index:-58651648" type="#_x0000_t202" filled="false" stroked="false">
            <v:textbox inset="0,0,0,0">
              <w:txbxContent>
                <w:p>
                  <w:pPr>
                    <w:pStyle w:val="BodyText"/>
                    <w:tabs>
                      <w:tab w:pos="2631" w:val="left" w:leader="none"/>
                      <w:tab w:pos="7134" w:val="left" w:leader="none"/>
                      <w:tab w:pos="9782" w:val="right" w:leader="none"/>
                    </w:tabs>
                    <w:spacing w:line="234" w:lineRule="exact"/>
                    <w:rPr>
                      <w:b w:val="0"/>
                    </w:rPr>
                  </w:pPr>
                  <w:r>
                    <w:rPr>
                      <w:b w:val="0"/>
                    </w:rPr>
                    <w:t>HORA CLASE</w:t>
                  </w:r>
                  <w:r>
                    <w:rPr>
                      <w:b w:val="0"/>
                      <w:spacing w:val="-5"/>
                    </w:rPr>
                    <w:t> </w:t>
                  </w:r>
                  <w:r>
                    <w:rPr>
                      <w:b w:val="0"/>
                    </w:rPr>
                    <w:t>"B"</w:t>
                  </w:r>
                  <w:r>
                    <w:rPr>
                      <w:b w:val="0"/>
                      <w:spacing w:val="-1"/>
                    </w:rPr>
                    <w:t> </w:t>
                  </w:r>
                  <w:r>
                    <w:rPr>
                      <w:b w:val="0"/>
                    </w:rPr>
                    <w:t>SUP</w:t>
                    <w:tab/>
                    <w:t>112</w:t>
                    <w:tab/>
                  </w:r>
                  <w:r>
                    <w:rPr>
                      <w:b/>
                    </w:rPr>
                    <w:t>805</w:t>
                    <w:tab/>
                  </w:r>
                  <w:r>
                    <w:rPr>
                      <w:b w:val="0"/>
                    </w:rPr>
                    <w:t>576.90</w:t>
                  </w:r>
                </w:p>
              </w:txbxContent>
            </v:textbox>
            <w10:wrap type="none"/>
          </v:shape>
        </w:pict>
      </w:r>
      <w:r>
        <w:rPr/>
        <w:pict>
          <v:shape style="position:absolute;margin-left:61.439999pt;margin-top:585.888733pt;width:489.15pt;height:11.7pt;mso-position-horizontal-relative:page;mso-position-vertical-relative:page;z-index:-58651136" type="#_x0000_t202" filled="false" stroked="false">
            <v:textbox inset="0,0,0,0">
              <w:txbxContent>
                <w:p>
                  <w:pPr>
                    <w:pStyle w:val="BodyText"/>
                    <w:tabs>
                      <w:tab w:pos="2696" w:val="left" w:leader="none"/>
                      <w:tab w:pos="6903" w:val="left" w:leader="none"/>
                      <w:tab w:pos="9782" w:val="right" w:leader="none"/>
                    </w:tabs>
                    <w:spacing w:line="234" w:lineRule="exact"/>
                    <w:rPr>
                      <w:b w:val="0"/>
                    </w:rPr>
                  </w:pPr>
                  <w:r>
                    <w:rPr>
                      <w:b w:val="0"/>
                    </w:rPr>
                    <w:t>HORA CLASE</w:t>
                  </w:r>
                  <w:r>
                    <w:rPr>
                      <w:b w:val="0"/>
                      <w:spacing w:val="-5"/>
                    </w:rPr>
                    <w:t> </w:t>
                  </w:r>
                  <w:r>
                    <w:rPr>
                      <w:b w:val="0"/>
                    </w:rPr>
                    <w:t>"A"</w:t>
                  </w:r>
                  <w:r>
                    <w:rPr>
                      <w:b w:val="0"/>
                      <w:spacing w:val="-2"/>
                    </w:rPr>
                    <w:t> </w:t>
                  </w:r>
                  <w:r>
                    <w:rPr>
                      <w:b w:val="0"/>
                    </w:rPr>
                    <w:t>MED.</w:t>
                    <w:tab/>
                    <w:t>115</w:t>
                    <w:tab/>
                  </w:r>
                  <w:r>
                    <w:rPr>
                      <w:b/>
                    </w:rPr>
                    <w:t>377,110</w:t>
                    <w:tab/>
                  </w:r>
                  <w:r>
                    <w:rPr>
                      <w:b w:val="0"/>
                    </w:rPr>
                    <w:t>650.40</w:t>
                  </w:r>
                </w:p>
              </w:txbxContent>
            </v:textbox>
            <w10:wrap type="none"/>
          </v:shape>
        </w:pict>
      </w:r>
      <w:r>
        <w:rPr/>
        <w:pict>
          <v:shape style="position:absolute;margin-left:61.439999pt;margin-top:598.158752pt;width:489.15pt;height:11.7pt;mso-position-horizontal-relative:page;mso-position-vertical-relative:page;z-index:-58650624" type="#_x0000_t202" filled="false" stroked="false">
            <v:textbox inset="0,0,0,0">
              <w:txbxContent>
                <w:p>
                  <w:pPr>
                    <w:pStyle w:val="BodyText"/>
                    <w:tabs>
                      <w:tab w:pos="2708" w:val="left" w:leader="none"/>
                      <w:tab w:pos="6968" w:val="left" w:leader="none"/>
                      <w:tab w:pos="9782" w:val="right" w:leader="none"/>
                    </w:tabs>
                    <w:spacing w:line="234" w:lineRule="exact"/>
                    <w:rPr>
                      <w:b w:val="0"/>
                    </w:rPr>
                  </w:pPr>
                  <w:r>
                    <w:rPr>
                      <w:b w:val="0"/>
                    </w:rPr>
                    <w:t>HORA CLASE</w:t>
                  </w:r>
                  <w:r>
                    <w:rPr>
                      <w:b w:val="0"/>
                      <w:spacing w:val="-5"/>
                    </w:rPr>
                    <w:t> </w:t>
                  </w:r>
                  <w:r>
                    <w:rPr>
                      <w:b w:val="0"/>
                    </w:rPr>
                    <w:t>"B"</w:t>
                  </w:r>
                  <w:r>
                    <w:rPr>
                      <w:b w:val="0"/>
                      <w:spacing w:val="-1"/>
                    </w:rPr>
                    <w:t> </w:t>
                  </w:r>
                  <w:r>
                    <w:rPr>
                      <w:b w:val="0"/>
                    </w:rPr>
                    <w:t>MED.</w:t>
                    <w:tab/>
                    <w:t>116</w:t>
                    <w:tab/>
                  </w:r>
                  <w:r>
                    <w:rPr>
                      <w:b/>
                    </w:rPr>
                    <w:t>31,712</w:t>
                    <w:tab/>
                  </w:r>
                  <w:r>
                    <w:rPr>
                      <w:b w:val="0"/>
                    </w:rPr>
                    <w:t>499.90</w:t>
                  </w:r>
                </w:p>
              </w:txbxContent>
            </v:textbox>
            <w10:wrap type="none"/>
          </v:shape>
        </w:pict>
      </w:r>
      <w:r>
        <w:rPr/>
        <w:pict>
          <v:shape style="position:absolute;margin-left:73.344002pt;margin-top:680.838745pt;width:465.15pt;height:11.7pt;mso-position-horizontal-relative:page;mso-position-vertical-relative:page;z-index:-58650112" type="#_x0000_t202" filled="false" stroked="false">
            <v:textbox inset="0,0,0,0">
              <w:txbxContent>
                <w:p>
                  <w:pPr>
                    <w:pStyle w:val="BodyText"/>
                    <w:spacing w:line="234" w:lineRule="exact"/>
                    <w:rPr>
                      <w:b w:val="0"/>
                    </w:rPr>
                  </w:pPr>
                  <w:r>
                    <w:rPr>
                      <w:b/>
                    </w:rPr>
                    <w:t>ANEXO IX. </w:t>
                  </w:r>
                  <w:r>
                    <w:rPr>
                      <w:b w:val="0"/>
                    </w:rPr>
                    <w:t>Monto estimado de participaciones de cada Municipio del Estado de México para</w:t>
                  </w:r>
                  <w:r>
                    <w:rPr>
                      <w:b w:val="0"/>
                      <w:spacing w:val="-40"/>
                    </w:rPr>
                    <w:t> </w:t>
                  </w:r>
                  <w:r>
                    <w:rPr>
                      <w:b w:val="0"/>
                    </w:rPr>
                    <w:t>el</w:t>
                  </w:r>
                </w:p>
              </w:txbxContent>
            </v:textbox>
            <w10:wrap type="none"/>
          </v:shape>
        </w:pict>
      </w:r>
      <w:r>
        <w:rPr/>
        <w:pict>
          <v:shape style="position:absolute;margin-left:257.809998pt;margin-top:692.594727pt;width:96.3pt;height:11.7pt;mso-position-horizontal-relative:page;mso-position-vertical-relative:page;z-index:-58649600" type="#_x0000_t202" filled="false" stroked="false">
            <v:textbox inset="0,0,0,0">
              <w:txbxContent>
                <w:p>
                  <w:pPr>
                    <w:pStyle w:val="BodyText"/>
                    <w:spacing w:line="234" w:lineRule="exact"/>
                    <w:rPr>
                      <w:b w:val="0"/>
                    </w:rPr>
                  </w:pPr>
                  <w:r>
                    <w:rPr>
                      <w:b w:val="0"/>
                    </w:rPr>
                    <w:t>ejercicio fiscal </w:t>
                  </w:r>
                  <w:r>
                    <w:rPr>
                      <w:b w:val="0"/>
                      <w:spacing w:val="-4"/>
                    </w:rPr>
                    <w:t>2020</w:t>
                  </w:r>
                </w:p>
              </w:txbxContent>
            </v:textbox>
            <w10:wrap type="none"/>
          </v:shape>
        </w:pict>
      </w:r>
      <w:r>
        <w:rPr/>
        <w:pict>
          <v:shape style="position:absolute;margin-left:82.823997pt;margin-top:735.203186pt;width:446.65pt;height:9.450pt;mso-position-horizontal-relative:page;mso-position-vertical-relative:page;z-index:-58649088" type="#_x0000_t202" filled="false" stroked="false">
            <v:textbox inset="0,0,0,0">
              <w:txbxContent>
                <w:p>
                  <w:pPr>
                    <w:spacing w:before="0"/>
                    <w:ind w:left="0" w:right="0" w:firstLine="0"/>
                    <w:jc w:val="left"/>
                    <w:rPr>
                      <w:b/>
                      <w:sz w:val="16"/>
                    </w:rPr>
                  </w:pPr>
                  <w:r>
                    <w:rPr>
                      <w:b/>
                      <w:sz w:val="16"/>
                    </w:rPr>
                    <w:t>PRESUPUESTO DE EGRESOS DEL GOBIERNO DEL ESTADO DE MÉXICO PARA EL EJERCICIO FISCAL 2020</w:t>
                  </w:r>
                </w:p>
              </w:txbxContent>
            </v:textbox>
            <w10:wrap type="none"/>
          </v:shape>
        </w:pict>
      </w:r>
      <w:r>
        <w:rPr/>
        <w:pict>
          <v:group style="position:absolute;margin-left:56.650002pt;margin-top:727.38092pt;width:500.4pt;height:13.95pt;mso-position-horizontal-relative:page;mso-position-vertical-relative:page;z-index:-58648576" coordorigin="1133,14548" coordsize="10008,279">
            <v:shape style="position:absolute;left:1133;top:14573;width:10008;height:129" type="#_x0000_t75" stroked="false">
              <v:imagedata r:id="rId9" o:title=""/>
            </v:shape>
            <v:shape style="position:absolute;left:1145;top:14547;width:9969;height:279" coordorigin="1146,14548" coordsize="9969,279" path="m11114,14733l1146,14733,1146,14826,11114,14826,11114,14733xm11114,14548l1146,14548,1146,14640,11114,14640,11114,14548xe" filled="true" fillcolor="#ffffff" stroked="false">
              <v:path arrowok="t"/>
              <v:fill type="solid"/>
            </v:shape>
            <w10:wrap type="none"/>
          </v:group>
        </w:pict>
      </w:r>
      <w:r>
        <w:rPr/>
        <w:pict>
          <v:rect style="position:absolute;margin-left:57.283302pt;margin-top:161.759399pt;width:498.423716pt;height:4.634791pt;mso-position-horizontal-relative:page;mso-position-vertical-relative:page;z-index:-58648064" filled="true" fillcolor="#ffffff" stroked="false">
            <v:fill type="solid"/>
            <w10:wrap type="none"/>
          </v:rect>
        </w:pict>
      </w:r>
      <w:r>
        <w:rPr/>
        <w:pict>
          <v:rect style="position:absolute;margin-left:57.283302pt;margin-top:171.028992pt;width:498.423716pt;height:4.633182pt;mso-position-horizontal-relative:page;mso-position-vertical-relative:page;z-index:-58647552" filled="true" fillcolor="#ffffff" stroked="false">
            <v:fill type="solid"/>
            <w10:wrap type="none"/>
          </v:rect>
        </w:pict>
      </w:r>
      <w:r>
        <w:rPr/>
        <w:pict>
          <v:rect style="position:absolute;margin-left:57.283302pt;margin-top:180.305008pt;width:498.423716pt;height:4.634791pt;mso-position-horizontal-relative:page;mso-position-vertical-relative:page;z-index:-58647040" filled="true" fillcolor="#ffffff" stroked="false">
            <v:fill type="solid"/>
            <w10:wrap type="none"/>
          </v:rect>
        </w:pict>
      </w:r>
      <w:r>
        <w:rPr/>
        <w:pict>
          <v:rect style="position:absolute;margin-left:57.283302pt;margin-top:189.574585pt;width:498.423716pt;height:4.634791pt;mso-position-horizontal-relative:page;mso-position-vertical-relative:page;z-index:-58646528" filled="true" fillcolor="#ffffff" stroked="false">
            <v:fill type="solid"/>
            <w10:wrap type="none"/>
          </v:rect>
        </w:pict>
      </w:r>
      <w:r>
        <w:rPr/>
        <w:pict>
          <v:rect style="position:absolute;margin-left:57.283302pt;margin-top:198.844162pt;width:498.423716pt;height:4.6364pt;mso-position-horizontal-relative:page;mso-position-vertical-relative:page;z-index:-58646016" filled="true" fillcolor="#ffffff" stroked="false">
            <v:fill type="solid"/>
            <w10:wrap type="none"/>
          </v:rect>
        </w:pict>
      </w:r>
      <w:r>
        <w:rPr/>
        <w:pict>
          <v:rect style="position:absolute;margin-left:57.283302pt;margin-top:208.123413pt;width:498.423716pt;height:4.634791pt;mso-position-horizontal-relative:page;mso-position-vertical-relative:page;z-index:-58645504" filled="true" fillcolor="#ffffff" stroked="false">
            <v:fill type="solid"/>
            <w10:wrap type="none"/>
          </v:rect>
        </w:pict>
      </w:r>
      <w:r>
        <w:rPr/>
        <w:pict>
          <v:rect style="position:absolute;margin-left:57.283302pt;margin-top:217.39299pt;width:498.423716pt;height:4.634791pt;mso-position-horizontal-relative:page;mso-position-vertical-relative:page;z-index:-58644992" filled="true" fillcolor="#ffffff" stroked="false">
            <v:fill type="solid"/>
            <w10:wrap type="none"/>
          </v:rect>
        </w:pict>
      </w:r>
      <w:r>
        <w:rPr/>
        <w:pict>
          <v:rect style="position:absolute;margin-left:57.283302pt;margin-top:226.662567pt;width:498.423716pt;height:4.633182pt;mso-position-horizontal-relative:page;mso-position-vertical-relative:page;z-index:-58644480" filled="true" fillcolor="#ffffff" stroked="false">
            <v:fill type="solid"/>
            <w10:wrap type="none"/>
          </v:rect>
        </w:pict>
      </w:r>
      <w:r>
        <w:rPr/>
        <w:pict>
          <v:rect style="position:absolute;margin-left:57.283302pt;margin-top:235.938583pt;width:498.423716pt;height:4.634791pt;mso-position-horizontal-relative:page;mso-position-vertical-relative:page;z-index:-58643968" filled="true" fillcolor="#ffffff" stroked="false">
            <v:fill type="solid"/>
            <w10:wrap type="none"/>
          </v:rect>
        </w:pict>
      </w:r>
      <w:r>
        <w:rPr/>
        <w:pict>
          <v:rect style="position:absolute;margin-left:57.283302pt;margin-top:245.208176pt;width:498.423716pt;height:4.634791pt;mso-position-horizontal-relative:page;mso-position-vertical-relative:page;z-index:-58643456" filled="true" fillcolor="#ffffff" stroked="false">
            <v:fill type="solid"/>
            <w10:wrap type="none"/>
          </v:rect>
        </w:pict>
      </w:r>
      <w:r>
        <w:rPr/>
        <w:pict>
          <v:rect style="position:absolute;margin-left:57.283302pt;margin-top:254.47937pt;width:498.423716pt;height:4.642838pt;mso-position-horizontal-relative:page;mso-position-vertical-relative:page;z-index:-58642944" filled="true" fillcolor="#ffffff" stroked="false">
            <v:fill type="solid"/>
            <w10:wrap type="none"/>
          </v:rect>
        </w:pict>
      </w:r>
      <w:r>
        <w:rPr/>
        <w:pict>
          <v:rect style="position:absolute;margin-left:57.283302pt;margin-top:263.756989pt;width:498.423716pt;height:4.634791pt;mso-position-horizontal-relative:page;mso-position-vertical-relative:page;z-index:-58642432" filled="true" fillcolor="#ffffff" stroked="false">
            <v:fill type="solid"/>
            <w10:wrap type="none"/>
          </v:rect>
        </w:pict>
      </w:r>
      <w:r>
        <w:rPr/>
        <w:pict>
          <v:rect style="position:absolute;margin-left:57.283302pt;margin-top:273.026581pt;width:498.423716pt;height:4.634791pt;mso-position-horizontal-relative:page;mso-position-vertical-relative:page;z-index:-58641920" filled="true" fillcolor="#ffffff" stroked="false">
            <v:fill type="solid"/>
            <w10:wrap type="none"/>
          </v:rect>
        </w:pict>
      </w:r>
      <w:r>
        <w:rPr/>
        <w:pict>
          <v:rect style="position:absolute;margin-left:57.283302pt;margin-top:282.294556pt;width:498.423716pt;height:4.642838pt;mso-position-horizontal-relative:page;mso-position-vertical-relative:page;z-index:-58641408" filled="true" fillcolor="#ffffff" stroked="false">
            <v:fill type="solid"/>
            <w10:wrap type="none"/>
          </v:rect>
        </w:pict>
      </w:r>
      <w:r>
        <w:rPr/>
        <w:pict>
          <v:rect style="position:absolute;margin-left:57.283302pt;margin-top:291.572174pt;width:498.423716pt;height:4.634791pt;mso-position-horizontal-relative:page;mso-position-vertical-relative:page;z-index:-58640896" filled="true" fillcolor="#ffffff" stroked="false">
            <v:fill type="solid"/>
            <w10:wrap type="none"/>
          </v:rect>
        </w:pict>
      </w:r>
      <w:r>
        <w:rPr/>
        <w:pict>
          <v:rect style="position:absolute;margin-left:57.283302pt;margin-top:300.841766pt;width:498.423716pt;height:4.6364pt;mso-position-horizontal-relative:page;mso-position-vertical-relative:page;z-index:-58640384" filled="true" fillcolor="#ffffff" stroked="false">
            <v:fill type="solid"/>
            <w10:wrap type="none"/>
          </v:rect>
        </w:pict>
      </w:r>
      <w:r>
        <w:rPr/>
        <w:pict>
          <v:rect style="position:absolute;margin-left:57.283302pt;margin-top:310.121002pt;width:498.423716pt;height:4.634791pt;mso-position-horizontal-relative:page;mso-position-vertical-relative:page;z-index:-58639872" filled="true" fillcolor="#ffffff" stroked="false">
            <v:fill type="solid"/>
            <w10:wrap type="none"/>
          </v:rect>
        </w:pict>
      </w:r>
      <w:r>
        <w:rPr/>
        <w:pict>
          <v:rect style="position:absolute;margin-left:57.283302pt;margin-top:319.390564pt;width:498.423716pt;height:4.634791pt;mso-position-horizontal-relative:page;mso-position-vertical-relative:page;z-index:-58639360" filled="true" fillcolor="#ffffff" stroked="false">
            <v:fill type="solid"/>
            <w10:wrap type="none"/>
          </v:rect>
        </w:pict>
      </w:r>
      <w:r>
        <w:rPr/>
        <w:pict>
          <v:rect style="position:absolute;margin-left:57.283302pt;margin-top:328.660156pt;width:498.423716pt;height:4.633182pt;mso-position-horizontal-relative:page;mso-position-vertical-relative:page;z-index:-58638848" filled="true" fillcolor="#ffffff" stroked="false">
            <v:fill type="solid"/>
            <w10:wrap type="none"/>
          </v:rect>
        </w:pict>
      </w:r>
      <w:r>
        <w:rPr/>
        <w:pict>
          <v:rect style="position:absolute;margin-left:57.283302pt;margin-top:337.936188pt;width:498.423716pt;height:4.634791pt;mso-position-horizontal-relative:page;mso-position-vertical-relative:page;z-index:-58638336" filled="true" fillcolor="#ffffff" stroked="false">
            <v:fill type="solid"/>
            <w10:wrap type="none"/>
          </v:rect>
        </w:pict>
      </w:r>
      <w:r>
        <w:rPr/>
        <w:pict>
          <v:rect style="position:absolute;margin-left:57.283302pt;margin-top:347.20575pt;width:498.423716pt;height:4.634791pt;mso-position-horizontal-relative:page;mso-position-vertical-relative:page;z-index:-58637824" filled="true" fillcolor="#ffffff" stroked="false">
            <v:fill type="solid"/>
            <w10:wrap type="none"/>
          </v:rect>
        </w:pict>
      </w:r>
      <w:r>
        <w:rPr/>
        <w:pict>
          <v:rect style="position:absolute;margin-left:57.283302pt;margin-top:356.476959pt;width:498.423716pt;height:4.642838pt;mso-position-horizontal-relative:page;mso-position-vertical-relative:page;z-index:-58637312" filled="true" fillcolor="#ffffff" stroked="false">
            <v:fill type="solid"/>
            <w10:wrap type="none"/>
          </v:rect>
        </w:pict>
      </w:r>
      <w:r>
        <w:rPr/>
        <w:pict>
          <v:rect style="position:absolute;margin-left:57.283302pt;margin-top:365.754578pt;width:498.423716pt;height:4.634791pt;mso-position-horizontal-relative:page;mso-position-vertical-relative:page;z-index:-58636800" filled="true" fillcolor="#ffffff" stroked="false">
            <v:fill type="solid"/>
            <w10:wrap type="none"/>
          </v:rect>
        </w:pict>
      </w:r>
      <w:r>
        <w:rPr/>
        <w:pict>
          <v:rect style="position:absolute;margin-left:57.283302pt;margin-top:375.02417pt;width:498.423716pt;height:4.634791pt;mso-position-horizontal-relative:page;mso-position-vertical-relative:page;z-index:-58636288" filled="true" fillcolor="#ffffff" stroked="false">
            <v:fill type="solid"/>
            <w10:wrap type="none"/>
          </v:rect>
        </w:pict>
      </w:r>
      <w:r>
        <w:rPr/>
        <w:pict>
          <v:rect style="position:absolute;margin-left:57.283302pt;margin-top:384.292145pt;width:498.423716pt;height:4.642838pt;mso-position-horizontal-relative:page;mso-position-vertical-relative:page;z-index:-58635776" filled="true" fillcolor="#ffffff" stroked="false">
            <v:fill type="solid"/>
            <w10:wrap type="none"/>
          </v:rect>
        </w:pict>
      </w:r>
      <w:r>
        <w:rPr/>
        <w:pict>
          <v:rect style="position:absolute;margin-left:57.283302pt;margin-top:393.569763pt;width:498.423716pt;height:4.634791pt;mso-position-horizontal-relative:page;mso-position-vertical-relative:page;z-index:-58635264" filled="true" fillcolor="#ffffff" stroked="false">
            <v:fill type="solid"/>
            <w10:wrap type="none"/>
          </v:rect>
        </w:pict>
      </w:r>
      <w:r>
        <w:rPr/>
        <w:pict>
          <v:rect style="position:absolute;margin-left:57.283302pt;margin-top:402.839355pt;width:498.423716pt;height:4.634791pt;mso-position-horizontal-relative:page;mso-position-vertical-relative:page;z-index:-58634752" filled="true" fillcolor="#ffffff" stroked="false">
            <v:fill type="solid"/>
            <w10:wrap type="none"/>
          </v:rect>
        </w:pict>
      </w:r>
      <w:r>
        <w:rPr/>
        <w:pict>
          <v:rect style="position:absolute;margin-left:57.283302pt;margin-top:412.110535pt;width:498.423716pt;height:4.642838pt;mso-position-horizontal-relative:page;mso-position-vertical-relative:page;z-index:-58634240" filled="true" fillcolor="#ffffff" stroked="false">
            <v:fill type="solid"/>
            <w10:wrap type="none"/>
          </v:rect>
        </w:pict>
      </w:r>
      <w:r>
        <w:rPr/>
        <w:pict>
          <v:rect style="position:absolute;margin-left:57.283302pt;margin-top:421.388153pt;width:498.423716pt;height:4.634791pt;mso-position-horizontal-relative:page;mso-position-vertical-relative:page;z-index:-58633728" filled="true" fillcolor="#ffffff" stroked="false">
            <v:fill type="solid"/>
            <w10:wrap type="none"/>
          </v:rect>
        </w:pict>
      </w:r>
      <w:r>
        <w:rPr/>
        <w:pict>
          <v:rect style="position:absolute;margin-left:57.283302pt;margin-top:430.657745pt;width:498.423716pt;height:4.633182pt;mso-position-horizontal-relative:page;mso-position-vertical-relative:page;z-index:-58633216" filled="true" fillcolor="#ffffff" stroked="false">
            <v:fill type="solid"/>
            <w10:wrap type="none"/>
          </v:rect>
        </w:pict>
      </w:r>
      <w:r>
        <w:rPr/>
        <w:pict>
          <v:rect style="position:absolute;margin-left:57.283302pt;margin-top:439.933777pt;width:498.423716pt;height:4.634791pt;mso-position-horizontal-relative:page;mso-position-vertical-relative:page;z-index:-58632704" filled="true" fillcolor="#ffffff" stroked="false">
            <v:fill type="solid"/>
            <w10:wrap type="none"/>
          </v:rect>
        </w:pict>
      </w:r>
      <w:r>
        <w:rPr/>
        <w:pict>
          <v:rect style="position:absolute;margin-left:57.283302pt;margin-top:449.203339pt;width:498.423716pt;height:4.634791pt;mso-position-horizontal-relative:page;mso-position-vertical-relative:page;z-index:-58632192" filled="true" fillcolor="#ffffff" stroked="false">
            <v:fill type="solid"/>
            <w10:wrap type="none"/>
          </v:rect>
        </w:pict>
      </w:r>
      <w:r>
        <w:rPr/>
        <w:pict>
          <v:rect style="position:absolute;margin-left:57.283302pt;margin-top:477.021759pt;width:498.423716pt;height:4.634791pt;mso-position-horizontal-relative:page;mso-position-vertical-relative:page;z-index:-58631680" filled="true" fillcolor="#ffffff" stroked="false">
            <v:fill type="solid"/>
            <w10:wrap type="none"/>
          </v:rect>
        </w:pict>
      </w:r>
      <w:r>
        <w:rPr/>
        <w:pict>
          <v:rect style="position:absolute;margin-left:57.283306pt;margin-top:486.289734pt;width:498.423716pt;height:4.642838pt;mso-position-horizontal-relative:page;mso-position-vertical-relative:page;z-index:-58631168" filled="true" fillcolor="#ffffff" stroked="false">
            <v:fill type="solid"/>
            <w10:wrap type="none"/>
          </v:rect>
        </w:pict>
      </w:r>
      <w:r>
        <w:rPr/>
        <w:pict>
          <v:rect style="position:absolute;margin-left:57.283306pt;margin-top:495.567352pt;width:498.423716pt;height:4.634791pt;mso-position-horizontal-relative:page;mso-position-vertical-relative:page;z-index:-58630656" filled="true" fillcolor="#ffffff" stroked="false">
            <v:fill type="solid"/>
            <w10:wrap type="none"/>
          </v:rect>
        </w:pict>
      </w:r>
      <w:r>
        <w:rPr/>
        <w:pict>
          <v:rect style="position:absolute;margin-left:57.283306pt;margin-top:504.836945pt;width:498.423716pt;height:4.634791pt;mso-position-horizontal-relative:page;mso-position-vertical-relative:page;z-index:-58630144" filled="true" fillcolor="#ffffff" stroked="false">
            <v:fill type="solid"/>
            <w10:wrap type="none"/>
          </v:rect>
        </w:pict>
      </w:r>
      <w:r>
        <w:rPr/>
        <w:pict>
          <v:rect style="position:absolute;margin-left:57.283306pt;margin-top:514.108154pt;width:498.423716pt;height:4.642838pt;mso-position-horizontal-relative:page;mso-position-vertical-relative:page;z-index:-58629632" filled="true" fillcolor="#ffffff" stroked="false">
            <v:fill type="solid"/>
            <w10:wrap type="none"/>
          </v:rect>
        </w:pict>
      </w:r>
      <w:r>
        <w:rPr/>
        <w:pict>
          <v:rect style="position:absolute;margin-left:57.283306pt;margin-top:523.385742pt;width:498.423716pt;height:4.634791pt;mso-position-horizontal-relative:page;mso-position-vertical-relative:page;z-index:-58629120" filled="true" fillcolor="#ffffff" stroked="false">
            <v:fill type="solid"/>
            <w10:wrap type="none"/>
          </v:rect>
        </w:pict>
      </w:r>
      <w:r>
        <w:rPr/>
        <w:pict>
          <v:rect style="position:absolute;margin-left:57.283306pt;margin-top:532.655334pt;width:498.423716pt;height:4.633182pt;mso-position-horizontal-relative:page;mso-position-vertical-relative:page;z-index:-58628608" filled="true" fillcolor="#ffffff" stroked="false">
            <v:fill type="solid"/>
            <w10:wrap type="none"/>
          </v:rect>
        </w:pict>
      </w:r>
      <w:r>
        <w:rPr/>
        <w:pict>
          <v:rect style="position:absolute;margin-left:57.283306pt;margin-top:541.931335pt;width:498.423716pt;height:4.634791pt;mso-position-horizontal-relative:page;mso-position-vertical-relative:page;z-index:-58628096" filled="true" fillcolor="#ffffff" stroked="false">
            <v:fill type="solid"/>
            <w10:wrap type="none"/>
          </v:rect>
        </w:pict>
      </w:r>
      <w:r>
        <w:rPr/>
        <w:pict>
          <v:rect style="position:absolute;margin-left:57.283306pt;margin-top:551.200928pt;width:498.423716pt;height:4.634791pt;mso-position-horizontal-relative:page;mso-position-vertical-relative:page;z-index:-58627584" filled="true" fillcolor="#ffffff" stroked="false">
            <v:fill type="solid"/>
            <w10:wrap type="none"/>
          </v:rect>
        </w:pict>
      </w:r>
      <w:r>
        <w:rPr/>
        <w:pict>
          <v:rect style="position:absolute;margin-left:57.283306pt;margin-top:560.47052pt;width:498.423716pt;height:4.6364pt;mso-position-horizontal-relative:page;mso-position-vertical-relative:page;z-index:-58627072" filled="true" fillcolor="#ffffff" stroked="false">
            <v:fill type="solid"/>
            <w10:wrap type="none"/>
          </v:rect>
        </w:pict>
      </w:r>
      <w:r>
        <w:rPr/>
        <w:pict>
          <v:rect style="position:absolute;margin-left:57.283306pt;margin-top:569.749756pt;width:498.423716pt;height:4.634791pt;mso-position-horizontal-relative:page;mso-position-vertical-relative:page;z-index:-58626560" filled="true" fillcolor="#ffffff" stroked="false">
            <v:fill type="solid"/>
            <w10:wrap type="none"/>
          </v:rect>
        </w:pict>
      </w:r>
      <w:r>
        <w:rPr/>
        <w:pict>
          <v:rect style="position:absolute;margin-left:57.283306pt;margin-top:579.019348pt;width:498.423716pt;height:4.634791pt;mso-position-horizontal-relative:page;mso-position-vertical-relative:page;z-index:-58626048" filled="true" fillcolor="#ffffff" stroked="false">
            <v:fill type="solid"/>
            <w10:wrap type="none"/>
          </v:rect>
        </w:pict>
      </w:r>
      <w:r>
        <w:rPr/>
        <w:pict>
          <v:rect style="position:absolute;margin-left:57.283306pt;margin-top:588.28894pt;width:498.423716pt;height:4.633182pt;mso-position-horizontal-relative:page;mso-position-vertical-relative:page;z-index:-58625536" filled="true" fillcolor="#ffffff" stroked="false">
            <v:fill type="solid"/>
            <w10:wrap type="none"/>
          </v:rect>
        </w:pict>
      </w:r>
      <w:r>
        <w:rPr/>
        <w:pict>
          <v:rect style="position:absolute;margin-left:57.283306pt;margin-top:597.564941pt;width:498.423716pt;height:4.634791pt;mso-position-horizontal-relative:page;mso-position-vertical-relative:page;z-index:-58625024" filled="true" fillcolor="#ffffff" stroked="false">
            <v:fill type="solid"/>
            <w10:wrap type="none"/>
          </v:rect>
        </w:pict>
      </w:r>
      <w:r>
        <w:rPr/>
        <w:pict>
          <v:rect style="position:absolute;margin-left:57.283306pt;margin-top:606.834534pt;width:498.423716pt;height:4.634791pt;mso-position-horizontal-relative:page;mso-position-vertical-relative:page;z-index:-58624512" filled="true" fillcolor="#ffffff" stroked="false">
            <v:fill type="solid"/>
            <w10:wrap type="none"/>
          </v:rect>
        </w:pict>
      </w:r>
      <w:r>
        <w:rPr/>
        <w:pict>
          <v:rect style="position:absolute;margin-left:57.283306pt;margin-top:681.016907pt;width:498.423716pt;height:4.634791pt;mso-position-horizontal-relative:page;mso-position-vertical-relative:page;z-index:-58624000" filled="true" fillcolor="#ffffff" stroked="false">
            <v:fill type="solid"/>
            <w10:wrap type="none"/>
          </v:rect>
        </w:pict>
      </w:r>
      <w:r>
        <w:rPr/>
        <w:pict>
          <v:rect style="position:absolute;margin-left:57.283306pt;margin-top:690.286499pt;width:498.423716pt;height:4.633182pt;mso-position-horizontal-relative:page;mso-position-vertical-relative:page;z-index:-58623488" filled="true" fillcolor="#ffffff" stroked="false">
            <v:fill type="solid"/>
            <w10:wrap type="none"/>
          </v:rect>
        </w:pict>
      </w:r>
      <w:r>
        <w:rPr/>
        <w:pict>
          <v:rect style="position:absolute;margin-left:57.283306pt;margin-top:699.562561pt;width:498.423716pt;height:4.634791pt;mso-position-horizontal-relative:page;mso-position-vertical-relative:page;z-index:-58622976" filled="true" fillcolor="#ffffff" stroked="false">
            <v:fill type="solid"/>
            <w10:wrap type="none"/>
          </v:rect>
        </w:pict>
      </w:r>
    </w:p>
    <w:p>
      <w:pPr>
        <w:spacing w:after="0"/>
        <w:rPr>
          <w:sz w:val="2"/>
          <w:szCs w:val="2"/>
        </w:rPr>
        <w:sectPr>
          <w:headerReference w:type="default" r:id="rId7"/>
          <w:footerReference w:type="default" r:id="rId8"/>
          <w:pgSz w:w="12240" w:h="15840"/>
          <w:pgMar w:header="708" w:footer="640" w:top="1680" w:bottom="820" w:left="940" w:right="640"/>
          <w:pgNumType w:start="127"/>
        </w:sectPr>
      </w:pPr>
    </w:p>
    <w:p>
      <w:pPr>
        <w:pStyle w:val="BodyText"/>
        <w:spacing w:before="8"/>
        <w:rPr>
          <w:b/>
          <w:sz w:val="11"/>
        </w:rPr>
      </w:pPr>
    </w:p>
    <w:p>
      <w:pPr>
        <w:pStyle w:val="BodyText"/>
        <w:spacing w:before="99"/>
        <w:ind w:left="3179" w:right="2336" w:hanging="1067"/>
        <w:rPr>
          <w:b w:val="0"/>
        </w:rPr>
      </w:pPr>
      <w:r>
        <w:rPr>
          <w:b/>
        </w:rPr>
        <w:t>ANEXO X </w:t>
      </w:r>
      <w:r>
        <w:rPr>
          <w:b w:val="0"/>
        </w:rPr>
        <w:t>MATRIZ DE INDICADORES PARA RESULTADOS POR ESTRUCTURA ADMINISTRATIVA</w:t>
      </w:r>
    </w:p>
    <w:p>
      <w:pPr>
        <w:pStyle w:val="BodyText"/>
        <w:spacing w:after="1"/>
        <w:rPr>
          <w:b w:val="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786"/>
        <w:gridCol w:w="1406"/>
        <w:gridCol w:w="1385"/>
        <w:gridCol w:w="1404"/>
        <w:gridCol w:w="734"/>
        <w:gridCol w:w="1042"/>
        <w:gridCol w:w="1070"/>
      </w:tblGrid>
      <w:tr>
        <w:trPr>
          <w:trHeight w:val="186" w:hRule="atLeast"/>
        </w:trPr>
        <w:tc>
          <w:tcPr>
            <w:tcW w:w="2878" w:type="dxa"/>
            <w:gridSpan w:val="2"/>
            <w:vMerge w:val="restart"/>
            <w:shd w:val="clear" w:color="auto" w:fill="D9D9D9"/>
          </w:tcPr>
          <w:p>
            <w:pPr>
              <w:pStyle w:val="TableParagraph"/>
              <w:spacing w:line="240" w:lineRule="auto" w:before="6"/>
              <w:jc w:val="left"/>
              <w:rPr>
                <w:b w:val="0"/>
                <w:sz w:val="24"/>
              </w:rPr>
            </w:pPr>
          </w:p>
          <w:p>
            <w:pPr>
              <w:pStyle w:val="TableParagraph"/>
              <w:spacing w:line="240" w:lineRule="auto" w:before="0"/>
              <w:ind w:left="542"/>
              <w:jc w:val="left"/>
              <w:rPr>
                <w:b/>
                <w:sz w:val="16"/>
              </w:rPr>
            </w:pPr>
            <w:r>
              <w:rPr>
                <w:b/>
                <w:sz w:val="16"/>
              </w:rPr>
              <w:t>Dependencia/entidad</w:t>
            </w:r>
          </w:p>
        </w:tc>
        <w:tc>
          <w:tcPr>
            <w:tcW w:w="2791" w:type="dxa"/>
            <w:gridSpan w:val="2"/>
            <w:shd w:val="clear" w:color="auto" w:fill="D9D9D9"/>
          </w:tcPr>
          <w:p>
            <w:pPr>
              <w:pStyle w:val="TableParagraph"/>
              <w:spacing w:line="167" w:lineRule="exact" w:before="0"/>
              <w:ind w:left="648"/>
              <w:jc w:val="left"/>
              <w:rPr>
                <w:b/>
                <w:sz w:val="16"/>
              </w:rPr>
            </w:pPr>
            <w:r>
              <w:rPr>
                <w:b/>
                <w:sz w:val="16"/>
              </w:rPr>
              <w:t>Presupuesto 2020</w:t>
            </w:r>
          </w:p>
        </w:tc>
        <w:tc>
          <w:tcPr>
            <w:tcW w:w="4250" w:type="dxa"/>
            <w:gridSpan w:val="4"/>
            <w:shd w:val="clear" w:color="auto" w:fill="D9D9D9"/>
          </w:tcPr>
          <w:p>
            <w:pPr>
              <w:pStyle w:val="TableParagraph"/>
              <w:spacing w:line="167" w:lineRule="exact" w:before="0"/>
              <w:ind w:left="1191"/>
              <w:jc w:val="left"/>
              <w:rPr>
                <w:b/>
                <w:sz w:val="16"/>
              </w:rPr>
            </w:pPr>
            <w:r>
              <w:rPr>
                <w:b/>
                <w:sz w:val="16"/>
              </w:rPr>
              <w:t>Presupuesto PbR 2020</w:t>
            </w:r>
          </w:p>
        </w:tc>
      </w:tr>
      <w:tr>
        <w:trPr>
          <w:trHeight w:val="563" w:hRule="atLeast"/>
        </w:trPr>
        <w:tc>
          <w:tcPr>
            <w:tcW w:w="2878" w:type="dxa"/>
            <w:gridSpan w:val="2"/>
            <w:vMerge/>
            <w:tcBorders>
              <w:top w:val="nil"/>
            </w:tcBorders>
            <w:shd w:val="clear" w:color="auto" w:fill="D9D9D9"/>
          </w:tcPr>
          <w:p>
            <w:pPr>
              <w:rPr>
                <w:sz w:val="2"/>
                <w:szCs w:val="2"/>
              </w:rPr>
            </w:pPr>
          </w:p>
        </w:tc>
        <w:tc>
          <w:tcPr>
            <w:tcW w:w="1406" w:type="dxa"/>
            <w:shd w:val="clear" w:color="auto" w:fill="D9D9D9"/>
          </w:tcPr>
          <w:p>
            <w:pPr>
              <w:pStyle w:val="TableParagraph"/>
              <w:spacing w:line="240" w:lineRule="auto" w:before="96"/>
              <w:ind w:left="72" w:right="39" w:firstLine="213"/>
              <w:jc w:val="left"/>
              <w:rPr>
                <w:b w:val="0"/>
                <w:sz w:val="16"/>
              </w:rPr>
            </w:pPr>
            <w:r>
              <w:rPr>
                <w:b w:val="0"/>
                <w:sz w:val="16"/>
              </w:rPr>
              <w:t>Programas presupuestarios</w:t>
            </w:r>
          </w:p>
        </w:tc>
        <w:tc>
          <w:tcPr>
            <w:tcW w:w="1385" w:type="dxa"/>
            <w:shd w:val="clear" w:color="auto" w:fill="D9D9D9"/>
          </w:tcPr>
          <w:p>
            <w:pPr>
              <w:pStyle w:val="TableParagraph"/>
              <w:spacing w:line="240" w:lineRule="auto"/>
              <w:jc w:val="left"/>
              <w:rPr>
                <w:b w:val="0"/>
                <w:sz w:val="16"/>
              </w:rPr>
            </w:pPr>
          </w:p>
          <w:p>
            <w:pPr>
              <w:pStyle w:val="TableParagraph"/>
              <w:spacing w:line="240" w:lineRule="auto"/>
              <w:ind w:left="447"/>
              <w:jc w:val="left"/>
              <w:rPr>
                <w:b w:val="0"/>
                <w:sz w:val="16"/>
              </w:rPr>
            </w:pPr>
            <w:r>
              <w:rPr>
                <w:b w:val="0"/>
                <w:sz w:val="16"/>
              </w:rPr>
              <w:t>Monto</w:t>
            </w:r>
          </w:p>
        </w:tc>
        <w:tc>
          <w:tcPr>
            <w:tcW w:w="1404" w:type="dxa"/>
            <w:shd w:val="clear" w:color="auto" w:fill="D9D9D9"/>
          </w:tcPr>
          <w:p>
            <w:pPr>
              <w:pStyle w:val="TableParagraph"/>
              <w:spacing w:line="240" w:lineRule="auto" w:before="2"/>
              <w:ind w:left="72" w:right="52" w:hanging="2"/>
              <w:rPr>
                <w:b w:val="0"/>
                <w:sz w:val="16"/>
              </w:rPr>
            </w:pPr>
            <w:r>
              <w:rPr>
                <w:b w:val="0"/>
                <w:sz w:val="16"/>
              </w:rPr>
              <w:t>Programas presupuestarios</w:t>
            </w:r>
          </w:p>
          <w:p>
            <w:pPr>
              <w:pStyle w:val="TableParagraph"/>
              <w:spacing w:line="165" w:lineRule="exact" w:before="0"/>
              <w:ind w:left="15"/>
              <w:rPr>
                <w:b w:val="0"/>
                <w:sz w:val="16"/>
              </w:rPr>
            </w:pPr>
            <w:r>
              <w:rPr>
                <w:b w:val="0"/>
                <w:w w:val="100"/>
                <w:sz w:val="16"/>
              </w:rPr>
              <w:t>%</w:t>
            </w:r>
          </w:p>
        </w:tc>
        <w:tc>
          <w:tcPr>
            <w:tcW w:w="734" w:type="dxa"/>
            <w:shd w:val="clear" w:color="auto" w:fill="D9D9D9"/>
          </w:tcPr>
          <w:p>
            <w:pPr>
              <w:pStyle w:val="TableParagraph"/>
              <w:spacing w:line="188" w:lineRule="exact" w:before="96"/>
              <w:ind w:left="50" w:right="35"/>
              <w:rPr>
                <w:b w:val="0"/>
                <w:sz w:val="16"/>
              </w:rPr>
            </w:pPr>
            <w:r>
              <w:rPr>
                <w:b w:val="0"/>
                <w:sz w:val="16"/>
              </w:rPr>
              <w:t>Monto</w:t>
            </w:r>
          </w:p>
          <w:p>
            <w:pPr>
              <w:pStyle w:val="TableParagraph"/>
              <w:spacing w:line="188" w:lineRule="exact" w:before="0"/>
              <w:ind w:left="13"/>
              <w:rPr>
                <w:b w:val="0"/>
                <w:sz w:val="16"/>
              </w:rPr>
            </w:pPr>
            <w:r>
              <w:rPr>
                <w:b w:val="0"/>
                <w:w w:val="100"/>
                <w:sz w:val="16"/>
              </w:rPr>
              <w:t>%</w:t>
            </w:r>
          </w:p>
        </w:tc>
        <w:tc>
          <w:tcPr>
            <w:tcW w:w="1042" w:type="dxa"/>
            <w:shd w:val="clear" w:color="auto" w:fill="D9D9D9"/>
          </w:tcPr>
          <w:p>
            <w:pPr>
              <w:pStyle w:val="TableParagraph"/>
              <w:spacing w:line="240" w:lineRule="auto" w:before="96"/>
              <w:ind w:left="71" w:right="38"/>
              <w:jc w:val="left"/>
              <w:rPr>
                <w:b w:val="0"/>
                <w:sz w:val="16"/>
              </w:rPr>
            </w:pPr>
            <w:r>
              <w:rPr>
                <w:b w:val="0"/>
                <w:sz w:val="16"/>
              </w:rPr>
              <w:t>Matrices de indicadores</w:t>
            </w:r>
          </w:p>
        </w:tc>
        <w:tc>
          <w:tcPr>
            <w:tcW w:w="1070" w:type="dxa"/>
            <w:shd w:val="clear" w:color="auto" w:fill="D9D9D9"/>
          </w:tcPr>
          <w:p>
            <w:pPr>
              <w:pStyle w:val="TableParagraph"/>
              <w:spacing w:line="188" w:lineRule="exact" w:before="3"/>
              <w:ind w:left="80" w:right="66"/>
              <w:rPr>
                <w:b w:val="0"/>
                <w:sz w:val="16"/>
              </w:rPr>
            </w:pPr>
            <w:r>
              <w:rPr>
                <w:b w:val="0"/>
                <w:sz w:val="16"/>
              </w:rPr>
              <w:t>Indicadores para resultados</w:t>
            </w:r>
          </w:p>
        </w:tc>
      </w:tr>
      <w:tr>
        <w:trPr>
          <w:trHeight w:val="222" w:hRule="atLeast"/>
        </w:trPr>
        <w:tc>
          <w:tcPr>
            <w:tcW w:w="2878" w:type="dxa"/>
            <w:gridSpan w:val="2"/>
            <w:shd w:val="clear" w:color="auto" w:fill="D9D9D9"/>
          </w:tcPr>
          <w:p>
            <w:pPr>
              <w:pStyle w:val="TableParagraph"/>
              <w:spacing w:line="186" w:lineRule="exact" w:before="16"/>
              <w:ind w:left="782"/>
              <w:jc w:val="left"/>
              <w:rPr>
                <w:b/>
                <w:sz w:val="16"/>
              </w:rPr>
            </w:pPr>
            <w:r>
              <w:rPr>
                <w:b/>
                <w:sz w:val="16"/>
              </w:rPr>
              <w:t>Poder Ejecutivo</w:t>
            </w:r>
          </w:p>
        </w:tc>
        <w:tc>
          <w:tcPr>
            <w:tcW w:w="1406" w:type="dxa"/>
            <w:shd w:val="clear" w:color="auto" w:fill="D9D9D9"/>
          </w:tcPr>
          <w:p>
            <w:pPr>
              <w:pStyle w:val="TableParagraph"/>
              <w:spacing w:line="240" w:lineRule="auto" w:before="0"/>
              <w:jc w:val="left"/>
              <w:rPr>
                <w:rFonts w:ascii="Times New Roman"/>
                <w:sz w:val="14"/>
              </w:rPr>
            </w:pPr>
          </w:p>
        </w:tc>
        <w:tc>
          <w:tcPr>
            <w:tcW w:w="1385" w:type="dxa"/>
            <w:shd w:val="clear" w:color="auto" w:fill="D9D9D9"/>
          </w:tcPr>
          <w:p>
            <w:pPr>
              <w:pStyle w:val="TableParagraph"/>
              <w:spacing w:line="240" w:lineRule="auto" w:before="0"/>
              <w:jc w:val="left"/>
              <w:rPr>
                <w:rFonts w:ascii="Times New Roman"/>
                <w:sz w:val="14"/>
              </w:rPr>
            </w:pPr>
          </w:p>
        </w:tc>
        <w:tc>
          <w:tcPr>
            <w:tcW w:w="1404" w:type="dxa"/>
            <w:shd w:val="clear" w:color="auto" w:fill="D9D9D9"/>
          </w:tcPr>
          <w:p>
            <w:pPr>
              <w:pStyle w:val="TableParagraph"/>
              <w:spacing w:line="240" w:lineRule="auto" w:before="0"/>
              <w:jc w:val="left"/>
              <w:rPr>
                <w:rFonts w:ascii="Times New Roman"/>
                <w:sz w:val="14"/>
              </w:rPr>
            </w:pPr>
          </w:p>
        </w:tc>
        <w:tc>
          <w:tcPr>
            <w:tcW w:w="734" w:type="dxa"/>
            <w:shd w:val="clear" w:color="auto" w:fill="D9D9D9"/>
          </w:tcPr>
          <w:p>
            <w:pPr>
              <w:pStyle w:val="TableParagraph"/>
              <w:spacing w:line="240" w:lineRule="auto" w:before="0"/>
              <w:jc w:val="left"/>
              <w:rPr>
                <w:rFonts w:ascii="Times New Roman"/>
                <w:sz w:val="14"/>
              </w:rPr>
            </w:pPr>
          </w:p>
        </w:tc>
        <w:tc>
          <w:tcPr>
            <w:tcW w:w="1042" w:type="dxa"/>
            <w:shd w:val="clear" w:color="auto" w:fill="D9D9D9"/>
          </w:tcPr>
          <w:p>
            <w:pPr>
              <w:pStyle w:val="TableParagraph"/>
              <w:spacing w:line="240" w:lineRule="auto" w:before="0"/>
              <w:jc w:val="left"/>
              <w:rPr>
                <w:rFonts w:ascii="Times New Roman"/>
                <w:sz w:val="14"/>
              </w:rPr>
            </w:pPr>
          </w:p>
        </w:tc>
        <w:tc>
          <w:tcPr>
            <w:tcW w:w="1070" w:type="dxa"/>
            <w:shd w:val="clear" w:color="auto" w:fill="D9D9D9"/>
          </w:tcPr>
          <w:p>
            <w:pPr>
              <w:pStyle w:val="TableParagraph"/>
              <w:spacing w:line="240" w:lineRule="auto" w:before="0"/>
              <w:jc w:val="left"/>
              <w:rPr>
                <w:rFonts w:ascii="Times New Roman"/>
                <w:sz w:val="14"/>
              </w:rPr>
            </w:pPr>
          </w:p>
        </w:tc>
      </w:tr>
      <w:tr>
        <w:trPr>
          <w:trHeight w:val="189" w:hRule="atLeast"/>
        </w:trPr>
        <w:tc>
          <w:tcPr>
            <w:tcW w:w="1092" w:type="dxa"/>
          </w:tcPr>
          <w:p>
            <w:pPr>
              <w:pStyle w:val="TableParagraph"/>
              <w:spacing w:line="169" w:lineRule="exact" w:before="0"/>
              <w:ind w:left="49" w:right="39"/>
              <w:rPr>
                <w:b w:val="0"/>
                <w:sz w:val="16"/>
              </w:rPr>
            </w:pPr>
            <w:r>
              <w:rPr>
                <w:b w:val="0"/>
                <w:sz w:val="16"/>
              </w:rPr>
              <w:t>2.1.1.1.1.1</w:t>
            </w:r>
          </w:p>
        </w:tc>
        <w:tc>
          <w:tcPr>
            <w:tcW w:w="1786" w:type="dxa"/>
          </w:tcPr>
          <w:p>
            <w:pPr>
              <w:pStyle w:val="TableParagraph"/>
              <w:spacing w:line="169" w:lineRule="exact" w:before="0"/>
              <w:ind w:left="69"/>
              <w:jc w:val="left"/>
              <w:rPr>
                <w:b w:val="0"/>
                <w:sz w:val="16"/>
              </w:rPr>
            </w:pPr>
            <w:r>
              <w:rPr>
                <w:b w:val="0"/>
                <w:sz w:val="16"/>
              </w:rPr>
              <w:t>Gubernatura</w:t>
            </w:r>
          </w:p>
        </w:tc>
        <w:tc>
          <w:tcPr>
            <w:tcW w:w="1406" w:type="dxa"/>
          </w:tcPr>
          <w:p>
            <w:pPr>
              <w:pStyle w:val="TableParagraph"/>
              <w:spacing w:line="169" w:lineRule="exact" w:before="0"/>
              <w:ind w:right="638"/>
              <w:jc w:val="right"/>
              <w:rPr>
                <w:b w:val="0"/>
                <w:sz w:val="16"/>
              </w:rPr>
            </w:pPr>
            <w:r>
              <w:rPr>
                <w:b w:val="0"/>
                <w:w w:val="100"/>
                <w:sz w:val="16"/>
              </w:rPr>
              <w:t>1</w:t>
            </w:r>
          </w:p>
        </w:tc>
        <w:tc>
          <w:tcPr>
            <w:tcW w:w="1385" w:type="dxa"/>
          </w:tcPr>
          <w:p>
            <w:pPr>
              <w:pStyle w:val="TableParagraph"/>
              <w:spacing w:line="169" w:lineRule="exact" w:before="0"/>
              <w:ind w:right="56"/>
              <w:jc w:val="right"/>
              <w:rPr>
                <w:b w:val="0"/>
                <w:sz w:val="16"/>
              </w:rPr>
            </w:pPr>
            <w:r>
              <w:rPr>
                <w:b w:val="0"/>
                <w:sz w:val="16"/>
              </w:rPr>
              <w:t>51,535,769</w:t>
            </w:r>
          </w:p>
        </w:tc>
        <w:tc>
          <w:tcPr>
            <w:tcW w:w="1404" w:type="dxa"/>
          </w:tcPr>
          <w:p>
            <w:pPr>
              <w:pStyle w:val="TableParagraph"/>
              <w:spacing w:line="169" w:lineRule="exact" w:before="0"/>
              <w:ind w:left="436" w:right="424"/>
              <w:rPr>
                <w:b w:val="0"/>
                <w:sz w:val="16"/>
              </w:rPr>
            </w:pPr>
            <w:r>
              <w:rPr>
                <w:b w:val="0"/>
                <w:sz w:val="16"/>
              </w:rPr>
              <w:t>1.01%</w:t>
            </w:r>
          </w:p>
        </w:tc>
        <w:tc>
          <w:tcPr>
            <w:tcW w:w="734" w:type="dxa"/>
          </w:tcPr>
          <w:p>
            <w:pPr>
              <w:pStyle w:val="TableParagraph"/>
              <w:spacing w:line="169" w:lineRule="exact" w:before="0"/>
              <w:ind w:left="50" w:right="40"/>
              <w:rPr>
                <w:b w:val="0"/>
                <w:sz w:val="16"/>
              </w:rPr>
            </w:pPr>
            <w:r>
              <w:rPr>
                <w:b w:val="0"/>
                <w:sz w:val="16"/>
              </w:rPr>
              <w:t>0.05%</w:t>
            </w:r>
          </w:p>
        </w:tc>
        <w:tc>
          <w:tcPr>
            <w:tcW w:w="1042" w:type="dxa"/>
          </w:tcPr>
          <w:p>
            <w:pPr>
              <w:pStyle w:val="TableParagraph"/>
              <w:spacing w:line="169" w:lineRule="exact" w:before="0"/>
              <w:ind w:left="12"/>
              <w:rPr>
                <w:b w:val="0"/>
                <w:sz w:val="16"/>
              </w:rPr>
            </w:pPr>
            <w:r>
              <w:rPr>
                <w:b w:val="0"/>
                <w:w w:val="100"/>
                <w:sz w:val="16"/>
              </w:rPr>
              <w:t>1</w:t>
            </w:r>
          </w:p>
        </w:tc>
        <w:tc>
          <w:tcPr>
            <w:tcW w:w="1070" w:type="dxa"/>
          </w:tcPr>
          <w:p>
            <w:pPr>
              <w:pStyle w:val="TableParagraph"/>
              <w:spacing w:line="169" w:lineRule="exact" w:before="0"/>
              <w:ind w:left="17"/>
              <w:rPr>
                <w:b w:val="0"/>
                <w:sz w:val="16"/>
              </w:rPr>
            </w:pPr>
            <w:r>
              <w:rPr>
                <w:b w:val="0"/>
                <w:w w:val="100"/>
                <w:sz w:val="16"/>
              </w:rPr>
              <w:t>2</w:t>
            </w:r>
          </w:p>
        </w:tc>
      </w:tr>
      <w:tr>
        <w:trPr>
          <w:trHeight w:val="373" w:hRule="atLeast"/>
        </w:trPr>
        <w:tc>
          <w:tcPr>
            <w:tcW w:w="1092" w:type="dxa"/>
          </w:tcPr>
          <w:p>
            <w:pPr>
              <w:pStyle w:val="TableParagraph"/>
              <w:spacing w:line="240" w:lineRule="auto" w:before="93"/>
              <w:ind w:left="49" w:right="39"/>
              <w:rPr>
                <w:b w:val="0"/>
                <w:sz w:val="16"/>
              </w:rPr>
            </w:pPr>
            <w:r>
              <w:rPr>
                <w:b w:val="0"/>
                <w:sz w:val="16"/>
              </w:rPr>
              <w:t>2.1.1.1.1.2</w:t>
            </w:r>
          </w:p>
        </w:tc>
        <w:tc>
          <w:tcPr>
            <w:tcW w:w="1786" w:type="dxa"/>
          </w:tcPr>
          <w:p>
            <w:pPr>
              <w:pStyle w:val="TableParagraph"/>
              <w:spacing w:line="188" w:lineRule="exact" w:before="0"/>
              <w:ind w:left="69" w:right="250"/>
              <w:jc w:val="left"/>
              <w:rPr>
                <w:b w:val="0"/>
                <w:sz w:val="16"/>
              </w:rPr>
            </w:pPr>
            <w:r>
              <w:rPr>
                <w:b w:val="0"/>
                <w:sz w:val="16"/>
              </w:rPr>
              <w:t>Secretaría Técnica del Gabinete</w:t>
            </w:r>
          </w:p>
        </w:tc>
        <w:tc>
          <w:tcPr>
            <w:tcW w:w="1406" w:type="dxa"/>
          </w:tcPr>
          <w:p>
            <w:pPr>
              <w:pStyle w:val="TableParagraph"/>
              <w:spacing w:line="240" w:lineRule="auto" w:before="93"/>
              <w:ind w:right="638"/>
              <w:jc w:val="right"/>
              <w:rPr>
                <w:b w:val="0"/>
                <w:sz w:val="16"/>
              </w:rPr>
            </w:pPr>
            <w:r>
              <w:rPr>
                <w:b w:val="0"/>
                <w:w w:val="100"/>
                <w:sz w:val="16"/>
              </w:rPr>
              <w:t>1</w:t>
            </w:r>
          </w:p>
        </w:tc>
        <w:tc>
          <w:tcPr>
            <w:tcW w:w="1385" w:type="dxa"/>
          </w:tcPr>
          <w:p>
            <w:pPr>
              <w:pStyle w:val="TableParagraph"/>
              <w:spacing w:line="240" w:lineRule="auto" w:before="93"/>
              <w:ind w:right="56"/>
              <w:jc w:val="right"/>
              <w:rPr>
                <w:b w:val="0"/>
                <w:sz w:val="16"/>
              </w:rPr>
            </w:pPr>
            <w:r>
              <w:rPr>
                <w:b w:val="0"/>
                <w:sz w:val="16"/>
              </w:rPr>
              <w:t>74,098,912</w:t>
            </w:r>
          </w:p>
        </w:tc>
        <w:tc>
          <w:tcPr>
            <w:tcW w:w="1404" w:type="dxa"/>
          </w:tcPr>
          <w:p>
            <w:pPr>
              <w:pStyle w:val="TableParagraph"/>
              <w:spacing w:line="240" w:lineRule="auto" w:before="93"/>
              <w:ind w:left="436" w:right="424"/>
              <w:rPr>
                <w:b w:val="0"/>
                <w:sz w:val="16"/>
              </w:rPr>
            </w:pPr>
            <w:r>
              <w:rPr>
                <w:b w:val="0"/>
                <w:sz w:val="16"/>
              </w:rPr>
              <w:t>1.01%</w:t>
            </w:r>
          </w:p>
        </w:tc>
        <w:tc>
          <w:tcPr>
            <w:tcW w:w="734" w:type="dxa"/>
          </w:tcPr>
          <w:p>
            <w:pPr>
              <w:pStyle w:val="TableParagraph"/>
              <w:spacing w:line="240" w:lineRule="auto" w:before="93"/>
              <w:ind w:left="50" w:right="40"/>
              <w:rPr>
                <w:b w:val="0"/>
                <w:sz w:val="16"/>
              </w:rPr>
            </w:pPr>
            <w:r>
              <w:rPr>
                <w:b w:val="0"/>
                <w:sz w:val="16"/>
              </w:rPr>
              <w:t>0.07%</w:t>
            </w:r>
          </w:p>
        </w:tc>
        <w:tc>
          <w:tcPr>
            <w:tcW w:w="1042" w:type="dxa"/>
          </w:tcPr>
          <w:p>
            <w:pPr>
              <w:pStyle w:val="TableParagraph"/>
              <w:spacing w:line="240" w:lineRule="auto" w:before="93"/>
              <w:ind w:left="12"/>
              <w:rPr>
                <w:b w:val="0"/>
                <w:sz w:val="16"/>
              </w:rPr>
            </w:pPr>
            <w:r>
              <w:rPr>
                <w:b w:val="0"/>
                <w:w w:val="100"/>
                <w:sz w:val="16"/>
              </w:rPr>
              <w:t>1</w:t>
            </w:r>
          </w:p>
        </w:tc>
        <w:tc>
          <w:tcPr>
            <w:tcW w:w="1070" w:type="dxa"/>
          </w:tcPr>
          <w:p>
            <w:pPr>
              <w:pStyle w:val="TableParagraph"/>
              <w:spacing w:line="240" w:lineRule="auto" w:before="93"/>
              <w:ind w:right="419"/>
              <w:jc w:val="right"/>
              <w:rPr>
                <w:b w:val="0"/>
                <w:sz w:val="16"/>
              </w:rPr>
            </w:pPr>
            <w:r>
              <w:rPr>
                <w:b w:val="0"/>
                <w:sz w:val="16"/>
              </w:rPr>
              <w:t>13</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49" w:right="39"/>
              <w:rPr>
                <w:b w:val="0"/>
                <w:sz w:val="16"/>
              </w:rPr>
            </w:pPr>
            <w:r>
              <w:rPr>
                <w:b w:val="0"/>
                <w:sz w:val="16"/>
              </w:rPr>
              <w:t>2.1.1.1.1.3</w:t>
            </w:r>
          </w:p>
        </w:tc>
        <w:tc>
          <w:tcPr>
            <w:tcW w:w="1786" w:type="dxa"/>
          </w:tcPr>
          <w:p>
            <w:pPr>
              <w:pStyle w:val="TableParagraph"/>
              <w:spacing w:line="188" w:lineRule="exact"/>
              <w:ind w:left="69" w:right="55"/>
              <w:jc w:val="left"/>
              <w:rPr>
                <w:b w:val="0"/>
                <w:sz w:val="16"/>
              </w:rPr>
            </w:pPr>
            <w:r>
              <w:rPr>
                <w:b w:val="0"/>
                <w:sz w:val="16"/>
              </w:rPr>
              <w:t>Coordinación General de Comunicación Social</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169,191,685</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0.16%</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11"/>
              <w:jc w:val="left"/>
              <w:rPr>
                <w:b w:val="0"/>
                <w:sz w:val="15"/>
              </w:rPr>
            </w:pPr>
          </w:p>
          <w:p>
            <w:pPr>
              <w:pStyle w:val="TableParagraph"/>
              <w:spacing w:line="240" w:lineRule="auto" w:before="0"/>
              <w:ind w:left="17"/>
              <w:rPr>
                <w:b w:val="0"/>
                <w:sz w:val="16"/>
              </w:rPr>
            </w:pPr>
            <w:r>
              <w:rPr>
                <w:b w:val="0"/>
                <w:w w:val="100"/>
                <w:sz w:val="16"/>
              </w:rPr>
              <w:t>6</w:t>
            </w:r>
          </w:p>
        </w:tc>
      </w:tr>
      <w:tr>
        <w:trPr>
          <w:trHeight w:val="373" w:hRule="atLeast"/>
        </w:trPr>
        <w:tc>
          <w:tcPr>
            <w:tcW w:w="1092" w:type="dxa"/>
          </w:tcPr>
          <w:p>
            <w:pPr>
              <w:pStyle w:val="TableParagraph"/>
              <w:spacing w:line="240" w:lineRule="auto" w:before="92"/>
              <w:ind w:left="49" w:right="39"/>
              <w:rPr>
                <w:b w:val="0"/>
                <w:sz w:val="16"/>
              </w:rPr>
            </w:pPr>
            <w:r>
              <w:rPr>
                <w:b w:val="0"/>
                <w:sz w:val="16"/>
              </w:rPr>
              <w:t>2.1.1.1.1.4</w:t>
            </w:r>
          </w:p>
        </w:tc>
        <w:tc>
          <w:tcPr>
            <w:tcW w:w="1786" w:type="dxa"/>
          </w:tcPr>
          <w:p>
            <w:pPr>
              <w:pStyle w:val="TableParagraph"/>
              <w:spacing w:line="185" w:lineRule="exact" w:before="0"/>
              <w:ind w:left="69"/>
              <w:jc w:val="left"/>
              <w:rPr>
                <w:b w:val="0"/>
                <w:sz w:val="16"/>
              </w:rPr>
            </w:pPr>
            <w:r>
              <w:rPr>
                <w:b w:val="0"/>
                <w:sz w:val="16"/>
              </w:rPr>
              <w:t>Secretaría General</w:t>
            </w:r>
          </w:p>
          <w:p>
            <w:pPr>
              <w:pStyle w:val="TableParagraph"/>
              <w:spacing w:line="167" w:lineRule="exact" w:before="2"/>
              <w:ind w:left="69"/>
              <w:jc w:val="left"/>
              <w:rPr>
                <w:b w:val="0"/>
                <w:sz w:val="16"/>
              </w:rPr>
            </w:pPr>
            <w:r>
              <w:rPr>
                <w:b w:val="0"/>
                <w:sz w:val="16"/>
              </w:rPr>
              <w:t>de Gobierno</w:t>
            </w:r>
          </w:p>
        </w:tc>
        <w:tc>
          <w:tcPr>
            <w:tcW w:w="1406" w:type="dxa"/>
          </w:tcPr>
          <w:p>
            <w:pPr>
              <w:pStyle w:val="TableParagraph"/>
              <w:spacing w:line="240" w:lineRule="auto" w:before="92"/>
              <w:ind w:right="638"/>
              <w:jc w:val="right"/>
              <w:rPr>
                <w:b w:val="0"/>
                <w:sz w:val="16"/>
              </w:rPr>
            </w:pPr>
            <w:r>
              <w:rPr>
                <w:b w:val="0"/>
                <w:w w:val="100"/>
                <w:sz w:val="16"/>
              </w:rPr>
              <w:t>7</w:t>
            </w:r>
          </w:p>
        </w:tc>
        <w:tc>
          <w:tcPr>
            <w:tcW w:w="1385" w:type="dxa"/>
          </w:tcPr>
          <w:p>
            <w:pPr>
              <w:pStyle w:val="TableParagraph"/>
              <w:spacing w:line="240" w:lineRule="auto" w:before="92"/>
              <w:ind w:right="56"/>
              <w:jc w:val="right"/>
              <w:rPr>
                <w:b w:val="0"/>
                <w:sz w:val="16"/>
              </w:rPr>
            </w:pPr>
            <w:r>
              <w:rPr>
                <w:b w:val="0"/>
                <w:sz w:val="16"/>
              </w:rPr>
              <w:t>1,628,746,904</w:t>
            </w:r>
          </w:p>
        </w:tc>
        <w:tc>
          <w:tcPr>
            <w:tcW w:w="1404" w:type="dxa"/>
          </w:tcPr>
          <w:p>
            <w:pPr>
              <w:pStyle w:val="TableParagraph"/>
              <w:spacing w:line="240" w:lineRule="auto" w:before="92"/>
              <w:ind w:left="436" w:right="424"/>
              <w:rPr>
                <w:b w:val="0"/>
                <w:sz w:val="16"/>
              </w:rPr>
            </w:pPr>
            <w:r>
              <w:rPr>
                <w:b w:val="0"/>
                <w:sz w:val="16"/>
              </w:rPr>
              <w:t>7.07%</w:t>
            </w:r>
          </w:p>
        </w:tc>
        <w:tc>
          <w:tcPr>
            <w:tcW w:w="734" w:type="dxa"/>
          </w:tcPr>
          <w:p>
            <w:pPr>
              <w:pStyle w:val="TableParagraph"/>
              <w:spacing w:line="240" w:lineRule="auto" w:before="92"/>
              <w:ind w:left="50" w:right="40"/>
              <w:rPr>
                <w:b w:val="0"/>
                <w:sz w:val="16"/>
              </w:rPr>
            </w:pPr>
            <w:r>
              <w:rPr>
                <w:b w:val="0"/>
                <w:sz w:val="16"/>
              </w:rPr>
              <w:t>1.51%</w:t>
            </w:r>
          </w:p>
        </w:tc>
        <w:tc>
          <w:tcPr>
            <w:tcW w:w="1042" w:type="dxa"/>
          </w:tcPr>
          <w:p>
            <w:pPr>
              <w:pStyle w:val="TableParagraph"/>
              <w:spacing w:line="240" w:lineRule="auto" w:before="92"/>
              <w:ind w:left="12"/>
              <w:rPr>
                <w:b w:val="0"/>
                <w:sz w:val="16"/>
              </w:rPr>
            </w:pPr>
            <w:r>
              <w:rPr>
                <w:b w:val="0"/>
                <w:w w:val="100"/>
                <w:sz w:val="16"/>
              </w:rPr>
              <w:t>7</w:t>
            </w:r>
          </w:p>
        </w:tc>
        <w:tc>
          <w:tcPr>
            <w:tcW w:w="1070" w:type="dxa"/>
          </w:tcPr>
          <w:p>
            <w:pPr>
              <w:pStyle w:val="TableParagraph"/>
              <w:spacing w:line="240" w:lineRule="auto" w:before="92"/>
              <w:ind w:right="419"/>
              <w:jc w:val="right"/>
              <w:rPr>
                <w:b w:val="0"/>
                <w:sz w:val="16"/>
              </w:rPr>
            </w:pPr>
            <w:r>
              <w:rPr>
                <w:b w:val="0"/>
                <w:sz w:val="16"/>
              </w:rPr>
              <w:t>48</w:t>
            </w:r>
          </w:p>
        </w:tc>
      </w:tr>
      <w:tr>
        <w:trPr>
          <w:trHeight w:val="376" w:hRule="atLeast"/>
        </w:trPr>
        <w:tc>
          <w:tcPr>
            <w:tcW w:w="1092" w:type="dxa"/>
          </w:tcPr>
          <w:p>
            <w:pPr>
              <w:pStyle w:val="TableParagraph"/>
              <w:spacing w:line="240" w:lineRule="auto" w:before="93"/>
              <w:ind w:left="49" w:right="39"/>
              <w:rPr>
                <w:b w:val="0"/>
                <w:sz w:val="16"/>
              </w:rPr>
            </w:pPr>
            <w:r>
              <w:rPr>
                <w:b w:val="0"/>
                <w:sz w:val="16"/>
              </w:rPr>
              <w:t>2.1.1.1.1.5</w:t>
            </w:r>
          </w:p>
        </w:tc>
        <w:tc>
          <w:tcPr>
            <w:tcW w:w="1786" w:type="dxa"/>
          </w:tcPr>
          <w:p>
            <w:pPr>
              <w:pStyle w:val="TableParagraph"/>
              <w:spacing w:line="188" w:lineRule="exact" w:before="0"/>
              <w:ind w:left="69" w:right="663"/>
              <w:jc w:val="left"/>
              <w:rPr>
                <w:b w:val="0"/>
                <w:sz w:val="16"/>
              </w:rPr>
            </w:pPr>
            <w:r>
              <w:rPr>
                <w:b w:val="0"/>
                <w:sz w:val="16"/>
              </w:rPr>
              <w:t>Secretaría de Seguridad</w:t>
            </w:r>
          </w:p>
        </w:tc>
        <w:tc>
          <w:tcPr>
            <w:tcW w:w="1406" w:type="dxa"/>
          </w:tcPr>
          <w:p>
            <w:pPr>
              <w:pStyle w:val="TableParagraph"/>
              <w:spacing w:line="240" w:lineRule="auto" w:before="93"/>
              <w:ind w:right="638"/>
              <w:jc w:val="right"/>
              <w:rPr>
                <w:b w:val="0"/>
                <w:sz w:val="16"/>
              </w:rPr>
            </w:pPr>
            <w:r>
              <w:rPr>
                <w:b w:val="0"/>
                <w:w w:val="100"/>
                <w:sz w:val="16"/>
              </w:rPr>
              <w:t>3</w:t>
            </w:r>
          </w:p>
        </w:tc>
        <w:tc>
          <w:tcPr>
            <w:tcW w:w="1385" w:type="dxa"/>
          </w:tcPr>
          <w:p>
            <w:pPr>
              <w:pStyle w:val="TableParagraph"/>
              <w:spacing w:line="240" w:lineRule="auto" w:before="93"/>
              <w:ind w:right="56"/>
              <w:jc w:val="right"/>
              <w:rPr>
                <w:b w:val="0"/>
                <w:sz w:val="16"/>
              </w:rPr>
            </w:pPr>
            <w:r>
              <w:rPr>
                <w:b w:val="0"/>
                <w:sz w:val="16"/>
              </w:rPr>
              <w:t>16,857,833,139</w:t>
            </w:r>
          </w:p>
        </w:tc>
        <w:tc>
          <w:tcPr>
            <w:tcW w:w="1404" w:type="dxa"/>
          </w:tcPr>
          <w:p>
            <w:pPr>
              <w:pStyle w:val="TableParagraph"/>
              <w:spacing w:line="240" w:lineRule="auto" w:before="93"/>
              <w:ind w:left="436" w:right="424"/>
              <w:rPr>
                <w:b w:val="0"/>
                <w:sz w:val="16"/>
              </w:rPr>
            </w:pPr>
            <w:r>
              <w:rPr>
                <w:b w:val="0"/>
                <w:sz w:val="16"/>
              </w:rPr>
              <w:t>3.03%</w:t>
            </w:r>
          </w:p>
        </w:tc>
        <w:tc>
          <w:tcPr>
            <w:tcW w:w="734" w:type="dxa"/>
          </w:tcPr>
          <w:p>
            <w:pPr>
              <w:pStyle w:val="TableParagraph"/>
              <w:spacing w:line="240" w:lineRule="auto" w:before="93"/>
              <w:ind w:left="50" w:right="40"/>
              <w:rPr>
                <w:b w:val="0"/>
                <w:sz w:val="16"/>
              </w:rPr>
            </w:pPr>
            <w:r>
              <w:rPr>
                <w:b w:val="0"/>
                <w:sz w:val="16"/>
              </w:rPr>
              <w:t>15.59%</w:t>
            </w:r>
          </w:p>
        </w:tc>
        <w:tc>
          <w:tcPr>
            <w:tcW w:w="1042" w:type="dxa"/>
          </w:tcPr>
          <w:p>
            <w:pPr>
              <w:pStyle w:val="TableParagraph"/>
              <w:spacing w:line="240" w:lineRule="auto" w:before="93"/>
              <w:ind w:left="12"/>
              <w:rPr>
                <w:b w:val="0"/>
                <w:sz w:val="16"/>
              </w:rPr>
            </w:pPr>
            <w:r>
              <w:rPr>
                <w:b w:val="0"/>
                <w:w w:val="100"/>
                <w:sz w:val="16"/>
              </w:rPr>
              <w:t>2</w:t>
            </w:r>
          </w:p>
        </w:tc>
        <w:tc>
          <w:tcPr>
            <w:tcW w:w="1070" w:type="dxa"/>
          </w:tcPr>
          <w:p>
            <w:pPr>
              <w:pStyle w:val="TableParagraph"/>
              <w:spacing w:line="240" w:lineRule="auto" w:before="93"/>
              <w:ind w:right="419"/>
              <w:jc w:val="right"/>
              <w:rPr>
                <w:b w:val="0"/>
                <w:sz w:val="16"/>
              </w:rPr>
            </w:pPr>
            <w:r>
              <w:rPr>
                <w:b w:val="0"/>
                <w:sz w:val="16"/>
              </w:rPr>
              <w:t>28</w:t>
            </w:r>
          </w:p>
        </w:tc>
      </w:tr>
      <w:tr>
        <w:trPr>
          <w:trHeight w:val="373" w:hRule="atLeast"/>
        </w:trPr>
        <w:tc>
          <w:tcPr>
            <w:tcW w:w="1092" w:type="dxa"/>
          </w:tcPr>
          <w:p>
            <w:pPr>
              <w:pStyle w:val="TableParagraph"/>
              <w:spacing w:line="240" w:lineRule="auto" w:before="93"/>
              <w:ind w:left="49" w:right="39"/>
              <w:rPr>
                <w:b w:val="0"/>
                <w:sz w:val="16"/>
              </w:rPr>
            </w:pPr>
            <w:r>
              <w:rPr>
                <w:b w:val="0"/>
                <w:sz w:val="16"/>
              </w:rPr>
              <w:t>2.1.1.1.1.6</w:t>
            </w:r>
          </w:p>
        </w:tc>
        <w:tc>
          <w:tcPr>
            <w:tcW w:w="1786" w:type="dxa"/>
          </w:tcPr>
          <w:p>
            <w:pPr>
              <w:pStyle w:val="TableParagraph"/>
              <w:spacing w:line="188" w:lineRule="exact" w:before="0"/>
              <w:ind w:left="69" w:right="663"/>
              <w:jc w:val="left"/>
              <w:rPr>
                <w:b w:val="0"/>
                <w:sz w:val="16"/>
              </w:rPr>
            </w:pPr>
            <w:r>
              <w:rPr>
                <w:b w:val="0"/>
                <w:sz w:val="16"/>
              </w:rPr>
              <w:t>Secretaría de Finanzas</w:t>
            </w:r>
          </w:p>
        </w:tc>
        <w:tc>
          <w:tcPr>
            <w:tcW w:w="1406" w:type="dxa"/>
          </w:tcPr>
          <w:p>
            <w:pPr>
              <w:pStyle w:val="TableParagraph"/>
              <w:spacing w:line="240" w:lineRule="auto" w:before="93"/>
              <w:ind w:right="638"/>
              <w:jc w:val="right"/>
              <w:rPr>
                <w:b w:val="0"/>
                <w:sz w:val="16"/>
              </w:rPr>
            </w:pPr>
            <w:r>
              <w:rPr>
                <w:b w:val="0"/>
                <w:w w:val="100"/>
                <w:sz w:val="16"/>
              </w:rPr>
              <w:t>9</w:t>
            </w:r>
          </w:p>
        </w:tc>
        <w:tc>
          <w:tcPr>
            <w:tcW w:w="1385" w:type="dxa"/>
          </w:tcPr>
          <w:p>
            <w:pPr>
              <w:pStyle w:val="TableParagraph"/>
              <w:spacing w:line="240" w:lineRule="auto" w:before="93"/>
              <w:ind w:right="56"/>
              <w:jc w:val="right"/>
              <w:rPr>
                <w:b w:val="0"/>
                <w:sz w:val="16"/>
              </w:rPr>
            </w:pPr>
            <w:r>
              <w:rPr>
                <w:b w:val="0"/>
                <w:sz w:val="16"/>
              </w:rPr>
              <w:t>16,472,528,963</w:t>
            </w:r>
          </w:p>
        </w:tc>
        <w:tc>
          <w:tcPr>
            <w:tcW w:w="1404" w:type="dxa"/>
          </w:tcPr>
          <w:p>
            <w:pPr>
              <w:pStyle w:val="TableParagraph"/>
              <w:spacing w:line="240" w:lineRule="auto" w:before="93"/>
              <w:ind w:left="436" w:right="424"/>
              <w:rPr>
                <w:b w:val="0"/>
                <w:sz w:val="16"/>
              </w:rPr>
            </w:pPr>
            <w:r>
              <w:rPr>
                <w:b w:val="0"/>
                <w:sz w:val="16"/>
              </w:rPr>
              <w:t>9.09%</w:t>
            </w:r>
          </w:p>
        </w:tc>
        <w:tc>
          <w:tcPr>
            <w:tcW w:w="734" w:type="dxa"/>
          </w:tcPr>
          <w:p>
            <w:pPr>
              <w:pStyle w:val="TableParagraph"/>
              <w:spacing w:line="240" w:lineRule="auto" w:before="93"/>
              <w:ind w:left="50" w:right="40"/>
              <w:rPr>
                <w:b w:val="0"/>
                <w:sz w:val="16"/>
              </w:rPr>
            </w:pPr>
            <w:r>
              <w:rPr>
                <w:b w:val="0"/>
                <w:sz w:val="16"/>
              </w:rPr>
              <w:t>15.24%</w:t>
            </w:r>
          </w:p>
        </w:tc>
        <w:tc>
          <w:tcPr>
            <w:tcW w:w="1042" w:type="dxa"/>
          </w:tcPr>
          <w:p>
            <w:pPr>
              <w:pStyle w:val="TableParagraph"/>
              <w:spacing w:line="240" w:lineRule="auto" w:before="93"/>
              <w:ind w:left="12"/>
              <w:rPr>
                <w:b w:val="0"/>
                <w:sz w:val="16"/>
              </w:rPr>
            </w:pPr>
            <w:r>
              <w:rPr>
                <w:b w:val="0"/>
                <w:w w:val="100"/>
                <w:sz w:val="16"/>
              </w:rPr>
              <w:t>9</w:t>
            </w:r>
          </w:p>
        </w:tc>
        <w:tc>
          <w:tcPr>
            <w:tcW w:w="1070" w:type="dxa"/>
          </w:tcPr>
          <w:p>
            <w:pPr>
              <w:pStyle w:val="TableParagraph"/>
              <w:spacing w:line="240" w:lineRule="auto" w:before="93"/>
              <w:ind w:right="419"/>
              <w:jc w:val="right"/>
              <w:rPr>
                <w:b w:val="0"/>
                <w:sz w:val="16"/>
              </w:rPr>
            </w:pPr>
            <w:r>
              <w:rPr>
                <w:b w:val="0"/>
                <w:sz w:val="16"/>
              </w:rPr>
              <w:t>80</w:t>
            </w:r>
          </w:p>
        </w:tc>
      </w:tr>
      <w:tr>
        <w:trPr>
          <w:trHeight w:val="187" w:hRule="atLeast"/>
        </w:trPr>
        <w:tc>
          <w:tcPr>
            <w:tcW w:w="1092" w:type="dxa"/>
          </w:tcPr>
          <w:p>
            <w:pPr>
              <w:pStyle w:val="TableParagraph"/>
              <w:spacing w:line="167" w:lineRule="exact" w:before="0"/>
              <w:ind w:left="49" w:right="39"/>
              <w:rPr>
                <w:b w:val="0"/>
                <w:sz w:val="16"/>
              </w:rPr>
            </w:pPr>
            <w:r>
              <w:rPr>
                <w:b w:val="0"/>
                <w:sz w:val="16"/>
              </w:rPr>
              <w:t>2.1.1.1.1.7</w:t>
            </w:r>
          </w:p>
        </w:tc>
        <w:tc>
          <w:tcPr>
            <w:tcW w:w="1786" w:type="dxa"/>
          </w:tcPr>
          <w:p>
            <w:pPr>
              <w:pStyle w:val="TableParagraph"/>
              <w:spacing w:line="167" w:lineRule="exact" w:before="0"/>
              <w:ind w:left="69"/>
              <w:jc w:val="left"/>
              <w:rPr>
                <w:b w:val="0"/>
                <w:sz w:val="16"/>
              </w:rPr>
            </w:pPr>
            <w:r>
              <w:rPr>
                <w:b w:val="0"/>
                <w:sz w:val="16"/>
              </w:rPr>
              <w:t>Secretaría de Salud</w:t>
            </w:r>
          </w:p>
        </w:tc>
        <w:tc>
          <w:tcPr>
            <w:tcW w:w="1406" w:type="dxa"/>
          </w:tcPr>
          <w:p>
            <w:pPr>
              <w:pStyle w:val="TableParagraph"/>
              <w:spacing w:line="167" w:lineRule="exact" w:before="0"/>
              <w:ind w:right="638"/>
              <w:jc w:val="right"/>
              <w:rPr>
                <w:b w:val="0"/>
                <w:sz w:val="16"/>
              </w:rPr>
            </w:pPr>
            <w:r>
              <w:rPr>
                <w:b w:val="0"/>
                <w:w w:val="100"/>
                <w:sz w:val="16"/>
              </w:rPr>
              <w:t>2</w:t>
            </w:r>
          </w:p>
        </w:tc>
        <w:tc>
          <w:tcPr>
            <w:tcW w:w="1385" w:type="dxa"/>
          </w:tcPr>
          <w:p>
            <w:pPr>
              <w:pStyle w:val="TableParagraph"/>
              <w:spacing w:line="167" w:lineRule="exact" w:before="0"/>
              <w:ind w:right="56"/>
              <w:jc w:val="right"/>
              <w:rPr>
                <w:b w:val="0"/>
                <w:sz w:val="16"/>
              </w:rPr>
            </w:pPr>
            <w:r>
              <w:rPr>
                <w:b w:val="0"/>
                <w:sz w:val="16"/>
              </w:rPr>
              <w:t>128,985,813</w:t>
            </w:r>
          </w:p>
        </w:tc>
        <w:tc>
          <w:tcPr>
            <w:tcW w:w="1404" w:type="dxa"/>
          </w:tcPr>
          <w:p>
            <w:pPr>
              <w:pStyle w:val="TableParagraph"/>
              <w:spacing w:line="167" w:lineRule="exact" w:before="0"/>
              <w:ind w:left="436" w:right="424"/>
              <w:rPr>
                <w:b w:val="0"/>
                <w:sz w:val="16"/>
              </w:rPr>
            </w:pPr>
            <w:r>
              <w:rPr>
                <w:b w:val="0"/>
                <w:sz w:val="16"/>
              </w:rPr>
              <w:t>2.02%</w:t>
            </w:r>
          </w:p>
        </w:tc>
        <w:tc>
          <w:tcPr>
            <w:tcW w:w="734" w:type="dxa"/>
          </w:tcPr>
          <w:p>
            <w:pPr>
              <w:pStyle w:val="TableParagraph"/>
              <w:spacing w:line="167" w:lineRule="exact" w:before="0"/>
              <w:ind w:left="50" w:right="40"/>
              <w:rPr>
                <w:b w:val="0"/>
                <w:sz w:val="16"/>
              </w:rPr>
            </w:pPr>
            <w:r>
              <w:rPr>
                <w:b w:val="0"/>
                <w:sz w:val="16"/>
              </w:rPr>
              <w:t>0.12%</w:t>
            </w:r>
          </w:p>
        </w:tc>
        <w:tc>
          <w:tcPr>
            <w:tcW w:w="1042" w:type="dxa"/>
          </w:tcPr>
          <w:p>
            <w:pPr>
              <w:pStyle w:val="TableParagraph"/>
              <w:spacing w:line="167" w:lineRule="exact" w:before="0"/>
              <w:ind w:left="12"/>
              <w:rPr>
                <w:b w:val="0"/>
                <w:sz w:val="16"/>
              </w:rPr>
            </w:pPr>
            <w:r>
              <w:rPr>
                <w:b w:val="0"/>
                <w:w w:val="100"/>
                <w:sz w:val="16"/>
              </w:rPr>
              <w:t>1</w:t>
            </w:r>
          </w:p>
        </w:tc>
        <w:tc>
          <w:tcPr>
            <w:tcW w:w="1070" w:type="dxa"/>
          </w:tcPr>
          <w:p>
            <w:pPr>
              <w:pStyle w:val="TableParagraph"/>
              <w:spacing w:line="167" w:lineRule="exact" w:before="0"/>
              <w:ind w:left="17"/>
              <w:rPr>
                <w:b w:val="0"/>
                <w:sz w:val="16"/>
              </w:rPr>
            </w:pPr>
            <w:r>
              <w:rPr>
                <w:b w:val="0"/>
                <w:w w:val="100"/>
                <w:sz w:val="16"/>
              </w:rPr>
              <w:t>6</w:t>
            </w:r>
          </w:p>
        </w:tc>
      </w:tr>
      <w:tr>
        <w:trPr>
          <w:trHeight w:val="373" w:hRule="atLeast"/>
        </w:trPr>
        <w:tc>
          <w:tcPr>
            <w:tcW w:w="1092" w:type="dxa"/>
          </w:tcPr>
          <w:p>
            <w:pPr>
              <w:pStyle w:val="TableParagraph"/>
              <w:spacing w:line="240" w:lineRule="auto" w:before="93"/>
              <w:ind w:left="49" w:right="39"/>
              <w:rPr>
                <w:b w:val="0"/>
                <w:sz w:val="16"/>
              </w:rPr>
            </w:pPr>
            <w:r>
              <w:rPr>
                <w:b w:val="0"/>
                <w:sz w:val="16"/>
              </w:rPr>
              <w:t>2.1.1.1.1.8</w:t>
            </w:r>
          </w:p>
        </w:tc>
        <w:tc>
          <w:tcPr>
            <w:tcW w:w="1786" w:type="dxa"/>
          </w:tcPr>
          <w:p>
            <w:pPr>
              <w:pStyle w:val="TableParagraph"/>
              <w:spacing w:line="188" w:lineRule="exact" w:before="0"/>
              <w:ind w:left="69" w:right="615"/>
              <w:jc w:val="left"/>
              <w:rPr>
                <w:b w:val="0"/>
                <w:sz w:val="16"/>
              </w:rPr>
            </w:pPr>
            <w:r>
              <w:rPr>
                <w:b w:val="0"/>
                <w:sz w:val="16"/>
              </w:rPr>
              <w:t>Secretaría del Trabajo</w:t>
            </w:r>
          </w:p>
        </w:tc>
        <w:tc>
          <w:tcPr>
            <w:tcW w:w="1406" w:type="dxa"/>
          </w:tcPr>
          <w:p>
            <w:pPr>
              <w:pStyle w:val="TableParagraph"/>
              <w:spacing w:line="240" w:lineRule="auto" w:before="93"/>
              <w:ind w:right="638"/>
              <w:jc w:val="right"/>
              <w:rPr>
                <w:b w:val="0"/>
                <w:sz w:val="16"/>
              </w:rPr>
            </w:pPr>
            <w:r>
              <w:rPr>
                <w:b w:val="0"/>
                <w:w w:val="100"/>
                <w:sz w:val="16"/>
              </w:rPr>
              <w:t>2</w:t>
            </w:r>
          </w:p>
        </w:tc>
        <w:tc>
          <w:tcPr>
            <w:tcW w:w="1385" w:type="dxa"/>
          </w:tcPr>
          <w:p>
            <w:pPr>
              <w:pStyle w:val="TableParagraph"/>
              <w:spacing w:line="240" w:lineRule="auto" w:before="93"/>
              <w:ind w:right="56"/>
              <w:jc w:val="right"/>
              <w:rPr>
                <w:b w:val="0"/>
                <w:sz w:val="16"/>
              </w:rPr>
            </w:pPr>
            <w:r>
              <w:rPr>
                <w:b w:val="0"/>
                <w:sz w:val="16"/>
              </w:rPr>
              <w:t>999,845,003</w:t>
            </w:r>
          </w:p>
        </w:tc>
        <w:tc>
          <w:tcPr>
            <w:tcW w:w="1404" w:type="dxa"/>
          </w:tcPr>
          <w:p>
            <w:pPr>
              <w:pStyle w:val="TableParagraph"/>
              <w:spacing w:line="240" w:lineRule="auto" w:before="93"/>
              <w:ind w:left="436" w:right="424"/>
              <w:rPr>
                <w:b w:val="0"/>
                <w:sz w:val="16"/>
              </w:rPr>
            </w:pPr>
            <w:r>
              <w:rPr>
                <w:b w:val="0"/>
                <w:sz w:val="16"/>
              </w:rPr>
              <w:t>2.02%</w:t>
            </w:r>
          </w:p>
        </w:tc>
        <w:tc>
          <w:tcPr>
            <w:tcW w:w="734" w:type="dxa"/>
          </w:tcPr>
          <w:p>
            <w:pPr>
              <w:pStyle w:val="TableParagraph"/>
              <w:spacing w:line="240" w:lineRule="auto" w:before="93"/>
              <w:ind w:left="50" w:right="40"/>
              <w:rPr>
                <w:b w:val="0"/>
                <w:sz w:val="16"/>
              </w:rPr>
            </w:pPr>
            <w:r>
              <w:rPr>
                <w:b w:val="0"/>
                <w:sz w:val="16"/>
              </w:rPr>
              <w:t>0.92%</w:t>
            </w:r>
          </w:p>
        </w:tc>
        <w:tc>
          <w:tcPr>
            <w:tcW w:w="1042" w:type="dxa"/>
          </w:tcPr>
          <w:p>
            <w:pPr>
              <w:pStyle w:val="TableParagraph"/>
              <w:spacing w:line="240" w:lineRule="auto" w:before="93"/>
              <w:ind w:left="12"/>
              <w:rPr>
                <w:b w:val="0"/>
                <w:sz w:val="16"/>
              </w:rPr>
            </w:pPr>
            <w:r>
              <w:rPr>
                <w:b w:val="0"/>
                <w:w w:val="100"/>
                <w:sz w:val="16"/>
              </w:rPr>
              <w:t>2</w:t>
            </w:r>
          </w:p>
        </w:tc>
        <w:tc>
          <w:tcPr>
            <w:tcW w:w="1070" w:type="dxa"/>
          </w:tcPr>
          <w:p>
            <w:pPr>
              <w:pStyle w:val="TableParagraph"/>
              <w:spacing w:line="240" w:lineRule="auto" w:before="93"/>
              <w:ind w:right="419"/>
              <w:jc w:val="right"/>
              <w:rPr>
                <w:b w:val="0"/>
                <w:sz w:val="16"/>
              </w:rPr>
            </w:pPr>
            <w:r>
              <w:rPr>
                <w:b w:val="0"/>
                <w:sz w:val="16"/>
              </w:rPr>
              <w:t>10</w:t>
            </w:r>
          </w:p>
        </w:tc>
      </w:tr>
      <w:tr>
        <w:trPr>
          <w:trHeight w:val="374" w:hRule="atLeast"/>
        </w:trPr>
        <w:tc>
          <w:tcPr>
            <w:tcW w:w="1092" w:type="dxa"/>
          </w:tcPr>
          <w:p>
            <w:pPr>
              <w:pStyle w:val="TableParagraph"/>
              <w:spacing w:line="240" w:lineRule="auto" w:before="94"/>
              <w:ind w:left="49" w:right="39"/>
              <w:rPr>
                <w:b w:val="0"/>
                <w:sz w:val="16"/>
              </w:rPr>
            </w:pPr>
            <w:r>
              <w:rPr>
                <w:b w:val="0"/>
                <w:sz w:val="16"/>
              </w:rPr>
              <w:t>2.1.1.1.1.9</w:t>
            </w:r>
          </w:p>
        </w:tc>
        <w:tc>
          <w:tcPr>
            <w:tcW w:w="1786" w:type="dxa"/>
          </w:tcPr>
          <w:p>
            <w:pPr>
              <w:pStyle w:val="TableParagraph"/>
              <w:spacing w:line="188" w:lineRule="exact"/>
              <w:ind w:left="69" w:right="663"/>
              <w:jc w:val="left"/>
              <w:rPr>
                <w:b w:val="0"/>
                <w:sz w:val="16"/>
              </w:rPr>
            </w:pPr>
            <w:r>
              <w:rPr>
                <w:b w:val="0"/>
                <w:sz w:val="16"/>
              </w:rPr>
              <w:t>Secretaría de Educación</w:t>
            </w:r>
          </w:p>
        </w:tc>
        <w:tc>
          <w:tcPr>
            <w:tcW w:w="1406" w:type="dxa"/>
          </w:tcPr>
          <w:p>
            <w:pPr>
              <w:pStyle w:val="TableParagraph"/>
              <w:spacing w:line="240" w:lineRule="auto" w:before="94"/>
              <w:ind w:right="638"/>
              <w:jc w:val="right"/>
              <w:rPr>
                <w:b w:val="0"/>
                <w:sz w:val="16"/>
              </w:rPr>
            </w:pPr>
            <w:r>
              <w:rPr>
                <w:b w:val="0"/>
                <w:w w:val="100"/>
                <w:sz w:val="16"/>
              </w:rPr>
              <w:t>7</w:t>
            </w:r>
          </w:p>
        </w:tc>
        <w:tc>
          <w:tcPr>
            <w:tcW w:w="1385" w:type="dxa"/>
          </w:tcPr>
          <w:p>
            <w:pPr>
              <w:pStyle w:val="TableParagraph"/>
              <w:spacing w:line="240" w:lineRule="auto" w:before="94"/>
              <w:ind w:right="56"/>
              <w:jc w:val="right"/>
              <w:rPr>
                <w:b w:val="0"/>
                <w:sz w:val="16"/>
              </w:rPr>
            </w:pPr>
            <w:r>
              <w:rPr>
                <w:b w:val="0"/>
                <w:sz w:val="16"/>
              </w:rPr>
              <w:t>46,109,834,784</w:t>
            </w:r>
          </w:p>
        </w:tc>
        <w:tc>
          <w:tcPr>
            <w:tcW w:w="1404" w:type="dxa"/>
          </w:tcPr>
          <w:p>
            <w:pPr>
              <w:pStyle w:val="TableParagraph"/>
              <w:spacing w:line="240" w:lineRule="auto" w:before="94"/>
              <w:ind w:left="436" w:right="424"/>
              <w:rPr>
                <w:b w:val="0"/>
                <w:sz w:val="16"/>
              </w:rPr>
            </w:pPr>
            <w:r>
              <w:rPr>
                <w:b w:val="0"/>
                <w:sz w:val="16"/>
              </w:rPr>
              <w:t>7.07%</w:t>
            </w:r>
          </w:p>
        </w:tc>
        <w:tc>
          <w:tcPr>
            <w:tcW w:w="734" w:type="dxa"/>
          </w:tcPr>
          <w:p>
            <w:pPr>
              <w:pStyle w:val="TableParagraph"/>
              <w:spacing w:line="240" w:lineRule="auto" w:before="94"/>
              <w:ind w:left="50" w:right="40"/>
              <w:rPr>
                <w:b w:val="0"/>
                <w:sz w:val="16"/>
              </w:rPr>
            </w:pPr>
            <w:r>
              <w:rPr>
                <w:b w:val="0"/>
                <w:sz w:val="16"/>
              </w:rPr>
              <w:t>42.65%</w:t>
            </w:r>
          </w:p>
        </w:tc>
        <w:tc>
          <w:tcPr>
            <w:tcW w:w="1042" w:type="dxa"/>
          </w:tcPr>
          <w:p>
            <w:pPr>
              <w:pStyle w:val="TableParagraph"/>
              <w:spacing w:line="240" w:lineRule="auto" w:before="94"/>
              <w:ind w:left="12"/>
              <w:rPr>
                <w:b w:val="0"/>
                <w:sz w:val="16"/>
              </w:rPr>
            </w:pPr>
            <w:r>
              <w:rPr>
                <w:b w:val="0"/>
                <w:w w:val="100"/>
                <w:sz w:val="16"/>
              </w:rPr>
              <w:t>7</w:t>
            </w:r>
          </w:p>
        </w:tc>
        <w:tc>
          <w:tcPr>
            <w:tcW w:w="1070" w:type="dxa"/>
          </w:tcPr>
          <w:p>
            <w:pPr>
              <w:pStyle w:val="TableParagraph"/>
              <w:spacing w:line="240" w:lineRule="auto" w:before="94"/>
              <w:ind w:right="371"/>
              <w:jc w:val="right"/>
              <w:rPr>
                <w:b w:val="0"/>
                <w:sz w:val="16"/>
              </w:rPr>
            </w:pPr>
            <w:r>
              <w:rPr>
                <w:b w:val="0"/>
                <w:sz w:val="16"/>
              </w:rPr>
              <w:t>184</w:t>
            </w:r>
          </w:p>
        </w:tc>
      </w:tr>
      <w:tr>
        <w:trPr>
          <w:trHeight w:val="373" w:hRule="atLeast"/>
        </w:trPr>
        <w:tc>
          <w:tcPr>
            <w:tcW w:w="1092" w:type="dxa"/>
          </w:tcPr>
          <w:p>
            <w:pPr>
              <w:pStyle w:val="TableParagraph"/>
              <w:spacing w:line="240" w:lineRule="auto" w:before="91"/>
              <w:ind w:left="51" w:right="39"/>
              <w:rPr>
                <w:b w:val="0"/>
                <w:sz w:val="16"/>
              </w:rPr>
            </w:pPr>
            <w:r>
              <w:rPr>
                <w:b w:val="0"/>
                <w:sz w:val="16"/>
              </w:rPr>
              <w:t>2.1.1.1.1.10</w:t>
            </w:r>
          </w:p>
        </w:tc>
        <w:tc>
          <w:tcPr>
            <w:tcW w:w="1786" w:type="dxa"/>
          </w:tcPr>
          <w:p>
            <w:pPr>
              <w:pStyle w:val="TableParagraph"/>
              <w:spacing w:line="185" w:lineRule="exact" w:before="0"/>
              <w:ind w:left="69"/>
              <w:jc w:val="left"/>
              <w:rPr>
                <w:b w:val="0"/>
                <w:sz w:val="16"/>
              </w:rPr>
            </w:pPr>
            <w:r>
              <w:rPr>
                <w:b w:val="0"/>
                <w:sz w:val="16"/>
              </w:rPr>
              <w:t>Secretaría de</w:t>
            </w:r>
          </w:p>
          <w:p>
            <w:pPr>
              <w:pStyle w:val="TableParagraph"/>
              <w:spacing w:line="167" w:lineRule="exact"/>
              <w:ind w:left="69"/>
              <w:jc w:val="left"/>
              <w:rPr>
                <w:b w:val="0"/>
                <w:sz w:val="16"/>
              </w:rPr>
            </w:pPr>
            <w:r>
              <w:rPr>
                <w:b w:val="0"/>
                <w:sz w:val="16"/>
              </w:rPr>
              <w:t>Desarrollo Social</w:t>
            </w:r>
          </w:p>
        </w:tc>
        <w:tc>
          <w:tcPr>
            <w:tcW w:w="1406" w:type="dxa"/>
          </w:tcPr>
          <w:p>
            <w:pPr>
              <w:pStyle w:val="TableParagraph"/>
              <w:spacing w:line="240" w:lineRule="auto" w:before="91"/>
              <w:ind w:right="638"/>
              <w:jc w:val="right"/>
              <w:rPr>
                <w:b w:val="0"/>
                <w:sz w:val="16"/>
              </w:rPr>
            </w:pPr>
            <w:r>
              <w:rPr>
                <w:b w:val="0"/>
                <w:w w:val="100"/>
                <w:sz w:val="16"/>
              </w:rPr>
              <w:t>3</w:t>
            </w:r>
          </w:p>
        </w:tc>
        <w:tc>
          <w:tcPr>
            <w:tcW w:w="1385" w:type="dxa"/>
          </w:tcPr>
          <w:p>
            <w:pPr>
              <w:pStyle w:val="TableParagraph"/>
              <w:spacing w:line="240" w:lineRule="auto" w:before="91"/>
              <w:ind w:right="56"/>
              <w:jc w:val="right"/>
              <w:rPr>
                <w:b w:val="0"/>
                <w:sz w:val="16"/>
              </w:rPr>
            </w:pPr>
            <w:r>
              <w:rPr>
                <w:b w:val="0"/>
                <w:sz w:val="16"/>
              </w:rPr>
              <w:t>7,906,358,500</w:t>
            </w:r>
          </w:p>
        </w:tc>
        <w:tc>
          <w:tcPr>
            <w:tcW w:w="1404" w:type="dxa"/>
          </w:tcPr>
          <w:p>
            <w:pPr>
              <w:pStyle w:val="TableParagraph"/>
              <w:spacing w:line="240" w:lineRule="auto" w:before="91"/>
              <w:ind w:left="436" w:right="424"/>
              <w:rPr>
                <w:b w:val="0"/>
                <w:sz w:val="16"/>
              </w:rPr>
            </w:pPr>
            <w:r>
              <w:rPr>
                <w:b w:val="0"/>
                <w:sz w:val="16"/>
              </w:rPr>
              <w:t>3.03%</w:t>
            </w:r>
          </w:p>
        </w:tc>
        <w:tc>
          <w:tcPr>
            <w:tcW w:w="734" w:type="dxa"/>
          </w:tcPr>
          <w:p>
            <w:pPr>
              <w:pStyle w:val="TableParagraph"/>
              <w:spacing w:line="240" w:lineRule="auto" w:before="91"/>
              <w:ind w:left="50" w:right="40"/>
              <w:rPr>
                <w:b w:val="0"/>
                <w:sz w:val="16"/>
              </w:rPr>
            </w:pPr>
            <w:r>
              <w:rPr>
                <w:b w:val="0"/>
                <w:sz w:val="16"/>
              </w:rPr>
              <w:t>7.31%</w:t>
            </w:r>
          </w:p>
        </w:tc>
        <w:tc>
          <w:tcPr>
            <w:tcW w:w="1042" w:type="dxa"/>
          </w:tcPr>
          <w:p>
            <w:pPr>
              <w:pStyle w:val="TableParagraph"/>
              <w:spacing w:line="240" w:lineRule="auto" w:before="91"/>
              <w:ind w:left="12"/>
              <w:rPr>
                <w:b w:val="0"/>
                <w:sz w:val="16"/>
              </w:rPr>
            </w:pPr>
            <w:r>
              <w:rPr>
                <w:b w:val="0"/>
                <w:w w:val="100"/>
                <w:sz w:val="16"/>
              </w:rPr>
              <w:t>3</w:t>
            </w:r>
          </w:p>
        </w:tc>
        <w:tc>
          <w:tcPr>
            <w:tcW w:w="1070" w:type="dxa"/>
          </w:tcPr>
          <w:p>
            <w:pPr>
              <w:pStyle w:val="TableParagraph"/>
              <w:spacing w:line="240" w:lineRule="auto" w:before="91"/>
              <w:ind w:right="419"/>
              <w:jc w:val="right"/>
              <w:rPr>
                <w:b w:val="0"/>
                <w:sz w:val="16"/>
              </w:rPr>
            </w:pPr>
            <w:r>
              <w:rPr>
                <w:b w:val="0"/>
                <w:sz w:val="16"/>
              </w:rPr>
              <w:t>12</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2.1.1.1.1.11</w:t>
            </w:r>
          </w:p>
        </w:tc>
        <w:tc>
          <w:tcPr>
            <w:tcW w:w="1786" w:type="dxa"/>
          </w:tcPr>
          <w:p>
            <w:pPr>
              <w:pStyle w:val="TableParagraph"/>
              <w:spacing w:line="188" w:lineRule="exact" w:before="0"/>
              <w:ind w:left="69" w:right="112"/>
              <w:jc w:val="left"/>
              <w:rPr>
                <w:b w:val="0"/>
                <w:sz w:val="16"/>
              </w:rPr>
            </w:pPr>
            <w:r>
              <w:rPr>
                <w:b w:val="0"/>
                <w:sz w:val="16"/>
              </w:rPr>
              <w:t>Secretaría de Desarrollo Urbano y Metropolitano</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2</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559,442,840</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2.02%</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0.52%</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2</w:t>
            </w:r>
          </w:p>
        </w:tc>
        <w:tc>
          <w:tcPr>
            <w:tcW w:w="1070" w:type="dxa"/>
          </w:tcPr>
          <w:p>
            <w:pPr>
              <w:pStyle w:val="TableParagraph"/>
              <w:spacing w:line="240" w:lineRule="auto" w:before="11"/>
              <w:jc w:val="left"/>
              <w:rPr>
                <w:b w:val="0"/>
                <w:sz w:val="15"/>
              </w:rPr>
            </w:pPr>
          </w:p>
          <w:p>
            <w:pPr>
              <w:pStyle w:val="TableParagraph"/>
              <w:spacing w:line="240" w:lineRule="auto" w:before="0"/>
              <w:ind w:right="419"/>
              <w:jc w:val="right"/>
              <w:rPr>
                <w:b w:val="0"/>
                <w:sz w:val="16"/>
              </w:rPr>
            </w:pPr>
            <w:r>
              <w:rPr>
                <w:b w:val="0"/>
                <w:sz w:val="16"/>
              </w:rPr>
              <w:t>30</w:t>
            </w:r>
          </w:p>
        </w:tc>
      </w:tr>
      <w:tr>
        <w:trPr>
          <w:trHeight w:val="374" w:hRule="atLeast"/>
        </w:trPr>
        <w:tc>
          <w:tcPr>
            <w:tcW w:w="1092" w:type="dxa"/>
          </w:tcPr>
          <w:p>
            <w:pPr>
              <w:pStyle w:val="TableParagraph"/>
              <w:spacing w:line="240" w:lineRule="auto" w:before="93"/>
              <w:ind w:left="51" w:right="39"/>
              <w:rPr>
                <w:b w:val="0"/>
                <w:sz w:val="16"/>
              </w:rPr>
            </w:pPr>
            <w:r>
              <w:rPr>
                <w:b w:val="0"/>
                <w:sz w:val="16"/>
              </w:rPr>
              <w:t>2.1.1.1.1.12</w:t>
            </w:r>
          </w:p>
        </w:tc>
        <w:tc>
          <w:tcPr>
            <w:tcW w:w="1786" w:type="dxa"/>
          </w:tcPr>
          <w:p>
            <w:pPr>
              <w:pStyle w:val="TableParagraph"/>
              <w:spacing w:line="188" w:lineRule="exact" w:before="0"/>
              <w:ind w:left="69" w:right="397"/>
              <w:jc w:val="left"/>
              <w:rPr>
                <w:b w:val="0"/>
                <w:sz w:val="16"/>
              </w:rPr>
            </w:pPr>
            <w:r>
              <w:rPr>
                <w:b w:val="0"/>
                <w:sz w:val="16"/>
              </w:rPr>
              <w:t>Secretaría de Comunicaciones</w:t>
            </w:r>
          </w:p>
        </w:tc>
        <w:tc>
          <w:tcPr>
            <w:tcW w:w="1406" w:type="dxa"/>
          </w:tcPr>
          <w:p>
            <w:pPr>
              <w:pStyle w:val="TableParagraph"/>
              <w:spacing w:line="240" w:lineRule="auto" w:before="93"/>
              <w:ind w:right="638"/>
              <w:jc w:val="right"/>
              <w:rPr>
                <w:b w:val="0"/>
                <w:sz w:val="16"/>
              </w:rPr>
            </w:pPr>
            <w:r>
              <w:rPr>
                <w:b w:val="0"/>
                <w:w w:val="100"/>
                <w:sz w:val="16"/>
              </w:rPr>
              <w:t>2</w:t>
            </w:r>
          </w:p>
        </w:tc>
        <w:tc>
          <w:tcPr>
            <w:tcW w:w="1385" w:type="dxa"/>
          </w:tcPr>
          <w:p>
            <w:pPr>
              <w:pStyle w:val="TableParagraph"/>
              <w:spacing w:line="240" w:lineRule="auto" w:before="93"/>
              <w:ind w:right="56"/>
              <w:jc w:val="right"/>
              <w:rPr>
                <w:b w:val="0"/>
                <w:sz w:val="16"/>
              </w:rPr>
            </w:pPr>
            <w:r>
              <w:rPr>
                <w:b w:val="0"/>
                <w:sz w:val="16"/>
              </w:rPr>
              <w:t>2,912,489,406</w:t>
            </w:r>
          </w:p>
        </w:tc>
        <w:tc>
          <w:tcPr>
            <w:tcW w:w="1404" w:type="dxa"/>
          </w:tcPr>
          <w:p>
            <w:pPr>
              <w:pStyle w:val="TableParagraph"/>
              <w:spacing w:line="240" w:lineRule="auto" w:before="93"/>
              <w:ind w:left="436" w:right="424"/>
              <w:rPr>
                <w:b w:val="0"/>
                <w:sz w:val="16"/>
              </w:rPr>
            </w:pPr>
            <w:r>
              <w:rPr>
                <w:b w:val="0"/>
                <w:sz w:val="16"/>
              </w:rPr>
              <w:t>2.02%</w:t>
            </w:r>
          </w:p>
        </w:tc>
        <w:tc>
          <w:tcPr>
            <w:tcW w:w="734" w:type="dxa"/>
          </w:tcPr>
          <w:p>
            <w:pPr>
              <w:pStyle w:val="TableParagraph"/>
              <w:spacing w:line="240" w:lineRule="auto" w:before="93"/>
              <w:ind w:left="50" w:right="40"/>
              <w:rPr>
                <w:b w:val="0"/>
                <w:sz w:val="16"/>
              </w:rPr>
            </w:pPr>
            <w:r>
              <w:rPr>
                <w:b w:val="0"/>
                <w:sz w:val="16"/>
              </w:rPr>
              <w:t>2.69%</w:t>
            </w:r>
          </w:p>
        </w:tc>
        <w:tc>
          <w:tcPr>
            <w:tcW w:w="1042" w:type="dxa"/>
          </w:tcPr>
          <w:p>
            <w:pPr>
              <w:pStyle w:val="TableParagraph"/>
              <w:spacing w:line="240" w:lineRule="auto" w:before="93"/>
              <w:ind w:left="12"/>
              <w:rPr>
                <w:b w:val="0"/>
                <w:sz w:val="16"/>
              </w:rPr>
            </w:pPr>
            <w:r>
              <w:rPr>
                <w:b w:val="0"/>
                <w:w w:val="100"/>
                <w:sz w:val="16"/>
              </w:rPr>
              <w:t>2</w:t>
            </w:r>
          </w:p>
        </w:tc>
        <w:tc>
          <w:tcPr>
            <w:tcW w:w="1070" w:type="dxa"/>
          </w:tcPr>
          <w:p>
            <w:pPr>
              <w:pStyle w:val="TableParagraph"/>
              <w:spacing w:line="240" w:lineRule="auto" w:before="93"/>
              <w:ind w:right="419"/>
              <w:jc w:val="right"/>
              <w:rPr>
                <w:b w:val="0"/>
                <w:sz w:val="16"/>
              </w:rPr>
            </w:pPr>
            <w:r>
              <w:rPr>
                <w:b w:val="0"/>
                <w:sz w:val="16"/>
              </w:rPr>
              <w:t>10</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8"/>
              <w:rPr>
                <w:b w:val="0"/>
                <w:sz w:val="16"/>
              </w:rPr>
            </w:pPr>
            <w:r>
              <w:rPr>
                <w:b w:val="0"/>
                <w:sz w:val="16"/>
              </w:rPr>
              <w:t>2.1.1.1.1.13</w:t>
            </w:r>
          </w:p>
        </w:tc>
        <w:tc>
          <w:tcPr>
            <w:tcW w:w="1786" w:type="dxa"/>
          </w:tcPr>
          <w:p>
            <w:pPr>
              <w:pStyle w:val="TableParagraph"/>
              <w:spacing w:line="188" w:lineRule="exact" w:before="0"/>
              <w:ind w:left="69"/>
              <w:jc w:val="left"/>
              <w:rPr>
                <w:b w:val="0"/>
                <w:sz w:val="16"/>
              </w:rPr>
            </w:pPr>
            <w:r>
              <w:rPr>
                <w:b w:val="0"/>
                <w:sz w:val="16"/>
              </w:rPr>
              <w:t>Secretaría</w:t>
            </w:r>
            <w:r>
              <w:rPr>
                <w:b w:val="0"/>
                <w:spacing w:val="-6"/>
                <w:sz w:val="16"/>
              </w:rPr>
              <w:t> </w:t>
            </w:r>
            <w:r>
              <w:rPr>
                <w:b w:val="0"/>
                <w:sz w:val="16"/>
              </w:rPr>
              <w:t>de</w:t>
            </w:r>
          </w:p>
          <w:p>
            <w:pPr>
              <w:pStyle w:val="TableParagraph"/>
              <w:spacing w:line="188" w:lineRule="exact" w:before="0"/>
              <w:ind w:left="69" w:right="668"/>
              <w:jc w:val="left"/>
              <w:rPr>
                <w:b w:val="0"/>
                <w:sz w:val="16"/>
              </w:rPr>
            </w:pPr>
            <w:r>
              <w:rPr>
                <w:b w:val="0"/>
                <w:sz w:val="16"/>
              </w:rPr>
              <w:t>Desarrollo </w:t>
            </w:r>
            <w:r>
              <w:rPr>
                <w:b w:val="0"/>
                <w:spacing w:val="-1"/>
                <w:sz w:val="16"/>
              </w:rPr>
              <w:t>Agropecuario</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7</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2,500,195,544</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7.07%</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2.31%</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7</w:t>
            </w:r>
          </w:p>
        </w:tc>
        <w:tc>
          <w:tcPr>
            <w:tcW w:w="1070" w:type="dxa"/>
          </w:tcPr>
          <w:p>
            <w:pPr>
              <w:pStyle w:val="TableParagraph"/>
              <w:spacing w:line="240" w:lineRule="auto" w:before="11"/>
              <w:jc w:val="left"/>
              <w:rPr>
                <w:b w:val="0"/>
                <w:sz w:val="15"/>
              </w:rPr>
            </w:pPr>
          </w:p>
          <w:p>
            <w:pPr>
              <w:pStyle w:val="TableParagraph"/>
              <w:spacing w:line="240" w:lineRule="auto" w:before="0"/>
              <w:ind w:right="419"/>
              <w:jc w:val="right"/>
              <w:rPr>
                <w:b w:val="0"/>
                <w:sz w:val="16"/>
              </w:rPr>
            </w:pPr>
            <w:r>
              <w:rPr>
                <w:b w:val="0"/>
                <w:sz w:val="16"/>
              </w:rPr>
              <w:t>67</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2.1.1.1.1.14</w:t>
            </w:r>
          </w:p>
        </w:tc>
        <w:tc>
          <w:tcPr>
            <w:tcW w:w="1786" w:type="dxa"/>
          </w:tcPr>
          <w:p>
            <w:pPr>
              <w:pStyle w:val="TableParagraph"/>
              <w:spacing w:line="188" w:lineRule="exact"/>
              <w:ind w:left="69" w:right="663"/>
              <w:jc w:val="left"/>
              <w:rPr>
                <w:b w:val="0"/>
                <w:sz w:val="16"/>
              </w:rPr>
            </w:pPr>
            <w:r>
              <w:rPr>
                <w:b w:val="0"/>
                <w:sz w:val="16"/>
              </w:rPr>
              <w:t>Secretaría de Desarrollo Económico</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3</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485,075,981</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3.03%</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0.45%</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0" w:type="dxa"/>
          </w:tcPr>
          <w:p>
            <w:pPr>
              <w:pStyle w:val="TableParagraph"/>
              <w:spacing w:line="240" w:lineRule="auto" w:before="11"/>
              <w:jc w:val="left"/>
              <w:rPr>
                <w:b w:val="0"/>
                <w:sz w:val="15"/>
              </w:rPr>
            </w:pPr>
          </w:p>
          <w:p>
            <w:pPr>
              <w:pStyle w:val="TableParagraph"/>
              <w:spacing w:line="240" w:lineRule="auto" w:before="0"/>
              <w:ind w:right="419"/>
              <w:jc w:val="right"/>
              <w:rPr>
                <w:b w:val="0"/>
                <w:sz w:val="16"/>
              </w:rPr>
            </w:pPr>
            <w:r>
              <w:rPr>
                <w:b w:val="0"/>
                <w:sz w:val="16"/>
              </w:rPr>
              <w:t>12</w:t>
            </w:r>
          </w:p>
        </w:tc>
      </w:tr>
      <w:tr>
        <w:trPr>
          <w:trHeight w:val="372" w:hRule="atLeast"/>
        </w:trPr>
        <w:tc>
          <w:tcPr>
            <w:tcW w:w="1092" w:type="dxa"/>
          </w:tcPr>
          <w:p>
            <w:pPr>
              <w:pStyle w:val="TableParagraph"/>
              <w:spacing w:line="240" w:lineRule="auto" w:before="92"/>
              <w:ind w:left="51" w:right="39"/>
              <w:rPr>
                <w:b w:val="0"/>
                <w:sz w:val="16"/>
              </w:rPr>
            </w:pPr>
            <w:r>
              <w:rPr>
                <w:b w:val="0"/>
                <w:sz w:val="16"/>
              </w:rPr>
              <w:t>2.1.1.1.1.15</w:t>
            </w:r>
          </w:p>
        </w:tc>
        <w:tc>
          <w:tcPr>
            <w:tcW w:w="1786" w:type="dxa"/>
          </w:tcPr>
          <w:p>
            <w:pPr>
              <w:pStyle w:val="TableParagraph"/>
              <w:spacing w:line="184" w:lineRule="exact" w:before="0"/>
              <w:ind w:left="69"/>
              <w:jc w:val="left"/>
              <w:rPr>
                <w:b w:val="0"/>
                <w:sz w:val="16"/>
              </w:rPr>
            </w:pPr>
            <w:r>
              <w:rPr>
                <w:b w:val="0"/>
                <w:sz w:val="16"/>
              </w:rPr>
              <w:t>Secretaría de</w:t>
            </w:r>
          </w:p>
          <w:p>
            <w:pPr>
              <w:pStyle w:val="TableParagraph"/>
              <w:spacing w:line="167" w:lineRule="exact"/>
              <w:ind w:left="69"/>
              <w:jc w:val="left"/>
              <w:rPr>
                <w:b w:val="0"/>
                <w:sz w:val="16"/>
              </w:rPr>
            </w:pPr>
            <w:r>
              <w:rPr>
                <w:b w:val="0"/>
                <w:sz w:val="16"/>
              </w:rPr>
              <w:t>Turismo</w:t>
            </w:r>
          </w:p>
        </w:tc>
        <w:tc>
          <w:tcPr>
            <w:tcW w:w="1406" w:type="dxa"/>
          </w:tcPr>
          <w:p>
            <w:pPr>
              <w:pStyle w:val="TableParagraph"/>
              <w:spacing w:line="240" w:lineRule="auto" w:before="92"/>
              <w:ind w:right="638"/>
              <w:jc w:val="right"/>
              <w:rPr>
                <w:b w:val="0"/>
                <w:sz w:val="16"/>
              </w:rPr>
            </w:pPr>
            <w:r>
              <w:rPr>
                <w:b w:val="0"/>
                <w:w w:val="100"/>
                <w:sz w:val="16"/>
              </w:rPr>
              <w:t>1</w:t>
            </w:r>
          </w:p>
        </w:tc>
        <w:tc>
          <w:tcPr>
            <w:tcW w:w="1385" w:type="dxa"/>
          </w:tcPr>
          <w:p>
            <w:pPr>
              <w:pStyle w:val="TableParagraph"/>
              <w:spacing w:line="240" w:lineRule="auto" w:before="92"/>
              <w:ind w:right="56"/>
              <w:jc w:val="right"/>
              <w:rPr>
                <w:b w:val="0"/>
                <w:sz w:val="16"/>
              </w:rPr>
            </w:pPr>
            <w:r>
              <w:rPr>
                <w:b w:val="0"/>
                <w:sz w:val="16"/>
              </w:rPr>
              <w:t>458,810,044</w:t>
            </w:r>
          </w:p>
        </w:tc>
        <w:tc>
          <w:tcPr>
            <w:tcW w:w="1404" w:type="dxa"/>
          </w:tcPr>
          <w:p>
            <w:pPr>
              <w:pStyle w:val="TableParagraph"/>
              <w:spacing w:line="240" w:lineRule="auto" w:before="92"/>
              <w:ind w:left="436" w:right="424"/>
              <w:rPr>
                <w:b w:val="0"/>
                <w:sz w:val="16"/>
              </w:rPr>
            </w:pPr>
            <w:r>
              <w:rPr>
                <w:b w:val="0"/>
                <w:sz w:val="16"/>
              </w:rPr>
              <w:t>1.01%</w:t>
            </w:r>
          </w:p>
        </w:tc>
        <w:tc>
          <w:tcPr>
            <w:tcW w:w="734" w:type="dxa"/>
          </w:tcPr>
          <w:p>
            <w:pPr>
              <w:pStyle w:val="TableParagraph"/>
              <w:spacing w:line="240" w:lineRule="auto" w:before="92"/>
              <w:ind w:left="50" w:right="40"/>
              <w:rPr>
                <w:b w:val="0"/>
                <w:sz w:val="16"/>
              </w:rPr>
            </w:pPr>
            <w:r>
              <w:rPr>
                <w:b w:val="0"/>
                <w:sz w:val="16"/>
              </w:rPr>
              <w:t>0.42%</w:t>
            </w:r>
          </w:p>
        </w:tc>
        <w:tc>
          <w:tcPr>
            <w:tcW w:w="1042" w:type="dxa"/>
          </w:tcPr>
          <w:p>
            <w:pPr>
              <w:pStyle w:val="TableParagraph"/>
              <w:spacing w:line="240" w:lineRule="auto" w:before="92"/>
              <w:ind w:left="12"/>
              <w:rPr>
                <w:b w:val="0"/>
                <w:sz w:val="16"/>
              </w:rPr>
            </w:pPr>
            <w:r>
              <w:rPr>
                <w:b w:val="0"/>
                <w:w w:val="100"/>
                <w:sz w:val="16"/>
              </w:rPr>
              <w:t>1</w:t>
            </w:r>
          </w:p>
        </w:tc>
        <w:tc>
          <w:tcPr>
            <w:tcW w:w="1070" w:type="dxa"/>
          </w:tcPr>
          <w:p>
            <w:pPr>
              <w:pStyle w:val="TableParagraph"/>
              <w:spacing w:line="240" w:lineRule="auto" w:before="92"/>
              <w:ind w:right="419"/>
              <w:jc w:val="right"/>
              <w:rPr>
                <w:b w:val="0"/>
                <w:sz w:val="16"/>
              </w:rPr>
            </w:pPr>
            <w:r>
              <w:rPr>
                <w:b w:val="0"/>
                <w:sz w:val="16"/>
              </w:rPr>
              <w:t>13</w:t>
            </w:r>
          </w:p>
        </w:tc>
      </w:tr>
      <w:tr>
        <w:trPr>
          <w:trHeight w:val="376" w:hRule="atLeast"/>
        </w:trPr>
        <w:tc>
          <w:tcPr>
            <w:tcW w:w="1092" w:type="dxa"/>
          </w:tcPr>
          <w:p>
            <w:pPr>
              <w:pStyle w:val="TableParagraph"/>
              <w:spacing w:line="240" w:lineRule="auto" w:before="93"/>
              <w:ind w:left="51" w:right="39"/>
              <w:rPr>
                <w:b w:val="0"/>
                <w:sz w:val="16"/>
              </w:rPr>
            </w:pPr>
            <w:r>
              <w:rPr>
                <w:b w:val="0"/>
                <w:sz w:val="16"/>
              </w:rPr>
              <w:t>2.1.1.1.1.16</w:t>
            </w:r>
          </w:p>
        </w:tc>
        <w:tc>
          <w:tcPr>
            <w:tcW w:w="1786" w:type="dxa"/>
          </w:tcPr>
          <w:p>
            <w:pPr>
              <w:pStyle w:val="TableParagraph"/>
              <w:spacing w:line="188" w:lineRule="exact" w:before="0"/>
              <w:ind w:left="69" w:right="663"/>
              <w:jc w:val="left"/>
              <w:rPr>
                <w:b w:val="0"/>
                <w:sz w:val="16"/>
              </w:rPr>
            </w:pPr>
            <w:r>
              <w:rPr>
                <w:b w:val="0"/>
                <w:sz w:val="16"/>
              </w:rPr>
              <w:t>Secretaría de Cultura</w:t>
            </w:r>
          </w:p>
        </w:tc>
        <w:tc>
          <w:tcPr>
            <w:tcW w:w="1406" w:type="dxa"/>
          </w:tcPr>
          <w:p>
            <w:pPr>
              <w:pStyle w:val="TableParagraph"/>
              <w:spacing w:line="240" w:lineRule="auto" w:before="93"/>
              <w:ind w:right="638"/>
              <w:jc w:val="right"/>
              <w:rPr>
                <w:b w:val="0"/>
                <w:sz w:val="16"/>
              </w:rPr>
            </w:pPr>
            <w:r>
              <w:rPr>
                <w:b w:val="0"/>
                <w:w w:val="100"/>
                <w:sz w:val="16"/>
              </w:rPr>
              <w:t>3</w:t>
            </w:r>
          </w:p>
        </w:tc>
        <w:tc>
          <w:tcPr>
            <w:tcW w:w="1385" w:type="dxa"/>
          </w:tcPr>
          <w:p>
            <w:pPr>
              <w:pStyle w:val="TableParagraph"/>
              <w:spacing w:line="240" w:lineRule="auto" w:before="93"/>
              <w:ind w:right="56"/>
              <w:jc w:val="right"/>
              <w:rPr>
                <w:b w:val="0"/>
                <w:sz w:val="16"/>
              </w:rPr>
            </w:pPr>
            <w:r>
              <w:rPr>
                <w:b w:val="0"/>
                <w:sz w:val="16"/>
              </w:rPr>
              <w:t>3,187,039,094</w:t>
            </w:r>
          </w:p>
        </w:tc>
        <w:tc>
          <w:tcPr>
            <w:tcW w:w="1404" w:type="dxa"/>
          </w:tcPr>
          <w:p>
            <w:pPr>
              <w:pStyle w:val="TableParagraph"/>
              <w:spacing w:line="240" w:lineRule="auto" w:before="93"/>
              <w:ind w:left="436" w:right="424"/>
              <w:rPr>
                <w:b w:val="0"/>
                <w:sz w:val="16"/>
              </w:rPr>
            </w:pPr>
            <w:r>
              <w:rPr>
                <w:b w:val="0"/>
                <w:sz w:val="16"/>
              </w:rPr>
              <w:t>3.03%</w:t>
            </w:r>
          </w:p>
        </w:tc>
        <w:tc>
          <w:tcPr>
            <w:tcW w:w="734" w:type="dxa"/>
          </w:tcPr>
          <w:p>
            <w:pPr>
              <w:pStyle w:val="TableParagraph"/>
              <w:spacing w:line="240" w:lineRule="auto" w:before="93"/>
              <w:ind w:left="50" w:right="40"/>
              <w:rPr>
                <w:b w:val="0"/>
                <w:sz w:val="16"/>
              </w:rPr>
            </w:pPr>
            <w:r>
              <w:rPr>
                <w:b w:val="0"/>
                <w:sz w:val="16"/>
              </w:rPr>
              <w:t>2.95%</w:t>
            </w:r>
          </w:p>
        </w:tc>
        <w:tc>
          <w:tcPr>
            <w:tcW w:w="1042" w:type="dxa"/>
          </w:tcPr>
          <w:p>
            <w:pPr>
              <w:pStyle w:val="TableParagraph"/>
              <w:spacing w:line="240" w:lineRule="auto" w:before="93"/>
              <w:ind w:left="12"/>
              <w:rPr>
                <w:b w:val="0"/>
                <w:sz w:val="16"/>
              </w:rPr>
            </w:pPr>
            <w:r>
              <w:rPr>
                <w:b w:val="0"/>
                <w:w w:val="100"/>
                <w:sz w:val="16"/>
              </w:rPr>
              <w:t>3</w:t>
            </w:r>
          </w:p>
        </w:tc>
        <w:tc>
          <w:tcPr>
            <w:tcW w:w="1070" w:type="dxa"/>
          </w:tcPr>
          <w:p>
            <w:pPr>
              <w:pStyle w:val="TableParagraph"/>
              <w:spacing w:line="240" w:lineRule="auto" w:before="93"/>
              <w:ind w:right="419"/>
              <w:jc w:val="right"/>
              <w:rPr>
                <w:b w:val="0"/>
                <w:sz w:val="16"/>
              </w:rPr>
            </w:pPr>
            <w:r>
              <w:rPr>
                <w:b w:val="0"/>
                <w:sz w:val="16"/>
              </w:rPr>
              <w:t>17</w:t>
            </w:r>
          </w:p>
        </w:tc>
      </w:tr>
      <w:tr>
        <w:trPr>
          <w:trHeight w:val="374" w:hRule="atLeast"/>
        </w:trPr>
        <w:tc>
          <w:tcPr>
            <w:tcW w:w="1092" w:type="dxa"/>
          </w:tcPr>
          <w:p>
            <w:pPr>
              <w:pStyle w:val="TableParagraph"/>
              <w:spacing w:line="240" w:lineRule="auto" w:before="93"/>
              <w:ind w:left="51" w:right="39"/>
              <w:rPr>
                <w:b w:val="0"/>
                <w:sz w:val="16"/>
              </w:rPr>
            </w:pPr>
            <w:r>
              <w:rPr>
                <w:b w:val="0"/>
                <w:sz w:val="16"/>
              </w:rPr>
              <w:t>2.1.1.1.1.17</w:t>
            </w:r>
          </w:p>
        </w:tc>
        <w:tc>
          <w:tcPr>
            <w:tcW w:w="1786" w:type="dxa"/>
          </w:tcPr>
          <w:p>
            <w:pPr>
              <w:pStyle w:val="TableParagraph"/>
              <w:spacing w:line="188" w:lineRule="exact" w:before="0"/>
              <w:ind w:left="69" w:right="471"/>
              <w:jc w:val="left"/>
              <w:rPr>
                <w:b w:val="0"/>
                <w:sz w:val="16"/>
              </w:rPr>
            </w:pPr>
            <w:r>
              <w:rPr>
                <w:b w:val="0"/>
                <w:sz w:val="16"/>
              </w:rPr>
              <w:t>Secretaría de la Contraloría</w:t>
            </w:r>
          </w:p>
        </w:tc>
        <w:tc>
          <w:tcPr>
            <w:tcW w:w="1406" w:type="dxa"/>
          </w:tcPr>
          <w:p>
            <w:pPr>
              <w:pStyle w:val="TableParagraph"/>
              <w:spacing w:line="240" w:lineRule="auto" w:before="93"/>
              <w:ind w:right="638"/>
              <w:jc w:val="right"/>
              <w:rPr>
                <w:b w:val="0"/>
                <w:sz w:val="16"/>
              </w:rPr>
            </w:pPr>
            <w:r>
              <w:rPr>
                <w:b w:val="0"/>
                <w:w w:val="100"/>
                <w:sz w:val="16"/>
              </w:rPr>
              <w:t>2</w:t>
            </w:r>
          </w:p>
        </w:tc>
        <w:tc>
          <w:tcPr>
            <w:tcW w:w="1385" w:type="dxa"/>
          </w:tcPr>
          <w:p>
            <w:pPr>
              <w:pStyle w:val="TableParagraph"/>
              <w:spacing w:line="240" w:lineRule="auto" w:before="93"/>
              <w:ind w:right="56"/>
              <w:jc w:val="right"/>
              <w:rPr>
                <w:b w:val="0"/>
                <w:sz w:val="16"/>
              </w:rPr>
            </w:pPr>
            <w:r>
              <w:rPr>
                <w:b w:val="0"/>
                <w:sz w:val="16"/>
              </w:rPr>
              <w:t>373,360,718</w:t>
            </w:r>
          </w:p>
        </w:tc>
        <w:tc>
          <w:tcPr>
            <w:tcW w:w="1404" w:type="dxa"/>
          </w:tcPr>
          <w:p>
            <w:pPr>
              <w:pStyle w:val="TableParagraph"/>
              <w:spacing w:line="240" w:lineRule="auto" w:before="93"/>
              <w:ind w:left="436" w:right="424"/>
              <w:rPr>
                <w:b w:val="0"/>
                <w:sz w:val="16"/>
              </w:rPr>
            </w:pPr>
            <w:r>
              <w:rPr>
                <w:b w:val="0"/>
                <w:sz w:val="16"/>
              </w:rPr>
              <w:t>2.02%</w:t>
            </w:r>
          </w:p>
        </w:tc>
        <w:tc>
          <w:tcPr>
            <w:tcW w:w="734" w:type="dxa"/>
          </w:tcPr>
          <w:p>
            <w:pPr>
              <w:pStyle w:val="TableParagraph"/>
              <w:spacing w:line="240" w:lineRule="auto" w:before="93"/>
              <w:ind w:left="50" w:right="40"/>
              <w:rPr>
                <w:b w:val="0"/>
                <w:sz w:val="16"/>
              </w:rPr>
            </w:pPr>
            <w:r>
              <w:rPr>
                <w:b w:val="0"/>
                <w:sz w:val="16"/>
              </w:rPr>
              <w:t>0.35%</w:t>
            </w:r>
          </w:p>
        </w:tc>
        <w:tc>
          <w:tcPr>
            <w:tcW w:w="1042" w:type="dxa"/>
          </w:tcPr>
          <w:p>
            <w:pPr>
              <w:pStyle w:val="TableParagraph"/>
              <w:spacing w:line="240" w:lineRule="auto" w:before="93"/>
              <w:ind w:left="12"/>
              <w:rPr>
                <w:b w:val="0"/>
                <w:sz w:val="16"/>
              </w:rPr>
            </w:pPr>
            <w:r>
              <w:rPr>
                <w:b w:val="0"/>
                <w:w w:val="100"/>
                <w:sz w:val="16"/>
              </w:rPr>
              <w:t>2</w:t>
            </w:r>
          </w:p>
        </w:tc>
        <w:tc>
          <w:tcPr>
            <w:tcW w:w="1070" w:type="dxa"/>
          </w:tcPr>
          <w:p>
            <w:pPr>
              <w:pStyle w:val="TableParagraph"/>
              <w:spacing w:line="240" w:lineRule="auto" w:before="93"/>
              <w:ind w:right="419"/>
              <w:jc w:val="right"/>
              <w:rPr>
                <w:b w:val="0"/>
                <w:sz w:val="16"/>
              </w:rPr>
            </w:pPr>
            <w:r>
              <w:rPr>
                <w:b w:val="0"/>
                <w:sz w:val="16"/>
              </w:rPr>
              <w:t>15</w:t>
            </w:r>
          </w:p>
        </w:tc>
      </w:tr>
      <w:tr>
        <w:trPr>
          <w:trHeight w:val="374" w:hRule="atLeast"/>
        </w:trPr>
        <w:tc>
          <w:tcPr>
            <w:tcW w:w="1092" w:type="dxa"/>
          </w:tcPr>
          <w:p>
            <w:pPr>
              <w:pStyle w:val="TableParagraph"/>
              <w:spacing w:line="240" w:lineRule="auto" w:before="94"/>
              <w:ind w:left="51" w:right="39"/>
              <w:rPr>
                <w:b w:val="0"/>
                <w:sz w:val="16"/>
              </w:rPr>
            </w:pPr>
            <w:r>
              <w:rPr>
                <w:b w:val="0"/>
                <w:sz w:val="16"/>
              </w:rPr>
              <w:t>2.1.1.1.1.18</w:t>
            </w:r>
          </w:p>
        </w:tc>
        <w:tc>
          <w:tcPr>
            <w:tcW w:w="1786" w:type="dxa"/>
          </w:tcPr>
          <w:p>
            <w:pPr>
              <w:pStyle w:val="TableParagraph"/>
              <w:spacing w:line="186" w:lineRule="exact" w:before="0"/>
              <w:ind w:left="69"/>
              <w:jc w:val="left"/>
              <w:rPr>
                <w:b w:val="0"/>
                <w:sz w:val="16"/>
              </w:rPr>
            </w:pPr>
            <w:r>
              <w:rPr>
                <w:b w:val="0"/>
                <w:sz w:val="16"/>
              </w:rPr>
              <w:t>Secretaría de Obra</w:t>
            </w:r>
          </w:p>
          <w:p>
            <w:pPr>
              <w:pStyle w:val="TableParagraph"/>
              <w:spacing w:line="167" w:lineRule="exact"/>
              <w:ind w:left="69"/>
              <w:jc w:val="left"/>
              <w:rPr>
                <w:b w:val="0"/>
                <w:sz w:val="16"/>
              </w:rPr>
            </w:pPr>
            <w:r>
              <w:rPr>
                <w:b w:val="0"/>
                <w:sz w:val="16"/>
              </w:rPr>
              <w:t>Pública</w:t>
            </w:r>
          </w:p>
        </w:tc>
        <w:tc>
          <w:tcPr>
            <w:tcW w:w="1406" w:type="dxa"/>
          </w:tcPr>
          <w:p>
            <w:pPr>
              <w:pStyle w:val="TableParagraph"/>
              <w:spacing w:line="240" w:lineRule="auto" w:before="94"/>
              <w:ind w:right="638"/>
              <w:jc w:val="right"/>
              <w:rPr>
                <w:b w:val="0"/>
                <w:sz w:val="16"/>
              </w:rPr>
            </w:pPr>
            <w:r>
              <w:rPr>
                <w:b w:val="0"/>
                <w:w w:val="100"/>
                <w:sz w:val="16"/>
              </w:rPr>
              <w:t>3</w:t>
            </w:r>
          </w:p>
        </w:tc>
        <w:tc>
          <w:tcPr>
            <w:tcW w:w="1385" w:type="dxa"/>
          </w:tcPr>
          <w:p>
            <w:pPr>
              <w:pStyle w:val="TableParagraph"/>
              <w:spacing w:line="240" w:lineRule="auto" w:before="94"/>
              <w:ind w:right="56"/>
              <w:jc w:val="right"/>
              <w:rPr>
                <w:b w:val="0"/>
                <w:sz w:val="16"/>
              </w:rPr>
            </w:pPr>
            <w:r>
              <w:rPr>
                <w:b w:val="0"/>
                <w:sz w:val="16"/>
              </w:rPr>
              <w:t>2,372,609,306</w:t>
            </w:r>
          </w:p>
        </w:tc>
        <w:tc>
          <w:tcPr>
            <w:tcW w:w="1404" w:type="dxa"/>
          </w:tcPr>
          <w:p>
            <w:pPr>
              <w:pStyle w:val="TableParagraph"/>
              <w:spacing w:line="240" w:lineRule="auto" w:before="94"/>
              <w:ind w:left="436" w:right="424"/>
              <w:rPr>
                <w:b w:val="0"/>
                <w:sz w:val="16"/>
              </w:rPr>
            </w:pPr>
            <w:r>
              <w:rPr>
                <w:b w:val="0"/>
                <w:sz w:val="16"/>
              </w:rPr>
              <w:t>3.03%</w:t>
            </w:r>
          </w:p>
        </w:tc>
        <w:tc>
          <w:tcPr>
            <w:tcW w:w="734" w:type="dxa"/>
          </w:tcPr>
          <w:p>
            <w:pPr>
              <w:pStyle w:val="TableParagraph"/>
              <w:spacing w:line="240" w:lineRule="auto" w:before="94"/>
              <w:ind w:left="50" w:right="40"/>
              <w:rPr>
                <w:b w:val="0"/>
                <w:sz w:val="16"/>
              </w:rPr>
            </w:pPr>
            <w:r>
              <w:rPr>
                <w:b w:val="0"/>
                <w:sz w:val="16"/>
              </w:rPr>
              <w:t>2.19%</w:t>
            </w:r>
          </w:p>
        </w:tc>
        <w:tc>
          <w:tcPr>
            <w:tcW w:w="1042" w:type="dxa"/>
          </w:tcPr>
          <w:p>
            <w:pPr>
              <w:pStyle w:val="TableParagraph"/>
              <w:spacing w:line="240" w:lineRule="auto" w:before="94"/>
              <w:ind w:left="12"/>
              <w:rPr>
                <w:b w:val="0"/>
                <w:sz w:val="16"/>
              </w:rPr>
            </w:pPr>
            <w:r>
              <w:rPr>
                <w:b w:val="0"/>
                <w:w w:val="100"/>
                <w:sz w:val="16"/>
              </w:rPr>
              <w:t>3</w:t>
            </w:r>
          </w:p>
        </w:tc>
        <w:tc>
          <w:tcPr>
            <w:tcW w:w="1070" w:type="dxa"/>
          </w:tcPr>
          <w:p>
            <w:pPr>
              <w:pStyle w:val="TableParagraph"/>
              <w:spacing w:line="240" w:lineRule="auto" w:before="94"/>
              <w:ind w:right="419"/>
              <w:jc w:val="right"/>
              <w:rPr>
                <w:b w:val="0"/>
                <w:sz w:val="16"/>
              </w:rPr>
            </w:pPr>
            <w:r>
              <w:rPr>
                <w:b w:val="0"/>
                <w:sz w:val="16"/>
              </w:rPr>
              <w:t>18</w:t>
            </w:r>
          </w:p>
        </w:tc>
      </w:tr>
      <w:tr>
        <w:trPr>
          <w:trHeight w:val="376" w:hRule="atLeast"/>
        </w:trPr>
        <w:tc>
          <w:tcPr>
            <w:tcW w:w="1092" w:type="dxa"/>
          </w:tcPr>
          <w:p>
            <w:pPr>
              <w:pStyle w:val="TableParagraph"/>
              <w:spacing w:line="240" w:lineRule="auto" w:before="93"/>
              <w:ind w:left="51" w:right="39"/>
              <w:rPr>
                <w:b w:val="0"/>
                <w:sz w:val="16"/>
              </w:rPr>
            </w:pPr>
            <w:r>
              <w:rPr>
                <w:b w:val="0"/>
                <w:sz w:val="16"/>
              </w:rPr>
              <w:t>2.1.1.1.1.19</w:t>
            </w:r>
          </w:p>
        </w:tc>
        <w:tc>
          <w:tcPr>
            <w:tcW w:w="1786" w:type="dxa"/>
          </w:tcPr>
          <w:p>
            <w:pPr>
              <w:pStyle w:val="TableParagraph"/>
              <w:spacing w:line="188" w:lineRule="exact" w:before="0"/>
              <w:ind w:left="69" w:right="663"/>
              <w:jc w:val="left"/>
              <w:rPr>
                <w:b w:val="0"/>
                <w:sz w:val="16"/>
              </w:rPr>
            </w:pPr>
            <w:r>
              <w:rPr>
                <w:b w:val="0"/>
                <w:sz w:val="16"/>
              </w:rPr>
              <w:t>Secretaría de Movilidad</w:t>
            </w:r>
          </w:p>
        </w:tc>
        <w:tc>
          <w:tcPr>
            <w:tcW w:w="1406" w:type="dxa"/>
          </w:tcPr>
          <w:p>
            <w:pPr>
              <w:pStyle w:val="TableParagraph"/>
              <w:spacing w:line="240" w:lineRule="auto" w:before="93"/>
              <w:ind w:right="638"/>
              <w:jc w:val="right"/>
              <w:rPr>
                <w:b w:val="0"/>
                <w:sz w:val="16"/>
              </w:rPr>
            </w:pPr>
            <w:r>
              <w:rPr>
                <w:b w:val="0"/>
                <w:w w:val="100"/>
                <w:sz w:val="16"/>
              </w:rPr>
              <w:t>1</w:t>
            </w:r>
          </w:p>
        </w:tc>
        <w:tc>
          <w:tcPr>
            <w:tcW w:w="1385" w:type="dxa"/>
          </w:tcPr>
          <w:p>
            <w:pPr>
              <w:pStyle w:val="TableParagraph"/>
              <w:spacing w:line="240" w:lineRule="auto" w:before="93"/>
              <w:ind w:right="56"/>
              <w:jc w:val="right"/>
              <w:rPr>
                <w:b w:val="0"/>
                <w:sz w:val="16"/>
              </w:rPr>
            </w:pPr>
            <w:r>
              <w:rPr>
                <w:b w:val="0"/>
                <w:sz w:val="16"/>
              </w:rPr>
              <w:t>1,358,362,225</w:t>
            </w:r>
          </w:p>
        </w:tc>
        <w:tc>
          <w:tcPr>
            <w:tcW w:w="1404" w:type="dxa"/>
          </w:tcPr>
          <w:p>
            <w:pPr>
              <w:pStyle w:val="TableParagraph"/>
              <w:spacing w:line="240" w:lineRule="auto" w:before="93"/>
              <w:ind w:left="436" w:right="424"/>
              <w:rPr>
                <w:b w:val="0"/>
                <w:sz w:val="16"/>
              </w:rPr>
            </w:pPr>
            <w:r>
              <w:rPr>
                <w:b w:val="0"/>
                <w:sz w:val="16"/>
              </w:rPr>
              <w:t>1.01%</w:t>
            </w:r>
          </w:p>
        </w:tc>
        <w:tc>
          <w:tcPr>
            <w:tcW w:w="734" w:type="dxa"/>
          </w:tcPr>
          <w:p>
            <w:pPr>
              <w:pStyle w:val="TableParagraph"/>
              <w:spacing w:line="240" w:lineRule="auto" w:before="93"/>
              <w:ind w:left="50" w:right="40"/>
              <w:rPr>
                <w:b w:val="0"/>
                <w:sz w:val="16"/>
              </w:rPr>
            </w:pPr>
            <w:r>
              <w:rPr>
                <w:b w:val="0"/>
                <w:sz w:val="16"/>
              </w:rPr>
              <w:t>1.26%</w:t>
            </w:r>
          </w:p>
        </w:tc>
        <w:tc>
          <w:tcPr>
            <w:tcW w:w="1042" w:type="dxa"/>
          </w:tcPr>
          <w:p>
            <w:pPr>
              <w:pStyle w:val="TableParagraph"/>
              <w:spacing w:line="240" w:lineRule="auto" w:before="93"/>
              <w:ind w:left="12"/>
              <w:rPr>
                <w:b w:val="0"/>
                <w:sz w:val="16"/>
              </w:rPr>
            </w:pPr>
            <w:r>
              <w:rPr>
                <w:b w:val="0"/>
                <w:w w:val="100"/>
                <w:sz w:val="16"/>
              </w:rPr>
              <w:t>1</w:t>
            </w:r>
          </w:p>
        </w:tc>
        <w:tc>
          <w:tcPr>
            <w:tcW w:w="1070" w:type="dxa"/>
          </w:tcPr>
          <w:p>
            <w:pPr>
              <w:pStyle w:val="TableParagraph"/>
              <w:spacing w:line="240" w:lineRule="auto" w:before="93"/>
              <w:ind w:right="419"/>
              <w:jc w:val="right"/>
              <w:rPr>
                <w:b w:val="0"/>
                <w:sz w:val="16"/>
              </w:rPr>
            </w:pPr>
            <w:r>
              <w:rPr>
                <w:b w:val="0"/>
                <w:sz w:val="16"/>
              </w:rPr>
              <w:t>10</w:t>
            </w:r>
          </w:p>
        </w:tc>
      </w:tr>
      <w:tr>
        <w:trPr>
          <w:trHeight w:val="373" w:hRule="atLeast"/>
        </w:trPr>
        <w:tc>
          <w:tcPr>
            <w:tcW w:w="1092" w:type="dxa"/>
          </w:tcPr>
          <w:p>
            <w:pPr>
              <w:pStyle w:val="TableParagraph"/>
              <w:spacing w:line="240" w:lineRule="auto" w:before="93"/>
              <w:ind w:left="51" w:right="39"/>
              <w:rPr>
                <w:b w:val="0"/>
                <w:sz w:val="16"/>
              </w:rPr>
            </w:pPr>
            <w:r>
              <w:rPr>
                <w:b w:val="0"/>
                <w:sz w:val="16"/>
              </w:rPr>
              <w:t>2.1.1.1.1.20</w:t>
            </w:r>
          </w:p>
        </w:tc>
        <w:tc>
          <w:tcPr>
            <w:tcW w:w="1786" w:type="dxa"/>
          </w:tcPr>
          <w:p>
            <w:pPr>
              <w:pStyle w:val="TableParagraph"/>
              <w:spacing w:line="188" w:lineRule="exact" w:before="0"/>
              <w:ind w:left="69" w:right="96"/>
              <w:jc w:val="left"/>
              <w:rPr>
                <w:b w:val="0"/>
                <w:sz w:val="16"/>
              </w:rPr>
            </w:pPr>
            <w:r>
              <w:rPr>
                <w:b w:val="0"/>
                <w:sz w:val="16"/>
              </w:rPr>
              <w:t>Secretaría del Medio Ambiente</w:t>
            </w:r>
          </w:p>
        </w:tc>
        <w:tc>
          <w:tcPr>
            <w:tcW w:w="1406" w:type="dxa"/>
          </w:tcPr>
          <w:p>
            <w:pPr>
              <w:pStyle w:val="TableParagraph"/>
              <w:spacing w:line="240" w:lineRule="auto" w:before="93"/>
              <w:ind w:right="638"/>
              <w:jc w:val="right"/>
              <w:rPr>
                <w:b w:val="0"/>
                <w:sz w:val="16"/>
              </w:rPr>
            </w:pPr>
            <w:r>
              <w:rPr>
                <w:b w:val="0"/>
                <w:w w:val="100"/>
                <w:sz w:val="16"/>
              </w:rPr>
              <w:t>1</w:t>
            </w:r>
          </w:p>
        </w:tc>
        <w:tc>
          <w:tcPr>
            <w:tcW w:w="1385" w:type="dxa"/>
          </w:tcPr>
          <w:p>
            <w:pPr>
              <w:pStyle w:val="TableParagraph"/>
              <w:spacing w:line="240" w:lineRule="auto" w:before="93"/>
              <w:ind w:right="56"/>
              <w:jc w:val="right"/>
              <w:rPr>
                <w:b w:val="0"/>
                <w:sz w:val="16"/>
              </w:rPr>
            </w:pPr>
            <w:r>
              <w:rPr>
                <w:b w:val="0"/>
                <w:sz w:val="16"/>
              </w:rPr>
              <w:t>1,435,224,121</w:t>
            </w:r>
          </w:p>
        </w:tc>
        <w:tc>
          <w:tcPr>
            <w:tcW w:w="1404" w:type="dxa"/>
          </w:tcPr>
          <w:p>
            <w:pPr>
              <w:pStyle w:val="TableParagraph"/>
              <w:spacing w:line="240" w:lineRule="auto" w:before="93"/>
              <w:ind w:left="436" w:right="424"/>
              <w:rPr>
                <w:b w:val="0"/>
                <w:sz w:val="16"/>
              </w:rPr>
            </w:pPr>
            <w:r>
              <w:rPr>
                <w:b w:val="0"/>
                <w:sz w:val="16"/>
              </w:rPr>
              <w:t>1.01%</w:t>
            </w:r>
          </w:p>
        </w:tc>
        <w:tc>
          <w:tcPr>
            <w:tcW w:w="734" w:type="dxa"/>
          </w:tcPr>
          <w:p>
            <w:pPr>
              <w:pStyle w:val="TableParagraph"/>
              <w:spacing w:line="240" w:lineRule="auto" w:before="93"/>
              <w:ind w:left="50" w:right="40"/>
              <w:rPr>
                <w:b w:val="0"/>
                <w:sz w:val="16"/>
              </w:rPr>
            </w:pPr>
            <w:r>
              <w:rPr>
                <w:b w:val="0"/>
                <w:sz w:val="16"/>
              </w:rPr>
              <w:t>1.33%</w:t>
            </w:r>
          </w:p>
        </w:tc>
        <w:tc>
          <w:tcPr>
            <w:tcW w:w="1042" w:type="dxa"/>
          </w:tcPr>
          <w:p>
            <w:pPr>
              <w:pStyle w:val="TableParagraph"/>
              <w:spacing w:line="240" w:lineRule="auto" w:before="93"/>
              <w:ind w:left="12"/>
              <w:rPr>
                <w:b w:val="0"/>
                <w:sz w:val="16"/>
              </w:rPr>
            </w:pPr>
            <w:r>
              <w:rPr>
                <w:b w:val="0"/>
                <w:w w:val="100"/>
                <w:sz w:val="16"/>
              </w:rPr>
              <w:t>1</w:t>
            </w:r>
          </w:p>
        </w:tc>
        <w:tc>
          <w:tcPr>
            <w:tcW w:w="1070" w:type="dxa"/>
          </w:tcPr>
          <w:p>
            <w:pPr>
              <w:pStyle w:val="TableParagraph"/>
              <w:spacing w:line="240" w:lineRule="auto" w:before="93"/>
              <w:ind w:left="17"/>
              <w:rPr>
                <w:b w:val="0"/>
                <w:sz w:val="16"/>
              </w:rPr>
            </w:pPr>
            <w:r>
              <w:rPr>
                <w:b w:val="0"/>
                <w:w w:val="100"/>
                <w:sz w:val="16"/>
              </w:rPr>
              <w:t>4</w:t>
            </w:r>
          </w:p>
        </w:tc>
      </w:tr>
      <w:tr>
        <w:trPr>
          <w:trHeight w:val="562" w:hRule="atLeast"/>
        </w:trPr>
        <w:tc>
          <w:tcPr>
            <w:tcW w:w="1092" w:type="dxa"/>
          </w:tcPr>
          <w:p>
            <w:pPr>
              <w:pStyle w:val="TableParagraph"/>
              <w:spacing w:line="240" w:lineRule="auto" w:before="0"/>
              <w:jc w:val="left"/>
              <w:rPr>
                <w:b w:val="0"/>
                <w:sz w:val="16"/>
              </w:rPr>
            </w:pPr>
          </w:p>
          <w:p>
            <w:pPr>
              <w:pStyle w:val="TableParagraph"/>
              <w:spacing w:line="240" w:lineRule="auto" w:before="0"/>
              <w:ind w:left="51" w:right="39"/>
              <w:rPr>
                <w:b w:val="0"/>
                <w:sz w:val="16"/>
              </w:rPr>
            </w:pPr>
            <w:r>
              <w:rPr>
                <w:b w:val="0"/>
                <w:sz w:val="16"/>
              </w:rPr>
              <w:t>2.1.1.1.1.21</w:t>
            </w:r>
          </w:p>
        </w:tc>
        <w:tc>
          <w:tcPr>
            <w:tcW w:w="1786" w:type="dxa"/>
          </w:tcPr>
          <w:p>
            <w:pPr>
              <w:pStyle w:val="TableParagraph"/>
              <w:spacing w:line="240" w:lineRule="auto" w:before="0"/>
              <w:ind w:left="69"/>
              <w:jc w:val="left"/>
              <w:rPr>
                <w:b w:val="0"/>
                <w:sz w:val="16"/>
              </w:rPr>
            </w:pPr>
            <w:r>
              <w:rPr>
                <w:b w:val="0"/>
                <w:sz w:val="16"/>
              </w:rPr>
              <w:t>Secretaría de</w:t>
            </w:r>
          </w:p>
          <w:p>
            <w:pPr>
              <w:pStyle w:val="TableParagraph"/>
              <w:spacing w:line="188" w:lineRule="exact"/>
              <w:ind w:left="69" w:right="151"/>
              <w:jc w:val="left"/>
              <w:rPr>
                <w:b w:val="0"/>
                <w:sz w:val="16"/>
              </w:rPr>
            </w:pPr>
            <w:r>
              <w:rPr>
                <w:b w:val="0"/>
                <w:sz w:val="16"/>
              </w:rPr>
              <w:t>Justicia y Derechos Humanos</w:t>
            </w:r>
          </w:p>
        </w:tc>
        <w:tc>
          <w:tcPr>
            <w:tcW w:w="1406" w:type="dxa"/>
          </w:tcPr>
          <w:p>
            <w:pPr>
              <w:pStyle w:val="TableParagraph"/>
              <w:spacing w:line="240" w:lineRule="auto" w:before="0"/>
              <w:jc w:val="left"/>
              <w:rPr>
                <w:b w:val="0"/>
                <w:sz w:val="16"/>
              </w:rPr>
            </w:pPr>
          </w:p>
          <w:p>
            <w:pPr>
              <w:pStyle w:val="TableParagraph"/>
              <w:spacing w:line="240" w:lineRule="auto" w:before="0"/>
              <w:ind w:right="638"/>
              <w:jc w:val="right"/>
              <w:rPr>
                <w:b w:val="0"/>
                <w:sz w:val="16"/>
              </w:rPr>
            </w:pPr>
            <w:r>
              <w:rPr>
                <w:b w:val="0"/>
                <w:w w:val="100"/>
                <w:sz w:val="16"/>
              </w:rPr>
              <w:t>2</w:t>
            </w:r>
          </w:p>
        </w:tc>
        <w:tc>
          <w:tcPr>
            <w:tcW w:w="1385" w:type="dxa"/>
          </w:tcPr>
          <w:p>
            <w:pPr>
              <w:pStyle w:val="TableParagraph"/>
              <w:spacing w:line="240" w:lineRule="auto" w:before="0"/>
              <w:jc w:val="left"/>
              <w:rPr>
                <w:b w:val="0"/>
                <w:sz w:val="16"/>
              </w:rPr>
            </w:pPr>
          </w:p>
          <w:p>
            <w:pPr>
              <w:pStyle w:val="TableParagraph"/>
              <w:spacing w:line="240" w:lineRule="auto" w:before="0"/>
              <w:ind w:right="56"/>
              <w:jc w:val="right"/>
              <w:rPr>
                <w:b w:val="0"/>
                <w:sz w:val="16"/>
              </w:rPr>
            </w:pPr>
            <w:r>
              <w:rPr>
                <w:b w:val="0"/>
                <w:sz w:val="16"/>
              </w:rPr>
              <w:t>1,817,104,812</w:t>
            </w:r>
          </w:p>
        </w:tc>
        <w:tc>
          <w:tcPr>
            <w:tcW w:w="1404" w:type="dxa"/>
          </w:tcPr>
          <w:p>
            <w:pPr>
              <w:pStyle w:val="TableParagraph"/>
              <w:spacing w:line="240" w:lineRule="auto" w:before="0"/>
              <w:jc w:val="left"/>
              <w:rPr>
                <w:b w:val="0"/>
                <w:sz w:val="16"/>
              </w:rPr>
            </w:pPr>
          </w:p>
          <w:p>
            <w:pPr>
              <w:pStyle w:val="TableParagraph"/>
              <w:spacing w:line="240" w:lineRule="auto" w:before="0"/>
              <w:ind w:left="436" w:right="424"/>
              <w:rPr>
                <w:b w:val="0"/>
                <w:sz w:val="16"/>
              </w:rPr>
            </w:pPr>
            <w:r>
              <w:rPr>
                <w:b w:val="0"/>
                <w:sz w:val="16"/>
              </w:rPr>
              <w:t>2.02%</w:t>
            </w:r>
          </w:p>
        </w:tc>
        <w:tc>
          <w:tcPr>
            <w:tcW w:w="734" w:type="dxa"/>
          </w:tcPr>
          <w:p>
            <w:pPr>
              <w:pStyle w:val="TableParagraph"/>
              <w:spacing w:line="240" w:lineRule="auto" w:before="0"/>
              <w:jc w:val="left"/>
              <w:rPr>
                <w:b w:val="0"/>
                <w:sz w:val="16"/>
              </w:rPr>
            </w:pPr>
          </w:p>
          <w:p>
            <w:pPr>
              <w:pStyle w:val="TableParagraph"/>
              <w:spacing w:line="240" w:lineRule="auto" w:before="0"/>
              <w:ind w:left="50" w:right="40"/>
              <w:rPr>
                <w:b w:val="0"/>
                <w:sz w:val="16"/>
              </w:rPr>
            </w:pPr>
            <w:r>
              <w:rPr>
                <w:b w:val="0"/>
                <w:sz w:val="16"/>
              </w:rPr>
              <w:t>1.68%</w:t>
            </w:r>
          </w:p>
        </w:tc>
        <w:tc>
          <w:tcPr>
            <w:tcW w:w="1042" w:type="dxa"/>
          </w:tcPr>
          <w:p>
            <w:pPr>
              <w:pStyle w:val="TableParagraph"/>
              <w:spacing w:line="240" w:lineRule="auto" w:before="0"/>
              <w:jc w:val="left"/>
              <w:rPr>
                <w:b w:val="0"/>
                <w:sz w:val="16"/>
              </w:rPr>
            </w:pPr>
          </w:p>
          <w:p>
            <w:pPr>
              <w:pStyle w:val="TableParagraph"/>
              <w:spacing w:line="240" w:lineRule="auto" w:before="0"/>
              <w:ind w:left="12"/>
              <w:rPr>
                <w:b w:val="0"/>
                <w:sz w:val="16"/>
              </w:rPr>
            </w:pPr>
            <w:r>
              <w:rPr>
                <w:b w:val="0"/>
                <w:w w:val="100"/>
                <w:sz w:val="16"/>
              </w:rPr>
              <w:t>2</w:t>
            </w:r>
          </w:p>
        </w:tc>
        <w:tc>
          <w:tcPr>
            <w:tcW w:w="1070" w:type="dxa"/>
          </w:tcPr>
          <w:p>
            <w:pPr>
              <w:pStyle w:val="TableParagraph"/>
              <w:spacing w:line="240" w:lineRule="auto" w:before="0"/>
              <w:jc w:val="left"/>
              <w:rPr>
                <w:b w:val="0"/>
                <w:sz w:val="16"/>
              </w:rPr>
            </w:pPr>
          </w:p>
          <w:p>
            <w:pPr>
              <w:pStyle w:val="TableParagraph"/>
              <w:spacing w:line="240" w:lineRule="auto" w:before="0"/>
              <w:ind w:right="419"/>
              <w:jc w:val="right"/>
              <w:rPr>
                <w:b w:val="0"/>
                <w:sz w:val="16"/>
              </w:rPr>
            </w:pPr>
            <w:r>
              <w:rPr>
                <w:b w:val="0"/>
                <w:sz w:val="16"/>
              </w:rPr>
              <w:t>10</w:t>
            </w:r>
          </w:p>
        </w:tc>
      </w:tr>
      <w:tr>
        <w:trPr>
          <w:trHeight w:val="747" w:hRule="atLeast"/>
        </w:trPr>
        <w:tc>
          <w:tcPr>
            <w:tcW w:w="1092" w:type="dxa"/>
          </w:tcPr>
          <w:p>
            <w:pPr>
              <w:pStyle w:val="TableParagraph"/>
              <w:spacing w:line="240" w:lineRule="auto" w:before="10"/>
              <w:jc w:val="left"/>
              <w:rPr>
                <w:b w:val="0"/>
                <w:sz w:val="23"/>
              </w:rPr>
            </w:pPr>
          </w:p>
          <w:p>
            <w:pPr>
              <w:pStyle w:val="TableParagraph"/>
              <w:spacing w:line="240" w:lineRule="auto" w:before="0"/>
              <w:ind w:left="51" w:right="39"/>
              <w:rPr>
                <w:b w:val="0"/>
                <w:sz w:val="16"/>
              </w:rPr>
            </w:pPr>
            <w:r>
              <w:rPr>
                <w:b w:val="0"/>
                <w:sz w:val="16"/>
              </w:rPr>
              <w:t>2.1.1.1.1.22</w:t>
            </w:r>
          </w:p>
        </w:tc>
        <w:tc>
          <w:tcPr>
            <w:tcW w:w="1786" w:type="dxa"/>
          </w:tcPr>
          <w:p>
            <w:pPr>
              <w:pStyle w:val="TableParagraph"/>
              <w:spacing w:line="240" w:lineRule="auto" w:before="0"/>
              <w:ind w:left="69" w:right="336"/>
              <w:jc w:val="left"/>
              <w:rPr>
                <w:b w:val="0"/>
                <w:sz w:val="16"/>
              </w:rPr>
            </w:pPr>
            <w:r>
              <w:rPr>
                <w:b w:val="0"/>
                <w:sz w:val="16"/>
              </w:rPr>
              <w:t>Junta Local de Conciliación y Arbitraje Valle de</w:t>
            </w:r>
          </w:p>
          <w:p>
            <w:pPr>
              <w:pStyle w:val="TableParagraph"/>
              <w:spacing w:line="167" w:lineRule="exact" w:before="0"/>
              <w:ind w:left="69"/>
              <w:jc w:val="left"/>
              <w:rPr>
                <w:b w:val="0"/>
                <w:sz w:val="16"/>
              </w:rPr>
            </w:pPr>
            <w:r>
              <w:rPr>
                <w:b w:val="0"/>
                <w:sz w:val="16"/>
              </w:rPr>
              <w:t>Toluca</w:t>
            </w:r>
          </w:p>
        </w:tc>
        <w:tc>
          <w:tcPr>
            <w:tcW w:w="1406" w:type="dxa"/>
          </w:tcPr>
          <w:p>
            <w:pPr>
              <w:pStyle w:val="TableParagraph"/>
              <w:spacing w:line="240" w:lineRule="auto" w:before="10"/>
              <w:jc w:val="left"/>
              <w:rPr>
                <w:b w:val="0"/>
                <w:sz w:val="23"/>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10"/>
              <w:jc w:val="left"/>
              <w:rPr>
                <w:b w:val="0"/>
                <w:sz w:val="23"/>
              </w:rPr>
            </w:pPr>
          </w:p>
          <w:p>
            <w:pPr>
              <w:pStyle w:val="TableParagraph"/>
              <w:spacing w:line="240" w:lineRule="auto" w:before="0"/>
              <w:ind w:right="56"/>
              <w:jc w:val="right"/>
              <w:rPr>
                <w:b w:val="0"/>
                <w:sz w:val="16"/>
              </w:rPr>
            </w:pPr>
            <w:r>
              <w:rPr>
                <w:b w:val="0"/>
                <w:sz w:val="16"/>
              </w:rPr>
              <w:t>72,317,523</w:t>
            </w:r>
          </w:p>
        </w:tc>
        <w:tc>
          <w:tcPr>
            <w:tcW w:w="1404" w:type="dxa"/>
          </w:tcPr>
          <w:p>
            <w:pPr>
              <w:pStyle w:val="TableParagraph"/>
              <w:spacing w:line="240" w:lineRule="auto" w:before="10"/>
              <w:jc w:val="left"/>
              <w:rPr>
                <w:b w:val="0"/>
                <w:sz w:val="23"/>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10"/>
              <w:jc w:val="left"/>
              <w:rPr>
                <w:b w:val="0"/>
                <w:sz w:val="23"/>
              </w:rPr>
            </w:pPr>
          </w:p>
          <w:p>
            <w:pPr>
              <w:pStyle w:val="TableParagraph"/>
              <w:spacing w:line="240" w:lineRule="auto" w:before="0"/>
              <w:ind w:left="50" w:right="40"/>
              <w:rPr>
                <w:b w:val="0"/>
                <w:sz w:val="16"/>
              </w:rPr>
            </w:pPr>
            <w:r>
              <w:rPr>
                <w:b w:val="0"/>
                <w:sz w:val="16"/>
              </w:rPr>
              <w:t>0.07%</w:t>
            </w:r>
          </w:p>
        </w:tc>
        <w:tc>
          <w:tcPr>
            <w:tcW w:w="1042" w:type="dxa"/>
          </w:tcPr>
          <w:p>
            <w:pPr>
              <w:pStyle w:val="TableParagraph"/>
              <w:spacing w:line="240" w:lineRule="auto" w:before="10"/>
              <w:jc w:val="left"/>
              <w:rPr>
                <w:b w:val="0"/>
                <w:sz w:val="23"/>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10"/>
              <w:jc w:val="left"/>
              <w:rPr>
                <w:b w:val="0"/>
                <w:sz w:val="23"/>
              </w:rPr>
            </w:pPr>
          </w:p>
          <w:p>
            <w:pPr>
              <w:pStyle w:val="TableParagraph"/>
              <w:spacing w:line="240" w:lineRule="auto" w:before="0"/>
              <w:ind w:left="17"/>
              <w:rPr>
                <w:b w:val="0"/>
                <w:sz w:val="16"/>
              </w:rPr>
            </w:pPr>
            <w:r>
              <w:rPr>
                <w:b w:val="0"/>
                <w:w w:val="100"/>
                <w:sz w:val="16"/>
              </w:rPr>
              <w:t>4</w:t>
            </w:r>
          </w:p>
        </w:tc>
      </w:tr>
      <w:tr>
        <w:trPr>
          <w:trHeight w:val="563" w:hRule="atLeast"/>
        </w:trPr>
        <w:tc>
          <w:tcPr>
            <w:tcW w:w="1092" w:type="dxa"/>
          </w:tcPr>
          <w:p>
            <w:pPr>
              <w:pStyle w:val="TableParagraph"/>
              <w:spacing w:line="240" w:lineRule="auto"/>
              <w:jc w:val="left"/>
              <w:rPr>
                <w:b w:val="0"/>
                <w:sz w:val="16"/>
              </w:rPr>
            </w:pPr>
          </w:p>
          <w:p>
            <w:pPr>
              <w:pStyle w:val="TableParagraph"/>
              <w:spacing w:line="240" w:lineRule="auto"/>
              <w:ind w:left="51" w:right="39"/>
              <w:rPr>
                <w:b w:val="0"/>
                <w:sz w:val="16"/>
              </w:rPr>
            </w:pPr>
            <w:r>
              <w:rPr>
                <w:b w:val="0"/>
                <w:sz w:val="16"/>
              </w:rPr>
              <w:t>2.1.1.1.1.23</w:t>
            </w:r>
          </w:p>
        </w:tc>
        <w:tc>
          <w:tcPr>
            <w:tcW w:w="1786" w:type="dxa"/>
          </w:tcPr>
          <w:p>
            <w:pPr>
              <w:pStyle w:val="TableParagraph"/>
              <w:spacing w:line="188" w:lineRule="exact" w:before="3"/>
              <w:ind w:left="69" w:right="176"/>
              <w:jc w:val="left"/>
              <w:rPr>
                <w:b w:val="0"/>
                <w:sz w:val="16"/>
              </w:rPr>
            </w:pPr>
            <w:r>
              <w:rPr>
                <w:b w:val="0"/>
                <w:sz w:val="16"/>
              </w:rPr>
              <w:t>Tribunal Estatal de Conciliación y Arbitraje</w:t>
            </w:r>
          </w:p>
        </w:tc>
        <w:tc>
          <w:tcPr>
            <w:tcW w:w="1406" w:type="dxa"/>
          </w:tcPr>
          <w:p>
            <w:pPr>
              <w:pStyle w:val="TableParagraph"/>
              <w:spacing w:line="240" w:lineRule="auto"/>
              <w:jc w:val="left"/>
              <w:rPr>
                <w:b w:val="0"/>
                <w:sz w:val="16"/>
              </w:rPr>
            </w:pPr>
          </w:p>
          <w:p>
            <w:pPr>
              <w:pStyle w:val="TableParagraph"/>
              <w:spacing w:line="240" w:lineRule="auto"/>
              <w:ind w:right="638"/>
              <w:jc w:val="right"/>
              <w:rPr>
                <w:b w:val="0"/>
                <w:sz w:val="16"/>
              </w:rPr>
            </w:pPr>
            <w:r>
              <w:rPr>
                <w:b w:val="0"/>
                <w:w w:val="100"/>
                <w:sz w:val="16"/>
              </w:rPr>
              <w:t>1</w:t>
            </w:r>
          </w:p>
        </w:tc>
        <w:tc>
          <w:tcPr>
            <w:tcW w:w="1385" w:type="dxa"/>
          </w:tcPr>
          <w:p>
            <w:pPr>
              <w:pStyle w:val="TableParagraph"/>
              <w:spacing w:line="240" w:lineRule="auto"/>
              <w:jc w:val="left"/>
              <w:rPr>
                <w:b w:val="0"/>
                <w:sz w:val="16"/>
              </w:rPr>
            </w:pPr>
          </w:p>
          <w:p>
            <w:pPr>
              <w:pStyle w:val="TableParagraph"/>
              <w:spacing w:line="240" w:lineRule="auto"/>
              <w:ind w:right="56"/>
              <w:jc w:val="right"/>
              <w:rPr>
                <w:b w:val="0"/>
                <w:sz w:val="16"/>
              </w:rPr>
            </w:pPr>
            <w:r>
              <w:rPr>
                <w:b w:val="0"/>
                <w:sz w:val="16"/>
              </w:rPr>
              <w:t>37,660,142</w:t>
            </w:r>
          </w:p>
        </w:tc>
        <w:tc>
          <w:tcPr>
            <w:tcW w:w="1404" w:type="dxa"/>
          </w:tcPr>
          <w:p>
            <w:pPr>
              <w:pStyle w:val="TableParagraph"/>
              <w:spacing w:line="240" w:lineRule="auto"/>
              <w:jc w:val="left"/>
              <w:rPr>
                <w:b w:val="0"/>
                <w:sz w:val="16"/>
              </w:rPr>
            </w:pPr>
          </w:p>
          <w:p>
            <w:pPr>
              <w:pStyle w:val="TableParagraph"/>
              <w:spacing w:line="240" w:lineRule="auto"/>
              <w:ind w:left="436" w:right="424"/>
              <w:rPr>
                <w:b w:val="0"/>
                <w:sz w:val="16"/>
              </w:rPr>
            </w:pPr>
            <w:r>
              <w:rPr>
                <w:b w:val="0"/>
                <w:sz w:val="16"/>
              </w:rPr>
              <w:t>1.01%</w:t>
            </w:r>
          </w:p>
        </w:tc>
        <w:tc>
          <w:tcPr>
            <w:tcW w:w="734" w:type="dxa"/>
          </w:tcPr>
          <w:p>
            <w:pPr>
              <w:pStyle w:val="TableParagraph"/>
              <w:spacing w:line="240" w:lineRule="auto"/>
              <w:jc w:val="left"/>
              <w:rPr>
                <w:b w:val="0"/>
                <w:sz w:val="16"/>
              </w:rPr>
            </w:pPr>
          </w:p>
          <w:p>
            <w:pPr>
              <w:pStyle w:val="TableParagraph"/>
              <w:spacing w:line="240" w:lineRule="auto"/>
              <w:ind w:left="50" w:right="40"/>
              <w:rPr>
                <w:b w:val="0"/>
                <w:sz w:val="16"/>
              </w:rPr>
            </w:pPr>
            <w:r>
              <w:rPr>
                <w:b w:val="0"/>
                <w:sz w:val="16"/>
              </w:rPr>
              <w:t>0.03%</w:t>
            </w:r>
          </w:p>
        </w:tc>
        <w:tc>
          <w:tcPr>
            <w:tcW w:w="1042" w:type="dxa"/>
          </w:tcPr>
          <w:p>
            <w:pPr>
              <w:pStyle w:val="TableParagraph"/>
              <w:spacing w:line="240" w:lineRule="auto"/>
              <w:jc w:val="left"/>
              <w:rPr>
                <w:b w:val="0"/>
                <w:sz w:val="16"/>
              </w:rPr>
            </w:pPr>
          </w:p>
          <w:p>
            <w:pPr>
              <w:pStyle w:val="TableParagraph"/>
              <w:spacing w:line="240" w:lineRule="auto"/>
              <w:ind w:left="12"/>
              <w:rPr>
                <w:b w:val="0"/>
                <w:sz w:val="16"/>
              </w:rPr>
            </w:pPr>
            <w:r>
              <w:rPr>
                <w:b w:val="0"/>
                <w:w w:val="100"/>
                <w:sz w:val="16"/>
              </w:rPr>
              <w:t>1</w:t>
            </w:r>
          </w:p>
        </w:tc>
        <w:tc>
          <w:tcPr>
            <w:tcW w:w="1070" w:type="dxa"/>
          </w:tcPr>
          <w:p>
            <w:pPr>
              <w:pStyle w:val="TableParagraph"/>
              <w:spacing w:line="240" w:lineRule="auto"/>
              <w:jc w:val="left"/>
              <w:rPr>
                <w:b w:val="0"/>
                <w:sz w:val="16"/>
              </w:rPr>
            </w:pPr>
          </w:p>
          <w:p>
            <w:pPr>
              <w:pStyle w:val="TableParagraph"/>
              <w:spacing w:line="240" w:lineRule="auto"/>
              <w:ind w:left="17"/>
              <w:rPr>
                <w:b w:val="0"/>
                <w:sz w:val="16"/>
              </w:rPr>
            </w:pPr>
            <w:r>
              <w:rPr>
                <w:b w:val="0"/>
                <w:w w:val="100"/>
                <w:sz w:val="16"/>
              </w:rPr>
              <w:t>2</w:t>
            </w:r>
          </w:p>
        </w:tc>
      </w:tr>
      <w:tr>
        <w:trPr>
          <w:trHeight w:val="750" w:hRule="atLeast"/>
        </w:trPr>
        <w:tc>
          <w:tcPr>
            <w:tcW w:w="1092" w:type="dxa"/>
          </w:tcPr>
          <w:p>
            <w:pPr>
              <w:pStyle w:val="TableParagraph"/>
              <w:spacing w:line="240" w:lineRule="auto" w:before="9"/>
              <w:jc w:val="left"/>
              <w:rPr>
                <w:b w:val="0"/>
                <w:sz w:val="23"/>
              </w:rPr>
            </w:pPr>
          </w:p>
          <w:p>
            <w:pPr>
              <w:pStyle w:val="TableParagraph"/>
              <w:spacing w:line="240" w:lineRule="auto"/>
              <w:ind w:left="51" w:right="39"/>
              <w:rPr>
                <w:b w:val="0"/>
                <w:sz w:val="16"/>
              </w:rPr>
            </w:pPr>
            <w:r>
              <w:rPr>
                <w:b w:val="0"/>
                <w:sz w:val="16"/>
              </w:rPr>
              <w:t>2.1.1.1.1.24</w:t>
            </w:r>
          </w:p>
        </w:tc>
        <w:tc>
          <w:tcPr>
            <w:tcW w:w="1786" w:type="dxa"/>
          </w:tcPr>
          <w:p>
            <w:pPr>
              <w:pStyle w:val="TableParagraph"/>
              <w:spacing w:line="188" w:lineRule="exact" w:before="0"/>
              <w:ind w:left="69" w:right="176"/>
              <w:jc w:val="left"/>
              <w:rPr>
                <w:b w:val="0"/>
                <w:sz w:val="16"/>
              </w:rPr>
            </w:pPr>
            <w:r>
              <w:rPr>
                <w:b w:val="0"/>
                <w:sz w:val="16"/>
              </w:rPr>
              <w:t>Junta Local de Conciliación y Arbitraje del Valle Cuautitlán-Texcoco</w:t>
            </w:r>
          </w:p>
        </w:tc>
        <w:tc>
          <w:tcPr>
            <w:tcW w:w="1406" w:type="dxa"/>
          </w:tcPr>
          <w:p>
            <w:pPr>
              <w:pStyle w:val="TableParagraph"/>
              <w:spacing w:line="240" w:lineRule="auto" w:before="9"/>
              <w:jc w:val="left"/>
              <w:rPr>
                <w:b w:val="0"/>
                <w:sz w:val="23"/>
              </w:rPr>
            </w:pPr>
          </w:p>
          <w:p>
            <w:pPr>
              <w:pStyle w:val="TableParagraph"/>
              <w:spacing w:line="240" w:lineRule="auto"/>
              <w:ind w:right="638"/>
              <w:jc w:val="right"/>
              <w:rPr>
                <w:b w:val="0"/>
                <w:sz w:val="16"/>
              </w:rPr>
            </w:pPr>
            <w:r>
              <w:rPr>
                <w:b w:val="0"/>
                <w:w w:val="100"/>
                <w:sz w:val="16"/>
              </w:rPr>
              <w:t>1</w:t>
            </w:r>
          </w:p>
        </w:tc>
        <w:tc>
          <w:tcPr>
            <w:tcW w:w="1385" w:type="dxa"/>
          </w:tcPr>
          <w:p>
            <w:pPr>
              <w:pStyle w:val="TableParagraph"/>
              <w:spacing w:line="240" w:lineRule="auto" w:before="9"/>
              <w:jc w:val="left"/>
              <w:rPr>
                <w:b w:val="0"/>
                <w:sz w:val="23"/>
              </w:rPr>
            </w:pPr>
          </w:p>
          <w:p>
            <w:pPr>
              <w:pStyle w:val="TableParagraph"/>
              <w:spacing w:line="240" w:lineRule="auto"/>
              <w:ind w:right="56"/>
              <w:jc w:val="right"/>
              <w:rPr>
                <w:b w:val="0"/>
                <w:sz w:val="16"/>
              </w:rPr>
            </w:pPr>
            <w:r>
              <w:rPr>
                <w:b w:val="0"/>
                <w:sz w:val="16"/>
              </w:rPr>
              <w:t>145,619,669</w:t>
            </w:r>
          </w:p>
        </w:tc>
        <w:tc>
          <w:tcPr>
            <w:tcW w:w="1404" w:type="dxa"/>
          </w:tcPr>
          <w:p>
            <w:pPr>
              <w:pStyle w:val="TableParagraph"/>
              <w:spacing w:line="240" w:lineRule="auto" w:before="9"/>
              <w:jc w:val="left"/>
              <w:rPr>
                <w:b w:val="0"/>
                <w:sz w:val="23"/>
              </w:rPr>
            </w:pPr>
          </w:p>
          <w:p>
            <w:pPr>
              <w:pStyle w:val="TableParagraph"/>
              <w:spacing w:line="240" w:lineRule="auto"/>
              <w:ind w:left="436" w:right="424"/>
              <w:rPr>
                <w:b w:val="0"/>
                <w:sz w:val="16"/>
              </w:rPr>
            </w:pPr>
            <w:r>
              <w:rPr>
                <w:b w:val="0"/>
                <w:sz w:val="16"/>
              </w:rPr>
              <w:t>1.01%</w:t>
            </w:r>
          </w:p>
        </w:tc>
        <w:tc>
          <w:tcPr>
            <w:tcW w:w="734" w:type="dxa"/>
          </w:tcPr>
          <w:p>
            <w:pPr>
              <w:pStyle w:val="TableParagraph"/>
              <w:spacing w:line="240" w:lineRule="auto" w:before="9"/>
              <w:jc w:val="left"/>
              <w:rPr>
                <w:b w:val="0"/>
                <w:sz w:val="23"/>
              </w:rPr>
            </w:pPr>
          </w:p>
          <w:p>
            <w:pPr>
              <w:pStyle w:val="TableParagraph"/>
              <w:spacing w:line="240" w:lineRule="auto"/>
              <w:ind w:left="50" w:right="40"/>
              <w:rPr>
                <w:b w:val="0"/>
                <w:sz w:val="16"/>
              </w:rPr>
            </w:pPr>
            <w:r>
              <w:rPr>
                <w:b w:val="0"/>
                <w:sz w:val="16"/>
              </w:rPr>
              <w:t>0.13%</w:t>
            </w:r>
          </w:p>
        </w:tc>
        <w:tc>
          <w:tcPr>
            <w:tcW w:w="1042" w:type="dxa"/>
          </w:tcPr>
          <w:p>
            <w:pPr>
              <w:pStyle w:val="TableParagraph"/>
              <w:spacing w:line="240" w:lineRule="auto" w:before="9"/>
              <w:jc w:val="left"/>
              <w:rPr>
                <w:b w:val="0"/>
                <w:sz w:val="23"/>
              </w:rPr>
            </w:pPr>
          </w:p>
          <w:p>
            <w:pPr>
              <w:pStyle w:val="TableParagraph"/>
              <w:spacing w:line="240" w:lineRule="auto"/>
              <w:ind w:left="12"/>
              <w:rPr>
                <w:b w:val="0"/>
                <w:sz w:val="16"/>
              </w:rPr>
            </w:pPr>
            <w:r>
              <w:rPr>
                <w:b w:val="0"/>
                <w:w w:val="100"/>
                <w:sz w:val="16"/>
              </w:rPr>
              <w:t>1</w:t>
            </w:r>
          </w:p>
        </w:tc>
        <w:tc>
          <w:tcPr>
            <w:tcW w:w="1070" w:type="dxa"/>
          </w:tcPr>
          <w:p>
            <w:pPr>
              <w:pStyle w:val="TableParagraph"/>
              <w:spacing w:line="240" w:lineRule="auto" w:before="9"/>
              <w:jc w:val="left"/>
              <w:rPr>
                <w:b w:val="0"/>
                <w:sz w:val="23"/>
              </w:rPr>
            </w:pPr>
          </w:p>
          <w:p>
            <w:pPr>
              <w:pStyle w:val="TableParagraph"/>
              <w:spacing w:line="240" w:lineRule="auto"/>
              <w:ind w:left="17"/>
              <w:rPr>
                <w:b w:val="0"/>
                <w:sz w:val="16"/>
              </w:rPr>
            </w:pPr>
            <w:r>
              <w:rPr>
                <w:b w:val="0"/>
                <w:w w:val="100"/>
                <w:sz w:val="16"/>
              </w:rPr>
              <w:t>4</w:t>
            </w:r>
          </w:p>
        </w:tc>
      </w:tr>
    </w:tbl>
    <w:p>
      <w:pPr>
        <w:pStyle w:val="BodyText"/>
        <w:rPr>
          <w:b w:val="0"/>
          <w:sz w:val="11"/>
        </w:rPr>
      </w:pPr>
      <w:r>
        <w:rPr/>
        <w:drawing>
          <wp:anchor distT="0" distB="0" distL="0" distR="0" allowOverlap="1" layoutInCell="1" locked="0" behindDoc="0" simplePos="0" relativeHeight="90">
            <wp:simplePos x="0" y="0"/>
            <wp:positionH relativeFrom="page">
              <wp:posOffset>719455</wp:posOffset>
            </wp:positionH>
            <wp:positionV relativeFrom="paragraph">
              <wp:posOffset>107113</wp:posOffset>
            </wp:positionV>
            <wp:extent cx="6340399" cy="81724"/>
            <wp:effectExtent l="0" t="0" r="0" b="0"/>
            <wp:wrapTopAndBottom/>
            <wp:docPr id="9" name="image2.png"/>
            <wp:cNvGraphicFramePr>
              <a:graphicFrameLocks noChangeAspect="1"/>
            </wp:cNvGraphicFramePr>
            <a:graphic>
              <a:graphicData uri="http://schemas.openxmlformats.org/drawingml/2006/picture">
                <pic:pic>
                  <pic:nvPicPr>
                    <pic:cNvPr id="10" name="image2.png"/>
                    <pic:cNvPicPr/>
                  </pic:nvPicPr>
                  <pic:blipFill>
                    <a:blip r:embed="rId9" cstate="print"/>
                    <a:stretch>
                      <a:fillRect/>
                    </a:stretch>
                  </pic:blipFill>
                  <pic:spPr>
                    <a:xfrm>
                      <a:off x="0" y="0"/>
                      <a:ext cx="6340399" cy="81724"/>
                    </a:xfrm>
                    <a:prstGeom prst="rect">
                      <a:avLst/>
                    </a:prstGeom>
                  </pic:spPr>
                </pic:pic>
              </a:graphicData>
            </a:graphic>
          </wp:anchor>
        </w:drawing>
      </w:r>
    </w:p>
    <w:p>
      <w:pPr>
        <w:spacing w:after="0"/>
        <w:rPr>
          <w:sz w:val="11"/>
        </w:rPr>
        <w:sectPr>
          <w:headerReference w:type="default" r:id="rId10"/>
          <w:footerReference w:type="default" r:id="rId11"/>
          <w:pgSz w:w="12240" w:h="15840"/>
          <w:pgMar w:header="708" w:footer="856" w:top="1680" w:bottom="1040" w:left="940" w:right="6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786"/>
        <w:gridCol w:w="1406"/>
        <w:gridCol w:w="1385"/>
        <w:gridCol w:w="1404"/>
        <w:gridCol w:w="734"/>
        <w:gridCol w:w="1042"/>
        <w:gridCol w:w="1070"/>
      </w:tblGrid>
      <w:tr>
        <w:trPr>
          <w:trHeight w:val="373" w:hRule="atLeast"/>
        </w:trPr>
        <w:tc>
          <w:tcPr>
            <w:tcW w:w="2878" w:type="dxa"/>
            <w:gridSpan w:val="2"/>
            <w:shd w:val="clear" w:color="auto" w:fill="D9D9D9"/>
          </w:tcPr>
          <w:p>
            <w:pPr>
              <w:pStyle w:val="TableParagraph"/>
              <w:spacing w:line="178" w:lineRule="exact" w:before="0"/>
              <w:ind w:left="352" w:right="337"/>
              <w:rPr>
                <w:b/>
                <w:sz w:val="16"/>
              </w:rPr>
            </w:pPr>
            <w:r>
              <w:rPr>
                <w:b/>
                <w:sz w:val="16"/>
              </w:rPr>
              <w:t>Entidades paraestatales y</w:t>
            </w:r>
          </w:p>
          <w:p>
            <w:pPr>
              <w:pStyle w:val="TableParagraph"/>
              <w:spacing w:line="176" w:lineRule="exact" w:before="0"/>
              <w:ind w:left="350" w:right="337"/>
              <w:rPr>
                <w:b/>
                <w:sz w:val="16"/>
              </w:rPr>
            </w:pPr>
            <w:r>
              <w:rPr>
                <w:b/>
                <w:sz w:val="16"/>
              </w:rPr>
              <w:t>organismos</w:t>
            </w:r>
          </w:p>
        </w:tc>
        <w:tc>
          <w:tcPr>
            <w:tcW w:w="1406" w:type="dxa"/>
            <w:shd w:val="clear" w:color="auto" w:fill="D9D9D9"/>
          </w:tcPr>
          <w:p>
            <w:pPr>
              <w:pStyle w:val="TableParagraph"/>
              <w:spacing w:line="240" w:lineRule="auto" w:before="0"/>
              <w:jc w:val="left"/>
              <w:rPr>
                <w:rFonts w:ascii="Times New Roman"/>
                <w:sz w:val="16"/>
              </w:rPr>
            </w:pPr>
          </w:p>
        </w:tc>
        <w:tc>
          <w:tcPr>
            <w:tcW w:w="1385" w:type="dxa"/>
            <w:shd w:val="clear" w:color="auto" w:fill="D9D9D9"/>
          </w:tcPr>
          <w:p>
            <w:pPr>
              <w:pStyle w:val="TableParagraph"/>
              <w:spacing w:line="240" w:lineRule="auto" w:before="0"/>
              <w:jc w:val="left"/>
              <w:rPr>
                <w:rFonts w:ascii="Times New Roman"/>
                <w:sz w:val="16"/>
              </w:rPr>
            </w:pPr>
          </w:p>
        </w:tc>
        <w:tc>
          <w:tcPr>
            <w:tcW w:w="1404" w:type="dxa"/>
            <w:shd w:val="clear" w:color="auto" w:fill="D9D9D9"/>
          </w:tcPr>
          <w:p>
            <w:pPr>
              <w:pStyle w:val="TableParagraph"/>
              <w:spacing w:line="240" w:lineRule="auto" w:before="0"/>
              <w:jc w:val="left"/>
              <w:rPr>
                <w:rFonts w:ascii="Times New Roman"/>
                <w:sz w:val="16"/>
              </w:rPr>
            </w:pPr>
          </w:p>
        </w:tc>
        <w:tc>
          <w:tcPr>
            <w:tcW w:w="734" w:type="dxa"/>
            <w:shd w:val="clear" w:color="auto" w:fill="D9D9D9"/>
          </w:tcPr>
          <w:p>
            <w:pPr>
              <w:pStyle w:val="TableParagraph"/>
              <w:spacing w:line="240" w:lineRule="auto" w:before="0"/>
              <w:jc w:val="left"/>
              <w:rPr>
                <w:rFonts w:ascii="Times New Roman"/>
                <w:sz w:val="16"/>
              </w:rPr>
            </w:pPr>
          </w:p>
        </w:tc>
        <w:tc>
          <w:tcPr>
            <w:tcW w:w="1042" w:type="dxa"/>
            <w:shd w:val="clear" w:color="auto" w:fill="D9D9D9"/>
          </w:tcPr>
          <w:p>
            <w:pPr>
              <w:pStyle w:val="TableParagraph"/>
              <w:spacing w:line="240" w:lineRule="auto" w:before="0"/>
              <w:jc w:val="left"/>
              <w:rPr>
                <w:rFonts w:ascii="Times New Roman"/>
                <w:sz w:val="16"/>
              </w:rPr>
            </w:pPr>
          </w:p>
        </w:tc>
        <w:tc>
          <w:tcPr>
            <w:tcW w:w="1070" w:type="dxa"/>
            <w:shd w:val="clear" w:color="auto" w:fill="D9D9D9"/>
          </w:tcPr>
          <w:p>
            <w:pPr>
              <w:pStyle w:val="TableParagraph"/>
              <w:spacing w:line="240" w:lineRule="auto" w:before="0"/>
              <w:jc w:val="left"/>
              <w:rPr>
                <w:rFonts w:ascii="Times New Roman"/>
                <w:sz w:val="16"/>
              </w:rPr>
            </w:pPr>
          </w:p>
        </w:tc>
      </w:tr>
      <w:tr>
        <w:trPr>
          <w:trHeight w:val="753" w:hRule="atLeast"/>
        </w:trPr>
        <w:tc>
          <w:tcPr>
            <w:tcW w:w="1092" w:type="dxa"/>
          </w:tcPr>
          <w:p>
            <w:pPr>
              <w:pStyle w:val="TableParagraph"/>
              <w:spacing w:line="240" w:lineRule="auto" w:before="3"/>
              <w:jc w:val="left"/>
              <w:rPr>
                <w:b w:val="0"/>
                <w:sz w:val="23"/>
              </w:rPr>
            </w:pPr>
          </w:p>
          <w:p>
            <w:pPr>
              <w:pStyle w:val="TableParagraph"/>
              <w:spacing w:line="240" w:lineRule="auto" w:before="0"/>
              <w:ind w:left="49" w:right="39"/>
              <w:rPr>
                <w:b w:val="0"/>
                <w:sz w:val="16"/>
              </w:rPr>
            </w:pPr>
            <w:r>
              <w:rPr>
                <w:b w:val="0"/>
                <w:sz w:val="16"/>
              </w:rPr>
              <w:t>2.1.1.2.0.1</w:t>
            </w:r>
          </w:p>
        </w:tc>
        <w:tc>
          <w:tcPr>
            <w:tcW w:w="1786" w:type="dxa"/>
          </w:tcPr>
          <w:p>
            <w:pPr>
              <w:pStyle w:val="TableParagraph"/>
              <w:spacing w:line="240" w:lineRule="auto" w:before="0"/>
              <w:ind w:left="69" w:right="231"/>
              <w:jc w:val="left"/>
              <w:rPr>
                <w:b w:val="0"/>
                <w:sz w:val="16"/>
              </w:rPr>
            </w:pPr>
            <w:r>
              <w:rPr>
                <w:b w:val="0"/>
                <w:sz w:val="16"/>
              </w:rPr>
              <w:t>Sistema para el Desarrollo Integral de la Familia del</w:t>
            </w:r>
          </w:p>
          <w:p>
            <w:pPr>
              <w:pStyle w:val="TableParagraph"/>
              <w:spacing w:line="177" w:lineRule="exact" w:before="0"/>
              <w:ind w:left="69"/>
              <w:jc w:val="left"/>
              <w:rPr>
                <w:b w:val="0"/>
                <w:sz w:val="16"/>
              </w:rPr>
            </w:pPr>
            <w:r>
              <w:rPr>
                <w:b w:val="0"/>
                <w:sz w:val="16"/>
              </w:rPr>
              <w:t>Estado de México</w:t>
            </w:r>
          </w:p>
        </w:tc>
        <w:tc>
          <w:tcPr>
            <w:tcW w:w="1406" w:type="dxa"/>
          </w:tcPr>
          <w:p>
            <w:pPr>
              <w:pStyle w:val="TableParagraph"/>
              <w:spacing w:line="240" w:lineRule="auto" w:before="3"/>
              <w:jc w:val="left"/>
              <w:rPr>
                <w:b w:val="0"/>
                <w:sz w:val="23"/>
              </w:rPr>
            </w:pPr>
          </w:p>
          <w:p>
            <w:pPr>
              <w:pStyle w:val="TableParagraph"/>
              <w:spacing w:line="240" w:lineRule="auto" w:before="0"/>
              <w:ind w:right="638"/>
              <w:jc w:val="right"/>
              <w:rPr>
                <w:b w:val="0"/>
                <w:sz w:val="16"/>
              </w:rPr>
            </w:pPr>
            <w:r>
              <w:rPr>
                <w:b w:val="0"/>
                <w:w w:val="100"/>
                <w:sz w:val="16"/>
              </w:rPr>
              <w:t>9</w:t>
            </w:r>
          </w:p>
        </w:tc>
        <w:tc>
          <w:tcPr>
            <w:tcW w:w="1385" w:type="dxa"/>
          </w:tcPr>
          <w:p>
            <w:pPr>
              <w:pStyle w:val="TableParagraph"/>
              <w:spacing w:line="240" w:lineRule="auto" w:before="3"/>
              <w:jc w:val="left"/>
              <w:rPr>
                <w:b w:val="0"/>
                <w:sz w:val="23"/>
              </w:rPr>
            </w:pPr>
          </w:p>
          <w:p>
            <w:pPr>
              <w:pStyle w:val="TableParagraph"/>
              <w:spacing w:line="240" w:lineRule="auto" w:before="0"/>
              <w:ind w:right="56"/>
              <w:jc w:val="right"/>
              <w:rPr>
                <w:b w:val="0"/>
                <w:sz w:val="16"/>
              </w:rPr>
            </w:pPr>
            <w:r>
              <w:rPr>
                <w:b w:val="0"/>
                <w:sz w:val="16"/>
              </w:rPr>
              <w:t>1,803,276,697</w:t>
            </w:r>
          </w:p>
        </w:tc>
        <w:tc>
          <w:tcPr>
            <w:tcW w:w="1404" w:type="dxa"/>
          </w:tcPr>
          <w:p>
            <w:pPr>
              <w:pStyle w:val="TableParagraph"/>
              <w:spacing w:line="240" w:lineRule="auto" w:before="3"/>
              <w:jc w:val="left"/>
              <w:rPr>
                <w:b w:val="0"/>
                <w:sz w:val="23"/>
              </w:rPr>
            </w:pPr>
          </w:p>
          <w:p>
            <w:pPr>
              <w:pStyle w:val="TableParagraph"/>
              <w:spacing w:line="240" w:lineRule="auto" w:before="0"/>
              <w:ind w:left="436" w:right="424"/>
              <w:rPr>
                <w:b w:val="0"/>
                <w:sz w:val="16"/>
              </w:rPr>
            </w:pPr>
            <w:r>
              <w:rPr>
                <w:b w:val="0"/>
                <w:sz w:val="16"/>
              </w:rPr>
              <w:t>9.09%</w:t>
            </w:r>
          </w:p>
        </w:tc>
        <w:tc>
          <w:tcPr>
            <w:tcW w:w="734" w:type="dxa"/>
          </w:tcPr>
          <w:p>
            <w:pPr>
              <w:pStyle w:val="TableParagraph"/>
              <w:spacing w:line="240" w:lineRule="auto" w:before="3"/>
              <w:jc w:val="left"/>
              <w:rPr>
                <w:b w:val="0"/>
                <w:sz w:val="23"/>
              </w:rPr>
            </w:pPr>
          </w:p>
          <w:p>
            <w:pPr>
              <w:pStyle w:val="TableParagraph"/>
              <w:spacing w:line="240" w:lineRule="auto" w:before="0"/>
              <w:ind w:left="50" w:right="40"/>
              <w:rPr>
                <w:b w:val="0"/>
                <w:sz w:val="16"/>
              </w:rPr>
            </w:pPr>
            <w:r>
              <w:rPr>
                <w:b w:val="0"/>
                <w:sz w:val="16"/>
              </w:rPr>
              <w:t>1.64%</w:t>
            </w:r>
          </w:p>
        </w:tc>
        <w:tc>
          <w:tcPr>
            <w:tcW w:w="1042" w:type="dxa"/>
          </w:tcPr>
          <w:p>
            <w:pPr>
              <w:pStyle w:val="TableParagraph"/>
              <w:spacing w:line="240" w:lineRule="auto" w:before="3"/>
              <w:jc w:val="left"/>
              <w:rPr>
                <w:b w:val="0"/>
                <w:sz w:val="23"/>
              </w:rPr>
            </w:pPr>
          </w:p>
          <w:p>
            <w:pPr>
              <w:pStyle w:val="TableParagraph"/>
              <w:spacing w:line="240" w:lineRule="auto" w:before="0"/>
              <w:ind w:left="12"/>
              <w:rPr>
                <w:b w:val="0"/>
                <w:sz w:val="16"/>
              </w:rPr>
            </w:pPr>
            <w:r>
              <w:rPr>
                <w:b w:val="0"/>
                <w:w w:val="100"/>
                <w:sz w:val="16"/>
              </w:rPr>
              <w:t>9</w:t>
            </w:r>
          </w:p>
        </w:tc>
        <w:tc>
          <w:tcPr>
            <w:tcW w:w="1070" w:type="dxa"/>
          </w:tcPr>
          <w:p>
            <w:pPr>
              <w:pStyle w:val="TableParagraph"/>
              <w:spacing w:line="240" w:lineRule="auto" w:before="3"/>
              <w:jc w:val="left"/>
              <w:rPr>
                <w:b w:val="0"/>
                <w:sz w:val="23"/>
              </w:rPr>
            </w:pPr>
          </w:p>
          <w:p>
            <w:pPr>
              <w:pStyle w:val="TableParagraph"/>
              <w:spacing w:line="240" w:lineRule="auto" w:before="0"/>
              <w:ind w:left="80" w:right="62"/>
              <w:rPr>
                <w:b w:val="0"/>
                <w:sz w:val="16"/>
              </w:rPr>
            </w:pPr>
            <w:r>
              <w:rPr>
                <w:b w:val="0"/>
                <w:sz w:val="16"/>
              </w:rPr>
              <w:t>62</w:t>
            </w:r>
          </w:p>
        </w:tc>
      </w:tr>
      <w:tr>
        <w:trPr>
          <w:trHeight w:val="563" w:hRule="atLeast"/>
        </w:trPr>
        <w:tc>
          <w:tcPr>
            <w:tcW w:w="1092" w:type="dxa"/>
          </w:tcPr>
          <w:p>
            <w:pPr>
              <w:pStyle w:val="TableParagraph"/>
              <w:spacing w:line="240" w:lineRule="auto"/>
              <w:jc w:val="left"/>
              <w:rPr>
                <w:b w:val="0"/>
                <w:sz w:val="15"/>
              </w:rPr>
            </w:pPr>
          </w:p>
          <w:p>
            <w:pPr>
              <w:pStyle w:val="TableParagraph"/>
              <w:spacing w:line="240" w:lineRule="auto" w:before="0"/>
              <w:ind w:left="49" w:right="39"/>
              <w:rPr>
                <w:b w:val="0"/>
                <w:sz w:val="16"/>
              </w:rPr>
            </w:pPr>
            <w:r>
              <w:rPr>
                <w:b w:val="0"/>
                <w:sz w:val="16"/>
              </w:rPr>
              <w:t>2.1.1.2.0.2</w:t>
            </w:r>
          </w:p>
        </w:tc>
        <w:tc>
          <w:tcPr>
            <w:tcW w:w="1786" w:type="dxa"/>
          </w:tcPr>
          <w:p>
            <w:pPr>
              <w:pStyle w:val="TableParagraph"/>
              <w:spacing w:line="240" w:lineRule="auto" w:before="0"/>
              <w:ind w:left="69" w:right="195"/>
              <w:jc w:val="left"/>
              <w:rPr>
                <w:b w:val="0"/>
                <w:sz w:val="16"/>
              </w:rPr>
            </w:pPr>
            <w:r>
              <w:rPr>
                <w:b w:val="0"/>
                <w:sz w:val="16"/>
              </w:rPr>
              <w:t>Sistema de Radio y Televisión</w:t>
            </w:r>
          </w:p>
          <w:p>
            <w:pPr>
              <w:pStyle w:val="TableParagraph"/>
              <w:spacing w:line="177" w:lineRule="exact" w:before="0"/>
              <w:ind w:left="69"/>
              <w:jc w:val="left"/>
              <w:rPr>
                <w:b w:val="0"/>
                <w:sz w:val="16"/>
              </w:rPr>
            </w:pPr>
            <w:r>
              <w:rPr>
                <w:b w:val="0"/>
                <w:sz w:val="16"/>
              </w:rPr>
              <w:t>Mexiquense</w:t>
            </w:r>
          </w:p>
        </w:tc>
        <w:tc>
          <w:tcPr>
            <w:tcW w:w="1406" w:type="dxa"/>
          </w:tcPr>
          <w:p>
            <w:pPr>
              <w:pStyle w:val="TableParagraph"/>
              <w:spacing w:line="240" w:lineRule="auto"/>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jc w:val="left"/>
              <w:rPr>
                <w:b w:val="0"/>
                <w:sz w:val="15"/>
              </w:rPr>
            </w:pPr>
          </w:p>
          <w:p>
            <w:pPr>
              <w:pStyle w:val="TableParagraph"/>
              <w:spacing w:line="240" w:lineRule="auto" w:before="0"/>
              <w:ind w:right="56"/>
              <w:jc w:val="right"/>
              <w:rPr>
                <w:b w:val="0"/>
                <w:sz w:val="16"/>
              </w:rPr>
            </w:pPr>
            <w:r>
              <w:rPr>
                <w:b w:val="0"/>
                <w:sz w:val="16"/>
              </w:rPr>
              <w:t>397,540,159</w:t>
            </w:r>
          </w:p>
        </w:tc>
        <w:tc>
          <w:tcPr>
            <w:tcW w:w="1404" w:type="dxa"/>
          </w:tcPr>
          <w:p>
            <w:pPr>
              <w:pStyle w:val="TableParagraph"/>
              <w:spacing w:line="240" w:lineRule="auto"/>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jc w:val="left"/>
              <w:rPr>
                <w:b w:val="0"/>
                <w:sz w:val="15"/>
              </w:rPr>
            </w:pPr>
          </w:p>
          <w:p>
            <w:pPr>
              <w:pStyle w:val="TableParagraph"/>
              <w:spacing w:line="240" w:lineRule="auto" w:before="0"/>
              <w:ind w:left="50" w:right="40"/>
              <w:rPr>
                <w:b w:val="0"/>
                <w:sz w:val="16"/>
              </w:rPr>
            </w:pPr>
            <w:r>
              <w:rPr>
                <w:b w:val="0"/>
                <w:sz w:val="16"/>
              </w:rPr>
              <w:t>0.36%</w:t>
            </w:r>
          </w:p>
        </w:tc>
        <w:tc>
          <w:tcPr>
            <w:tcW w:w="1042" w:type="dxa"/>
          </w:tcPr>
          <w:p>
            <w:pPr>
              <w:pStyle w:val="TableParagraph"/>
              <w:spacing w:line="240" w:lineRule="auto"/>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jc w:val="left"/>
              <w:rPr>
                <w:b w:val="0"/>
                <w:sz w:val="15"/>
              </w:rPr>
            </w:pPr>
          </w:p>
          <w:p>
            <w:pPr>
              <w:pStyle w:val="TableParagraph"/>
              <w:spacing w:line="240" w:lineRule="auto" w:before="0"/>
              <w:ind w:left="80" w:right="62"/>
              <w:rPr>
                <w:b w:val="0"/>
                <w:sz w:val="16"/>
              </w:rPr>
            </w:pPr>
            <w:r>
              <w:rPr>
                <w:b w:val="0"/>
                <w:sz w:val="16"/>
              </w:rPr>
              <w:t>17</w:t>
            </w:r>
          </w:p>
        </w:tc>
      </w:tr>
      <w:tr>
        <w:trPr>
          <w:trHeight w:val="561" w:hRule="atLeast"/>
        </w:trPr>
        <w:tc>
          <w:tcPr>
            <w:tcW w:w="1092" w:type="dxa"/>
          </w:tcPr>
          <w:p>
            <w:pPr>
              <w:pStyle w:val="TableParagraph"/>
              <w:spacing w:line="240" w:lineRule="auto"/>
              <w:jc w:val="left"/>
              <w:rPr>
                <w:b w:val="0"/>
                <w:sz w:val="15"/>
              </w:rPr>
            </w:pPr>
          </w:p>
          <w:p>
            <w:pPr>
              <w:pStyle w:val="TableParagraph"/>
              <w:spacing w:line="240" w:lineRule="auto" w:before="0"/>
              <w:ind w:left="49" w:right="39"/>
              <w:rPr>
                <w:b w:val="0"/>
                <w:sz w:val="16"/>
              </w:rPr>
            </w:pPr>
            <w:r>
              <w:rPr>
                <w:b w:val="0"/>
                <w:sz w:val="16"/>
              </w:rPr>
              <w:t>2.1.1.2.0.3</w:t>
            </w:r>
          </w:p>
        </w:tc>
        <w:tc>
          <w:tcPr>
            <w:tcW w:w="1786" w:type="dxa"/>
          </w:tcPr>
          <w:p>
            <w:pPr>
              <w:pStyle w:val="TableParagraph"/>
              <w:spacing w:line="240" w:lineRule="auto" w:before="0"/>
              <w:ind w:left="69" w:right="336"/>
              <w:jc w:val="left"/>
              <w:rPr>
                <w:b w:val="0"/>
                <w:sz w:val="16"/>
              </w:rPr>
            </w:pPr>
            <w:r>
              <w:rPr>
                <w:b w:val="0"/>
                <w:sz w:val="16"/>
              </w:rPr>
              <w:t>Instituto Mexiquense de la</w:t>
            </w:r>
          </w:p>
          <w:p>
            <w:pPr>
              <w:pStyle w:val="TableParagraph"/>
              <w:spacing w:line="175" w:lineRule="exact" w:before="0"/>
              <w:ind w:left="69"/>
              <w:jc w:val="left"/>
              <w:rPr>
                <w:b w:val="0"/>
                <w:sz w:val="16"/>
              </w:rPr>
            </w:pPr>
            <w:r>
              <w:rPr>
                <w:b w:val="0"/>
                <w:sz w:val="16"/>
              </w:rPr>
              <w:t>Pirotecnia</w:t>
            </w:r>
          </w:p>
        </w:tc>
        <w:tc>
          <w:tcPr>
            <w:tcW w:w="1406" w:type="dxa"/>
          </w:tcPr>
          <w:p>
            <w:pPr>
              <w:pStyle w:val="TableParagraph"/>
              <w:spacing w:line="240" w:lineRule="auto"/>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jc w:val="left"/>
              <w:rPr>
                <w:b w:val="0"/>
                <w:sz w:val="15"/>
              </w:rPr>
            </w:pPr>
          </w:p>
          <w:p>
            <w:pPr>
              <w:pStyle w:val="TableParagraph"/>
              <w:spacing w:line="240" w:lineRule="auto" w:before="0"/>
              <w:ind w:right="56"/>
              <w:jc w:val="right"/>
              <w:rPr>
                <w:b w:val="0"/>
                <w:sz w:val="16"/>
              </w:rPr>
            </w:pPr>
            <w:r>
              <w:rPr>
                <w:b w:val="0"/>
                <w:sz w:val="16"/>
              </w:rPr>
              <w:t>25,779,631</w:t>
            </w:r>
          </w:p>
        </w:tc>
        <w:tc>
          <w:tcPr>
            <w:tcW w:w="1404" w:type="dxa"/>
          </w:tcPr>
          <w:p>
            <w:pPr>
              <w:pStyle w:val="TableParagraph"/>
              <w:spacing w:line="240" w:lineRule="auto"/>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jc w:val="left"/>
              <w:rPr>
                <w:b w:val="0"/>
                <w:sz w:val="15"/>
              </w:rPr>
            </w:pPr>
          </w:p>
          <w:p>
            <w:pPr>
              <w:pStyle w:val="TableParagraph"/>
              <w:spacing w:line="240" w:lineRule="auto" w:before="0"/>
              <w:ind w:left="50" w:right="40"/>
              <w:rPr>
                <w:b w:val="0"/>
                <w:sz w:val="16"/>
              </w:rPr>
            </w:pPr>
            <w:r>
              <w:rPr>
                <w:b w:val="0"/>
                <w:sz w:val="16"/>
              </w:rPr>
              <w:t>0.02%</w:t>
            </w:r>
          </w:p>
        </w:tc>
        <w:tc>
          <w:tcPr>
            <w:tcW w:w="1042" w:type="dxa"/>
          </w:tcPr>
          <w:p>
            <w:pPr>
              <w:pStyle w:val="TableParagraph"/>
              <w:spacing w:line="240" w:lineRule="auto"/>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jc w:val="left"/>
              <w:rPr>
                <w:b w:val="0"/>
                <w:sz w:val="15"/>
              </w:rPr>
            </w:pPr>
          </w:p>
          <w:p>
            <w:pPr>
              <w:pStyle w:val="TableParagraph"/>
              <w:spacing w:line="240" w:lineRule="auto" w:before="0"/>
              <w:ind w:left="17"/>
              <w:rPr>
                <w:b w:val="0"/>
                <w:sz w:val="16"/>
              </w:rPr>
            </w:pPr>
            <w:r>
              <w:rPr>
                <w:b w:val="0"/>
                <w:w w:val="100"/>
                <w:sz w:val="16"/>
              </w:rPr>
              <w:t>4</w:t>
            </w:r>
          </w:p>
        </w:tc>
      </w:tr>
      <w:tr>
        <w:trPr>
          <w:trHeight w:val="563" w:hRule="atLeast"/>
        </w:trPr>
        <w:tc>
          <w:tcPr>
            <w:tcW w:w="1092" w:type="dxa"/>
          </w:tcPr>
          <w:p>
            <w:pPr>
              <w:pStyle w:val="TableParagraph"/>
              <w:spacing w:line="240" w:lineRule="auto" w:before="4"/>
              <w:jc w:val="left"/>
              <w:rPr>
                <w:b w:val="0"/>
                <w:sz w:val="15"/>
              </w:rPr>
            </w:pPr>
          </w:p>
          <w:p>
            <w:pPr>
              <w:pStyle w:val="TableParagraph"/>
              <w:spacing w:line="240" w:lineRule="auto" w:before="0"/>
              <w:ind w:left="49" w:right="39"/>
              <w:rPr>
                <w:b w:val="0"/>
                <w:sz w:val="16"/>
              </w:rPr>
            </w:pPr>
            <w:r>
              <w:rPr>
                <w:b w:val="0"/>
                <w:sz w:val="16"/>
              </w:rPr>
              <w:t>2.1.1.2.0.4</w:t>
            </w:r>
          </w:p>
        </w:tc>
        <w:tc>
          <w:tcPr>
            <w:tcW w:w="1786" w:type="dxa"/>
          </w:tcPr>
          <w:p>
            <w:pPr>
              <w:pStyle w:val="TableParagraph"/>
              <w:spacing w:line="240" w:lineRule="auto" w:before="0"/>
              <w:ind w:left="69" w:right="272"/>
              <w:jc w:val="left"/>
              <w:rPr>
                <w:b w:val="0"/>
                <w:sz w:val="16"/>
              </w:rPr>
            </w:pPr>
            <w:r>
              <w:rPr>
                <w:b w:val="0"/>
                <w:sz w:val="16"/>
              </w:rPr>
              <w:t>Procuraduría del Colono del Estado</w:t>
            </w:r>
          </w:p>
          <w:p>
            <w:pPr>
              <w:pStyle w:val="TableParagraph"/>
              <w:spacing w:line="175" w:lineRule="exact" w:before="0"/>
              <w:ind w:left="69"/>
              <w:jc w:val="left"/>
              <w:rPr>
                <w:b w:val="0"/>
                <w:sz w:val="16"/>
              </w:rPr>
            </w:pPr>
            <w:r>
              <w:rPr>
                <w:b w:val="0"/>
                <w:sz w:val="16"/>
              </w:rPr>
              <w:t>de México</w:t>
            </w:r>
          </w:p>
        </w:tc>
        <w:tc>
          <w:tcPr>
            <w:tcW w:w="1406" w:type="dxa"/>
          </w:tcPr>
          <w:p>
            <w:pPr>
              <w:pStyle w:val="TableParagraph"/>
              <w:spacing w:line="240" w:lineRule="auto" w:before="4"/>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4"/>
              <w:jc w:val="left"/>
              <w:rPr>
                <w:b w:val="0"/>
                <w:sz w:val="15"/>
              </w:rPr>
            </w:pPr>
          </w:p>
          <w:p>
            <w:pPr>
              <w:pStyle w:val="TableParagraph"/>
              <w:spacing w:line="240" w:lineRule="auto" w:before="0"/>
              <w:ind w:right="56"/>
              <w:jc w:val="right"/>
              <w:rPr>
                <w:b w:val="0"/>
                <w:sz w:val="16"/>
              </w:rPr>
            </w:pPr>
            <w:r>
              <w:rPr>
                <w:b w:val="0"/>
                <w:sz w:val="16"/>
              </w:rPr>
              <w:t>21,969,994</w:t>
            </w:r>
          </w:p>
        </w:tc>
        <w:tc>
          <w:tcPr>
            <w:tcW w:w="1404" w:type="dxa"/>
          </w:tcPr>
          <w:p>
            <w:pPr>
              <w:pStyle w:val="TableParagraph"/>
              <w:spacing w:line="240" w:lineRule="auto" w:before="4"/>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4"/>
              <w:jc w:val="left"/>
              <w:rPr>
                <w:b w:val="0"/>
                <w:sz w:val="15"/>
              </w:rPr>
            </w:pPr>
          </w:p>
          <w:p>
            <w:pPr>
              <w:pStyle w:val="TableParagraph"/>
              <w:spacing w:line="240" w:lineRule="auto" w:before="0"/>
              <w:ind w:left="50" w:right="40"/>
              <w:rPr>
                <w:b w:val="0"/>
                <w:sz w:val="16"/>
              </w:rPr>
            </w:pPr>
            <w:r>
              <w:rPr>
                <w:b w:val="0"/>
                <w:sz w:val="16"/>
              </w:rPr>
              <w:t>0.02%</w:t>
            </w:r>
          </w:p>
        </w:tc>
        <w:tc>
          <w:tcPr>
            <w:tcW w:w="1042" w:type="dxa"/>
          </w:tcPr>
          <w:p>
            <w:pPr>
              <w:pStyle w:val="TableParagraph"/>
              <w:spacing w:line="240" w:lineRule="auto" w:before="4"/>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4"/>
              <w:jc w:val="left"/>
              <w:rPr>
                <w:b w:val="0"/>
                <w:sz w:val="15"/>
              </w:rPr>
            </w:pPr>
          </w:p>
          <w:p>
            <w:pPr>
              <w:pStyle w:val="TableParagraph"/>
              <w:spacing w:line="240" w:lineRule="auto" w:before="0"/>
              <w:ind w:left="17"/>
              <w:rPr>
                <w:b w:val="0"/>
                <w:sz w:val="16"/>
              </w:rPr>
            </w:pPr>
            <w:r>
              <w:rPr>
                <w:b w:val="0"/>
                <w:w w:val="100"/>
                <w:sz w:val="16"/>
              </w:rPr>
              <w:t>4</w:t>
            </w:r>
          </w:p>
        </w:tc>
      </w:tr>
      <w:tr>
        <w:trPr>
          <w:trHeight w:val="564" w:hRule="atLeast"/>
        </w:trPr>
        <w:tc>
          <w:tcPr>
            <w:tcW w:w="1092" w:type="dxa"/>
          </w:tcPr>
          <w:p>
            <w:pPr>
              <w:pStyle w:val="TableParagraph"/>
              <w:spacing w:line="240" w:lineRule="auto" w:before="4"/>
              <w:jc w:val="left"/>
              <w:rPr>
                <w:b w:val="0"/>
                <w:sz w:val="15"/>
              </w:rPr>
            </w:pPr>
          </w:p>
          <w:p>
            <w:pPr>
              <w:pStyle w:val="TableParagraph"/>
              <w:spacing w:line="240" w:lineRule="auto" w:before="0"/>
              <w:ind w:left="49" w:right="39"/>
              <w:rPr>
                <w:b w:val="0"/>
                <w:sz w:val="16"/>
              </w:rPr>
            </w:pPr>
            <w:r>
              <w:rPr>
                <w:b w:val="0"/>
                <w:sz w:val="16"/>
              </w:rPr>
              <w:t>2.1.1.2.0.5</w:t>
            </w:r>
          </w:p>
        </w:tc>
        <w:tc>
          <w:tcPr>
            <w:tcW w:w="1786" w:type="dxa"/>
          </w:tcPr>
          <w:p>
            <w:pPr>
              <w:pStyle w:val="TableParagraph"/>
              <w:spacing w:line="240" w:lineRule="auto" w:before="0"/>
              <w:ind w:left="69" w:right="528"/>
              <w:jc w:val="left"/>
              <w:rPr>
                <w:b w:val="0"/>
                <w:sz w:val="16"/>
              </w:rPr>
            </w:pPr>
            <w:r>
              <w:rPr>
                <w:b w:val="0"/>
                <w:sz w:val="16"/>
              </w:rPr>
              <w:t>Universidad Mexiquense de</w:t>
            </w:r>
          </w:p>
          <w:p>
            <w:pPr>
              <w:pStyle w:val="TableParagraph"/>
              <w:spacing w:line="176" w:lineRule="exact" w:before="0"/>
              <w:ind w:left="69"/>
              <w:jc w:val="left"/>
              <w:rPr>
                <w:b w:val="0"/>
                <w:sz w:val="16"/>
              </w:rPr>
            </w:pPr>
            <w:r>
              <w:rPr>
                <w:b w:val="0"/>
                <w:sz w:val="16"/>
              </w:rPr>
              <w:t>Seguridad</w:t>
            </w:r>
          </w:p>
        </w:tc>
        <w:tc>
          <w:tcPr>
            <w:tcW w:w="1406" w:type="dxa"/>
          </w:tcPr>
          <w:p>
            <w:pPr>
              <w:pStyle w:val="TableParagraph"/>
              <w:spacing w:line="240" w:lineRule="auto" w:before="4"/>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4"/>
              <w:jc w:val="left"/>
              <w:rPr>
                <w:b w:val="0"/>
                <w:sz w:val="15"/>
              </w:rPr>
            </w:pPr>
          </w:p>
          <w:p>
            <w:pPr>
              <w:pStyle w:val="TableParagraph"/>
              <w:spacing w:line="240" w:lineRule="auto" w:before="0"/>
              <w:ind w:right="56"/>
              <w:jc w:val="right"/>
              <w:rPr>
                <w:b w:val="0"/>
                <w:sz w:val="16"/>
              </w:rPr>
            </w:pPr>
            <w:r>
              <w:rPr>
                <w:b w:val="0"/>
                <w:sz w:val="16"/>
              </w:rPr>
              <w:t>443,965,049</w:t>
            </w:r>
          </w:p>
        </w:tc>
        <w:tc>
          <w:tcPr>
            <w:tcW w:w="1404" w:type="dxa"/>
          </w:tcPr>
          <w:p>
            <w:pPr>
              <w:pStyle w:val="TableParagraph"/>
              <w:spacing w:line="240" w:lineRule="auto" w:before="4"/>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4"/>
              <w:jc w:val="left"/>
              <w:rPr>
                <w:b w:val="0"/>
                <w:sz w:val="15"/>
              </w:rPr>
            </w:pPr>
          </w:p>
          <w:p>
            <w:pPr>
              <w:pStyle w:val="TableParagraph"/>
              <w:spacing w:line="240" w:lineRule="auto" w:before="0"/>
              <w:ind w:left="50" w:right="40"/>
              <w:rPr>
                <w:b w:val="0"/>
                <w:sz w:val="16"/>
              </w:rPr>
            </w:pPr>
            <w:r>
              <w:rPr>
                <w:b w:val="0"/>
                <w:sz w:val="16"/>
              </w:rPr>
              <w:t>0.40%</w:t>
            </w:r>
          </w:p>
        </w:tc>
        <w:tc>
          <w:tcPr>
            <w:tcW w:w="1042" w:type="dxa"/>
          </w:tcPr>
          <w:p>
            <w:pPr>
              <w:pStyle w:val="TableParagraph"/>
              <w:spacing w:line="240" w:lineRule="auto" w:before="4"/>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4"/>
              <w:jc w:val="left"/>
              <w:rPr>
                <w:b w:val="0"/>
                <w:sz w:val="15"/>
              </w:rPr>
            </w:pPr>
          </w:p>
          <w:p>
            <w:pPr>
              <w:pStyle w:val="TableParagraph"/>
              <w:spacing w:line="240" w:lineRule="auto" w:before="0"/>
              <w:ind w:left="17"/>
              <w:rPr>
                <w:b w:val="0"/>
                <w:sz w:val="16"/>
              </w:rPr>
            </w:pPr>
            <w:r>
              <w:rPr>
                <w:b w:val="0"/>
                <w:w w:val="100"/>
                <w:sz w:val="16"/>
              </w:rPr>
              <w:t>3</w:t>
            </w:r>
          </w:p>
        </w:tc>
      </w:tr>
      <w:tr>
        <w:trPr>
          <w:trHeight w:val="563" w:hRule="atLeast"/>
        </w:trPr>
        <w:tc>
          <w:tcPr>
            <w:tcW w:w="1092" w:type="dxa"/>
          </w:tcPr>
          <w:p>
            <w:pPr>
              <w:pStyle w:val="TableParagraph"/>
              <w:spacing w:line="240" w:lineRule="auto" w:before="4"/>
              <w:jc w:val="left"/>
              <w:rPr>
                <w:b w:val="0"/>
                <w:sz w:val="15"/>
              </w:rPr>
            </w:pPr>
          </w:p>
          <w:p>
            <w:pPr>
              <w:pStyle w:val="TableParagraph"/>
              <w:spacing w:line="240" w:lineRule="auto" w:before="0"/>
              <w:ind w:left="49" w:right="39"/>
              <w:rPr>
                <w:b w:val="0"/>
                <w:sz w:val="16"/>
              </w:rPr>
            </w:pPr>
            <w:r>
              <w:rPr>
                <w:b w:val="0"/>
                <w:sz w:val="16"/>
              </w:rPr>
              <w:t>2.1.1.2.0.6</w:t>
            </w:r>
          </w:p>
        </w:tc>
        <w:tc>
          <w:tcPr>
            <w:tcW w:w="1786" w:type="dxa"/>
          </w:tcPr>
          <w:p>
            <w:pPr>
              <w:pStyle w:val="TableParagraph"/>
              <w:spacing w:line="178" w:lineRule="exact" w:before="0"/>
              <w:ind w:left="69"/>
              <w:jc w:val="left"/>
              <w:rPr>
                <w:b w:val="0"/>
                <w:sz w:val="16"/>
              </w:rPr>
            </w:pPr>
            <w:r>
              <w:rPr>
                <w:b w:val="0"/>
                <w:sz w:val="16"/>
              </w:rPr>
              <w:t>Centro de Control de</w:t>
            </w:r>
          </w:p>
          <w:p>
            <w:pPr>
              <w:pStyle w:val="TableParagraph"/>
              <w:spacing w:line="188" w:lineRule="exact" w:before="2"/>
              <w:ind w:left="69" w:right="320"/>
              <w:jc w:val="left"/>
              <w:rPr>
                <w:b w:val="0"/>
                <w:sz w:val="16"/>
              </w:rPr>
            </w:pPr>
            <w:r>
              <w:rPr>
                <w:b w:val="0"/>
                <w:sz w:val="16"/>
              </w:rPr>
              <w:t>Confianza del Estado de México</w:t>
            </w:r>
          </w:p>
        </w:tc>
        <w:tc>
          <w:tcPr>
            <w:tcW w:w="1406" w:type="dxa"/>
          </w:tcPr>
          <w:p>
            <w:pPr>
              <w:pStyle w:val="TableParagraph"/>
              <w:spacing w:line="240" w:lineRule="auto" w:before="4"/>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4"/>
              <w:jc w:val="left"/>
              <w:rPr>
                <w:b w:val="0"/>
                <w:sz w:val="15"/>
              </w:rPr>
            </w:pPr>
          </w:p>
          <w:p>
            <w:pPr>
              <w:pStyle w:val="TableParagraph"/>
              <w:spacing w:line="240" w:lineRule="auto" w:before="0"/>
              <w:ind w:right="56"/>
              <w:jc w:val="right"/>
              <w:rPr>
                <w:b w:val="0"/>
                <w:sz w:val="16"/>
              </w:rPr>
            </w:pPr>
            <w:r>
              <w:rPr>
                <w:b w:val="0"/>
                <w:sz w:val="16"/>
              </w:rPr>
              <w:t>245,406,369</w:t>
            </w:r>
          </w:p>
        </w:tc>
        <w:tc>
          <w:tcPr>
            <w:tcW w:w="1404" w:type="dxa"/>
          </w:tcPr>
          <w:p>
            <w:pPr>
              <w:pStyle w:val="TableParagraph"/>
              <w:spacing w:line="240" w:lineRule="auto" w:before="4"/>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4"/>
              <w:jc w:val="left"/>
              <w:rPr>
                <w:b w:val="0"/>
                <w:sz w:val="15"/>
              </w:rPr>
            </w:pPr>
          </w:p>
          <w:p>
            <w:pPr>
              <w:pStyle w:val="TableParagraph"/>
              <w:spacing w:line="240" w:lineRule="auto" w:before="0"/>
              <w:ind w:left="50" w:right="40"/>
              <w:rPr>
                <w:b w:val="0"/>
                <w:sz w:val="16"/>
              </w:rPr>
            </w:pPr>
            <w:r>
              <w:rPr>
                <w:b w:val="0"/>
                <w:sz w:val="16"/>
              </w:rPr>
              <w:t>0.22%</w:t>
            </w:r>
          </w:p>
        </w:tc>
        <w:tc>
          <w:tcPr>
            <w:tcW w:w="1042" w:type="dxa"/>
          </w:tcPr>
          <w:p>
            <w:pPr>
              <w:pStyle w:val="TableParagraph"/>
              <w:spacing w:line="240" w:lineRule="auto" w:before="4"/>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4"/>
              <w:jc w:val="left"/>
              <w:rPr>
                <w:b w:val="0"/>
                <w:sz w:val="15"/>
              </w:rPr>
            </w:pPr>
          </w:p>
          <w:p>
            <w:pPr>
              <w:pStyle w:val="TableParagraph"/>
              <w:spacing w:line="240" w:lineRule="auto" w:before="0"/>
              <w:ind w:left="17"/>
              <w:rPr>
                <w:b w:val="0"/>
                <w:sz w:val="16"/>
              </w:rPr>
            </w:pPr>
            <w:r>
              <w:rPr>
                <w:b w:val="0"/>
                <w:w w:val="100"/>
                <w:sz w:val="16"/>
              </w:rPr>
              <w:t>2</w:t>
            </w:r>
          </w:p>
        </w:tc>
      </w:tr>
      <w:tr>
        <w:trPr>
          <w:trHeight w:val="376" w:hRule="atLeast"/>
        </w:trPr>
        <w:tc>
          <w:tcPr>
            <w:tcW w:w="1092" w:type="dxa"/>
          </w:tcPr>
          <w:p>
            <w:pPr>
              <w:pStyle w:val="TableParagraph"/>
              <w:spacing w:line="240" w:lineRule="auto" w:before="86"/>
              <w:ind w:left="49" w:right="39"/>
              <w:rPr>
                <w:b w:val="0"/>
                <w:sz w:val="16"/>
              </w:rPr>
            </w:pPr>
            <w:r>
              <w:rPr>
                <w:b w:val="0"/>
                <w:sz w:val="16"/>
              </w:rPr>
              <w:t>2.1.1.2.0.7</w:t>
            </w:r>
          </w:p>
        </w:tc>
        <w:tc>
          <w:tcPr>
            <w:tcW w:w="1786" w:type="dxa"/>
          </w:tcPr>
          <w:p>
            <w:pPr>
              <w:pStyle w:val="TableParagraph"/>
              <w:spacing w:line="178" w:lineRule="exact" w:before="0"/>
              <w:ind w:left="69"/>
              <w:jc w:val="left"/>
              <w:rPr>
                <w:b w:val="0"/>
                <w:sz w:val="16"/>
              </w:rPr>
            </w:pPr>
            <w:r>
              <w:rPr>
                <w:b w:val="0"/>
                <w:sz w:val="16"/>
              </w:rPr>
              <w:t>Unidad de Asuntos</w:t>
            </w:r>
          </w:p>
          <w:p>
            <w:pPr>
              <w:pStyle w:val="TableParagraph"/>
              <w:spacing w:line="176" w:lineRule="exact"/>
              <w:ind w:left="69"/>
              <w:jc w:val="left"/>
              <w:rPr>
                <w:b w:val="0"/>
                <w:sz w:val="16"/>
              </w:rPr>
            </w:pPr>
            <w:r>
              <w:rPr>
                <w:b w:val="0"/>
                <w:sz w:val="16"/>
              </w:rPr>
              <w:t>Internos</w:t>
            </w:r>
          </w:p>
        </w:tc>
        <w:tc>
          <w:tcPr>
            <w:tcW w:w="1406" w:type="dxa"/>
          </w:tcPr>
          <w:p>
            <w:pPr>
              <w:pStyle w:val="TableParagraph"/>
              <w:spacing w:line="240" w:lineRule="auto" w:before="86"/>
              <w:ind w:right="638"/>
              <w:jc w:val="right"/>
              <w:rPr>
                <w:b w:val="0"/>
                <w:sz w:val="16"/>
              </w:rPr>
            </w:pPr>
            <w:r>
              <w:rPr>
                <w:b w:val="0"/>
                <w:w w:val="100"/>
                <w:sz w:val="16"/>
              </w:rPr>
              <w:t>1</w:t>
            </w:r>
          </w:p>
        </w:tc>
        <w:tc>
          <w:tcPr>
            <w:tcW w:w="1385" w:type="dxa"/>
          </w:tcPr>
          <w:p>
            <w:pPr>
              <w:pStyle w:val="TableParagraph"/>
              <w:spacing w:line="240" w:lineRule="auto" w:before="86"/>
              <w:ind w:right="56"/>
              <w:jc w:val="right"/>
              <w:rPr>
                <w:b w:val="0"/>
                <w:sz w:val="16"/>
              </w:rPr>
            </w:pPr>
            <w:r>
              <w:rPr>
                <w:b w:val="0"/>
                <w:sz w:val="16"/>
              </w:rPr>
              <w:t>66,353,785</w:t>
            </w:r>
          </w:p>
        </w:tc>
        <w:tc>
          <w:tcPr>
            <w:tcW w:w="1404" w:type="dxa"/>
          </w:tcPr>
          <w:p>
            <w:pPr>
              <w:pStyle w:val="TableParagraph"/>
              <w:spacing w:line="240" w:lineRule="auto" w:before="86"/>
              <w:ind w:left="436" w:right="424"/>
              <w:rPr>
                <w:b w:val="0"/>
                <w:sz w:val="16"/>
              </w:rPr>
            </w:pPr>
            <w:r>
              <w:rPr>
                <w:b w:val="0"/>
                <w:sz w:val="16"/>
              </w:rPr>
              <w:t>1.01%</w:t>
            </w:r>
          </w:p>
        </w:tc>
        <w:tc>
          <w:tcPr>
            <w:tcW w:w="734" w:type="dxa"/>
          </w:tcPr>
          <w:p>
            <w:pPr>
              <w:pStyle w:val="TableParagraph"/>
              <w:spacing w:line="240" w:lineRule="auto" w:before="86"/>
              <w:ind w:left="50" w:right="40"/>
              <w:rPr>
                <w:b w:val="0"/>
                <w:sz w:val="16"/>
              </w:rPr>
            </w:pPr>
            <w:r>
              <w:rPr>
                <w:b w:val="0"/>
                <w:sz w:val="16"/>
              </w:rPr>
              <w:t>0.06%</w:t>
            </w:r>
          </w:p>
        </w:tc>
        <w:tc>
          <w:tcPr>
            <w:tcW w:w="1042" w:type="dxa"/>
          </w:tcPr>
          <w:p>
            <w:pPr>
              <w:pStyle w:val="TableParagraph"/>
              <w:spacing w:line="240" w:lineRule="auto" w:before="86"/>
              <w:ind w:left="12"/>
              <w:rPr>
                <w:b w:val="0"/>
                <w:sz w:val="16"/>
              </w:rPr>
            </w:pPr>
            <w:r>
              <w:rPr>
                <w:b w:val="0"/>
                <w:w w:val="100"/>
                <w:sz w:val="16"/>
              </w:rPr>
              <w:t>1</w:t>
            </w:r>
          </w:p>
        </w:tc>
        <w:tc>
          <w:tcPr>
            <w:tcW w:w="1070" w:type="dxa"/>
          </w:tcPr>
          <w:p>
            <w:pPr>
              <w:pStyle w:val="TableParagraph"/>
              <w:spacing w:line="240" w:lineRule="auto" w:before="86"/>
              <w:ind w:left="17"/>
              <w:rPr>
                <w:b w:val="0"/>
                <w:sz w:val="16"/>
              </w:rPr>
            </w:pPr>
            <w:r>
              <w:rPr>
                <w:b w:val="0"/>
                <w:w w:val="100"/>
                <w:sz w:val="16"/>
              </w:rPr>
              <w:t>1</w:t>
            </w:r>
          </w:p>
        </w:tc>
      </w:tr>
      <w:tr>
        <w:trPr>
          <w:trHeight w:val="1314" w:hRule="atLeast"/>
        </w:trPr>
        <w:tc>
          <w:tcPr>
            <w:tcW w:w="109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49" w:right="39"/>
              <w:rPr>
                <w:b w:val="0"/>
                <w:sz w:val="16"/>
              </w:rPr>
            </w:pPr>
            <w:r>
              <w:rPr>
                <w:b w:val="0"/>
                <w:sz w:val="16"/>
              </w:rPr>
              <w:t>2.1.1.2.0.8</w:t>
            </w:r>
          </w:p>
        </w:tc>
        <w:tc>
          <w:tcPr>
            <w:tcW w:w="1786" w:type="dxa"/>
          </w:tcPr>
          <w:p>
            <w:pPr>
              <w:pStyle w:val="TableParagraph"/>
              <w:spacing w:line="240" w:lineRule="auto" w:before="0"/>
              <w:ind w:left="69" w:right="93"/>
              <w:jc w:val="left"/>
              <w:rPr>
                <w:b w:val="0"/>
                <w:sz w:val="16"/>
              </w:rPr>
            </w:pPr>
            <w:r>
              <w:rPr>
                <w:b w:val="0"/>
                <w:sz w:val="16"/>
              </w:rPr>
              <w:t>Instituto de Información e Investigación Geográfica, Estadística y Catastral del Estado</w:t>
            </w:r>
          </w:p>
          <w:p>
            <w:pPr>
              <w:pStyle w:val="TableParagraph"/>
              <w:spacing w:line="176" w:lineRule="exact" w:before="0"/>
              <w:ind w:left="69"/>
              <w:jc w:val="left"/>
              <w:rPr>
                <w:b w:val="0"/>
                <w:sz w:val="16"/>
              </w:rPr>
            </w:pPr>
            <w:r>
              <w:rPr>
                <w:b w:val="0"/>
                <w:sz w:val="16"/>
              </w:rPr>
              <w:t>de México</w:t>
            </w:r>
          </w:p>
        </w:tc>
        <w:tc>
          <w:tcPr>
            <w:tcW w:w="1406"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right="638"/>
              <w:jc w:val="right"/>
              <w:rPr>
                <w:b w:val="0"/>
                <w:sz w:val="16"/>
              </w:rPr>
            </w:pPr>
            <w:r>
              <w:rPr>
                <w:b w:val="0"/>
                <w:w w:val="100"/>
                <w:sz w:val="16"/>
              </w:rPr>
              <w:t>2</w:t>
            </w:r>
          </w:p>
        </w:tc>
        <w:tc>
          <w:tcPr>
            <w:tcW w:w="1385"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right="56"/>
              <w:jc w:val="right"/>
              <w:rPr>
                <w:b w:val="0"/>
                <w:sz w:val="16"/>
              </w:rPr>
            </w:pPr>
            <w:r>
              <w:rPr>
                <w:b w:val="0"/>
                <w:sz w:val="16"/>
              </w:rPr>
              <w:t>104,250,879</w:t>
            </w:r>
          </w:p>
        </w:tc>
        <w:tc>
          <w:tcPr>
            <w:tcW w:w="140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436" w:right="424"/>
              <w:rPr>
                <w:b w:val="0"/>
                <w:sz w:val="16"/>
              </w:rPr>
            </w:pPr>
            <w:r>
              <w:rPr>
                <w:b w:val="0"/>
                <w:sz w:val="16"/>
              </w:rPr>
              <w:t>2.02%</w:t>
            </w:r>
          </w:p>
        </w:tc>
        <w:tc>
          <w:tcPr>
            <w:tcW w:w="73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50" w:right="40"/>
              <w:rPr>
                <w:b w:val="0"/>
                <w:sz w:val="16"/>
              </w:rPr>
            </w:pPr>
            <w:r>
              <w:rPr>
                <w:b w:val="0"/>
                <w:sz w:val="16"/>
              </w:rPr>
              <w:t>0.09%</w:t>
            </w:r>
          </w:p>
        </w:tc>
        <w:tc>
          <w:tcPr>
            <w:tcW w:w="104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12"/>
              <w:rPr>
                <w:b w:val="0"/>
                <w:sz w:val="16"/>
              </w:rPr>
            </w:pPr>
            <w:r>
              <w:rPr>
                <w:b w:val="0"/>
                <w:w w:val="100"/>
                <w:sz w:val="16"/>
              </w:rPr>
              <w:t>2</w:t>
            </w:r>
          </w:p>
        </w:tc>
        <w:tc>
          <w:tcPr>
            <w:tcW w:w="1070"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2"/>
              <w:ind w:left="80" w:right="62"/>
              <w:rPr>
                <w:b w:val="0"/>
                <w:sz w:val="16"/>
              </w:rPr>
            </w:pPr>
            <w:r>
              <w:rPr>
                <w:b w:val="0"/>
                <w:sz w:val="16"/>
              </w:rPr>
              <w:t>18</w:t>
            </w:r>
          </w:p>
        </w:tc>
      </w:tr>
      <w:tr>
        <w:trPr>
          <w:trHeight w:val="750" w:hRule="atLeast"/>
        </w:trPr>
        <w:tc>
          <w:tcPr>
            <w:tcW w:w="1092" w:type="dxa"/>
          </w:tcPr>
          <w:p>
            <w:pPr>
              <w:pStyle w:val="TableParagraph"/>
              <w:spacing w:line="240" w:lineRule="auto"/>
              <w:jc w:val="left"/>
              <w:rPr>
                <w:b w:val="0"/>
                <w:sz w:val="23"/>
              </w:rPr>
            </w:pPr>
          </w:p>
          <w:p>
            <w:pPr>
              <w:pStyle w:val="TableParagraph"/>
              <w:spacing w:line="240" w:lineRule="auto" w:before="0"/>
              <w:ind w:left="49" w:right="39"/>
              <w:rPr>
                <w:b w:val="0"/>
                <w:sz w:val="16"/>
              </w:rPr>
            </w:pPr>
            <w:r>
              <w:rPr>
                <w:b w:val="0"/>
                <w:sz w:val="16"/>
              </w:rPr>
              <w:t>2.1.1.2.0.9</w:t>
            </w:r>
          </w:p>
        </w:tc>
        <w:tc>
          <w:tcPr>
            <w:tcW w:w="1786" w:type="dxa"/>
          </w:tcPr>
          <w:p>
            <w:pPr>
              <w:pStyle w:val="TableParagraph"/>
              <w:spacing w:line="240" w:lineRule="auto" w:before="0"/>
              <w:ind w:left="69" w:right="250"/>
              <w:jc w:val="left"/>
              <w:rPr>
                <w:b w:val="0"/>
                <w:sz w:val="16"/>
              </w:rPr>
            </w:pPr>
            <w:r>
              <w:rPr>
                <w:b w:val="0"/>
                <w:sz w:val="16"/>
              </w:rPr>
              <w:t>Comité de Planeación para el Desarrollo del</w:t>
            </w:r>
          </w:p>
          <w:p>
            <w:pPr>
              <w:pStyle w:val="TableParagraph"/>
              <w:spacing w:line="176" w:lineRule="exact" w:before="0"/>
              <w:ind w:left="69"/>
              <w:jc w:val="left"/>
              <w:rPr>
                <w:b w:val="0"/>
                <w:sz w:val="16"/>
              </w:rPr>
            </w:pPr>
            <w:r>
              <w:rPr>
                <w:b w:val="0"/>
                <w:sz w:val="16"/>
              </w:rPr>
              <w:t>Estado de México</w:t>
            </w:r>
          </w:p>
        </w:tc>
        <w:tc>
          <w:tcPr>
            <w:tcW w:w="1406" w:type="dxa"/>
          </w:tcPr>
          <w:p>
            <w:pPr>
              <w:pStyle w:val="TableParagraph"/>
              <w:spacing w:line="240" w:lineRule="auto"/>
              <w:jc w:val="left"/>
              <w:rPr>
                <w:b w:val="0"/>
                <w:sz w:val="23"/>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jc w:val="left"/>
              <w:rPr>
                <w:b w:val="0"/>
                <w:sz w:val="23"/>
              </w:rPr>
            </w:pPr>
          </w:p>
          <w:p>
            <w:pPr>
              <w:pStyle w:val="TableParagraph"/>
              <w:spacing w:line="240" w:lineRule="auto" w:before="0"/>
              <w:ind w:right="56"/>
              <w:jc w:val="right"/>
              <w:rPr>
                <w:b w:val="0"/>
                <w:sz w:val="16"/>
              </w:rPr>
            </w:pPr>
            <w:r>
              <w:rPr>
                <w:b w:val="0"/>
                <w:sz w:val="16"/>
              </w:rPr>
              <w:t>48,174,592</w:t>
            </w:r>
          </w:p>
        </w:tc>
        <w:tc>
          <w:tcPr>
            <w:tcW w:w="1404" w:type="dxa"/>
          </w:tcPr>
          <w:p>
            <w:pPr>
              <w:pStyle w:val="TableParagraph"/>
              <w:spacing w:line="240" w:lineRule="auto"/>
              <w:jc w:val="left"/>
              <w:rPr>
                <w:b w:val="0"/>
                <w:sz w:val="23"/>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jc w:val="left"/>
              <w:rPr>
                <w:b w:val="0"/>
                <w:sz w:val="23"/>
              </w:rPr>
            </w:pPr>
          </w:p>
          <w:p>
            <w:pPr>
              <w:pStyle w:val="TableParagraph"/>
              <w:spacing w:line="240" w:lineRule="auto" w:before="0"/>
              <w:ind w:left="50" w:right="40"/>
              <w:rPr>
                <w:b w:val="0"/>
                <w:sz w:val="16"/>
              </w:rPr>
            </w:pPr>
            <w:r>
              <w:rPr>
                <w:b w:val="0"/>
                <w:sz w:val="16"/>
              </w:rPr>
              <w:t>0.04%</w:t>
            </w:r>
          </w:p>
        </w:tc>
        <w:tc>
          <w:tcPr>
            <w:tcW w:w="1042" w:type="dxa"/>
          </w:tcPr>
          <w:p>
            <w:pPr>
              <w:pStyle w:val="TableParagraph"/>
              <w:spacing w:line="240" w:lineRule="auto"/>
              <w:jc w:val="left"/>
              <w:rPr>
                <w:b w:val="0"/>
                <w:sz w:val="23"/>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jc w:val="left"/>
              <w:rPr>
                <w:b w:val="0"/>
                <w:sz w:val="23"/>
              </w:rPr>
            </w:pPr>
          </w:p>
          <w:p>
            <w:pPr>
              <w:pStyle w:val="TableParagraph"/>
              <w:spacing w:line="240" w:lineRule="auto" w:before="0"/>
              <w:ind w:left="17"/>
              <w:rPr>
                <w:b w:val="0"/>
                <w:sz w:val="16"/>
              </w:rPr>
            </w:pPr>
            <w:r>
              <w:rPr>
                <w:b w:val="0"/>
                <w:w w:val="100"/>
                <w:sz w:val="16"/>
              </w:rPr>
              <w:t>2</w:t>
            </w:r>
          </w:p>
        </w:tc>
      </w:tr>
      <w:tr>
        <w:trPr>
          <w:trHeight w:val="564" w:hRule="atLeast"/>
        </w:trPr>
        <w:tc>
          <w:tcPr>
            <w:tcW w:w="1092" w:type="dxa"/>
          </w:tcPr>
          <w:p>
            <w:pPr>
              <w:pStyle w:val="TableParagraph"/>
              <w:spacing w:line="240" w:lineRule="auto" w:before="4"/>
              <w:jc w:val="left"/>
              <w:rPr>
                <w:b w:val="0"/>
                <w:sz w:val="15"/>
              </w:rPr>
            </w:pPr>
          </w:p>
          <w:p>
            <w:pPr>
              <w:pStyle w:val="TableParagraph"/>
              <w:spacing w:line="240" w:lineRule="auto" w:before="0"/>
              <w:ind w:left="51" w:right="39"/>
              <w:rPr>
                <w:b w:val="0"/>
                <w:sz w:val="16"/>
              </w:rPr>
            </w:pPr>
            <w:r>
              <w:rPr>
                <w:b w:val="0"/>
                <w:sz w:val="16"/>
              </w:rPr>
              <w:t>2.1.1.2.0.10</w:t>
            </w:r>
          </w:p>
        </w:tc>
        <w:tc>
          <w:tcPr>
            <w:tcW w:w="1786" w:type="dxa"/>
          </w:tcPr>
          <w:p>
            <w:pPr>
              <w:pStyle w:val="TableParagraph"/>
              <w:spacing w:line="178" w:lineRule="exact" w:before="0"/>
              <w:ind w:left="69"/>
              <w:jc w:val="left"/>
              <w:rPr>
                <w:b w:val="0"/>
                <w:sz w:val="16"/>
              </w:rPr>
            </w:pPr>
            <w:r>
              <w:rPr>
                <w:b w:val="0"/>
                <w:sz w:val="16"/>
              </w:rPr>
              <w:t>Instituto Hacendario</w:t>
            </w:r>
          </w:p>
          <w:p>
            <w:pPr>
              <w:pStyle w:val="TableParagraph"/>
              <w:spacing w:line="188" w:lineRule="exact" w:before="2"/>
              <w:ind w:left="69" w:right="630"/>
              <w:jc w:val="left"/>
              <w:rPr>
                <w:b w:val="0"/>
                <w:sz w:val="16"/>
              </w:rPr>
            </w:pPr>
            <w:r>
              <w:rPr>
                <w:b w:val="0"/>
                <w:sz w:val="16"/>
              </w:rPr>
              <w:t>del Estado de México</w:t>
            </w:r>
          </w:p>
        </w:tc>
        <w:tc>
          <w:tcPr>
            <w:tcW w:w="1406" w:type="dxa"/>
          </w:tcPr>
          <w:p>
            <w:pPr>
              <w:pStyle w:val="TableParagraph"/>
              <w:spacing w:line="240" w:lineRule="auto" w:before="4"/>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4"/>
              <w:jc w:val="left"/>
              <w:rPr>
                <w:b w:val="0"/>
                <w:sz w:val="15"/>
              </w:rPr>
            </w:pPr>
          </w:p>
          <w:p>
            <w:pPr>
              <w:pStyle w:val="TableParagraph"/>
              <w:spacing w:line="240" w:lineRule="auto" w:before="0"/>
              <w:ind w:right="56"/>
              <w:jc w:val="right"/>
              <w:rPr>
                <w:b w:val="0"/>
                <w:sz w:val="16"/>
              </w:rPr>
            </w:pPr>
            <w:r>
              <w:rPr>
                <w:b w:val="0"/>
                <w:sz w:val="16"/>
              </w:rPr>
              <w:t>77,222,837</w:t>
            </w:r>
          </w:p>
        </w:tc>
        <w:tc>
          <w:tcPr>
            <w:tcW w:w="1404" w:type="dxa"/>
          </w:tcPr>
          <w:p>
            <w:pPr>
              <w:pStyle w:val="TableParagraph"/>
              <w:spacing w:line="240" w:lineRule="auto" w:before="4"/>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4"/>
              <w:jc w:val="left"/>
              <w:rPr>
                <w:b w:val="0"/>
                <w:sz w:val="15"/>
              </w:rPr>
            </w:pPr>
          </w:p>
          <w:p>
            <w:pPr>
              <w:pStyle w:val="TableParagraph"/>
              <w:spacing w:line="240" w:lineRule="auto" w:before="0"/>
              <w:ind w:left="50" w:right="40"/>
              <w:rPr>
                <w:b w:val="0"/>
                <w:sz w:val="16"/>
              </w:rPr>
            </w:pPr>
            <w:r>
              <w:rPr>
                <w:b w:val="0"/>
                <w:sz w:val="16"/>
              </w:rPr>
              <w:t>0.07%</w:t>
            </w:r>
          </w:p>
        </w:tc>
        <w:tc>
          <w:tcPr>
            <w:tcW w:w="1042" w:type="dxa"/>
          </w:tcPr>
          <w:p>
            <w:pPr>
              <w:pStyle w:val="TableParagraph"/>
              <w:spacing w:line="240" w:lineRule="auto" w:before="4"/>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4"/>
              <w:jc w:val="left"/>
              <w:rPr>
                <w:b w:val="0"/>
                <w:sz w:val="15"/>
              </w:rPr>
            </w:pPr>
          </w:p>
          <w:p>
            <w:pPr>
              <w:pStyle w:val="TableParagraph"/>
              <w:spacing w:line="240" w:lineRule="auto" w:before="0"/>
              <w:ind w:left="80" w:right="62"/>
              <w:rPr>
                <w:b w:val="0"/>
                <w:sz w:val="16"/>
              </w:rPr>
            </w:pPr>
            <w:r>
              <w:rPr>
                <w:b w:val="0"/>
                <w:sz w:val="16"/>
              </w:rPr>
              <w:t>10</w:t>
            </w:r>
          </w:p>
        </w:tc>
      </w:tr>
      <w:tr>
        <w:trPr>
          <w:trHeight w:val="750" w:hRule="atLeast"/>
        </w:trPr>
        <w:tc>
          <w:tcPr>
            <w:tcW w:w="1092" w:type="dxa"/>
          </w:tcPr>
          <w:p>
            <w:pPr>
              <w:pStyle w:val="TableParagraph"/>
              <w:spacing w:line="240" w:lineRule="auto" w:before="3"/>
              <w:jc w:val="left"/>
              <w:rPr>
                <w:b w:val="0"/>
                <w:sz w:val="23"/>
              </w:rPr>
            </w:pPr>
          </w:p>
          <w:p>
            <w:pPr>
              <w:pStyle w:val="TableParagraph"/>
              <w:spacing w:line="240" w:lineRule="auto" w:before="0"/>
              <w:ind w:left="51" w:right="39"/>
              <w:rPr>
                <w:b w:val="0"/>
                <w:sz w:val="16"/>
              </w:rPr>
            </w:pPr>
            <w:r>
              <w:rPr>
                <w:b w:val="0"/>
                <w:sz w:val="16"/>
              </w:rPr>
              <w:t>2.1.1.2.0.11</w:t>
            </w:r>
          </w:p>
        </w:tc>
        <w:tc>
          <w:tcPr>
            <w:tcW w:w="1786" w:type="dxa"/>
          </w:tcPr>
          <w:p>
            <w:pPr>
              <w:pStyle w:val="TableParagraph"/>
              <w:spacing w:line="240" w:lineRule="auto" w:before="0"/>
              <w:ind w:left="69" w:right="93"/>
              <w:jc w:val="left"/>
              <w:rPr>
                <w:b w:val="0"/>
                <w:sz w:val="16"/>
              </w:rPr>
            </w:pPr>
            <w:r>
              <w:rPr>
                <w:b w:val="0"/>
                <w:sz w:val="16"/>
              </w:rPr>
              <w:t>Instituto de Seguridad Social del Estado de México y</w:t>
            </w:r>
          </w:p>
          <w:p>
            <w:pPr>
              <w:pStyle w:val="TableParagraph"/>
              <w:spacing w:line="176" w:lineRule="exact" w:before="0"/>
              <w:ind w:left="69"/>
              <w:jc w:val="left"/>
              <w:rPr>
                <w:b w:val="0"/>
                <w:sz w:val="16"/>
              </w:rPr>
            </w:pPr>
            <w:r>
              <w:rPr>
                <w:b w:val="0"/>
                <w:sz w:val="16"/>
              </w:rPr>
              <w:t>Municipios</w:t>
            </w:r>
          </w:p>
        </w:tc>
        <w:tc>
          <w:tcPr>
            <w:tcW w:w="1406" w:type="dxa"/>
          </w:tcPr>
          <w:p>
            <w:pPr>
              <w:pStyle w:val="TableParagraph"/>
              <w:spacing w:line="240" w:lineRule="auto" w:before="3"/>
              <w:jc w:val="left"/>
              <w:rPr>
                <w:b w:val="0"/>
                <w:sz w:val="23"/>
              </w:rPr>
            </w:pPr>
          </w:p>
          <w:p>
            <w:pPr>
              <w:pStyle w:val="TableParagraph"/>
              <w:spacing w:line="240" w:lineRule="auto" w:before="0"/>
              <w:ind w:right="638"/>
              <w:jc w:val="right"/>
              <w:rPr>
                <w:b w:val="0"/>
                <w:sz w:val="16"/>
              </w:rPr>
            </w:pPr>
            <w:r>
              <w:rPr>
                <w:b w:val="0"/>
                <w:w w:val="100"/>
                <w:sz w:val="16"/>
              </w:rPr>
              <w:t>8</w:t>
            </w:r>
          </w:p>
        </w:tc>
        <w:tc>
          <w:tcPr>
            <w:tcW w:w="1385" w:type="dxa"/>
          </w:tcPr>
          <w:p>
            <w:pPr>
              <w:pStyle w:val="TableParagraph"/>
              <w:spacing w:line="240" w:lineRule="auto" w:before="3"/>
              <w:jc w:val="left"/>
              <w:rPr>
                <w:b w:val="0"/>
                <w:sz w:val="23"/>
              </w:rPr>
            </w:pPr>
          </w:p>
          <w:p>
            <w:pPr>
              <w:pStyle w:val="TableParagraph"/>
              <w:spacing w:line="240" w:lineRule="auto" w:before="0"/>
              <w:ind w:right="56"/>
              <w:jc w:val="right"/>
              <w:rPr>
                <w:b w:val="0"/>
                <w:sz w:val="16"/>
              </w:rPr>
            </w:pPr>
            <w:r>
              <w:rPr>
                <w:b w:val="0"/>
                <w:sz w:val="16"/>
              </w:rPr>
              <w:t>25,152,931,437</w:t>
            </w:r>
          </w:p>
        </w:tc>
        <w:tc>
          <w:tcPr>
            <w:tcW w:w="1404" w:type="dxa"/>
          </w:tcPr>
          <w:p>
            <w:pPr>
              <w:pStyle w:val="TableParagraph"/>
              <w:spacing w:line="240" w:lineRule="auto" w:before="3"/>
              <w:jc w:val="left"/>
              <w:rPr>
                <w:b w:val="0"/>
                <w:sz w:val="23"/>
              </w:rPr>
            </w:pPr>
          </w:p>
          <w:p>
            <w:pPr>
              <w:pStyle w:val="TableParagraph"/>
              <w:spacing w:line="240" w:lineRule="auto" w:before="0"/>
              <w:ind w:left="436" w:right="424"/>
              <w:rPr>
                <w:b w:val="0"/>
                <w:sz w:val="16"/>
              </w:rPr>
            </w:pPr>
            <w:r>
              <w:rPr>
                <w:b w:val="0"/>
                <w:sz w:val="16"/>
              </w:rPr>
              <w:t>8.08%</w:t>
            </w:r>
          </w:p>
        </w:tc>
        <w:tc>
          <w:tcPr>
            <w:tcW w:w="734" w:type="dxa"/>
          </w:tcPr>
          <w:p>
            <w:pPr>
              <w:pStyle w:val="TableParagraph"/>
              <w:spacing w:line="240" w:lineRule="auto" w:before="3"/>
              <w:jc w:val="left"/>
              <w:rPr>
                <w:b w:val="0"/>
                <w:sz w:val="23"/>
              </w:rPr>
            </w:pPr>
          </w:p>
          <w:p>
            <w:pPr>
              <w:pStyle w:val="TableParagraph"/>
              <w:spacing w:line="240" w:lineRule="auto" w:before="0"/>
              <w:ind w:left="50" w:right="40"/>
              <w:rPr>
                <w:b w:val="0"/>
                <w:sz w:val="16"/>
              </w:rPr>
            </w:pPr>
            <w:r>
              <w:rPr>
                <w:b w:val="0"/>
                <w:sz w:val="16"/>
              </w:rPr>
              <w:t>22.81%</w:t>
            </w:r>
          </w:p>
        </w:tc>
        <w:tc>
          <w:tcPr>
            <w:tcW w:w="1042" w:type="dxa"/>
          </w:tcPr>
          <w:p>
            <w:pPr>
              <w:pStyle w:val="TableParagraph"/>
              <w:spacing w:line="240" w:lineRule="auto" w:before="3"/>
              <w:jc w:val="left"/>
              <w:rPr>
                <w:b w:val="0"/>
                <w:sz w:val="23"/>
              </w:rPr>
            </w:pPr>
          </w:p>
          <w:p>
            <w:pPr>
              <w:pStyle w:val="TableParagraph"/>
              <w:spacing w:line="240" w:lineRule="auto" w:before="0"/>
              <w:ind w:left="12"/>
              <w:rPr>
                <w:b w:val="0"/>
                <w:sz w:val="16"/>
              </w:rPr>
            </w:pPr>
            <w:r>
              <w:rPr>
                <w:b w:val="0"/>
                <w:w w:val="100"/>
                <w:sz w:val="16"/>
              </w:rPr>
              <w:t>8</w:t>
            </w:r>
          </w:p>
        </w:tc>
        <w:tc>
          <w:tcPr>
            <w:tcW w:w="1070" w:type="dxa"/>
          </w:tcPr>
          <w:p>
            <w:pPr>
              <w:pStyle w:val="TableParagraph"/>
              <w:spacing w:line="240" w:lineRule="auto" w:before="3"/>
              <w:jc w:val="left"/>
              <w:rPr>
                <w:b w:val="0"/>
                <w:sz w:val="23"/>
              </w:rPr>
            </w:pPr>
          </w:p>
          <w:p>
            <w:pPr>
              <w:pStyle w:val="TableParagraph"/>
              <w:spacing w:line="240" w:lineRule="auto" w:before="0"/>
              <w:ind w:left="80" w:right="62"/>
              <w:rPr>
                <w:b w:val="0"/>
                <w:sz w:val="16"/>
              </w:rPr>
            </w:pPr>
            <w:r>
              <w:rPr>
                <w:b w:val="0"/>
                <w:sz w:val="16"/>
              </w:rPr>
              <w:t>31</w:t>
            </w:r>
          </w:p>
        </w:tc>
      </w:tr>
      <w:tr>
        <w:trPr>
          <w:trHeight w:val="563" w:hRule="atLeast"/>
        </w:trPr>
        <w:tc>
          <w:tcPr>
            <w:tcW w:w="1092" w:type="dxa"/>
          </w:tcPr>
          <w:p>
            <w:pPr>
              <w:pStyle w:val="TableParagraph"/>
              <w:spacing w:line="240" w:lineRule="auto" w:before="4"/>
              <w:jc w:val="left"/>
              <w:rPr>
                <w:b w:val="0"/>
                <w:sz w:val="15"/>
              </w:rPr>
            </w:pPr>
          </w:p>
          <w:p>
            <w:pPr>
              <w:pStyle w:val="TableParagraph"/>
              <w:spacing w:line="240" w:lineRule="auto" w:before="0"/>
              <w:ind w:left="51" w:right="39"/>
              <w:rPr>
                <w:b w:val="0"/>
                <w:sz w:val="16"/>
              </w:rPr>
            </w:pPr>
            <w:r>
              <w:rPr>
                <w:b w:val="0"/>
                <w:sz w:val="16"/>
              </w:rPr>
              <w:t>2.1.1.2.0.12</w:t>
            </w:r>
          </w:p>
        </w:tc>
        <w:tc>
          <w:tcPr>
            <w:tcW w:w="1786" w:type="dxa"/>
          </w:tcPr>
          <w:p>
            <w:pPr>
              <w:pStyle w:val="TableParagraph"/>
              <w:spacing w:line="178" w:lineRule="exact" w:before="0"/>
              <w:ind w:left="69"/>
              <w:jc w:val="left"/>
              <w:rPr>
                <w:b w:val="0"/>
                <w:sz w:val="16"/>
              </w:rPr>
            </w:pPr>
            <w:r>
              <w:rPr>
                <w:b w:val="0"/>
                <w:sz w:val="16"/>
              </w:rPr>
              <w:t>Consejo Mexiquense</w:t>
            </w:r>
          </w:p>
          <w:p>
            <w:pPr>
              <w:pStyle w:val="TableParagraph"/>
              <w:spacing w:line="188" w:lineRule="exact" w:before="2"/>
              <w:ind w:left="69" w:right="736"/>
              <w:jc w:val="left"/>
              <w:rPr>
                <w:b w:val="0"/>
                <w:sz w:val="16"/>
              </w:rPr>
            </w:pPr>
            <w:r>
              <w:rPr>
                <w:b w:val="0"/>
                <w:sz w:val="16"/>
              </w:rPr>
              <w:t>de Ciencia y Tecnología</w:t>
            </w:r>
          </w:p>
        </w:tc>
        <w:tc>
          <w:tcPr>
            <w:tcW w:w="1406" w:type="dxa"/>
          </w:tcPr>
          <w:p>
            <w:pPr>
              <w:pStyle w:val="TableParagraph"/>
              <w:spacing w:line="240" w:lineRule="auto" w:before="4"/>
              <w:jc w:val="left"/>
              <w:rPr>
                <w:b w:val="0"/>
                <w:sz w:val="15"/>
              </w:rPr>
            </w:pPr>
          </w:p>
          <w:p>
            <w:pPr>
              <w:pStyle w:val="TableParagraph"/>
              <w:spacing w:line="240" w:lineRule="auto" w:before="0"/>
              <w:ind w:right="638"/>
              <w:jc w:val="right"/>
              <w:rPr>
                <w:b w:val="0"/>
                <w:sz w:val="16"/>
              </w:rPr>
            </w:pPr>
            <w:r>
              <w:rPr>
                <w:b w:val="0"/>
                <w:w w:val="100"/>
                <w:sz w:val="16"/>
              </w:rPr>
              <w:t>2</w:t>
            </w:r>
          </w:p>
        </w:tc>
        <w:tc>
          <w:tcPr>
            <w:tcW w:w="1385" w:type="dxa"/>
          </w:tcPr>
          <w:p>
            <w:pPr>
              <w:pStyle w:val="TableParagraph"/>
              <w:spacing w:line="240" w:lineRule="auto" w:before="4"/>
              <w:jc w:val="left"/>
              <w:rPr>
                <w:b w:val="0"/>
                <w:sz w:val="15"/>
              </w:rPr>
            </w:pPr>
          </w:p>
          <w:p>
            <w:pPr>
              <w:pStyle w:val="TableParagraph"/>
              <w:spacing w:line="240" w:lineRule="auto" w:before="0"/>
              <w:ind w:right="56"/>
              <w:jc w:val="right"/>
              <w:rPr>
                <w:b w:val="0"/>
                <w:sz w:val="16"/>
              </w:rPr>
            </w:pPr>
            <w:r>
              <w:rPr>
                <w:b w:val="0"/>
                <w:sz w:val="16"/>
              </w:rPr>
              <w:t>284,019,613</w:t>
            </w:r>
          </w:p>
        </w:tc>
        <w:tc>
          <w:tcPr>
            <w:tcW w:w="1404" w:type="dxa"/>
          </w:tcPr>
          <w:p>
            <w:pPr>
              <w:pStyle w:val="TableParagraph"/>
              <w:spacing w:line="240" w:lineRule="auto" w:before="4"/>
              <w:jc w:val="left"/>
              <w:rPr>
                <w:b w:val="0"/>
                <w:sz w:val="15"/>
              </w:rPr>
            </w:pPr>
          </w:p>
          <w:p>
            <w:pPr>
              <w:pStyle w:val="TableParagraph"/>
              <w:spacing w:line="240" w:lineRule="auto" w:before="0"/>
              <w:ind w:left="436" w:right="424"/>
              <w:rPr>
                <w:b w:val="0"/>
                <w:sz w:val="16"/>
              </w:rPr>
            </w:pPr>
            <w:r>
              <w:rPr>
                <w:b w:val="0"/>
                <w:sz w:val="16"/>
              </w:rPr>
              <w:t>2.02%</w:t>
            </w:r>
          </w:p>
        </w:tc>
        <w:tc>
          <w:tcPr>
            <w:tcW w:w="734" w:type="dxa"/>
          </w:tcPr>
          <w:p>
            <w:pPr>
              <w:pStyle w:val="TableParagraph"/>
              <w:spacing w:line="240" w:lineRule="auto" w:before="4"/>
              <w:jc w:val="left"/>
              <w:rPr>
                <w:b w:val="0"/>
                <w:sz w:val="15"/>
              </w:rPr>
            </w:pPr>
          </w:p>
          <w:p>
            <w:pPr>
              <w:pStyle w:val="TableParagraph"/>
              <w:spacing w:line="240" w:lineRule="auto" w:before="0"/>
              <w:ind w:left="50" w:right="40"/>
              <w:rPr>
                <w:b w:val="0"/>
                <w:sz w:val="16"/>
              </w:rPr>
            </w:pPr>
            <w:r>
              <w:rPr>
                <w:b w:val="0"/>
                <w:sz w:val="16"/>
              </w:rPr>
              <w:t>0.26%</w:t>
            </w:r>
          </w:p>
        </w:tc>
        <w:tc>
          <w:tcPr>
            <w:tcW w:w="1042" w:type="dxa"/>
          </w:tcPr>
          <w:p>
            <w:pPr>
              <w:pStyle w:val="TableParagraph"/>
              <w:spacing w:line="240" w:lineRule="auto" w:before="4"/>
              <w:jc w:val="left"/>
              <w:rPr>
                <w:b w:val="0"/>
                <w:sz w:val="15"/>
              </w:rPr>
            </w:pPr>
          </w:p>
          <w:p>
            <w:pPr>
              <w:pStyle w:val="TableParagraph"/>
              <w:spacing w:line="240" w:lineRule="auto" w:before="0"/>
              <w:ind w:left="12"/>
              <w:rPr>
                <w:b w:val="0"/>
                <w:sz w:val="16"/>
              </w:rPr>
            </w:pPr>
            <w:r>
              <w:rPr>
                <w:b w:val="0"/>
                <w:w w:val="100"/>
                <w:sz w:val="16"/>
              </w:rPr>
              <w:t>2</w:t>
            </w:r>
          </w:p>
        </w:tc>
        <w:tc>
          <w:tcPr>
            <w:tcW w:w="1070" w:type="dxa"/>
          </w:tcPr>
          <w:p>
            <w:pPr>
              <w:pStyle w:val="TableParagraph"/>
              <w:spacing w:line="240" w:lineRule="auto" w:before="4"/>
              <w:jc w:val="left"/>
              <w:rPr>
                <w:b w:val="0"/>
                <w:sz w:val="15"/>
              </w:rPr>
            </w:pPr>
          </w:p>
          <w:p>
            <w:pPr>
              <w:pStyle w:val="TableParagraph"/>
              <w:spacing w:line="240" w:lineRule="auto" w:before="0"/>
              <w:ind w:left="80" w:right="62"/>
              <w:rPr>
                <w:b w:val="0"/>
                <w:sz w:val="16"/>
              </w:rPr>
            </w:pPr>
            <w:r>
              <w:rPr>
                <w:b w:val="0"/>
                <w:sz w:val="16"/>
              </w:rPr>
              <w:t>11</w:t>
            </w:r>
          </w:p>
        </w:tc>
      </w:tr>
      <w:tr>
        <w:trPr>
          <w:trHeight w:val="1501" w:hRule="atLeast"/>
        </w:trPr>
        <w:tc>
          <w:tcPr>
            <w:tcW w:w="109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left="51" w:right="39"/>
              <w:rPr>
                <w:b w:val="0"/>
                <w:sz w:val="16"/>
              </w:rPr>
            </w:pPr>
            <w:r>
              <w:rPr>
                <w:b w:val="0"/>
                <w:sz w:val="16"/>
              </w:rPr>
              <w:t>2.1.1.2.0.13</w:t>
            </w:r>
          </w:p>
        </w:tc>
        <w:tc>
          <w:tcPr>
            <w:tcW w:w="1786" w:type="dxa"/>
          </w:tcPr>
          <w:p>
            <w:pPr>
              <w:pStyle w:val="TableParagraph"/>
              <w:spacing w:line="240" w:lineRule="auto" w:before="0"/>
              <w:ind w:left="69" w:right="42"/>
              <w:jc w:val="left"/>
              <w:rPr>
                <w:b w:val="0"/>
                <w:sz w:val="16"/>
              </w:rPr>
            </w:pPr>
            <w:r>
              <w:rPr>
                <w:b w:val="0"/>
                <w:sz w:val="16"/>
              </w:rPr>
              <w:t>Fideicomiso Público para la Construcción de Centros Preventivos y de Readaptación Social en el Estado de</w:t>
            </w:r>
          </w:p>
          <w:p>
            <w:pPr>
              <w:pStyle w:val="TableParagraph"/>
              <w:spacing w:line="188" w:lineRule="exact" w:before="0"/>
              <w:ind w:left="69" w:right="103"/>
              <w:jc w:val="left"/>
              <w:rPr>
                <w:b w:val="0"/>
                <w:sz w:val="16"/>
              </w:rPr>
            </w:pPr>
            <w:r>
              <w:rPr>
                <w:b w:val="0"/>
                <w:sz w:val="16"/>
              </w:rPr>
              <w:t>México Denominado "Fideicomiso C3"</w:t>
            </w:r>
          </w:p>
        </w:tc>
        <w:tc>
          <w:tcPr>
            <w:tcW w:w="1406"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right="56"/>
              <w:jc w:val="right"/>
              <w:rPr>
                <w:b w:val="0"/>
                <w:sz w:val="16"/>
              </w:rPr>
            </w:pPr>
            <w:r>
              <w:rPr>
                <w:b w:val="0"/>
                <w:sz w:val="16"/>
              </w:rPr>
              <w:t>164,406,982</w:t>
            </w:r>
          </w:p>
        </w:tc>
        <w:tc>
          <w:tcPr>
            <w:tcW w:w="140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left="50" w:right="40"/>
              <w:rPr>
                <w:b w:val="0"/>
                <w:sz w:val="16"/>
              </w:rPr>
            </w:pPr>
            <w:r>
              <w:rPr>
                <w:b w:val="0"/>
                <w:sz w:val="16"/>
              </w:rPr>
              <w:t>0.15%</w:t>
            </w:r>
          </w:p>
        </w:tc>
        <w:tc>
          <w:tcPr>
            <w:tcW w:w="104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2"/>
              <w:jc w:val="left"/>
              <w:rPr>
                <w:b w:val="0"/>
                <w:sz w:val="19"/>
              </w:rPr>
            </w:pPr>
          </w:p>
          <w:p>
            <w:pPr>
              <w:pStyle w:val="TableParagraph"/>
              <w:spacing w:line="240" w:lineRule="auto" w:before="0"/>
              <w:ind w:left="17"/>
              <w:rPr>
                <w:b w:val="0"/>
                <w:sz w:val="16"/>
              </w:rPr>
            </w:pPr>
            <w:r>
              <w:rPr>
                <w:b w:val="0"/>
                <w:w w:val="100"/>
                <w:sz w:val="16"/>
              </w:rPr>
              <w:t>1</w:t>
            </w:r>
          </w:p>
        </w:tc>
      </w:tr>
      <w:tr>
        <w:trPr>
          <w:trHeight w:val="752" w:hRule="atLeast"/>
        </w:trPr>
        <w:tc>
          <w:tcPr>
            <w:tcW w:w="1092" w:type="dxa"/>
          </w:tcPr>
          <w:p>
            <w:pPr>
              <w:pStyle w:val="TableParagraph"/>
              <w:spacing w:line="240" w:lineRule="auto" w:before="3"/>
              <w:jc w:val="left"/>
              <w:rPr>
                <w:b w:val="0"/>
                <w:sz w:val="23"/>
              </w:rPr>
            </w:pPr>
          </w:p>
          <w:p>
            <w:pPr>
              <w:pStyle w:val="TableParagraph"/>
              <w:spacing w:line="240" w:lineRule="auto" w:before="0"/>
              <w:ind w:left="51" w:right="39"/>
              <w:rPr>
                <w:b w:val="0"/>
                <w:sz w:val="16"/>
              </w:rPr>
            </w:pPr>
            <w:r>
              <w:rPr>
                <w:b w:val="0"/>
                <w:sz w:val="16"/>
              </w:rPr>
              <w:t>2.1.1.2.0.14</w:t>
            </w:r>
          </w:p>
        </w:tc>
        <w:tc>
          <w:tcPr>
            <w:tcW w:w="1786" w:type="dxa"/>
          </w:tcPr>
          <w:p>
            <w:pPr>
              <w:pStyle w:val="TableParagraph"/>
              <w:spacing w:line="240" w:lineRule="auto" w:before="0"/>
              <w:ind w:left="69" w:right="234"/>
              <w:jc w:val="left"/>
              <w:rPr>
                <w:b w:val="0"/>
                <w:sz w:val="16"/>
              </w:rPr>
            </w:pPr>
            <w:r>
              <w:rPr>
                <w:b w:val="0"/>
                <w:sz w:val="16"/>
              </w:rPr>
              <w:t>Instituto de Administración Pública del Estado</w:t>
            </w:r>
          </w:p>
          <w:p>
            <w:pPr>
              <w:pStyle w:val="TableParagraph"/>
              <w:spacing w:line="177" w:lineRule="exact" w:before="0"/>
              <w:ind w:left="69"/>
              <w:jc w:val="left"/>
              <w:rPr>
                <w:b w:val="0"/>
                <w:sz w:val="16"/>
              </w:rPr>
            </w:pPr>
            <w:r>
              <w:rPr>
                <w:b w:val="0"/>
                <w:sz w:val="16"/>
              </w:rPr>
              <w:t>de México A.C.</w:t>
            </w:r>
          </w:p>
        </w:tc>
        <w:tc>
          <w:tcPr>
            <w:tcW w:w="1406" w:type="dxa"/>
          </w:tcPr>
          <w:p>
            <w:pPr>
              <w:pStyle w:val="TableParagraph"/>
              <w:spacing w:line="240" w:lineRule="auto" w:before="3"/>
              <w:jc w:val="left"/>
              <w:rPr>
                <w:b w:val="0"/>
                <w:sz w:val="23"/>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3"/>
              <w:jc w:val="left"/>
              <w:rPr>
                <w:b w:val="0"/>
                <w:sz w:val="23"/>
              </w:rPr>
            </w:pPr>
          </w:p>
          <w:p>
            <w:pPr>
              <w:pStyle w:val="TableParagraph"/>
              <w:spacing w:line="240" w:lineRule="auto" w:before="0"/>
              <w:ind w:right="56"/>
              <w:jc w:val="right"/>
              <w:rPr>
                <w:b w:val="0"/>
                <w:sz w:val="16"/>
              </w:rPr>
            </w:pPr>
            <w:r>
              <w:rPr>
                <w:b w:val="0"/>
                <w:sz w:val="16"/>
              </w:rPr>
              <w:t>32,147,864</w:t>
            </w:r>
          </w:p>
        </w:tc>
        <w:tc>
          <w:tcPr>
            <w:tcW w:w="1404" w:type="dxa"/>
          </w:tcPr>
          <w:p>
            <w:pPr>
              <w:pStyle w:val="TableParagraph"/>
              <w:spacing w:line="240" w:lineRule="auto" w:before="3"/>
              <w:jc w:val="left"/>
              <w:rPr>
                <w:b w:val="0"/>
                <w:sz w:val="23"/>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3"/>
              <w:jc w:val="left"/>
              <w:rPr>
                <w:b w:val="0"/>
                <w:sz w:val="23"/>
              </w:rPr>
            </w:pPr>
          </w:p>
          <w:p>
            <w:pPr>
              <w:pStyle w:val="TableParagraph"/>
              <w:spacing w:line="240" w:lineRule="auto" w:before="0"/>
              <w:ind w:left="50" w:right="40"/>
              <w:rPr>
                <w:b w:val="0"/>
                <w:sz w:val="16"/>
              </w:rPr>
            </w:pPr>
            <w:r>
              <w:rPr>
                <w:b w:val="0"/>
                <w:sz w:val="16"/>
              </w:rPr>
              <w:t>0.03%</w:t>
            </w:r>
          </w:p>
        </w:tc>
        <w:tc>
          <w:tcPr>
            <w:tcW w:w="1042" w:type="dxa"/>
          </w:tcPr>
          <w:p>
            <w:pPr>
              <w:pStyle w:val="TableParagraph"/>
              <w:spacing w:line="240" w:lineRule="auto" w:before="3"/>
              <w:jc w:val="left"/>
              <w:rPr>
                <w:b w:val="0"/>
                <w:sz w:val="23"/>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3"/>
              <w:jc w:val="left"/>
              <w:rPr>
                <w:b w:val="0"/>
                <w:sz w:val="23"/>
              </w:rPr>
            </w:pPr>
          </w:p>
          <w:p>
            <w:pPr>
              <w:pStyle w:val="TableParagraph"/>
              <w:spacing w:line="240" w:lineRule="auto" w:before="0"/>
              <w:ind w:left="17"/>
              <w:rPr>
                <w:b w:val="0"/>
                <w:sz w:val="16"/>
              </w:rPr>
            </w:pPr>
            <w:r>
              <w:rPr>
                <w:b w:val="0"/>
                <w:w w:val="100"/>
                <w:sz w:val="16"/>
              </w:rPr>
              <w:t>1</w:t>
            </w:r>
          </w:p>
        </w:tc>
      </w:tr>
      <w:tr>
        <w:trPr>
          <w:trHeight w:val="561" w:hRule="atLeast"/>
        </w:trPr>
        <w:tc>
          <w:tcPr>
            <w:tcW w:w="1092" w:type="dxa"/>
          </w:tcPr>
          <w:p>
            <w:pPr>
              <w:pStyle w:val="TableParagraph"/>
              <w:spacing w:line="240" w:lineRule="auto"/>
              <w:jc w:val="left"/>
              <w:rPr>
                <w:b w:val="0"/>
                <w:sz w:val="15"/>
              </w:rPr>
            </w:pPr>
          </w:p>
          <w:p>
            <w:pPr>
              <w:pStyle w:val="TableParagraph"/>
              <w:spacing w:line="240" w:lineRule="auto" w:before="0"/>
              <w:ind w:left="51" w:right="39"/>
              <w:rPr>
                <w:b w:val="0"/>
                <w:sz w:val="16"/>
              </w:rPr>
            </w:pPr>
            <w:r>
              <w:rPr>
                <w:b w:val="0"/>
                <w:sz w:val="16"/>
              </w:rPr>
              <w:t>2.1.1.2.0.15</w:t>
            </w:r>
          </w:p>
        </w:tc>
        <w:tc>
          <w:tcPr>
            <w:tcW w:w="1786" w:type="dxa"/>
          </w:tcPr>
          <w:p>
            <w:pPr>
              <w:pStyle w:val="TableParagraph"/>
              <w:spacing w:line="240" w:lineRule="auto" w:before="0"/>
              <w:ind w:left="69" w:right="275"/>
              <w:jc w:val="left"/>
              <w:rPr>
                <w:b w:val="0"/>
                <w:sz w:val="16"/>
              </w:rPr>
            </w:pPr>
            <w:r>
              <w:rPr>
                <w:b w:val="0"/>
                <w:sz w:val="16"/>
              </w:rPr>
              <w:t>Instituto de Salud del Estado de</w:t>
            </w:r>
          </w:p>
          <w:p>
            <w:pPr>
              <w:pStyle w:val="TableParagraph"/>
              <w:spacing w:line="175" w:lineRule="exact" w:before="0"/>
              <w:ind w:left="69"/>
              <w:jc w:val="left"/>
              <w:rPr>
                <w:b w:val="0"/>
                <w:sz w:val="16"/>
              </w:rPr>
            </w:pPr>
            <w:r>
              <w:rPr>
                <w:b w:val="0"/>
                <w:sz w:val="16"/>
              </w:rPr>
              <w:t>México</w:t>
            </w:r>
          </w:p>
        </w:tc>
        <w:tc>
          <w:tcPr>
            <w:tcW w:w="1406" w:type="dxa"/>
          </w:tcPr>
          <w:p>
            <w:pPr>
              <w:pStyle w:val="TableParagraph"/>
              <w:spacing w:line="240" w:lineRule="auto"/>
              <w:jc w:val="left"/>
              <w:rPr>
                <w:b w:val="0"/>
                <w:sz w:val="15"/>
              </w:rPr>
            </w:pPr>
          </w:p>
          <w:p>
            <w:pPr>
              <w:pStyle w:val="TableParagraph"/>
              <w:spacing w:line="240" w:lineRule="auto" w:before="0"/>
              <w:ind w:right="638"/>
              <w:jc w:val="right"/>
              <w:rPr>
                <w:b w:val="0"/>
                <w:sz w:val="16"/>
              </w:rPr>
            </w:pPr>
            <w:r>
              <w:rPr>
                <w:b w:val="0"/>
                <w:w w:val="100"/>
                <w:sz w:val="16"/>
              </w:rPr>
              <w:t>6</w:t>
            </w:r>
          </w:p>
        </w:tc>
        <w:tc>
          <w:tcPr>
            <w:tcW w:w="1385" w:type="dxa"/>
          </w:tcPr>
          <w:p>
            <w:pPr>
              <w:pStyle w:val="TableParagraph"/>
              <w:spacing w:line="240" w:lineRule="auto"/>
              <w:jc w:val="left"/>
              <w:rPr>
                <w:b w:val="0"/>
                <w:sz w:val="15"/>
              </w:rPr>
            </w:pPr>
          </w:p>
          <w:p>
            <w:pPr>
              <w:pStyle w:val="TableParagraph"/>
              <w:spacing w:line="240" w:lineRule="auto" w:before="0"/>
              <w:ind w:right="56"/>
              <w:jc w:val="right"/>
              <w:rPr>
                <w:b w:val="0"/>
                <w:sz w:val="16"/>
              </w:rPr>
            </w:pPr>
            <w:r>
              <w:rPr>
                <w:b w:val="0"/>
                <w:sz w:val="16"/>
              </w:rPr>
              <w:t>26,249,070,193</w:t>
            </w:r>
          </w:p>
        </w:tc>
        <w:tc>
          <w:tcPr>
            <w:tcW w:w="1404" w:type="dxa"/>
          </w:tcPr>
          <w:p>
            <w:pPr>
              <w:pStyle w:val="TableParagraph"/>
              <w:spacing w:line="240" w:lineRule="auto"/>
              <w:jc w:val="left"/>
              <w:rPr>
                <w:b w:val="0"/>
                <w:sz w:val="15"/>
              </w:rPr>
            </w:pPr>
          </w:p>
          <w:p>
            <w:pPr>
              <w:pStyle w:val="TableParagraph"/>
              <w:spacing w:line="240" w:lineRule="auto" w:before="0"/>
              <w:ind w:left="436" w:right="424"/>
              <w:rPr>
                <w:b w:val="0"/>
                <w:sz w:val="16"/>
              </w:rPr>
            </w:pPr>
            <w:r>
              <w:rPr>
                <w:b w:val="0"/>
                <w:sz w:val="16"/>
              </w:rPr>
              <w:t>6.06%</w:t>
            </w:r>
          </w:p>
        </w:tc>
        <w:tc>
          <w:tcPr>
            <w:tcW w:w="734" w:type="dxa"/>
          </w:tcPr>
          <w:p>
            <w:pPr>
              <w:pStyle w:val="TableParagraph"/>
              <w:spacing w:line="240" w:lineRule="auto"/>
              <w:jc w:val="left"/>
              <w:rPr>
                <w:b w:val="0"/>
                <w:sz w:val="15"/>
              </w:rPr>
            </w:pPr>
          </w:p>
          <w:p>
            <w:pPr>
              <w:pStyle w:val="TableParagraph"/>
              <w:spacing w:line="240" w:lineRule="auto" w:before="0"/>
              <w:ind w:left="50" w:right="40"/>
              <w:rPr>
                <w:b w:val="0"/>
                <w:sz w:val="16"/>
              </w:rPr>
            </w:pPr>
            <w:r>
              <w:rPr>
                <w:b w:val="0"/>
                <w:sz w:val="16"/>
              </w:rPr>
              <w:t>23.80%</w:t>
            </w:r>
          </w:p>
        </w:tc>
        <w:tc>
          <w:tcPr>
            <w:tcW w:w="1042" w:type="dxa"/>
          </w:tcPr>
          <w:p>
            <w:pPr>
              <w:pStyle w:val="TableParagraph"/>
              <w:spacing w:line="240" w:lineRule="auto"/>
              <w:jc w:val="left"/>
              <w:rPr>
                <w:b w:val="0"/>
                <w:sz w:val="15"/>
              </w:rPr>
            </w:pPr>
          </w:p>
          <w:p>
            <w:pPr>
              <w:pStyle w:val="TableParagraph"/>
              <w:spacing w:line="240" w:lineRule="auto" w:before="0"/>
              <w:ind w:left="12"/>
              <w:rPr>
                <w:b w:val="0"/>
                <w:sz w:val="16"/>
              </w:rPr>
            </w:pPr>
            <w:r>
              <w:rPr>
                <w:b w:val="0"/>
                <w:w w:val="100"/>
                <w:sz w:val="16"/>
              </w:rPr>
              <w:t>6</w:t>
            </w:r>
          </w:p>
        </w:tc>
        <w:tc>
          <w:tcPr>
            <w:tcW w:w="1070" w:type="dxa"/>
          </w:tcPr>
          <w:p>
            <w:pPr>
              <w:pStyle w:val="TableParagraph"/>
              <w:spacing w:line="240" w:lineRule="auto"/>
              <w:jc w:val="left"/>
              <w:rPr>
                <w:b w:val="0"/>
                <w:sz w:val="15"/>
              </w:rPr>
            </w:pPr>
          </w:p>
          <w:p>
            <w:pPr>
              <w:pStyle w:val="TableParagraph"/>
              <w:spacing w:line="240" w:lineRule="auto" w:before="0"/>
              <w:ind w:left="80" w:right="62"/>
              <w:rPr>
                <w:b w:val="0"/>
                <w:sz w:val="16"/>
              </w:rPr>
            </w:pPr>
            <w:r>
              <w:rPr>
                <w:b w:val="0"/>
                <w:sz w:val="16"/>
              </w:rPr>
              <w:t>82</w:t>
            </w:r>
          </w:p>
        </w:tc>
      </w:tr>
      <w:tr>
        <w:trPr>
          <w:trHeight w:val="753" w:hRule="atLeast"/>
        </w:trPr>
        <w:tc>
          <w:tcPr>
            <w:tcW w:w="1092" w:type="dxa"/>
          </w:tcPr>
          <w:p>
            <w:pPr>
              <w:pStyle w:val="TableParagraph"/>
              <w:spacing w:line="240" w:lineRule="auto" w:before="3"/>
              <w:jc w:val="left"/>
              <w:rPr>
                <w:b w:val="0"/>
                <w:sz w:val="23"/>
              </w:rPr>
            </w:pPr>
          </w:p>
          <w:p>
            <w:pPr>
              <w:pStyle w:val="TableParagraph"/>
              <w:spacing w:line="240" w:lineRule="auto" w:before="0"/>
              <w:ind w:left="51" w:right="38"/>
              <w:rPr>
                <w:b w:val="0"/>
                <w:sz w:val="16"/>
              </w:rPr>
            </w:pPr>
            <w:r>
              <w:rPr>
                <w:b w:val="0"/>
                <w:sz w:val="16"/>
              </w:rPr>
              <w:t>2.1.1.2.0.16</w:t>
            </w:r>
          </w:p>
        </w:tc>
        <w:tc>
          <w:tcPr>
            <w:tcW w:w="1786" w:type="dxa"/>
          </w:tcPr>
          <w:p>
            <w:pPr>
              <w:pStyle w:val="TableParagraph"/>
              <w:spacing w:line="240" w:lineRule="auto" w:before="0"/>
              <w:ind w:left="69" w:right="122"/>
              <w:jc w:val="left"/>
              <w:rPr>
                <w:b w:val="0"/>
                <w:sz w:val="16"/>
              </w:rPr>
            </w:pPr>
            <w:r>
              <w:rPr>
                <w:b w:val="0"/>
                <w:sz w:val="16"/>
              </w:rPr>
              <w:t>Comisión de Conciliación y Arbitraje Médico del</w:t>
            </w:r>
          </w:p>
          <w:p>
            <w:pPr>
              <w:pStyle w:val="TableParagraph"/>
              <w:spacing w:line="177" w:lineRule="exact" w:before="0"/>
              <w:ind w:left="69"/>
              <w:jc w:val="left"/>
              <w:rPr>
                <w:b w:val="0"/>
                <w:sz w:val="16"/>
              </w:rPr>
            </w:pPr>
            <w:r>
              <w:rPr>
                <w:b w:val="0"/>
                <w:sz w:val="16"/>
              </w:rPr>
              <w:t>Estado de México</w:t>
            </w:r>
          </w:p>
        </w:tc>
        <w:tc>
          <w:tcPr>
            <w:tcW w:w="1406" w:type="dxa"/>
          </w:tcPr>
          <w:p>
            <w:pPr>
              <w:pStyle w:val="TableParagraph"/>
              <w:spacing w:line="240" w:lineRule="auto" w:before="3"/>
              <w:jc w:val="left"/>
              <w:rPr>
                <w:b w:val="0"/>
                <w:sz w:val="23"/>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3"/>
              <w:jc w:val="left"/>
              <w:rPr>
                <w:b w:val="0"/>
                <w:sz w:val="23"/>
              </w:rPr>
            </w:pPr>
          </w:p>
          <w:p>
            <w:pPr>
              <w:pStyle w:val="TableParagraph"/>
              <w:spacing w:line="240" w:lineRule="auto" w:before="0"/>
              <w:ind w:right="56"/>
              <w:jc w:val="right"/>
              <w:rPr>
                <w:b w:val="0"/>
                <w:sz w:val="16"/>
              </w:rPr>
            </w:pPr>
            <w:r>
              <w:rPr>
                <w:b w:val="0"/>
                <w:sz w:val="16"/>
              </w:rPr>
              <w:t>33,299,274</w:t>
            </w:r>
          </w:p>
        </w:tc>
        <w:tc>
          <w:tcPr>
            <w:tcW w:w="1404" w:type="dxa"/>
          </w:tcPr>
          <w:p>
            <w:pPr>
              <w:pStyle w:val="TableParagraph"/>
              <w:spacing w:line="240" w:lineRule="auto" w:before="3"/>
              <w:jc w:val="left"/>
              <w:rPr>
                <w:b w:val="0"/>
                <w:sz w:val="23"/>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3"/>
              <w:jc w:val="left"/>
              <w:rPr>
                <w:b w:val="0"/>
                <w:sz w:val="23"/>
              </w:rPr>
            </w:pPr>
          </w:p>
          <w:p>
            <w:pPr>
              <w:pStyle w:val="TableParagraph"/>
              <w:spacing w:line="240" w:lineRule="auto" w:before="0"/>
              <w:ind w:left="50" w:right="40"/>
              <w:rPr>
                <w:b w:val="0"/>
                <w:sz w:val="16"/>
              </w:rPr>
            </w:pPr>
            <w:r>
              <w:rPr>
                <w:b w:val="0"/>
                <w:sz w:val="16"/>
              </w:rPr>
              <w:t>0.03%</w:t>
            </w:r>
          </w:p>
        </w:tc>
        <w:tc>
          <w:tcPr>
            <w:tcW w:w="1042" w:type="dxa"/>
          </w:tcPr>
          <w:p>
            <w:pPr>
              <w:pStyle w:val="TableParagraph"/>
              <w:spacing w:line="240" w:lineRule="auto" w:before="3"/>
              <w:jc w:val="left"/>
              <w:rPr>
                <w:b w:val="0"/>
                <w:sz w:val="23"/>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3"/>
              <w:jc w:val="left"/>
              <w:rPr>
                <w:b w:val="0"/>
                <w:sz w:val="23"/>
              </w:rPr>
            </w:pPr>
          </w:p>
          <w:p>
            <w:pPr>
              <w:pStyle w:val="TableParagraph"/>
              <w:spacing w:line="240" w:lineRule="auto" w:before="0"/>
              <w:ind w:left="17"/>
              <w:rPr>
                <w:b w:val="0"/>
                <w:sz w:val="16"/>
              </w:rPr>
            </w:pPr>
            <w:r>
              <w:rPr>
                <w:b w:val="0"/>
                <w:w w:val="100"/>
                <w:sz w:val="16"/>
              </w:rPr>
              <w:t>1</w:t>
            </w:r>
          </w:p>
        </w:tc>
      </w:tr>
      <w:tr>
        <w:trPr>
          <w:trHeight w:val="563" w:hRule="atLeast"/>
        </w:trPr>
        <w:tc>
          <w:tcPr>
            <w:tcW w:w="1092" w:type="dxa"/>
          </w:tcPr>
          <w:p>
            <w:pPr>
              <w:pStyle w:val="TableParagraph"/>
              <w:spacing w:line="240" w:lineRule="auto"/>
              <w:jc w:val="left"/>
              <w:rPr>
                <w:b w:val="0"/>
                <w:sz w:val="15"/>
              </w:rPr>
            </w:pPr>
          </w:p>
          <w:p>
            <w:pPr>
              <w:pStyle w:val="TableParagraph"/>
              <w:spacing w:line="240" w:lineRule="auto" w:before="0"/>
              <w:ind w:left="51" w:right="39"/>
              <w:rPr>
                <w:b w:val="0"/>
                <w:sz w:val="16"/>
              </w:rPr>
            </w:pPr>
            <w:r>
              <w:rPr>
                <w:b w:val="0"/>
                <w:sz w:val="16"/>
              </w:rPr>
              <w:t>2.1.1.2.0.17</w:t>
            </w:r>
          </w:p>
        </w:tc>
        <w:tc>
          <w:tcPr>
            <w:tcW w:w="1786" w:type="dxa"/>
          </w:tcPr>
          <w:p>
            <w:pPr>
              <w:pStyle w:val="TableParagraph"/>
              <w:spacing w:line="240" w:lineRule="auto" w:before="0"/>
              <w:ind w:left="69" w:right="247"/>
              <w:jc w:val="left"/>
              <w:rPr>
                <w:b w:val="0"/>
                <w:sz w:val="16"/>
              </w:rPr>
            </w:pPr>
            <w:r>
              <w:rPr>
                <w:b w:val="0"/>
                <w:sz w:val="16"/>
              </w:rPr>
              <w:t>Instituto Materno Infantil del Estado</w:t>
            </w:r>
          </w:p>
          <w:p>
            <w:pPr>
              <w:pStyle w:val="TableParagraph"/>
              <w:spacing w:line="177" w:lineRule="exact" w:before="0"/>
              <w:ind w:left="69"/>
              <w:jc w:val="left"/>
              <w:rPr>
                <w:b w:val="0"/>
                <w:sz w:val="16"/>
              </w:rPr>
            </w:pPr>
            <w:r>
              <w:rPr>
                <w:b w:val="0"/>
                <w:sz w:val="16"/>
              </w:rPr>
              <w:t>de México</w:t>
            </w:r>
          </w:p>
        </w:tc>
        <w:tc>
          <w:tcPr>
            <w:tcW w:w="1406" w:type="dxa"/>
          </w:tcPr>
          <w:p>
            <w:pPr>
              <w:pStyle w:val="TableParagraph"/>
              <w:spacing w:line="240" w:lineRule="auto"/>
              <w:jc w:val="left"/>
              <w:rPr>
                <w:b w:val="0"/>
                <w:sz w:val="15"/>
              </w:rPr>
            </w:pPr>
          </w:p>
          <w:p>
            <w:pPr>
              <w:pStyle w:val="TableParagraph"/>
              <w:spacing w:line="240" w:lineRule="auto" w:before="0"/>
              <w:ind w:right="638"/>
              <w:jc w:val="right"/>
              <w:rPr>
                <w:b w:val="0"/>
                <w:sz w:val="16"/>
              </w:rPr>
            </w:pPr>
            <w:r>
              <w:rPr>
                <w:b w:val="0"/>
                <w:w w:val="100"/>
                <w:sz w:val="16"/>
              </w:rPr>
              <w:t>3</w:t>
            </w:r>
          </w:p>
        </w:tc>
        <w:tc>
          <w:tcPr>
            <w:tcW w:w="1385" w:type="dxa"/>
          </w:tcPr>
          <w:p>
            <w:pPr>
              <w:pStyle w:val="TableParagraph"/>
              <w:spacing w:line="240" w:lineRule="auto"/>
              <w:jc w:val="left"/>
              <w:rPr>
                <w:b w:val="0"/>
                <w:sz w:val="15"/>
              </w:rPr>
            </w:pPr>
          </w:p>
          <w:p>
            <w:pPr>
              <w:pStyle w:val="TableParagraph"/>
              <w:spacing w:line="240" w:lineRule="auto" w:before="0"/>
              <w:ind w:right="56"/>
              <w:jc w:val="right"/>
              <w:rPr>
                <w:b w:val="0"/>
                <w:sz w:val="16"/>
              </w:rPr>
            </w:pPr>
            <w:r>
              <w:rPr>
                <w:b w:val="0"/>
                <w:sz w:val="16"/>
              </w:rPr>
              <w:t>1,234,964,768</w:t>
            </w:r>
          </w:p>
        </w:tc>
        <w:tc>
          <w:tcPr>
            <w:tcW w:w="1404" w:type="dxa"/>
          </w:tcPr>
          <w:p>
            <w:pPr>
              <w:pStyle w:val="TableParagraph"/>
              <w:spacing w:line="240" w:lineRule="auto"/>
              <w:jc w:val="left"/>
              <w:rPr>
                <w:b w:val="0"/>
                <w:sz w:val="15"/>
              </w:rPr>
            </w:pPr>
          </w:p>
          <w:p>
            <w:pPr>
              <w:pStyle w:val="TableParagraph"/>
              <w:spacing w:line="240" w:lineRule="auto" w:before="0"/>
              <w:ind w:left="436" w:right="424"/>
              <w:rPr>
                <w:b w:val="0"/>
                <w:sz w:val="16"/>
              </w:rPr>
            </w:pPr>
            <w:r>
              <w:rPr>
                <w:b w:val="0"/>
                <w:sz w:val="16"/>
              </w:rPr>
              <w:t>3.03%</w:t>
            </w:r>
          </w:p>
        </w:tc>
        <w:tc>
          <w:tcPr>
            <w:tcW w:w="734" w:type="dxa"/>
          </w:tcPr>
          <w:p>
            <w:pPr>
              <w:pStyle w:val="TableParagraph"/>
              <w:spacing w:line="240" w:lineRule="auto"/>
              <w:jc w:val="left"/>
              <w:rPr>
                <w:b w:val="0"/>
                <w:sz w:val="15"/>
              </w:rPr>
            </w:pPr>
          </w:p>
          <w:p>
            <w:pPr>
              <w:pStyle w:val="TableParagraph"/>
              <w:spacing w:line="240" w:lineRule="auto" w:before="0"/>
              <w:ind w:left="50" w:right="40"/>
              <w:rPr>
                <w:b w:val="0"/>
                <w:sz w:val="16"/>
              </w:rPr>
            </w:pPr>
            <w:r>
              <w:rPr>
                <w:b w:val="0"/>
                <w:sz w:val="16"/>
              </w:rPr>
              <w:t>1.12%</w:t>
            </w:r>
          </w:p>
        </w:tc>
        <w:tc>
          <w:tcPr>
            <w:tcW w:w="1042" w:type="dxa"/>
          </w:tcPr>
          <w:p>
            <w:pPr>
              <w:pStyle w:val="TableParagraph"/>
              <w:spacing w:line="240" w:lineRule="auto"/>
              <w:jc w:val="left"/>
              <w:rPr>
                <w:b w:val="0"/>
                <w:sz w:val="15"/>
              </w:rPr>
            </w:pPr>
          </w:p>
          <w:p>
            <w:pPr>
              <w:pStyle w:val="TableParagraph"/>
              <w:spacing w:line="240" w:lineRule="auto" w:before="0"/>
              <w:ind w:left="12"/>
              <w:rPr>
                <w:b w:val="0"/>
                <w:sz w:val="16"/>
              </w:rPr>
            </w:pPr>
            <w:r>
              <w:rPr>
                <w:b w:val="0"/>
                <w:w w:val="100"/>
                <w:sz w:val="16"/>
              </w:rPr>
              <w:t>3</w:t>
            </w:r>
          </w:p>
        </w:tc>
        <w:tc>
          <w:tcPr>
            <w:tcW w:w="1070" w:type="dxa"/>
          </w:tcPr>
          <w:p>
            <w:pPr>
              <w:pStyle w:val="TableParagraph"/>
              <w:spacing w:line="240" w:lineRule="auto"/>
              <w:jc w:val="left"/>
              <w:rPr>
                <w:b w:val="0"/>
                <w:sz w:val="15"/>
              </w:rPr>
            </w:pPr>
          </w:p>
          <w:p>
            <w:pPr>
              <w:pStyle w:val="TableParagraph"/>
              <w:spacing w:line="240" w:lineRule="auto" w:before="0"/>
              <w:ind w:left="17"/>
              <w:rPr>
                <w:b w:val="0"/>
                <w:sz w:val="16"/>
              </w:rPr>
            </w:pPr>
            <w:r>
              <w:rPr>
                <w:b w:val="0"/>
                <w:w w:val="100"/>
                <w:sz w:val="16"/>
              </w:rPr>
              <w:t>6</w:t>
            </w:r>
          </w:p>
        </w:tc>
      </w:tr>
    </w:tbl>
    <w:p>
      <w:pPr>
        <w:spacing w:after="0" w:line="240" w:lineRule="auto"/>
        <w:rPr>
          <w:sz w:val="16"/>
        </w:rPr>
        <w:sectPr>
          <w:headerReference w:type="default" r:id="rId12"/>
          <w:footerReference w:type="default" r:id="rId13"/>
          <w:pgSz w:w="12240" w:h="15840"/>
          <w:pgMar w:header="708" w:footer="856" w:top="1680" w:bottom="1040" w:left="940" w:right="640"/>
          <w:pgNumType w:start="129"/>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786"/>
        <w:gridCol w:w="1406"/>
        <w:gridCol w:w="1385"/>
        <w:gridCol w:w="1404"/>
        <w:gridCol w:w="734"/>
        <w:gridCol w:w="1042"/>
        <w:gridCol w:w="1070"/>
      </w:tblGrid>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2.1.1.2.0.18</w:t>
            </w:r>
          </w:p>
        </w:tc>
        <w:tc>
          <w:tcPr>
            <w:tcW w:w="1786" w:type="dxa"/>
          </w:tcPr>
          <w:p>
            <w:pPr>
              <w:pStyle w:val="TableParagraph"/>
              <w:spacing w:line="188" w:lineRule="exact" w:before="0"/>
              <w:ind w:left="69" w:right="83"/>
              <w:jc w:val="left"/>
              <w:rPr>
                <w:b w:val="0"/>
                <w:sz w:val="16"/>
              </w:rPr>
            </w:pPr>
            <w:r>
              <w:rPr>
                <w:b w:val="0"/>
                <w:sz w:val="16"/>
              </w:rPr>
              <w:t>Hospital Regional de Alta Especialidad Zumpango</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1,071,588,399</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0.97%</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11"/>
              <w:jc w:val="left"/>
              <w:rPr>
                <w:b w:val="0"/>
                <w:sz w:val="15"/>
              </w:rPr>
            </w:pPr>
          </w:p>
          <w:p>
            <w:pPr>
              <w:pStyle w:val="TableParagraph"/>
              <w:spacing w:line="240" w:lineRule="auto" w:before="0"/>
              <w:ind w:left="488"/>
              <w:jc w:val="left"/>
              <w:rPr>
                <w:b w:val="0"/>
                <w:sz w:val="16"/>
              </w:rPr>
            </w:pPr>
            <w:r>
              <w:rPr>
                <w:b w:val="0"/>
                <w:w w:val="100"/>
                <w:sz w:val="16"/>
              </w:rPr>
              <w:t>1</w:t>
            </w:r>
          </w:p>
        </w:tc>
      </w:tr>
      <w:tr>
        <w:trPr>
          <w:trHeight w:val="374" w:hRule="atLeast"/>
        </w:trPr>
        <w:tc>
          <w:tcPr>
            <w:tcW w:w="1092" w:type="dxa"/>
          </w:tcPr>
          <w:p>
            <w:pPr>
              <w:pStyle w:val="TableParagraph"/>
              <w:spacing w:line="240" w:lineRule="auto" w:before="93"/>
              <w:ind w:left="51" w:right="39"/>
              <w:rPr>
                <w:b w:val="0"/>
                <w:sz w:val="16"/>
              </w:rPr>
            </w:pPr>
            <w:r>
              <w:rPr>
                <w:b w:val="0"/>
                <w:sz w:val="16"/>
              </w:rPr>
              <w:t>2.1.1.2.0.19</w:t>
            </w:r>
          </w:p>
        </w:tc>
        <w:tc>
          <w:tcPr>
            <w:tcW w:w="1786" w:type="dxa"/>
          </w:tcPr>
          <w:p>
            <w:pPr>
              <w:pStyle w:val="TableParagraph"/>
              <w:spacing w:line="188" w:lineRule="exact" w:before="0"/>
              <w:ind w:left="69" w:right="80"/>
              <w:jc w:val="left"/>
              <w:rPr>
                <w:b w:val="0"/>
                <w:sz w:val="16"/>
              </w:rPr>
            </w:pPr>
            <w:r>
              <w:rPr>
                <w:b w:val="0"/>
                <w:sz w:val="16"/>
              </w:rPr>
              <w:t>Banco de Tejidos del Estado de México</w:t>
            </w:r>
          </w:p>
        </w:tc>
        <w:tc>
          <w:tcPr>
            <w:tcW w:w="1406" w:type="dxa"/>
          </w:tcPr>
          <w:p>
            <w:pPr>
              <w:pStyle w:val="TableParagraph"/>
              <w:spacing w:line="240" w:lineRule="auto" w:before="93"/>
              <w:ind w:right="638"/>
              <w:jc w:val="right"/>
              <w:rPr>
                <w:b w:val="0"/>
                <w:sz w:val="16"/>
              </w:rPr>
            </w:pPr>
            <w:r>
              <w:rPr>
                <w:b w:val="0"/>
                <w:w w:val="100"/>
                <w:sz w:val="16"/>
              </w:rPr>
              <w:t>1</w:t>
            </w:r>
          </w:p>
        </w:tc>
        <w:tc>
          <w:tcPr>
            <w:tcW w:w="1385" w:type="dxa"/>
          </w:tcPr>
          <w:p>
            <w:pPr>
              <w:pStyle w:val="TableParagraph"/>
              <w:spacing w:line="240" w:lineRule="auto" w:before="93"/>
              <w:ind w:right="56"/>
              <w:jc w:val="right"/>
              <w:rPr>
                <w:b w:val="0"/>
                <w:sz w:val="16"/>
              </w:rPr>
            </w:pPr>
            <w:r>
              <w:rPr>
                <w:b w:val="0"/>
                <w:sz w:val="16"/>
              </w:rPr>
              <w:t>21,754,135</w:t>
            </w:r>
          </w:p>
        </w:tc>
        <w:tc>
          <w:tcPr>
            <w:tcW w:w="1404" w:type="dxa"/>
          </w:tcPr>
          <w:p>
            <w:pPr>
              <w:pStyle w:val="TableParagraph"/>
              <w:spacing w:line="240" w:lineRule="auto" w:before="93"/>
              <w:ind w:left="436" w:right="424"/>
              <w:rPr>
                <w:b w:val="0"/>
                <w:sz w:val="16"/>
              </w:rPr>
            </w:pPr>
            <w:r>
              <w:rPr>
                <w:b w:val="0"/>
                <w:sz w:val="16"/>
              </w:rPr>
              <w:t>1.01%</w:t>
            </w:r>
          </w:p>
        </w:tc>
        <w:tc>
          <w:tcPr>
            <w:tcW w:w="734" w:type="dxa"/>
          </w:tcPr>
          <w:p>
            <w:pPr>
              <w:pStyle w:val="TableParagraph"/>
              <w:spacing w:line="240" w:lineRule="auto" w:before="93"/>
              <w:ind w:left="50" w:right="40"/>
              <w:rPr>
                <w:b w:val="0"/>
                <w:sz w:val="16"/>
              </w:rPr>
            </w:pPr>
            <w:r>
              <w:rPr>
                <w:b w:val="0"/>
                <w:sz w:val="16"/>
              </w:rPr>
              <w:t>0.02%</w:t>
            </w:r>
          </w:p>
        </w:tc>
        <w:tc>
          <w:tcPr>
            <w:tcW w:w="1042" w:type="dxa"/>
          </w:tcPr>
          <w:p>
            <w:pPr>
              <w:pStyle w:val="TableParagraph"/>
              <w:spacing w:line="240" w:lineRule="auto" w:before="93"/>
              <w:ind w:left="12"/>
              <w:rPr>
                <w:b w:val="0"/>
                <w:sz w:val="16"/>
              </w:rPr>
            </w:pPr>
            <w:r>
              <w:rPr>
                <w:b w:val="0"/>
                <w:w w:val="100"/>
                <w:sz w:val="16"/>
              </w:rPr>
              <w:t>1</w:t>
            </w:r>
          </w:p>
        </w:tc>
        <w:tc>
          <w:tcPr>
            <w:tcW w:w="1070" w:type="dxa"/>
          </w:tcPr>
          <w:p>
            <w:pPr>
              <w:pStyle w:val="TableParagraph"/>
              <w:spacing w:line="240" w:lineRule="auto" w:before="93"/>
              <w:ind w:left="488"/>
              <w:jc w:val="left"/>
              <w:rPr>
                <w:b w:val="0"/>
                <w:sz w:val="16"/>
              </w:rPr>
            </w:pPr>
            <w:r>
              <w:rPr>
                <w:b w:val="0"/>
                <w:w w:val="100"/>
                <w:sz w:val="16"/>
              </w:rPr>
              <w:t>1</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2.1.1.2.0.20</w:t>
            </w:r>
          </w:p>
        </w:tc>
        <w:tc>
          <w:tcPr>
            <w:tcW w:w="1786" w:type="dxa"/>
          </w:tcPr>
          <w:p>
            <w:pPr>
              <w:pStyle w:val="TableParagraph"/>
              <w:spacing w:line="188" w:lineRule="exact" w:before="0"/>
              <w:ind w:left="69" w:right="115"/>
              <w:jc w:val="left"/>
              <w:rPr>
                <w:b w:val="0"/>
                <w:sz w:val="16"/>
              </w:rPr>
            </w:pPr>
            <w:r>
              <w:rPr>
                <w:b w:val="0"/>
                <w:sz w:val="16"/>
              </w:rPr>
              <w:t>Régimen Estatal de Protección Social en Salud</w:t>
            </w:r>
          </w:p>
        </w:tc>
        <w:tc>
          <w:tcPr>
            <w:tcW w:w="1406" w:type="dxa"/>
          </w:tcPr>
          <w:p>
            <w:pPr>
              <w:pStyle w:val="TableParagraph"/>
              <w:spacing w:line="240" w:lineRule="auto" w:before="11"/>
              <w:jc w:val="left"/>
              <w:rPr>
                <w:b w:val="0"/>
                <w:sz w:val="15"/>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11"/>
              <w:jc w:val="left"/>
              <w:rPr>
                <w:b w:val="0"/>
                <w:sz w:val="15"/>
              </w:rPr>
            </w:pPr>
          </w:p>
          <w:p>
            <w:pPr>
              <w:pStyle w:val="TableParagraph"/>
              <w:spacing w:line="240" w:lineRule="auto" w:before="0"/>
              <w:ind w:right="56"/>
              <w:jc w:val="right"/>
              <w:rPr>
                <w:b w:val="0"/>
                <w:sz w:val="16"/>
              </w:rPr>
            </w:pPr>
            <w:r>
              <w:rPr>
                <w:b w:val="0"/>
                <w:sz w:val="16"/>
              </w:rPr>
              <w:t>609,864,591</w:t>
            </w:r>
          </w:p>
        </w:tc>
        <w:tc>
          <w:tcPr>
            <w:tcW w:w="1404" w:type="dxa"/>
          </w:tcPr>
          <w:p>
            <w:pPr>
              <w:pStyle w:val="TableParagraph"/>
              <w:spacing w:line="240" w:lineRule="auto" w:before="11"/>
              <w:jc w:val="left"/>
              <w:rPr>
                <w:b w:val="0"/>
                <w:sz w:val="15"/>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11"/>
              <w:jc w:val="left"/>
              <w:rPr>
                <w:b w:val="0"/>
                <w:sz w:val="15"/>
              </w:rPr>
            </w:pPr>
          </w:p>
          <w:p>
            <w:pPr>
              <w:pStyle w:val="TableParagraph"/>
              <w:spacing w:line="240" w:lineRule="auto" w:before="0"/>
              <w:ind w:left="50" w:right="40"/>
              <w:rPr>
                <w:b w:val="0"/>
                <w:sz w:val="16"/>
              </w:rPr>
            </w:pPr>
            <w:r>
              <w:rPr>
                <w:b w:val="0"/>
                <w:sz w:val="16"/>
              </w:rPr>
              <w:t>0.55%</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11"/>
              <w:jc w:val="left"/>
              <w:rPr>
                <w:b w:val="0"/>
                <w:sz w:val="15"/>
              </w:rPr>
            </w:pPr>
          </w:p>
          <w:p>
            <w:pPr>
              <w:pStyle w:val="TableParagraph"/>
              <w:spacing w:line="240" w:lineRule="auto" w:before="0"/>
              <w:ind w:left="488"/>
              <w:jc w:val="left"/>
              <w:rPr>
                <w:b w:val="0"/>
                <w:sz w:val="16"/>
              </w:rPr>
            </w:pPr>
            <w:r>
              <w:rPr>
                <w:b w:val="0"/>
                <w:w w:val="100"/>
                <w:sz w:val="16"/>
              </w:rPr>
              <w:t>5</w:t>
            </w:r>
          </w:p>
        </w:tc>
      </w:tr>
      <w:tr>
        <w:trPr>
          <w:trHeight w:val="1311" w:hRule="atLeast"/>
        </w:trPr>
        <w:tc>
          <w:tcPr>
            <w:tcW w:w="109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left="51" w:right="39"/>
              <w:rPr>
                <w:b w:val="0"/>
                <w:sz w:val="16"/>
              </w:rPr>
            </w:pPr>
            <w:r>
              <w:rPr>
                <w:b w:val="0"/>
                <w:sz w:val="16"/>
              </w:rPr>
              <w:t>2.1.1.2.0.21</w:t>
            </w:r>
          </w:p>
        </w:tc>
        <w:tc>
          <w:tcPr>
            <w:tcW w:w="1786" w:type="dxa"/>
          </w:tcPr>
          <w:p>
            <w:pPr>
              <w:pStyle w:val="TableParagraph"/>
              <w:spacing w:line="240" w:lineRule="auto" w:before="0"/>
              <w:ind w:left="69" w:right="163"/>
              <w:jc w:val="left"/>
              <w:rPr>
                <w:b w:val="0"/>
                <w:sz w:val="16"/>
              </w:rPr>
            </w:pPr>
            <w:r>
              <w:rPr>
                <w:b w:val="0"/>
                <w:sz w:val="16"/>
              </w:rPr>
              <w:t>Instituto Mexiquense para la Protección e Integración al Desarrollo de las</w:t>
            </w:r>
          </w:p>
          <w:p>
            <w:pPr>
              <w:pStyle w:val="TableParagraph"/>
              <w:spacing w:line="188" w:lineRule="exact" w:before="0"/>
              <w:ind w:left="69" w:right="637"/>
              <w:jc w:val="left"/>
              <w:rPr>
                <w:b w:val="0"/>
                <w:sz w:val="16"/>
              </w:rPr>
            </w:pPr>
            <w:r>
              <w:rPr>
                <w:b w:val="0"/>
                <w:sz w:val="16"/>
              </w:rPr>
              <w:t>Personas con Discapacidad</w:t>
            </w:r>
          </w:p>
        </w:tc>
        <w:tc>
          <w:tcPr>
            <w:tcW w:w="1406"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right="638"/>
              <w:jc w:val="right"/>
              <w:rPr>
                <w:b w:val="0"/>
                <w:sz w:val="16"/>
              </w:rPr>
            </w:pPr>
            <w:r>
              <w:rPr>
                <w:b w:val="0"/>
                <w:w w:val="100"/>
                <w:sz w:val="16"/>
              </w:rPr>
              <w:t>1</w:t>
            </w:r>
          </w:p>
        </w:tc>
        <w:tc>
          <w:tcPr>
            <w:tcW w:w="1385"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right="56"/>
              <w:jc w:val="right"/>
              <w:rPr>
                <w:b w:val="0"/>
                <w:sz w:val="16"/>
              </w:rPr>
            </w:pPr>
            <w:r>
              <w:rPr>
                <w:b w:val="0"/>
                <w:sz w:val="16"/>
              </w:rPr>
              <w:t>9,636,443</w:t>
            </w:r>
          </w:p>
        </w:tc>
        <w:tc>
          <w:tcPr>
            <w:tcW w:w="140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left="436" w:right="424"/>
              <w:rPr>
                <w:b w:val="0"/>
                <w:sz w:val="16"/>
              </w:rPr>
            </w:pPr>
            <w:r>
              <w:rPr>
                <w:b w:val="0"/>
                <w:sz w:val="16"/>
              </w:rPr>
              <w:t>1.01%</w:t>
            </w:r>
          </w:p>
        </w:tc>
        <w:tc>
          <w:tcPr>
            <w:tcW w:w="734"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left="50" w:right="40"/>
              <w:rPr>
                <w:b w:val="0"/>
                <w:sz w:val="16"/>
              </w:rPr>
            </w:pPr>
            <w:r>
              <w:rPr>
                <w:b w:val="0"/>
                <w:sz w:val="16"/>
              </w:rPr>
              <w:t>0.01%</w:t>
            </w:r>
          </w:p>
        </w:tc>
        <w:tc>
          <w:tcPr>
            <w:tcW w:w="1042"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left="12"/>
              <w:rPr>
                <w:b w:val="0"/>
                <w:sz w:val="16"/>
              </w:rPr>
            </w:pPr>
            <w:r>
              <w:rPr>
                <w:b w:val="0"/>
                <w:w w:val="100"/>
                <w:sz w:val="16"/>
              </w:rPr>
              <w:t>1</w:t>
            </w:r>
          </w:p>
        </w:tc>
        <w:tc>
          <w:tcPr>
            <w:tcW w:w="1070" w:type="dxa"/>
          </w:tcPr>
          <w:p>
            <w:pPr>
              <w:pStyle w:val="TableParagraph"/>
              <w:spacing w:line="240" w:lineRule="auto" w:before="0"/>
              <w:jc w:val="left"/>
              <w:rPr>
                <w:b w:val="0"/>
                <w:sz w:val="18"/>
              </w:rPr>
            </w:pPr>
          </w:p>
          <w:p>
            <w:pPr>
              <w:pStyle w:val="TableParagraph"/>
              <w:spacing w:line="240" w:lineRule="auto" w:before="0"/>
              <w:jc w:val="left"/>
              <w:rPr>
                <w:b w:val="0"/>
                <w:sz w:val="18"/>
              </w:rPr>
            </w:pPr>
          </w:p>
          <w:p>
            <w:pPr>
              <w:pStyle w:val="TableParagraph"/>
              <w:spacing w:line="240" w:lineRule="auto" w:before="138"/>
              <w:ind w:left="488"/>
              <w:jc w:val="left"/>
              <w:rPr>
                <w:b w:val="0"/>
                <w:sz w:val="16"/>
              </w:rPr>
            </w:pPr>
            <w:r>
              <w:rPr>
                <w:b w:val="0"/>
                <w:w w:val="100"/>
                <w:sz w:val="16"/>
              </w:rPr>
              <w:t>1</w:t>
            </w:r>
          </w:p>
        </w:tc>
      </w:tr>
      <w:tr>
        <w:trPr>
          <w:trHeight w:val="748" w:hRule="atLeast"/>
        </w:trPr>
        <w:tc>
          <w:tcPr>
            <w:tcW w:w="1092" w:type="dxa"/>
          </w:tcPr>
          <w:p>
            <w:pPr>
              <w:pStyle w:val="TableParagraph"/>
              <w:spacing w:line="240" w:lineRule="auto" w:before="10"/>
              <w:jc w:val="left"/>
              <w:rPr>
                <w:b w:val="0"/>
                <w:sz w:val="23"/>
              </w:rPr>
            </w:pPr>
          </w:p>
          <w:p>
            <w:pPr>
              <w:pStyle w:val="TableParagraph"/>
              <w:spacing w:line="240" w:lineRule="auto" w:before="0"/>
              <w:ind w:left="51" w:right="39"/>
              <w:rPr>
                <w:b w:val="0"/>
                <w:sz w:val="16"/>
              </w:rPr>
            </w:pPr>
            <w:r>
              <w:rPr>
                <w:b w:val="0"/>
                <w:sz w:val="16"/>
              </w:rPr>
              <w:t>2.1.1.2.0.22</w:t>
            </w:r>
          </w:p>
        </w:tc>
        <w:tc>
          <w:tcPr>
            <w:tcW w:w="1786" w:type="dxa"/>
          </w:tcPr>
          <w:p>
            <w:pPr>
              <w:pStyle w:val="TableParagraph"/>
              <w:spacing w:line="240" w:lineRule="auto" w:before="0"/>
              <w:ind w:left="69" w:right="106"/>
              <w:jc w:val="left"/>
              <w:rPr>
                <w:b w:val="0"/>
                <w:sz w:val="16"/>
              </w:rPr>
            </w:pPr>
            <w:r>
              <w:rPr>
                <w:b w:val="0"/>
                <w:sz w:val="16"/>
              </w:rPr>
              <w:t>Instituto de Capacitación y Adiestramiento</w:t>
            </w:r>
            <w:r>
              <w:rPr>
                <w:b w:val="0"/>
                <w:spacing w:val="-10"/>
                <w:sz w:val="16"/>
              </w:rPr>
              <w:t> </w:t>
            </w:r>
            <w:r>
              <w:rPr>
                <w:b w:val="0"/>
                <w:sz w:val="16"/>
              </w:rPr>
              <w:t>para</w:t>
            </w:r>
          </w:p>
          <w:p>
            <w:pPr>
              <w:pStyle w:val="TableParagraph"/>
              <w:spacing w:line="167" w:lineRule="exact" w:before="0"/>
              <w:ind w:left="69"/>
              <w:jc w:val="left"/>
              <w:rPr>
                <w:b w:val="0"/>
                <w:sz w:val="16"/>
              </w:rPr>
            </w:pPr>
            <w:r>
              <w:rPr>
                <w:b w:val="0"/>
                <w:sz w:val="16"/>
              </w:rPr>
              <w:t>el Trabajo</w:t>
            </w:r>
            <w:r>
              <w:rPr>
                <w:b w:val="0"/>
                <w:spacing w:val="-8"/>
                <w:sz w:val="16"/>
              </w:rPr>
              <w:t> </w:t>
            </w:r>
            <w:r>
              <w:rPr>
                <w:b w:val="0"/>
                <w:sz w:val="16"/>
              </w:rPr>
              <w:t>Industrial</w:t>
            </w:r>
          </w:p>
        </w:tc>
        <w:tc>
          <w:tcPr>
            <w:tcW w:w="1406" w:type="dxa"/>
          </w:tcPr>
          <w:p>
            <w:pPr>
              <w:pStyle w:val="TableParagraph"/>
              <w:spacing w:line="240" w:lineRule="auto" w:before="10"/>
              <w:jc w:val="left"/>
              <w:rPr>
                <w:b w:val="0"/>
                <w:sz w:val="23"/>
              </w:rPr>
            </w:pPr>
          </w:p>
          <w:p>
            <w:pPr>
              <w:pStyle w:val="TableParagraph"/>
              <w:spacing w:line="240" w:lineRule="auto" w:before="0"/>
              <w:ind w:right="638"/>
              <w:jc w:val="right"/>
              <w:rPr>
                <w:b w:val="0"/>
                <w:sz w:val="16"/>
              </w:rPr>
            </w:pPr>
            <w:r>
              <w:rPr>
                <w:b w:val="0"/>
                <w:w w:val="100"/>
                <w:sz w:val="16"/>
              </w:rPr>
              <w:t>1</w:t>
            </w:r>
          </w:p>
        </w:tc>
        <w:tc>
          <w:tcPr>
            <w:tcW w:w="1385" w:type="dxa"/>
          </w:tcPr>
          <w:p>
            <w:pPr>
              <w:pStyle w:val="TableParagraph"/>
              <w:spacing w:line="240" w:lineRule="auto" w:before="10"/>
              <w:jc w:val="left"/>
              <w:rPr>
                <w:b w:val="0"/>
                <w:sz w:val="23"/>
              </w:rPr>
            </w:pPr>
          </w:p>
          <w:p>
            <w:pPr>
              <w:pStyle w:val="TableParagraph"/>
              <w:spacing w:line="240" w:lineRule="auto" w:before="0"/>
              <w:ind w:right="56"/>
              <w:jc w:val="right"/>
              <w:rPr>
                <w:b w:val="0"/>
                <w:sz w:val="16"/>
              </w:rPr>
            </w:pPr>
            <w:r>
              <w:rPr>
                <w:b w:val="0"/>
                <w:sz w:val="16"/>
              </w:rPr>
              <w:t>453,460,209</w:t>
            </w:r>
          </w:p>
        </w:tc>
        <w:tc>
          <w:tcPr>
            <w:tcW w:w="1404" w:type="dxa"/>
          </w:tcPr>
          <w:p>
            <w:pPr>
              <w:pStyle w:val="TableParagraph"/>
              <w:spacing w:line="240" w:lineRule="auto" w:before="10"/>
              <w:jc w:val="left"/>
              <w:rPr>
                <w:b w:val="0"/>
                <w:sz w:val="23"/>
              </w:rPr>
            </w:pPr>
          </w:p>
          <w:p>
            <w:pPr>
              <w:pStyle w:val="TableParagraph"/>
              <w:spacing w:line="240" w:lineRule="auto" w:before="0"/>
              <w:ind w:left="436" w:right="424"/>
              <w:rPr>
                <w:b w:val="0"/>
                <w:sz w:val="16"/>
              </w:rPr>
            </w:pPr>
            <w:r>
              <w:rPr>
                <w:b w:val="0"/>
                <w:sz w:val="16"/>
              </w:rPr>
              <w:t>1.01%</w:t>
            </w:r>
          </w:p>
        </w:tc>
        <w:tc>
          <w:tcPr>
            <w:tcW w:w="734" w:type="dxa"/>
          </w:tcPr>
          <w:p>
            <w:pPr>
              <w:pStyle w:val="TableParagraph"/>
              <w:spacing w:line="240" w:lineRule="auto" w:before="10"/>
              <w:jc w:val="left"/>
              <w:rPr>
                <w:b w:val="0"/>
                <w:sz w:val="23"/>
              </w:rPr>
            </w:pPr>
          </w:p>
          <w:p>
            <w:pPr>
              <w:pStyle w:val="TableParagraph"/>
              <w:spacing w:line="240" w:lineRule="auto" w:before="0"/>
              <w:ind w:left="50" w:right="40"/>
              <w:rPr>
                <w:b w:val="0"/>
                <w:sz w:val="16"/>
              </w:rPr>
            </w:pPr>
            <w:r>
              <w:rPr>
                <w:b w:val="0"/>
                <w:sz w:val="16"/>
              </w:rPr>
              <w:t>0.41%</w:t>
            </w:r>
          </w:p>
        </w:tc>
        <w:tc>
          <w:tcPr>
            <w:tcW w:w="1042" w:type="dxa"/>
          </w:tcPr>
          <w:p>
            <w:pPr>
              <w:pStyle w:val="TableParagraph"/>
              <w:spacing w:line="240" w:lineRule="auto" w:before="10"/>
              <w:jc w:val="left"/>
              <w:rPr>
                <w:b w:val="0"/>
                <w:sz w:val="23"/>
              </w:rPr>
            </w:pPr>
          </w:p>
          <w:p>
            <w:pPr>
              <w:pStyle w:val="TableParagraph"/>
              <w:spacing w:line="240" w:lineRule="auto" w:before="0"/>
              <w:ind w:left="12"/>
              <w:rPr>
                <w:b w:val="0"/>
                <w:sz w:val="16"/>
              </w:rPr>
            </w:pPr>
            <w:r>
              <w:rPr>
                <w:b w:val="0"/>
                <w:w w:val="100"/>
                <w:sz w:val="16"/>
              </w:rPr>
              <w:t>1</w:t>
            </w:r>
          </w:p>
        </w:tc>
        <w:tc>
          <w:tcPr>
            <w:tcW w:w="1070" w:type="dxa"/>
          </w:tcPr>
          <w:p>
            <w:pPr>
              <w:pStyle w:val="TableParagraph"/>
              <w:spacing w:line="240" w:lineRule="auto" w:before="10"/>
              <w:jc w:val="left"/>
              <w:rPr>
                <w:b w:val="0"/>
                <w:sz w:val="23"/>
              </w:rPr>
            </w:pPr>
          </w:p>
          <w:p>
            <w:pPr>
              <w:pStyle w:val="TableParagraph"/>
              <w:spacing w:line="240" w:lineRule="auto" w:before="0"/>
              <w:ind w:left="488"/>
              <w:jc w:val="left"/>
              <w:rPr>
                <w:b w:val="0"/>
                <w:sz w:val="16"/>
              </w:rPr>
            </w:pPr>
            <w:r>
              <w:rPr>
                <w:b w:val="0"/>
                <w:w w:val="100"/>
                <w:sz w:val="16"/>
              </w:rPr>
              <w:t>1</w:t>
            </w:r>
          </w:p>
        </w:tc>
      </w:tr>
      <w:tr>
        <w:trPr>
          <w:trHeight w:val="563" w:hRule="atLeast"/>
        </w:trPr>
        <w:tc>
          <w:tcPr>
            <w:tcW w:w="1092" w:type="dxa"/>
          </w:tcPr>
          <w:p>
            <w:pPr>
              <w:pStyle w:val="TableParagraph"/>
              <w:spacing w:line="240" w:lineRule="auto"/>
              <w:jc w:val="left"/>
              <w:rPr>
                <w:b w:val="0"/>
                <w:sz w:val="16"/>
              </w:rPr>
            </w:pPr>
          </w:p>
          <w:p>
            <w:pPr>
              <w:pStyle w:val="TableParagraph"/>
              <w:spacing w:line="240" w:lineRule="auto"/>
              <w:ind w:left="51" w:right="39"/>
              <w:rPr>
                <w:b w:val="0"/>
                <w:sz w:val="16"/>
              </w:rPr>
            </w:pPr>
            <w:r>
              <w:rPr>
                <w:b w:val="0"/>
                <w:sz w:val="16"/>
              </w:rPr>
              <w:t>2.1.1.2.0.23</w:t>
            </w:r>
          </w:p>
        </w:tc>
        <w:tc>
          <w:tcPr>
            <w:tcW w:w="1786" w:type="dxa"/>
          </w:tcPr>
          <w:p>
            <w:pPr>
              <w:pStyle w:val="TableParagraph"/>
              <w:spacing w:line="188" w:lineRule="exact" w:before="3"/>
              <w:ind w:left="69" w:right="92"/>
              <w:jc w:val="both"/>
              <w:rPr>
                <w:b w:val="0"/>
                <w:sz w:val="16"/>
              </w:rPr>
            </w:pPr>
            <w:r>
              <w:rPr>
                <w:b w:val="0"/>
                <w:sz w:val="16"/>
              </w:rPr>
              <w:t>Servicios Educativos Integrados al Estado de México</w:t>
            </w:r>
          </w:p>
        </w:tc>
        <w:tc>
          <w:tcPr>
            <w:tcW w:w="1406" w:type="dxa"/>
          </w:tcPr>
          <w:p>
            <w:pPr>
              <w:pStyle w:val="TableParagraph"/>
              <w:spacing w:line="240" w:lineRule="auto"/>
              <w:jc w:val="left"/>
              <w:rPr>
                <w:b w:val="0"/>
                <w:sz w:val="16"/>
              </w:rPr>
            </w:pPr>
          </w:p>
          <w:p>
            <w:pPr>
              <w:pStyle w:val="TableParagraph"/>
              <w:spacing w:line="240" w:lineRule="auto"/>
              <w:ind w:right="638"/>
              <w:jc w:val="right"/>
              <w:rPr>
                <w:b w:val="0"/>
                <w:sz w:val="16"/>
              </w:rPr>
            </w:pPr>
            <w:r>
              <w:rPr>
                <w:b w:val="0"/>
                <w:w w:val="100"/>
                <w:sz w:val="16"/>
              </w:rPr>
              <w:t>7</w:t>
            </w:r>
          </w:p>
        </w:tc>
        <w:tc>
          <w:tcPr>
            <w:tcW w:w="1385" w:type="dxa"/>
          </w:tcPr>
          <w:p>
            <w:pPr>
              <w:pStyle w:val="TableParagraph"/>
              <w:spacing w:line="240" w:lineRule="auto"/>
              <w:jc w:val="left"/>
              <w:rPr>
                <w:b w:val="0"/>
                <w:sz w:val="16"/>
              </w:rPr>
            </w:pPr>
          </w:p>
          <w:p>
            <w:pPr>
              <w:pStyle w:val="TableParagraph"/>
              <w:spacing w:line="240" w:lineRule="auto"/>
              <w:ind w:right="56"/>
              <w:jc w:val="right"/>
              <w:rPr>
                <w:b w:val="0"/>
                <w:sz w:val="16"/>
              </w:rPr>
            </w:pPr>
            <w:r>
              <w:rPr>
                <w:b w:val="0"/>
                <w:sz w:val="16"/>
              </w:rPr>
              <w:t>34,625,077,850</w:t>
            </w:r>
          </w:p>
        </w:tc>
        <w:tc>
          <w:tcPr>
            <w:tcW w:w="1404" w:type="dxa"/>
          </w:tcPr>
          <w:p>
            <w:pPr>
              <w:pStyle w:val="TableParagraph"/>
              <w:spacing w:line="240" w:lineRule="auto"/>
              <w:jc w:val="left"/>
              <w:rPr>
                <w:b w:val="0"/>
                <w:sz w:val="16"/>
              </w:rPr>
            </w:pPr>
          </w:p>
          <w:p>
            <w:pPr>
              <w:pStyle w:val="TableParagraph"/>
              <w:spacing w:line="240" w:lineRule="auto"/>
              <w:ind w:left="436" w:right="424"/>
              <w:rPr>
                <w:b w:val="0"/>
                <w:sz w:val="16"/>
              </w:rPr>
            </w:pPr>
            <w:r>
              <w:rPr>
                <w:b w:val="0"/>
                <w:sz w:val="16"/>
              </w:rPr>
              <w:t>7.07%</w:t>
            </w:r>
          </w:p>
        </w:tc>
        <w:tc>
          <w:tcPr>
            <w:tcW w:w="734" w:type="dxa"/>
          </w:tcPr>
          <w:p>
            <w:pPr>
              <w:pStyle w:val="TableParagraph"/>
              <w:spacing w:line="240" w:lineRule="auto"/>
              <w:jc w:val="left"/>
              <w:rPr>
                <w:b w:val="0"/>
                <w:sz w:val="16"/>
              </w:rPr>
            </w:pPr>
          </w:p>
          <w:p>
            <w:pPr>
              <w:pStyle w:val="TableParagraph"/>
              <w:spacing w:line="240" w:lineRule="auto"/>
              <w:ind w:left="50" w:right="40"/>
              <w:rPr>
                <w:b w:val="0"/>
                <w:sz w:val="16"/>
              </w:rPr>
            </w:pPr>
            <w:r>
              <w:rPr>
                <w:b w:val="0"/>
                <w:sz w:val="16"/>
              </w:rPr>
              <w:t>31.40%</w:t>
            </w:r>
          </w:p>
        </w:tc>
        <w:tc>
          <w:tcPr>
            <w:tcW w:w="1042" w:type="dxa"/>
          </w:tcPr>
          <w:p>
            <w:pPr>
              <w:pStyle w:val="TableParagraph"/>
              <w:spacing w:line="240" w:lineRule="auto"/>
              <w:jc w:val="left"/>
              <w:rPr>
                <w:b w:val="0"/>
                <w:sz w:val="16"/>
              </w:rPr>
            </w:pPr>
          </w:p>
          <w:p>
            <w:pPr>
              <w:pStyle w:val="TableParagraph"/>
              <w:spacing w:line="240" w:lineRule="auto"/>
              <w:ind w:left="12"/>
              <w:rPr>
                <w:b w:val="0"/>
                <w:sz w:val="16"/>
              </w:rPr>
            </w:pPr>
            <w:r>
              <w:rPr>
                <w:b w:val="0"/>
                <w:w w:val="100"/>
                <w:sz w:val="16"/>
              </w:rPr>
              <w:t>7</w:t>
            </w:r>
          </w:p>
        </w:tc>
        <w:tc>
          <w:tcPr>
            <w:tcW w:w="1070" w:type="dxa"/>
          </w:tcPr>
          <w:p>
            <w:pPr>
              <w:pStyle w:val="TableParagraph"/>
              <w:spacing w:line="240" w:lineRule="auto"/>
              <w:jc w:val="left"/>
              <w:rPr>
                <w:b w:val="0"/>
                <w:sz w:val="16"/>
              </w:rPr>
            </w:pPr>
          </w:p>
          <w:p>
            <w:pPr>
              <w:pStyle w:val="TableParagraph"/>
              <w:spacing w:line="240" w:lineRule="auto"/>
              <w:ind w:left="488"/>
              <w:jc w:val="left"/>
              <w:rPr>
                <w:b w:val="0"/>
                <w:sz w:val="16"/>
              </w:rPr>
            </w:pPr>
            <w:r>
              <w:rPr>
                <w:b w:val="0"/>
                <w:w w:val="100"/>
                <w:sz w:val="16"/>
              </w:rPr>
              <w:t>7</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2.1.1.2.0.24</w:t>
            </w:r>
          </w:p>
        </w:tc>
        <w:tc>
          <w:tcPr>
            <w:tcW w:w="1786" w:type="dxa"/>
          </w:tcPr>
          <w:p>
            <w:pPr>
              <w:pStyle w:val="TableParagraph"/>
              <w:spacing w:line="188" w:lineRule="exact" w:before="0"/>
              <w:ind w:left="69" w:right="106"/>
              <w:jc w:val="left"/>
              <w:rPr>
                <w:b w:val="0"/>
                <w:sz w:val="16"/>
              </w:rPr>
            </w:pPr>
            <w:r>
              <w:rPr>
                <w:b w:val="0"/>
                <w:sz w:val="16"/>
              </w:rPr>
              <w:t>Tecnológico de Estudios Superiores de Ecatepec</w:t>
            </w:r>
          </w:p>
        </w:tc>
        <w:tc>
          <w:tcPr>
            <w:tcW w:w="1406" w:type="dxa"/>
          </w:tcPr>
          <w:p>
            <w:pPr>
              <w:pStyle w:val="TableParagraph"/>
              <w:spacing w:line="240" w:lineRule="auto" w:before="10"/>
              <w:jc w:val="left"/>
              <w:rPr>
                <w:b w:val="0"/>
                <w:sz w:val="15"/>
              </w:rPr>
            </w:pPr>
          </w:p>
          <w:p>
            <w:pPr>
              <w:pStyle w:val="TableParagraph"/>
              <w:spacing w:line="240" w:lineRule="auto" w:before="0"/>
              <w:ind w:right="638"/>
              <w:jc w:val="right"/>
              <w:rPr>
                <w:b w:val="0"/>
                <w:sz w:val="16"/>
              </w:rPr>
            </w:pPr>
            <w:r>
              <w:rPr>
                <w:b w:val="0"/>
                <w:w w:val="100"/>
                <w:sz w:val="16"/>
              </w:rPr>
              <w:t>4</w:t>
            </w:r>
          </w:p>
        </w:tc>
        <w:tc>
          <w:tcPr>
            <w:tcW w:w="1385" w:type="dxa"/>
          </w:tcPr>
          <w:p>
            <w:pPr>
              <w:pStyle w:val="TableParagraph"/>
              <w:spacing w:line="240" w:lineRule="auto" w:before="10"/>
              <w:jc w:val="left"/>
              <w:rPr>
                <w:b w:val="0"/>
                <w:sz w:val="15"/>
              </w:rPr>
            </w:pPr>
          </w:p>
          <w:p>
            <w:pPr>
              <w:pStyle w:val="TableParagraph"/>
              <w:spacing w:line="240" w:lineRule="auto" w:before="0"/>
              <w:ind w:right="56"/>
              <w:jc w:val="right"/>
              <w:rPr>
                <w:b w:val="0"/>
                <w:sz w:val="16"/>
              </w:rPr>
            </w:pPr>
            <w:r>
              <w:rPr>
                <w:b w:val="0"/>
                <w:sz w:val="16"/>
              </w:rPr>
              <w:t>286,914,177</w:t>
            </w:r>
          </w:p>
        </w:tc>
        <w:tc>
          <w:tcPr>
            <w:tcW w:w="1404" w:type="dxa"/>
          </w:tcPr>
          <w:p>
            <w:pPr>
              <w:pStyle w:val="TableParagraph"/>
              <w:spacing w:line="240" w:lineRule="auto" w:before="10"/>
              <w:jc w:val="left"/>
              <w:rPr>
                <w:b w:val="0"/>
                <w:sz w:val="15"/>
              </w:rPr>
            </w:pPr>
          </w:p>
          <w:p>
            <w:pPr>
              <w:pStyle w:val="TableParagraph"/>
              <w:spacing w:line="240" w:lineRule="auto" w:before="0"/>
              <w:ind w:left="436" w:right="424"/>
              <w:rPr>
                <w:b w:val="0"/>
                <w:sz w:val="16"/>
              </w:rPr>
            </w:pPr>
            <w:r>
              <w:rPr>
                <w:b w:val="0"/>
                <w:sz w:val="16"/>
              </w:rPr>
              <w:t>4.04%</w:t>
            </w:r>
          </w:p>
        </w:tc>
        <w:tc>
          <w:tcPr>
            <w:tcW w:w="734" w:type="dxa"/>
          </w:tcPr>
          <w:p>
            <w:pPr>
              <w:pStyle w:val="TableParagraph"/>
              <w:spacing w:line="240" w:lineRule="auto" w:before="10"/>
              <w:jc w:val="left"/>
              <w:rPr>
                <w:b w:val="0"/>
                <w:sz w:val="15"/>
              </w:rPr>
            </w:pPr>
          </w:p>
          <w:p>
            <w:pPr>
              <w:pStyle w:val="TableParagraph"/>
              <w:spacing w:line="240" w:lineRule="auto" w:before="0"/>
              <w:ind w:left="50" w:right="40"/>
              <w:rPr>
                <w:b w:val="0"/>
                <w:sz w:val="16"/>
              </w:rPr>
            </w:pPr>
            <w:r>
              <w:rPr>
                <w:b w:val="0"/>
                <w:sz w:val="16"/>
              </w:rPr>
              <w:t>0.26%</w:t>
            </w:r>
          </w:p>
        </w:tc>
        <w:tc>
          <w:tcPr>
            <w:tcW w:w="1042" w:type="dxa"/>
          </w:tcPr>
          <w:p>
            <w:pPr>
              <w:pStyle w:val="TableParagraph"/>
              <w:spacing w:line="240" w:lineRule="auto" w:before="10"/>
              <w:jc w:val="left"/>
              <w:rPr>
                <w:b w:val="0"/>
                <w:sz w:val="15"/>
              </w:rPr>
            </w:pPr>
          </w:p>
          <w:p>
            <w:pPr>
              <w:pStyle w:val="TableParagraph"/>
              <w:spacing w:line="240" w:lineRule="auto" w:before="0"/>
              <w:ind w:left="12"/>
              <w:rPr>
                <w:b w:val="0"/>
                <w:sz w:val="16"/>
              </w:rPr>
            </w:pPr>
            <w:r>
              <w:rPr>
                <w:b w:val="0"/>
                <w:w w:val="100"/>
                <w:sz w:val="16"/>
              </w:rPr>
              <w:t>4</w:t>
            </w:r>
          </w:p>
        </w:tc>
        <w:tc>
          <w:tcPr>
            <w:tcW w:w="1070" w:type="dxa"/>
          </w:tcPr>
          <w:p>
            <w:pPr>
              <w:pStyle w:val="TableParagraph"/>
              <w:spacing w:line="240" w:lineRule="auto" w:before="10"/>
              <w:jc w:val="left"/>
              <w:rPr>
                <w:b w:val="0"/>
                <w:sz w:val="15"/>
              </w:rPr>
            </w:pPr>
          </w:p>
          <w:p>
            <w:pPr>
              <w:pStyle w:val="TableParagraph"/>
              <w:spacing w:line="240" w:lineRule="auto" w:before="0"/>
              <w:ind w:left="488"/>
              <w:jc w:val="left"/>
              <w:rPr>
                <w:b w:val="0"/>
                <w:sz w:val="16"/>
              </w:rPr>
            </w:pPr>
            <w:r>
              <w:rPr>
                <w:b w:val="0"/>
                <w:w w:val="100"/>
                <w:sz w:val="16"/>
              </w:rPr>
              <w:t>4</w:t>
            </w:r>
          </w:p>
        </w:tc>
      </w:tr>
      <w:tr>
        <w:trPr>
          <w:trHeight w:val="559" w:hRule="atLeast"/>
        </w:trPr>
        <w:tc>
          <w:tcPr>
            <w:tcW w:w="1092" w:type="dxa"/>
          </w:tcPr>
          <w:p>
            <w:pPr>
              <w:pStyle w:val="TableParagraph"/>
              <w:spacing w:line="240" w:lineRule="auto" w:before="9"/>
              <w:jc w:val="left"/>
              <w:rPr>
                <w:b w:val="0"/>
                <w:sz w:val="15"/>
              </w:rPr>
            </w:pPr>
          </w:p>
          <w:p>
            <w:pPr>
              <w:pStyle w:val="TableParagraph"/>
              <w:spacing w:line="240" w:lineRule="auto"/>
              <w:ind w:left="51" w:right="39"/>
              <w:rPr>
                <w:b w:val="0"/>
                <w:sz w:val="16"/>
              </w:rPr>
            </w:pPr>
            <w:r>
              <w:rPr>
                <w:b w:val="0"/>
                <w:sz w:val="16"/>
              </w:rPr>
              <w:t>2.1.1.2.0.25</w:t>
            </w:r>
          </w:p>
        </w:tc>
        <w:tc>
          <w:tcPr>
            <w:tcW w:w="1786" w:type="dxa"/>
          </w:tcPr>
          <w:p>
            <w:pPr>
              <w:pStyle w:val="TableParagraph"/>
              <w:spacing w:line="184" w:lineRule="exact" w:before="0"/>
              <w:ind w:left="69"/>
              <w:jc w:val="left"/>
              <w:rPr>
                <w:b w:val="0"/>
                <w:sz w:val="16"/>
              </w:rPr>
            </w:pPr>
            <w:r>
              <w:rPr>
                <w:b w:val="0"/>
                <w:sz w:val="16"/>
              </w:rPr>
              <w:t>Universidad</w:t>
            </w:r>
          </w:p>
          <w:p>
            <w:pPr>
              <w:pStyle w:val="TableParagraph"/>
              <w:spacing w:line="188" w:lineRule="exact" w:before="2"/>
              <w:ind w:left="69" w:right="503"/>
              <w:jc w:val="left"/>
              <w:rPr>
                <w:b w:val="0"/>
                <w:sz w:val="16"/>
              </w:rPr>
            </w:pPr>
            <w:r>
              <w:rPr>
                <w:b w:val="0"/>
                <w:sz w:val="16"/>
              </w:rPr>
              <w:t>Tecnológica de Nezahualcóyotl</w:t>
            </w:r>
          </w:p>
        </w:tc>
        <w:tc>
          <w:tcPr>
            <w:tcW w:w="1406" w:type="dxa"/>
          </w:tcPr>
          <w:p>
            <w:pPr>
              <w:pStyle w:val="TableParagraph"/>
              <w:spacing w:line="240" w:lineRule="auto" w:before="9"/>
              <w:jc w:val="left"/>
              <w:rPr>
                <w:b w:val="0"/>
                <w:sz w:val="15"/>
              </w:rPr>
            </w:pPr>
          </w:p>
          <w:p>
            <w:pPr>
              <w:pStyle w:val="TableParagraph"/>
              <w:spacing w:line="240" w:lineRule="auto"/>
              <w:ind w:right="638"/>
              <w:jc w:val="right"/>
              <w:rPr>
                <w:b w:val="0"/>
                <w:sz w:val="16"/>
              </w:rPr>
            </w:pPr>
            <w:r>
              <w:rPr>
                <w:b w:val="0"/>
                <w:w w:val="100"/>
                <w:sz w:val="16"/>
              </w:rPr>
              <w:t>4</w:t>
            </w:r>
          </w:p>
        </w:tc>
        <w:tc>
          <w:tcPr>
            <w:tcW w:w="1385" w:type="dxa"/>
          </w:tcPr>
          <w:p>
            <w:pPr>
              <w:pStyle w:val="TableParagraph"/>
              <w:spacing w:line="240" w:lineRule="auto" w:before="9"/>
              <w:jc w:val="left"/>
              <w:rPr>
                <w:b w:val="0"/>
                <w:sz w:val="15"/>
              </w:rPr>
            </w:pPr>
          </w:p>
          <w:p>
            <w:pPr>
              <w:pStyle w:val="TableParagraph"/>
              <w:spacing w:line="240" w:lineRule="auto"/>
              <w:ind w:right="56"/>
              <w:jc w:val="right"/>
              <w:rPr>
                <w:b w:val="0"/>
                <w:sz w:val="16"/>
              </w:rPr>
            </w:pPr>
            <w:r>
              <w:rPr>
                <w:b w:val="0"/>
                <w:sz w:val="16"/>
              </w:rPr>
              <w:t>244,499,018</w:t>
            </w:r>
          </w:p>
        </w:tc>
        <w:tc>
          <w:tcPr>
            <w:tcW w:w="1404" w:type="dxa"/>
          </w:tcPr>
          <w:p>
            <w:pPr>
              <w:pStyle w:val="TableParagraph"/>
              <w:spacing w:line="240" w:lineRule="auto" w:before="9"/>
              <w:jc w:val="left"/>
              <w:rPr>
                <w:b w:val="0"/>
                <w:sz w:val="15"/>
              </w:rPr>
            </w:pPr>
          </w:p>
          <w:p>
            <w:pPr>
              <w:pStyle w:val="TableParagraph"/>
              <w:spacing w:line="240" w:lineRule="auto"/>
              <w:ind w:left="436" w:right="424"/>
              <w:rPr>
                <w:b w:val="0"/>
                <w:sz w:val="16"/>
              </w:rPr>
            </w:pPr>
            <w:r>
              <w:rPr>
                <w:b w:val="0"/>
                <w:sz w:val="16"/>
              </w:rPr>
              <w:t>4.04%</w:t>
            </w:r>
          </w:p>
        </w:tc>
        <w:tc>
          <w:tcPr>
            <w:tcW w:w="734" w:type="dxa"/>
          </w:tcPr>
          <w:p>
            <w:pPr>
              <w:pStyle w:val="TableParagraph"/>
              <w:spacing w:line="240" w:lineRule="auto" w:before="9"/>
              <w:jc w:val="left"/>
              <w:rPr>
                <w:b w:val="0"/>
                <w:sz w:val="15"/>
              </w:rPr>
            </w:pPr>
          </w:p>
          <w:p>
            <w:pPr>
              <w:pStyle w:val="TableParagraph"/>
              <w:spacing w:line="240" w:lineRule="auto"/>
              <w:ind w:left="50" w:right="40"/>
              <w:rPr>
                <w:b w:val="0"/>
                <w:sz w:val="16"/>
              </w:rPr>
            </w:pPr>
            <w:r>
              <w:rPr>
                <w:b w:val="0"/>
                <w:sz w:val="16"/>
              </w:rPr>
              <w:t>0.22%</w:t>
            </w:r>
          </w:p>
        </w:tc>
        <w:tc>
          <w:tcPr>
            <w:tcW w:w="1042" w:type="dxa"/>
          </w:tcPr>
          <w:p>
            <w:pPr>
              <w:pStyle w:val="TableParagraph"/>
              <w:spacing w:line="240" w:lineRule="auto" w:before="9"/>
              <w:jc w:val="left"/>
              <w:rPr>
                <w:b w:val="0"/>
                <w:sz w:val="15"/>
              </w:rPr>
            </w:pPr>
          </w:p>
          <w:p>
            <w:pPr>
              <w:pStyle w:val="TableParagraph"/>
              <w:spacing w:line="240" w:lineRule="auto"/>
              <w:ind w:left="12"/>
              <w:rPr>
                <w:b w:val="0"/>
                <w:sz w:val="16"/>
              </w:rPr>
            </w:pPr>
            <w:r>
              <w:rPr>
                <w:b w:val="0"/>
                <w:w w:val="100"/>
                <w:sz w:val="16"/>
              </w:rPr>
              <w:t>4</w:t>
            </w:r>
          </w:p>
        </w:tc>
        <w:tc>
          <w:tcPr>
            <w:tcW w:w="1070" w:type="dxa"/>
          </w:tcPr>
          <w:p>
            <w:pPr>
              <w:pStyle w:val="TableParagraph"/>
              <w:spacing w:line="240" w:lineRule="auto" w:before="9"/>
              <w:jc w:val="left"/>
              <w:rPr>
                <w:b w:val="0"/>
                <w:sz w:val="15"/>
              </w:rPr>
            </w:pPr>
          </w:p>
          <w:p>
            <w:pPr>
              <w:pStyle w:val="TableParagraph"/>
              <w:spacing w:line="240" w:lineRule="auto"/>
              <w:ind w:left="488"/>
              <w:jc w:val="left"/>
              <w:rPr>
                <w:b w:val="0"/>
                <w:sz w:val="16"/>
              </w:rPr>
            </w:pPr>
            <w:r>
              <w:rPr>
                <w:b w:val="0"/>
                <w:w w:val="100"/>
                <w:sz w:val="16"/>
              </w:rPr>
              <w:t>4</w:t>
            </w:r>
          </w:p>
        </w:tc>
      </w:tr>
      <w:tr>
        <w:trPr>
          <w:trHeight w:val="748" w:hRule="atLeast"/>
        </w:trPr>
        <w:tc>
          <w:tcPr>
            <w:tcW w:w="1092" w:type="dxa"/>
          </w:tcPr>
          <w:p>
            <w:pPr>
              <w:pStyle w:val="TableParagraph"/>
              <w:spacing w:line="240" w:lineRule="auto" w:before="11"/>
              <w:jc w:val="left"/>
              <w:rPr>
                <w:b w:val="0"/>
                <w:sz w:val="23"/>
              </w:rPr>
            </w:pPr>
          </w:p>
          <w:p>
            <w:pPr>
              <w:pStyle w:val="TableParagraph"/>
              <w:spacing w:line="240" w:lineRule="auto" w:before="0"/>
              <w:ind w:left="51" w:right="39"/>
              <w:rPr>
                <w:b w:val="0"/>
                <w:sz w:val="16"/>
              </w:rPr>
            </w:pPr>
            <w:r>
              <w:rPr>
                <w:b w:val="0"/>
                <w:sz w:val="16"/>
              </w:rPr>
              <w:t>2.1.1.2.0.26</w:t>
            </w:r>
          </w:p>
        </w:tc>
        <w:tc>
          <w:tcPr>
            <w:tcW w:w="1786" w:type="dxa"/>
          </w:tcPr>
          <w:p>
            <w:pPr>
              <w:pStyle w:val="TableParagraph"/>
              <w:spacing w:line="240" w:lineRule="auto" w:before="0"/>
              <w:ind w:left="69" w:right="151"/>
              <w:jc w:val="left"/>
              <w:rPr>
                <w:b w:val="0"/>
                <w:sz w:val="16"/>
              </w:rPr>
            </w:pPr>
            <w:r>
              <w:rPr>
                <w:b w:val="0"/>
                <w:sz w:val="16"/>
              </w:rPr>
              <w:t>Colegio de Estudios Científicos y Tecnológicos del</w:t>
            </w:r>
          </w:p>
          <w:p>
            <w:pPr>
              <w:pStyle w:val="TableParagraph"/>
              <w:spacing w:line="167" w:lineRule="exact" w:before="0"/>
              <w:ind w:left="69"/>
              <w:jc w:val="left"/>
              <w:rPr>
                <w:b w:val="0"/>
                <w:sz w:val="16"/>
              </w:rPr>
            </w:pPr>
            <w:r>
              <w:rPr>
                <w:b w:val="0"/>
                <w:sz w:val="16"/>
              </w:rPr>
              <w:t>Estado de México</w:t>
            </w:r>
          </w:p>
        </w:tc>
        <w:tc>
          <w:tcPr>
            <w:tcW w:w="1406" w:type="dxa"/>
          </w:tcPr>
          <w:p>
            <w:pPr>
              <w:pStyle w:val="TableParagraph"/>
              <w:spacing w:line="240" w:lineRule="auto" w:before="11"/>
              <w:jc w:val="left"/>
              <w:rPr>
                <w:b w:val="0"/>
                <w:sz w:val="23"/>
              </w:rPr>
            </w:pPr>
          </w:p>
          <w:p>
            <w:pPr>
              <w:pStyle w:val="TableParagraph"/>
              <w:spacing w:line="240" w:lineRule="auto" w:before="0"/>
              <w:ind w:right="638"/>
              <w:jc w:val="right"/>
              <w:rPr>
                <w:b w:val="0"/>
                <w:sz w:val="16"/>
              </w:rPr>
            </w:pPr>
            <w:r>
              <w:rPr>
                <w:b w:val="0"/>
                <w:w w:val="100"/>
                <w:sz w:val="16"/>
              </w:rPr>
              <w:t>3</w:t>
            </w:r>
          </w:p>
        </w:tc>
        <w:tc>
          <w:tcPr>
            <w:tcW w:w="1385" w:type="dxa"/>
          </w:tcPr>
          <w:p>
            <w:pPr>
              <w:pStyle w:val="TableParagraph"/>
              <w:spacing w:line="240" w:lineRule="auto" w:before="11"/>
              <w:jc w:val="left"/>
              <w:rPr>
                <w:b w:val="0"/>
                <w:sz w:val="23"/>
              </w:rPr>
            </w:pPr>
          </w:p>
          <w:p>
            <w:pPr>
              <w:pStyle w:val="TableParagraph"/>
              <w:spacing w:line="240" w:lineRule="auto" w:before="0"/>
              <w:ind w:right="56"/>
              <w:jc w:val="right"/>
              <w:rPr>
                <w:b w:val="0"/>
                <w:sz w:val="16"/>
              </w:rPr>
            </w:pPr>
            <w:r>
              <w:rPr>
                <w:b w:val="0"/>
                <w:sz w:val="16"/>
              </w:rPr>
              <w:t>1,059,655,929</w:t>
            </w:r>
          </w:p>
        </w:tc>
        <w:tc>
          <w:tcPr>
            <w:tcW w:w="1404" w:type="dxa"/>
          </w:tcPr>
          <w:p>
            <w:pPr>
              <w:pStyle w:val="TableParagraph"/>
              <w:spacing w:line="240" w:lineRule="auto" w:before="11"/>
              <w:jc w:val="left"/>
              <w:rPr>
                <w:b w:val="0"/>
                <w:sz w:val="23"/>
              </w:rPr>
            </w:pPr>
          </w:p>
          <w:p>
            <w:pPr>
              <w:pStyle w:val="TableParagraph"/>
              <w:spacing w:line="240" w:lineRule="auto" w:before="0"/>
              <w:ind w:left="436" w:right="424"/>
              <w:rPr>
                <w:b w:val="0"/>
                <w:sz w:val="16"/>
              </w:rPr>
            </w:pPr>
            <w:r>
              <w:rPr>
                <w:b w:val="0"/>
                <w:sz w:val="16"/>
              </w:rPr>
              <w:t>3.03%</w:t>
            </w:r>
          </w:p>
        </w:tc>
        <w:tc>
          <w:tcPr>
            <w:tcW w:w="734" w:type="dxa"/>
          </w:tcPr>
          <w:p>
            <w:pPr>
              <w:pStyle w:val="TableParagraph"/>
              <w:spacing w:line="240" w:lineRule="auto" w:before="11"/>
              <w:jc w:val="left"/>
              <w:rPr>
                <w:b w:val="0"/>
                <w:sz w:val="23"/>
              </w:rPr>
            </w:pPr>
          </w:p>
          <w:p>
            <w:pPr>
              <w:pStyle w:val="TableParagraph"/>
              <w:spacing w:line="240" w:lineRule="auto" w:before="0"/>
              <w:ind w:left="50" w:right="40"/>
              <w:rPr>
                <w:b w:val="0"/>
                <w:sz w:val="16"/>
              </w:rPr>
            </w:pPr>
            <w:r>
              <w:rPr>
                <w:b w:val="0"/>
                <w:sz w:val="16"/>
              </w:rPr>
              <w:t>0.96%</w:t>
            </w:r>
          </w:p>
        </w:tc>
        <w:tc>
          <w:tcPr>
            <w:tcW w:w="1042" w:type="dxa"/>
          </w:tcPr>
          <w:p>
            <w:pPr>
              <w:pStyle w:val="TableParagraph"/>
              <w:spacing w:line="240" w:lineRule="auto" w:before="11"/>
              <w:jc w:val="left"/>
              <w:rPr>
                <w:b w:val="0"/>
                <w:sz w:val="23"/>
              </w:rPr>
            </w:pPr>
          </w:p>
          <w:p>
            <w:pPr>
              <w:pStyle w:val="TableParagraph"/>
              <w:spacing w:line="240" w:lineRule="auto" w:before="0"/>
              <w:ind w:left="12"/>
              <w:rPr>
                <w:b w:val="0"/>
                <w:sz w:val="16"/>
              </w:rPr>
            </w:pPr>
            <w:r>
              <w:rPr>
                <w:b w:val="0"/>
                <w:w w:val="100"/>
                <w:sz w:val="16"/>
              </w:rPr>
              <w:t>3</w:t>
            </w:r>
          </w:p>
        </w:tc>
        <w:tc>
          <w:tcPr>
            <w:tcW w:w="1070" w:type="dxa"/>
          </w:tcPr>
          <w:p>
            <w:pPr>
              <w:pStyle w:val="TableParagraph"/>
              <w:spacing w:line="240" w:lineRule="auto" w:before="11"/>
              <w:jc w:val="left"/>
              <w:rPr>
                <w:b w:val="0"/>
                <w:sz w:val="23"/>
              </w:rPr>
            </w:pPr>
          </w:p>
          <w:p>
            <w:pPr>
              <w:pStyle w:val="TableParagraph"/>
              <w:spacing w:line="240" w:lineRule="auto" w:before="0"/>
              <w:ind w:left="488"/>
              <w:jc w:val="left"/>
              <w:rPr>
                <w:b w:val="0"/>
                <w:sz w:val="16"/>
              </w:rPr>
            </w:pPr>
            <w:r>
              <w:rPr>
                <w:b w:val="0"/>
                <w:w w:val="100"/>
                <w:sz w:val="16"/>
              </w:rPr>
              <w:t>3</w:t>
            </w:r>
          </w:p>
        </w:tc>
      </w:tr>
      <w:tr>
        <w:trPr>
          <w:trHeight w:val="563" w:hRule="atLeast"/>
        </w:trPr>
        <w:tc>
          <w:tcPr>
            <w:tcW w:w="1092" w:type="dxa"/>
          </w:tcPr>
          <w:p>
            <w:pPr>
              <w:pStyle w:val="TableParagraph"/>
              <w:spacing w:line="240" w:lineRule="auto"/>
              <w:jc w:val="left"/>
              <w:rPr>
                <w:b w:val="0"/>
                <w:sz w:val="16"/>
              </w:rPr>
            </w:pPr>
          </w:p>
          <w:p>
            <w:pPr>
              <w:pStyle w:val="TableParagraph"/>
              <w:spacing w:line="240" w:lineRule="auto"/>
              <w:ind w:left="51" w:right="39"/>
              <w:rPr>
                <w:b w:val="0"/>
                <w:sz w:val="16"/>
              </w:rPr>
            </w:pPr>
            <w:r>
              <w:rPr>
                <w:b w:val="0"/>
                <w:sz w:val="16"/>
              </w:rPr>
              <w:t>2.1.1.2.0.27</w:t>
            </w:r>
          </w:p>
        </w:tc>
        <w:tc>
          <w:tcPr>
            <w:tcW w:w="1786" w:type="dxa"/>
          </w:tcPr>
          <w:p>
            <w:pPr>
              <w:pStyle w:val="TableParagraph"/>
              <w:spacing w:line="188" w:lineRule="exact" w:before="3"/>
              <w:ind w:left="69" w:right="285"/>
              <w:jc w:val="left"/>
              <w:rPr>
                <w:b w:val="0"/>
                <w:sz w:val="16"/>
              </w:rPr>
            </w:pPr>
            <w:r>
              <w:rPr>
                <w:b w:val="0"/>
                <w:sz w:val="16"/>
              </w:rPr>
              <w:t>Universidad Tecnológica "Fidel Velázquez"</w:t>
            </w:r>
          </w:p>
        </w:tc>
        <w:tc>
          <w:tcPr>
            <w:tcW w:w="1406" w:type="dxa"/>
          </w:tcPr>
          <w:p>
            <w:pPr>
              <w:pStyle w:val="TableParagraph"/>
              <w:spacing w:line="240" w:lineRule="auto"/>
              <w:jc w:val="left"/>
              <w:rPr>
                <w:b w:val="0"/>
                <w:sz w:val="16"/>
              </w:rPr>
            </w:pPr>
          </w:p>
          <w:p>
            <w:pPr>
              <w:pStyle w:val="TableParagraph"/>
              <w:spacing w:line="240" w:lineRule="auto"/>
              <w:ind w:right="638"/>
              <w:jc w:val="right"/>
              <w:rPr>
                <w:b w:val="0"/>
                <w:sz w:val="16"/>
              </w:rPr>
            </w:pPr>
            <w:r>
              <w:rPr>
                <w:b w:val="0"/>
                <w:w w:val="100"/>
                <w:sz w:val="16"/>
              </w:rPr>
              <w:t>4</w:t>
            </w:r>
          </w:p>
        </w:tc>
        <w:tc>
          <w:tcPr>
            <w:tcW w:w="1385" w:type="dxa"/>
          </w:tcPr>
          <w:p>
            <w:pPr>
              <w:pStyle w:val="TableParagraph"/>
              <w:spacing w:line="240" w:lineRule="auto"/>
              <w:jc w:val="left"/>
              <w:rPr>
                <w:b w:val="0"/>
                <w:sz w:val="16"/>
              </w:rPr>
            </w:pPr>
          </w:p>
          <w:p>
            <w:pPr>
              <w:pStyle w:val="TableParagraph"/>
              <w:spacing w:line="240" w:lineRule="auto"/>
              <w:ind w:right="56"/>
              <w:jc w:val="right"/>
              <w:rPr>
                <w:b w:val="0"/>
                <w:sz w:val="16"/>
              </w:rPr>
            </w:pPr>
            <w:r>
              <w:rPr>
                <w:b w:val="0"/>
                <w:sz w:val="16"/>
              </w:rPr>
              <w:t>228,575,916</w:t>
            </w:r>
          </w:p>
        </w:tc>
        <w:tc>
          <w:tcPr>
            <w:tcW w:w="1404" w:type="dxa"/>
          </w:tcPr>
          <w:p>
            <w:pPr>
              <w:pStyle w:val="TableParagraph"/>
              <w:spacing w:line="240" w:lineRule="auto"/>
              <w:jc w:val="left"/>
              <w:rPr>
                <w:b w:val="0"/>
                <w:sz w:val="16"/>
              </w:rPr>
            </w:pPr>
          </w:p>
          <w:p>
            <w:pPr>
              <w:pStyle w:val="TableParagraph"/>
              <w:spacing w:line="240" w:lineRule="auto"/>
              <w:ind w:left="436" w:right="424"/>
              <w:rPr>
                <w:b w:val="0"/>
                <w:sz w:val="16"/>
              </w:rPr>
            </w:pPr>
            <w:r>
              <w:rPr>
                <w:b w:val="0"/>
                <w:sz w:val="16"/>
              </w:rPr>
              <w:t>4.04%</w:t>
            </w:r>
          </w:p>
        </w:tc>
        <w:tc>
          <w:tcPr>
            <w:tcW w:w="734" w:type="dxa"/>
          </w:tcPr>
          <w:p>
            <w:pPr>
              <w:pStyle w:val="TableParagraph"/>
              <w:spacing w:line="240" w:lineRule="auto"/>
              <w:jc w:val="left"/>
              <w:rPr>
                <w:b w:val="0"/>
                <w:sz w:val="16"/>
              </w:rPr>
            </w:pPr>
          </w:p>
          <w:p>
            <w:pPr>
              <w:pStyle w:val="TableParagraph"/>
              <w:spacing w:line="240" w:lineRule="auto"/>
              <w:ind w:left="50" w:right="40"/>
              <w:rPr>
                <w:b w:val="0"/>
                <w:sz w:val="16"/>
              </w:rPr>
            </w:pPr>
            <w:r>
              <w:rPr>
                <w:b w:val="0"/>
                <w:sz w:val="16"/>
              </w:rPr>
              <w:t>0.21%</w:t>
            </w:r>
          </w:p>
        </w:tc>
        <w:tc>
          <w:tcPr>
            <w:tcW w:w="1042" w:type="dxa"/>
          </w:tcPr>
          <w:p>
            <w:pPr>
              <w:pStyle w:val="TableParagraph"/>
              <w:spacing w:line="240" w:lineRule="auto"/>
              <w:jc w:val="left"/>
              <w:rPr>
                <w:b w:val="0"/>
                <w:sz w:val="16"/>
              </w:rPr>
            </w:pPr>
          </w:p>
          <w:p>
            <w:pPr>
              <w:pStyle w:val="TableParagraph"/>
              <w:spacing w:line="240" w:lineRule="auto"/>
              <w:ind w:left="12"/>
              <w:rPr>
                <w:b w:val="0"/>
                <w:sz w:val="16"/>
              </w:rPr>
            </w:pPr>
            <w:r>
              <w:rPr>
                <w:b w:val="0"/>
                <w:w w:val="100"/>
                <w:sz w:val="16"/>
              </w:rPr>
              <w:t>4</w:t>
            </w:r>
          </w:p>
        </w:tc>
        <w:tc>
          <w:tcPr>
            <w:tcW w:w="1070" w:type="dxa"/>
          </w:tcPr>
          <w:p>
            <w:pPr>
              <w:pStyle w:val="TableParagraph"/>
              <w:spacing w:line="240" w:lineRule="auto"/>
              <w:jc w:val="left"/>
              <w:rPr>
                <w:b w:val="0"/>
                <w:sz w:val="16"/>
              </w:rPr>
            </w:pPr>
          </w:p>
          <w:p>
            <w:pPr>
              <w:pStyle w:val="TableParagraph"/>
              <w:spacing w:line="240" w:lineRule="auto"/>
              <w:ind w:left="488"/>
              <w:jc w:val="left"/>
              <w:rPr>
                <w:b w:val="0"/>
                <w:sz w:val="16"/>
              </w:rPr>
            </w:pPr>
            <w:r>
              <w:rPr>
                <w:b w:val="0"/>
                <w:w w:val="100"/>
                <w:sz w:val="16"/>
              </w:rPr>
              <w:t>4</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2.1.1.2.0.28</w:t>
            </w:r>
          </w:p>
        </w:tc>
        <w:tc>
          <w:tcPr>
            <w:tcW w:w="1786" w:type="dxa"/>
          </w:tcPr>
          <w:p>
            <w:pPr>
              <w:pStyle w:val="TableParagraph"/>
              <w:spacing w:line="187" w:lineRule="exact" w:before="0"/>
              <w:ind w:left="69"/>
              <w:jc w:val="left"/>
              <w:rPr>
                <w:b w:val="0"/>
                <w:sz w:val="16"/>
              </w:rPr>
            </w:pPr>
            <w:r>
              <w:rPr>
                <w:b w:val="0"/>
                <w:sz w:val="16"/>
              </w:rPr>
              <w:t>Universidad</w:t>
            </w:r>
          </w:p>
          <w:p>
            <w:pPr>
              <w:pStyle w:val="TableParagraph"/>
              <w:spacing w:line="188" w:lineRule="exact" w:before="0"/>
              <w:ind w:left="69" w:right="544"/>
              <w:jc w:val="left"/>
              <w:rPr>
                <w:b w:val="0"/>
                <w:sz w:val="16"/>
              </w:rPr>
            </w:pPr>
            <w:r>
              <w:rPr>
                <w:b w:val="0"/>
                <w:sz w:val="16"/>
              </w:rPr>
              <w:t>Tecnológica de Tecámac</w:t>
            </w:r>
          </w:p>
        </w:tc>
        <w:tc>
          <w:tcPr>
            <w:tcW w:w="1406" w:type="dxa"/>
          </w:tcPr>
          <w:p>
            <w:pPr>
              <w:pStyle w:val="TableParagraph"/>
              <w:spacing w:line="240" w:lineRule="auto" w:before="10"/>
              <w:jc w:val="left"/>
              <w:rPr>
                <w:b w:val="0"/>
                <w:sz w:val="15"/>
              </w:rPr>
            </w:pPr>
          </w:p>
          <w:p>
            <w:pPr>
              <w:pStyle w:val="TableParagraph"/>
              <w:spacing w:line="240" w:lineRule="auto" w:before="0"/>
              <w:ind w:right="638"/>
              <w:jc w:val="right"/>
              <w:rPr>
                <w:b w:val="0"/>
                <w:sz w:val="16"/>
              </w:rPr>
            </w:pPr>
            <w:r>
              <w:rPr>
                <w:b w:val="0"/>
                <w:w w:val="100"/>
                <w:sz w:val="16"/>
              </w:rPr>
              <w:t>4</w:t>
            </w:r>
          </w:p>
        </w:tc>
        <w:tc>
          <w:tcPr>
            <w:tcW w:w="1385" w:type="dxa"/>
          </w:tcPr>
          <w:p>
            <w:pPr>
              <w:pStyle w:val="TableParagraph"/>
              <w:spacing w:line="240" w:lineRule="auto" w:before="10"/>
              <w:jc w:val="left"/>
              <w:rPr>
                <w:b w:val="0"/>
                <w:sz w:val="15"/>
              </w:rPr>
            </w:pPr>
          </w:p>
          <w:p>
            <w:pPr>
              <w:pStyle w:val="TableParagraph"/>
              <w:spacing w:line="240" w:lineRule="auto" w:before="0"/>
              <w:ind w:right="56"/>
              <w:jc w:val="right"/>
              <w:rPr>
                <w:b w:val="0"/>
                <w:sz w:val="16"/>
              </w:rPr>
            </w:pPr>
            <w:r>
              <w:rPr>
                <w:b w:val="0"/>
                <w:sz w:val="16"/>
              </w:rPr>
              <w:t>197,027,837</w:t>
            </w:r>
          </w:p>
        </w:tc>
        <w:tc>
          <w:tcPr>
            <w:tcW w:w="1404" w:type="dxa"/>
          </w:tcPr>
          <w:p>
            <w:pPr>
              <w:pStyle w:val="TableParagraph"/>
              <w:spacing w:line="240" w:lineRule="auto" w:before="10"/>
              <w:jc w:val="left"/>
              <w:rPr>
                <w:b w:val="0"/>
                <w:sz w:val="15"/>
              </w:rPr>
            </w:pPr>
          </w:p>
          <w:p>
            <w:pPr>
              <w:pStyle w:val="TableParagraph"/>
              <w:spacing w:line="240" w:lineRule="auto" w:before="0"/>
              <w:ind w:left="436" w:right="424"/>
              <w:rPr>
                <w:b w:val="0"/>
                <w:sz w:val="16"/>
              </w:rPr>
            </w:pPr>
            <w:r>
              <w:rPr>
                <w:b w:val="0"/>
                <w:sz w:val="16"/>
              </w:rPr>
              <w:t>4.04%</w:t>
            </w:r>
          </w:p>
        </w:tc>
        <w:tc>
          <w:tcPr>
            <w:tcW w:w="734" w:type="dxa"/>
          </w:tcPr>
          <w:p>
            <w:pPr>
              <w:pStyle w:val="TableParagraph"/>
              <w:spacing w:line="240" w:lineRule="auto" w:before="10"/>
              <w:jc w:val="left"/>
              <w:rPr>
                <w:b w:val="0"/>
                <w:sz w:val="15"/>
              </w:rPr>
            </w:pPr>
          </w:p>
          <w:p>
            <w:pPr>
              <w:pStyle w:val="TableParagraph"/>
              <w:spacing w:line="240" w:lineRule="auto" w:before="0"/>
              <w:ind w:left="50" w:right="40"/>
              <w:rPr>
                <w:b w:val="0"/>
                <w:sz w:val="16"/>
              </w:rPr>
            </w:pPr>
            <w:r>
              <w:rPr>
                <w:b w:val="0"/>
                <w:sz w:val="16"/>
              </w:rPr>
              <w:t>0.18%</w:t>
            </w:r>
          </w:p>
        </w:tc>
        <w:tc>
          <w:tcPr>
            <w:tcW w:w="1042" w:type="dxa"/>
          </w:tcPr>
          <w:p>
            <w:pPr>
              <w:pStyle w:val="TableParagraph"/>
              <w:spacing w:line="240" w:lineRule="auto" w:before="10"/>
              <w:jc w:val="left"/>
              <w:rPr>
                <w:b w:val="0"/>
                <w:sz w:val="15"/>
              </w:rPr>
            </w:pPr>
          </w:p>
          <w:p>
            <w:pPr>
              <w:pStyle w:val="TableParagraph"/>
              <w:spacing w:line="240" w:lineRule="auto" w:before="0"/>
              <w:ind w:left="12"/>
              <w:rPr>
                <w:b w:val="0"/>
                <w:sz w:val="16"/>
              </w:rPr>
            </w:pPr>
            <w:r>
              <w:rPr>
                <w:b w:val="0"/>
                <w:w w:val="100"/>
                <w:sz w:val="16"/>
              </w:rPr>
              <w:t>4</w:t>
            </w:r>
          </w:p>
        </w:tc>
        <w:tc>
          <w:tcPr>
            <w:tcW w:w="1070" w:type="dxa"/>
          </w:tcPr>
          <w:p>
            <w:pPr>
              <w:pStyle w:val="TableParagraph"/>
              <w:spacing w:line="240" w:lineRule="auto" w:before="10"/>
              <w:jc w:val="left"/>
              <w:rPr>
                <w:b w:val="0"/>
                <w:sz w:val="15"/>
              </w:rPr>
            </w:pPr>
          </w:p>
          <w:p>
            <w:pPr>
              <w:pStyle w:val="TableParagraph"/>
              <w:spacing w:line="240" w:lineRule="auto" w:before="0"/>
              <w:ind w:left="488"/>
              <w:jc w:val="left"/>
              <w:rPr>
                <w:b w:val="0"/>
                <w:sz w:val="16"/>
              </w:rPr>
            </w:pPr>
            <w:r>
              <w:rPr>
                <w:b w:val="0"/>
                <w:w w:val="100"/>
                <w:sz w:val="16"/>
              </w:rPr>
              <w:t>4</w:t>
            </w:r>
          </w:p>
        </w:tc>
      </w:tr>
    </w:tbl>
    <w:p>
      <w:pPr>
        <w:pStyle w:val="BodyText"/>
        <w:spacing w:before="3"/>
        <w:rPr>
          <w:b w:val="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959"/>
        <w:gridCol w:w="1406"/>
        <w:gridCol w:w="1284"/>
        <w:gridCol w:w="1406"/>
        <w:gridCol w:w="655"/>
        <w:gridCol w:w="1042"/>
        <w:gridCol w:w="1075"/>
      </w:tblGrid>
      <w:tr>
        <w:trPr>
          <w:trHeight w:val="189" w:hRule="atLeast"/>
        </w:trPr>
        <w:tc>
          <w:tcPr>
            <w:tcW w:w="3051" w:type="dxa"/>
            <w:gridSpan w:val="2"/>
            <w:vMerge w:val="restart"/>
            <w:shd w:val="clear" w:color="auto" w:fill="D9D9D9"/>
          </w:tcPr>
          <w:p>
            <w:pPr>
              <w:pStyle w:val="TableParagraph"/>
              <w:spacing w:line="240" w:lineRule="auto" w:before="6"/>
              <w:jc w:val="left"/>
              <w:rPr>
                <w:b w:val="0"/>
                <w:sz w:val="24"/>
              </w:rPr>
            </w:pPr>
          </w:p>
          <w:p>
            <w:pPr>
              <w:pStyle w:val="TableParagraph"/>
              <w:spacing w:line="240" w:lineRule="auto" w:before="0"/>
              <w:ind w:left="629"/>
              <w:jc w:val="left"/>
              <w:rPr>
                <w:b/>
                <w:sz w:val="16"/>
              </w:rPr>
            </w:pPr>
            <w:r>
              <w:rPr>
                <w:b/>
                <w:sz w:val="16"/>
              </w:rPr>
              <w:t>Dependencia/entidad</w:t>
            </w:r>
          </w:p>
        </w:tc>
        <w:tc>
          <w:tcPr>
            <w:tcW w:w="2690" w:type="dxa"/>
            <w:gridSpan w:val="2"/>
            <w:shd w:val="clear" w:color="auto" w:fill="D9D9D9"/>
          </w:tcPr>
          <w:p>
            <w:pPr>
              <w:pStyle w:val="TableParagraph"/>
              <w:spacing w:line="169" w:lineRule="exact" w:before="0"/>
              <w:ind w:left="600"/>
              <w:jc w:val="left"/>
              <w:rPr>
                <w:b/>
                <w:sz w:val="16"/>
              </w:rPr>
            </w:pPr>
            <w:r>
              <w:rPr>
                <w:b/>
                <w:sz w:val="16"/>
              </w:rPr>
              <w:t>Presupuesto 2020</w:t>
            </w:r>
          </w:p>
        </w:tc>
        <w:tc>
          <w:tcPr>
            <w:tcW w:w="4178" w:type="dxa"/>
            <w:gridSpan w:val="4"/>
            <w:shd w:val="clear" w:color="auto" w:fill="D9D9D9"/>
          </w:tcPr>
          <w:p>
            <w:pPr>
              <w:pStyle w:val="TableParagraph"/>
              <w:spacing w:line="169" w:lineRule="exact" w:before="0"/>
              <w:ind w:left="1153"/>
              <w:jc w:val="left"/>
              <w:rPr>
                <w:b/>
                <w:sz w:val="16"/>
              </w:rPr>
            </w:pPr>
            <w:r>
              <w:rPr>
                <w:b/>
                <w:sz w:val="16"/>
              </w:rPr>
              <w:t>Presupuesto PbR 2020</w:t>
            </w:r>
          </w:p>
        </w:tc>
      </w:tr>
      <w:tr>
        <w:trPr>
          <w:trHeight w:val="563" w:hRule="atLeast"/>
        </w:trPr>
        <w:tc>
          <w:tcPr>
            <w:tcW w:w="3051" w:type="dxa"/>
            <w:gridSpan w:val="2"/>
            <w:vMerge/>
            <w:tcBorders>
              <w:top w:val="nil"/>
            </w:tcBorders>
            <w:shd w:val="clear" w:color="auto" w:fill="D9D9D9"/>
          </w:tcPr>
          <w:p>
            <w:pPr>
              <w:rPr>
                <w:sz w:val="2"/>
                <w:szCs w:val="2"/>
              </w:rPr>
            </w:pPr>
          </w:p>
        </w:tc>
        <w:tc>
          <w:tcPr>
            <w:tcW w:w="1406" w:type="dxa"/>
            <w:shd w:val="clear" w:color="auto" w:fill="D9D9D9"/>
          </w:tcPr>
          <w:p>
            <w:pPr>
              <w:pStyle w:val="TableParagraph"/>
              <w:spacing w:line="240" w:lineRule="auto" w:before="93"/>
              <w:ind w:left="72" w:right="39" w:firstLine="213"/>
              <w:jc w:val="left"/>
              <w:rPr>
                <w:b w:val="0"/>
                <w:sz w:val="16"/>
              </w:rPr>
            </w:pPr>
            <w:r>
              <w:rPr>
                <w:b w:val="0"/>
                <w:sz w:val="16"/>
              </w:rPr>
              <w:t>Programas presupuestarios</w:t>
            </w:r>
          </w:p>
        </w:tc>
        <w:tc>
          <w:tcPr>
            <w:tcW w:w="1284" w:type="dxa"/>
            <w:shd w:val="clear" w:color="auto" w:fill="D9D9D9"/>
          </w:tcPr>
          <w:p>
            <w:pPr>
              <w:pStyle w:val="TableParagraph"/>
              <w:spacing w:line="240" w:lineRule="auto" w:before="11"/>
              <w:jc w:val="left"/>
              <w:rPr>
                <w:b w:val="0"/>
                <w:sz w:val="15"/>
              </w:rPr>
            </w:pPr>
          </w:p>
          <w:p>
            <w:pPr>
              <w:pStyle w:val="TableParagraph"/>
              <w:spacing w:line="240" w:lineRule="auto" w:before="0"/>
              <w:ind w:left="396"/>
              <w:jc w:val="left"/>
              <w:rPr>
                <w:b w:val="0"/>
                <w:sz w:val="16"/>
              </w:rPr>
            </w:pPr>
            <w:r>
              <w:rPr>
                <w:b w:val="0"/>
                <w:sz w:val="16"/>
              </w:rPr>
              <w:t>Monto</w:t>
            </w:r>
          </w:p>
        </w:tc>
        <w:tc>
          <w:tcPr>
            <w:tcW w:w="1406" w:type="dxa"/>
            <w:shd w:val="clear" w:color="auto" w:fill="D9D9D9"/>
          </w:tcPr>
          <w:p>
            <w:pPr>
              <w:pStyle w:val="TableParagraph"/>
              <w:spacing w:line="240" w:lineRule="auto" w:before="0"/>
              <w:ind w:left="73" w:right="54" w:hanging="3"/>
              <w:rPr>
                <w:b w:val="0"/>
                <w:sz w:val="16"/>
              </w:rPr>
            </w:pPr>
            <w:r>
              <w:rPr>
                <w:b w:val="0"/>
                <w:sz w:val="16"/>
              </w:rPr>
              <w:t>Programas presupuestarios</w:t>
            </w:r>
          </w:p>
          <w:p>
            <w:pPr>
              <w:pStyle w:val="TableParagraph"/>
              <w:spacing w:line="168" w:lineRule="exact" w:before="0"/>
              <w:ind w:left="13"/>
              <w:rPr>
                <w:b w:val="0"/>
                <w:sz w:val="16"/>
              </w:rPr>
            </w:pPr>
            <w:r>
              <w:rPr>
                <w:b w:val="0"/>
                <w:w w:val="100"/>
                <w:sz w:val="16"/>
              </w:rPr>
              <w:t>%</w:t>
            </w:r>
          </w:p>
        </w:tc>
        <w:tc>
          <w:tcPr>
            <w:tcW w:w="655" w:type="dxa"/>
            <w:shd w:val="clear" w:color="auto" w:fill="D9D9D9"/>
          </w:tcPr>
          <w:p>
            <w:pPr>
              <w:pStyle w:val="TableParagraph"/>
              <w:spacing w:line="188" w:lineRule="exact" w:before="93"/>
              <w:ind w:left="60" w:right="47"/>
              <w:rPr>
                <w:b w:val="0"/>
                <w:sz w:val="16"/>
              </w:rPr>
            </w:pPr>
            <w:r>
              <w:rPr>
                <w:b w:val="0"/>
                <w:sz w:val="16"/>
              </w:rPr>
              <w:t>Monto</w:t>
            </w:r>
          </w:p>
          <w:p>
            <w:pPr>
              <w:pStyle w:val="TableParagraph"/>
              <w:spacing w:line="188" w:lineRule="exact" w:before="0"/>
              <w:ind w:left="11"/>
              <w:rPr>
                <w:b w:val="0"/>
                <w:sz w:val="16"/>
              </w:rPr>
            </w:pPr>
            <w:r>
              <w:rPr>
                <w:b w:val="0"/>
                <w:w w:val="100"/>
                <w:sz w:val="16"/>
              </w:rPr>
              <w:t>%</w:t>
            </w:r>
          </w:p>
        </w:tc>
        <w:tc>
          <w:tcPr>
            <w:tcW w:w="1042" w:type="dxa"/>
            <w:shd w:val="clear" w:color="auto" w:fill="D9D9D9"/>
          </w:tcPr>
          <w:p>
            <w:pPr>
              <w:pStyle w:val="TableParagraph"/>
              <w:spacing w:line="240" w:lineRule="auto" w:before="93"/>
              <w:ind w:left="71" w:right="38"/>
              <w:jc w:val="left"/>
              <w:rPr>
                <w:b w:val="0"/>
                <w:sz w:val="16"/>
              </w:rPr>
            </w:pPr>
            <w:r>
              <w:rPr>
                <w:b w:val="0"/>
                <w:sz w:val="16"/>
              </w:rPr>
              <w:t>Matrices de indicadores</w:t>
            </w:r>
          </w:p>
        </w:tc>
        <w:tc>
          <w:tcPr>
            <w:tcW w:w="1075" w:type="dxa"/>
            <w:shd w:val="clear" w:color="auto" w:fill="D9D9D9"/>
          </w:tcPr>
          <w:p>
            <w:pPr>
              <w:pStyle w:val="TableParagraph"/>
              <w:spacing w:line="188" w:lineRule="exact" w:before="0"/>
              <w:ind w:left="83" w:right="68"/>
              <w:rPr>
                <w:b w:val="0"/>
                <w:sz w:val="16"/>
              </w:rPr>
            </w:pPr>
            <w:r>
              <w:rPr>
                <w:b w:val="0"/>
                <w:sz w:val="16"/>
              </w:rPr>
              <w:t>Indicadores para resultados</w:t>
            </w:r>
          </w:p>
        </w:tc>
      </w:tr>
      <w:tr>
        <w:trPr>
          <w:trHeight w:val="373" w:hRule="atLeast"/>
        </w:trPr>
        <w:tc>
          <w:tcPr>
            <w:tcW w:w="1092" w:type="dxa"/>
          </w:tcPr>
          <w:p>
            <w:pPr>
              <w:pStyle w:val="TableParagraph"/>
              <w:spacing w:line="240" w:lineRule="auto" w:before="93"/>
              <w:ind w:left="51" w:right="39"/>
              <w:rPr>
                <w:b w:val="0"/>
                <w:sz w:val="16"/>
              </w:rPr>
            </w:pPr>
            <w:r>
              <w:rPr>
                <w:b w:val="0"/>
                <w:sz w:val="16"/>
              </w:rPr>
              <w:t>2.1.1.2.0.29</w:t>
            </w:r>
          </w:p>
        </w:tc>
        <w:tc>
          <w:tcPr>
            <w:tcW w:w="1959" w:type="dxa"/>
          </w:tcPr>
          <w:p>
            <w:pPr>
              <w:pStyle w:val="TableParagraph"/>
              <w:spacing w:line="188" w:lineRule="exact" w:before="0"/>
              <w:ind w:left="69" w:right="148"/>
              <w:jc w:val="left"/>
              <w:rPr>
                <w:b w:val="0"/>
                <w:sz w:val="16"/>
              </w:rPr>
            </w:pPr>
            <w:r>
              <w:rPr>
                <w:b w:val="0"/>
                <w:sz w:val="16"/>
              </w:rPr>
              <w:t>Colegio de Bachilleres del Estado de México</w:t>
            </w:r>
          </w:p>
        </w:tc>
        <w:tc>
          <w:tcPr>
            <w:tcW w:w="1406" w:type="dxa"/>
          </w:tcPr>
          <w:p>
            <w:pPr>
              <w:pStyle w:val="TableParagraph"/>
              <w:spacing w:line="240" w:lineRule="auto" w:before="93"/>
              <w:ind w:left="14"/>
              <w:rPr>
                <w:b w:val="0"/>
                <w:sz w:val="16"/>
              </w:rPr>
            </w:pPr>
            <w:r>
              <w:rPr>
                <w:b w:val="0"/>
                <w:w w:val="100"/>
                <w:sz w:val="16"/>
              </w:rPr>
              <w:t>2</w:t>
            </w:r>
          </w:p>
        </w:tc>
        <w:tc>
          <w:tcPr>
            <w:tcW w:w="1284" w:type="dxa"/>
          </w:tcPr>
          <w:p>
            <w:pPr>
              <w:pStyle w:val="TableParagraph"/>
              <w:spacing w:line="240" w:lineRule="auto" w:before="93"/>
              <w:ind w:right="53"/>
              <w:jc w:val="right"/>
              <w:rPr>
                <w:b w:val="0"/>
                <w:sz w:val="16"/>
              </w:rPr>
            </w:pPr>
            <w:r>
              <w:rPr>
                <w:b w:val="0"/>
                <w:sz w:val="16"/>
              </w:rPr>
              <w:t>839,325,628</w:t>
            </w:r>
          </w:p>
        </w:tc>
        <w:tc>
          <w:tcPr>
            <w:tcW w:w="1406" w:type="dxa"/>
          </w:tcPr>
          <w:p>
            <w:pPr>
              <w:pStyle w:val="TableParagraph"/>
              <w:spacing w:line="240" w:lineRule="auto" w:before="93"/>
              <w:ind w:left="433" w:right="423"/>
              <w:rPr>
                <w:b w:val="0"/>
                <w:sz w:val="16"/>
              </w:rPr>
            </w:pPr>
            <w:r>
              <w:rPr>
                <w:b w:val="0"/>
                <w:sz w:val="16"/>
              </w:rPr>
              <w:t>2.02%</w:t>
            </w:r>
          </w:p>
        </w:tc>
        <w:tc>
          <w:tcPr>
            <w:tcW w:w="655" w:type="dxa"/>
          </w:tcPr>
          <w:p>
            <w:pPr>
              <w:pStyle w:val="TableParagraph"/>
              <w:spacing w:line="240" w:lineRule="auto" w:before="93"/>
              <w:ind w:left="57" w:right="49"/>
              <w:rPr>
                <w:b w:val="0"/>
                <w:sz w:val="16"/>
              </w:rPr>
            </w:pPr>
            <w:r>
              <w:rPr>
                <w:b w:val="0"/>
                <w:sz w:val="16"/>
              </w:rPr>
              <w:t>0.76%</w:t>
            </w:r>
          </w:p>
        </w:tc>
        <w:tc>
          <w:tcPr>
            <w:tcW w:w="1042" w:type="dxa"/>
          </w:tcPr>
          <w:p>
            <w:pPr>
              <w:pStyle w:val="TableParagraph"/>
              <w:spacing w:line="240" w:lineRule="auto" w:before="93"/>
              <w:ind w:left="12"/>
              <w:rPr>
                <w:b w:val="0"/>
                <w:sz w:val="16"/>
              </w:rPr>
            </w:pPr>
            <w:r>
              <w:rPr>
                <w:b w:val="0"/>
                <w:w w:val="100"/>
                <w:sz w:val="16"/>
              </w:rPr>
              <w:t>2</w:t>
            </w:r>
          </w:p>
        </w:tc>
        <w:tc>
          <w:tcPr>
            <w:tcW w:w="1075" w:type="dxa"/>
          </w:tcPr>
          <w:p>
            <w:pPr>
              <w:pStyle w:val="TableParagraph"/>
              <w:spacing w:line="240" w:lineRule="auto" w:before="93"/>
              <w:ind w:left="491"/>
              <w:jc w:val="left"/>
              <w:rPr>
                <w:b w:val="0"/>
                <w:sz w:val="16"/>
              </w:rPr>
            </w:pPr>
            <w:r>
              <w:rPr>
                <w:b w:val="0"/>
                <w:w w:val="100"/>
                <w:sz w:val="16"/>
              </w:rPr>
              <w:t>2</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2.1.1.2.0.30</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88" w:lineRule="exact" w:before="2"/>
              <w:ind w:left="69" w:right="45"/>
              <w:jc w:val="left"/>
              <w:rPr>
                <w:b w:val="0"/>
                <w:sz w:val="16"/>
              </w:rPr>
            </w:pPr>
            <w:r>
              <w:rPr>
                <w:b w:val="0"/>
                <w:sz w:val="16"/>
              </w:rPr>
              <w:t>Estudios Superiores de Coacalco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138,171,812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0.13%</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2.1.1.2.0.31</w:t>
            </w:r>
          </w:p>
        </w:tc>
        <w:tc>
          <w:tcPr>
            <w:tcW w:w="1959" w:type="dxa"/>
          </w:tcPr>
          <w:p>
            <w:pPr>
              <w:pStyle w:val="TableParagraph"/>
              <w:spacing w:line="186" w:lineRule="exact" w:before="0"/>
              <w:ind w:left="69"/>
              <w:jc w:val="left"/>
              <w:rPr>
                <w:b w:val="0"/>
                <w:sz w:val="16"/>
              </w:rPr>
            </w:pPr>
            <w:r>
              <w:rPr>
                <w:b w:val="0"/>
                <w:sz w:val="16"/>
              </w:rPr>
              <w:t>Universidad</w:t>
            </w:r>
          </w:p>
          <w:p>
            <w:pPr>
              <w:pStyle w:val="TableParagraph"/>
              <w:spacing w:line="188" w:lineRule="exact" w:before="2"/>
              <w:ind w:left="69" w:right="52"/>
              <w:jc w:val="left"/>
              <w:rPr>
                <w:b w:val="0"/>
                <w:sz w:val="16"/>
              </w:rPr>
            </w:pPr>
            <w:r>
              <w:rPr>
                <w:b w:val="0"/>
                <w:sz w:val="16"/>
              </w:rPr>
              <w:t>Tecnológica del Sur del Estado de México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76,294,513</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0.07%</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562"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2.1.1.2.0.32</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80" w:lineRule="atLeast"/>
              <w:ind w:left="69" w:right="45"/>
              <w:jc w:val="left"/>
              <w:rPr>
                <w:b w:val="0"/>
                <w:sz w:val="16"/>
              </w:rPr>
            </w:pPr>
            <w:r>
              <w:rPr>
                <w:b w:val="0"/>
                <w:sz w:val="16"/>
              </w:rPr>
              <w:t>Estudios Superiores de Cuautitlán Izcalli</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2"/>
              <w:jc w:val="right"/>
              <w:rPr>
                <w:b w:val="0"/>
                <w:sz w:val="16"/>
              </w:rPr>
            </w:pPr>
            <w:r>
              <w:rPr>
                <w:b w:val="0"/>
                <w:sz w:val="16"/>
              </w:rPr>
              <w:t>160,352,909</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0.15%</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750" w:hRule="atLeast"/>
        </w:trPr>
        <w:tc>
          <w:tcPr>
            <w:tcW w:w="1092" w:type="dxa"/>
          </w:tcPr>
          <w:p>
            <w:pPr>
              <w:pStyle w:val="TableParagraph"/>
              <w:spacing w:line="240" w:lineRule="auto"/>
              <w:jc w:val="left"/>
              <w:rPr>
                <w:b w:val="0"/>
                <w:sz w:val="24"/>
              </w:rPr>
            </w:pPr>
          </w:p>
          <w:p>
            <w:pPr>
              <w:pStyle w:val="TableParagraph"/>
              <w:spacing w:line="240" w:lineRule="auto" w:before="0"/>
              <w:ind w:left="51" w:right="39"/>
              <w:rPr>
                <w:b w:val="0"/>
                <w:sz w:val="16"/>
              </w:rPr>
            </w:pPr>
            <w:r>
              <w:rPr>
                <w:b w:val="0"/>
                <w:sz w:val="16"/>
              </w:rPr>
              <w:t>2.1.1.2.0.33</w:t>
            </w:r>
          </w:p>
        </w:tc>
        <w:tc>
          <w:tcPr>
            <w:tcW w:w="1959" w:type="dxa"/>
          </w:tcPr>
          <w:p>
            <w:pPr>
              <w:pStyle w:val="TableParagraph"/>
              <w:spacing w:line="240" w:lineRule="auto" w:before="0"/>
              <w:ind w:left="69" w:right="148"/>
              <w:jc w:val="left"/>
              <w:rPr>
                <w:b w:val="0"/>
                <w:sz w:val="16"/>
              </w:rPr>
            </w:pPr>
            <w:r>
              <w:rPr>
                <w:b w:val="0"/>
                <w:sz w:val="16"/>
              </w:rPr>
              <w:t>Tecnológico de Estudios Superiores</w:t>
            </w:r>
          </w:p>
          <w:p>
            <w:pPr>
              <w:pStyle w:val="TableParagraph"/>
              <w:spacing w:line="188" w:lineRule="exact"/>
              <w:ind w:left="69" w:right="125"/>
              <w:jc w:val="left"/>
              <w:rPr>
                <w:b w:val="0"/>
                <w:sz w:val="16"/>
              </w:rPr>
            </w:pPr>
            <w:r>
              <w:rPr>
                <w:b w:val="0"/>
                <w:sz w:val="16"/>
              </w:rPr>
              <w:t>del Oriente del Estado de México</w:t>
            </w:r>
          </w:p>
        </w:tc>
        <w:tc>
          <w:tcPr>
            <w:tcW w:w="1406" w:type="dxa"/>
          </w:tcPr>
          <w:p>
            <w:pPr>
              <w:pStyle w:val="TableParagraph"/>
              <w:spacing w:line="240" w:lineRule="auto"/>
              <w:jc w:val="left"/>
              <w:rPr>
                <w:b w:val="0"/>
                <w:sz w:val="24"/>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jc w:val="left"/>
              <w:rPr>
                <w:b w:val="0"/>
                <w:sz w:val="24"/>
              </w:rPr>
            </w:pPr>
          </w:p>
          <w:p>
            <w:pPr>
              <w:pStyle w:val="TableParagraph"/>
              <w:spacing w:line="240" w:lineRule="auto" w:before="0"/>
              <w:ind w:right="53"/>
              <w:jc w:val="right"/>
              <w:rPr>
                <w:b w:val="0"/>
                <w:sz w:val="16"/>
              </w:rPr>
            </w:pPr>
            <w:r>
              <w:rPr>
                <w:b w:val="0"/>
                <w:sz w:val="16"/>
              </w:rPr>
              <w:t>97,755,942</w:t>
            </w:r>
          </w:p>
        </w:tc>
        <w:tc>
          <w:tcPr>
            <w:tcW w:w="1406" w:type="dxa"/>
          </w:tcPr>
          <w:p>
            <w:pPr>
              <w:pStyle w:val="TableParagraph"/>
              <w:spacing w:line="240" w:lineRule="auto"/>
              <w:jc w:val="left"/>
              <w:rPr>
                <w:b w:val="0"/>
                <w:sz w:val="24"/>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jc w:val="left"/>
              <w:rPr>
                <w:b w:val="0"/>
                <w:sz w:val="24"/>
              </w:rPr>
            </w:pPr>
          </w:p>
          <w:p>
            <w:pPr>
              <w:pStyle w:val="TableParagraph"/>
              <w:spacing w:line="240" w:lineRule="auto" w:before="0"/>
              <w:ind w:left="57" w:right="49"/>
              <w:rPr>
                <w:b w:val="0"/>
                <w:sz w:val="16"/>
              </w:rPr>
            </w:pPr>
            <w:r>
              <w:rPr>
                <w:b w:val="0"/>
                <w:sz w:val="16"/>
              </w:rPr>
              <w:t>0.09%</w:t>
            </w:r>
          </w:p>
        </w:tc>
        <w:tc>
          <w:tcPr>
            <w:tcW w:w="1042" w:type="dxa"/>
          </w:tcPr>
          <w:p>
            <w:pPr>
              <w:pStyle w:val="TableParagraph"/>
              <w:spacing w:line="240" w:lineRule="auto"/>
              <w:jc w:val="left"/>
              <w:rPr>
                <w:b w:val="0"/>
                <w:sz w:val="24"/>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jc w:val="left"/>
              <w:rPr>
                <w:b w:val="0"/>
                <w:sz w:val="24"/>
              </w:rPr>
            </w:pPr>
          </w:p>
          <w:p>
            <w:pPr>
              <w:pStyle w:val="TableParagraph"/>
              <w:spacing w:line="240" w:lineRule="auto" w:before="0"/>
              <w:ind w:left="491"/>
              <w:jc w:val="left"/>
              <w:rPr>
                <w:b w:val="0"/>
                <w:sz w:val="16"/>
              </w:rPr>
            </w:pPr>
            <w:r>
              <w:rPr>
                <w:b w:val="0"/>
                <w:w w:val="100"/>
                <w:sz w:val="16"/>
              </w:rPr>
              <w:t>4</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2.1.1.2.0.34</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88" w:lineRule="exact" w:before="2"/>
              <w:ind w:left="69" w:right="45"/>
              <w:jc w:val="left"/>
              <w:rPr>
                <w:b w:val="0"/>
                <w:sz w:val="16"/>
              </w:rPr>
            </w:pPr>
            <w:r>
              <w:rPr>
                <w:b w:val="0"/>
                <w:sz w:val="16"/>
              </w:rPr>
              <w:t>Estudios Superiores de Huixquilucan</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67,297,537</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0.06%</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2.1.1.2.0.35</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88" w:lineRule="exact" w:before="2"/>
              <w:ind w:left="69" w:right="45"/>
              <w:jc w:val="left"/>
              <w:rPr>
                <w:b w:val="0"/>
                <w:sz w:val="16"/>
              </w:rPr>
            </w:pPr>
            <w:r>
              <w:rPr>
                <w:b w:val="0"/>
                <w:sz w:val="16"/>
              </w:rPr>
              <w:t>Estudios Superiores de Jilotepec</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61,362,595</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0.06%</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374" w:hRule="atLeast"/>
        </w:trPr>
        <w:tc>
          <w:tcPr>
            <w:tcW w:w="1092" w:type="dxa"/>
          </w:tcPr>
          <w:p>
            <w:pPr>
              <w:pStyle w:val="TableParagraph"/>
              <w:spacing w:line="240" w:lineRule="auto" w:before="91"/>
              <w:ind w:left="51" w:right="39"/>
              <w:rPr>
                <w:b w:val="0"/>
                <w:sz w:val="16"/>
              </w:rPr>
            </w:pPr>
            <w:r>
              <w:rPr>
                <w:b w:val="0"/>
                <w:sz w:val="16"/>
              </w:rPr>
              <w:t>2.1.1.2.0.36</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67" w:lineRule="exact"/>
              <w:ind w:left="69"/>
              <w:jc w:val="left"/>
              <w:rPr>
                <w:b w:val="0"/>
                <w:sz w:val="16"/>
              </w:rPr>
            </w:pPr>
            <w:r>
              <w:rPr>
                <w:b w:val="0"/>
                <w:sz w:val="16"/>
              </w:rPr>
              <w:t>Estudios Superiores de</w:t>
            </w:r>
          </w:p>
        </w:tc>
        <w:tc>
          <w:tcPr>
            <w:tcW w:w="1406" w:type="dxa"/>
          </w:tcPr>
          <w:p>
            <w:pPr>
              <w:pStyle w:val="TableParagraph"/>
              <w:spacing w:line="240" w:lineRule="auto" w:before="91"/>
              <w:ind w:left="14"/>
              <w:rPr>
                <w:b w:val="0"/>
                <w:sz w:val="16"/>
              </w:rPr>
            </w:pPr>
            <w:r>
              <w:rPr>
                <w:b w:val="0"/>
                <w:w w:val="100"/>
                <w:sz w:val="16"/>
              </w:rPr>
              <w:t>3</w:t>
            </w:r>
          </w:p>
        </w:tc>
        <w:tc>
          <w:tcPr>
            <w:tcW w:w="1284" w:type="dxa"/>
          </w:tcPr>
          <w:p>
            <w:pPr>
              <w:pStyle w:val="TableParagraph"/>
              <w:spacing w:line="240" w:lineRule="auto" w:before="91"/>
              <w:ind w:right="53"/>
              <w:jc w:val="right"/>
              <w:rPr>
                <w:b w:val="0"/>
                <w:sz w:val="16"/>
              </w:rPr>
            </w:pPr>
            <w:r>
              <w:rPr>
                <w:b w:val="0"/>
                <w:sz w:val="16"/>
              </w:rPr>
              <w:t>77,922,975</w:t>
            </w:r>
          </w:p>
        </w:tc>
        <w:tc>
          <w:tcPr>
            <w:tcW w:w="1406" w:type="dxa"/>
          </w:tcPr>
          <w:p>
            <w:pPr>
              <w:pStyle w:val="TableParagraph"/>
              <w:spacing w:line="240" w:lineRule="auto" w:before="91"/>
              <w:ind w:left="433" w:right="423"/>
              <w:rPr>
                <w:b w:val="0"/>
                <w:sz w:val="16"/>
              </w:rPr>
            </w:pPr>
            <w:r>
              <w:rPr>
                <w:b w:val="0"/>
                <w:sz w:val="16"/>
              </w:rPr>
              <w:t>3.03%</w:t>
            </w:r>
          </w:p>
        </w:tc>
        <w:tc>
          <w:tcPr>
            <w:tcW w:w="655" w:type="dxa"/>
          </w:tcPr>
          <w:p>
            <w:pPr>
              <w:pStyle w:val="TableParagraph"/>
              <w:spacing w:line="240" w:lineRule="auto" w:before="91"/>
              <w:ind w:left="57" w:right="49"/>
              <w:rPr>
                <w:b w:val="0"/>
                <w:sz w:val="16"/>
              </w:rPr>
            </w:pPr>
            <w:r>
              <w:rPr>
                <w:b w:val="0"/>
                <w:sz w:val="16"/>
              </w:rPr>
              <w:t>0.07%</w:t>
            </w:r>
          </w:p>
        </w:tc>
        <w:tc>
          <w:tcPr>
            <w:tcW w:w="1042" w:type="dxa"/>
          </w:tcPr>
          <w:p>
            <w:pPr>
              <w:pStyle w:val="TableParagraph"/>
              <w:spacing w:line="240" w:lineRule="auto" w:before="91"/>
              <w:ind w:left="12"/>
              <w:rPr>
                <w:b w:val="0"/>
                <w:sz w:val="16"/>
              </w:rPr>
            </w:pPr>
            <w:r>
              <w:rPr>
                <w:b w:val="0"/>
                <w:w w:val="100"/>
                <w:sz w:val="16"/>
              </w:rPr>
              <w:t>3</w:t>
            </w:r>
          </w:p>
        </w:tc>
        <w:tc>
          <w:tcPr>
            <w:tcW w:w="1075" w:type="dxa"/>
          </w:tcPr>
          <w:p>
            <w:pPr>
              <w:pStyle w:val="TableParagraph"/>
              <w:spacing w:line="240" w:lineRule="auto" w:before="91"/>
              <w:ind w:left="491"/>
              <w:jc w:val="left"/>
              <w:rPr>
                <w:b w:val="0"/>
                <w:sz w:val="16"/>
              </w:rPr>
            </w:pPr>
            <w:r>
              <w:rPr>
                <w:b w:val="0"/>
                <w:w w:val="100"/>
                <w:sz w:val="16"/>
              </w:rPr>
              <w:t>3</w:t>
            </w:r>
          </w:p>
        </w:tc>
      </w:tr>
    </w:tbl>
    <w:p>
      <w:pPr>
        <w:spacing w:after="0" w:line="240" w:lineRule="auto"/>
        <w:jc w:val="left"/>
        <w:rPr>
          <w:sz w:val="16"/>
        </w:rPr>
        <w:sectPr>
          <w:pgSz w:w="12240" w:h="15840"/>
          <w:pgMar w:header="708" w:footer="856" w:top="1680" w:bottom="1040" w:left="940" w:right="6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959"/>
        <w:gridCol w:w="1406"/>
        <w:gridCol w:w="1284"/>
        <w:gridCol w:w="1406"/>
        <w:gridCol w:w="655"/>
        <w:gridCol w:w="1042"/>
        <w:gridCol w:w="1075"/>
      </w:tblGrid>
      <w:tr>
        <w:trPr>
          <w:trHeight w:val="186" w:hRule="atLeast"/>
        </w:trPr>
        <w:tc>
          <w:tcPr>
            <w:tcW w:w="1092" w:type="dxa"/>
          </w:tcPr>
          <w:p>
            <w:pPr>
              <w:pStyle w:val="TableParagraph"/>
              <w:spacing w:line="240" w:lineRule="auto" w:before="0"/>
              <w:jc w:val="left"/>
              <w:rPr>
                <w:rFonts w:ascii="Times New Roman"/>
                <w:sz w:val="12"/>
              </w:rPr>
            </w:pPr>
          </w:p>
        </w:tc>
        <w:tc>
          <w:tcPr>
            <w:tcW w:w="1959" w:type="dxa"/>
          </w:tcPr>
          <w:p>
            <w:pPr>
              <w:pStyle w:val="TableParagraph"/>
              <w:spacing w:line="167" w:lineRule="exact" w:before="0"/>
              <w:ind w:left="69"/>
              <w:jc w:val="left"/>
              <w:rPr>
                <w:b w:val="0"/>
                <w:sz w:val="16"/>
              </w:rPr>
            </w:pPr>
            <w:r>
              <w:rPr>
                <w:b w:val="0"/>
                <w:sz w:val="16"/>
              </w:rPr>
              <w:t>Tianguistenco</w:t>
            </w:r>
          </w:p>
        </w:tc>
        <w:tc>
          <w:tcPr>
            <w:tcW w:w="1406" w:type="dxa"/>
          </w:tcPr>
          <w:p>
            <w:pPr>
              <w:pStyle w:val="TableParagraph"/>
              <w:spacing w:line="240" w:lineRule="auto" w:before="0"/>
              <w:jc w:val="left"/>
              <w:rPr>
                <w:rFonts w:ascii="Times New Roman"/>
                <w:sz w:val="12"/>
              </w:rPr>
            </w:pPr>
          </w:p>
        </w:tc>
        <w:tc>
          <w:tcPr>
            <w:tcW w:w="1284" w:type="dxa"/>
          </w:tcPr>
          <w:p>
            <w:pPr>
              <w:pStyle w:val="TableParagraph"/>
              <w:spacing w:line="240" w:lineRule="auto" w:before="0"/>
              <w:jc w:val="left"/>
              <w:rPr>
                <w:rFonts w:ascii="Times New Roman"/>
                <w:sz w:val="12"/>
              </w:rPr>
            </w:pPr>
          </w:p>
        </w:tc>
        <w:tc>
          <w:tcPr>
            <w:tcW w:w="1406" w:type="dxa"/>
          </w:tcPr>
          <w:p>
            <w:pPr>
              <w:pStyle w:val="TableParagraph"/>
              <w:spacing w:line="240" w:lineRule="auto" w:before="0"/>
              <w:jc w:val="left"/>
              <w:rPr>
                <w:rFonts w:ascii="Times New Roman"/>
                <w:sz w:val="12"/>
              </w:rPr>
            </w:pPr>
          </w:p>
        </w:tc>
        <w:tc>
          <w:tcPr>
            <w:tcW w:w="655" w:type="dxa"/>
          </w:tcPr>
          <w:p>
            <w:pPr>
              <w:pStyle w:val="TableParagraph"/>
              <w:spacing w:line="240" w:lineRule="auto" w:before="0"/>
              <w:jc w:val="left"/>
              <w:rPr>
                <w:rFonts w:ascii="Times New Roman"/>
                <w:sz w:val="12"/>
              </w:rPr>
            </w:pPr>
          </w:p>
        </w:tc>
        <w:tc>
          <w:tcPr>
            <w:tcW w:w="1042" w:type="dxa"/>
          </w:tcPr>
          <w:p>
            <w:pPr>
              <w:pStyle w:val="TableParagraph"/>
              <w:spacing w:line="240" w:lineRule="auto" w:before="0"/>
              <w:jc w:val="left"/>
              <w:rPr>
                <w:rFonts w:ascii="Times New Roman"/>
                <w:sz w:val="12"/>
              </w:rPr>
            </w:pPr>
          </w:p>
        </w:tc>
        <w:tc>
          <w:tcPr>
            <w:tcW w:w="1075" w:type="dxa"/>
          </w:tcPr>
          <w:p>
            <w:pPr>
              <w:pStyle w:val="TableParagraph"/>
              <w:spacing w:line="240" w:lineRule="auto" w:before="0"/>
              <w:jc w:val="left"/>
              <w:rPr>
                <w:rFonts w:ascii="Times New Roman"/>
                <w:sz w:val="12"/>
              </w:rPr>
            </w:pPr>
          </w:p>
        </w:tc>
      </w:tr>
      <w:tr>
        <w:trPr>
          <w:trHeight w:val="563" w:hRule="atLeast"/>
        </w:trPr>
        <w:tc>
          <w:tcPr>
            <w:tcW w:w="1092" w:type="dxa"/>
          </w:tcPr>
          <w:p>
            <w:pPr>
              <w:pStyle w:val="TableParagraph"/>
              <w:spacing w:line="240" w:lineRule="auto"/>
              <w:jc w:val="left"/>
              <w:rPr>
                <w:b w:val="0"/>
                <w:sz w:val="16"/>
              </w:rPr>
            </w:pPr>
          </w:p>
          <w:p>
            <w:pPr>
              <w:pStyle w:val="TableParagraph"/>
              <w:spacing w:line="240" w:lineRule="auto"/>
              <w:ind w:left="51" w:right="39"/>
              <w:rPr>
                <w:b w:val="0"/>
                <w:sz w:val="16"/>
              </w:rPr>
            </w:pPr>
            <w:r>
              <w:rPr>
                <w:b w:val="0"/>
                <w:sz w:val="16"/>
              </w:rPr>
              <w:t>2.1.1.2.0.37</w:t>
            </w:r>
          </w:p>
        </w:tc>
        <w:tc>
          <w:tcPr>
            <w:tcW w:w="1959" w:type="dxa"/>
          </w:tcPr>
          <w:p>
            <w:pPr>
              <w:pStyle w:val="TableParagraph"/>
              <w:spacing w:line="240" w:lineRule="auto" w:before="0"/>
              <w:ind w:left="69"/>
              <w:jc w:val="left"/>
              <w:rPr>
                <w:b w:val="0"/>
                <w:sz w:val="16"/>
              </w:rPr>
            </w:pPr>
            <w:r>
              <w:rPr>
                <w:b w:val="0"/>
                <w:sz w:val="16"/>
              </w:rPr>
              <w:t>Instituto Mexiquense</w:t>
            </w:r>
          </w:p>
          <w:p>
            <w:pPr>
              <w:pStyle w:val="TableParagraph"/>
              <w:spacing w:line="188" w:lineRule="exact" w:before="2"/>
              <w:ind w:left="69" w:right="237"/>
              <w:jc w:val="left"/>
              <w:rPr>
                <w:b w:val="0"/>
                <w:sz w:val="16"/>
              </w:rPr>
            </w:pPr>
            <w:r>
              <w:rPr>
                <w:b w:val="0"/>
                <w:sz w:val="16"/>
              </w:rPr>
              <w:t>de la Infraestructura Física Educativa</w:t>
            </w:r>
          </w:p>
        </w:tc>
        <w:tc>
          <w:tcPr>
            <w:tcW w:w="1406" w:type="dxa"/>
          </w:tcPr>
          <w:p>
            <w:pPr>
              <w:pStyle w:val="TableParagraph"/>
              <w:spacing w:line="240" w:lineRule="auto"/>
              <w:jc w:val="left"/>
              <w:rPr>
                <w:b w:val="0"/>
                <w:sz w:val="16"/>
              </w:rPr>
            </w:pPr>
          </w:p>
          <w:p>
            <w:pPr>
              <w:pStyle w:val="TableParagraph"/>
              <w:spacing w:line="240" w:lineRule="auto"/>
              <w:ind w:left="14"/>
              <w:rPr>
                <w:b w:val="0"/>
                <w:sz w:val="16"/>
              </w:rPr>
            </w:pPr>
            <w:r>
              <w:rPr>
                <w:b w:val="0"/>
                <w:w w:val="100"/>
                <w:sz w:val="16"/>
              </w:rPr>
              <w:t>3</w:t>
            </w:r>
          </w:p>
        </w:tc>
        <w:tc>
          <w:tcPr>
            <w:tcW w:w="1284" w:type="dxa"/>
          </w:tcPr>
          <w:p>
            <w:pPr>
              <w:pStyle w:val="TableParagraph"/>
              <w:spacing w:line="240" w:lineRule="auto"/>
              <w:jc w:val="left"/>
              <w:rPr>
                <w:b w:val="0"/>
                <w:sz w:val="16"/>
              </w:rPr>
            </w:pPr>
          </w:p>
          <w:p>
            <w:pPr>
              <w:pStyle w:val="TableParagraph"/>
              <w:spacing w:line="240" w:lineRule="auto"/>
              <w:ind w:right="53"/>
              <w:jc w:val="right"/>
              <w:rPr>
                <w:b w:val="0"/>
                <w:sz w:val="16"/>
              </w:rPr>
            </w:pPr>
            <w:r>
              <w:rPr>
                <w:b w:val="0"/>
                <w:sz w:val="16"/>
              </w:rPr>
              <w:t>173,104,470</w:t>
            </w:r>
          </w:p>
        </w:tc>
        <w:tc>
          <w:tcPr>
            <w:tcW w:w="1406" w:type="dxa"/>
          </w:tcPr>
          <w:p>
            <w:pPr>
              <w:pStyle w:val="TableParagraph"/>
              <w:spacing w:line="240" w:lineRule="auto"/>
              <w:jc w:val="left"/>
              <w:rPr>
                <w:b w:val="0"/>
                <w:sz w:val="16"/>
              </w:rPr>
            </w:pPr>
          </w:p>
          <w:p>
            <w:pPr>
              <w:pStyle w:val="TableParagraph"/>
              <w:spacing w:line="240" w:lineRule="auto"/>
              <w:ind w:left="433" w:right="423"/>
              <w:rPr>
                <w:b w:val="0"/>
                <w:sz w:val="16"/>
              </w:rPr>
            </w:pPr>
            <w:r>
              <w:rPr>
                <w:b w:val="0"/>
                <w:sz w:val="16"/>
              </w:rPr>
              <w:t>3.03%</w:t>
            </w:r>
          </w:p>
        </w:tc>
        <w:tc>
          <w:tcPr>
            <w:tcW w:w="655" w:type="dxa"/>
          </w:tcPr>
          <w:p>
            <w:pPr>
              <w:pStyle w:val="TableParagraph"/>
              <w:spacing w:line="240" w:lineRule="auto"/>
              <w:jc w:val="left"/>
              <w:rPr>
                <w:b w:val="0"/>
                <w:sz w:val="16"/>
              </w:rPr>
            </w:pPr>
          </w:p>
          <w:p>
            <w:pPr>
              <w:pStyle w:val="TableParagraph"/>
              <w:spacing w:line="240" w:lineRule="auto"/>
              <w:ind w:left="57" w:right="49"/>
              <w:rPr>
                <w:b w:val="0"/>
                <w:sz w:val="16"/>
              </w:rPr>
            </w:pPr>
            <w:r>
              <w:rPr>
                <w:b w:val="0"/>
                <w:sz w:val="16"/>
              </w:rPr>
              <w:t>0.16%</w:t>
            </w:r>
          </w:p>
        </w:tc>
        <w:tc>
          <w:tcPr>
            <w:tcW w:w="1042" w:type="dxa"/>
          </w:tcPr>
          <w:p>
            <w:pPr>
              <w:pStyle w:val="TableParagraph"/>
              <w:spacing w:line="240" w:lineRule="auto"/>
              <w:jc w:val="left"/>
              <w:rPr>
                <w:b w:val="0"/>
                <w:sz w:val="16"/>
              </w:rPr>
            </w:pPr>
          </w:p>
          <w:p>
            <w:pPr>
              <w:pStyle w:val="TableParagraph"/>
              <w:spacing w:line="240" w:lineRule="auto"/>
              <w:ind w:left="12"/>
              <w:rPr>
                <w:b w:val="0"/>
                <w:sz w:val="16"/>
              </w:rPr>
            </w:pPr>
            <w:r>
              <w:rPr>
                <w:b w:val="0"/>
                <w:w w:val="100"/>
                <w:sz w:val="16"/>
              </w:rPr>
              <w:t>3</w:t>
            </w:r>
          </w:p>
        </w:tc>
        <w:tc>
          <w:tcPr>
            <w:tcW w:w="1075" w:type="dxa"/>
          </w:tcPr>
          <w:p>
            <w:pPr>
              <w:pStyle w:val="TableParagraph"/>
              <w:spacing w:line="240" w:lineRule="auto"/>
              <w:jc w:val="left"/>
              <w:rPr>
                <w:b w:val="0"/>
                <w:sz w:val="16"/>
              </w:rPr>
            </w:pPr>
          </w:p>
          <w:p>
            <w:pPr>
              <w:pStyle w:val="TableParagraph"/>
              <w:spacing w:line="240" w:lineRule="auto"/>
              <w:ind w:left="491"/>
              <w:jc w:val="left"/>
              <w:rPr>
                <w:b w:val="0"/>
                <w:sz w:val="16"/>
              </w:rPr>
            </w:pPr>
            <w:r>
              <w:rPr>
                <w:b w:val="0"/>
                <w:w w:val="100"/>
                <w:sz w:val="16"/>
              </w:rPr>
              <w:t>3</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2.1.1.2.0.38</w:t>
            </w:r>
          </w:p>
        </w:tc>
        <w:tc>
          <w:tcPr>
            <w:tcW w:w="1959" w:type="dxa"/>
          </w:tcPr>
          <w:p>
            <w:pPr>
              <w:pStyle w:val="TableParagraph"/>
              <w:spacing w:line="186" w:lineRule="exact" w:before="0"/>
              <w:ind w:left="69"/>
              <w:jc w:val="left"/>
              <w:rPr>
                <w:b w:val="0"/>
                <w:sz w:val="16"/>
              </w:rPr>
            </w:pPr>
            <w:r>
              <w:rPr>
                <w:b w:val="0"/>
                <w:sz w:val="16"/>
              </w:rPr>
              <w:t>Tecnológico de</w:t>
            </w:r>
          </w:p>
          <w:p>
            <w:pPr>
              <w:pStyle w:val="TableParagraph"/>
              <w:spacing w:line="188" w:lineRule="exact" w:before="2"/>
              <w:ind w:left="69" w:right="45"/>
              <w:jc w:val="left"/>
              <w:rPr>
                <w:b w:val="0"/>
                <w:sz w:val="16"/>
              </w:rPr>
            </w:pPr>
            <w:r>
              <w:rPr>
                <w:b w:val="0"/>
                <w:sz w:val="16"/>
              </w:rPr>
              <w:t>Estudios Superiores de Chalco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67,501,382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0.06%</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561" w:hRule="atLeast"/>
        </w:trPr>
        <w:tc>
          <w:tcPr>
            <w:tcW w:w="1092" w:type="dxa"/>
          </w:tcPr>
          <w:p>
            <w:pPr>
              <w:pStyle w:val="TableParagraph"/>
              <w:spacing w:line="240" w:lineRule="auto" w:before="8"/>
              <w:jc w:val="left"/>
              <w:rPr>
                <w:b w:val="0"/>
                <w:sz w:val="15"/>
              </w:rPr>
            </w:pPr>
          </w:p>
          <w:p>
            <w:pPr>
              <w:pStyle w:val="TableParagraph"/>
              <w:spacing w:line="240" w:lineRule="auto"/>
              <w:ind w:left="51" w:right="39"/>
              <w:rPr>
                <w:b w:val="0"/>
                <w:sz w:val="16"/>
              </w:rPr>
            </w:pPr>
            <w:r>
              <w:rPr>
                <w:b w:val="0"/>
                <w:sz w:val="16"/>
              </w:rPr>
              <w:t>2.1.1.2.0.39</w:t>
            </w:r>
          </w:p>
        </w:tc>
        <w:tc>
          <w:tcPr>
            <w:tcW w:w="1959" w:type="dxa"/>
          </w:tcPr>
          <w:p>
            <w:pPr>
              <w:pStyle w:val="TableParagraph"/>
              <w:spacing w:line="240" w:lineRule="auto" w:before="0"/>
              <w:ind w:left="69" w:right="52"/>
              <w:jc w:val="left"/>
              <w:rPr>
                <w:b w:val="0"/>
                <w:sz w:val="16"/>
              </w:rPr>
            </w:pPr>
            <w:r>
              <w:rPr>
                <w:b w:val="0"/>
                <w:sz w:val="16"/>
              </w:rPr>
              <w:t>Tecnológico de Estudios Superiores de</w:t>
            </w:r>
          </w:p>
          <w:p>
            <w:pPr>
              <w:pStyle w:val="TableParagraph"/>
              <w:spacing w:line="167" w:lineRule="exact" w:before="0"/>
              <w:ind w:left="69"/>
              <w:jc w:val="left"/>
              <w:rPr>
                <w:b w:val="0"/>
                <w:sz w:val="16"/>
              </w:rPr>
            </w:pPr>
            <w:r>
              <w:rPr>
                <w:b w:val="0"/>
                <w:sz w:val="16"/>
              </w:rPr>
              <w:t>Jocotitlán</w:t>
            </w:r>
          </w:p>
        </w:tc>
        <w:tc>
          <w:tcPr>
            <w:tcW w:w="1406" w:type="dxa"/>
          </w:tcPr>
          <w:p>
            <w:pPr>
              <w:pStyle w:val="TableParagraph"/>
              <w:spacing w:line="240" w:lineRule="auto" w:before="8"/>
              <w:jc w:val="left"/>
              <w:rPr>
                <w:b w:val="0"/>
                <w:sz w:val="15"/>
              </w:rPr>
            </w:pPr>
          </w:p>
          <w:p>
            <w:pPr>
              <w:pStyle w:val="TableParagraph"/>
              <w:spacing w:line="240" w:lineRule="auto"/>
              <w:ind w:left="14"/>
              <w:rPr>
                <w:b w:val="0"/>
                <w:sz w:val="16"/>
              </w:rPr>
            </w:pPr>
            <w:r>
              <w:rPr>
                <w:b w:val="0"/>
                <w:w w:val="100"/>
                <w:sz w:val="16"/>
              </w:rPr>
              <w:t>4</w:t>
            </w:r>
          </w:p>
        </w:tc>
        <w:tc>
          <w:tcPr>
            <w:tcW w:w="1284" w:type="dxa"/>
          </w:tcPr>
          <w:p>
            <w:pPr>
              <w:pStyle w:val="TableParagraph"/>
              <w:spacing w:line="240" w:lineRule="auto" w:before="8"/>
              <w:jc w:val="left"/>
              <w:rPr>
                <w:b w:val="0"/>
                <w:sz w:val="15"/>
              </w:rPr>
            </w:pPr>
          </w:p>
          <w:p>
            <w:pPr>
              <w:pStyle w:val="TableParagraph"/>
              <w:spacing w:line="240" w:lineRule="auto"/>
              <w:ind w:right="53"/>
              <w:jc w:val="right"/>
              <w:rPr>
                <w:b w:val="0"/>
                <w:sz w:val="16"/>
              </w:rPr>
            </w:pPr>
            <w:r>
              <w:rPr>
                <w:b w:val="0"/>
                <w:sz w:val="16"/>
              </w:rPr>
              <w:t>92,577,726</w:t>
            </w:r>
          </w:p>
        </w:tc>
        <w:tc>
          <w:tcPr>
            <w:tcW w:w="1406" w:type="dxa"/>
          </w:tcPr>
          <w:p>
            <w:pPr>
              <w:pStyle w:val="TableParagraph"/>
              <w:spacing w:line="240" w:lineRule="auto" w:before="8"/>
              <w:jc w:val="left"/>
              <w:rPr>
                <w:b w:val="0"/>
                <w:sz w:val="15"/>
              </w:rPr>
            </w:pPr>
          </w:p>
          <w:p>
            <w:pPr>
              <w:pStyle w:val="TableParagraph"/>
              <w:spacing w:line="240" w:lineRule="auto"/>
              <w:ind w:left="433" w:right="423"/>
              <w:rPr>
                <w:b w:val="0"/>
                <w:sz w:val="16"/>
              </w:rPr>
            </w:pPr>
            <w:r>
              <w:rPr>
                <w:b w:val="0"/>
                <w:sz w:val="16"/>
              </w:rPr>
              <w:t>4.04%</w:t>
            </w:r>
          </w:p>
        </w:tc>
        <w:tc>
          <w:tcPr>
            <w:tcW w:w="655" w:type="dxa"/>
          </w:tcPr>
          <w:p>
            <w:pPr>
              <w:pStyle w:val="TableParagraph"/>
              <w:spacing w:line="240" w:lineRule="auto" w:before="8"/>
              <w:jc w:val="left"/>
              <w:rPr>
                <w:b w:val="0"/>
                <w:sz w:val="15"/>
              </w:rPr>
            </w:pPr>
          </w:p>
          <w:p>
            <w:pPr>
              <w:pStyle w:val="TableParagraph"/>
              <w:spacing w:line="240" w:lineRule="auto"/>
              <w:ind w:left="57" w:right="49"/>
              <w:rPr>
                <w:b w:val="0"/>
                <w:sz w:val="16"/>
              </w:rPr>
            </w:pPr>
            <w:r>
              <w:rPr>
                <w:b w:val="0"/>
                <w:sz w:val="16"/>
              </w:rPr>
              <w:t>0.08%</w:t>
            </w:r>
          </w:p>
        </w:tc>
        <w:tc>
          <w:tcPr>
            <w:tcW w:w="1042" w:type="dxa"/>
          </w:tcPr>
          <w:p>
            <w:pPr>
              <w:pStyle w:val="TableParagraph"/>
              <w:spacing w:line="240" w:lineRule="auto" w:before="8"/>
              <w:jc w:val="left"/>
              <w:rPr>
                <w:b w:val="0"/>
                <w:sz w:val="15"/>
              </w:rPr>
            </w:pPr>
          </w:p>
          <w:p>
            <w:pPr>
              <w:pStyle w:val="TableParagraph"/>
              <w:spacing w:line="240" w:lineRule="auto"/>
              <w:ind w:left="12"/>
              <w:rPr>
                <w:b w:val="0"/>
                <w:sz w:val="16"/>
              </w:rPr>
            </w:pPr>
            <w:r>
              <w:rPr>
                <w:b w:val="0"/>
                <w:w w:val="100"/>
                <w:sz w:val="16"/>
              </w:rPr>
              <w:t>4</w:t>
            </w:r>
          </w:p>
        </w:tc>
        <w:tc>
          <w:tcPr>
            <w:tcW w:w="1075" w:type="dxa"/>
          </w:tcPr>
          <w:p>
            <w:pPr>
              <w:pStyle w:val="TableParagraph"/>
              <w:spacing w:line="240" w:lineRule="auto" w:before="8"/>
              <w:jc w:val="left"/>
              <w:rPr>
                <w:b w:val="0"/>
                <w:sz w:val="15"/>
              </w:rPr>
            </w:pPr>
          </w:p>
          <w:p>
            <w:pPr>
              <w:pStyle w:val="TableParagraph"/>
              <w:spacing w:line="240" w:lineRule="auto"/>
              <w:ind w:left="491"/>
              <w:jc w:val="left"/>
              <w:rPr>
                <w:b w:val="0"/>
                <w:sz w:val="16"/>
              </w:rPr>
            </w:pPr>
            <w:r>
              <w:rPr>
                <w:b w:val="0"/>
                <w:w w:val="100"/>
                <w:sz w:val="16"/>
              </w:rPr>
              <w:t>4</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2.1.1.2.0.40</w:t>
            </w:r>
          </w:p>
        </w:tc>
        <w:tc>
          <w:tcPr>
            <w:tcW w:w="1959" w:type="dxa"/>
          </w:tcPr>
          <w:p>
            <w:pPr>
              <w:pStyle w:val="TableParagraph"/>
              <w:spacing w:line="240" w:lineRule="auto" w:before="0"/>
              <w:ind w:left="69" w:right="71"/>
              <w:jc w:val="left"/>
              <w:rPr>
                <w:b w:val="0"/>
                <w:sz w:val="16"/>
              </w:rPr>
            </w:pPr>
            <w:r>
              <w:rPr>
                <w:b w:val="0"/>
                <w:sz w:val="16"/>
              </w:rPr>
              <w:t>Colegio de Educación Profesional Técnica del</w:t>
            </w:r>
          </w:p>
          <w:p>
            <w:pPr>
              <w:pStyle w:val="TableParagraph"/>
              <w:spacing w:line="167" w:lineRule="exact"/>
              <w:ind w:left="69"/>
              <w:jc w:val="left"/>
              <w:rPr>
                <w:b w:val="0"/>
                <w:sz w:val="16"/>
              </w:rPr>
            </w:pPr>
            <w:r>
              <w:rPr>
                <w:b w:val="0"/>
                <w:sz w:val="16"/>
              </w:rPr>
              <w:t>Estado de México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4"/>
              <w:jc w:val="right"/>
              <w:rPr>
                <w:b w:val="0"/>
                <w:sz w:val="16"/>
              </w:rPr>
            </w:pPr>
            <w:r>
              <w:rPr>
                <w:b w:val="0"/>
                <w:sz w:val="16"/>
              </w:rPr>
              <w:t>1,164,951,242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1.06%</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2.1.1.2.0.41</w:t>
            </w:r>
          </w:p>
        </w:tc>
        <w:tc>
          <w:tcPr>
            <w:tcW w:w="1959" w:type="dxa"/>
          </w:tcPr>
          <w:p>
            <w:pPr>
              <w:pStyle w:val="TableParagraph"/>
              <w:spacing w:line="240" w:lineRule="auto" w:before="0"/>
              <w:ind w:left="69" w:right="52"/>
              <w:jc w:val="left"/>
              <w:rPr>
                <w:b w:val="0"/>
                <w:sz w:val="16"/>
              </w:rPr>
            </w:pPr>
            <w:r>
              <w:rPr>
                <w:b w:val="0"/>
                <w:sz w:val="16"/>
              </w:rPr>
              <w:t>Tecnológico de Estudios Superiores de</w:t>
            </w:r>
          </w:p>
          <w:p>
            <w:pPr>
              <w:pStyle w:val="TableParagraph"/>
              <w:spacing w:line="167" w:lineRule="exact"/>
              <w:ind w:left="69"/>
              <w:jc w:val="left"/>
              <w:rPr>
                <w:b w:val="0"/>
                <w:sz w:val="16"/>
              </w:rPr>
            </w:pPr>
            <w:r>
              <w:rPr>
                <w:b w:val="0"/>
                <w:sz w:val="16"/>
              </w:rPr>
              <w:t>Valle de Bravo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74,183,552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0.07%</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564" w:hRule="atLeast"/>
        </w:trPr>
        <w:tc>
          <w:tcPr>
            <w:tcW w:w="1092" w:type="dxa"/>
          </w:tcPr>
          <w:p>
            <w:pPr>
              <w:pStyle w:val="TableParagraph"/>
              <w:spacing w:line="240" w:lineRule="auto" w:before="0"/>
              <w:jc w:val="left"/>
              <w:rPr>
                <w:b w:val="0"/>
                <w:sz w:val="16"/>
              </w:rPr>
            </w:pPr>
          </w:p>
          <w:p>
            <w:pPr>
              <w:pStyle w:val="TableParagraph"/>
              <w:spacing w:line="240" w:lineRule="auto" w:before="0"/>
              <w:ind w:left="51" w:right="39"/>
              <w:rPr>
                <w:b w:val="0"/>
                <w:sz w:val="16"/>
              </w:rPr>
            </w:pPr>
            <w:r>
              <w:rPr>
                <w:b w:val="0"/>
                <w:sz w:val="16"/>
              </w:rPr>
              <w:t>2.1.1.2.0.42</w:t>
            </w:r>
          </w:p>
        </w:tc>
        <w:tc>
          <w:tcPr>
            <w:tcW w:w="1959" w:type="dxa"/>
          </w:tcPr>
          <w:p>
            <w:pPr>
              <w:pStyle w:val="TableParagraph"/>
              <w:spacing w:line="240" w:lineRule="auto" w:before="0"/>
              <w:ind w:left="69"/>
              <w:jc w:val="left"/>
              <w:rPr>
                <w:b w:val="0"/>
                <w:sz w:val="16"/>
              </w:rPr>
            </w:pPr>
            <w:r>
              <w:rPr>
                <w:b w:val="0"/>
                <w:sz w:val="16"/>
              </w:rPr>
              <w:t>Tecnológico de</w:t>
            </w:r>
          </w:p>
          <w:p>
            <w:pPr>
              <w:pStyle w:val="TableParagraph"/>
              <w:spacing w:line="188" w:lineRule="exact" w:before="0"/>
              <w:ind w:left="69" w:right="45"/>
              <w:jc w:val="left"/>
              <w:rPr>
                <w:b w:val="0"/>
                <w:sz w:val="16"/>
              </w:rPr>
            </w:pPr>
            <w:r>
              <w:rPr>
                <w:b w:val="0"/>
                <w:sz w:val="16"/>
              </w:rPr>
              <w:t>Estudios Superiores de Ixtapaluca</w:t>
            </w:r>
          </w:p>
        </w:tc>
        <w:tc>
          <w:tcPr>
            <w:tcW w:w="1406" w:type="dxa"/>
          </w:tcPr>
          <w:p>
            <w:pPr>
              <w:pStyle w:val="TableParagraph"/>
              <w:spacing w:line="240" w:lineRule="auto" w:before="0"/>
              <w:jc w:val="left"/>
              <w:rPr>
                <w:b w:val="0"/>
                <w:sz w:val="16"/>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0"/>
              <w:jc w:val="left"/>
              <w:rPr>
                <w:b w:val="0"/>
                <w:sz w:val="16"/>
              </w:rPr>
            </w:pPr>
          </w:p>
          <w:p>
            <w:pPr>
              <w:pStyle w:val="TableParagraph"/>
              <w:spacing w:line="240" w:lineRule="auto" w:before="0"/>
              <w:ind w:right="53"/>
              <w:jc w:val="right"/>
              <w:rPr>
                <w:b w:val="0"/>
                <w:sz w:val="16"/>
              </w:rPr>
            </w:pPr>
            <w:r>
              <w:rPr>
                <w:b w:val="0"/>
                <w:sz w:val="16"/>
              </w:rPr>
              <w:t>78,439,645</w:t>
            </w:r>
          </w:p>
        </w:tc>
        <w:tc>
          <w:tcPr>
            <w:tcW w:w="1406" w:type="dxa"/>
          </w:tcPr>
          <w:p>
            <w:pPr>
              <w:pStyle w:val="TableParagraph"/>
              <w:spacing w:line="240" w:lineRule="auto" w:before="0"/>
              <w:jc w:val="left"/>
              <w:rPr>
                <w:b w:val="0"/>
                <w:sz w:val="16"/>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0"/>
              <w:jc w:val="left"/>
              <w:rPr>
                <w:b w:val="0"/>
                <w:sz w:val="16"/>
              </w:rPr>
            </w:pPr>
          </w:p>
          <w:p>
            <w:pPr>
              <w:pStyle w:val="TableParagraph"/>
              <w:spacing w:line="240" w:lineRule="auto" w:before="0"/>
              <w:ind w:left="57" w:right="49"/>
              <w:rPr>
                <w:b w:val="0"/>
                <w:sz w:val="16"/>
              </w:rPr>
            </w:pPr>
            <w:r>
              <w:rPr>
                <w:b w:val="0"/>
                <w:sz w:val="16"/>
              </w:rPr>
              <w:t>0.07%</w:t>
            </w:r>
          </w:p>
        </w:tc>
        <w:tc>
          <w:tcPr>
            <w:tcW w:w="1042" w:type="dxa"/>
          </w:tcPr>
          <w:p>
            <w:pPr>
              <w:pStyle w:val="TableParagraph"/>
              <w:spacing w:line="240" w:lineRule="auto" w:before="0"/>
              <w:jc w:val="left"/>
              <w:rPr>
                <w:b w:val="0"/>
                <w:sz w:val="16"/>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0"/>
              <w:jc w:val="left"/>
              <w:rPr>
                <w:b w:val="0"/>
                <w:sz w:val="16"/>
              </w:rPr>
            </w:pPr>
          </w:p>
          <w:p>
            <w:pPr>
              <w:pStyle w:val="TableParagraph"/>
              <w:spacing w:line="240" w:lineRule="auto" w:before="0"/>
              <w:ind w:left="491"/>
              <w:jc w:val="left"/>
              <w:rPr>
                <w:b w:val="0"/>
                <w:sz w:val="16"/>
              </w:rPr>
            </w:pPr>
            <w:r>
              <w:rPr>
                <w:b w:val="0"/>
                <w:w w:val="100"/>
                <w:sz w:val="16"/>
              </w:rPr>
              <w:t>3</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2.1.1.2.0.43</w:t>
            </w:r>
          </w:p>
        </w:tc>
        <w:tc>
          <w:tcPr>
            <w:tcW w:w="1959" w:type="dxa"/>
          </w:tcPr>
          <w:p>
            <w:pPr>
              <w:pStyle w:val="TableParagraph"/>
              <w:spacing w:line="188" w:lineRule="exact" w:before="0"/>
              <w:ind w:left="69" w:right="52"/>
              <w:jc w:val="left"/>
              <w:rPr>
                <w:b w:val="0"/>
                <w:sz w:val="16"/>
              </w:rPr>
            </w:pPr>
            <w:r>
              <w:rPr>
                <w:b w:val="0"/>
                <w:sz w:val="16"/>
              </w:rPr>
              <w:t>Tecnológico de Estudios Superiores de Villa Guerrero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75,536,752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0.07%</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3</w:t>
            </w:r>
          </w:p>
        </w:tc>
      </w:tr>
      <w:tr>
        <w:trPr>
          <w:trHeight w:val="750" w:hRule="atLeast"/>
        </w:trPr>
        <w:tc>
          <w:tcPr>
            <w:tcW w:w="1092" w:type="dxa"/>
          </w:tcPr>
          <w:p>
            <w:pPr>
              <w:pStyle w:val="TableParagraph"/>
              <w:spacing w:line="240" w:lineRule="auto" w:before="10"/>
              <w:jc w:val="left"/>
              <w:rPr>
                <w:b w:val="0"/>
                <w:sz w:val="23"/>
              </w:rPr>
            </w:pPr>
          </w:p>
          <w:p>
            <w:pPr>
              <w:pStyle w:val="TableParagraph"/>
              <w:spacing w:line="240" w:lineRule="auto" w:before="0"/>
              <w:ind w:left="51" w:right="39"/>
              <w:rPr>
                <w:b w:val="0"/>
                <w:sz w:val="16"/>
              </w:rPr>
            </w:pPr>
            <w:r>
              <w:rPr>
                <w:b w:val="0"/>
                <w:sz w:val="16"/>
              </w:rPr>
              <w:t>2.1.1.2.0.44</w:t>
            </w:r>
          </w:p>
        </w:tc>
        <w:tc>
          <w:tcPr>
            <w:tcW w:w="1959" w:type="dxa"/>
          </w:tcPr>
          <w:p>
            <w:pPr>
              <w:pStyle w:val="TableParagraph"/>
              <w:spacing w:line="240" w:lineRule="auto" w:before="0"/>
              <w:ind w:left="69" w:right="52"/>
              <w:jc w:val="left"/>
              <w:rPr>
                <w:b w:val="0"/>
                <w:sz w:val="16"/>
              </w:rPr>
            </w:pPr>
            <w:r>
              <w:rPr>
                <w:b w:val="0"/>
                <w:sz w:val="16"/>
              </w:rPr>
              <w:t>Tecnológico de Estudios Superiores de San Felipe del</w:t>
            </w:r>
          </w:p>
          <w:p>
            <w:pPr>
              <w:pStyle w:val="TableParagraph"/>
              <w:spacing w:line="167" w:lineRule="exact" w:before="0"/>
              <w:ind w:left="69"/>
              <w:jc w:val="left"/>
              <w:rPr>
                <w:b w:val="0"/>
                <w:sz w:val="16"/>
              </w:rPr>
            </w:pPr>
            <w:r>
              <w:rPr>
                <w:b w:val="0"/>
                <w:sz w:val="16"/>
              </w:rPr>
              <w:t>Progreso</w:t>
            </w:r>
          </w:p>
        </w:tc>
        <w:tc>
          <w:tcPr>
            <w:tcW w:w="1406" w:type="dxa"/>
          </w:tcPr>
          <w:p>
            <w:pPr>
              <w:pStyle w:val="TableParagraph"/>
              <w:spacing w:line="240" w:lineRule="auto" w:before="10"/>
              <w:jc w:val="left"/>
              <w:rPr>
                <w:b w:val="0"/>
                <w:sz w:val="23"/>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0"/>
              <w:jc w:val="left"/>
              <w:rPr>
                <w:b w:val="0"/>
                <w:sz w:val="23"/>
              </w:rPr>
            </w:pPr>
          </w:p>
          <w:p>
            <w:pPr>
              <w:pStyle w:val="TableParagraph"/>
              <w:spacing w:line="240" w:lineRule="auto" w:before="0"/>
              <w:ind w:right="53"/>
              <w:jc w:val="right"/>
              <w:rPr>
                <w:b w:val="0"/>
                <w:sz w:val="16"/>
              </w:rPr>
            </w:pPr>
            <w:r>
              <w:rPr>
                <w:b w:val="0"/>
                <w:sz w:val="16"/>
              </w:rPr>
              <w:t>64,182,309</w:t>
            </w:r>
          </w:p>
        </w:tc>
        <w:tc>
          <w:tcPr>
            <w:tcW w:w="1406" w:type="dxa"/>
          </w:tcPr>
          <w:p>
            <w:pPr>
              <w:pStyle w:val="TableParagraph"/>
              <w:spacing w:line="240" w:lineRule="auto" w:before="10"/>
              <w:jc w:val="left"/>
              <w:rPr>
                <w:b w:val="0"/>
                <w:sz w:val="23"/>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0"/>
              <w:jc w:val="left"/>
              <w:rPr>
                <w:b w:val="0"/>
                <w:sz w:val="23"/>
              </w:rPr>
            </w:pPr>
          </w:p>
          <w:p>
            <w:pPr>
              <w:pStyle w:val="TableParagraph"/>
              <w:spacing w:line="240" w:lineRule="auto" w:before="0"/>
              <w:ind w:left="57" w:right="49"/>
              <w:rPr>
                <w:b w:val="0"/>
                <w:sz w:val="16"/>
              </w:rPr>
            </w:pPr>
            <w:r>
              <w:rPr>
                <w:b w:val="0"/>
                <w:sz w:val="16"/>
              </w:rPr>
              <w:t>0.06%</w:t>
            </w:r>
          </w:p>
        </w:tc>
        <w:tc>
          <w:tcPr>
            <w:tcW w:w="1042" w:type="dxa"/>
          </w:tcPr>
          <w:p>
            <w:pPr>
              <w:pStyle w:val="TableParagraph"/>
              <w:spacing w:line="240" w:lineRule="auto" w:before="10"/>
              <w:jc w:val="left"/>
              <w:rPr>
                <w:b w:val="0"/>
                <w:sz w:val="23"/>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0"/>
              <w:jc w:val="left"/>
              <w:rPr>
                <w:b w:val="0"/>
                <w:sz w:val="23"/>
              </w:rPr>
            </w:pPr>
          </w:p>
          <w:p>
            <w:pPr>
              <w:pStyle w:val="TableParagraph"/>
              <w:spacing w:line="240" w:lineRule="auto" w:before="0"/>
              <w:ind w:left="491"/>
              <w:jc w:val="left"/>
              <w:rPr>
                <w:b w:val="0"/>
                <w:sz w:val="16"/>
              </w:rPr>
            </w:pPr>
            <w:r>
              <w:rPr>
                <w:b w:val="0"/>
                <w:w w:val="100"/>
                <w:sz w:val="16"/>
              </w:rPr>
              <w:t>3</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2.1.1.2.0.45</w:t>
            </w:r>
          </w:p>
        </w:tc>
        <w:tc>
          <w:tcPr>
            <w:tcW w:w="1959" w:type="dxa"/>
          </w:tcPr>
          <w:p>
            <w:pPr>
              <w:pStyle w:val="TableParagraph"/>
              <w:spacing w:line="240" w:lineRule="auto" w:before="0"/>
              <w:ind w:left="69" w:right="52"/>
              <w:jc w:val="left"/>
              <w:rPr>
                <w:b w:val="0"/>
                <w:sz w:val="16"/>
              </w:rPr>
            </w:pPr>
            <w:r>
              <w:rPr>
                <w:b w:val="0"/>
                <w:sz w:val="16"/>
              </w:rPr>
              <w:t>Tecnológico de Estudios Superiores de</w:t>
            </w:r>
          </w:p>
          <w:p>
            <w:pPr>
              <w:pStyle w:val="TableParagraph"/>
              <w:spacing w:line="167" w:lineRule="exact"/>
              <w:ind w:left="69"/>
              <w:jc w:val="left"/>
              <w:rPr>
                <w:b w:val="0"/>
                <w:sz w:val="16"/>
              </w:rPr>
            </w:pPr>
            <w:r>
              <w:rPr>
                <w:b w:val="0"/>
                <w:sz w:val="16"/>
              </w:rPr>
              <w:t>Chimalhuacán</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113,965,641</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0.10%</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373" w:hRule="atLeast"/>
        </w:trPr>
        <w:tc>
          <w:tcPr>
            <w:tcW w:w="1092" w:type="dxa"/>
          </w:tcPr>
          <w:p>
            <w:pPr>
              <w:pStyle w:val="TableParagraph"/>
              <w:spacing w:line="240" w:lineRule="auto" w:before="93"/>
              <w:ind w:left="51" w:right="39"/>
              <w:rPr>
                <w:b w:val="0"/>
                <w:sz w:val="16"/>
              </w:rPr>
            </w:pPr>
            <w:r>
              <w:rPr>
                <w:b w:val="0"/>
                <w:sz w:val="16"/>
              </w:rPr>
              <w:t>2.1.1.2.0.46</w:t>
            </w:r>
          </w:p>
        </w:tc>
        <w:tc>
          <w:tcPr>
            <w:tcW w:w="1959" w:type="dxa"/>
          </w:tcPr>
          <w:p>
            <w:pPr>
              <w:pStyle w:val="TableParagraph"/>
              <w:spacing w:line="188" w:lineRule="exact" w:before="0"/>
              <w:ind w:left="69" w:right="208"/>
              <w:jc w:val="left"/>
              <w:rPr>
                <w:b w:val="0"/>
                <w:sz w:val="16"/>
              </w:rPr>
            </w:pPr>
            <w:r>
              <w:rPr>
                <w:b w:val="0"/>
                <w:sz w:val="16"/>
              </w:rPr>
              <w:t>Universidad Estatal del Valle de Ecatepec</w:t>
            </w:r>
          </w:p>
        </w:tc>
        <w:tc>
          <w:tcPr>
            <w:tcW w:w="1406" w:type="dxa"/>
          </w:tcPr>
          <w:p>
            <w:pPr>
              <w:pStyle w:val="TableParagraph"/>
              <w:spacing w:line="240" w:lineRule="auto" w:before="93"/>
              <w:ind w:left="14"/>
              <w:rPr>
                <w:b w:val="0"/>
                <w:sz w:val="16"/>
              </w:rPr>
            </w:pPr>
            <w:r>
              <w:rPr>
                <w:b w:val="0"/>
                <w:w w:val="100"/>
                <w:sz w:val="16"/>
              </w:rPr>
              <w:t>4</w:t>
            </w:r>
          </w:p>
        </w:tc>
        <w:tc>
          <w:tcPr>
            <w:tcW w:w="1284" w:type="dxa"/>
          </w:tcPr>
          <w:p>
            <w:pPr>
              <w:pStyle w:val="TableParagraph"/>
              <w:spacing w:line="240" w:lineRule="auto" w:before="93"/>
              <w:ind w:right="53"/>
              <w:jc w:val="right"/>
              <w:rPr>
                <w:b w:val="0"/>
                <w:sz w:val="16"/>
              </w:rPr>
            </w:pPr>
            <w:r>
              <w:rPr>
                <w:b w:val="0"/>
                <w:sz w:val="16"/>
              </w:rPr>
              <w:t>137,305,493</w:t>
            </w:r>
          </w:p>
        </w:tc>
        <w:tc>
          <w:tcPr>
            <w:tcW w:w="1406" w:type="dxa"/>
          </w:tcPr>
          <w:p>
            <w:pPr>
              <w:pStyle w:val="TableParagraph"/>
              <w:spacing w:line="240" w:lineRule="auto" w:before="93"/>
              <w:ind w:left="433" w:right="423"/>
              <w:rPr>
                <w:b w:val="0"/>
                <w:sz w:val="16"/>
              </w:rPr>
            </w:pPr>
            <w:r>
              <w:rPr>
                <w:b w:val="0"/>
                <w:sz w:val="16"/>
              </w:rPr>
              <w:t>4.04%</w:t>
            </w:r>
          </w:p>
        </w:tc>
        <w:tc>
          <w:tcPr>
            <w:tcW w:w="655" w:type="dxa"/>
          </w:tcPr>
          <w:p>
            <w:pPr>
              <w:pStyle w:val="TableParagraph"/>
              <w:spacing w:line="240" w:lineRule="auto" w:before="93"/>
              <w:ind w:left="57" w:right="49"/>
              <w:rPr>
                <w:b w:val="0"/>
                <w:sz w:val="16"/>
              </w:rPr>
            </w:pPr>
            <w:r>
              <w:rPr>
                <w:b w:val="0"/>
                <w:sz w:val="16"/>
              </w:rPr>
              <w:t>0.12%</w:t>
            </w:r>
          </w:p>
        </w:tc>
        <w:tc>
          <w:tcPr>
            <w:tcW w:w="1042" w:type="dxa"/>
          </w:tcPr>
          <w:p>
            <w:pPr>
              <w:pStyle w:val="TableParagraph"/>
              <w:spacing w:line="240" w:lineRule="auto" w:before="93"/>
              <w:ind w:left="12"/>
              <w:rPr>
                <w:b w:val="0"/>
                <w:sz w:val="16"/>
              </w:rPr>
            </w:pPr>
            <w:r>
              <w:rPr>
                <w:b w:val="0"/>
                <w:w w:val="100"/>
                <w:sz w:val="16"/>
              </w:rPr>
              <w:t>4</w:t>
            </w:r>
          </w:p>
        </w:tc>
        <w:tc>
          <w:tcPr>
            <w:tcW w:w="1075" w:type="dxa"/>
          </w:tcPr>
          <w:p>
            <w:pPr>
              <w:pStyle w:val="TableParagraph"/>
              <w:spacing w:line="240" w:lineRule="auto" w:before="93"/>
              <w:ind w:left="491"/>
              <w:jc w:val="left"/>
              <w:rPr>
                <w:b w:val="0"/>
                <w:sz w:val="16"/>
              </w:rPr>
            </w:pPr>
            <w:r>
              <w:rPr>
                <w:b w:val="0"/>
                <w:w w:val="100"/>
                <w:sz w:val="16"/>
              </w:rPr>
              <w:t>4</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2.1.1.2.0.47</w:t>
            </w:r>
          </w:p>
        </w:tc>
        <w:tc>
          <w:tcPr>
            <w:tcW w:w="1959" w:type="dxa"/>
          </w:tcPr>
          <w:p>
            <w:pPr>
              <w:pStyle w:val="TableParagraph"/>
              <w:spacing w:line="188" w:lineRule="exact"/>
              <w:ind w:left="69" w:right="234"/>
              <w:jc w:val="left"/>
              <w:rPr>
                <w:b w:val="0"/>
                <w:sz w:val="16"/>
              </w:rPr>
            </w:pPr>
            <w:r>
              <w:rPr>
                <w:b w:val="0"/>
                <w:sz w:val="16"/>
              </w:rPr>
              <w:t>Universidad Tecnológica del Valle de Toluca</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145,033,763</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0.13%</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561"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2.1.1.2.0.48</w:t>
            </w:r>
          </w:p>
        </w:tc>
        <w:tc>
          <w:tcPr>
            <w:tcW w:w="1959" w:type="dxa"/>
          </w:tcPr>
          <w:p>
            <w:pPr>
              <w:pStyle w:val="TableParagraph"/>
              <w:spacing w:line="188" w:lineRule="exact" w:before="0"/>
              <w:ind w:left="69" w:right="493"/>
              <w:jc w:val="left"/>
              <w:rPr>
                <w:b w:val="0"/>
                <w:sz w:val="16"/>
              </w:rPr>
            </w:pPr>
            <w:r>
              <w:rPr>
                <w:b w:val="0"/>
                <w:sz w:val="16"/>
              </w:rPr>
              <w:t>Universidad Intercultural del Estado de México</w:t>
            </w:r>
          </w:p>
        </w:tc>
        <w:tc>
          <w:tcPr>
            <w:tcW w:w="1406" w:type="dxa"/>
          </w:tcPr>
          <w:p>
            <w:pPr>
              <w:pStyle w:val="TableParagraph"/>
              <w:spacing w:line="240" w:lineRule="auto" w:before="10"/>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0"/>
              <w:jc w:val="left"/>
              <w:rPr>
                <w:b w:val="0"/>
                <w:sz w:val="15"/>
              </w:rPr>
            </w:pPr>
          </w:p>
          <w:p>
            <w:pPr>
              <w:pStyle w:val="TableParagraph"/>
              <w:spacing w:line="240" w:lineRule="auto" w:before="0"/>
              <w:ind w:right="53"/>
              <w:jc w:val="right"/>
              <w:rPr>
                <w:b w:val="0"/>
                <w:sz w:val="16"/>
              </w:rPr>
            </w:pPr>
            <w:r>
              <w:rPr>
                <w:b w:val="0"/>
                <w:sz w:val="16"/>
              </w:rPr>
              <w:t>118,307,614</w:t>
            </w:r>
          </w:p>
        </w:tc>
        <w:tc>
          <w:tcPr>
            <w:tcW w:w="1406" w:type="dxa"/>
          </w:tcPr>
          <w:p>
            <w:pPr>
              <w:pStyle w:val="TableParagraph"/>
              <w:spacing w:line="240" w:lineRule="auto" w:before="10"/>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0"/>
              <w:jc w:val="left"/>
              <w:rPr>
                <w:b w:val="0"/>
                <w:sz w:val="15"/>
              </w:rPr>
            </w:pPr>
          </w:p>
          <w:p>
            <w:pPr>
              <w:pStyle w:val="TableParagraph"/>
              <w:spacing w:line="240" w:lineRule="auto" w:before="0"/>
              <w:ind w:left="57" w:right="49"/>
              <w:rPr>
                <w:b w:val="0"/>
                <w:sz w:val="16"/>
              </w:rPr>
            </w:pPr>
            <w:r>
              <w:rPr>
                <w:b w:val="0"/>
                <w:sz w:val="16"/>
              </w:rPr>
              <w:t>0.11%</w:t>
            </w:r>
          </w:p>
        </w:tc>
        <w:tc>
          <w:tcPr>
            <w:tcW w:w="1042" w:type="dxa"/>
          </w:tcPr>
          <w:p>
            <w:pPr>
              <w:pStyle w:val="TableParagraph"/>
              <w:spacing w:line="240" w:lineRule="auto" w:before="10"/>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0"/>
              <w:jc w:val="left"/>
              <w:rPr>
                <w:b w:val="0"/>
                <w:sz w:val="15"/>
              </w:rPr>
            </w:pPr>
          </w:p>
          <w:p>
            <w:pPr>
              <w:pStyle w:val="TableParagraph"/>
              <w:spacing w:line="240" w:lineRule="auto" w:before="0"/>
              <w:ind w:left="491"/>
              <w:jc w:val="left"/>
              <w:rPr>
                <w:b w:val="0"/>
                <w:sz w:val="16"/>
              </w:rPr>
            </w:pPr>
            <w:r>
              <w:rPr>
                <w:b w:val="0"/>
                <w:w w:val="100"/>
                <w:sz w:val="16"/>
              </w:rPr>
              <w:t>4</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2.1.1.2.0.49</w:t>
            </w:r>
          </w:p>
        </w:tc>
        <w:tc>
          <w:tcPr>
            <w:tcW w:w="1959" w:type="dxa"/>
          </w:tcPr>
          <w:p>
            <w:pPr>
              <w:pStyle w:val="TableParagraph"/>
              <w:spacing w:line="188" w:lineRule="exact" w:before="0"/>
              <w:ind w:left="69" w:right="85"/>
              <w:jc w:val="left"/>
              <w:rPr>
                <w:b w:val="0"/>
                <w:sz w:val="16"/>
              </w:rPr>
            </w:pPr>
            <w:r>
              <w:rPr>
                <w:b w:val="0"/>
                <w:sz w:val="16"/>
              </w:rPr>
              <w:t>Universidad Politécnica del Valle de México</w:t>
            </w:r>
          </w:p>
        </w:tc>
        <w:tc>
          <w:tcPr>
            <w:tcW w:w="1406" w:type="dxa"/>
          </w:tcPr>
          <w:p>
            <w:pPr>
              <w:pStyle w:val="TableParagraph"/>
              <w:spacing w:line="240" w:lineRule="auto" w:before="10"/>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0"/>
              <w:jc w:val="left"/>
              <w:rPr>
                <w:b w:val="0"/>
                <w:sz w:val="15"/>
              </w:rPr>
            </w:pPr>
          </w:p>
          <w:p>
            <w:pPr>
              <w:pStyle w:val="TableParagraph"/>
              <w:spacing w:line="240" w:lineRule="auto" w:before="0"/>
              <w:ind w:right="53"/>
              <w:jc w:val="right"/>
              <w:rPr>
                <w:b w:val="0"/>
                <w:sz w:val="16"/>
              </w:rPr>
            </w:pPr>
            <w:r>
              <w:rPr>
                <w:b w:val="0"/>
                <w:sz w:val="16"/>
              </w:rPr>
              <w:t>139,727,802</w:t>
            </w:r>
          </w:p>
        </w:tc>
        <w:tc>
          <w:tcPr>
            <w:tcW w:w="1406" w:type="dxa"/>
          </w:tcPr>
          <w:p>
            <w:pPr>
              <w:pStyle w:val="TableParagraph"/>
              <w:spacing w:line="240" w:lineRule="auto" w:before="10"/>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0"/>
              <w:jc w:val="left"/>
              <w:rPr>
                <w:b w:val="0"/>
                <w:sz w:val="15"/>
              </w:rPr>
            </w:pPr>
          </w:p>
          <w:p>
            <w:pPr>
              <w:pStyle w:val="TableParagraph"/>
              <w:spacing w:line="240" w:lineRule="auto" w:before="0"/>
              <w:ind w:left="57" w:right="49"/>
              <w:rPr>
                <w:b w:val="0"/>
                <w:sz w:val="16"/>
              </w:rPr>
            </w:pPr>
            <w:r>
              <w:rPr>
                <w:b w:val="0"/>
                <w:sz w:val="16"/>
              </w:rPr>
              <w:t>0.13%</w:t>
            </w:r>
          </w:p>
        </w:tc>
        <w:tc>
          <w:tcPr>
            <w:tcW w:w="1042" w:type="dxa"/>
          </w:tcPr>
          <w:p>
            <w:pPr>
              <w:pStyle w:val="TableParagraph"/>
              <w:spacing w:line="240" w:lineRule="auto" w:before="10"/>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0"/>
              <w:jc w:val="left"/>
              <w:rPr>
                <w:b w:val="0"/>
                <w:sz w:val="15"/>
              </w:rPr>
            </w:pPr>
          </w:p>
          <w:p>
            <w:pPr>
              <w:pStyle w:val="TableParagraph"/>
              <w:spacing w:line="240" w:lineRule="auto" w:before="0"/>
              <w:ind w:left="491"/>
              <w:jc w:val="left"/>
              <w:rPr>
                <w:b w:val="0"/>
                <w:sz w:val="16"/>
              </w:rPr>
            </w:pPr>
            <w:r>
              <w:rPr>
                <w:b w:val="0"/>
                <w:w w:val="100"/>
                <w:sz w:val="16"/>
              </w:rPr>
              <w:t>4</w:t>
            </w:r>
          </w:p>
        </w:tc>
      </w:tr>
      <w:tr>
        <w:trPr>
          <w:trHeight w:val="559" w:hRule="atLeast"/>
        </w:trPr>
        <w:tc>
          <w:tcPr>
            <w:tcW w:w="1092" w:type="dxa"/>
          </w:tcPr>
          <w:p>
            <w:pPr>
              <w:pStyle w:val="TableParagraph"/>
              <w:spacing w:line="240" w:lineRule="auto" w:before="9"/>
              <w:jc w:val="left"/>
              <w:rPr>
                <w:b w:val="0"/>
                <w:sz w:val="15"/>
              </w:rPr>
            </w:pPr>
          </w:p>
          <w:p>
            <w:pPr>
              <w:pStyle w:val="TableParagraph"/>
              <w:spacing w:line="240" w:lineRule="auto"/>
              <w:ind w:left="51" w:right="39"/>
              <w:rPr>
                <w:b w:val="0"/>
                <w:sz w:val="16"/>
              </w:rPr>
            </w:pPr>
            <w:r>
              <w:rPr>
                <w:b w:val="0"/>
                <w:sz w:val="16"/>
              </w:rPr>
              <w:t>2.1.1.2.0.50</w:t>
            </w:r>
          </w:p>
        </w:tc>
        <w:tc>
          <w:tcPr>
            <w:tcW w:w="1959" w:type="dxa"/>
          </w:tcPr>
          <w:p>
            <w:pPr>
              <w:pStyle w:val="TableParagraph"/>
              <w:spacing w:line="184" w:lineRule="exact" w:before="0"/>
              <w:ind w:left="69"/>
              <w:jc w:val="left"/>
              <w:rPr>
                <w:b w:val="0"/>
                <w:sz w:val="16"/>
              </w:rPr>
            </w:pPr>
            <w:r>
              <w:rPr>
                <w:b w:val="0"/>
                <w:sz w:val="16"/>
              </w:rPr>
              <w:t>Universidad</w:t>
            </w:r>
          </w:p>
          <w:p>
            <w:pPr>
              <w:pStyle w:val="TableParagraph"/>
              <w:spacing w:line="188" w:lineRule="exact" w:before="2"/>
              <w:ind w:left="69" w:right="68"/>
              <w:jc w:val="left"/>
              <w:rPr>
                <w:b w:val="0"/>
                <w:sz w:val="16"/>
              </w:rPr>
            </w:pPr>
            <w:r>
              <w:rPr>
                <w:b w:val="0"/>
                <w:sz w:val="16"/>
              </w:rPr>
              <w:t>Politécnica del Valle de Toluca</w:t>
            </w:r>
          </w:p>
        </w:tc>
        <w:tc>
          <w:tcPr>
            <w:tcW w:w="1406" w:type="dxa"/>
          </w:tcPr>
          <w:p>
            <w:pPr>
              <w:pStyle w:val="TableParagraph"/>
              <w:spacing w:line="240" w:lineRule="auto" w:before="9"/>
              <w:jc w:val="left"/>
              <w:rPr>
                <w:b w:val="0"/>
                <w:sz w:val="15"/>
              </w:rPr>
            </w:pPr>
          </w:p>
          <w:p>
            <w:pPr>
              <w:pStyle w:val="TableParagraph"/>
              <w:spacing w:line="240" w:lineRule="auto"/>
              <w:ind w:left="14"/>
              <w:rPr>
                <w:b w:val="0"/>
                <w:sz w:val="16"/>
              </w:rPr>
            </w:pPr>
            <w:r>
              <w:rPr>
                <w:b w:val="0"/>
                <w:w w:val="100"/>
                <w:sz w:val="16"/>
              </w:rPr>
              <w:t>4</w:t>
            </w:r>
          </w:p>
        </w:tc>
        <w:tc>
          <w:tcPr>
            <w:tcW w:w="1284" w:type="dxa"/>
          </w:tcPr>
          <w:p>
            <w:pPr>
              <w:pStyle w:val="TableParagraph"/>
              <w:spacing w:line="240" w:lineRule="auto" w:before="9"/>
              <w:jc w:val="left"/>
              <w:rPr>
                <w:b w:val="0"/>
                <w:sz w:val="15"/>
              </w:rPr>
            </w:pPr>
          </w:p>
          <w:p>
            <w:pPr>
              <w:pStyle w:val="TableParagraph"/>
              <w:spacing w:line="240" w:lineRule="auto"/>
              <w:ind w:right="53"/>
              <w:jc w:val="right"/>
              <w:rPr>
                <w:b w:val="0"/>
                <w:sz w:val="16"/>
              </w:rPr>
            </w:pPr>
            <w:r>
              <w:rPr>
                <w:b w:val="0"/>
                <w:sz w:val="16"/>
              </w:rPr>
              <w:t>111,143,365</w:t>
            </w:r>
          </w:p>
        </w:tc>
        <w:tc>
          <w:tcPr>
            <w:tcW w:w="1406" w:type="dxa"/>
          </w:tcPr>
          <w:p>
            <w:pPr>
              <w:pStyle w:val="TableParagraph"/>
              <w:spacing w:line="240" w:lineRule="auto" w:before="9"/>
              <w:jc w:val="left"/>
              <w:rPr>
                <w:b w:val="0"/>
                <w:sz w:val="15"/>
              </w:rPr>
            </w:pPr>
          </w:p>
          <w:p>
            <w:pPr>
              <w:pStyle w:val="TableParagraph"/>
              <w:spacing w:line="240" w:lineRule="auto"/>
              <w:ind w:left="433" w:right="423"/>
              <w:rPr>
                <w:b w:val="0"/>
                <w:sz w:val="16"/>
              </w:rPr>
            </w:pPr>
            <w:r>
              <w:rPr>
                <w:b w:val="0"/>
                <w:sz w:val="16"/>
              </w:rPr>
              <w:t>4.04%</w:t>
            </w:r>
          </w:p>
        </w:tc>
        <w:tc>
          <w:tcPr>
            <w:tcW w:w="655" w:type="dxa"/>
          </w:tcPr>
          <w:p>
            <w:pPr>
              <w:pStyle w:val="TableParagraph"/>
              <w:spacing w:line="240" w:lineRule="auto" w:before="9"/>
              <w:jc w:val="left"/>
              <w:rPr>
                <w:b w:val="0"/>
                <w:sz w:val="15"/>
              </w:rPr>
            </w:pPr>
          </w:p>
          <w:p>
            <w:pPr>
              <w:pStyle w:val="TableParagraph"/>
              <w:spacing w:line="240" w:lineRule="auto"/>
              <w:ind w:left="57" w:right="49"/>
              <w:rPr>
                <w:b w:val="0"/>
                <w:sz w:val="16"/>
              </w:rPr>
            </w:pPr>
            <w:r>
              <w:rPr>
                <w:b w:val="0"/>
                <w:sz w:val="16"/>
              </w:rPr>
              <w:t>0.10%</w:t>
            </w:r>
          </w:p>
        </w:tc>
        <w:tc>
          <w:tcPr>
            <w:tcW w:w="1042" w:type="dxa"/>
          </w:tcPr>
          <w:p>
            <w:pPr>
              <w:pStyle w:val="TableParagraph"/>
              <w:spacing w:line="240" w:lineRule="auto" w:before="9"/>
              <w:jc w:val="left"/>
              <w:rPr>
                <w:b w:val="0"/>
                <w:sz w:val="15"/>
              </w:rPr>
            </w:pPr>
          </w:p>
          <w:p>
            <w:pPr>
              <w:pStyle w:val="TableParagraph"/>
              <w:spacing w:line="240" w:lineRule="auto"/>
              <w:ind w:left="12"/>
              <w:rPr>
                <w:b w:val="0"/>
                <w:sz w:val="16"/>
              </w:rPr>
            </w:pPr>
            <w:r>
              <w:rPr>
                <w:b w:val="0"/>
                <w:w w:val="100"/>
                <w:sz w:val="16"/>
              </w:rPr>
              <w:t>4</w:t>
            </w:r>
          </w:p>
        </w:tc>
        <w:tc>
          <w:tcPr>
            <w:tcW w:w="1075" w:type="dxa"/>
          </w:tcPr>
          <w:p>
            <w:pPr>
              <w:pStyle w:val="TableParagraph"/>
              <w:spacing w:line="240" w:lineRule="auto" w:before="9"/>
              <w:jc w:val="left"/>
              <w:rPr>
                <w:b w:val="0"/>
                <w:sz w:val="15"/>
              </w:rPr>
            </w:pPr>
          </w:p>
          <w:p>
            <w:pPr>
              <w:pStyle w:val="TableParagraph"/>
              <w:spacing w:line="240" w:lineRule="auto"/>
              <w:ind w:left="491"/>
              <w:jc w:val="left"/>
              <w:rPr>
                <w:b w:val="0"/>
                <w:sz w:val="16"/>
              </w:rPr>
            </w:pPr>
            <w:r>
              <w:rPr>
                <w:b w:val="0"/>
                <w:w w:val="100"/>
                <w:sz w:val="16"/>
              </w:rPr>
              <w:t>4</w:t>
            </w:r>
          </w:p>
        </w:tc>
      </w:tr>
      <w:tr>
        <w:trPr>
          <w:trHeight w:val="374" w:hRule="atLeast"/>
        </w:trPr>
        <w:tc>
          <w:tcPr>
            <w:tcW w:w="1092" w:type="dxa"/>
          </w:tcPr>
          <w:p>
            <w:pPr>
              <w:pStyle w:val="TableParagraph"/>
              <w:spacing w:line="240" w:lineRule="auto" w:before="93"/>
              <w:ind w:left="51" w:right="39"/>
              <w:rPr>
                <w:b w:val="0"/>
                <w:sz w:val="16"/>
              </w:rPr>
            </w:pPr>
            <w:r>
              <w:rPr>
                <w:b w:val="0"/>
                <w:sz w:val="16"/>
              </w:rPr>
              <w:t>2.1.1.2.0.51</w:t>
            </w:r>
          </w:p>
        </w:tc>
        <w:tc>
          <w:tcPr>
            <w:tcW w:w="1959" w:type="dxa"/>
          </w:tcPr>
          <w:p>
            <w:pPr>
              <w:pStyle w:val="TableParagraph"/>
              <w:spacing w:line="186" w:lineRule="exact" w:before="0"/>
              <w:ind w:left="69"/>
              <w:jc w:val="left"/>
              <w:rPr>
                <w:b w:val="0"/>
                <w:sz w:val="16"/>
              </w:rPr>
            </w:pPr>
            <w:r>
              <w:rPr>
                <w:b w:val="0"/>
                <w:sz w:val="16"/>
              </w:rPr>
              <w:t>Universidad</w:t>
            </w:r>
          </w:p>
          <w:p>
            <w:pPr>
              <w:pStyle w:val="TableParagraph"/>
              <w:spacing w:line="167" w:lineRule="exact"/>
              <w:ind w:left="69"/>
              <w:jc w:val="left"/>
              <w:rPr>
                <w:b w:val="0"/>
                <w:sz w:val="16"/>
              </w:rPr>
            </w:pPr>
            <w:r>
              <w:rPr>
                <w:b w:val="0"/>
                <w:sz w:val="16"/>
              </w:rPr>
              <w:t>Politécnica de Tecámac</w:t>
            </w:r>
          </w:p>
        </w:tc>
        <w:tc>
          <w:tcPr>
            <w:tcW w:w="1406" w:type="dxa"/>
          </w:tcPr>
          <w:p>
            <w:pPr>
              <w:pStyle w:val="TableParagraph"/>
              <w:spacing w:line="240" w:lineRule="auto" w:before="93"/>
              <w:ind w:left="14"/>
              <w:rPr>
                <w:b w:val="0"/>
                <w:sz w:val="16"/>
              </w:rPr>
            </w:pPr>
            <w:r>
              <w:rPr>
                <w:b w:val="0"/>
                <w:w w:val="100"/>
                <w:sz w:val="16"/>
              </w:rPr>
              <w:t>4</w:t>
            </w:r>
          </w:p>
        </w:tc>
        <w:tc>
          <w:tcPr>
            <w:tcW w:w="1284" w:type="dxa"/>
          </w:tcPr>
          <w:p>
            <w:pPr>
              <w:pStyle w:val="TableParagraph"/>
              <w:spacing w:line="240" w:lineRule="auto" w:before="93"/>
              <w:ind w:right="53"/>
              <w:jc w:val="right"/>
              <w:rPr>
                <w:b w:val="0"/>
                <w:sz w:val="16"/>
              </w:rPr>
            </w:pPr>
            <w:r>
              <w:rPr>
                <w:b w:val="0"/>
                <w:sz w:val="16"/>
              </w:rPr>
              <w:t>53,317,543</w:t>
            </w:r>
          </w:p>
        </w:tc>
        <w:tc>
          <w:tcPr>
            <w:tcW w:w="1406" w:type="dxa"/>
          </w:tcPr>
          <w:p>
            <w:pPr>
              <w:pStyle w:val="TableParagraph"/>
              <w:spacing w:line="240" w:lineRule="auto" w:before="93"/>
              <w:ind w:left="430" w:right="426"/>
              <w:rPr>
                <w:b w:val="0"/>
                <w:sz w:val="16"/>
              </w:rPr>
            </w:pPr>
            <w:r>
              <w:rPr>
                <w:b w:val="0"/>
                <w:sz w:val="16"/>
              </w:rPr>
              <w:t>4.04%</w:t>
            </w:r>
          </w:p>
        </w:tc>
        <w:tc>
          <w:tcPr>
            <w:tcW w:w="655" w:type="dxa"/>
          </w:tcPr>
          <w:p>
            <w:pPr>
              <w:pStyle w:val="TableParagraph"/>
              <w:spacing w:line="240" w:lineRule="auto" w:before="93"/>
              <w:ind w:left="57" w:right="49"/>
              <w:rPr>
                <w:b w:val="0"/>
                <w:sz w:val="16"/>
              </w:rPr>
            </w:pPr>
            <w:r>
              <w:rPr>
                <w:b w:val="0"/>
                <w:sz w:val="16"/>
              </w:rPr>
              <w:t>0.05%</w:t>
            </w:r>
          </w:p>
        </w:tc>
        <w:tc>
          <w:tcPr>
            <w:tcW w:w="1042" w:type="dxa"/>
          </w:tcPr>
          <w:p>
            <w:pPr>
              <w:pStyle w:val="TableParagraph"/>
              <w:spacing w:line="240" w:lineRule="auto" w:before="93"/>
              <w:ind w:left="12"/>
              <w:rPr>
                <w:b w:val="0"/>
                <w:sz w:val="16"/>
              </w:rPr>
            </w:pPr>
            <w:r>
              <w:rPr>
                <w:b w:val="0"/>
                <w:w w:val="100"/>
                <w:sz w:val="16"/>
              </w:rPr>
              <w:t>4</w:t>
            </w:r>
          </w:p>
        </w:tc>
        <w:tc>
          <w:tcPr>
            <w:tcW w:w="1075" w:type="dxa"/>
          </w:tcPr>
          <w:p>
            <w:pPr>
              <w:pStyle w:val="TableParagraph"/>
              <w:spacing w:line="240" w:lineRule="auto" w:before="93"/>
              <w:ind w:left="491"/>
              <w:jc w:val="left"/>
              <w:rPr>
                <w:b w:val="0"/>
                <w:sz w:val="16"/>
              </w:rPr>
            </w:pPr>
            <w:r>
              <w:rPr>
                <w:b w:val="0"/>
                <w:w w:val="100"/>
                <w:sz w:val="16"/>
              </w:rPr>
              <w:t>4</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2.1.1.2.0.52</w:t>
            </w:r>
          </w:p>
        </w:tc>
        <w:tc>
          <w:tcPr>
            <w:tcW w:w="1959" w:type="dxa"/>
          </w:tcPr>
          <w:p>
            <w:pPr>
              <w:pStyle w:val="TableParagraph"/>
              <w:spacing w:line="240" w:lineRule="auto" w:before="0"/>
              <w:ind w:left="69" w:right="653"/>
              <w:jc w:val="left"/>
              <w:rPr>
                <w:b w:val="0"/>
                <w:sz w:val="16"/>
              </w:rPr>
            </w:pPr>
            <w:r>
              <w:rPr>
                <w:b w:val="0"/>
                <w:sz w:val="16"/>
              </w:rPr>
              <w:t>Universidad Mexiquense del</w:t>
            </w:r>
          </w:p>
          <w:p>
            <w:pPr>
              <w:pStyle w:val="TableParagraph"/>
              <w:spacing w:line="167" w:lineRule="exact"/>
              <w:ind w:left="69"/>
              <w:jc w:val="left"/>
              <w:rPr>
                <w:b w:val="0"/>
                <w:sz w:val="16"/>
              </w:rPr>
            </w:pPr>
            <w:r>
              <w:rPr>
                <w:b w:val="0"/>
                <w:sz w:val="16"/>
              </w:rPr>
              <w:t>Bicentenario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350,456,053</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0.32%</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374" w:hRule="atLeast"/>
        </w:trPr>
        <w:tc>
          <w:tcPr>
            <w:tcW w:w="1092" w:type="dxa"/>
          </w:tcPr>
          <w:p>
            <w:pPr>
              <w:pStyle w:val="TableParagraph"/>
              <w:spacing w:line="240" w:lineRule="auto" w:before="93"/>
              <w:ind w:left="51" w:right="39"/>
              <w:rPr>
                <w:b w:val="0"/>
                <w:sz w:val="16"/>
              </w:rPr>
            </w:pPr>
            <w:r>
              <w:rPr>
                <w:b w:val="0"/>
                <w:sz w:val="16"/>
              </w:rPr>
              <w:t>2.1.1.2.0.53</w:t>
            </w:r>
          </w:p>
        </w:tc>
        <w:tc>
          <w:tcPr>
            <w:tcW w:w="1959" w:type="dxa"/>
          </w:tcPr>
          <w:p>
            <w:pPr>
              <w:pStyle w:val="TableParagraph"/>
              <w:spacing w:line="188" w:lineRule="exact" w:before="0"/>
              <w:ind w:left="69" w:right="317"/>
              <w:jc w:val="left"/>
              <w:rPr>
                <w:b w:val="0"/>
                <w:sz w:val="16"/>
              </w:rPr>
            </w:pPr>
            <w:r>
              <w:rPr>
                <w:b w:val="0"/>
                <w:sz w:val="16"/>
              </w:rPr>
              <w:t>Universidad Estatal del Valle de Toluca</w:t>
            </w:r>
          </w:p>
        </w:tc>
        <w:tc>
          <w:tcPr>
            <w:tcW w:w="1406" w:type="dxa"/>
          </w:tcPr>
          <w:p>
            <w:pPr>
              <w:pStyle w:val="TableParagraph"/>
              <w:spacing w:line="240" w:lineRule="auto" w:before="93"/>
              <w:ind w:left="14"/>
              <w:rPr>
                <w:b w:val="0"/>
                <w:sz w:val="16"/>
              </w:rPr>
            </w:pPr>
            <w:r>
              <w:rPr>
                <w:b w:val="0"/>
                <w:w w:val="100"/>
                <w:sz w:val="16"/>
              </w:rPr>
              <w:t>4</w:t>
            </w:r>
          </w:p>
        </w:tc>
        <w:tc>
          <w:tcPr>
            <w:tcW w:w="1284" w:type="dxa"/>
          </w:tcPr>
          <w:p>
            <w:pPr>
              <w:pStyle w:val="TableParagraph"/>
              <w:spacing w:line="240" w:lineRule="auto" w:before="93"/>
              <w:ind w:right="53"/>
              <w:jc w:val="right"/>
              <w:rPr>
                <w:b w:val="0"/>
                <w:sz w:val="16"/>
              </w:rPr>
            </w:pPr>
            <w:r>
              <w:rPr>
                <w:b w:val="0"/>
                <w:sz w:val="16"/>
              </w:rPr>
              <w:t>62,740,222</w:t>
            </w:r>
          </w:p>
        </w:tc>
        <w:tc>
          <w:tcPr>
            <w:tcW w:w="1406" w:type="dxa"/>
          </w:tcPr>
          <w:p>
            <w:pPr>
              <w:pStyle w:val="TableParagraph"/>
              <w:spacing w:line="240" w:lineRule="auto" w:before="93"/>
              <w:ind w:left="433" w:right="423"/>
              <w:rPr>
                <w:b w:val="0"/>
                <w:sz w:val="16"/>
              </w:rPr>
            </w:pPr>
            <w:r>
              <w:rPr>
                <w:b w:val="0"/>
                <w:sz w:val="16"/>
              </w:rPr>
              <w:t>4.04%</w:t>
            </w:r>
          </w:p>
        </w:tc>
        <w:tc>
          <w:tcPr>
            <w:tcW w:w="655" w:type="dxa"/>
          </w:tcPr>
          <w:p>
            <w:pPr>
              <w:pStyle w:val="TableParagraph"/>
              <w:spacing w:line="240" w:lineRule="auto" w:before="93"/>
              <w:ind w:left="57" w:right="49"/>
              <w:rPr>
                <w:b w:val="0"/>
                <w:sz w:val="16"/>
              </w:rPr>
            </w:pPr>
            <w:r>
              <w:rPr>
                <w:b w:val="0"/>
                <w:sz w:val="16"/>
              </w:rPr>
              <w:t>0.06%</w:t>
            </w:r>
          </w:p>
        </w:tc>
        <w:tc>
          <w:tcPr>
            <w:tcW w:w="1042" w:type="dxa"/>
          </w:tcPr>
          <w:p>
            <w:pPr>
              <w:pStyle w:val="TableParagraph"/>
              <w:spacing w:line="240" w:lineRule="auto" w:before="93"/>
              <w:ind w:left="12"/>
              <w:rPr>
                <w:b w:val="0"/>
                <w:sz w:val="16"/>
              </w:rPr>
            </w:pPr>
            <w:r>
              <w:rPr>
                <w:b w:val="0"/>
                <w:w w:val="100"/>
                <w:sz w:val="16"/>
              </w:rPr>
              <w:t>4</w:t>
            </w:r>
          </w:p>
        </w:tc>
        <w:tc>
          <w:tcPr>
            <w:tcW w:w="1075" w:type="dxa"/>
          </w:tcPr>
          <w:p>
            <w:pPr>
              <w:pStyle w:val="TableParagraph"/>
              <w:spacing w:line="240" w:lineRule="auto" w:before="93"/>
              <w:ind w:left="491"/>
              <w:jc w:val="left"/>
              <w:rPr>
                <w:b w:val="0"/>
                <w:sz w:val="16"/>
              </w:rPr>
            </w:pPr>
            <w:r>
              <w:rPr>
                <w:b w:val="0"/>
                <w:w w:val="100"/>
                <w:sz w:val="16"/>
              </w:rPr>
              <w:t>4</w:t>
            </w:r>
          </w:p>
        </w:tc>
      </w:tr>
      <w:tr>
        <w:trPr>
          <w:trHeight w:val="374" w:hRule="atLeast"/>
        </w:trPr>
        <w:tc>
          <w:tcPr>
            <w:tcW w:w="1092" w:type="dxa"/>
          </w:tcPr>
          <w:p>
            <w:pPr>
              <w:pStyle w:val="TableParagraph"/>
              <w:spacing w:line="240" w:lineRule="auto" w:before="94"/>
              <w:ind w:left="51" w:right="39"/>
              <w:rPr>
                <w:b w:val="0"/>
                <w:sz w:val="16"/>
              </w:rPr>
            </w:pPr>
            <w:r>
              <w:rPr>
                <w:b w:val="0"/>
                <w:sz w:val="16"/>
              </w:rPr>
              <w:t>2.1.1.2.0.54</w:t>
            </w:r>
          </w:p>
        </w:tc>
        <w:tc>
          <w:tcPr>
            <w:tcW w:w="1959" w:type="dxa"/>
          </w:tcPr>
          <w:p>
            <w:pPr>
              <w:pStyle w:val="TableParagraph"/>
              <w:spacing w:line="188" w:lineRule="exact"/>
              <w:ind w:left="69" w:right="116"/>
              <w:jc w:val="left"/>
              <w:rPr>
                <w:b w:val="0"/>
                <w:sz w:val="16"/>
              </w:rPr>
            </w:pPr>
            <w:r>
              <w:rPr>
                <w:b w:val="0"/>
                <w:sz w:val="16"/>
              </w:rPr>
              <w:t>Universidad Politécnica de Texcoco</w:t>
            </w:r>
          </w:p>
        </w:tc>
        <w:tc>
          <w:tcPr>
            <w:tcW w:w="1406" w:type="dxa"/>
          </w:tcPr>
          <w:p>
            <w:pPr>
              <w:pStyle w:val="TableParagraph"/>
              <w:spacing w:line="240" w:lineRule="auto" w:before="94"/>
              <w:ind w:left="14"/>
              <w:rPr>
                <w:b w:val="0"/>
                <w:sz w:val="16"/>
              </w:rPr>
            </w:pPr>
            <w:r>
              <w:rPr>
                <w:b w:val="0"/>
                <w:w w:val="100"/>
                <w:sz w:val="16"/>
              </w:rPr>
              <w:t>4</w:t>
            </w:r>
          </w:p>
        </w:tc>
        <w:tc>
          <w:tcPr>
            <w:tcW w:w="1284" w:type="dxa"/>
          </w:tcPr>
          <w:p>
            <w:pPr>
              <w:pStyle w:val="TableParagraph"/>
              <w:spacing w:line="240" w:lineRule="auto" w:before="94"/>
              <w:ind w:right="53"/>
              <w:jc w:val="right"/>
              <w:rPr>
                <w:b w:val="0"/>
                <w:sz w:val="16"/>
              </w:rPr>
            </w:pPr>
            <w:r>
              <w:rPr>
                <w:b w:val="0"/>
                <w:sz w:val="16"/>
              </w:rPr>
              <w:t>39,838,490</w:t>
            </w:r>
          </w:p>
        </w:tc>
        <w:tc>
          <w:tcPr>
            <w:tcW w:w="1406" w:type="dxa"/>
          </w:tcPr>
          <w:p>
            <w:pPr>
              <w:pStyle w:val="TableParagraph"/>
              <w:spacing w:line="240" w:lineRule="auto" w:before="94"/>
              <w:ind w:left="433" w:right="423"/>
              <w:rPr>
                <w:b w:val="0"/>
                <w:sz w:val="16"/>
              </w:rPr>
            </w:pPr>
            <w:r>
              <w:rPr>
                <w:b w:val="0"/>
                <w:sz w:val="16"/>
              </w:rPr>
              <w:t>4.04%</w:t>
            </w:r>
          </w:p>
        </w:tc>
        <w:tc>
          <w:tcPr>
            <w:tcW w:w="655" w:type="dxa"/>
          </w:tcPr>
          <w:p>
            <w:pPr>
              <w:pStyle w:val="TableParagraph"/>
              <w:spacing w:line="240" w:lineRule="auto" w:before="94"/>
              <w:ind w:left="57" w:right="49"/>
              <w:rPr>
                <w:b w:val="0"/>
                <w:sz w:val="16"/>
              </w:rPr>
            </w:pPr>
            <w:r>
              <w:rPr>
                <w:b w:val="0"/>
                <w:sz w:val="16"/>
              </w:rPr>
              <w:t>0.04%</w:t>
            </w:r>
          </w:p>
        </w:tc>
        <w:tc>
          <w:tcPr>
            <w:tcW w:w="1042" w:type="dxa"/>
          </w:tcPr>
          <w:p>
            <w:pPr>
              <w:pStyle w:val="TableParagraph"/>
              <w:spacing w:line="240" w:lineRule="auto" w:before="94"/>
              <w:ind w:left="12"/>
              <w:rPr>
                <w:b w:val="0"/>
                <w:sz w:val="16"/>
              </w:rPr>
            </w:pPr>
            <w:r>
              <w:rPr>
                <w:b w:val="0"/>
                <w:w w:val="100"/>
                <w:sz w:val="16"/>
              </w:rPr>
              <w:t>4</w:t>
            </w:r>
          </w:p>
        </w:tc>
        <w:tc>
          <w:tcPr>
            <w:tcW w:w="1075" w:type="dxa"/>
          </w:tcPr>
          <w:p>
            <w:pPr>
              <w:pStyle w:val="TableParagraph"/>
              <w:spacing w:line="240" w:lineRule="auto" w:before="94"/>
              <w:ind w:left="491"/>
              <w:jc w:val="left"/>
              <w:rPr>
                <w:b w:val="0"/>
                <w:sz w:val="16"/>
              </w:rPr>
            </w:pPr>
            <w:r>
              <w:rPr>
                <w:b w:val="0"/>
                <w:w w:val="100"/>
                <w:sz w:val="16"/>
              </w:rPr>
              <w:t>4</w:t>
            </w:r>
          </w:p>
        </w:tc>
      </w:tr>
      <w:tr>
        <w:trPr>
          <w:trHeight w:val="373" w:hRule="atLeast"/>
        </w:trPr>
        <w:tc>
          <w:tcPr>
            <w:tcW w:w="1092" w:type="dxa"/>
          </w:tcPr>
          <w:p>
            <w:pPr>
              <w:pStyle w:val="TableParagraph"/>
              <w:spacing w:line="240" w:lineRule="auto" w:before="91"/>
              <w:ind w:left="51" w:right="39"/>
              <w:rPr>
                <w:b w:val="0"/>
                <w:sz w:val="16"/>
              </w:rPr>
            </w:pPr>
            <w:r>
              <w:rPr>
                <w:b w:val="0"/>
                <w:sz w:val="16"/>
              </w:rPr>
              <w:t>2.1.1.2.0.55</w:t>
            </w:r>
          </w:p>
        </w:tc>
        <w:tc>
          <w:tcPr>
            <w:tcW w:w="1959" w:type="dxa"/>
          </w:tcPr>
          <w:p>
            <w:pPr>
              <w:pStyle w:val="TableParagraph"/>
              <w:spacing w:line="185" w:lineRule="exact" w:before="0"/>
              <w:ind w:left="69"/>
              <w:jc w:val="left"/>
              <w:rPr>
                <w:b w:val="0"/>
                <w:sz w:val="16"/>
              </w:rPr>
            </w:pPr>
            <w:r>
              <w:rPr>
                <w:b w:val="0"/>
                <w:sz w:val="16"/>
              </w:rPr>
              <w:t>Universidad Digital del</w:t>
            </w:r>
          </w:p>
          <w:p>
            <w:pPr>
              <w:pStyle w:val="TableParagraph"/>
              <w:spacing w:line="167" w:lineRule="exact"/>
              <w:ind w:left="69"/>
              <w:jc w:val="left"/>
              <w:rPr>
                <w:b w:val="0"/>
                <w:sz w:val="16"/>
              </w:rPr>
            </w:pPr>
            <w:r>
              <w:rPr>
                <w:b w:val="0"/>
                <w:sz w:val="16"/>
              </w:rPr>
              <w:t>Estado de México</w:t>
            </w:r>
          </w:p>
        </w:tc>
        <w:tc>
          <w:tcPr>
            <w:tcW w:w="1406" w:type="dxa"/>
          </w:tcPr>
          <w:p>
            <w:pPr>
              <w:pStyle w:val="TableParagraph"/>
              <w:spacing w:line="240" w:lineRule="auto" w:before="91"/>
              <w:ind w:left="14"/>
              <w:rPr>
                <w:b w:val="0"/>
                <w:sz w:val="16"/>
              </w:rPr>
            </w:pPr>
            <w:r>
              <w:rPr>
                <w:b w:val="0"/>
                <w:w w:val="100"/>
                <w:sz w:val="16"/>
              </w:rPr>
              <w:t>5</w:t>
            </w:r>
          </w:p>
        </w:tc>
        <w:tc>
          <w:tcPr>
            <w:tcW w:w="1284" w:type="dxa"/>
          </w:tcPr>
          <w:p>
            <w:pPr>
              <w:pStyle w:val="TableParagraph"/>
              <w:spacing w:line="240" w:lineRule="auto" w:before="91"/>
              <w:ind w:right="53"/>
              <w:jc w:val="right"/>
              <w:rPr>
                <w:b w:val="0"/>
                <w:sz w:val="16"/>
              </w:rPr>
            </w:pPr>
            <w:r>
              <w:rPr>
                <w:b w:val="0"/>
                <w:sz w:val="16"/>
              </w:rPr>
              <w:t>135,165,395</w:t>
            </w:r>
          </w:p>
        </w:tc>
        <w:tc>
          <w:tcPr>
            <w:tcW w:w="1406" w:type="dxa"/>
          </w:tcPr>
          <w:p>
            <w:pPr>
              <w:pStyle w:val="TableParagraph"/>
              <w:spacing w:line="240" w:lineRule="auto" w:before="91"/>
              <w:ind w:left="433" w:right="423"/>
              <w:rPr>
                <w:b w:val="0"/>
                <w:sz w:val="16"/>
              </w:rPr>
            </w:pPr>
            <w:r>
              <w:rPr>
                <w:b w:val="0"/>
                <w:sz w:val="16"/>
              </w:rPr>
              <w:t>5.05%</w:t>
            </w:r>
          </w:p>
        </w:tc>
        <w:tc>
          <w:tcPr>
            <w:tcW w:w="655" w:type="dxa"/>
          </w:tcPr>
          <w:p>
            <w:pPr>
              <w:pStyle w:val="TableParagraph"/>
              <w:spacing w:line="240" w:lineRule="auto" w:before="91"/>
              <w:ind w:left="57" w:right="49"/>
              <w:rPr>
                <w:b w:val="0"/>
                <w:sz w:val="16"/>
              </w:rPr>
            </w:pPr>
            <w:r>
              <w:rPr>
                <w:b w:val="0"/>
                <w:sz w:val="16"/>
              </w:rPr>
              <w:t>0.12%</w:t>
            </w:r>
          </w:p>
        </w:tc>
        <w:tc>
          <w:tcPr>
            <w:tcW w:w="1042" w:type="dxa"/>
          </w:tcPr>
          <w:p>
            <w:pPr>
              <w:pStyle w:val="TableParagraph"/>
              <w:spacing w:line="240" w:lineRule="auto" w:before="91"/>
              <w:ind w:left="12"/>
              <w:rPr>
                <w:b w:val="0"/>
                <w:sz w:val="16"/>
              </w:rPr>
            </w:pPr>
            <w:r>
              <w:rPr>
                <w:b w:val="0"/>
                <w:w w:val="100"/>
                <w:sz w:val="16"/>
              </w:rPr>
              <w:t>5</w:t>
            </w:r>
          </w:p>
        </w:tc>
        <w:tc>
          <w:tcPr>
            <w:tcW w:w="1075" w:type="dxa"/>
          </w:tcPr>
          <w:p>
            <w:pPr>
              <w:pStyle w:val="TableParagraph"/>
              <w:spacing w:line="240" w:lineRule="auto" w:before="91"/>
              <w:ind w:left="491"/>
              <w:jc w:val="left"/>
              <w:rPr>
                <w:b w:val="0"/>
                <w:sz w:val="16"/>
              </w:rPr>
            </w:pPr>
            <w:r>
              <w:rPr>
                <w:b w:val="0"/>
                <w:w w:val="100"/>
                <w:sz w:val="16"/>
              </w:rPr>
              <w:t>5</w:t>
            </w:r>
          </w:p>
        </w:tc>
      </w:tr>
      <w:tr>
        <w:trPr>
          <w:trHeight w:val="750" w:hRule="atLeast"/>
        </w:trPr>
        <w:tc>
          <w:tcPr>
            <w:tcW w:w="1092" w:type="dxa"/>
          </w:tcPr>
          <w:p>
            <w:pPr>
              <w:pStyle w:val="TableParagraph"/>
              <w:spacing w:line="240" w:lineRule="auto" w:before="10"/>
              <w:jc w:val="left"/>
              <w:rPr>
                <w:b w:val="0"/>
                <w:sz w:val="23"/>
              </w:rPr>
            </w:pPr>
          </w:p>
          <w:p>
            <w:pPr>
              <w:pStyle w:val="TableParagraph"/>
              <w:spacing w:line="240" w:lineRule="auto"/>
              <w:ind w:left="51" w:right="39"/>
              <w:rPr>
                <w:b w:val="0"/>
                <w:sz w:val="16"/>
              </w:rPr>
            </w:pPr>
            <w:r>
              <w:rPr>
                <w:b w:val="0"/>
                <w:sz w:val="16"/>
              </w:rPr>
              <w:t>2.1.1.2.0.56</w:t>
            </w:r>
          </w:p>
        </w:tc>
        <w:tc>
          <w:tcPr>
            <w:tcW w:w="1959" w:type="dxa"/>
          </w:tcPr>
          <w:p>
            <w:pPr>
              <w:pStyle w:val="TableParagraph"/>
              <w:spacing w:line="240" w:lineRule="auto" w:before="0"/>
              <w:ind w:left="69" w:right="208"/>
              <w:jc w:val="left"/>
              <w:rPr>
                <w:b w:val="0"/>
                <w:sz w:val="16"/>
              </w:rPr>
            </w:pPr>
            <w:r>
              <w:rPr>
                <w:b w:val="0"/>
                <w:sz w:val="16"/>
              </w:rPr>
              <w:t>Centro Regional de Formación Docente e Investigación</w:t>
            </w:r>
          </w:p>
          <w:p>
            <w:pPr>
              <w:pStyle w:val="TableParagraph"/>
              <w:spacing w:line="167" w:lineRule="exact" w:before="0"/>
              <w:ind w:left="69"/>
              <w:jc w:val="left"/>
              <w:rPr>
                <w:b w:val="0"/>
                <w:sz w:val="16"/>
              </w:rPr>
            </w:pPr>
            <w:r>
              <w:rPr>
                <w:b w:val="0"/>
                <w:sz w:val="16"/>
              </w:rPr>
              <w:t>Educativa</w:t>
            </w:r>
          </w:p>
        </w:tc>
        <w:tc>
          <w:tcPr>
            <w:tcW w:w="1406" w:type="dxa"/>
          </w:tcPr>
          <w:p>
            <w:pPr>
              <w:pStyle w:val="TableParagraph"/>
              <w:spacing w:line="240" w:lineRule="auto" w:before="10"/>
              <w:jc w:val="left"/>
              <w:rPr>
                <w:b w:val="0"/>
                <w:sz w:val="23"/>
              </w:rPr>
            </w:pPr>
          </w:p>
          <w:p>
            <w:pPr>
              <w:pStyle w:val="TableParagraph"/>
              <w:spacing w:line="240" w:lineRule="auto"/>
              <w:ind w:left="14"/>
              <w:rPr>
                <w:b w:val="0"/>
                <w:sz w:val="16"/>
              </w:rPr>
            </w:pPr>
            <w:r>
              <w:rPr>
                <w:b w:val="0"/>
                <w:w w:val="100"/>
                <w:sz w:val="16"/>
              </w:rPr>
              <w:t>3</w:t>
            </w:r>
          </w:p>
        </w:tc>
        <w:tc>
          <w:tcPr>
            <w:tcW w:w="1284" w:type="dxa"/>
          </w:tcPr>
          <w:p>
            <w:pPr>
              <w:pStyle w:val="TableParagraph"/>
              <w:spacing w:line="240" w:lineRule="auto" w:before="10"/>
              <w:jc w:val="left"/>
              <w:rPr>
                <w:b w:val="0"/>
                <w:sz w:val="23"/>
              </w:rPr>
            </w:pPr>
          </w:p>
          <w:p>
            <w:pPr>
              <w:pStyle w:val="TableParagraph"/>
              <w:spacing w:line="240" w:lineRule="auto"/>
              <w:ind w:right="53"/>
              <w:jc w:val="right"/>
              <w:rPr>
                <w:b w:val="0"/>
                <w:sz w:val="16"/>
              </w:rPr>
            </w:pPr>
            <w:r>
              <w:rPr>
                <w:b w:val="0"/>
                <w:sz w:val="16"/>
              </w:rPr>
              <w:t>21,431,575</w:t>
            </w:r>
          </w:p>
        </w:tc>
        <w:tc>
          <w:tcPr>
            <w:tcW w:w="1406" w:type="dxa"/>
          </w:tcPr>
          <w:p>
            <w:pPr>
              <w:pStyle w:val="TableParagraph"/>
              <w:spacing w:line="240" w:lineRule="auto" w:before="10"/>
              <w:jc w:val="left"/>
              <w:rPr>
                <w:b w:val="0"/>
                <w:sz w:val="23"/>
              </w:rPr>
            </w:pPr>
          </w:p>
          <w:p>
            <w:pPr>
              <w:pStyle w:val="TableParagraph"/>
              <w:spacing w:line="240" w:lineRule="auto"/>
              <w:ind w:left="433" w:right="423"/>
              <w:rPr>
                <w:b w:val="0"/>
                <w:sz w:val="16"/>
              </w:rPr>
            </w:pPr>
            <w:r>
              <w:rPr>
                <w:b w:val="0"/>
                <w:sz w:val="16"/>
              </w:rPr>
              <w:t>3.03%</w:t>
            </w:r>
          </w:p>
        </w:tc>
        <w:tc>
          <w:tcPr>
            <w:tcW w:w="655" w:type="dxa"/>
          </w:tcPr>
          <w:p>
            <w:pPr>
              <w:pStyle w:val="TableParagraph"/>
              <w:spacing w:line="240" w:lineRule="auto" w:before="10"/>
              <w:jc w:val="left"/>
              <w:rPr>
                <w:b w:val="0"/>
                <w:sz w:val="23"/>
              </w:rPr>
            </w:pPr>
          </w:p>
          <w:p>
            <w:pPr>
              <w:pStyle w:val="TableParagraph"/>
              <w:spacing w:line="240" w:lineRule="auto"/>
              <w:ind w:left="57" w:right="49"/>
              <w:rPr>
                <w:b w:val="0"/>
                <w:sz w:val="16"/>
              </w:rPr>
            </w:pPr>
            <w:r>
              <w:rPr>
                <w:b w:val="0"/>
                <w:sz w:val="16"/>
              </w:rPr>
              <w:t>0.02%</w:t>
            </w:r>
          </w:p>
        </w:tc>
        <w:tc>
          <w:tcPr>
            <w:tcW w:w="1042" w:type="dxa"/>
          </w:tcPr>
          <w:p>
            <w:pPr>
              <w:pStyle w:val="TableParagraph"/>
              <w:spacing w:line="240" w:lineRule="auto" w:before="10"/>
              <w:jc w:val="left"/>
              <w:rPr>
                <w:b w:val="0"/>
                <w:sz w:val="23"/>
              </w:rPr>
            </w:pPr>
          </w:p>
          <w:p>
            <w:pPr>
              <w:pStyle w:val="TableParagraph"/>
              <w:spacing w:line="240" w:lineRule="auto"/>
              <w:ind w:left="12"/>
              <w:rPr>
                <w:b w:val="0"/>
                <w:sz w:val="16"/>
              </w:rPr>
            </w:pPr>
            <w:r>
              <w:rPr>
                <w:b w:val="0"/>
                <w:w w:val="100"/>
                <w:sz w:val="16"/>
              </w:rPr>
              <w:t>3</w:t>
            </w:r>
          </w:p>
        </w:tc>
        <w:tc>
          <w:tcPr>
            <w:tcW w:w="1075" w:type="dxa"/>
          </w:tcPr>
          <w:p>
            <w:pPr>
              <w:pStyle w:val="TableParagraph"/>
              <w:spacing w:line="240" w:lineRule="auto" w:before="10"/>
              <w:jc w:val="left"/>
              <w:rPr>
                <w:b w:val="0"/>
                <w:sz w:val="23"/>
              </w:rPr>
            </w:pPr>
          </w:p>
          <w:p>
            <w:pPr>
              <w:pStyle w:val="TableParagraph"/>
              <w:spacing w:line="240" w:lineRule="auto"/>
              <w:ind w:left="491"/>
              <w:jc w:val="left"/>
              <w:rPr>
                <w:b w:val="0"/>
                <w:sz w:val="16"/>
              </w:rPr>
            </w:pPr>
            <w:r>
              <w:rPr>
                <w:b w:val="0"/>
                <w:w w:val="100"/>
                <w:sz w:val="16"/>
              </w:rPr>
              <w:t>3</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2.1.1.2.0.57</w:t>
            </w:r>
          </w:p>
        </w:tc>
        <w:tc>
          <w:tcPr>
            <w:tcW w:w="1959" w:type="dxa"/>
          </w:tcPr>
          <w:p>
            <w:pPr>
              <w:pStyle w:val="TableParagraph"/>
              <w:spacing w:line="240" w:lineRule="auto" w:before="0"/>
              <w:ind w:left="69" w:right="784"/>
              <w:jc w:val="left"/>
              <w:rPr>
                <w:b w:val="0"/>
                <w:sz w:val="16"/>
              </w:rPr>
            </w:pPr>
            <w:r>
              <w:rPr>
                <w:b w:val="0"/>
                <w:sz w:val="16"/>
              </w:rPr>
              <w:t>Universidad Politécnica de</w:t>
            </w:r>
          </w:p>
          <w:p>
            <w:pPr>
              <w:pStyle w:val="TableParagraph"/>
              <w:spacing w:line="167" w:lineRule="exact"/>
              <w:ind w:left="69"/>
              <w:jc w:val="left"/>
              <w:rPr>
                <w:b w:val="0"/>
                <w:sz w:val="16"/>
              </w:rPr>
            </w:pPr>
            <w:r>
              <w:rPr>
                <w:b w:val="0"/>
                <w:sz w:val="16"/>
              </w:rPr>
              <w:t>Cuautitlán Izcalli</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22,579,107</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0.02%</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2.1.1.2.0.58</w:t>
            </w:r>
          </w:p>
        </w:tc>
        <w:tc>
          <w:tcPr>
            <w:tcW w:w="1959" w:type="dxa"/>
          </w:tcPr>
          <w:p>
            <w:pPr>
              <w:pStyle w:val="TableParagraph"/>
              <w:spacing w:line="240" w:lineRule="auto" w:before="0"/>
              <w:ind w:left="69" w:right="717"/>
              <w:jc w:val="left"/>
              <w:rPr>
                <w:b w:val="0"/>
                <w:sz w:val="16"/>
              </w:rPr>
            </w:pPr>
            <w:r>
              <w:rPr>
                <w:b w:val="0"/>
                <w:sz w:val="16"/>
              </w:rPr>
              <w:t>Universidad Tecnológica de</w:t>
            </w:r>
          </w:p>
          <w:p>
            <w:pPr>
              <w:pStyle w:val="TableParagraph"/>
              <w:spacing w:line="167" w:lineRule="exact"/>
              <w:ind w:left="69"/>
              <w:jc w:val="left"/>
              <w:rPr>
                <w:b w:val="0"/>
                <w:sz w:val="16"/>
              </w:rPr>
            </w:pPr>
            <w:r>
              <w:rPr>
                <w:b w:val="0"/>
                <w:sz w:val="16"/>
              </w:rPr>
              <w:t>Zinacantepec</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18,910,553</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0.02%</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491"/>
              <w:jc w:val="left"/>
              <w:rPr>
                <w:b w:val="0"/>
                <w:sz w:val="16"/>
              </w:rPr>
            </w:pPr>
            <w:r>
              <w:rPr>
                <w:b w:val="0"/>
                <w:w w:val="100"/>
                <w:sz w:val="16"/>
              </w:rPr>
              <w:t>4</w:t>
            </w:r>
          </w:p>
        </w:tc>
      </w:tr>
      <w:tr>
        <w:trPr>
          <w:trHeight w:val="376" w:hRule="atLeast"/>
        </w:trPr>
        <w:tc>
          <w:tcPr>
            <w:tcW w:w="1092" w:type="dxa"/>
          </w:tcPr>
          <w:p>
            <w:pPr>
              <w:pStyle w:val="TableParagraph"/>
              <w:spacing w:line="240" w:lineRule="auto" w:before="93"/>
              <w:ind w:left="51" w:right="39"/>
              <w:rPr>
                <w:b w:val="0"/>
                <w:sz w:val="16"/>
              </w:rPr>
            </w:pPr>
            <w:r>
              <w:rPr>
                <w:b w:val="0"/>
                <w:sz w:val="16"/>
              </w:rPr>
              <w:t>2.1.1.2.0.59</w:t>
            </w:r>
          </w:p>
        </w:tc>
        <w:tc>
          <w:tcPr>
            <w:tcW w:w="1959" w:type="dxa"/>
          </w:tcPr>
          <w:p>
            <w:pPr>
              <w:pStyle w:val="TableParagraph"/>
              <w:spacing w:line="188" w:lineRule="exact" w:before="0"/>
              <w:ind w:left="69" w:right="52"/>
              <w:jc w:val="left"/>
              <w:rPr>
                <w:b w:val="0"/>
                <w:sz w:val="16"/>
              </w:rPr>
            </w:pPr>
            <w:r>
              <w:rPr>
                <w:b w:val="0"/>
                <w:sz w:val="16"/>
              </w:rPr>
              <w:t>Tecnológico de Estudios Superiores de</w:t>
            </w:r>
          </w:p>
        </w:tc>
        <w:tc>
          <w:tcPr>
            <w:tcW w:w="1406" w:type="dxa"/>
          </w:tcPr>
          <w:p>
            <w:pPr>
              <w:pStyle w:val="TableParagraph"/>
              <w:spacing w:line="240" w:lineRule="auto" w:before="93"/>
              <w:ind w:left="14"/>
              <w:rPr>
                <w:b w:val="0"/>
                <w:sz w:val="16"/>
              </w:rPr>
            </w:pPr>
            <w:r>
              <w:rPr>
                <w:b w:val="0"/>
                <w:w w:val="100"/>
                <w:sz w:val="16"/>
              </w:rPr>
              <w:t>3</w:t>
            </w:r>
          </w:p>
        </w:tc>
        <w:tc>
          <w:tcPr>
            <w:tcW w:w="1284" w:type="dxa"/>
          </w:tcPr>
          <w:p>
            <w:pPr>
              <w:pStyle w:val="TableParagraph"/>
              <w:spacing w:line="240" w:lineRule="auto" w:before="93"/>
              <w:ind w:right="53"/>
              <w:jc w:val="right"/>
              <w:rPr>
                <w:b w:val="0"/>
                <w:sz w:val="16"/>
              </w:rPr>
            </w:pPr>
            <w:r>
              <w:rPr>
                <w:b w:val="0"/>
                <w:sz w:val="16"/>
              </w:rPr>
              <w:t>17,115,552</w:t>
            </w:r>
          </w:p>
        </w:tc>
        <w:tc>
          <w:tcPr>
            <w:tcW w:w="1406" w:type="dxa"/>
          </w:tcPr>
          <w:p>
            <w:pPr>
              <w:pStyle w:val="TableParagraph"/>
              <w:spacing w:line="240" w:lineRule="auto" w:before="93"/>
              <w:ind w:left="433" w:right="423"/>
              <w:rPr>
                <w:b w:val="0"/>
                <w:sz w:val="16"/>
              </w:rPr>
            </w:pPr>
            <w:r>
              <w:rPr>
                <w:b w:val="0"/>
                <w:sz w:val="16"/>
              </w:rPr>
              <w:t>3.03%</w:t>
            </w:r>
          </w:p>
        </w:tc>
        <w:tc>
          <w:tcPr>
            <w:tcW w:w="655" w:type="dxa"/>
          </w:tcPr>
          <w:p>
            <w:pPr>
              <w:pStyle w:val="TableParagraph"/>
              <w:spacing w:line="240" w:lineRule="auto" w:before="93"/>
              <w:ind w:left="57" w:right="49"/>
              <w:rPr>
                <w:b w:val="0"/>
                <w:sz w:val="16"/>
              </w:rPr>
            </w:pPr>
            <w:r>
              <w:rPr>
                <w:b w:val="0"/>
                <w:sz w:val="16"/>
              </w:rPr>
              <w:t>0.02%</w:t>
            </w:r>
          </w:p>
        </w:tc>
        <w:tc>
          <w:tcPr>
            <w:tcW w:w="1042" w:type="dxa"/>
          </w:tcPr>
          <w:p>
            <w:pPr>
              <w:pStyle w:val="TableParagraph"/>
              <w:spacing w:line="240" w:lineRule="auto" w:before="93"/>
              <w:ind w:left="12"/>
              <w:rPr>
                <w:b w:val="0"/>
                <w:sz w:val="16"/>
              </w:rPr>
            </w:pPr>
            <w:r>
              <w:rPr>
                <w:b w:val="0"/>
                <w:w w:val="100"/>
                <w:sz w:val="16"/>
              </w:rPr>
              <w:t>3</w:t>
            </w:r>
          </w:p>
        </w:tc>
        <w:tc>
          <w:tcPr>
            <w:tcW w:w="1075" w:type="dxa"/>
          </w:tcPr>
          <w:p>
            <w:pPr>
              <w:pStyle w:val="TableParagraph"/>
              <w:spacing w:line="240" w:lineRule="auto" w:before="93"/>
              <w:ind w:left="491"/>
              <w:jc w:val="left"/>
              <w:rPr>
                <w:b w:val="0"/>
                <w:sz w:val="16"/>
              </w:rPr>
            </w:pPr>
            <w:r>
              <w:rPr>
                <w:b w:val="0"/>
                <w:w w:val="100"/>
                <w:sz w:val="16"/>
              </w:rPr>
              <w:t>3</w:t>
            </w:r>
          </w:p>
        </w:tc>
      </w:tr>
    </w:tbl>
    <w:p>
      <w:pPr>
        <w:spacing w:after="0" w:line="240" w:lineRule="auto"/>
        <w:jc w:val="left"/>
        <w:rPr>
          <w:sz w:val="16"/>
        </w:rPr>
        <w:sectPr>
          <w:pgSz w:w="12240" w:h="15840"/>
          <w:pgMar w:header="708" w:footer="856" w:top="1680" w:bottom="1040" w:left="940" w:right="6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959"/>
        <w:gridCol w:w="1406"/>
        <w:gridCol w:w="1284"/>
        <w:gridCol w:w="1406"/>
        <w:gridCol w:w="655"/>
        <w:gridCol w:w="1042"/>
        <w:gridCol w:w="1075"/>
      </w:tblGrid>
      <w:tr>
        <w:trPr>
          <w:trHeight w:val="186" w:hRule="atLeast"/>
        </w:trPr>
        <w:tc>
          <w:tcPr>
            <w:tcW w:w="1092" w:type="dxa"/>
          </w:tcPr>
          <w:p>
            <w:pPr>
              <w:pStyle w:val="TableParagraph"/>
              <w:spacing w:line="240" w:lineRule="auto" w:before="0"/>
              <w:jc w:val="left"/>
              <w:rPr>
                <w:rFonts w:ascii="Times New Roman"/>
                <w:sz w:val="12"/>
              </w:rPr>
            </w:pPr>
          </w:p>
        </w:tc>
        <w:tc>
          <w:tcPr>
            <w:tcW w:w="1959" w:type="dxa"/>
          </w:tcPr>
          <w:p>
            <w:pPr>
              <w:pStyle w:val="TableParagraph"/>
              <w:spacing w:line="167" w:lineRule="exact" w:before="0"/>
              <w:ind w:left="69"/>
              <w:jc w:val="left"/>
              <w:rPr>
                <w:b w:val="0"/>
                <w:sz w:val="16"/>
              </w:rPr>
            </w:pPr>
            <w:r>
              <w:rPr>
                <w:b w:val="0"/>
                <w:sz w:val="16"/>
              </w:rPr>
              <w:t>Chicoloapan</w:t>
            </w:r>
          </w:p>
        </w:tc>
        <w:tc>
          <w:tcPr>
            <w:tcW w:w="1406" w:type="dxa"/>
          </w:tcPr>
          <w:p>
            <w:pPr>
              <w:pStyle w:val="TableParagraph"/>
              <w:spacing w:line="240" w:lineRule="auto" w:before="0"/>
              <w:jc w:val="left"/>
              <w:rPr>
                <w:rFonts w:ascii="Times New Roman"/>
                <w:sz w:val="12"/>
              </w:rPr>
            </w:pPr>
          </w:p>
        </w:tc>
        <w:tc>
          <w:tcPr>
            <w:tcW w:w="1284" w:type="dxa"/>
          </w:tcPr>
          <w:p>
            <w:pPr>
              <w:pStyle w:val="TableParagraph"/>
              <w:spacing w:line="240" w:lineRule="auto" w:before="0"/>
              <w:jc w:val="left"/>
              <w:rPr>
                <w:rFonts w:ascii="Times New Roman"/>
                <w:sz w:val="12"/>
              </w:rPr>
            </w:pPr>
          </w:p>
        </w:tc>
        <w:tc>
          <w:tcPr>
            <w:tcW w:w="1406" w:type="dxa"/>
          </w:tcPr>
          <w:p>
            <w:pPr>
              <w:pStyle w:val="TableParagraph"/>
              <w:spacing w:line="240" w:lineRule="auto" w:before="0"/>
              <w:jc w:val="left"/>
              <w:rPr>
                <w:rFonts w:ascii="Times New Roman"/>
                <w:sz w:val="12"/>
              </w:rPr>
            </w:pPr>
          </w:p>
        </w:tc>
        <w:tc>
          <w:tcPr>
            <w:tcW w:w="655" w:type="dxa"/>
          </w:tcPr>
          <w:p>
            <w:pPr>
              <w:pStyle w:val="TableParagraph"/>
              <w:spacing w:line="240" w:lineRule="auto" w:before="0"/>
              <w:jc w:val="left"/>
              <w:rPr>
                <w:rFonts w:ascii="Times New Roman"/>
                <w:sz w:val="12"/>
              </w:rPr>
            </w:pPr>
          </w:p>
        </w:tc>
        <w:tc>
          <w:tcPr>
            <w:tcW w:w="1042" w:type="dxa"/>
          </w:tcPr>
          <w:p>
            <w:pPr>
              <w:pStyle w:val="TableParagraph"/>
              <w:spacing w:line="240" w:lineRule="auto" w:before="0"/>
              <w:jc w:val="left"/>
              <w:rPr>
                <w:rFonts w:ascii="Times New Roman"/>
                <w:sz w:val="12"/>
              </w:rPr>
            </w:pPr>
          </w:p>
        </w:tc>
        <w:tc>
          <w:tcPr>
            <w:tcW w:w="1075" w:type="dxa"/>
          </w:tcPr>
          <w:p>
            <w:pPr>
              <w:pStyle w:val="TableParagraph"/>
              <w:spacing w:line="240" w:lineRule="auto" w:before="0"/>
              <w:jc w:val="left"/>
              <w:rPr>
                <w:rFonts w:ascii="Times New Roman"/>
                <w:sz w:val="12"/>
              </w:rPr>
            </w:pPr>
          </w:p>
        </w:tc>
      </w:tr>
      <w:tr>
        <w:trPr>
          <w:trHeight w:val="376" w:hRule="atLeast"/>
        </w:trPr>
        <w:tc>
          <w:tcPr>
            <w:tcW w:w="1092" w:type="dxa"/>
          </w:tcPr>
          <w:p>
            <w:pPr>
              <w:pStyle w:val="TableParagraph"/>
              <w:spacing w:line="240" w:lineRule="auto" w:before="93"/>
              <w:ind w:left="51" w:right="39"/>
              <w:rPr>
                <w:b w:val="0"/>
                <w:sz w:val="16"/>
              </w:rPr>
            </w:pPr>
            <w:r>
              <w:rPr>
                <w:b w:val="0"/>
                <w:sz w:val="16"/>
              </w:rPr>
              <w:t>2.1.1.2.0.60</w:t>
            </w:r>
          </w:p>
        </w:tc>
        <w:tc>
          <w:tcPr>
            <w:tcW w:w="1959" w:type="dxa"/>
          </w:tcPr>
          <w:p>
            <w:pPr>
              <w:pStyle w:val="TableParagraph"/>
              <w:spacing w:line="240" w:lineRule="auto" w:before="0"/>
              <w:ind w:left="69"/>
              <w:jc w:val="left"/>
              <w:rPr>
                <w:b w:val="0"/>
                <w:sz w:val="16"/>
              </w:rPr>
            </w:pPr>
            <w:r>
              <w:rPr>
                <w:b w:val="0"/>
                <w:sz w:val="16"/>
              </w:rPr>
              <w:t>Universidad</w:t>
            </w:r>
          </w:p>
          <w:p>
            <w:pPr>
              <w:pStyle w:val="TableParagraph"/>
              <w:spacing w:line="167" w:lineRule="exact" w:before="2"/>
              <w:ind w:left="69"/>
              <w:jc w:val="left"/>
              <w:rPr>
                <w:b w:val="0"/>
                <w:sz w:val="16"/>
              </w:rPr>
            </w:pPr>
            <w:r>
              <w:rPr>
                <w:b w:val="0"/>
                <w:sz w:val="16"/>
              </w:rPr>
              <w:t>Politécnica de Atlautla</w:t>
            </w:r>
          </w:p>
        </w:tc>
        <w:tc>
          <w:tcPr>
            <w:tcW w:w="1406" w:type="dxa"/>
          </w:tcPr>
          <w:p>
            <w:pPr>
              <w:pStyle w:val="TableParagraph"/>
              <w:spacing w:line="240" w:lineRule="auto" w:before="93"/>
              <w:ind w:left="14"/>
              <w:rPr>
                <w:b w:val="0"/>
                <w:sz w:val="16"/>
              </w:rPr>
            </w:pPr>
            <w:r>
              <w:rPr>
                <w:b w:val="0"/>
                <w:w w:val="100"/>
                <w:sz w:val="16"/>
              </w:rPr>
              <w:t>4</w:t>
            </w:r>
          </w:p>
        </w:tc>
        <w:tc>
          <w:tcPr>
            <w:tcW w:w="1284" w:type="dxa"/>
          </w:tcPr>
          <w:p>
            <w:pPr>
              <w:pStyle w:val="TableParagraph"/>
              <w:spacing w:line="240" w:lineRule="auto" w:before="93"/>
              <w:ind w:right="53"/>
              <w:jc w:val="right"/>
              <w:rPr>
                <w:b w:val="0"/>
                <w:sz w:val="16"/>
              </w:rPr>
            </w:pPr>
            <w:r>
              <w:rPr>
                <w:b w:val="0"/>
                <w:sz w:val="16"/>
              </w:rPr>
              <w:t>21,275,726</w:t>
            </w:r>
          </w:p>
        </w:tc>
        <w:tc>
          <w:tcPr>
            <w:tcW w:w="1406" w:type="dxa"/>
          </w:tcPr>
          <w:p>
            <w:pPr>
              <w:pStyle w:val="TableParagraph"/>
              <w:spacing w:line="240" w:lineRule="auto" w:before="93"/>
              <w:ind w:left="433" w:right="423"/>
              <w:rPr>
                <w:b w:val="0"/>
                <w:sz w:val="16"/>
              </w:rPr>
            </w:pPr>
            <w:r>
              <w:rPr>
                <w:b w:val="0"/>
                <w:sz w:val="16"/>
              </w:rPr>
              <w:t>4.04%</w:t>
            </w:r>
          </w:p>
        </w:tc>
        <w:tc>
          <w:tcPr>
            <w:tcW w:w="655" w:type="dxa"/>
          </w:tcPr>
          <w:p>
            <w:pPr>
              <w:pStyle w:val="TableParagraph"/>
              <w:spacing w:line="240" w:lineRule="auto" w:before="93"/>
              <w:ind w:left="57" w:right="49"/>
              <w:rPr>
                <w:b w:val="0"/>
                <w:sz w:val="16"/>
              </w:rPr>
            </w:pPr>
            <w:r>
              <w:rPr>
                <w:b w:val="0"/>
                <w:sz w:val="16"/>
              </w:rPr>
              <w:t>0.02%</w:t>
            </w:r>
          </w:p>
        </w:tc>
        <w:tc>
          <w:tcPr>
            <w:tcW w:w="1042" w:type="dxa"/>
          </w:tcPr>
          <w:p>
            <w:pPr>
              <w:pStyle w:val="TableParagraph"/>
              <w:spacing w:line="240" w:lineRule="auto" w:before="93"/>
              <w:ind w:left="12"/>
              <w:rPr>
                <w:b w:val="0"/>
                <w:sz w:val="16"/>
              </w:rPr>
            </w:pPr>
            <w:r>
              <w:rPr>
                <w:b w:val="0"/>
                <w:w w:val="100"/>
                <w:sz w:val="16"/>
              </w:rPr>
              <w:t>4</w:t>
            </w:r>
          </w:p>
        </w:tc>
        <w:tc>
          <w:tcPr>
            <w:tcW w:w="1075" w:type="dxa"/>
          </w:tcPr>
          <w:p>
            <w:pPr>
              <w:pStyle w:val="TableParagraph"/>
              <w:spacing w:line="240" w:lineRule="auto" w:before="93"/>
              <w:ind w:left="17"/>
              <w:rPr>
                <w:b w:val="0"/>
                <w:sz w:val="16"/>
              </w:rPr>
            </w:pPr>
            <w:r>
              <w:rPr>
                <w:b w:val="0"/>
                <w:w w:val="100"/>
                <w:sz w:val="16"/>
              </w:rPr>
              <w:t>4</w:t>
            </w:r>
          </w:p>
        </w:tc>
      </w:tr>
      <w:tr>
        <w:trPr>
          <w:trHeight w:val="1127" w:hRule="atLeast"/>
        </w:trPr>
        <w:tc>
          <w:tcPr>
            <w:tcW w:w="1092"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51" w:right="39"/>
              <w:rPr>
                <w:b w:val="0"/>
                <w:sz w:val="16"/>
              </w:rPr>
            </w:pPr>
            <w:r>
              <w:rPr>
                <w:b w:val="0"/>
                <w:sz w:val="16"/>
              </w:rPr>
              <w:t>2.1.1.2.0.61</w:t>
            </w:r>
          </w:p>
        </w:tc>
        <w:tc>
          <w:tcPr>
            <w:tcW w:w="1959" w:type="dxa"/>
          </w:tcPr>
          <w:p>
            <w:pPr>
              <w:pStyle w:val="TableParagraph"/>
              <w:spacing w:line="240" w:lineRule="auto" w:before="0"/>
              <w:ind w:left="69" w:right="71"/>
              <w:jc w:val="left"/>
              <w:rPr>
                <w:b w:val="0"/>
                <w:sz w:val="16"/>
              </w:rPr>
            </w:pPr>
            <w:r>
              <w:rPr>
                <w:b w:val="0"/>
                <w:sz w:val="16"/>
              </w:rPr>
              <w:t>Instituto de Formación Contínua, Profesionalización e Investigación del Magisterio del Estado</w:t>
            </w:r>
          </w:p>
          <w:p>
            <w:pPr>
              <w:pStyle w:val="TableParagraph"/>
              <w:spacing w:line="168" w:lineRule="exact" w:before="0"/>
              <w:ind w:left="69"/>
              <w:jc w:val="left"/>
              <w:rPr>
                <w:b w:val="0"/>
                <w:sz w:val="16"/>
              </w:rPr>
            </w:pPr>
            <w:r>
              <w:rPr>
                <w:b w:val="0"/>
                <w:sz w:val="16"/>
              </w:rPr>
              <w:t>de México</w:t>
            </w:r>
          </w:p>
        </w:tc>
        <w:tc>
          <w:tcPr>
            <w:tcW w:w="1406"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right="53"/>
              <w:jc w:val="right"/>
              <w:rPr>
                <w:b w:val="0"/>
                <w:sz w:val="16"/>
              </w:rPr>
            </w:pPr>
            <w:r>
              <w:rPr>
                <w:b w:val="0"/>
                <w:sz w:val="16"/>
              </w:rPr>
              <w:t>12,685,192</w:t>
            </w:r>
          </w:p>
        </w:tc>
        <w:tc>
          <w:tcPr>
            <w:tcW w:w="1406"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57" w:right="49"/>
              <w:rPr>
                <w:b w:val="0"/>
                <w:sz w:val="16"/>
              </w:rPr>
            </w:pPr>
            <w:r>
              <w:rPr>
                <w:b w:val="0"/>
                <w:sz w:val="16"/>
              </w:rPr>
              <w:t>0.01%</w:t>
            </w:r>
          </w:p>
        </w:tc>
        <w:tc>
          <w:tcPr>
            <w:tcW w:w="1042"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0"/>
              <w:jc w:val="left"/>
              <w:rPr>
                <w:b w:val="0"/>
                <w:sz w:val="18"/>
              </w:rPr>
            </w:pPr>
          </w:p>
          <w:p>
            <w:pPr>
              <w:pStyle w:val="TableParagraph"/>
              <w:spacing w:line="240" w:lineRule="auto"/>
              <w:jc w:val="left"/>
              <w:rPr>
                <w:b w:val="0"/>
                <w:sz w:val="22"/>
              </w:rPr>
            </w:pPr>
          </w:p>
          <w:p>
            <w:pPr>
              <w:pStyle w:val="TableParagraph"/>
              <w:spacing w:line="240" w:lineRule="auto" w:before="0"/>
              <w:ind w:left="17"/>
              <w:rPr>
                <w:b w:val="0"/>
                <w:sz w:val="16"/>
              </w:rPr>
            </w:pPr>
            <w:r>
              <w:rPr>
                <w:b w:val="0"/>
                <w:w w:val="100"/>
                <w:sz w:val="16"/>
              </w:rPr>
              <w:t>3</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2.1.1.2.0.62</w:t>
            </w:r>
          </w:p>
        </w:tc>
        <w:tc>
          <w:tcPr>
            <w:tcW w:w="1959" w:type="dxa"/>
          </w:tcPr>
          <w:p>
            <w:pPr>
              <w:pStyle w:val="TableParagraph"/>
              <w:spacing w:line="188" w:lineRule="exact" w:before="0"/>
              <w:ind w:left="69" w:right="784"/>
              <w:jc w:val="left"/>
              <w:rPr>
                <w:b w:val="0"/>
                <w:sz w:val="16"/>
              </w:rPr>
            </w:pPr>
            <w:r>
              <w:rPr>
                <w:b w:val="0"/>
                <w:sz w:val="16"/>
              </w:rPr>
              <w:t>Universidad Politécnica de Otzolotepec</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25,778,253</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0.02%</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1"/>
              <w:jc w:val="left"/>
              <w:rPr>
                <w:b w:val="0"/>
                <w:sz w:val="15"/>
              </w:rPr>
            </w:pPr>
          </w:p>
          <w:p>
            <w:pPr>
              <w:pStyle w:val="TableParagraph"/>
              <w:spacing w:line="240" w:lineRule="auto" w:before="0"/>
              <w:ind w:left="17"/>
              <w:rPr>
                <w:b w:val="0"/>
                <w:sz w:val="16"/>
              </w:rPr>
            </w:pPr>
            <w:r>
              <w:rPr>
                <w:b w:val="0"/>
                <w:w w:val="100"/>
                <w:sz w:val="16"/>
              </w:rPr>
              <w:t>4</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ind w:left="51" w:right="38"/>
              <w:rPr>
                <w:b w:val="0"/>
                <w:sz w:val="16"/>
              </w:rPr>
            </w:pPr>
            <w:r>
              <w:rPr>
                <w:b w:val="0"/>
                <w:sz w:val="16"/>
              </w:rPr>
              <w:t>2.1.1.2.0.63</w:t>
            </w:r>
          </w:p>
        </w:tc>
        <w:tc>
          <w:tcPr>
            <w:tcW w:w="1959" w:type="dxa"/>
          </w:tcPr>
          <w:p>
            <w:pPr>
              <w:pStyle w:val="TableParagraph"/>
              <w:spacing w:line="188" w:lineRule="exact" w:before="0"/>
              <w:ind w:left="69" w:right="707"/>
              <w:jc w:val="left"/>
              <w:rPr>
                <w:b w:val="0"/>
                <w:sz w:val="16"/>
              </w:rPr>
            </w:pPr>
            <w:r>
              <w:rPr>
                <w:b w:val="0"/>
                <w:sz w:val="16"/>
              </w:rPr>
              <w:t>Universidad Politécnica de Chimalhuacán</w:t>
            </w:r>
          </w:p>
        </w:tc>
        <w:tc>
          <w:tcPr>
            <w:tcW w:w="1406" w:type="dxa"/>
          </w:tcPr>
          <w:p>
            <w:pPr>
              <w:pStyle w:val="TableParagraph"/>
              <w:spacing w:line="240" w:lineRule="auto" w:before="10"/>
              <w:jc w:val="left"/>
              <w:rPr>
                <w:b w:val="0"/>
                <w:sz w:val="15"/>
              </w:rPr>
            </w:pPr>
          </w:p>
          <w:p>
            <w:pPr>
              <w:pStyle w:val="TableParagraph"/>
              <w:spacing w:line="240" w:lineRule="auto"/>
              <w:ind w:left="14"/>
              <w:rPr>
                <w:b w:val="0"/>
                <w:sz w:val="16"/>
              </w:rPr>
            </w:pPr>
            <w:r>
              <w:rPr>
                <w:b w:val="0"/>
                <w:w w:val="100"/>
                <w:sz w:val="16"/>
              </w:rPr>
              <w:t>4</w:t>
            </w:r>
          </w:p>
        </w:tc>
        <w:tc>
          <w:tcPr>
            <w:tcW w:w="1284" w:type="dxa"/>
          </w:tcPr>
          <w:p>
            <w:pPr>
              <w:pStyle w:val="TableParagraph"/>
              <w:spacing w:line="240" w:lineRule="auto" w:before="10"/>
              <w:jc w:val="left"/>
              <w:rPr>
                <w:b w:val="0"/>
                <w:sz w:val="15"/>
              </w:rPr>
            </w:pPr>
          </w:p>
          <w:p>
            <w:pPr>
              <w:pStyle w:val="TableParagraph"/>
              <w:spacing w:line="240" w:lineRule="auto"/>
              <w:ind w:right="53"/>
              <w:jc w:val="right"/>
              <w:rPr>
                <w:b w:val="0"/>
                <w:sz w:val="16"/>
              </w:rPr>
            </w:pPr>
            <w:r>
              <w:rPr>
                <w:b w:val="0"/>
                <w:sz w:val="16"/>
              </w:rPr>
              <w:t>16,470,347</w:t>
            </w:r>
          </w:p>
        </w:tc>
        <w:tc>
          <w:tcPr>
            <w:tcW w:w="1406" w:type="dxa"/>
          </w:tcPr>
          <w:p>
            <w:pPr>
              <w:pStyle w:val="TableParagraph"/>
              <w:spacing w:line="240" w:lineRule="auto" w:before="10"/>
              <w:jc w:val="left"/>
              <w:rPr>
                <w:b w:val="0"/>
                <w:sz w:val="15"/>
              </w:rPr>
            </w:pPr>
          </w:p>
          <w:p>
            <w:pPr>
              <w:pStyle w:val="TableParagraph"/>
              <w:spacing w:line="240" w:lineRule="auto"/>
              <w:ind w:left="433" w:right="423"/>
              <w:rPr>
                <w:b w:val="0"/>
                <w:sz w:val="16"/>
              </w:rPr>
            </w:pPr>
            <w:r>
              <w:rPr>
                <w:b w:val="0"/>
                <w:sz w:val="16"/>
              </w:rPr>
              <w:t>4.04%</w:t>
            </w:r>
          </w:p>
        </w:tc>
        <w:tc>
          <w:tcPr>
            <w:tcW w:w="655" w:type="dxa"/>
          </w:tcPr>
          <w:p>
            <w:pPr>
              <w:pStyle w:val="TableParagraph"/>
              <w:spacing w:line="240" w:lineRule="auto" w:before="10"/>
              <w:jc w:val="left"/>
              <w:rPr>
                <w:b w:val="0"/>
                <w:sz w:val="15"/>
              </w:rPr>
            </w:pPr>
          </w:p>
          <w:p>
            <w:pPr>
              <w:pStyle w:val="TableParagraph"/>
              <w:spacing w:line="240" w:lineRule="auto"/>
              <w:ind w:left="57" w:right="49"/>
              <w:rPr>
                <w:b w:val="0"/>
                <w:sz w:val="16"/>
              </w:rPr>
            </w:pPr>
            <w:r>
              <w:rPr>
                <w:b w:val="0"/>
                <w:sz w:val="16"/>
              </w:rPr>
              <w:t>0.01%</w:t>
            </w:r>
          </w:p>
        </w:tc>
        <w:tc>
          <w:tcPr>
            <w:tcW w:w="1042" w:type="dxa"/>
          </w:tcPr>
          <w:p>
            <w:pPr>
              <w:pStyle w:val="TableParagraph"/>
              <w:spacing w:line="240" w:lineRule="auto" w:before="10"/>
              <w:jc w:val="left"/>
              <w:rPr>
                <w:b w:val="0"/>
                <w:sz w:val="15"/>
              </w:rPr>
            </w:pPr>
          </w:p>
          <w:p>
            <w:pPr>
              <w:pStyle w:val="TableParagraph"/>
              <w:spacing w:line="240" w:lineRule="auto"/>
              <w:ind w:left="12"/>
              <w:rPr>
                <w:b w:val="0"/>
                <w:sz w:val="16"/>
              </w:rPr>
            </w:pPr>
            <w:r>
              <w:rPr>
                <w:b w:val="0"/>
                <w:w w:val="100"/>
                <w:sz w:val="16"/>
              </w:rPr>
              <w:t>4</w:t>
            </w:r>
          </w:p>
        </w:tc>
        <w:tc>
          <w:tcPr>
            <w:tcW w:w="1075" w:type="dxa"/>
          </w:tcPr>
          <w:p>
            <w:pPr>
              <w:pStyle w:val="TableParagraph"/>
              <w:spacing w:line="240" w:lineRule="auto" w:before="10"/>
              <w:jc w:val="left"/>
              <w:rPr>
                <w:b w:val="0"/>
                <w:sz w:val="15"/>
              </w:rPr>
            </w:pPr>
          </w:p>
          <w:p>
            <w:pPr>
              <w:pStyle w:val="TableParagraph"/>
              <w:spacing w:line="240" w:lineRule="auto"/>
              <w:ind w:left="17"/>
              <w:rPr>
                <w:b w:val="0"/>
                <w:sz w:val="16"/>
              </w:rPr>
            </w:pPr>
            <w:r>
              <w:rPr>
                <w:b w:val="0"/>
                <w:w w:val="100"/>
                <w:sz w:val="16"/>
              </w:rPr>
              <w:t>4</w:t>
            </w:r>
          </w:p>
        </w:tc>
      </w:tr>
      <w:tr>
        <w:trPr>
          <w:trHeight w:val="561"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2.1.1.2.0.64</w:t>
            </w:r>
          </w:p>
        </w:tc>
        <w:tc>
          <w:tcPr>
            <w:tcW w:w="1959" w:type="dxa"/>
          </w:tcPr>
          <w:p>
            <w:pPr>
              <w:pStyle w:val="TableParagraph"/>
              <w:spacing w:line="240" w:lineRule="auto" w:before="0"/>
              <w:ind w:left="69" w:right="784"/>
              <w:jc w:val="left"/>
              <w:rPr>
                <w:b w:val="0"/>
                <w:sz w:val="16"/>
              </w:rPr>
            </w:pPr>
            <w:r>
              <w:rPr>
                <w:b w:val="0"/>
                <w:sz w:val="16"/>
              </w:rPr>
              <w:t>Universidad Politécnica de</w:t>
            </w:r>
          </w:p>
          <w:p>
            <w:pPr>
              <w:pStyle w:val="TableParagraph"/>
              <w:spacing w:line="166" w:lineRule="exact" w:before="0"/>
              <w:ind w:left="69"/>
              <w:jc w:val="left"/>
              <w:rPr>
                <w:b w:val="0"/>
                <w:sz w:val="16"/>
              </w:rPr>
            </w:pPr>
            <w:r>
              <w:rPr>
                <w:b w:val="0"/>
                <w:sz w:val="16"/>
              </w:rPr>
              <w:t>Atlacomulco</w:t>
            </w:r>
          </w:p>
        </w:tc>
        <w:tc>
          <w:tcPr>
            <w:tcW w:w="1406" w:type="dxa"/>
          </w:tcPr>
          <w:p>
            <w:pPr>
              <w:pStyle w:val="TableParagraph"/>
              <w:spacing w:line="240" w:lineRule="auto" w:before="10"/>
              <w:jc w:val="left"/>
              <w:rPr>
                <w:b w:val="0"/>
                <w:sz w:val="15"/>
              </w:rPr>
            </w:pPr>
          </w:p>
          <w:p>
            <w:pPr>
              <w:pStyle w:val="TableParagraph"/>
              <w:spacing w:line="240" w:lineRule="auto" w:before="0"/>
              <w:ind w:left="14"/>
              <w:rPr>
                <w:b w:val="0"/>
                <w:sz w:val="16"/>
              </w:rPr>
            </w:pPr>
            <w:r>
              <w:rPr>
                <w:b w:val="0"/>
                <w:w w:val="100"/>
                <w:sz w:val="16"/>
              </w:rPr>
              <w:t>4</w:t>
            </w:r>
          </w:p>
        </w:tc>
        <w:tc>
          <w:tcPr>
            <w:tcW w:w="1284" w:type="dxa"/>
          </w:tcPr>
          <w:p>
            <w:pPr>
              <w:pStyle w:val="TableParagraph"/>
              <w:spacing w:line="240" w:lineRule="auto" w:before="10"/>
              <w:jc w:val="left"/>
              <w:rPr>
                <w:b w:val="0"/>
                <w:sz w:val="15"/>
              </w:rPr>
            </w:pPr>
          </w:p>
          <w:p>
            <w:pPr>
              <w:pStyle w:val="TableParagraph"/>
              <w:spacing w:line="240" w:lineRule="auto" w:before="0"/>
              <w:ind w:right="53"/>
              <w:jc w:val="right"/>
              <w:rPr>
                <w:b w:val="0"/>
                <w:sz w:val="16"/>
              </w:rPr>
            </w:pPr>
            <w:r>
              <w:rPr>
                <w:b w:val="0"/>
                <w:sz w:val="16"/>
              </w:rPr>
              <w:t>22,299,596</w:t>
            </w:r>
          </w:p>
        </w:tc>
        <w:tc>
          <w:tcPr>
            <w:tcW w:w="1406" w:type="dxa"/>
          </w:tcPr>
          <w:p>
            <w:pPr>
              <w:pStyle w:val="TableParagraph"/>
              <w:spacing w:line="240" w:lineRule="auto" w:before="10"/>
              <w:jc w:val="left"/>
              <w:rPr>
                <w:b w:val="0"/>
                <w:sz w:val="15"/>
              </w:rPr>
            </w:pPr>
          </w:p>
          <w:p>
            <w:pPr>
              <w:pStyle w:val="TableParagraph"/>
              <w:spacing w:line="240" w:lineRule="auto" w:before="0"/>
              <w:ind w:left="433" w:right="423"/>
              <w:rPr>
                <w:b w:val="0"/>
                <w:sz w:val="16"/>
              </w:rPr>
            </w:pPr>
            <w:r>
              <w:rPr>
                <w:b w:val="0"/>
                <w:sz w:val="16"/>
              </w:rPr>
              <w:t>4.04%</w:t>
            </w:r>
          </w:p>
        </w:tc>
        <w:tc>
          <w:tcPr>
            <w:tcW w:w="655" w:type="dxa"/>
          </w:tcPr>
          <w:p>
            <w:pPr>
              <w:pStyle w:val="TableParagraph"/>
              <w:spacing w:line="240" w:lineRule="auto" w:before="10"/>
              <w:jc w:val="left"/>
              <w:rPr>
                <w:b w:val="0"/>
                <w:sz w:val="15"/>
              </w:rPr>
            </w:pPr>
          </w:p>
          <w:p>
            <w:pPr>
              <w:pStyle w:val="TableParagraph"/>
              <w:spacing w:line="240" w:lineRule="auto" w:before="0"/>
              <w:ind w:left="57" w:right="49"/>
              <w:rPr>
                <w:b w:val="0"/>
                <w:sz w:val="16"/>
              </w:rPr>
            </w:pPr>
            <w:r>
              <w:rPr>
                <w:b w:val="0"/>
                <w:sz w:val="16"/>
              </w:rPr>
              <w:t>0.02%</w:t>
            </w:r>
          </w:p>
        </w:tc>
        <w:tc>
          <w:tcPr>
            <w:tcW w:w="1042" w:type="dxa"/>
          </w:tcPr>
          <w:p>
            <w:pPr>
              <w:pStyle w:val="TableParagraph"/>
              <w:spacing w:line="240" w:lineRule="auto" w:before="10"/>
              <w:jc w:val="left"/>
              <w:rPr>
                <w:b w:val="0"/>
                <w:sz w:val="15"/>
              </w:rPr>
            </w:pPr>
          </w:p>
          <w:p>
            <w:pPr>
              <w:pStyle w:val="TableParagraph"/>
              <w:spacing w:line="240" w:lineRule="auto" w:before="0"/>
              <w:ind w:left="12"/>
              <w:rPr>
                <w:b w:val="0"/>
                <w:sz w:val="16"/>
              </w:rPr>
            </w:pPr>
            <w:r>
              <w:rPr>
                <w:b w:val="0"/>
                <w:w w:val="100"/>
                <w:sz w:val="16"/>
              </w:rPr>
              <w:t>4</w:t>
            </w:r>
          </w:p>
        </w:tc>
        <w:tc>
          <w:tcPr>
            <w:tcW w:w="1075" w:type="dxa"/>
          </w:tcPr>
          <w:p>
            <w:pPr>
              <w:pStyle w:val="TableParagraph"/>
              <w:spacing w:line="240" w:lineRule="auto" w:before="10"/>
              <w:jc w:val="left"/>
              <w:rPr>
                <w:b w:val="0"/>
                <w:sz w:val="15"/>
              </w:rPr>
            </w:pPr>
          </w:p>
          <w:p>
            <w:pPr>
              <w:pStyle w:val="TableParagraph"/>
              <w:spacing w:line="240" w:lineRule="auto" w:before="0"/>
              <w:ind w:left="17"/>
              <w:rPr>
                <w:b w:val="0"/>
                <w:sz w:val="16"/>
              </w:rPr>
            </w:pPr>
            <w:r>
              <w:rPr>
                <w:b w:val="0"/>
                <w:w w:val="100"/>
                <w:sz w:val="16"/>
              </w:rPr>
              <w:t>4</w:t>
            </w:r>
          </w:p>
        </w:tc>
      </w:tr>
      <w:tr>
        <w:trPr>
          <w:trHeight w:val="753" w:hRule="atLeast"/>
        </w:trPr>
        <w:tc>
          <w:tcPr>
            <w:tcW w:w="1092" w:type="dxa"/>
          </w:tcPr>
          <w:p>
            <w:pPr>
              <w:pStyle w:val="TableParagraph"/>
              <w:spacing w:line="240" w:lineRule="auto"/>
              <w:jc w:val="left"/>
              <w:rPr>
                <w:b w:val="0"/>
                <w:sz w:val="24"/>
              </w:rPr>
            </w:pPr>
          </w:p>
          <w:p>
            <w:pPr>
              <w:pStyle w:val="TableParagraph"/>
              <w:spacing w:line="240" w:lineRule="auto" w:before="0"/>
              <w:ind w:left="51" w:right="39"/>
              <w:rPr>
                <w:b w:val="0"/>
                <w:sz w:val="16"/>
              </w:rPr>
            </w:pPr>
            <w:r>
              <w:rPr>
                <w:b w:val="0"/>
                <w:sz w:val="16"/>
              </w:rPr>
              <w:t>2.1.1.2.0.65</w:t>
            </w:r>
          </w:p>
        </w:tc>
        <w:tc>
          <w:tcPr>
            <w:tcW w:w="1959" w:type="dxa"/>
          </w:tcPr>
          <w:p>
            <w:pPr>
              <w:pStyle w:val="TableParagraph"/>
              <w:spacing w:line="240" w:lineRule="auto" w:before="0"/>
              <w:ind w:left="69" w:right="48"/>
              <w:jc w:val="left"/>
              <w:rPr>
                <w:b w:val="0"/>
                <w:sz w:val="16"/>
              </w:rPr>
            </w:pPr>
            <w:r>
              <w:rPr>
                <w:b w:val="0"/>
                <w:sz w:val="16"/>
              </w:rPr>
              <w:t>Consejo Estatal para el Desarrollo Integral</w:t>
            </w:r>
            <w:r>
              <w:rPr>
                <w:b w:val="0"/>
                <w:spacing w:val="-8"/>
                <w:sz w:val="16"/>
              </w:rPr>
              <w:t> </w:t>
            </w:r>
            <w:r>
              <w:rPr>
                <w:b w:val="0"/>
                <w:sz w:val="16"/>
              </w:rPr>
              <w:t>de</w:t>
            </w:r>
          </w:p>
          <w:p>
            <w:pPr>
              <w:pStyle w:val="TableParagraph"/>
              <w:spacing w:line="188" w:lineRule="exact"/>
              <w:ind w:left="69" w:right="167"/>
              <w:jc w:val="left"/>
              <w:rPr>
                <w:b w:val="0"/>
                <w:sz w:val="16"/>
              </w:rPr>
            </w:pPr>
            <w:r>
              <w:rPr>
                <w:b w:val="0"/>
                <w:sz w:val="16"/>
              </w:rPr>
              <w:t>los Pueblos Indígenas del Estado de</w:t>
            </w:r>
            <w:r>
              <w:rPr>
                <w:b w:val="0"/>
                <w:spacing w:val="-5"/>
                <w:sz w:val="16"/>
              </w:rPr>
              <w:t> </w:t>
            </w:r>
            <w:r>
              <w:rPr>
                <w:b w:val="0"/>
                <w:sz w:val="16"/>
              </w:rPr>
              <w:t>México</w:t>
            </w:r>
          </w:p>
        </w:tc>
        <w:tc>
          <w:tcPr>
            <w:tcW w:w="1406" w:type="dxa"/>
          </w:tcPr>
          <w:p>
            <w:pPr>
              <w:pStyle w:val="TableParagraph"/>
              <w:spacing w:line="240" w:lineRule="auto"/>
              <w:jc w:val="left"/>
              <w:rPr>
                <w:b w:val="0"/>
                <w:sz w:val="24"/>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jc w:val="left"/>
              <w:rPr>
                <w:b w:val="0"/>
                <w:sz w:val="24"/>
              </w:rPr>
            </w:pPr>
          </w:p>
          <w:p>
            <w:pPr>
              <w:pStyle w:val="TableParagraph"/>
              <w:spacing w:line="240" w:lineRule="auto" w:before="0"/>
              <w:ind w:right="53"/>
              <w:jc w:val="right"/>
              <w:rPr>
                <w:b w:val="0"/>
                <w:sz w:val="16"/>
              </w:rPr>
            </w:pPr>
            <w:r>
              <w:rPr>
                <w:b w:val="0"/>
                <w:sz w:val="16"/>
              </w:rPr>
              <w:t>89,334,316</w:t>
            </w:r>
          </w:p>
        </w:tc>
        <w:tc>
          <w:tcPr>
            <w:tcW w:w="1406" w:type="dxa"/>
          </w:tcPr>
          <w:p>
            <w:pPr>
              <w:pStyle w:val="TableParagraph"/>
              <w:spacing w:line="240" w:lineRule="auto"/>
              <w:jc w:val="left"/>
              <w:rPr>
                <w:b w:val="0"/>
                <w:sz w:val="24"/>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jc w:val="left"/>
              <w:rPr>
                <w:b w:val="0"/>
                <w:sz w:val="24"/>
              </w:rPr>
            </w:pPr>
          </w:p>
          <w:p>
            <w:pPr>
              <w:pStyle w:val="TableParagraph"/>
              <w:spacing w:line="240" w:lineRule="auto" w:before="0"/>
              <w:ind w:left="57" w:right="49"/>
              <w:rPr>
                <w:b w:val="0"/>
                <w:sz w:val="16"/>
              </w:rPr>
            </w:pPr>
            <w:r>
              <w:rPr>
                <w:b w:val="0"/>
                <w:sz w:val="16"/>
              </w:rPr>
              <w:t>0.08%</w:t>
            </w:r>
          </w:p>
        </w:tc>
        <w:tc>
          <w:tcPr>
            <w:tcW w:w="1042" w:type="dxa"/>
          </w:tcPr>
          <w:p>
            <w:pPr>
              <w:pStyle w:val="TableParagraph"/>
              <w:spacing w:line="240" w:lineRule="auto"/>
              <w:jc w:val="left"/>
              <w:rPr>
                <w:b w:val="0"/>
                <w:sz w:val="24"/>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jc w:val="left"/>
              <w:rPr>
                <w:b w:val="0"/>
                <w:sz w:val="24"/>
              </w:rPr>
            </w:pPr>
          </w:p>
          <w:p>
            <w:pPr>
              <w:pStyle w:val="TableParagraph"/>
              <w:spacing w:line="240" w:lineRule="auto" w:before="0"/>
              <w:ind w:left="83" w:right="65"/>
              <w:rPr>
                <w:b w:val="0"/>
                <w:sz w:val="16"/>
              </w:rPr>
            </w:pPr>
            <w:r>
              <w:rPr>
                <w:b w:val="0"/>
                <w:sz w:val="16"/>
              </w:rPr>
              <w:t>10</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2.1.1.2.0.66</w:t>
            </w:r>
          </w:p>
        </w:tc>
        <w:tc>
          <w:tcPr>
            <w:tcW w:w="1959" w:type="dxa"/>
          </w:tcPr>
          <w:p>
            <w:pPr>
              <w:pStyle w:val="TableParagraph"/>
              <w:spacing w:line="188" w:lineRule="exact" w:before="0"/>
              <w:ind w:left="69" w:right="212"/>
              <w:jc w:val="left"/>
              <w:rPr>
                <w:b w:val="0"/>
                <w:sz w:val="16"/>
              </w:rPr>
            </w:pPr>
            <w:r>
              <w:rPr>
                <w:b w:val="0"/>
                <w:sz w:val="16"/>
              </w:rPr>
              <w:t>Consejo Estatal de la Mujer y Bienestar Social</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3</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73,164,231</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3.03%</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0.07%</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3</w:t>
            </w:r>
          </w:p>
        </w:tc>
        <w:tc>
          <w:tcPr>
            <w:tcW w:w="1075" w:type="dxa"/>
          </w:tcPr>
          <w:p>
            <w:pPr>
              <w:pStyle w:val="TableParagraph"/>
              <w:spacing w:line="240" w:lineRule="auto" w:before="11"/>
              <w:jc w:val="left"/>
              <w:rPr>
                <w:b w:val="0"/>
                <w:sz w:val="15"/>
              </w:rPr>
            </w:pPr>
          </w:p>
          <w:p>
            <w:pPr>
              <w:pStyle w:val="TableParagraph"/>
              <w:spacing w:line="240" w:lineRule="auto" w:before="0"/>
              <w:ind w:left="83" w:right="65"/>
              <w:rPr>
                <w:b w:val="0"/>
                <w:sz w:val="16"/>
              </w:rPr>
            </w:pPr>
            <w:r>
              <w:rPr>
                <w:b w:val="0"/>
                <w:sz w:val="16"/>
              </w:rPr>
              <w:t>13</w:t>
            </w:r>
          </w:p>
        </w:tc>
      </w:tr>
      <w:tr>
        <w:trPr>
          <w:trHeight w:val="373" w:hRule="atLeast"/>
        </w:trPr>
        <w:tc>
          <w:tcPr>
            <w:tcW w:w="1092" w:type="dxa"/>
          </w:tcPr>
          <w:p>
            <w:pPr>
              <w:pStyle w:val="TableParagraph"/>
              <w:spacing w:line="240" w:lineRule="auto" w:before="93"/>
              <w:ind w:left="51" w:right="39"/>
              <w:rPr>
                <w:b w:val="0"/>
                <w:sz w:val="16"/>
              </w:rPr>
            </w:pPr>
            <w:r>
              <w:rPr>
                <w:b w:val="0"/>
                <w:sz w:val="16"/>
              </w:rPr>
              <w:t>2.1.1.2.0.67</w:t>
            </w:r>
          </w:p>
        </w:tc>
        <w:tc>
          <w:tcPr>
            <w:tcW w:w="1959" w:type="dxa"/>
          </w:tcPr>
          <w:p>
            <w:pPr>
              <w:pStyle w:val="TableParagraph"/>
              <w:spacing w:line="188" w:lineRule="exact" w:before="0"/>
              <w:ind w:left="69" w:right="212"/>
              <w:jc w:val="left"/>
              <w:rPr>
                <w:b w:val="0"/>
                <w:sz w:val="16"/>
              </w:rPr>
            </w:pPr>
            <w:r>
              <w:rPr>
                <w:b w:val="0"/>
                <w:sz w:val="16"/>
              </w:rPr>
              <w:t>Instituto Mexiquense de la Juventud</w:t>
            </w:r>
          </w:p>
        </w:tc>
        <w:tc>
          <w:tcPr>
            <w:tcW w:w="1406" w:type="dxa"/>
          </w:tcPr>
          <w:p>
            <w:pPr>
              <w:pStyle w:val="TableParagraph"/>
              <w:spacing w:line="240" w:lineRule="auto" w:before="93"/>
              <w:ind w:left="14"/>
              <w:rPr>
                <w:b w:val="0"/>
                <w:sz w:val="16"/>
              </w:rPr>
            </w:pPr>
            <w:r>
              <w:rPr>
                <w:b w:val="0"/>
                <w:w w:val="100"/>
                <w:sz w:val="16"/>
              </w:rPr>
              <w:t>1</w:t>
            </w:r>
          </w:p>
        </w:tc>
        <w:tc>
          <w:tcPr>
            <w:tcW w:w="1284" w:type="dxa"/>
          </w:tcPr>
          <w:p>
            <w:pPr>
              <w:pStyle w:val="TableParagraph"/>
              <w:spacing w:line="240" w:lineRule="auto" w:before="93"/>
              <w:ind w:right="53"/>
              <w:jc w:val="right"/>
              <w:rPr>
                <w:b w:val="0"/>
                <w:sz w:val="16"/>
              </w:rPr>
            </w:pPr>
            <w:r>
              <w:rPr>
                <w:b w:val="0"/>
                <w:sz w:val="16"/>
              </w:rPr>
              <w:t>23,331,011</w:t>
            </w:r>
          </w:p>
        </w:tc>
        <w:tc>
          <w:tcPr>
            <w:tcW w:w="1406" w:type="dxa"/>
          </w:tcPr>
          <w:p>
            <w:pPr>
              <w:pStyle w:val="TableParagraph"/>
              <w:spacing w:line="240" w:lineRule="auto" w:before="93"/>
              <w:ind w:left="433" w:right="423"/>
              <w:rPr>
                <w:b w:val="0"/>
                <w:sz w:val="16"/>
              </w:rPr>
            </w:pPr>
            <w:r>
              <w:rPr>
                <w:b w:val="0"/>
                <w:sz w:val="16"/>
              </w:rPr>
              <w:t>1.01%</w:t>
            </w:r>
          </w:p>
        </w:tc>
        <w:tc>
          <w:tcPr>
            <w:tcW w:w="655" w:type="dxa"/>
          </w:tcPr>
          <w:p>
            <w:pPr>
              <w:pStyle w:val="TableParagraph"/>
              <w:spacing w:line="240" w:lineRule="auto" w:before="93"/>
              <w:ind w:left="57" w:right="49"/>
              <w:rPr>
                <w:b w:val="0"/>
                <w:sz w:val="16"/>
              </w:rPr>
            </w:pPr>
            <w:r>
              <w:rPr>
                <w:b w:val="0"/>
                <w:sz w:val="16"/>
              </w:rPr>
              <w:t>0.02%</w:t>
            </w:r>
          </w:p>
        </w:tc>
        <w:tc>
          <w:tcPr>
            <w:tcW w:w="1042" w:type="dxa"/>
          </w:tcPr>
          <w:p>
            <w:pPr>
              <w:pStyle w:val="TableParagraph"/>
              <w:spacing w:line="240" w:lineRule="auto" w:before="93"/>
              <w:ind w:left="12"/>
              <w:rPr>
                <w:b w:val="0"/>
                <w:sz w:val="16"/>
              </w:rPr>
            </w:pPr>
            <w:r>
              <w:rPr>
                <w:b w:val="0"/>
                <w:w w:val="100"/>
                <w:sz w:val="16"/>
              </w:rPr>
              <w:t>1</w:t>
            </w:r>
          </w:p>
        </w:tc>
        <w:tc>
          <w:tcPr>
            <w:tcW w:w="1075" w:type="dxa"/>
          </w:tcPr>
          <w:p>
            <w:pPr>
              <w:pStyle w:val="TableParagraph"/>
              <w:spacing w:line="240" w:lineRule="auto" w:before="93"/>
              <w:ind w:left="17"/>
              <w:rPr>
                <w:b w:val="0"/>
                <w:sz w:val="16"/>
              </w:rPr>
            </w:pPr>
            <w:r>
              <w:rPr>
                <w:b w:val="0"/>
                <w:w w:val="100"/>
                <w:sz w:val="16"/>
              </w:rPr>
              <w:t>8</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2.1.1.2.0.68</w:t>
            </w:r>
          </w:p>
        </w:tc>
        <w:tc>
          <w:tcPr>
            <w:tcW w:w="1959" w:type="dxa"/>
          </w:tcPr>
          <w:p>
            <w:pPr>
              <w:pStyle w:val="TableParagraph"/>
              <w:spacing w:line="186" w:lineRule="exact" w:before="0"/>
              <w:ind w:left="69"/>
              <w:jc w:val="left"/>
              <w:rPr>
                <w:b w:val="0"/>
                <w:sz w:val="16"/>
              </w:rPr>
            </w:pPr>
            <w:r>
              <w:rPr>
                <w:b w:val="0"/>
                <w:sz w:val="16"/>
              </w:rPr>
              <w:t>Junta de Asistencia</w:t>
            </w:r>
          </w:p>
          <w:p>
            <w:pPr>
              <w:pStyle w:val="TableParagraph"/>
              <w:spacing w:line="188" w:lineRule="exact" w:before="2"/>
              <w:ind w:left="69" w:right="167"/>
              <w:jc w:val="left"/>
              <w:rPr>
                <w:b w:val="0"/>
                <w:sz w:val="16"/>
              </w:rPr>
            </w:pPr>
            <w:r>
              <w:rPr>
                <w:b w:val="0"/>
                <w:sz w:val="16"/>
              </w:rPr>
              <w:t>Privada del Estado de México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28,597,352</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0.03%</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15"/>
              </w:rPr>
            </w:pPr>
          </w:p>
          <w:p>
            <w:pPr>
              <w:pStyle w:val="TableParagraph"/>
              <w:spacing w:line="240" w:lineRule="auto" w:before="0"/>
              <w:ind w:left="17"/>
              <w:rPr>
                <w:b w:val="0"/>
                <w:sz w:val="16"/>
              </w:rPr>
            </w:pPr>
            <w:r>
              <w:rPr>
                <w:b w:val="0"/>
                <w:w w:val="100"/>
                <w:sz w:val="16"/>
              </w:rPr>
              <w:t>5</w:t>
            </w:r>
          </w:p>
        </w:tc>
      </w:tr>
      <w:tr>
        <w:trPr>
          <w:trHeight w:val="748" w:hRule="atLeast"/>
        </w:trPr>
        <w:tc>
          <w:tcPr>
            <w:tcW w:w="1092" w:type="dxa"/>
          </w:tcPr>
          <w:p>
            <w:pPr>
              <w:pStyle w:val="TableParagraph"/>
              <w:spacing w:line="240" w:lineRule="auto" w:before="11"/>
              <w:jc w:val="left"/>
              <w:rPr>
                <w:b w:val="0"/>
                <w:sz w:val="23"/>
              </w:rPr>
            </w:pPr>
          </w:p>
          <w:p>
            <w:pPr>
              <w:pStyle w:val="TableParagraph"/>
              <w:spacing w:line="240" w:lineRule="auto" w:before="0"/>
              <w:ind w:left="51" w:right="39"/>
              <w:rPr>
                <w:b w:val="0"/>
                <w:sz w:val="16"/>
              </w:rPr>
            </w:pPr>
            <w:r>
              <w:rPr>
                <w:b w:val="0"/>
                <w:sz w:val="16"/>
              </w:rPr>
              <w:t>2.1.1.2.0.69</w:t>
            </w:r>
          </w:p>
        </w:tc>
        <w:tc>
          <w:tcPr>
            <w:tcW w:w="1959" w:type="dxa"/>
          </w:tcPr>
          <w:p>
            <w:pPr>
              <w:pStyle w:val="TableParagraph"/>
              <w:spacing w:line="240" w:lineRule="auto" w:before="0"/>
              <w:ind w:left="69" w:right="567"/>
              <w:jc w:val="left"/>
              <w:rPr>
                <w:b w:val="0"/>
                <w:sz w:val="16"/>
              </w:rPr>
            </w:pPr>
            <w:r>
              <w:rPr>
                <w:b w:val="0"/>
                <w:sz w:val="16"/>
              </w:rPr>
              <w:t>Consejo de Investigación y Evaluación de la</w:t>
            </w:r>
          </w:p>
          <w:p>
            <w:pPr>
              <w:pStyle w:val="TableParagraph"/>
              <w:spacing w:line="167" w:lineRule="exact" w:before="0"/>
              <w:ind w:left="69"/>
              <w:jc w:val="left"/>
              <w:rPr>
                <w:b w:val="0"/>
                <w:sz w:val="16"/>
              </w:rPr>
            </w:pPr>
            <w:r>
              <w:rPr>
                <w:b w:val="0"/>
                <w:sz w:val="16"/>
              </w:rPr>
              <w:t>Política Social</w:t>
            </w:r>
          </w:p>
        </w:tc>
        <w:tc>
          <w:tcPr>
            <w:tcW w:w="1406" w:type="dxa"/>
          </w:tcPr>
          <w:p>
            <w:pPr>
              <w:pStyle w:val="TableParagraph"/>
              <w:spacing w:line="240" w:lineRule="auto" w:before="11"/>
              <w:jc w:val="left"/>
              <w:rPr>
                <w:b w:val="0"/>
                <w:sz w:val="23"/>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23"/>
              </w:rPr>
            </w:pPr>
          </w:p>
          <w:p>
            <w:pPr>
              <w:pStyle w:val="TableParagraph"/>
              <w:spacing w:line="240" w:lineRule="auto" w:before="0"/>
              <w:ind w:right="53"/>
              <w:jc w:val="right"/>
              <w:rPr>
                <w:b w:val="0"/>
                <w:sz w:val="16"/>
              </w:rPr>
            </w:pPr>
            <w:r>
              <w:rPr>
                <w:b w:val="0"/>
                <w:sz w:val="16"/>
              </w:rPr>
              <w:t>9,597,892</w:t>
            </w:r>
          </w:p>
        </w:tc>
        <w:tc>
          <w:tcPr>
            <w:tcW w:w="1406" w:type="dxa"/>
          </w:tcPr>
          <w:p>
            <w:pPr>
              <w:pStyle w:val="TableParagraph"/>
              <w:spacing w:line="240" w:lineRule="auto" w:before="11"/>
              <w:jc w:val="left"/>
              <w:rPr>
                <w:b w:val="0"/>
                <w:sz w:val="23"/>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23"/>
              </w:rPr>
            </w:pPr>
          </w:p>
          <w:p>
            <w:pPr>
              <w:pStyle w:val="TableParagraph"/>
              <w:spacing w:line="240" w:lineRule="auto" w:before="0"/>
              <w:ind w:left="57" w:right="49"/>
              <w:rPr>
                <w:b w:val="0"/>
                <w:sz w:val="16"/>
              </w:rPr>
            </w:pPr>
            <w:r>
              <w:rPr>
                <w:b w:val="0"/>
                <w:sz w:val="16"/>
              </w:rPr>
              <w:t>0.01%</w:t>
            </w:r>
          </w:p>
        </w:tc>
        <w:tc>
          <w:tcPr>
            <w:tcW w:w="1042" w:type="dxa"/>
          </w:tcPr>
          <w:p>
            <w:pPr>
              <w:pStyle w:val="TableParagraph"/>
              <w:spacing w:line="240" w:lineRule="auto" w:before="11"/>
              <w:jc w:val="left"/>
              <w:rPr>
                <w:b w:val="0"/>
                <w:sz w:val="23"/>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23"/>
              </w:rPr>
            </w:pPr>
          </w:p>
          <w:p>
            <w:pPr>
              <w:pStyle w:val="TableParagraph"/>
              <w:spacing w:line="240" w:lineRule="auto" w:before="0"/>
              <w:ind w:left="17"/>
              <w:rPr>
                <w:b w:val="0"/>
                <w:sz w:val="16"/>
              </w:rPr>
            </w:pPr>
            <w:r>
              <w:rPr>
                <w:b w:val="0"/>
                <w:w w:val="100"/>
                <w:sz w:val="16"/>
              </w:rPr>
              <w:t>5</w:t>
            </w:r>
          </w:p>
        </w:tc>
      </w:tr>
      <w:tr>
        <w:trPr>
          <w:trHeight w:val="376" w:hRule="atLeast"/>
        </w:trPr>
        <w:tc>
          <w:tcPr>
            <w:tcW w:w="1092" w:type="dxa"/>
          </w:tcPr>
          <w:p>
            <w:pPr>
              <w:pStyle w:val="TableParagraph"/>
              <w:spacing w:line="240" w:lineRule="auto" w:before="96"/>
              <w:ind w:left="51" w:right="39"/>
              <w:rPr>
                <w:b w:val="0"/>
                <w:sz w:val="16"/>
              </w:rPr>
            </w:pPr>
            <w:r>
              <w:rPr>
                <w:b w:val="0"/>
                <w:sz w:val="16"/>
              </w:rPr>
              <w:t>2.1.1.2.0.70</w:t>
            </w:r>
          </w:p>
        </w:tc>
        <w:tc>
          <w:tcPr>
            <w:tcW w:w="1959" w:type="dxa"/>
          </w:tcPr>
          <w:p>
            <w:pPr>
              <w:pStyle w:val="TableParagraph"/>
              <w:spacing w:line="240" w:lineRule="auto" w:before="0"/>
              <w:ind w:left="69"/>
              <w:jc w:val="left"/>
              <w:rPr>
                <w:b w:val="0"/>
                <w:sz w:val="16"/>
              </w:rPr>
            </w:pPr>
            <w:r>
              <w:rPr>
                <w:b w:val="0"/>
                <w:sz w:val="16"/>
              </w:rPr>
              <w:t>Instituto</w:t>
            </w:r>
            <w:r>
              <w:rPr>
                <w:b w:val="0"/>
                <w:spacing w:val="-8"/>
                <w:sz w:val="16"/>
              </w:rPr>
              <w:t> </w:t>
            </w:r>
            <w:r>
              <w:rPr>
                <w:b w:val="0"/>
                <w:sz w:val="16"/>
              </w:rPr>
              <w:t>Mexiquense</w:t>
            </w:r>
          </w:p>
          <w:p>
            <w:pPr>
              <w:pStyle w:val="TableParagraph"/>
              <w:spacing w:line="167" w:lineRule="exact" w:before="2"/>
              <w:ind w:left="69"/>
              <w:jc w:val="left"/>
              <w:rPr>
                <w:b w:val="0"/>
                <w:sz w:val="16"/>
              </w:rPr>
            </w:pPr>
            <w:r>
              <w:rPr>
                <w:b w:val="0"/>
                <w:sz w:val="16"/>
              </w:rPr>
              <w:t>de la Vivienda</w:t>
            </w:r>
            <w:r>
              <w:rPr>
                <w:b w:val="0"/>
                <w:spacing w:val="-10"/>
                <w:sz w:val="16"/>
              </w:rPr>
              <w:t> </w:t>
            </w:r>
            <w:r>
              <w:rPr>
                <w:b w:val="0"/>
                <w:sz w:val="16"/>
              </w:rPr>
              <w:t>Social</w:t>
            </w:r>
          </w:p>
        </w:tc>
        <w:tc>
          <w:tcPr>
            <w:tcW w:w="1406" w:type="dxa"/>
          </w:tcPr>
          <w:p>
            <w:pPr>
              <w:pStyle w:val="TableParagraph"/>
              <w:spacing w:line="240" w:lineRule="auto" w:before="96"/>
              <w:ind w:left="14"/>
              <w:rPr>
                <w:b w:val="0"/>
                <w:sz w:val="16"/>
              </w:rPr>
            </w:pPr>
            <w:r>
              <w:rPr>
                <w:b w:val="0"/>
                <w:w w:val="100"/>
                <w:sz w:val="16"/>
              </w:rPr>
              <w:t>2</w:t>
            </w:r>
          </w:p>
        </w:tc>
        <w:tc>
          <w:tcPr>
            <w:tcW w:w="1284" w:type="dxa"/>
          </w:tcPr>
          <w:p>
            <w:pPr>
              <w:pStyle w:val="TableParagraph"/>
              <w:spacing w:line="240" w:lineRule="auto" w:before="96"/>
              <w:ind w:right="53"/>
              <w:jc w:val="right"/>
              <w:rPr>
                <w:b w:val="0"/>
                <w:sz w:val="16"/>
              </w:rPr>
            </w:pPr>
            <w:r>
              <w:rPr>
                <w:b w:val="0"/>
                <w:sz w:val="16"/>
              </w:rPr>
              <w:t>339,343,692</w:t>
            </w:r>
          </w:p>
        </w:tc>
        <w:tc>
          <w:tcPr>
            <w:tcW w:w="1406" w:type="dxa"/>
          </w:tcPr>
          <w:p>
            <w:pPr>
              <w:pStyle w:val="TableParagraph"/>
              <w:spacing w:line="240" w:lineRule="auto" w:before="96"/>
              <w:ind w:left="433" w:right="423"/>
              <w:rPr>
                <w:b w:val="0"/>
                <w:sz w:val="16"/>
              </w:rPr>
            </w:pPr>
            <w:r>
              <w:rPr>
                <w:b w:val="0"/>
                <w:sz w:val="16"/>
              </w:rPr>
              <w:t>2.02%</w:t>
            </w:r>
          </w:p>
        </w:tc>
        <w:tc>
          <w:tcPr>
            <w:tcW w:w="655" w:type="dxa"/>
          </w:tcPr>
          <w:p>
            <w:pPr>
              <w:pStyle w:val="TableParagraph"/>
              <w:spacing w:line="240" w:lineRule="auto" w:before="96"/>
              <w:ind w:left="57" w:right="49"/>
              <w:rPr>
                <w:b w:val="0"/>
                <w:sz w:val="16"/>
              </w:rPr>
            </w:pPr>
            <w:r>
              <w:rPr>
                <w:b w:val="0"/>
                <w:sz w:val="16"/>
              </w:rPr>
              <w:t>0.31%</w:t>
            </w:r>
          </w:p>
        </w:tc>
        <w:tc>
          <w:tcPr>
            <w:tcW w:w="1042" w:type="dxa"/>
          </w:tcPr>
          <w:p>
            <w:pPr>
              <w:pStyle w:val="TableParagraph"/>
              <w:spacing w:line="240" w:lineRule="auto" w:before="96"/>
              <w:ind w:left="12"/>
              <w:rPr>
                <w:b w:val="0"/>
                <w:sz w:val="16"/>
              </w:rPr>
            </w:pPr>
            <w:r>
              <w:rPr>
                <w:b w:val="0"/>
                <w:w w:val="100"/>
                <w:sz w:val="16"/>
              </w:rPr>
              <w:t>2</w:t>
            </w:r>
          </w:p>
        </w:tc>
        <w:tc>
          <w:tcPr>
            <w:tcW w:w="1075" w:type="dxa"/>
          </w:tcPr>
          <w:p>
            <w:pPr>
              <w:pStyle w:val="TableParagraph"/>
              <w:spacing w:line="240" w:lineRule="auto" w:before="96"/>
              <w:ind w:left="83" w:right="65"/>
              <w:rPr>
                <w:b w:val="0"/>
                <w:sz w:val="16"/>
              </w:rPr>
            </w:pPr>
            <w:r>
              <w:rPr>
                <w:b w:val="0"/>
                <w:sz w:val="16"/>
              </w:rPr>
              <w:t>14</w:t>
            </w:r>
          </w:p>
        </w:tc>
      </w:tr>
      <w:tr>
        <w:trPr>
          <w:trHeight w:val="376" w:hRule="atLeast"/>
        </w:trPr>
        <w:tc>
          <w:tcPr>
            <w:tcW w:w="1092" w:type="dxa"/>
          </w:tcPr>
          <w:p>
            <w:pPr>
              <w:pStyle w:val="TableParagraph"/>
              <w:spacing w:line="240" w:lineRule="auto" w:before="93"/>
              <w:ind w:left="51" w:right="39"/>
              <w:rPr>
                <w:b w:val="0"/>
                <w:sz w:val="16"/>
              </w:rPr>
            </w:pPr>
            <w:r>
              <w:rPr>
                <w:b w:val="0"/>
                <w:sz w:val="16"/>
              </w:rPr>
              <w:t>2.1.1.2.0.71</w:t>
            </w:r>
          </w:p>
        </w:tc>
        <w:tc>
          <w:tcPr>
            <w:tcW w:w="1959" w:type="dxa"/>
          </w:tcPr>
          <w:p>
            <w:pPr>
              <w:pStyle w:val="TableParagraph"/>
              <w:spacing w:line="188" w:lineRule="exact" w:before="0"/>
              <w:ind w:left="69" w:right="141"/>
              <w:jc w:val="left"/>
              <w:rPr>
                <w:b w:val="0"/>
                <w:sz w:val="16"/>
              </w:rPr>
            </w:pPr>
            <w:r>
              <w:rPr>
                <w:b w:val="0"/>
                <w:sz w:val="16"/>
              </w:rPr>
              <w:t>Junta de Caminos del Estado de México</w:t>
            </w:r>
          </w:p>
        </w:tc>
        <w:tc>
          <w:tcPr>
            <w:tcW w:w="1406" w:type="dxa"/>
          </w:tcPr>
          <w:p>
            <w:pPr>
              <w:pStyle w:val="TableParagraph"/>
              <w:spacing w:line="240" w:lineRule="auto" w:before="93"/>
              <w:ind w:left="14"/>
              <w:rPr>
                <w:b w:val="0"/>
                <w:sz w:val="16"/>
              </w:rPr>
            </w:pPr>
            <w:r>
              <w:rPr>
                <w:b w:val="0"/>
                <w:w w:val="100"/>
                <w:sz w:val="16"/>
              </w:rPr>
              <w:t>1</w:t>
            </w:r>
          </w:p>
        </w:tc>
        <w:tc>
          <w:tcPr>
            <w:tcW w:w="1284" w:type="dxa"/>
          </w:tcPr>
          <w:p>
            <w:pPr>
              <w:pStyle w:val="TableParagraph"/>
              <w:spacing w:line="240" w:lineRule="auto" w:before="93"/>
              <w:ind w:right="54"/>
              <w:jc w:val="right"/>
              <w:rPr>
                <w:b w:val="0"/>
                <w:sz w:val="16"/>
              </w:rPr>
            </w:pPr>
            <w:r>
              <w:rPr>
                <w:b w:val="0"/>
                <w:sz w:val="16"/>
              </w:rPr>
              <w:t>1,356,642,570</w:t>
            </w:r>
          </w:p>
        </w:tc>
        <w:tc>
          <w:tcPr>
            <w:tcW w:w="1406" w:type="dxa"/>
          </w:tcPr>
          <w:p>
            <w:pPr>
              <w:pStyle w:val="TableParagraph"/>
              <w:spacing w:line="240" w:lineRule="auto" w:before="93"/>
              <w:ind w:left="433" w:right="423"/>
              <w:rPr>
                <w:b w:val="0"/>
                <w:sz w:val="16"/>
              </w:rPr>
            </w:pPr>
            <w:r>
              <w:rPr>
                <w:b w:val="0"/>
                <w:sz w:val="16"/>
              </w:rPr>
              <w:t>1.01%</w:t>
            </w:r>
          </w:p>
        </w:tc>
        <w:tc>
          <w:tcPr>
            <w:tcW w:w="655" w:type="dxa"/>
          </w:tcPr>
          <w:p>
            <w:pPr>
              <w:pStyle w:val="TableParagraph"/>
              <w:spacing w:line="240" w:lineRule="auto" w:before="93"/>
              <w:ind w:left="57" w:right="49"/>
              <w:rPr>
                <w:b w:val="0"/>
                <w:sz w:val="16"/>
              </w:rPr>
            </w:pPr>
            <w:r>
              <w:rPr>
                <w:b w:val="0"/>
                <w:sz w:val="16"/>
              </w:rPr>
              <w:t>1.23%</w:t>
            </w:r>
          </w:p>
        </w:tc>
        <w:tc>
          <w:tcPr>
            <w:tcW w:w="1042" w:type="dxa"/>
          </w:tcPr>
          <w:p>
            <w:pPr>
              <w:pStyle w:val="TableParagraph"/>
              <w:spacing w:line="240" w:lineRule="auto" w:before="93"/>
              <w:ind w:left="12"/>
              <w:rPr>
                <w:b w:val="0"/>
                <w:sz w:val="16"/>
              </w:rPr>
            </w:pPr>
            <w:r>
              <w:rPr>
                <w:b w:val="0"/>
                <w:w w:val="100"/>
                <w:sz w:val="16"/>
              </w:rPr>
              <w:t>1</w:t>
            </w:r>
          </w:p>
        </w:tc>
        <w:tc>
          <w:tcPr>
            <w:tcW w:w="1075" w:type="dxa"/>
          </w:tcPr>
          <w:p>
            <w:pPr>
              <w:pStyle w:val="TableParagraph"/>
              <w:spacing w:line="240" w:lineRule="auto" w:before="93"/>
              <w:ind w:left="17"/>
              <w:rPr>
                <w:b w:val="0"/>
                <w:sz w:val="16"/>
              </w:rPr>
            </w:pPr>
            <w:r>
              <w:rPr>
                <w:b w:val="0"/>
                <w:w w:val="100"/>
                <w:sz w:val="16"/>
              </w:rPr>
              <w:t>7</w:t>
            </w:r>
          </w:p>
        </w:tc>
      </w:tr>
      <w:tr>
        <w:trPr>
          <w:trHeight w:val="750" w:hRule="atLeast"/>
        </w:trPr>
        <w:tc>
          <w:tcPr>
            <w:tcW w:w="1092" w:type="dxa"/>
          </w:tcPr>
          <w:p>
            <w:pPr>
              <w:pStyle w:val="TableParagraph"/>
              <w:spacing w:line="240" w:lineRule="auto" w:before="10"/>
              <w:jc w:val="left"/>
              <w:rPr>
                <w:b w:val="0"/>
                <w:sz w:val="23"/>
              </w:rPr>
            </w:pPr>
          </w:p>
          <w:p>
            <w:pPr>
              <w:pStyle w:val="TableParagraph"/>
              <w:spacing w:line="240" w:lineRule="auto"/>
              <w:ind w:left="51" w:right="39"/>
              <w:rPr>
                <w:b w:val="0"/>
                <w:sz w:val="16"/>
              </w:rPr>
            </w:pPr>
            <w:r>
              <w:rPr>
                <w:b w:val="0"/>
                <w:sz w:val="16"/>
              </w:rPr>
              <w:t>2.1.1.2.0.72</w:t>
            </w:r>
          </w:p>
        </w:tc>
        <w:tc>
          <w:tcPr>
            <w:tcW w:w="1959" w:type="dxa"/>
          </w:tcPr>
          <w:p>
            <w:pPr>
              <w:pStyle w:val="TableParagraph"/>
              <w:spacing w:line="240" w:lineRule="auto" w:before="0"/>
              <w:ind w:left="69" w:right="64"/>
              <w:jc w:val="left"/>
              <w:rPr>
                <w:b w:val="0"/>
                <w:sz w:val="16"/>
              </w:rPr>
            </w:pPr>
            <w:r>
              <w:rPr>
                <w:b w:val="0"/>
                <w:sz w:val="16"/>
              </w:rPr>
              <w:t>Sistema de Autopistas, Aeropuertos, Servicios Conexos y</w:t>
            </w:r>
            <w:r>
              <w:rPr>
                <w:b w:val="0"/>
                <w:spacing w:val="-5"/>
                <w:sz w:val="16"/>
              </w:rPr>
              <w:t> </w:t>
            </w:r>
            <w:r>
              <w:rPr>
                <w:b w:val="0"/>
                <w:sz w:val="16"/>
              </w:rPr>
              <w:t>Auxiliares</w:t>
            </w:r>
          </w:p>
          <w:p>
            <w:pPr>
              <w:pStyle w:val="TableParagraph"/>
              <w:spacing w:line="167" w:lineRule="exact" w:before="0"/>
              <w:ind w:left="69"/>
              <w:jc w:val="left"/>
              <w:rPr>
                <w:b w:val="0"/>
                <w:sz w:val="16"/>
              </w:rPr>
            </w:pPr>
            <w:r>
              <w:rPr>
                <w:b w:val="0"/>
                <w:sz w:val="16"/>
              </w:rPr>
              <w:t>del Estado de</w:t>
            </w:r>
            <w:r>
              <w:rPr>
                <w:b w:val="0"/>
                <w:spacing w:val="-7"/>
                <w:sz w:val="16"/>
              </w:rPr>
              <w:t> </w:t>
            </w:r>
            <w:r>
              <w:rPr>
                <w:b w:val="0"/>
                <w:sz w:val="16"/>
              </w:rPr>
              <w:t>México</w:t>
            </w:r>
          </w:p>
        </w:tc>
        <w:tc>
          <w:tcPr>
            <w:tcW w:w="1406" w:type="dxa"/>
          </w:tcPr>
          <w:p>
            <w:pPr>
              <w:pStyle w:val="TableParagraph"/>
              <w:spacing w:line="240" w:lineRule="auto" w:before="10"/>
              <w:jc w:val="left"/>
              <w:rPr>
                <w:b w:val="0"/>
                <w:sz w:val="23"/>
              </w:rPr>
            </w:pPr>
          </w:p>
          <w:p>
            <w:pPr>
              <w:pStyle w:val="TableParagraph"/>
              <w:spacing w:line="240" w:lineRule="auto"/>
              <w:ind w:left="14"/>
              <w:rPr>
                <w:b w:val="0"/>
                <w:sz w:val="16"/>
              </w:rPr>
            </w:pPr>
            <w:r>
              <w:rPr>
                <w:b w:val="0"/>
                <w:w w:val="100"/>
                <w:sz w:val="16"/>
              </w:rPr>
              <w:t>2</w:t>
            </w:r>
          </w:p>
        </w:tc>
        <w:tc>
          <w:tcPr>
            <w:tcW w:w="1284" w:type="dxa"/>
          </w:tcPr>
          <w:p>
            <w:pPr>
              <w:pStyle w:val="TableParagraph"/>
              <w:spacing w:line="240" w:lineRule="auto" w:before="10"/>
              <w:jc w:val="left"/>
              <w:rPr>
                <w:b w:val="0"/>
                <w:sz w:val="23"/>
              </w:rPr>
            </w:pPr>
          </w:p>
          <w:p>
            <w:pPr>
              <w:pStyle w:val="TableParagraph"/>
              <w:spacing w:line="240" w:lineRule="auto"/>
              <w:ind w:right="53"/>
              <w:jc w:val="right"/>
              <w:rPr>
                <w:b w:val="0"/>
                <w:sz w:val="16"/>
              </w:rPr>
            </w:pPr>
            <w:r>
              <w:rPr>
                <w:b w:val="0"/>
                <w:sz w:val="16"/>
              </w:rPr>
              <w:t>212,489,989</w:t>
            </w:r>
          </w:p>
        </w:tc>
        <w:tc>
          <w:tcPr>
            <w:tcW w:w="1406" w:type="dxa"/>
          </w:tcPr>
          <w:p>
            <w:pPr>
              <w:pStyle w:val="TableParagraph"/>
              <w:spacing w:line="240" w:lineRule="auto" w:before="10"/>
              <w:jc w:val="left"/>
              <w:rPr>
                <w:b w:val="0"/>
                <w:sz w:val="23"/>
              </w:rPr>
            </w:pPr>
          </w:p>
          <w:p>
            <w:pPr>
              <w:pStyle w:val="TableParagraph"/>
              <w:spacing w:line="240" w:lineRule="auto"/>
              <w:ind w:left="433" w:right="423"/>
              <w:rPr>
                <w:b w:val="0"/>
                <w:sz w:val="16"/>
              </w:rPr>
            </w:pPr>
            <w:r>
              <w:rPr>
                <w:b w:val="0"/>
                <w:sz w:val="16"/>
              </w:rPr>
              <w:t>2.02%</w:t>
            </w:r>
          </w:p>
        </w:tc>
        <w:tc>
          <w:tcPr>
            <w:tcW w:w="655" w:type="dxa"/>
          </w:tcPr>
          <w:p>
            <w:pPr>
              <w:pStyle w:val="TableParagraph"/>
              <w:spacing w:line="240" w:lineRule="auto" w:before="10"/>
              <w:jc w:val="left"/>
              <w:rPr>
                <w:b w:val="0"/>
                <w:sz w:val="23"/>
              </w:rPr>
            </w:pPr>
          </w:p>
          <w:p>
            <w:pPr>
              <w:pStyle w:val="TableParagraph"/>
              <w:spacing w:line="240" w:lineRule="auto"/>
              <w:ind w:left="57" w:right="49"/>
              <w:rPr>
                <w:b w:val="0"/>
                <w:sz w:val="16"/>
              </w:rPr>
            </w:pPr>
            <w:r>
              <w:rPr>
                <w:b w:val="0"/>
                <w:sz w:val="16"/>
              </w:rPr>
              <w:t>0.19%</w:t>
            </w:r>
          </w:p>
        </w:tc>
        <w:tc>
          <w:tcPr>
            <w:tcW w:w="1042" w:type="dxa"/>
          </w:tcPr>
          <w:p>
            <w:pPr>
              <w:pStyle w:val="TableParagraph"/>
              <w:spacing w:line="240" w:lineRule="auto" w:before="10"/>
              <w:jc w:val="left"/>
              <w:rPr>
                <w:b w:val="0"/>
                <w:sz w:val="23"/>
              </w:rPr>
            </w:pPr>
          </w:p>
          <w:p>
            <w:pPr>
              <w:pStyle w:val="TableParagraph"/>
              <w:spacing w:line="240" w:lineRule="auto"/>
              <w:ind w:left="12"/>
              <w:rPr>
                <w:b w:val="0"/>
                <w:sz w:val="16"/>
              </w:rPr>
            </w:pPr>
            <w:r>
              <w:rPr>
                <w:b w:val="0"/>
                <w:w w:val="100"/>
                <w:sz w:val="16"/>
              </w:rPr>
              <w:t>2</w:t>
            </w:r>
          </w:p>
        </w:tc>
        <w:tc>
          <w:tcPr>
            <w:tcW w:w="1075" w:type="dxa"/>
          </w:tcPr>
          <w:p>
            <w:pPr>
              <w:pStyle w:val="TableParagraph"/>
              <w:spacing w:line="240" w:lineRule="auto" w:before="10"/>
              <w:jc w:val="left"/>
              <w:rPr>
                <w:b w:val="0"/>
                <w:sz w:val="23"/>
              </w:rPr>
            </w:pPr>
          </w:p>
          <w:p>
            <w:pPr>
              <w:pStyle w:val="TableParagraph"/>
              <w:spacing w:line="240" w:lineRule="auto"/>
              <w:ind w:left="83" w:right="65"/>
              <w:rPr>
                <w:b w:val="0"/>
                <w:sz w:val="16"/>
              </w:rPr>
            </w:pPr>
            <w:r>
              <w:rPr>
                <w:b w:val="0"/>
                <w:sz w:val="16"/>
              </w:rPr>
              <w:t>12</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2.1.1.2.0.73</w:t>
            </w:r>
          </w:p>
        </w:tc>
        <w:tc>
          <w:tcPr>
            <w:tcW w:w="1959" w:type="dxa"/>
          </w:tcPr>
          <w:p>
            <w:pPr>
              <w:pStyle w:val="TableParagraph"/>
              <w:spacing w:line="188" w:lineRule="exact" w:before="0"/>
              <w:ind w:left="69" w:right="114"/>
              <w:jc w:val="both"/>
              <w:rPr>
                <w:b w:val="0"/>
                <w:sz w:val="16"/>
              </w:rPr>
            </w:pPr>
            <w:r>
              <w:rPr>
                <w:b w:val="0"/>
                <w:sz w:val="16"/>
              </w:rPr>
              <w:t>Sistema de Transporte Masivo y Teleférico del Estado de México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15"/>
              </w:rPr>
            </w:pPr>
          </w:p>
          <w:p>
            <w:pPr>
              <w:pStyle w:val="TableParagraph"/>
              <w:spacing w:line="240" w:lineRule="auto" w:before="0"/>
              <w:ind w:right="54"/>
              <w:jc w:val="right"/>
              <w:rPr>
                <w:b w:val="0"/>
                <w:sz w:val="16"/>
              </w:rPr>
            </w:pPr>
            <w:r>
              <w:rPr>
                <w:b w:val="0"/>
                <w:sz w:val="16"/>
              </w:rPr>
              <w:t>1,814,340,636</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1.65%</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15"/>
              </w:rPr>
            </w:pPr>
          </w:p>
          <w:p>
            <w:pPr>
              <w:pStyle w:val="TableParagraph"/>
              <w:spacing w:line="240" w:lineRule="auto" w:before="0"/>
              <w:ind w:left="17"/>
              <w:rPr>
                <w:b w:val="0"/>
                <w:sz w:val="16"/>
              </w:rPr>
            </w:pPr>
            <w:r>
              <w:rPr>
                <w:b w:val="0"/>
                <w:w w:val="100"/>
                <w:sz w:val="16"/>
              </w:rPr>
              <w:t>6</w:t>
            </w:r>
          </w:p>
        </w:tc>
      </w:tr>
      <w:tr>
        <w:trPr>
          <w:trHeight w:val="1125" w:hRule="atLeast"/>
        </w:trPr>
        <w:tc>
          <w:tcPr>
            <w:tcW w:w="1092"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51" w:right="39"/>
              <w:rPr>
                <w:b w:val="0"/>
                <w:sz w:val="16"/>
              </w:rPr>
            </w:pPr>
            <w:r>
              <w:rPr>
                <w:b w:val="0"/>
                <w:sz w:val="16"/>
              </w:rPr>
              <w:t>2.1.1.2.0.74</w:t>
            </w:r>
          </w:p>
        </w:tc>
        <w:tc>
          <w:tcPr>
            <w:tcW w:w="1959" w:type="dxa"/>
          </w:tcPr>
          <w:p>
            <w:pPr>
              <w:pStyle w:val="TableParagraph"/>
              <w:spacing w:line="240" w:lineRule="auto" w:before="0"/>
              <w:ind w:left="69" w:right="61"/>
              <w:jc w:val="left"/>
              <w:rPr>
                <w:b w:val="0"/>
                <w:sz w:val="16"/>
              </w:rPr>
            </w:pPr>
            <w:r>
              <w:rPr>
                <w:b w:val="0"/>
                <w:sz w:val="16"/>
              </w:rPr>
              <w:t>Instituto de Investigación y Capacitación Agropecuaria, Acuícola y Forestal del Estado</w:t>
            </w:r>
          </w:p>
          <w:p>
            <w:pPr>
              <w:pStyle w:val="TableParagraph"/>
              <w:spacing w:line="166" w:lineRule="exact" w:before="0"/>
              <w:ind w:left="69"/>
              <w:jc w:val="left"/>
              <w:rPr>
                <w:b w:val="0"/>
                <w:sz w:val="16"/>
              </w:rPr>
            </w:pPr>
            <w:r>
              <w:rPr>
                <w:b w:val="0"/>
                <w:sz w:val="16"/>
              </w:rPr>
              <w:t>de México</w:t>
            </w:r>
          </w:p>
        </w:tc>
        <w:tc>
          <w:tcPr>
            <w:tcW w:w="1406"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right="53"/>
              <w:jc w:val="right"/>
              <w:rPr>
                <w:b w:val="0"/>
                <w:sz w:val="16"/>
              </w:rPr>
            </w:pPr>
            <w:r>
              <w:rPr>
                <w:b w:val="0"/>
                <w:sz w:val="16"/>
              </w:rPr>
              <w:t>48,864,026</w:t>
            </w:r>
          </w:p>
        </w:tc>
        <w:tc>
          <w:tcPr>
            <w:tcW w:w="1406"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57" w:right="49"/>
              <w:rPr>
                <w:b w:val="0"/>
                <w:sz w:val="16"/>
              </w:rPr>
            </w:pPr>
            <w:r>
              <w:rPr>
                <w:b w:val="0"/>
                <w:sz w:val="16"/>
              </w:rPr>
              <w:t>0.04%</w:t>
            </w:r>
          </w:p>
        </w:tc>
        <w:tc>
          <w:tcPr>
            <w:tcW w:w="1042"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0"/>
              <w:jc w:val="left"/>
              <w:rPr>
                <w:b w:val="0"/>
                <w:sz w:val="18"/>
              </w:rPr>
            </w:pPr>
          </w:p>
          <w:p>
            <w:pPr>
              <w:pStyle w:val="TableParagraph"/>
              <w:spacing w:line="240" w:lineRule="auto" w:before="0"/>
              <w:jc w:val="left"/>
              <w:rPr>
                <w:b w:val="0"/>
                <w:sz w:val="22"/>
              </w:rPr>
            </w:pPr>
          </w:p>
          <w:p>
            <w:pPr>
              <w:pStyle w:val="TableParagraph"/>
              <w:spacing w:line="240" w:lineRule="auto" w:before="0"/>
              <w:ind w:left="17"/>
              <w:rPr>
                <w:b w:val="0"/>
                <w:sz w:val="16"/>
              </w:rPr>
            </w:pPr>
            <w:r>
              <w:rPr>
                <w:b w:val="0"/>
                <w:w w:val="100"/>
                <w:sz w:val="16"/>
              </w:rPr>
              <w:t>9</w:t>
            </w:r>
          </w:p>
        </w:tc>
      </w:tr>
      <w:tr>
        <w:trPr>
          <w:trHeight w:val="753" w:hRule="atLeast"/>
        </w:trPr>
        <w:tc>
          <w:tcPr>
            <w:tcW w:w="1092" w:type="dxa"/>
          </w:tcPr>
          <w:p>
            <w:pPr>
              <w:pStyle w:val="TableParagraph"/>
              <w:spacing w:line="240" w:lineRule="auto"/>
              <w:jc w:val="left"/>
              <w:rPr>
                <w:b w:val="0"/>
                <w:sz w:val="24"/>
              </w:rPr>
            </w:pPr>
          </w:p>
          <w:p>
            <w:pPr>
              <w:pStyle w:val="TableParagraph"/>
              <w:spacing w:line="240" w:lineRule="auto" w:before="0"/>
              <w:ind w:left="51" w:right="39"/>
              <w:rPr>
                <w:b w:val="0"/>
                <w:sz w:val="16"/>
              </w:rPr>
            </w:pPr>
            <w:r>
              <w:rPr>
                <w:b w:val="0"/>
                <w:sz w:val="16"/>
              </w:rPr>
              <w:t>2.1.1.2.0.75</w:t>
            </w:r>
          </w:p>
        </w:tc>
        <w:tc>
          <w:tcPr>
            <w:tcW w:w="1959" w:type="dxa"/>
          </w:tcPr>
          <w:p>
            <w:pPr>
              <w:pStyle w:val="TableParagraph"/>
              <w:spacing w:line="240" w:lineRule="auto" w:before="2"/>
              <w:ind w:left="69" w:right="157"/>
              <w:jc w:val="left"/>
              <w:rPr>
                <w:b w:val="0"/>
                <w:sz w:val="16"/>
              </w:rPr>
            </w:pPr>
            <w:r>
              <w:rPr>
                <w:b w:val="0"/>
                <w:sz w:val="16"/>
              </w:rPr>
              <w:t>Instituto de Fomento Minero y Estudios Geológicos del Estado</w:t>
            </w:r>
          </w:p>
          <w:p>
            <w:pPr>
              <w:pStyle w:val="TableParagraph"/>
              <w:spacing w:line="168" w:lineRule="exact" w:before="0"/>
              <w:ind w:left="69"/>
              <w:jc w:val="left"/>
              <w:rPr>
                <w:b w:val="0"/>
                <w:sz w:val="16"/>
              </w:rPr>
            </w:pPr>
            <w:r>
              <w:rPr>
                <w:b w:val="0"/>
                <w:sz w:val="16"/>
              </w:rPr>
              <w:t>de México</w:t>
            </w:r>
          </w:p>
        </w:tc>
        <w:tc>
          <w:tcPr>
            <w:tcW w:w="1406" w:type="dxa"/>
          </w:tcPr>
          <w:p>
            <w:pPr>
              <w:pStyle w:val="TableParagraph"/>
              <w:spacing w:line="240" w:lineRule="auto"/>
              <w:jc w:val="left"/>
              <w:rPr>
                <w:b w:val="0"/>
                <w:sz w:val="24"/>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jc w:val="left"/>
              <w:rPr>
                <w:b w:val="0"/>
                <w:sz w:val="24"/>
              </w:rPr>
            </w:pPr>
          </w:p>
          <w:p>
            <w:pPr>
              <w:pStyle w:val="TableParagraph"/>
              <w:spacing w:line="240" w:lineRule="auto" w:before="0"/>
              <w:ind w:right="53"/>
              <w:jc w:val="right"/>
              <w:rPr>
                <w:b w:val="0"/>
                <w:sz w:val="16"/>
              </w:rPr>
            </w:pPr>
            <w:r>
              <w:rPr>
                <w:b w:val="0"/>
                <w:sz w:val="16"/>
              </w:rPr>
              <w:t>11,321,556</w:t>
            </w:r>
          </w:p>
        </w:tc>
        <w:tc>
          <w:tcPr>
            <w:tcW w:w="1406" w:type="dxa"/>
          </w:tcPr>
          <w:p>
            <w:pPr>
              <w:pStyle w:val="TableParagraph"/>
              <w:spacing w:line="240" w:lineRule="auto"/>
              <w:jc w:val="left"/>
              <w:rPr>
                <w:b w:val="0"/>
                <w:sz w:val="24"/>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jc w:val="left"/>
              <w:rPr>
                <w:b w:val="0"/>
                <w:sz w:val="24"/>
              </w:rPr>
            </w:pPr>
          </w:p>
          <w:p>
            <w:pPr>
              <w:pStyle w:val="TableParagraph"/>
              <w:spacing w:line="240" w:lineRule="auto" w:before="0"/>
              <w:ind w:left="57" w:right="49"/>
              <w:rPr>
                <w:b w:val="0"/>
                <w:sz w:val="16"/>
              </w:rPr>
            </w:pPr>
            <w:r>
              <w:rPr>
                <w:b w:val="0"/>
                <w:sz w:val="16"/>
              </w:rPr>
              <w:t>0.01%</w:t>
            </w:r>
          </w:p>
        </w:tc>
        <w:tc>
          <w:tcPr>
            <w:tcW w:w="1042" w:type="dxa"/>
          </w:tcPr>
          <w:p>
            <w:pPr>
              <w:pStyle w:val="TableParagraph"/>
              <w:spacing w:line="240" w:lineRule="auto"/>
              <w:jc w:val="left"/>
              <w:rPr>
                <w:b w:val="0"/>
                <w:sz w:val="24"/>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jc w:val="left"/>
              <w:rPr>
                <w:b w:val="0"/>
                <w:sz w:val="24"/>
              </w:rPr>
            </w:pPr>
          </w:p>
          <w:p>
            <w:pPr>
              <w:pStyle w:val="TableParagraph"/>
              <w:spacing w:line="240" w:lineRule="auto" w:before="0"/>
              <w:ind w:left="17"/>
              <w:rPr>
                <w:b w:val="0"/>
                <w:sz w:val="16"/>
              </w:rPr>
            </w:pPr>
            <w:r>
              <w:rPr>
                <w:b w:val="0"/>
                <w:w w:val="100"/>
                <w:sz w:val="16"/>
              </w:rPr>
              <w:t>4</w:t>
            </w:r>
          </w:p>
        </w:tc>
      </w:tr>
      <w:tr>
        <w:trPr>
          <w:trHeight w:val="374" w:hRule="atLeast"/>
        </w:trPr>
        <w:tc>
          <w:tcPr>
            <w:tcW w:w="1092" w:type="dxa"/>
          </w:tcPr>
          <w:p>
            <w:pPr>
              <w:pStyle w:val="TableParagraph"/>
              <w:spacing w:line="240" w:lineRule="auto" w:before="93"/>
              <w:ind w:left="51" w:right="39"/>
              <w:rPr>
                <w:b w:val="0"/>
                <w:sz w:val="16"/>
              </w:rPr>
            </w:pPr>
            <w:r>
              <w:rPr>
                <w:b w:val="0"/>
                <w:sz w:val="16"/>
              </w:rPr>
              <w:t>2.1.1.2.0.76</w:t>
            </w:r>
          </w:p>
        </w:tc>
        <w:tc>
          <w:tcPr>
            <w:tcW w:w="1959" w:type="dxa"/>
          </w:tcPr>
          <w:p>
            <w:pPr>
              <w:pStyle w:val="TableParagraph"/>
              <w:spacing w:line="188" w:lineRule="exact" w:before="0"/>
              <w:ind w:left="69" w:right="212"/>
              <w:jc w:val="left"/>
              <w:rPr>
                <w:b w:val="0"/>
                <w:sz w:val="16"/>
              </w:rPr>
            </w:pPr>
            <w:r>
              <w:rPr>
                <w:b w:val="0"/>
                <w:sz w:val="16"/>
              </w:rPr>
              <w:t>Instituto Mexiquense del Emprendedor</w:t>
            </w:r>
          </w:p>
        </w:tc>
        <w:tc>
          <w:tcPr>
            <w:tcW w:w="1406" w:type="dxa"/>
          </w:tcPr>
          <w:p>
            <w:pPr>
              <w:pStyle w:val="TableParagraph"/>
              <w:spacing w:line="240" w:lineRule="auto" w:before="93"/>
              <w:ind w:left="14"/>
              <w:rPr>
                <w:b w:val="0"/>
                <w:sz w:val="16"/>
              </w:rPr>
            </w:pPr>
            <w:r>
              <w:rPr>
                <w:b w:val="0"/>
                <w:w w:val="100"/>
                <w:sz w:val="16"/>
              </w:rPr>
              <w:t>1</w:t>
            </w:r>
          </w:p>
        </w:tc>
        <w:tc>
          <w:tcPr>
            <w:tcW w:w="1284" w:type="dxa"/>
          </w:tcPr>
          <w:p>
            <w:pPr>
              <w:pStyle w:val="TableParagraph"/>
              <w:spacing w:line="240" w:lineRule="auto" w:before="93"/>
              <w:ind w:right="53"/>
              <w:jc w:val="right"/>
              <w:rPr>
                <w:b w:val="0"/>
                <w:sz w:val="16"/>
              </w:rPr>
            </w:pPr>
            <w:r>
              <w:rPr>
                <w:b w:val="0"/>
                <w:sz w:val="16"/>
              </w:rPr>
              <w:t>51,570,733</w:t>
            </w:r>
          </w:p>
        </w:tc>
        <w:tc>
          <w:tcPr>
            <w:tcW w:w="1406" w:type="dxa"/>
          </w:tcPr>
          <w:p>
            <w:pPr>
              <w:pStyle w:val="TableParagraph"/>
              <w:spacing w:line="240" w:lineRule="auto" w:before="93"/>
              <w:ind w:left="433" w:right="423"/>
              <w:rPr>
                <w:b w:val="0"/>
                <w:sz w:val="16"/>
              </w:rPr>
            </w:pPr>
            <w:r>
              <w:rPr>
                <w:b w:val="0"/>
                <w:sz w:val="16"/>
              </w:rPr>
              <w:t>1.01%</w:t>
            </w:r>
          </w:p>
        </w:tc>
        <w:tc>
          <w:tcPr>
            <w:tcW w:w="655" w:type="dxa"/>
          </w:tcPr>
          <w:p>
            <w:pPr>
              <w:pStyle w:val="TableParagraph"/>
              <w:spacing w:line="240" w:lineRule="auto" w:before="93"/>
              <w:ind w:left="57" w:right="49"/>
              <w:rPr>
                <w:b w:val="0"/>
                <w:sz w:val="16"/>
              </w:rPr>
            </w:pPr>
            <w:r>
              <w:rPr>
                <w:b w:val="0"/>
                <w:sz w:val="16"/>
              </w:rPr>
              <w:t>0.05%</w:t>
            </w:r>
          </w:p>
        </w:tc>
        <w:tc>
          <w:tcPr>
            <w:tcW w:w="1042" w:type="dxa"/>
          </w:tcPr>
          <w:p>
            <w:pPr>
              <w:pStyle w:val="TableParagraph"/>
              <w:spacing w:line="240" w:lineRule="auto" w:before="93"/>
              <w:ind w:left="12"/>
              <w:rPr>
                <w:b w:val="0"/>
                <w:sz w:val="16"/>
              </w:rPr>
            </w:pPr>
            <w:r>
              <w:rPr>
                <w:b w:val="0"/>
                <w:w w:val="100"/>
                <w:sz w:val="16"/>
              </w:rPr>
              <w:t>1</w:t>
            </w:r>
          </w:p>
        </w:tc>
        <w:tc>
          <w:tcPr>
            <w:tcW w:w="1075" w:type="dxa"/>
          </w:tcPr>
          <w:p>
            <w:pPr>
              <w:pStyle w:val="TableParagraph"/>
              <w:spacing w:line="240" w:lineRule="auto" w:before="93"/>
              <w:ind w:left="17"/>
              <w:rPr>
                <w:b w:val="0"/>
                <w:sz w:val="16"/>
              </w:rPr>
            </w:pPr>
            <w:r>
              <w:rPr>
                <w:b w:val="0"/>
                <w:w w:val="100"/>
                <w:sz w:val="16"/>
              </w:rPr>
              <w:t>1</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2.1.1.2.0.77</w:t>
            </w:r>
          </w:p>
        </w:tc>
        <w:tc>
          <w:tcPr>
            <w:tcW w:w="1959" w:type="dxa"/>
          </w:tcPr>
          <w:p>
            <w:pPr>
              <w:pStyle w:val="TableParagraph"/>
              <w:spacing w:line="186" w:lineRule="exact" w:before="0"/>
              <w:ind w:left="69"/>
              <w:jc w:val="left"/>
              <w:rPr>
                <w:b w:val="0"/>
                <w:sz w:val="16"/>
              </w:rPr>
            </w:pPr>
            <w:r>
              <w:rPr>
                <w:b w:val="0"/>
                <w:sz w:val="16"/>
              </w:rPr>
              <w:t>Secretaría Ejecutiva</w:t>
            </w:r>
          </w:p>
          <w:p>
            <w:pPr>
              <w:pStyle w:val="TableParagraph"/>
              <w:spacing w:line="188" w:lineRule="exact" w:before="2"/>
              <w:ind w:left="69" w:right="349"/>
              <w:jc w:val="left"/>
              <w:rPr>
                <w:b w:val="0"/>
                <w:sz w:val="16"/>
              </w:rPr>
            </w:pPr>
            <w:r>
              <w:rPr>
                <w:b w:val="0"/>
                <w:sz w:val="16"/>
              </w:rPr>
              <w:t>del Sistema Estatal Anticorrupción</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93,605,615</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0.08%</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15"/>
              </w:rPr>
            </w:pPr>
          </w:p>
          <w:p>
            <w:pPr>
              <w:pStyle w:val="TableParagraph"/>
              <w:spacing w:line="240" w:lineRule="auto" w:before="0"/>
              <w:ind w:left="83" w:right="65"/>
              <w:rPr>
                <w:b w:val="0"/>
                <w:sz w:val="16"/>
              </w:rPr>
            </w:pPr>
            <w:r>
              <w:rPr>
                <w:b w:val="0"/>
                <w:sz w:val="16"/>
              </w:rPr>
              <w:t>28</w:t>
            </w:r>
          </w:p>
        </w:tc>
      </w:tr>
      <w:tr>
        <w:trPr>
          <w:trHeight w:val="748" w:hRule="atLeast"/>
        </w:trPr>
        <w:tc>
          <w:tcPr>
            <w:tcW w:w="1092" w:type="dxa"/>
          </w:tcPr>
          <w:p>
            <w:pPr>
              <w:pStyle w:val="TableParagraph"/>
              <w:spacing w:line="240" w:lineRule="auto" w:before="11"/>
              <w:jc w:val="left"/>
              <w:rPr>
                <w:b w:val="0"/>
                <w:sz w:val="23"/>
              </w:rPr>
            </w:pPr>
          </w:p>
          <w:p>
            <w:pPr>
              <w:pStyle w:val="TableParagraph"/>
              <w:spacing w:line="240" w:lineRule="auto" w:before="0"/>
              <w:ind w:left="51" w:right="38"/>
              <w:rPr>
                <w:b w:val="0"/>
                <w:sz w:val="16"/>
              </w:rPr>
            </w:pPr>
            <w:r>
              <w:rPr>
                <w:b w:val="0"/>
                <w:sz w:val="16"/>
              </w:rPr>
              <w:t>2.1.1.2.0.78</w:t>
            </w:r>
          </w:p>
        </w:tc>
        <w:tc>
          <w:tcPr>
            <w:tcW w:w="1959" w:type="dxa"/>
          </w:tcPr>
          <w:p>
            <w:pPr>
              <w:pStyle w:val="TableParagraph"/>
              <w:spacing w:line="240" w:lineRule="auto" w:before="0"/>
              <w:ind w:left="69" w:right="141"/>
              <w:jc w:val="left"/>
              <w:rPr>
                <w:b w:val="0"/>
                <w:sz w:val="16"/>
              </w:rPr>
            </w:pPr>
            <w:r>
              <w:rPr>
                <w:b w:val="0"/>
                <w:sz w:val="16"/>
              </w:rPr>
              <w:t>Fideicomiso para el Desarrollo de Parques y Zonas Industriales</w:t>
            </w:r>
          </w:p>
          <w:p>
            <w:pPr>
              <w:pStyle w:val="TableParagraph"/>
              <w:spacing w:line="167" w:lineRule="exact" w:before="0"/>
              <w:ind w:left="69"/>
              <w:jc w:val="left"/>
              <w:rPr>
                <w:b w:val="0"/>
                <w:sz w:val="16"/>
              </w:rPr>
            </w:pPr>
            <w:r>
              <w:rPr>
                <w:b w:val="0"/>
                <w:sz w:val="16"/>
              </w:rPr>
              <w:t>en el Estado de México</w:t>
            </w:r>
          </w:p>
        </w:tc>
        <w:tc>
          <w:tcPr>
            <w:tcW w:w="1406" w:type="dxa"/>
          </w:tcPr>
          <w:p>
            <w:pPr>
              <w:pStyle w:val="TableParagraph"/>
              <w:spacing w:line="240" w:lineRule="auto" w:before="11"/>
              <w:jc w:val="left"/>
              <w:rPr>
                <w:b w:val="0"/>
                <w:sz w:val="23"/>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23"/>
              </w:rPr>
            </w:pPr>
          </w:p>
          <w:p>
            <w:pPr>
              <w:pStyle w:val="TableParagraph"/>
              <w:spacing w:line="240" w:lineRule="auto" w:before="0"/>
              <w:ind w:right="53"/>
              <w:jc w:val="right"/>
              <w:rPr>
                <w:b w:val="0"/>
                <w:sz w:val="16"/>
              </w:rPr>
            </w:pPr>
            <w:r>
              <w:rPr>
                <w:b w:val="0"/>
                <w:sz w:val="16"/>
              </w:rPr>
              <w:t>69,172,986</w:t>
            </w:r>
          </w:p>
        </w:tc>
        <w:tc>
          <w:tcPr>
            <w:tcW w:w="1406" w:type="dxa"/>
          </w:tcPr>
          <w:p>
            <w:pPr>
              <w:pStyle w:val="TableParagraph"/>
              <w:spacing w:line="240" w:lineRule="auto" w:before="11"/>
              <w:jc w:val="left"/>
              <w:rPr>
                <w:b w:val="0"/>
                <w:sz w:val="23"/>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23"/>
              </w:rPr>
            </w:pPr>
          </w:p>
          <w:p>
            <w:pPr>
              <w:pStyle w:val="TableParagraph"/>
              <w:spacing w:line="240" w:lineRule="auto" w:before="0"/>
              <w:ind w:left="57" w:right="49"/>
              <w:rPr>
                <w:b w:val="0"/>
                <w:sz w:val="16"/>
              </w:rPr>
            </w:pPr>
            <w:r>
              <w:rPr>
                <w:b w:val="0"/>
                <w:sz w:val="16"/>
              </w:rPr>
              <w:t>0.06%</w:t>
            </w:r>
          </w:p>
        </w:tc>
        <w:tc>
          <w:tcPr>
            <w:tcW w:w="1042" w:type="dxa"/>
          </w:tcPr>
          <w:p>
            <w:pPr>
              <w:pStyle w:val="TableParagraph"/>
              <w:spacing w:line="240" w:lineRule="auto" w:before="11"/>
              <w:jc w:val="left"/>
              <w:rPr>
                <w:b w:val="0"/>
                <w:sz w:val="23"/>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23"/>
              </w:rPr>
            </w:pPr>
          </w:p>
          <w:p>
            <w:pPr>
              <w:pStyle w:val="TableParagraph"/>
              <w:spacing w:line="240" w:lineRule="auto" w:before="0"/>
              <w:ind w:left="17"/>
              <w:rPr>
                <w:b w:val="0"/>
                <w:sz w:val="16"/>
              </w:rPr>
            </w:pPr>
            <w:r>
              <w:rPr>
                <w:b w:val="0"/>
                <w:w w:val="100"/>
                <w:sz w:val="16"/>
              </w:rPr>
              <w:t>2</w:t>
            </w:r>
          </w:p>
        </w:tc>
      </w:tr>
      <w:tr>
        <w:trPr>
          <w:trHeight w:val="376" w:hRule="atLeast"/>
        </w:trPr>
        <w:tc>
          <w:tcPr>
            <w:tcW w:w="1092" w:type="dxa"/>
          </w:tcPr>
          <w:p>
            <w:pPr>
              <w:pStyle w:val="TableParagraph"/>
              <w:spacing w:line="240" w:lineRule="auto" w:before="96"/>
              <w:ind w:left="51" w:right="39"/>
              <w:rPr>
                <w:b w:val="0"/>
                <w:sz w:val="16"/>
              </w:rPr>
            </w:pPr>
            <w:r>
              <w:rPr>
                <w:b w:val="0"/>
                <w:sz w:val="16"/>
              </w:rPr>
              <w:t>2.1.1.2.0.79</w:t>
            </w:r>
          </w:p>
        </w:tc>
        <w:tc>
          <w:tcPr>
            <w:tcW w:w="1959" w:type="dxa"/>
          </w:tcPr>
          <w:p>
            <w:pPr>
              <w:pStyle w:val="TableParagraph"/>
              <w:spacing w:line="188" w:lineRule="exact" w:before="3"/>
              <w:ind w:left="69" w:right="698"/>
              <w:jc w:val="left"/>
              <w:rPr>
                <w:b w:val="0"/>
                <w:sz w:val="16"/>
              </w:rPr>
            </w:pPr>
            <w:r>
              <w:rPr>
                <w:b w:val="0"/>
                <w:sz w:val="16"/>
              </w:rPr>
              <w:t>Instituto de Investigación y</w:t>
            </w:r>
          </w:p>
        </w:tc>
        <w:tc>
          <w:tcPr>
            <w:tcW w:w="1406" w:type="dxa"/>
          </w:tcPr>
          <w:p>
            <w:pPr>
              <w:pStyle w:val="TableParagraph"/>
              <w:spacing w:line="240" w:lineRule="auto" w:before="96"/>
              <w:ind w:left="14"/>
              <w:rPr>
                <w:b w:val="0"/>
                <w:sz w:val="16"/>
              </w:rPr>
            </w:pPr>
            <w:r>
              <w:rPr>
                <w:b w:val="0"/>
                <w:w w:val="100"/>
                <w:sz w:val="16"/>
              </w:rPr>
              <w:t>1</w:t>
            </w:r>
          </w:p>
        </w:tc>
        <w:tc>
          <w:tcPr>
            <w:tcW w:w="1284" w:type="dxa"/>
          </w:tcPr>
          <w:p>
            <w:pPr>
              <w:pStyle w:val="TableParagraph"/>
              <w:spacing w:line="240" w:lineRule="auto" w:before="96"/>
              <w:ind w:right="53"/>
              <w:jc w:val="right"/>
              <w:rPr>
                <w:b w:val="0"/>
                <w:sz w:val="16"/>
              </w:rPr>
            </w:pPr>
            <w:r>
              <w:rPr>
                <w:b w:val="0"/>
                <w:sz w:val="16"/>
              </w:rPr>
              <w:t>63,594,097</w:t>
            </w:r>
          </w:p>
        </w:tc>
        <w:tc>
          <w:tcPr>
            <w:tcW w:w="1406" w:type="dxa"/>
          </w:tcPr>
          <w:p>
            <w:pPr>
              <w:pStyle w:val="TableParagraph"/>
              <w:spacing w:line="240" w:lineRule="auto" w:before="96"/>
              <w:ind w:left="433" w:right="423"/>
              <w:rPr>
                <w:b w:val="0"/>
                <w:sz w:val="16"/>
              </w:rPr>
            </w:pPr>
            <w:r>
              <w:rPr>
                <w:b w:val="0"/>
                <w:sz w:val="16"/>
              </w:rPr>
              <w:t>1.01%</w:t>
            </w:r>
          </w:p>
        </w:tc>
        <w:tc>
          <w:tcPr>
            <w:tcW w:w="655" w:type="dxa"/>
          </w:tcPr>
          <w:p>
            <w:pPr>
              <w:pStyle w:val="TableParagraph"/>
              <w:spacing w:line="240" w:lineRule="auto" w:before="96"/>
              <w:ind w:left="57" w:right="49"/>
              <w:rPr>
                <w:b w:val="0"/>
                <w:sz w:val="16"/>
              </w:rPr>
            </w:pPr>
            <w:r>
              <w:rPr>
                <w:b w:val="0"/>
                <w:sz w:val="16"/>
              </w:rPr>
              <w:t>0.06%</w:t>
            </w:r>
          </w:p>
        </w:tc>
        <w:tc>
          <w:tcPr>
            <w:tcW w:w="1042" w:type="dxa"/>
          </w:tcPr>
          <w:p>
            <w:pPr>
              <w:pStyle w:val="TableParagraph"/>
              <w:spacing w:line="240" w:lineRule="auto" w:before="96"/>
              <w:ind w:left="12"/>
              <w:rPr>
                <w:b w:val="0"/>
                <w:sz w:val="16"/>
              </w:rPr>
            </w:pPr>
            <w:r>
              <w:rPr>
                <w:b w:val="0"/>
                <w:w w:val="100"/>
                <w:sz w:val="16"/>
              </w:rPr>
              <w:t>1</w:t>
            </w:r>
          </w:p>
        </w:tc>
        <w:tc>
          <w:tcPr>
            <w:tcW w:w="1075" w:type="dxa"/>
          </w:tcPr>
          <w:p>
            <w:pPr>
              <w:pStyle w:val="TableParagraph"/>
              <w:spacing w:line="240" w:lineRule="auto" w:before="96"/>
              <w:ind w:left="17"/>
              <w:rPr>
                <w:b w:val="0"/>
                <w:sz w:val="16"/>
              </w:rPr>
            </w:pPr>
            <w:r>
              <w:rPr>
                <w:b w:val="0"/>
                <w:w w:val="100"/>
                <w:sz w:val="16"/>
              </w:rPr>
              <w:t>8</w:t>
            </w:r>
          </w:p>
        </w:tc>
      </w:tr>
    </w:tbl>
    <w:p>
      <w:pPr>
        <w:spacing w:after="0" w:line="240" w:lineRule="auto"/>
        <w:rPr>
          <w:sz w:val="16"/>
        </w:rPr>
        <w:sectPr>
          <w:pgSz w:w="12240" w:h="15840"/>
          <w:pgMar w:header="708" w:footer="856" w:top="1680" w:bottom="1040" w:left="940" w:right="6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959"/>
        <w:gridCol w:w="1406"/>
        <w:gridCol w:w="1284"/>
        <w:gridCol w:w="1406"/>
        <w:gridCol w:w="655"/>
        <w:gridCol w:w="1042"/>
        <w:gridCol w:w="1075"/>
      </w:tblGrid>
      <w:tr>
        <w:trPr>
          <w:trHeight w:val="563" w:hRule="atLeast"/>
        </w:trPr>
        <w:tc>
          <w:tcPr>
            <w:tcW w:w="1092" w:type="dxa"/>
          </w:tcPr>
          <w:p>
            <w:pPr>
              <w:pStyle w:val="TableParagraph"/>
              <w:spacing w:line="240" w:lineRule="auto" w:before="0"/>
              <w:jc w:val="left"/>
              <w:rPr>
                <w:rFonts w:ascii="Times New Roman"/>
                <w:sz w:val="16"/>
              </w:rPr>
            </w:pPr>
          </w:p>
        </w:tc>
        <w:tc>
          <w:tcPr>
            <w:tcW w:w="1959" w:type="dxa"/>
          </w:tcPr>
          <w:p>
            <w:pPr>
              <w:pStyle w:val="TableParagraph"/>
              <w:spacing w:line="188" w:lineRule="exact" w:before="0"/>
              <w:ind w:left="69" w:right="157"/>
              <w:jc w:val="left"/>
              <w:rPr>
                <w:b w:val="0"/>
                <w:sz w:val="16"/>
              </w:rPr>
            </w:pPr>
            <w:r>
              <w:rPr>
                <w:b w:val="0"/>
                <w:sz w:val="16"/>
              </w:rPr>
              <w:t>Fomento de las Artesanías del Estado de México</w:t>
            </w:r>
          </w:p>
        </w:tc>
        <w:tc>
          <w:tcPr>
            <w:tcW w:w="1406" w:type="dxa"/>
          </w:tcPr>
          <w:p>
            <w:pPr>
              <w:pStyle w:val="TableParagraph"/>
              <w:spacing w:line="240" w:lineRule="auto" w:before="0"/>
              <w:jc w:val="left"/>
              <w:rPr>
                <w:rFonts w:ascii="Times New Roman"/>
                <w:sz w:val="16"/>
              </w:rPr>
            </w:pPr>
          </w:p>
        </w:tc>
        <w:tc>
          <w:tcPr>
            <w:tcW w:w="1284" w:type="dxa"/>
          </w:tcPr>
          <w:p>
            <w:pPr>
              <w:pStyle w:val="TableParagraph"/>
              <w:spacing w:line="240" w:lineRule="auto" w:before="0"/>
              <w:jc w:val="left"/>
              <w:rPr>
                <w:rFonts w:ascii="Times New Roman"/>
                <w:sz w:val="16"/>
              </w:rPr>
            </w:pPr>
          </w:p>
        </w:tc>
        <w:tc>
          <w:tcPr>
            <w:tcW w:w="1406" w:type="dxa"/>
          </w:tcPr>
          <w:p>
            <w:pPr>
              <w:pStyle w:val="TableParagraph"/>
              <w:spacing w:line="240" w:lineRule="auto" w:before="0"/>
              <w:jc w:val="left"/>
              <w:rPr>
                <w:rFonts w:ascii="Times New Roman"/>
                <w:sz w:val="16"/>
              </w:rPr>
            </w:pPr>
          </w:p>
        </w:tc>
        <w:tc>
          <w:tcPr>
            <w:tcW w:w="655" w:type="dxa"/>
          </w:tcPr>
          <w:p>
            <w:pPr>
              <w:pStyle w:val="TableParagraph"/>
              <w:spacing w:line="240" w:lineRule="auto" w:before="0"/>
              <w:jc w:val="left"/>
              <w:rPr>
                <w:rFonts w:ascii="Times New Roman"/>
                <w:sz w:val="16"/>
              </w:rPr>
            </w:pPr>
          </w:p>
        </w:tc>
        <w:tc>
          <w:tcPr>
            <w:tcW w:w="1042" w:type="dxa"/>
          </w:tcPr>
          <w:p>
            <w:pPr>
              <w:pStyle w:val="TableParagraph"/>
              <w:spacing w:line="240" w:lineRule="auto" w:before="0"/>
              <w:jc w:val="left"/>
              <w:rPr>
                <w:rFonts w:ascii="Times New Roman"/>
                <w:sz w:val="16"/>
              </w:rPr>
            </w:pPr>
          </w:p>
        </w:tc>
        <w:tc>
          <w:tcPr>
            <w:tcW w:w="1075" w:type="dxa"/>
          </w:tcPr>
          <w:p>
            <w:pPr>
              <w:pStyle w:val="TableParagraph"/>
              <w:spacing w:line="240" w:lineRule="auto" w:before="0"/>
              <w:jc w:val="left"/>
              <w:rPr>
                <w:rFonts w:ascii="Times New Roman"/>
                <w:sz w:val="16"/>
              </w:rPr>
            </w:pPr>
          </w:p>
        </w:tc>
      </w:tr>
      <w:tr>
        <w:trPr>
          <w:trHeight w:val="750" w:hRule="atLeast"/>
        </w:trPr>
        <w:tc>
          <w:tcPr>
            <w:tcW w:w="1092" w:type="dxa"/>
          </w:tcPr>
          <w:p>
            <w:pPr>
              <w:pStyle w:val="TableParagraph"/>
              <w:spacing w:line="240" w:lineRule="auto" w:before="10"/>
              <w:jc w:val="left"/>
              <w:rPr>
                <w:b w:val="0"/>
                <w:sz w:val="23"/>
              </w:rPr>
            </w:pPr>
          </w:p>
          <w:p>
            <w:pPr>
              <w:pStyle w:val="TableParagraph"/>
              <w:spacing w:line="240" w:lineRule="auto" w:before="0"/>
              <w:ind w:left="51" w:right="39"/>
              <w:rPr>
                <w:b w:val="0"/>
                <w:sz w:val="16"/>
              </w:rPr>
            </w:pPr>
            <w:r>
              <w:rPr>
                <w:b w:val="0"/>
                <w:sz w:val="16"/>
              </w:rPr>
              <w:t>2.1.1.2.0.80</w:t>
            </w:r>
          </w:p>
        </w:tc>
        <w:tc>
          <w:tcPr>
            <w:tcW w:w="1959" w:type="dxa"/>
          </w:tcPr>
          <w:p>
            <w:pPr>
              <w:pStyle w:val="TableParagraph"/>
              <w:spacing w:line="240" w:lineRule="auto" w:before="0"/>
              <w:ind w:left="69" w:right="314"/>
              <w:jc w:val="left"/>
              <w:rPr>
                <w:b w:val="0"/>
                <w:sz w:val="16"/>
              </w:rPr>
            </w:pPr>
            <w:r>
              <w:rPr>
                <w:b w:val="0"/>
                <w:sz w:val="16"/>
              </w:rPr>
              <w:t>Comisión para el Desarrollo Turístico del Valle de</w:t>
            </w:r>
          </w:p>
          <w:p>
            <w:pPr>
              <w:pStyle w:val="TableParagraph"/>
              <w:spacing w:line="167" w:lineRule="exact" w:before="0"/>
              <w:ind w:left="69"/>
              <w:jc w:val="left"/>
              <w:rPr>
                <w:b w:val="0"/>
                <w:sz w:val="16"/>
              </w:rPr>
            </w:pPr>
            <w:r>
              <w:rPr>
                <w:b w:val="0"/>
                <w:sz w:val="16"/>
              </w:rPr>
              <w:t>Teotihuacan</w:t>
            </w:r>
          </w:p>
        </w:tc>
        <w:tc>
          <w:tcPr>
            <w:tcW w:w="1406" w:type="dxa"/>
          </w:tcPr>
          <w:p>
            <w:pPr>
              <w:pStyle w:val="TableParagraph"/>
              <w:spacing w:line="240" w:lineRule="auto" w:before="10"/>
              <w:jc w:val="left"/>
              <w:rPr>
                <w:b w:val="0"/>
                <w:sz w:val="23"/>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0"/>
              <w:jc w:val="left"/>
              <w:rPr>
                <w:b w:val="0"/>
                <w:sz w:val="23"/>
              </w:rPr>
            </w:pPr>
          </w:p>
          <w:p>
            <w:pPr>
              <w:pStyle w:val="TableParagraph"/>
              <w:spacing w:line="240" w:lineRule="auto" w:before="0"/>
              <w:ind w:right="53"/>
              <w:jc w:val="right"/>
              <w:rPr>
                <w:b w:val="0"/>
                <w:sz w:val="16"/>
              </w:rPr>
            </w:pPr>
            <w:r>
              <w:rPr>
                <w:b w:val="0"/>
                <w:sz w:val="16"/>
              </w:rPr>
              <w:t>37,125,967</w:t>
            </w:r>
          </w:p>
        </w:tc>
        <w:tc>
          <w:tcPr>
            <w:tcW w:w="1406" w:type="dxa"/>
          </w:tcPr>
          <w:p>
            <w:pPr>
              <w:pStyle w:val="TableParagraph"/>
              <w:spacing w:line="240" w:lineRule="auto" w:before="10"/>
              <w:jc w:val="left"/>
              <w:rPr>
                <w:b w:val="0"/>
                <w:sz w:val="23"/>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0"/>
              <w:jc w:val="left"/>
              <w:rPr>
                <w:b w:val="0"/>
                <w:sz w:val="23"/>
              </w:rPr>
            </w:pPr>
          </w:p>
          <w:p>
            <w:pPr>
              <w:pStyle w:val="TableParagraph"/>
              <w:spacing w:line="240" w:lineRule="auto" w:before="0"/>
              <w:ind w:left="57" w:right="49"/>
              <w:rPr>
                <w:b w:val="0"/>
                <w:sz w:val="16"/>
              </w:rPr>
            </w:pPr>
            <w:r>
              <w:rPr>
                <w:b w:val="0"/>
                <w:sz w:val="16"/>
              </w:rPr>
              <w:t>0.03%</w:t>
            </w:r>
          </w:p>
        </w:tc>
        <w:tc>
          <w:tcPr>
            <w:tcW w:w="1042" w:type="dxa"/>
          </w:tcPr>
          <w:p>
            <w:pPr>
              <w:pStyle w:val="TableParagraph"/>
              <w:spacing w:line="240" w:lineRule="auto" w:before="10"/>
              <w:jc w:val="left"/>
              <w:rPr>
                <w:b w:val="0"/>
                <w:sz w:val="23"/>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0"/>
              <w:jc w:val="left"/>
              <w:rPr>
                <w:b w:val="0"/>
                <w:sz w:val="23"/>
              </w:rPr>
            </w:pPr>
          </w:p>
          <w:p>
            <w:pPr>
              <w:pStyle w:val="TableParagraph"/>
              <w:spacing w:line="240" w:lineRule="auto" w:before="0"/>
              <w:ind w:left="17"/>
              <w:rPr>
                <w:b w:val="0"/>
                <w:sz w:val="16"/>
              </w:rPr>
            </w:pPr>
            <w:r>
              <w:rPr>
                <w:b w:val="0"/>
                <w:w w:val="100"/>
                <w:sz w:val="16"/>
              </w:rPr>
              <w:t>1</w:t>
            </w:r>
          </w:p>
        </w:tc>
      </w:tr>
      <w:tr>
        <w:trPr>
          <w:trHeight w:val="376" w:hRule="atLeast"/>
        </w:trPr>
        <w:tc>
          <w:tcPr>
            <w:tcW w:w="1092" w:type="dxa"/>
          </w:tcPr>
          <w:p>
            <w:pPr>
              <w:pStyle w:val="TableParagraph"/>
              <w:spacing w:line="240" w:lineRule="auto" w:before="93"/>
              <w:ind w:left="51" w:right="39"/>
              <w:rPr>
                <w:b w:val="0"/>
                <w:sz w:val="16"/>
              </w:rPr>
            </w:pPr>
            <w:r>
              <w:rPr>
                <w:b w:val="0"/>
                <w:sz w:val="16"/>
              </w:rPr>
              <w:t>2.1.1.2.0.81</w:t>
            </w:r>
          </w:p>
        </w:tc>
        <w:tc>
          <w:tcPr>
            <w:tcW w:w="1959" w:type="dxa"/>
          </w:tcPr>
          <w:p>
            <w:pPr>
              <w:pStyle w:val="TableParagraph"/>
              <w:spacing w:line="188" w:lineRule="exact" w:before="0"/>
              <w:ind w:left="69" w:right="116"/>
              <w:jc w:val="left"/>
              <w:rPr>
                <w:b w:val="0"/>
                <w:sz w:val="16"/>
              </w:rPr>
            </w:pPr>
            <w:r>
              <w:rPr>
                <w:b w:val="0"/>
                <w:sz w:val="16"/>
              </w:rPr>
              <w:t>Comisión del Agua del Estado de México</w:t>
            </w:r>
          </w:p>
        </w:tc>
        <w:tc>
          <w:tcPr>
            <w:tcW w:w="1406" w:type="dxa"/>
          </w:tcPr>
          <w:p>
            <w:pPr>
              <w:pStyle w:val="TableParagraph"/>
              <w:spacing w:line="240" w:lineRule="auto" w:before="93"/>
              <w:ind w:left="14"/>
              <w:rPr>
                <w:b w:val="0"/>
                <w:sz w:val="16"/>
              </w:rPr>
            </w:pPr>
            <w:r>
              <w:rPr>
                <w:b w:val="0"/>
                <w:w w:val="100"/>
                <w:sz w:val="16"/>
              </w:rPr>
              <w:t>2</w:t>
            </w:r>
          </w:p>
        </w:tc>
        <w:tc>
          <w:tcPr>
            <w:tcW w:w="1284" w:type="dxa"/>
          </w:tcPr>
          <w:p>
            <w:pPr>
              <w:pStyle w:val="TableParagraph"/>
              <w:spacing w:line="240" w:lineRule="auto" w:before="93"/>
              <w:ind w:right="54"/>
              <w:jc w:val="right"/>
              <w:rPr>
                <w:b w:val="0"/>
                <w:sz w:val="16"/>
              </w:rPr>
            </w:pPr>
            <w:r>
              <w:rPr>
                <w:b w:val="0"/>
                <w:sz w:val="16"/>
              </w:rPr>
              <w:t>2,075,996,947</w:t>
            </w:r>
          </w:p>
        </w:tc>
        <w:tc>
          <w:tcPr>
            <w:tcW w:w="1406" w:type="dxa"/>
          </w:tcPr>
          <w:p>
            <w:pPr>
              <w:pStyle w:val="TableParagraph"/>
              <w:spacing w:line="240" w:lineRule="auto" w:before="93"/>
              <w:ind w:left="433" w:right="423"/>
              <w:rPr>
                <w:b w:val="0"/>
                <w:sz w:val="16"/>
              </w:rPr>
            </w:pPr>
            <w:r>
              <w:rPr>
                <w:b w:val="0"/>
                <w:sz w:val="16"/>
              </w:rPr>
              <w:t>2.02%</w:t>
            </w:r>
          </w:p>
        </w:tc>
        <w:tc>
          <w:tcPr>
            <w:tcW w:w="655" w:type="dxa"/>
          </w:tcPr>
          <w:p>
            <w:pPr>
              <w:pStyle w:val="TableParagraph"/>
              <w:spacing w:line="240" w:lineRule="auto" w:before="93"/>
              <w:ind w:left="57" w:right="49"/>
              <w:rPr>
                <w:b w:val="0"/>
                <w:sz w:val="16"/>
              </w:rPr>
            </w:pPr>
            <w:r>
              <w:rPr>
                <w:b w:val="0"/>
                <w:sz w:val="16"/>
              </w:rPr>
              <w:t>1.88%</w:t>
            </w:r>
          </w:p>
        </w:tc>
        <w:tc>
          <w:tcPr>
            <w:tcW w:w="1042" w:type="dxa"/>
          </w:tcPr>
          <w:p>
            <w:pPr>
              <w:pStyle w:val="TableParagraph"/>
              <w:spacing w:line="240" w:lineRule="auto" w:before="93"/>
              <w:ind w:left="12"/>
              <w:rPr>
                <w:b w:val="0"/>
                <w:sz w:val="16"/>
              </w:rPr>
            </w:pPr>
            <w:r>
              <w:rPr>
                <w:b w:val="0"/>
                <w:w w:val="100"/>
                <w:sz w:val="16"/>
              </w:rPr>
              <w:t>2</w:t>
            </w:r>
          </w:p>
        </w:tc>
        <w:tc>
          <w:tcPr>
            <w:tcW w:w="1075" w:type="dxa"/>
          </w:tcPr>
          <w:p>
            <w:pPr>
              <w:pStyle w:val="TableParagraph"/>
              <w:spacing w:line="240" w:lineRule="auto" w:before="93"/>
              <w:ind w:left="83" w:right="65"/>
              <w:rPr>
                <w:b w:val="0"/>
                <w:sz w:val="16"/>
              </w:rPr>
            </w:pPr>
            <w:r>
              <w:rPr>
                <w:b w:val="0"/>
                <w:sz w:val="16"/>
              </w:rPr>
              <w:t>18</w:t>
            </w:r>
          </w:p>
        </w:tc>
      </w:tr>
      <w:tr>
        <w:trPr>
          <w:trHeight w:val="561" w:hRule="atLeast"/>
        </w:trPr>
        <w:tc>
          <w:tcPr>
            <w:tcW w:w="1092" w:type="dxa"/>
          </w:tcPr>
          <w:p>
            <w:pPr>
              <w:pStyle w:val="TableParagraph"/>
              <w:spacing w:line="240" w:lineRule="auto" w:before="11"/>
              <w:jc w:val="left"/>
              <w:rPr>
                <w:b w:val="0"/>
                <w:sz w:val="15"/>
              </w:rPr>
            </w:pPr>
          </w:p>
          <w:p>
            <w:pPr>
              <w:pStyle w:val="TableParagraph"/>
              <w:spacing w:line="240" w:lineRule="auto" w:before="0"/>
              <w:ind w:left="51" w:right="39"/>
              <w:rPr>
                <w:b w:val="0"/>
                <w:sz w:val="16"/>
              </w:rPr>
            </w:pPr>
            <w:r>
              <w:rPr>
                <w:b w:val="0"/>
                <w:sz w:val="16"/>
              </w:rPr>
              <w:t>2.1.1.2.0.82</w:t>
            </w:r>
          </w:p>
        </w:tc>
        <w:tc>
          <w:tcPr>
            <w:tcW w:w="1959" w:type="dxa"/>
          </w:tcPr>
          <w:p>
            <w:pPr>
              <w:pStyle w:val="TableParagraph"/>
              <w:spacing w:line="188" w:lineRule="exact" w:before="0"/>
              <w:ind w:left="69" w:right="199"/>
              <w:jc w:val="left"/>
              <w:rPr>
                <w:b w:val="0"/>
                <w:sz w:val="16"/>
              </w:rPr>
            </w:pPr>
            <w:r>
              <w:rPr>
                <w:b w:val="0"/>
                <w:sz w:val="16"/>
              </w:rPr>
              <w:t>Comisión Técnica del Agua del Estado de México</w:t>
            </w:r>
          </w:p>
        </w:tc>
        <w:tc>
          <w:tcPr>
            <w:tcW w:w="1406" w:type="dxa"/>
          </w:tcPr>
          <w:p>
            <w:pPr>
              <w:pStyle w:val="TableParagraph"/>
              <w:spacing w:line="240" w:lineRule="auto" w:before="11"/>
              <w:jc w:val="left"/>
              <w:rPr>
                <w:b w:val="0"/>
                <w:sz w:val="15"/>
              </w:rPr>
            </w:pPr>
          </w:p>
          <w:p>
            <w:pPr>
              <w:pStyle w:val="TableParagraph"/>
              <w:spacing w:line="240" w:lineRule="auto" w:before="0"/>
              <w:ind w:left="14"/>
              <w:rPr>
                <w:b w:val="0"/>
                <w:sz w:val="16"/>
              </w:rPr>
            </w:pPr>
            <w:r>
              <w:rPr>
                <w:b w:val="0"/>
                <w:w w:val="100"/>
                <w:sz w:val="16"/>
              </w:rPr>
              <w:t>1</w:t>
            </w:r>
          </w:p>
        </w:tc>
        <w:tc>
          <w:tcPr>
            <w:tcW w:w="1284"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8,345,427</w:t>
            </w:r>
          </w:p>
        </w:tc>
        <w:tc>
          <w:tcPr>
            <w:tcW w:w="1406" w:type="dxa"/>
          </w:tcPr>
          <w:p>
            <w:pPr>
              <w:pStyle w:val="TableParagraph"/>
              <w:spacing w:line="240" w:lineRule="auto" w:before="11"/>
              <w:jc w:val="left"/>
              <w:rPr>
                <w:b w:val="0"/>
                <w:sz w:val="15"/>
              </w:rPr>
            </w:pPr>
          </w:p>
          <w:p>
            <w:pPr>
              <w:pStyle w:val="TableParagraph"/>
              <w:spacing w:line="240" w:lineRule="auto" w:before="0"/>
              <w:ind w:left="433" w:right="423"/>
              <w:rPr>
                <w:b w:val="0"/>
                <w:sz w:val="16"/>
              </w:rPr>
            </w:pPr>
            <w:r>
              <w:rPr>
                <w:b w:val="0"/>
                <w:sz w:val="16"/>
              </w:rPr>
              <w:t>1.01%</w:t>
            </w:r>
          </w:p>
        </w:tc>
        <w:tc>
          <w:tcPr>
            <w:tcW w:w="655" w:type="dxa"/>
          </w:tcPr>
          <w:p>
            <w:pPr>
              <w:pStyle w:val="TableParagraph"/>
              <w:spacing w:line="240" w:lineRule="auto" w:before="11"/>
              <w:jc w:val="left"/>
              <w:rPr>
                <w:b w:val="0"/>
                <w:sz w:val="15"/>
              </w:rPr>
            </w:pPr>
          </w:p>
          <w:p>
            <w:pPr>
              <w:pStyle w:val="TableParagraph"/>
              <w:spacing w:line="240" w:lineRule="auto" w:before="0"/>
              <w:ind w:left="57" w:right="49"/>
              <w:rPr>
                <w:b w:val="0"/>
                <w:sz w:val="16"/>
              </w:rPr>
            </w:pPr>
            <w:r>
              <w:rPr>
                <w:b w:val="0"/>
                <w:sz w:val="16"/>
              </w:rPr>
              <w:t>0.01%</w:t>
            </w:r>
          </w:p>
        </w:tc>
        <w:tc>
          <w:tcPr>
            <w:tcW w:w="1042" w:type="dxa"/>
          </w:tcPr>
          <w:p>
            <w:pPr>
              <w:pStyle w:val="TableParagraph"/>
              <w:spacing w:line="240" w:lineRule="auto" w:before="11"/>
              <w:jc w:val="left"/>
              <w:rPr>
                <w:b w:val="0"/>
                <w:sz w:val="15"/>
              </w:rPr>
            </w:pPr>
          </w:p>
          <w:p>
            <w:pPr>
              <w:pStyle w:val="TableParagraph"/>
              <w:spacing w:line="240" w:lineRule="auto" w:before="0"/>
              <w:ind w:left="12"/>
              <w:rPr>
                <w:b w:val="0"/>
                <w:sz w:val="16"/>
              </w:rPr>
            </w:pPr>
            <w:r>
              <w:rPr>
                <w:b w:val="0"/>
                <w:w w:val="100"/>
                <w:sz w:val="16"/>
              </w:rPr>
              <w:t>1</w:t>
            </w:r>
          </w:p>
        </w:tc>
        <w:tc>
          <w:tcPr>
            <w:tcW w:w="1075" w:type="dxa"/>
          </w:tcPr>
          <w:p>
            <w:pPr>
              <w:pStyle w:val="TableParagraph"/>
              <w:spacing w:line="240" w:lineRule="auto" w:before="11"/>
              <w:jc w:val="left"/>
              <w:rPr>
                <w:b w:val="0"/>
                <w:sz w:val="15"/>
              </w:rPr>
            </w:pPr>
          </w:p>
          <w:p>
            <w:pPr>
              <w:pStyle w:val="TableParagraph"/>
              <w:spacing w:line="240" w:lineRule="auto" w:before="0"/>
              <w:ind w:left="17"/>
              <w:rPr>
                <w:b w:val="0"/>
                <w:sz w:val="16"/>
              </w:rPr>
            </w:pPr>
            <w:r>
              <w:rPr>
                <w:b w:val="0"/>
                <w:w w:val="100"/>
                <w:sz w:val="16"/>
              </w:rPr>
              <w:t>4</w:t>
            </w:r>
          </w:p>
        </w:tc>
      </w:tr>
      <w:tr>
        <w:trPr>
          <w:trHeight w:val="562" w:hRule="atLeast"/>
        </w:trPr>
        <w:tc>
          <w:tcPr>
            <w:tcW w:w="1092" w:type="dxa"/>
          </w:tcPr>
          <w:p>
            <w:pPr>
              <w:pStyle w:val="TableParagraph"/>
              <w:spacing w:line="240" w:lineRule="auto" w:before="10"/>
              <w:jc w:val="left"/>
              <w:rPr>
                <w:b w:val="0"/>
                <w:sz w:val="15"/>
              </w:rPr>
            </w:pPr>
          </w:p>
          <w:p>
            <w:pPr>
              <w:pStyle w:val="TableParagraph"/>
              <w:spacing w:line="240" w:lineRule="auto"/>
              <w:ind w:left="51" w:right="38"/>
              <w:rPr>
                <w:b w:val="0"/>
                <w:sz w:val="16"/>
              </w:rPr>
            </w:pPr>
            <w:r>
              <w:rPr>
                <w:b w:val="0"/>
                <w:sz w:val="16"/>
              </w:rPr>
              <w:t>2.1.1.2.0.83</w:t>
            </w:r>
          </w:p>
        </w:tc>
        <w:tc>
          <w:tcPr>
            <w:tcW w:w="1959" w:type="dxa"/>
          </w:tcPr>
          <w:p>
            <w:pPr>
              <w:pStyle w:val="TableParagraph"/>
              <w:spacing w:line="188" w:lineRule="exact" w:before="0"/>
              <w:ind w:left="69" w:right="48"/>
              <w:jc w:val="left"/>
              <w:rPr>
                <w:b w:val="0"/>
                <w:sz w:val="16"/>
              </w:rPr>
            </w:pPr>
            <w:r>
              <w:rPr>
                <w:b w:val="0"/>
                <w:sz w:val="16"/>
              </w:rPr>
              <w:t>Comisión Estatal de Parques Naturales y de la Fauna</w:t>
            </w:r>
          </w:p>
        </w:tc>
        <w:tc>
          <w:tcPr>
            <w:tcW w:w="1406" w:type="dxa"/>
          </w:tcPr>
          <w:p>
            <w:pPr>
              <w:pStyle w:val="TableParagraph"/>
              <w:spacing w:line="240" w:lineRule="auto" w:before="10"/>
              <w:jc w:val="left"/>
              <w:rPr>
                <w:b w:val="0"/>
                <w:sz w:val="15"/>
              </w:rPr>
            </w:pPr>
          </w:p>
          <w:p>
            <w:pPr>
              <w:pStyle w:val="TableParagraph"/>
              <w:spacing w:line="240" w:lineRule="auto"/>
              <w:ind w:left="14"/>
              <w:rPr>
                <w:b w:val="0"/>
                <w:sz w:val="16"/>
              </w:rPr>
            </w:pPr>
            <w:r>
              <w:rPr>
                <w:b w:val="0"/>
                <w:w w:val="100"/>
                <w:sz w:val="16"/>
              </w:rPr>
              <w:t>1</w:t>
            </w:r>
          </w:p>
        </w:tc>
        <w:tc>
          <w:tcPr>
            <w:tcW w:w="1284" w:type="dxa"/>
          </w:tcPr>
          <w:p>
            <w:pPr>
              <w:pStyle w:val="TableParagraph"/>
              <w:spacing w:line="240" w:lineRule="auto" w:before="10"/>
              <w:jc w:val="left"/>
              <w:rPr>
                <w:b w:val="0"/>
                <w:sz w:val="15"/>
              </w:rPr>
            </w:pPr>
          </w:p>
          <w:p>
            <w:pPr>
              <w:pStyle w:val="TableParagraph"/>
              <w:spacing w:line="240" w:lineRule="auto"/>
              <w:ind w:right="53"/>
              <w:jc w:val="right"/>
              <w:rPr>
                <w:b w:val="0"/>
                <w:sz w:val="16"/>
              </w:rPr>
            </w:pPr>
            <w:r>
              <w:rPr>
                <w:b w:val="0"/>
                <w:sz w:val="16"/>
              </w:rPr>
              <w:t>130,783,177</w:t>
            </w:r>
          </w:p>
        </w:tc>
        <w:tc>
          <w:tcPr>
            <w:tcW w:w="1406" w:type="dxa"/>
          </w:tcPr>
          <w:p>
            <w:pPr>
              <w:pStyle w:val="TableParagraph"/>
              <w:spacing w:line="240" w:lineRule="auto" w:before="10"/>
              <w:jc w:val="left"/>
              <w:rPr>
                <w:b w:val="0"/>
                <w:sz w:val="15"/>
              </w:rPr>
            </w:pPr>
          </w:p>
          <w:p>
            <w:pPr>
              <w:pStyle w:val="TableParagraph"/>
              <w:spacing w:line="240" w:lineRule="auto"/>
              <w:ind w:left="433" w:right="423"/>
              <w:rPr>
                <w:b w:val="0"/>
                <w:sz w:val="16"/>
              </w:rPr>
            </w:pPr>
            <w:r>
              <w:rPr>
                <w:b w:val="0"/>
                <w:sz w:val="16"/>
              </w:rPr>
              <w:t>1.01%</w:t>
            </w:r>
          </w:p>
        </w:tc>
        <w:tc>
          <w:tcPr>
            <w:tcW w:w="655" w:type="dxa"/>
          </w:tcPr>
          <w:p>
            <w:pPr>
              <w:pStyle w:val="TableParagraph"/>
              <w:spacing w:line="240" w:lineRule="auto" w:before="10"/>
              <w:jc w:val="left"/>
              <w:rPr>
                <w:b w:val="0"/>
                <w:sz w:val="15"/>
              </w:rPr>
            </w:pPr>
          </w:p>
          <w:p>
            <w:pPr>
              <w:pStyle w:val="TableParagraph"/>
              <w:spacing w:line="240" w:lineRule="auto"/>
              <w:ind w:left="57" w:right="49"/>
              <w:rPr>
                <w:b w:val="0"/>
                <w:sz w:val="16"/>
              </w:rPr>
            </w:pPr>
            <w:r>
              <w:rPr>
                <w:b w:val="0"/>
                <w:sz w:val="16"/>
              </w:rPr>
              <w:t>0.12%</w:t>
            </w:r>
          </w:p>
        </w:tc>
        <w:tc>
          <w:tcPr>
            <w:tcW w:w="1042" w:type="dxa"/>
          </w:tcPr>
          <w:p>
            <w:pPr>
              <w:pStyle w:val="TableParagraph"/>
              <w:spacing w:line="240" w:lineRule="auto" w:before="10"/>
              <w:jc w:val="left"/>
              <w:rPr>
                <w:b w:val="0"/>
                <w:sz w:val="15"/>
              </w:rPr>
            </w:pPr>
          </w:p>
          <w:p>
            <w:pPr>
              <w:pStyle w:val="TableParagraph"/>
              <w:spacing w:line="240" w:lineRule="auto"/>
              <w:ind w:left="12"/>
              <w:rPr>
                <w:b w:val="0"/>
                <w:sz w:val="16"/>
              </w:rPr>
            </w:pPr>
            <w:r>
              <w:rPr>
                <w:b w:val="0"/>
                <w:w w:val="100"/>
                <w:sz w:val="16"/>
              </w:rPr>
              <w:t>1</w:t>
            </w:r>
          </w:p>
        </w:tc>
        <w:tc>
          <w:tcPr>
            <w:tcW w:w="1075" w:type="dxa"/>
          </w:tcPr>
          <w:p>
            <w:pPr>
              <w:pStyle w:val="TableParagraph"/>
              <w:spacing w:line="240" w:lineRule="auto" w:before="10"/>
              <w:jc w:val="left"/>
              <w:rPr>
                <w:b w:val="0"/>
                <w:sz w:val="15"/>
              </w:rPr>
            </w:pPr>
          </w:p>
          <w:p>
            <w:pPr>
              <w:pStyle w:val="TableParagraph"/>
              <w:spacing w:line="240" w:lineRule="auto"/>
              <w:ind w:left="17"/>
              <w:rPr>
                <w:b w:val="0"/>
                <w:sz w:val="16"/>
              </w:rPr>
            </w:pPr>
            <w:r>
              <w:rPr>
                <w:b w:val="0"/>
                <w:w w:val="100"/>
                <w:sz w:val="16"/>
              </w:rPr>
              <w:t>3</w:t>
            </w:r>
          </w:p>
        </w:tc>
      </w:tr>
    </w:tbl>
    <w:p>
      <w:pPr>
        <w:pStyle w:val="BodyText"/>
        <w:rPr>
          <w:b w:val="0"/>
        </w:rPr>
      </w:pPr>
    </w:p>
    <w:p>
      <w:pPr>
        <w:pStyle w:val="BodyText"/>
        <w:rPr>
          <w:b w:val="0"/>
        </w:rPr>
      </w:pPr>
    </w:p>
    <w:p>
      <w:pPr>
        <w:pStyle w:val="BodyText"/>
        <w:spacing w:before="2"/>
        <w:rPr>
          <w:b w:val="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783"/>
        <w:gridCol w:w="1403"/>
        <w:gridCol w:w="1286"/>
        <w:gridCol w:w="1403"/>
        <w:gridCol w:w="832"/>
        <w:gridCol w:w="1044"/>
        <w:gridCol w:w="1072"/>
      </w:tblGrid>
      <w:tr>
        <w:trPr>
          <w:trHeight w:val="186" w:hRule="atLeast"/>
        </w:trPr>
        <w:tc>
          <w:tcPr>
            <w:tcW w:w="2875" w:type="dxa"/>
            <w:gridSpan w:val="2"/>
            <w:vMerge w:val="restart"/>
            <w:shd w:val="clear" w:color="auto" w:fill="D9D9D9"/>
          </w:tcPr>
          <w:p>
            <w:pPr>
              <w:pStyle w:val="TableParagraph"/>
              <w:spacing w:line="240" w:lineRule="auto" w:before="6"/>
              <w:jc w:val="left"/>
              <w:rPr>
                <w:b w:val="0"/>
                <w:sz w:val="24"/>
              </w:rPr>
            </w:pPr>
          </w:p>
          <w:p>
            <w:pPr>
              <w:pStyle w:val="TableParagraph"/>
              <w:spacing w:line="240" w:lineRule="auto" w:before="0"/>
              <w:ind w:left="540"/>
              <w:jc w:val="left"/>
              <w:rPr>
                <w:b/>
                <w:sz w:val="16"/>
              </w:rPr>
            </w:pPr>
            <w:r>
              <w:rPr>
                <w:b/>
                <w:sz w:val="16"/>
              </w:rPr>
              <w:t>Dependencia/entidad</w:t>
            </w:r>
          </w:p>
        </w:tc>
        <w:tc>
          <w:tcPr>
            <w:tcW w:w="2689" w:type="dxa"/>
            <w:gridSpan w:val="2"/>
            <w:shd w:val="clear" w:color="auto" w:fill="D9D9D9"/>
          </w:tcPr>
          <w:p>
            <w:pPr>
              <w:pStyle w:val="TableParagraph"/>
              <w:spacing w:line="167" w:lineRule="exact" w:before="0"/>
              <w:ind w:left="598"/>
              <w:jc w:val="left"/>
              <w:rPr>
                <w:b/>
                <w:sz w:val="16"/>
              </w:rPr>
            </w:pPr>
            <w:r>
              <w:rPr>
                <w:b/>
                <w:sz w:val="16"/>
              </w:rPr>
              <w:t>Presupuesto 2020</w:t>
            </w:r>
          </w:p>
        </w:tc>
        <w:tc>
          <w:tcPr>
            <w:tcW w:w="4351" w:type="dxa"/>
            <w:gridSpan w:val="4"/>
            <w:shd w:val="clear" w:color="auto" w:fill="D9D9D9"/>
          </w:tcPr>
          <w:p>
            <w:pPr>
              <w:pStyle w:val="TableParagraph"/>
              <w:spacing w:line="167" w:lineRule="exact" w:before="0"/>
              <w:ind w:left="1243"/>
              <w:jc w:val="left"/>
              <w:rPr>
                <w:b/>
                <w:sz w:val="16"/>
              </w:rPr>
            </w:pPr>
            <w:r>
              <w:rPr>
                <w:b/>
                <w:sz w:val="16"/>
              </w:rPr>
              <w:t>Presupuesto PbR 2020</w:t>
            </w:r>
          </w:p>
        </w:tc>
      </w:tr>
      <w:tr>
        <w:trPr>
          <w:trHeight w:val="563" w:hRule="atLeast"/>
        </w:trPr>
        <w:tc>
          <w:tcPr>
            <w:tcW w:w="2875" w:type="dxa"/>
            <w:gridSpan w:val="2"/>
            <w:vMerge/>
            <w:tcBorders>
              <w:top w:val="nil"/>
            </w:tcBorders>
            <w:shd w:val="clear" w:color="auto" w:fill="D9D9D9"/>
          </w:tcPr>
          <w:p>
            <w:pPr>
              <w:rPr>
                <w:sz w:val="2"/>
                <w:szCs w:val="2"/>
              </w:rPr>
            </w:pPr>
          </w:p>
        </w:tc>
        <w:tc>
          <w:tcPr>
            <w:tcW w:w="1403" w:type="dxa"/>
            <w:shd w:val="clear" w:color="auto" w:fill="D9D9D9"/>
          </w:tcPr>
          <w:p>
            <w:pPr>
              <w:pStyle w:val="TableParagraph"/>
              <w:spacing w:line="240" w:lineRule="auto" w:before="96"/>
              <w:ind w:left="70" w:right="38" w:firstLine="213"/>
              <w:jc w:val="left"/>
              <w:rPr>
                <w:b w:val="0"/>
                <w:sz w:val="16"/>
              </w:rPr>
            </w:pPr>
            <w:r>
              <w:rPr>
                <w:b w:val="0"/>
                <w:sz w:val="16"/>
              </w:rPr>
              <w:t>Programas presupuestarios</w:t>
            </w:r>
          </w:p>
        </w:tc>
        <w:tc>
          <w:tcPr>
            <w:tcW w:w="1286" w:type="dxa"/>
            <w:shd w:val="clear" w:color="auto" w:fill="D9D9D9"/>
          </w:tcPr>
          <w:p>
            <w:pPr>
              <w:pStyle w:val="TableParagraph"/>
              <w:spacing w:line="240" w:lineRule="auto"/>
              <w:jc w:val="left"/>
              <w:rPr>
                <w:b w:val="0"/>
                <w:sz w:val="16"/>
              </w:rPr>
            </w:pPr>
          </w:p>
          <w:p>
            <w:pPr>
              <w:pStyle w:val="TableParagraph"/>
              <w:spacing w:line="240" w:lineRule="auto"/>
              <w:ind w:left="400"/>
              <w:jc w:val="left"/>
              <w:rPr>
                <w:b w:val="0"/>
                <w:sz w:val="16"/>
              </w:rPr>
            </w:pPr>
            <w:r>
              <w:rPr>
                <w:b w:val="0"/>
                <w:sz w:val="16"/>
              </w:rPr>
              <w:t>Monto</w:t>
            </w:r>
          </w:p>
        </w:tc>
        <w:tc>
          <w:tcPr>
            <w:tcW w:w="1403" w:type="dxa"/>
            <w:shd w:val="clear" w:color="auto" w:fill="D9D9D9"/>
          </w:tcPr>
          <w:p>
            <w:pPr>
              <w:pStyle w:val="TableParagraph"/>
              <w:spacing w:line="240" w:lineRule="auto" w:before="2"/>
              <w:ind w:left="74" w:right="50" w:hanging="3"/>
              <w:rPr>
                <w:b w:val="0"/>
                <w:sz w:val="16"/>
              </w:rPr>
            </w:pPr>
            <w:r>
              <w:rPr>
                <w:b w:val="0"/>
                <w:sz w:val="16"/>
              </w:rPr>
              <w:t>Programas presupuestarios</w:t>
            </w:r>
          </w:p>
          <w:p>
            <w:pPr>
              <w:pStyle w:val="TableParagraph"/>
              <w:spacing w:line="165" w:lineRule="exact" w:before="0"/>
              <w:ind w:left="19"/>
              <w:rPr>
                <w:b w:val="0"/>
                <w:sz w:val="16"/>
              </w:rPr>
            </w:pPr>
            <w:r>
              <w:rPr>
                <w:b w:val="0"/>
                <w:w w:val="100"/>
                <w:sz w:val="16"/>
              </w:rPr>
              <w:t>%</w:t>
            </w:r>
          </w:p>
        </w:tc>
        <w:tc>
          <w:tcPr>
            <w:tcW w:w="832" w:type="dxa"/>
            <w:shd w:val="clear" w:color="auto" w:fill="D9D9D9"/>
          </w:tcPr>
          <w:p>
            <w:pPr>
              <w:pStyle w:val="TableParagraph"/>
              <w:spacing w:line="188" w:lineRule="exact" w:before="96"/>
              <w:ind w:left="53" w:right="34"/>
              <w:rPr>
                <w:b w:val="0"/>
                <w:sz w:val="16"/>
              </w:rPr>
            </w:pPr>
            <w:r>
              <w:rPr>
                <w:b w:val="0"/>
                <w:sz w:val="16"/>
              </w:rPr>
              <w:t>Monto</w:t>
            </w:r>
          </w:p>
          <w:p>
            <w:pPr>
              <w:pStyle w:val="TableParagraph"/>
              <w:spacing w:line="188" w:lineRule="exact" w:before="0"/>
              <w:ind w:left="21"/>
              <w:rPr>
                <w:b w:val="0"/>
                <w:sz w:val="16"/>
              </w:rPr>
            </w:pPr>
            <w:r>
              <w:rPr>
                <w:b w:val="0"/>
                <w:w w:val="100"/>
                <w:sz w:val="16"/>
              </w:rPr>
              <w:t>%</w:t>
            </w:r>
          </w:p>
        </w:tc>
        <w:tc>
          <w:tcPr>
            <w:tcW w:w="1044" w:type="dxa"/>
            <w:shd w:val="clear" w:color="auto" w:fill="D9D9D9"/>
          </w:tcPr>
          <w:p>
            <w:pPr>
              <w:pStyle w:val="TableParagraph"/>
              <w:spacing w:line="240" w:lineRule="auto" w:before="96"/>
              <w:ind w:left="76" w:right="35"/>
              <w:jc w:val="left"/>
              <w:rPr>
                <w:b w:val="0"/>
                <w:sz w:val="16"/>
              </w:rPr>
            </w:pPr>
            <w:r>
              <w:rPr>
                <w:b w:val="0"/>
                <w:sz w:val="16"/>
              </w:rPr>
              <w:t>Matrices de indicadores</w:t>
            </w:r>
          </w:p>
        </w:tc>
        <w:tc>
          <w:tcPr>
            <w:tcW w:w="1072" w:type="dxa"/>
            <w:shd w:val="clear" w:color="auto" w:fill="D9D9D9"/>
          </w:tcPr>
          <w:p>
            <w:pPr>
              <w:pStyle w:val="TableParagraph"/>
              <w:spacing w:line="188" w:lineRule="exact" w:before="3"/>
              <w:ind w:left="84" w:right="64"/>
              <w:rPr>
                <w:b w:val="0"/>
                <w:sz w:val="16"/>
              </w:rPr>
            </w:pPr>
            <w:r>
              <w:rPr>
                <w:b w:val="0"/>
                <w:sz w:val="16"/>
              </w:rPr>
              <w:t>Indicadores para resultados</w:t>
            </w:r>
          </w:p>
        </w:tc>
      </w:tr>
      <w:tr>
        <w:trPr>
          <w:trHeight w:val="750" w:hRule="atLeast"/>
        </w:trPr>
        <w:tc>
          <w:tcPr>
            <w:tcW w:w="1092" w:type="dxa"/>
          </w:tcPr>
          <w:p>
            <w:pPr>
              <w:pStyle w:val="TableParagraph"/>
              <w:spacing w:line="240" w:lineRule="auto" w:before="9"/>
              <w:jc w:val="left"/>
              <w:rPr>
                <w:b w:val="0"/>
                <w:sz w:val="23"/>
              </w:rPr>
            </w:pPr>
          </w:p>
          <w:p>
            <w:pPr>
              <w:pStyle w:val="TableParagraph"/>
              <w:spacing w:line="240" w:lineRule="auto"/>
              <w:ind w:left="51" w:right="39"/>
              <w:rPr>
                <w:b w:val="0"/>
                <w:sz w:val="16"/>
              </w:rPr>
            </w:pPr>
            <w:r>
              <w:rPr>
                <w:b w:val="0"/>
                <w:sz w:val="16"/>
              </w:rPr>
              <w:t>2.1.1.2.0.84</w:t>
            </w:r>
          </w:p>
        </w:tc>
        <w:tc>
          <w:tcPr>
            <w:tcW w:w="1783" w:type="dxa"/>
          </w:tcPr>
          <w:p>
            <w:pPr>
              <w:pStyle w:val="TableParagraph"/>
              <w:spacing w:line="188" w:lineRule="exact" w:before="0"/>
              <w:ind w:left="69" w:right="71"/>
              <w:jc w:val="left"/>
              <w:rPr>
                <w:b w:val="0"/>
                <w:sz w:val="16"/>
              </w:rPr>
            </w:pPr>
            <w:r>
              <w:rPr>
                <w:b w:val="0"/>
                <w:sz w:val="16"/>
              </w:rPr>
              <w:t>Procuraduría de Protección al Ambiente del Estado de México</w:t>
            </w:r>
          </w:p>
        </w:tc>
        <w:tc>
          <w:tcPr>
            <w:tcW w:w="1403" w:type="dxa"/>
          </w:tcPr>
          <w:p>
            <w:pPr>
              <w:pStyle w:val="TableParagraph"/>
              <w:spacing w:line="240" w:lineRule="auto" w:before="9"/>
              <w:jc w:val="left"/>
              <w:rPr>
                <w:b w:val="0"/>
                <w:sz w:val="23"/>
              </w:rPr>
            </w:pPr>
          </w:p>
          <w:p>
            <w:pPr>
              <w:pStyle w:val="TableParagraph"/>
              <w:spacing w:line="240" w:lineRule="auto"/>
              <w:ind w:right="637"/>
              <w:jc w:val="right"/>
              <w:rPr>
                <w:b w:val="0"/>
                <w:sz w:val="16"/>
              </w:rPr>
            </w:pPr>
            <w:r>
              <w:rPr>
                <w:b w:val="0"/>
                <w:w w:val="100"/>
                <w:sz w:val="16"/>
              </w:rPr>
              <w:t>1</w:t>
            </w:r>
          </w:p>
        </w:tc>
        <w:tc>
          <w:tcPr>
            <w:tcW w:w="1286" w:type="dxa"/>
          </w:tcPr>
          <w:p>
            <w:pPr>
              <w:pStyle w:val="TableParagraph"/>
              <w:spacing w:line="240" w:lineRule="auto" w:before="9"/>
              <w:jc w:val="left"/>
              <w:rPr>
                <w:b w:val="0"/>
                <w:sz w:val="23"/>
              </w:rPr>
            </w:pPr>
          </w:p>
          <w:p>
            <w:pPr>
              <w:pStyle w:val="TableParagraph"/>
              <w:spacing w:line="240" w:lineRule="auto"/>
              <w:ind w:right="52"/>
              <w:jc w:val="right"/>
              <w:rPr>
                <w:b w:val="0"/>
                <w:sz w:val="16"/>
              </w:rPr>
            </w:pPr>
            <w:r>
              <w:rPr>
                <w:b w:val="0"/>
                <w:sz w:val="16"/>
              </w:rPr>
              <w:t>45,453,738</w:t>
            </w:r>
          </w:p>
        </w:tc>
        <w:tc>
          <w:tcPr>
            <w:tcW w:w="1403" w:type="dxa"/>
          </w:tcPr>
          <w:p>
            <w:pPr>
              <w:pStyle w:val="TableParagraph"/>
              <w:spacing w:line="240" w:lineRule="auto" w:before="9"/>
              <w:jc w:val="left"/>
              <w:rPr>
                <w:b w:val="0"/>
                <w:sz w:val="23"/>
              </w:rPr>
            </w:pPr>
          </w:p>
          <w:p>
            <w:pPr>
              <w:pStyle w:val="TableParagraph"/>
              <w:spacing w:line="240" w:lineRule="auto"/>
              <w:ind w:left="435" w:right="418"/>
              <w:rPr>
                <w:b w:val="0"/>
                <w:sz w:val="16"/>
              </w:rPr>
            </w:pPr>
            <w:r>
              <w:rPr>
                <w:b w:val="0"/>
                <w:sz w:val="16"/>
              </w:rPr>
              <w:t>1.01%</w:t>
            </w:r>
          </w:p>
        </w:tc>
        <w:tc>
          <w:tcPr>
            <w:tcW w:w="832" w:type="dxa"/>
          </w:tcPr>
          <w:p>
            <w:pPr>
              <w:pStyle w:val="TableParagraph"/>
              <w:spacing w:line="240" w:lineRule="auto" w:before="9"/>
              <w:jc w:val="left"/>
              <w:rPr>
                <w:b w:val="0"/>
                <w:sz w:val="23"/>
              </w:rPr>
            </w:pPr>
          </w:p>
          <w:p>
            <w:pPr>
              <w:pStyle w:val="TableParagraph"/>
              <w:spacing w:line="240" w:lineRule="auto"/>
              <w:ind w:left="51" w:right="37"/>
              <w:rPr>
                <w:b w:val="0"/>
                <w:sz w:val="16"/>
              </w:rPr>
            </w:pPr>
            <w:r>
              <w:rPr>
                <w:b w:val="0"/>
                <w:sz w:val="16"/>
              </w:rPr>
              <w:t>0.04%</w:t>
            </w:r>
          </w:p>
        </w:tc>
        <w:tc>
          <w:tcPr>
            <w:tcW w:w="1044" w:type="dxa"/>
          </w:tcPr>
          <w:p>
            <w:pPr>
              <w:pStyle w:val="TableParagraph"/>
              <w:spacing w:line="240" w:lineRule="auto" w:before="9"/>
              <w:jc w:val="left"/>
              <w:rPr>
                <w:b w:val="0"/>
                <w:sz w:val="23"/>
              </w:rPr>
            </w:pPr>
          </w:p>
          <w:p>
            <w:pPr>
              <w:pStyle w:val="TableParagraph"/>
              <w:spacing w:line="240" w:lineRule="auto"/>
              <w:ind w:left="21"/>
              <w:rPr>
                <w:b w:val="0"/>
                <w:sz w:val="16"/>
              </w:rPr>
            </w:pPr>
            <w:r>
              <w:rPr>
                <w:b w:val="0"/>
                <w:w w:val="100"/>
                <w:sz w:val="16"/>
              </w:rPr>
              <w:t>1</w:t>
            </w:r>
          </w:p>
        </w:tc>
        <w:tc>
          <w:tcPr>
            <w:tcW w:w="1072" w:type="dxa"/>
          </w:tcPr>
          <w:p>
            <w:pPr>
              <w:pStyle w:val="TableParagraph"/>
              <w:spacing w:line="240" w:lineRule="auto" w:before="9"/>
              <w:jc w:val="left"/>
              <w:rPr>
                <w:b w:val="0"/>
                <w:sz w:val="23"/>
              </w:rPr>
            </w:pPr>
          </w:p>
          <w:p>
            <w:pPr>
              <w:pStyle w:val="TableParagraph"/>
              <w:spacing w:line="240" w:lineRule="auto"/>
              <w:ind w:left="22"/>
              <w:rPr>
                <w:b w:val="0"/>
                <w:sz w:val="16"/>
              </w:rPr>
            </w:pPr>
            <w:r>
              <w:rPr>
                <w:b w:val="0"/>
                <w:w w:val="100"/>
                <w:sz w:val="16"/>
              </w:rPr>
              <w:t>2</w:t>
            </w:r>
          </w:p>
        </w:tc>
      </w:tr>
      <w:tr>
        <w:trPr>
          <w:trHeight w:val="559" w:hRule="atLeast"/>
        </w:trPr>
        <w:tc>
          <w:tcPr>
            <w:tcW w:w="1092" w:type="dxa"/>
          </w:tcPr>
          <w:p>
            <w:pPr>
              <w:pStyle w:val="TableParagraph"/>
              <w:spacing w:line="240" w:lineRule="auto" w:before="9"/>
              <w:jc w:val="left"/>
              <w:rPr>
                <w:b w:val="0"/>
                <w:sz w:val="15"/>
              </w:rPr>
            </w:pPr>
          </w:p>
          <w:p>
            <w:pPr>
              <w:pStyle w:val="TableParagraph"/>
              <w:spacing w:line="240" w:lineRule="auto" w:before="0"/>
              <w:ind w:left="51" w:right="39"/>
              <w:rPr>
                <w:b w:val="0"/>
                <w:sz w:val="16"/>
              </w:rPr>
            </w:pPr>
            <w:r>
              <w:rPr>
                <w:b w:val="0"/>
                <w:sz w:val="16"/>
              </w:rPr>
              <w:t>2.1.1.2.0.85</w:t>
            </w:r>
          </w:p>
        </w:tc>
        <w:tc>
          <w:tcPr>
            <w:tcW w:w="1783" w:type="dxa"/>
          </w:tcPr>
          <w:p>
            <w:pPr>
              <w:pStyle w:val="TableParagraph"/>
              <w:spacing w:line="240" w:lineRule="auto" w:before="0"/>
              <w:ind w:left="69" w:right="151"/>
              <w:jc w:val="left"/>
              <w:rPr>
                <w:b w:val="0"/>
                <w:sz w:val="16"/>
              </w:rPr>
            </w:pPr>
            <w:r>
              <w:rPr>
                <w:b w:val="0"/>
                <w:sz w:val="16"/>
              </w:rPr>
              <w:t>Protectora de Bosques del Estado</w:t>
            </w:r>
          </w:p>
          <w:p>
            <w:pPr>
              <w:pStyle w:val="TableParagraph"/>
              <w:spacing w:line="165" w:lineRule="exact" w:before="0"/>
              <w:ind w:left="69"/>
              <w:jc w:val="left"/>
              <w:rPr>
                <w:b w:val="0"/>
                <w:sz w:val="16"/>
              </w:rPr>
            </w:pPr>
            <w:r>
              <w:rPr>
                <w:b w:val="0"/>
                <w:sz w:val="16"/>
              </w:rPr>
              <w:t>de México</w:t>
            </w:r>
          </w:p>
        </w:tc>
        <w:tc>
          <w:tcPr>
            <w:tcW w:w="1403" w:type="dxa"/>
          </w:tcPr>
          <w:p>
            <w:pPr>
              <w:pStyle w:val="TableParagraph"/>
              <w:spacing w:line="240" w:lineRule="auto" w:before="9"/>
              <w:jc w:val="left"/>
              <w:rPr>
                <w:b w:val="0"/>
                <w:sz w:val="15"/>
              </w:rPr>
            </w:pPr>
          </w:p>
          <w:p>
            <w:pPr>
              <w:pStyle w:val="TableParagraph"/>
              <w:spacing w:line="240" w:lineRule="auto" w:before="0"/>
              <w:ind w:right="637"/>
              <w:jc w:val="right"/>
              <w:rPr>
                <w:b w:val="0"/>
                <w:sz w:val="16"/>
              </w:rPr>
            </w:pPr>
            <w:r>
              <w:rPr>
                <w:b w:val="0"/>
                <w:w w:val="100"/>
                <w:sz w:val="16"/>
              </w:rPr>
              <w:t>2</w:t>
            </w:r>
          </w:p>
        </w:tc>
        <w:tc>
          <w:tcPr>
            <w:tcW w:w="1286" w:type="dxa"/>
          </w:tcPr>
          <w:p>
            <w:pPr>
              <w:pStyle w:val="TableParagraph"/>
              <w:spacing w:line="240" w:lineRule="auto" w:before="9"/>
              <w:jc w:val="left"/>
              <w:rPr>
                <w:b w:val="0"/>
                <w:sz w:val="15"/>
              </w:rPr>
            </w:pPr>
          </w:p>
          <w:p>
            <w:pPr>
              <w:pStyle w:val="TableParagraph"/>
              <w:spacing w:line="240" w:lineRule="auto" w:before="0"/>
              <w:ind w:right="52"/>
              <w:jc w:val="right"/>
              <w:rPr>
                <w:b w:val="0"/>
                <w:sz w:val="16"/>
              </w:rPr>
            </w:pPr>
            <w:r>
              <w:rPr>
                <w:b w:val="0"/>
                <w:sz w:val="16"/>
              </w:rPr>
              <w:t>528,174,494</w:t>
            </w:r>
          </w:p>
        </w:tc>
        <w:tc>
          <w:tcPr>
            <w:tcW w:w="1403" w:type="dxa"/>
          </w:tcPr>
          <w:p>
            <w:pPr>
              <w:pStyle w:val="TableParagraph"/>
              <w:spacing w:line="240" w:lineRule="auto" w:before="9"/>
              <w:jc w:val="left"/>
              <w:rPr>
                <w:b w:val="0"/>
                <w:sz w:val="15"/>
              </w:rPr>
            </w:pPr>
          </w:p>
          <w:p>
            <w:pPr>
              <w:pStyle w:val="TableParagraph"/>
              <w:spacing w:line="240" w:lineRule="auto" w:before="0"/>
              <w:ind w:left="435" w:right="418"/>
              <w:rPr>
                <w:b w:val="0"/>
                <w:sz w:val="16"/>
              </w:rPr>
            </w:pPr>
            <w:r>
              <w:rPr>
                <w:b w:val="0"/>
                <w:sz w:val="16"/>
              </w:rPr>
              <w:t>2.02%</w:t>
            </w:r>
          </w:p>
        </w:tc>
        <w:tc>
          <w:tcPr>
            <w:tcW w:w="832" w:type="dxa"/>
          </w:tcPr>
          <w:p>
            <w:pPr>
              <w:pStyle w:val="TableParagraph"/>
              <w:spacing w:line="240" w:lineRule="auto" w:before="9"/>
              <w:jc w:val="left"/>
              <w:rPr>
                <w:b w:val="0"/>
                <w:sz w:val="15"/>
              </w:rPr>
            </w:pPr>
          </w:p>
          <w:p>
            <w:pPr>
              <w:pStyle w:val="TableParagraph"/>
              <w:spacing w:line="240" w:lineRule="auto" w:before="0"/>
              <w:ind w:left="51" w:right="37"/>
              <w:rPr>
                <w:b w:val="0"/>
                <w:sz w:val="16"/>
              </w:rPr>
            </w:pPr>
            <w:r>
              <w:rPr>
                <w:b w:val="0"/>
                <w:sz w:val="16"/>
              </w:rPr>
              <w:t>0.48%</w:t>
            </w:r>
          </w:p>
        </w:tc>
        <w:tc>
          <w:tcPr>
            <w:tcW w:w="1044" w:type="dxa"/>
          </w:tcPr>
          <w:p>
            <w:pPr>
              <w:pStyle w:val="TableParagraph"/>
              <w:spacing w:line="240" w:lineRule="auto" w:before="9"/>
              <w:jc w:val="left"/>
              <w:rPr>
                <w:b w:val="0"/>
                <w:sz w:val="15"/>
              </w:rPr>
            </w:pPr>
          </w:p>
          <w:p>
            <w:pPr>
              <w:pStyle w:val="TableParagraph"/>
              <w:spacing w:line="240" w:lineRule="auto" w:before="0"/>
              <w:ind w:left="21"/>
              <w:rPr>
                <w:b w:val="0"/>
                <w:sz w:val="16"/>
              </w:rPr>
            </w:pPr>
            <w:r>
              <w:rPr>
                <w:b w:val="0"/>
                <w:w w:val="100"/>
                <w:sz w:val="16"/>
              </w:rPr>
              <w:t>2</w:t>
            </w:r>
          </w:p>
        </w:tc>
        <w:tc>
          <w:tcPr>
            <w:tcW w:w="1072" w:type="dxa"/>
          </w:tcPr>
          <w:p>
            <w:pPr>
              <w:pStyle w:val="TableParagraph"/>
              <w:spacing w:line="240" w:lineRule="auto" w:before="9"/>
              <w:jc w:val="left"/>
              <w:rPr>
                <w:b w:val="0"/>
                <w:sz w:val="15"/>
              </w:rPr>
            </w:pPr>
          </w:p>
          <w:p>
            <w:pPr>
              <w:pStyle w:val="TableParagraph"/>
              <w:spacing w:line="240" w:lineRule="auto" w:before="0"/>
              <w:ind w:left="84" w:right="61"/>
              <w:rPr>
                <w:b w:val="0"/>
                <w:sz w:val="16"/>
              </w:rPr>
            </w:pPr>
            <w:r>
              <w:rPr>
                <w:b w:val="0"/>
                <w:sz w:val="16"/>
              </w:rPr>
              <w:t>11</w:t>
            </w:r>
          </w:p>
        </w:tc>
      </w:tr>
      <w:tr>
        <w:trPr>
          <w:trHeight w:val="563" w:hRule="atLeast"/>
        </w:trPr>
        <w:tc>
          <w:tcPr>
            <w:tcW w:w="1092" w:type="dxa"/>
          </w:tcPr>
          <w:p>
            <w:pPr>
              <w:pStyle w:val="TableParagraph"/>
              <w:spacing w:line="240" w:lineRule="auto"/>
              <w:jc w:val="left"/>
              <w:rPr>
                <w:b w:val="0"/>
                <w:sz w:val="16"/>
              </w:rPr>
            </w:pPr>
          </w:p>
          <w:p>
            <w:pPr>
              <w:pStyle w:val="TableParagraph"/>
              <w:spacing w:line="240" w:lineRule="auto"/>
              <w:ind w:left="51" w:right="39"/>
              <w:rPr>
                <w:b w:val="0"/>
                <w:sz w:val="16"/>
              </w:rPr>
            </w:pPr>
            <w:r>
              <w:rPr>
                <w:b w:val="0"/>
                <w:sz w:val="16"/>
              </w:rPr>
              <w:t>2.1.1.2.0.86</w:t>
            </w:r>
          </w:p>
        </w:tc>
        <w:tc>
          <w:tcPr>
            <w:tcW w:w="1783" w:type="dxa"/>
          </w:tcPr>
          <w:p>
            <w:pPr>
              <w:pStyle w:val="TableParagraph"/>
              <w:spacing w:line="188" w:lineRule="exact" w:before="3"/>
              <w:ind w:left="69" w:right="173"/>
              <w:jc w:val="left"/>
              <w:rPr>
                <w:b w:val="0"/>
                <w:sz w:val="16"/>
              </w:rPr>
            </w:pPr>
            <w:r>
              <w:rPr>
                <w:b w:val="0"/>
                <w:sz w:val="16"/>
              </w:rPr>
              <w:t>Instituto Estatal de Energía y Cambio Climático</w:t>
            </w:r>
          </w:p>
        </w:tc>
        <w:tc>
          <w:tcPr>
            <w:tcW w:w="1403" w:type="dxa"/>
          </w:tcPr>
          <w:p>
            <w:pPr>
              <w:pStyle w:val="TableParagraph"/>
              <w:spacing w:line="240" w:lineRule="auto"/>
              <w:jc w:val="left"/>
              <w:rPr>
                <w:b w:val="0"/>
                <w:sz w:val="16"/>
              </w:rPr>
            </w:pPr>
          </w:p>
          <w:p>
            <w:pPr>
              <w:pStyle w:val="TableParagraph"/>
              <w:spacing w:line="240" w:lineRule="auto"/>
              <w:ind w:right="637"/>
              <w:jc w:val="right"/>
              <w:rPr>
                <w:b w:val="0"/>
                <w:sz w:val="16"/>
              </w:rPr>
            </w:pPr>
            <w:r>
              <w:rPr>
                <w:b w:val="0"/>
                <w:w w:val="100"/>
                <w:sz w:val="16"/>
              </w:rPr>
              <w:t>1</w:t>
            </w:r>
          </w:p>
        </w:tc>
        <w:tc>
          <w:tcPr>
            <w:tcW w:w="1286" w:type="dxa"/>
          </w:tcPr>
          <w:p>
            <w:pPr>
              <w:pStyle w:val="TableParagraph"/>
              <w:spacing w:line="240" w:lineRule="auto"/>
              <w:jc w:val="left"/>
              <w:rPr>
                <w:b w:val="0"/>
                <w:sz w:val="16"/>
              </w:rPr>
            </w:pPr>
          </w:p>
          <w:p>
            <w:pPr>
              <w:pStyle w:val="TableParagraph"/>
              <w:spacing w:line="240" w:lineRule="auto"/>
              <w:ind w:right="52"/>
              <w:jc w:val="right"/>
              <w:rPr>
                <w:b w:val="0"/>
                <w:sz w:val="16"/>
              </w:rPr>
            </w:pPr>
            <w:r>
              <w:rPr>
                <w:b w:val="0"/>
                <w:sz w:val="16"/>
              </w:rPr>
              <w:t>30,890,768</w:t>
            </w:r>
          </w:p>
        </w:tc>
        <w:tc>
          <w:tcPr>
            <w:tcW w:w="1403" w:type="dxa"/>
          </w:tcPr>
          <w:p>
            <w:pPr>
              <w:pStyle w:val="TableParagraph"/>
              <w:spacing w:line="240" w:lineRule="auto"/>
              <w:jc w:val="left"/>
              <w:rPr>
                <w:b w:val="0"/>
                <w:sz w:val="16"/>
              </w:rPr>
            </w:pPr>
          </w:p>
          <w:p>
            <w:pPr>
              <w:pStyle w:val="TableParagraph"/>
              <w:spacing w:line="240" w:lineRule="auto"/>
              <w:ind w:left="435" w:right="418"/>
              <w:rPr>
                <w:b w:val="0"/>
                <w:sz w:val="16"/>
              </w:rPr>
            </w:pPr>
            <w:r>
              <w:rPr>
                <w:b w:val="0"/>
                <w:sz w:val="16"/>
              </w:rPr>
              <w:t>1.01%</w:t>
            </w:r>
          </w:p>
        </w:tc>
        <w:tc>
          <w:tcPr>
            <w:tcW w:w="832" w:type="dxa"/>
          </w:tcPr>
          <w:p>
            <w:pPr>
              <w:pStyle w:val="TableParagraph"/>
              <w:spacing w:line="240" w:lineRule="auto"/>
              <w:jc w:val="left"/>
              <w:rPr>
                <w:b w:val="0"/>
                <w:sz w:val="16"/>
              </w:rPr>
            </w:pPr>
          </w:p>
          <w:p>
            <w:pPr>
              <w:pStyle w:val="TableParagraph"/>
              <w:spacing w:line="240" w:lineRule="auto"/>
              <w:ind w:left="51" w:right="37"/>
              <w:rPr>
                <w:b w:val="0"/>
                <w:sz w:val="16"/>
              </w:rPr>
            </w:pPr>
            <w:r>
              <w:rPr>
                <w:b w:val="0"/>
                <w:sz w:val="16"/>
              </w:rPr>
              <w:t>0.03%</w:t>
            </w:r>
          </w:p>
        </w:tc>
        <w:tc>
          <w:tcPr>
            <w:tcW w:w="1044" w:type="dxa"/>
          </w:tcPr>
          <w:p>
            <w:pPr>
              <w:pStyle w:val="TableParagraph"/>
              <w:spacing w:line="240" w:lineRule="auto"/>
              <w:jc w:val="left"/>
              <w:rPr>
                <w:b w:val="0"/>
                <w:sz w:val="16"/>
              </w:rPr>
            </w:pPr>
          </w:p>
          <w:p>
            <w:pPr>
              <w:pStyle w:val="TableParagraph"/>
              <w:spacing w:line="240" w:lineRule="auto"/>
              <w:ind w:left="21"/>
              <w:rPr>
                <w:b w:val="0"/>
                <w:sz w:val="16"/>
              </w:rPr>
            </w:pPr>
            <w:r>
              <w:rPr>
                <w:b w:val="0"/>
                <w:w w:val="100"/>
                <w:sz w:val="16"/>
              </w:rPr>
              <w:t>1</w:t>
            </w:r>
          </w:p>
        </w:tc>
        <w:tc>
          <w:tcPr>
            <w:tcW w:w="1072" w:type="dxa"/>
          </w:tcPr>
          <w:p>
            <w:pPr>
              <w:pStyle w:val="TableParagraph"/>
              <w:spacing w:line="240" w:lineRule="auto"/>
              <w:jc w:val="left"/>
              <w:rPr>
                <w:b w:val="0"/>
                <w:sz w:val="16"/>
              </w:rPr>
            </w:pPr>
          </w:p>
          <w:p>
            <w:pPr>
              <w:pStyle w:val="TableParagraph"/>
              <w:spacing w:line="240" w:lineRule="auto"/>
              <w:ind w:left="22"/>
              <w:rPr>
                <w:b w:val="0"/>
                <w:sz w:val="16"/>
              </w:rPr>
            </w:pPr>
            <w:r>
              <w:rPr>
                <w:b w:val="0"/>
                <w:w w:val="100"/>
                <w:sz w:val="16"/>
              </w:rPr>
              <w:t>1</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before="0"/>
              <w:ind w:left="51" w:right="39"/>
              <w:rPr>
                <w:b w:val="0"/>
                <w:sz w:val="16"/>
              </w:rPr>
            </w:pPr>
            <w:r>
              <w:rPr>
                <w:b w:val="0"/>
                <w:sz w:val="16"/>
              </w:rPr>
              <w:t>2.1.1.2.0.87</w:t>
            </w:r>
          </w:p>
        </w:tc>
        <w:tc>
          <w:tcPr>
            <w:tcW w:w="1783" w:type="dxa"/>
          </w:tcPr>
          <w:p>
            <w:pPr>
              <w:pStyle w:val="TableParagraph"/>
              <w:spacing w:line="188" w:lineRule="exact" w:before="0"/>
              <w:ind w:left="69" w:right="234"/>
              <w:jc w:val="left"/>
              <w:rPr>
                <w:b w:val="0"/>
                <w:sz w:val="16"/>
              </w:rPr>
            </w:pPr>
            <w:r>
              <w:rPr>
                <w:b w:val="0"/>
                <w:sz w:val="16"/>
              </w:rPr>
              <w:t>Reciclagua Ambiental, S.A. de C.V.</w:t>
            </w:r>
          </w:p>
        </w:tc>
        <w:tc>
          <w:tcPr>
            <w:tcW w:w="1403" w:type="dxa"/>
          </w:tcPr>
          <w:p>
            <w:pPr>
              <w:pStyle w:val="TableParagraph"/>
              <w:spacing w:line="240" w:lineRule="auto" w:before="10"/>
              <w:jc w:val="left"/>
              <w:rPr>
                <w:b w:val="0"/>
                <w:sz w:val="15"/>
              </w:rPr>
            </w:pPr>
          </w:p>
          <w:p>
            <w:pPr>
              <w:pStyle w:val="TableParagraph"/>
              <w:spacing w:line="240" w:lineRule="auto" w:before="0"/>
              <w:ind w:right="637"/>
              <w:jc w:val="right"/>
              <w:rPr>
                <w:b w:val="0"/>
                <w:sz w:val="16"/>
              </w:rPr>
            </w:pPr>
            <w:r>
              <w:rPr>
                <w:b w:val="0"/>
                <w:w w:val="100"/>
                <w:sz w:val="16"/>
              </w:rPr>
              <w:t>1</w:t>
            </w:r>
          </w:p>
        </w:tc>
        <w:tc>
          <w:tcPr>
            <w:tcW w:w="1286" w:type="dxa"/>
          </w:tcPr>
          <w:p>
            <w:pPr>
              <w:pStyle w:val="TableParagraph"/>
              <w:spacing w:line="240" w:lineRule="auto" w:before="10"/>
              <w:jc w:val="left"/>
              <w:rPr>
                <w:b w:val="0"/>
                <w:sz w:val="15"/>
              </w:rPr>
            </w:pPr>
          </w:p>
          <w:p>
            <w:pPr>
              <w:pStyle w:val="TableParagraph"/>
              <w:spacing w:line="240" w:lineRule="auto" w:before="0"/>
              <w:ind w:right="52"/>
              <w:jc w:val="right"/>
              <w:rPr>
                <w:b w:val="0"/>
                <w:sz w:val="16"/>
              </w:rPr>
            </w:pPr>
            <w:r>
              <w:rPr>
                <w:b w:val="0"/>
                <w:sz w:val="16"/>
              </w:rPr>
              <w:t>122,113,322</w:t>
            </w:r>
          </w:p>
        </w:tc>
        <w:tc>
          <w:tcPr>
            <w:tcW w:w="1403" w:type="dxa"/>
          </w:tcPr>
          <w:p>
            <w:pPr>
              <w:pStyle w:val="TableParagraph"/>
              <w:spacing w:line="240" w:lineRule="auto" w:before="10"/>
              <w:jc w:val="left"/>
              <w:rPr>
                <w:b w:val="0"/>
                <w:sz w:val="15"/>
              </w:rPr>
            </w:pPr>
          </w:p>
          <w:p>
            <w:pPr>
              <w:pStyle w:val="TableParagraph"/>
              <w:spacing w:line="240" w:lineRule="auto" w:before="0"/>
              <w:ind w:left="435" w:right="418"/>
              <w:rPr>
                <w:b w:val="0"/>
                <w:sz w:val="16"/>
              </w:rPr>
            </w:pPr>
            <w:r>
              <w:rPr>
                <w:b w:val="0"/>
                <w:sz w:val="16"/>
              </w:rPr>
              <w:t>1.01%</w:t>
            </w:r>
          </w:p>
        </w:tc>
        <w:tc>
          <w:tcPr>
            <w:tcW w:w="832" w:type="dxa"/>
          </w:tcPr>
          <w:p>
            <w:pPr>
              <w:pStyle w:val="TableParagraph"/>
              <w:spacing w:line="240" w:lineRule="auto" w:before="10"/>
              <w:jc w:val="left"/>
              <w:rPr>
                <w:b w:val="0"/>
                <w:sz w:val="15"/>
              </w:rPr>
            </w:pPr>
          </w:p>
          <w:p>
            <w:pPr>
              <w:pStyle w:val="TableParagraph"/>
              <w:spacing w:line="240" w:lineRule="auto" w:before="0"/>
              <w:ind w:left="51" w:right="37"/>
              <w:rPr>
                <w:b w:val="0"/>
                <w:sz w:val="16"/>
              </w:rPr>
            </w:pPr>
            <w:r>
              <w:rPr>
                <w:b w:val="0"/>
                <w:sz w:val="16"/>
              </w:rPr>
              <w:t>0.11%</w:t>
            </w:r>
          </w:p>
        </w:tc>
        <w:tc>
          <w:tcPr>
            <w:tcW w:w="1044" w:type="dxa"/>
          </w:tcPr>
          <w:p>
            <w:pPr>
              <w:pStyle w:val="TableParagraph"/>
              <w:spacing w:line="240" w:lineRule="auto" w:before="10"/>
              <w:jc w:val="left"/>
              <w:rPr>
                <w:b w:val="0"/>
                <w:sz w:val="15"/>
              </w:rPr>
            </w:pPr>
          </w:p>
          <w:p>
            <w:pPr>
              <w:pStyle w:val="TableParagraph"/>
              <w:spacing w:line="240" w:lineRule="auto" w:before="0"/>
              <w:ind w:left="21"/>
              <w:rPr>
                <w:b w:val="0"/>
                <w:sz w:val="16"/>
              </w:rPr>
            </w:pPr>
            <w:r>
              <w:rPr>
                <w:b w:val="0"/>
                <w:w w:val="100"/>
                <w:sz w:val="16"/>
              </w:rPr>
              <w:t>1</w:t>
            </w:r>
          </w:p>
        </w:tc>
        <w:tc>
          <w:tcPr>
            <w:tcW w:w="1072" w:type="dxa"/>
          </w:tcPr>
          <w:p>
            <w:pPr>
              <w:pStyle w:val="TableParagraph"/>
              <w:spacing w:line="240" w:lineRule="auto" w:before="10"/>
              <w:jc w:val="left"/>
              <w:rPr>
                <w:b w:val="0"/>
                <w:sz w:val="15"/>
              </w:rPr>
            </w:pPr>
          </w:p>
          <w:p>
            <w:pPr>
              <w:pStyle w:val="TableParagraph"/>
              <w:spacing w:line="240" w:lineRule="auto" w:before="0"/>
              <w:ind w:left="22"/>
              <w:rPr>
                <w:b w:val="0"/>
                <w:sz w:val="16"/>
              </w:rPr>
            </w:pPr>
            <w:r>
              <w:rPr>
                <w:b w:val="0"/>
                <w:w w:val="100"/>
                <w:sz w:val="16"/>
              </w:rPr>
              <w:t>1</w:t>
            </w:r>
          </w:p>
        </w:tc>
      </w:tr>
      <w:tr>
        <w:trPr>
          <w:trHeight w:val="749" w:hRule="atLeast"/>
        </w:trPr>
        <w:tc>
          <w:tcPr>
            <w:tcW w:w="1092" w:type="dxa"/>
          </w:tcPr>
          <w:p>
            <w:pPr>
              <w:pStyle w:val="TableParagraph"/>
              <w:spacing w:line="240" w:lineRule="auto" w:before="9"/>
              <w:jc w:val="left"/>
              <w:rPr>
                <w:b w:val="0"/>
                <w:sz w:val="23"/>
              </w:rPr>
            </w:pPr>
          </w:p>
          <w:p>
            <w:pPr>
              <w:pStyle w:val="TableParagraph"/>
              <w:spacing w:line="240" w:lineRule="auto"/>
              <w:ind w:left="51" w:right="39"/>
              <w:rPr>
                <w:b w:val="0"/>
                <w:sz w:val="16"/>
              </w:rPr>
            </w:pPr>
            <w:r>
              <w:rPr>
                <w:b w:val="0"/>
                <w:sz w:val="16"/>
              </w:rPr>
              <w:t>2.1.1.2.0.88</w:t>
            </w:r>
          </w:p>
        </w:tc>
        <w:tc>
          <w:tcPr>
            <w:tcW w:w="1783" w:type="dxa"/>
          </w:tcPr>
          <w:p>
            <w:pPr>
              <w:pStyle w:val="TableParagraph"/>
              <w:spacing w:line="188" w:lineRule="exact" w:before="0"/>
              <w:ind w:left="69" w:right="301"/>
              <w:jc w:val="left"/>
              <w:rPr>
                <w:b w:val="0"/>
                <w:sz w:val="16"/>
              </w:rPr>
            </w:pPr>
            <w:r>
              <w:rPr>
                <w:b w:val="0"/>
                <w:sz w:val="16"/>
              </w:rPr>
              <w:t>Instituto de la Función Registral del Estado de México</w:t>
            </w:r>
          </w:p>
        </w:tc>
        <w:tc>
          <w:tcPr>
            <w:tcW w:w="1403" w:type="dxa"/>
          </w:tcPr>
          <w:p>
            <w:pPr>
              <w:pStyle w:val="TableParagraph"/>
              <w:spacing w:line="240" w:lineRule="auto" w:before="9"/>
              <w:jc w:val="left"/>
              <w:rPr>
                <w:b w:val="0"/>
                <w:sz w:val="23"/>
              </w:rPr>
            </w:pPr>
          </w:p>
          <w:p>
            <w:pPr>
              <w:pStyle w:val="TableParagraph"/>
              <w:spacing w:line="240" w:lineRule="auto"/>
              <w:ind w:right="637"/>
              <w:jc w:val="right"/>
              <w:rPr>
                <w:b w:val="0"/>
                <w:sz w:val="16"/>
              </w:rPr>
            </w:pPr>
            <w:r>
              <w:rPr>
                <w:b w:val="0"/>
                <w:w w:val="100"/>
                <w:sz w:val="16"/>
              </w:rPr>
              <w:t>1</w:t>
            </w:r>
          </w:p>
        </w:tc>
        <w:tc>
          <w:tcPr>
            <w:tcW w:w="1286" w:type="dxa"/>
          </w:tcPr>
          <w:p>
            <w:pPr>
              <w:pStyle w:val="TableParagraph"/>
              <w:spacing w:line="240" w:lineRule="auto" w:before="9"/>
              <w:jc w:val="left"/>
              <w:rPr>
                <w:b w:val="0"/>
                <w:sz w:val="23"/>
              </w:rPr>
            </w:pPr>
          </w:p>
          <w:p>
            <w:pPr>
              <w:pStyle w:val="TableParagraph"/>
              <w:spacing w:line="240" w:lineRule="auto"/>
              <w:ind w:right="52"/>
              <w:jc w:val="right"/>
              <w:rPr>
                <w:b w:val="0"/>
                <w:sz w:val="16"/>
              </w:rPr>
            </w:pPr>
            <w:r>
              <w:rPr>
                <w:b w:val="0"/>
                <w:sz w:val="16"/>
              </w:rPr>
              <w:t>2,921,299,039</w:t>
            </w:r>
          </w:p>
        </w:tc>
        <w:tc>
          <w:tcPr>
            <w:tcW w:w="1403" w:type="dxa"/>
          </w:tcPr>
          <w:p>
            <w:pPr>
              <w:pStyle w:val="TableParagraph"/>
              <w:spacing w:line="240" w:lineRule="auto" w:before="9"/>
              <w:jc w:val="left"/>
              <w:rPr>
                <w:b w:val="0"/>
                <w:sz w:val="23"/>
              </w:rPr>
            </w:pPr>
          </w:p>
          <w:p>
            <w:pPr>
              <w:pStyle w:val="TableParagraph"/>
              <w:spacing w:line="240" w:lineRule="auto"/>
              <w:ind w:left="435" w:right="418"/>
              <w:rPr>
                <w:b w:val="0"/>
                <w:sz w:val="16"/>
              </w:rPr>
            </w:pPr>
            <w:r>
              <w:rPr>
                <w:b w:val="0"/>
                <w:sz w:val="16"/>
              </w:rPr>
              <w:t>1.01%</w:t>
            </w:r>
          </w:p>
        </w:tc>
        <w:tc>
          <w:tcPr>
            <w:tcW w:w="832" w:type="dxa"/>
          </w:tcPr>
          <w:p>
            <w:pPr>
              <w:pStyle w:val="TableParagraph"/>
              <w:spacing w:line="240" w:lineRule="auto" w:before="9"/>
              <w:jc w:val="left"/>
              <w:rPr>
                <w:b w:val="0"/>
                <w:sz w:val="23"/>
              </w:rPr>
            </w:pPr>
          </w:p>
          <w:p>
            <w:pPr>
              <w:pStyle w:val="TableParagraph"/>
              <w:spacing w:line="240" w:lineRule="auto"/>
              <w:ind w:left="51" w:right="37"/>
              <w:rPr>
                <w:b w:val="0"/>
                <w:sz w:val="16"/>
              </w:rPr>
            </w:pPr>
            <w:r>
              <w:rPr>
                <w:b w:val="0"/>
                <w:sz w:val="16"/>
              </w:rPr>
              <w:t>2.65%</w:t>
            </w:r>
          </w:p>
        </w:tc>
        <w:tc>
          <w:tcPr>
            <w:tcW w:w="1044" w:type="dxa"/>
          </w:tcPr>
          <w:p>
            <w:pPr>
              <w:pStyle w:val="TableParagraph"/>
              <w:spacing w:line="240" w:lineRule="auto" w:before="9"/>
              <w:jc w:val="left"/>
              <w:rPr>
                <w:b w:val="0"/>
                <w:sz w:val="23"/>
              </w:rPr>
            </w:pPr>
          </w:p>
          <w:p>
            <w:pPr>
              <w:pStyle w:val="TableParagraph"/>
              <w:spacing w:line="240" w:lineRule="auto"/>
              <w:ind w:left="21"/>
              <w:rPr>
                <w:b w:val="0"/>
                <w:sz w:val="16"/>
              </w:rPr>
            </w:pPr>
            <w:r>
              <w:rPr>
                <w:b w:val="0"/>
                <w:w w:val="100"/>
                <w:sz w:val="16"/>
              </w:rPr>
              <w:t>1</w:t>
            </w:r>
          </w:p>
        </w:tc>
        <w:tc>
          <w:tcPr>
            <w:tcW w:w="1072" w:type="dxa"/>
          </w:tcPr>
          <w:p>
            <w:pPr>
              <w:pStyle w:val="TableParagraph"/>
              <w:spacing w:line="240" w:lineRule="auto" w:before="9"/>
              <w:jc w:val="left"/>
              <w:rPr>
                <w:b w:val="0"/>
                <w:sz w:val="23"/>
              </w:rPr>
            </w:pPr>
          </w:p>
          <w:p>
            <w:pPr>
              <w:pStyle w:val="TableParagraph"/>
              <w:spacing w:line="240" w:lineRule="auto"/>
              <w:ind w:left="22"/>
              <w:rPr>
                <w:b w:val="0"/>
                <w:sz w:val="16"/>
              </w:rPr>
            </w:pPr>
            <w:r>
              <w:rPr>
                <w:b w:val="0"/>
                <w:w w:val="100"/>
                <w:sz w:val="16"/>
              </w:rPr>
              <w:t>6</w:t>
            </w:r>
          </w:p>
        </w:tc>
      </w:tr>
      <w:tr>
        <w:trPr>
          <w:trHeight w:val="184" w:hRule="atLeast"/>
        </w:trPr>
        <w:tc>
          <w:tcPr>
            <w:tcW w:w="9915" w:type="dxa"/>
            <w:gridSpan w:val="8"/>
            <w:shd w:val="clear" w:color="auto" w:fill="D9D9D9"/>
          </w:tcPr>
          <w:p>
            <w:pPr>
              <w:pStyle w:val="TableParagraph"/>
              <w:spacing w:line="165" w:lineRule="exact" w:before="0"/>
              <w:ind w:left="722"/>
              <w:jc w:val="left"/>
              <w:rPr>
                <w:b/>
                <w:sz w:val="16"/>
              </w:rPr>
            </w:pPr>
            <w:r>
              <w:rPr>
                <w:b/>
                <w:sz w:val="16"/>
              </w:rPr>
              <w:t>Poder Legislativo</w:t>
            </w:r>
          </w:p>
        </w:tc>
      </w:tr>
      <w:tr>
        <w:trPr>
          <w:trHeight w:val="186" w:hRule="atLeast"/>
        </w:trPr>
        <w:tc>
          <w:tcPr>
            <w:tcW w:w="1092" w:type="dxa"/>
          </w:tcPr>
          <w:p>
            <w:pPr>
              <w:pStyle w:val="TableParagraph"/>
              <w:spacing w:line="167" w:lineRule="exact" w:before="0"/>
              <w:ind w:left="51" w:right="38"/>
              <w:rPr>
                <w:b w:val="0"/>
                <w:sz w:val="16"/>
              </w:rPr>
            </w:pPr>
            <w:r>
              <w:rPr>
                <w:b w:val="0"/>
                <w:sz w:val="16"/>
              </w:rPr>
              <w:t>2.1.1.1.2</w:t>
            </w:r>
          </w:p>
        </w:tc>
        <w:tc>
          <w:tcPr>
            <w:tcW w:w="1783" w:type="dxa"/>
          </w:tcPr>
          <w:p>
            <w:pPr>
              <w:pStyle w:val="TableParagraph"/>
              <w:spacing w:line="167" w:lineRule="exact" w:before="0"/>
              <w:ind w:left="69"/>
              <w:jc w:val="left"/>
              <w:rPr>
                <w:b w:val="0"/>
                <w:sz w:val="16"/>
              </w:rPr>
            </w:pPr>
            <w:r>
              <w:rPr>
                <w:b w:val="0"/>
                <w:sz w:val="16"/>
              </w:rPr>
              <w:t>Poder Legislativo</w:t>
            </w:r>
          </w:p>
        </w:tc>
        <w:tc>
          <w:tcPr>
            <w:tcW w:w="1403" w:type="dxa"/>
          </w:tcPr>
          <w:p>
            <w:pPr>
              <w:pStyle w:val="TableParagraph"/>
              <w:spacing w:line="167" w:lineRule="exact" w:before="0"/>
              <w:ind w:right="637"/>
              <w:jc w:val="right"/>
              <w:rPr>
                <w:b w:val="0"/>
                <w:sz w:val="16"/>
              </w:rPr>
            </w:pPr>
            <w:r>
              <w:rPr>
                <w:b w:val="0"/>
                <w:w w:val="100"/>
                <w:sz w:val="16"/>
              </w:rPr>
              <w:t>1</w:t>
            </w:r>
          </w:p>
        </w:tc>
        <w:tc>
          <w:tcPr>
            <w:tcW w:w="1286" w:type="dxa"/>
          </w:tcPr>
          <w:p>
            <w:pPr>
              <w:pStyle w:val="TableParagraph"/>
              <w:spacing w:line="167" w:lineRule="exact" w:before="0"/>
              <w:ind w:right="52"/>
              <w:jc w:val="right"/>
              <w:rPr>
                <w:b w:val="0"/>
                <w:sz w:val="16"/>
              </w:rPr>
            </w:pPr>
            <w:r>
              <w:rPr>
                <w:b w:val="0"/>
                <w:sz w:val="16"/>
              </w:rPr>
              <w:t>1,634,477,149</w:t>
            </w:r>
          </w:p>
        </w:tc>
        <w:tc>
          <w:tcPr>
            <w:tcW w:w="1403" w:type="dxa"/>
          </w:tcPr>
          <w:p>
            <w:pPr>
              <w:pStyle w:val="TableParagraph"/>
              <w:spacing w:line="167" w:lineRule="exact" w:before="0"/>
              <w:ind w:left="435" w:right="418"/>
              <w:rPr>
                <w:b w:val="0"/>
                <w:sz w:val="16"/>
              </w:rPr>
            </w:pPr>
            <w:r>
              <w:rPr>
                <w:b w:val="0"/>
                <w:sz w:val="16"/>
              </w:rPr>
              <w:t>1.01%</w:t>
            </w:r>
          </w:p>
        </w:tc>
        <w:tc>
          <w:tcPr>
            <w:tcW w:w="832" w:type="dxa"/>
          </w:tcPr>
          <w:p>
            <w:pPr>
              <w:pStyle w:val="TableParagraph"/>
              <w:spacing w:line="167" w:lineRule="exact" w:before="0"/>
              <w:ind w:left="53" w:right="37"/>
              <w:rPr>
                <w:b w:val="0"/>
                <w:sz w:val="16"/>
              </w:rPr>
            </w:pPr>
            <w:r>
              <w:rPr>
                <w:b w:val="0"/>
                <w:sz w:val="16"/>
              </w:rPr>
              <w:t>100.00%</w:t>
            </w:r>
          </w:p>
        </w:tc>
        <w:tc>
          <w:tcPr>
            <w:tcW w:w="1044" w:type="dxa"/>
          </w:tcPr>
          <w:p>
            <w:pPr>
              <w:pStyle w:val="TableParagraph"/>
              <w:spacing w:line="167" w:lineRule="exact" w:before="0"/>
              <w:ind w:left="21"/>
              <w:rPr>
                <w:b w:val="0"/>
                <w:sz w:val="16"/>
              </w:rPr>
            </w:pPr>
            <w:r>
              <w:rPr>
                <w:b w:val="0"/>
                <w:w w:val="100"/>
                <w:sz w:val="16"/>
              </w:rPr>
              <w:t>1</w:t>
            </w:r>
          </w:p>
        </w:tc>
        <w:tc>
          <w:tcPr>
            <w:tcW w:w="1072" w:type="dxa"/>
          </w:tcPr>
          <w:p>
            <w:pPr>
              <w:pStyle w:val="TableParagraph"/>
              <w:spacing w:line="167" w:lineRule="exact" w:before="0"/>
              <w:ind w:left="84" w:right="61"/>
              <w:rPr>
                <w:b w:val="0"/>
                <w:sz w:val="16"/>
              </w:rPr>
            </w:pPr>
            <w:r>
              <w:rPr>
                <w:b w:val="0"/>
                <w:sz w:val="16"/>
              </w:rPr>
              <w:t>11</w:t>
            </w:r>
          </w:p>
        </w:tc>
      </w:tr>
      <w:tr>
        <w:trPr>
          <w:trHeight w:val="189" w:hRule="atLeast"/>
        </w:trPr>
        <w:tc>
          <w:tcPr>
            <w:tcW w:w="9915" w:type="dxa"/>
            <w:gridSpan w:val="8"/>
            <w:shd w:val="clear" w:color="auto" w:fill="D9D9D9"/>
          </w:tcPr>
          <w:p>
            <w:pPr>
              <w:pStyle w:val="TableParagraph"/>
              <w:spacing w:line="167" w:lineRule="exact" w:before="2"/>
              <w:ind w:left="842"/>
              <w:jc w:val="left"/>
              <w:rPr>
                <w:b/>
                <w:sz w:val="16"/>
              </w:rPr>
            </w:pPr>
            <w:r>
              <w:rPr>
                <w:b/>
                <w:sz w:val="16"/>
              </w:rPr>
              <w:t>Poder Judicial</w:t>
            </w:r>
          </w:p>
        </w:tc>
      </w:tr>
      <w:tr>
        <w:trPr>
          <w:trHeight w:val="186" w:hRule="atLeast"/>
        </w:trPr>
        <w:tc>
          <w:tcPr>
            <w:tcW w:w="1092" w:type="dxa"/>
          </w:tcPr>
          <w:p>
            <w:pPr>
              <w:pStyle w:val="TableParagraph"/>
              <w:spacing w:line="167" w:lineRule="exact" w:before="0"/>
              <w:ind w:left="51" w:right="38"/>
              <w:rPr>
                <w:b w:val="0"/>
                <w:sz w:val="16"/>
              </w:rPr>
            </w:pPr>
            <w:r>
              <w:rPr>
                <w:b w:val="0"/>
                <w:sz w:val="16"/>
              </w:rPr>
              <w:t>2.1.1.1.3</w:t>
            </w:r>
          </w:p>
        </w:tc>
        <w:tc>
          <w:tcPr>
            <w:tcW w:w="1783" w:type="dxa"/>
          </w:tcPr>
          <w:p>
            <w:pPr>
              <w:pStyle w:val="TableParagraph"/>
              <w:spacing w:line="167" w:lineRule="exact" w:before="0"/>
              <w:ind w:left="69"/>
              <w:jc w:val="left"/>
              <w:rPr>
                <w:b w:val="0"/>
                <w:sz w:val="16"/>
              </w:rPr>
            </w:pPr>
            <w:r>
              <w:rPr>
                <w:b w:val="0"/>
                <w:sz w:val="16"/>
              </w:rPr>
              <w:t>Poder Judicial</w:t>
            </w:r>
          </w:p>
        </w:tc>
        <w:tc>
          <w:tcPr>
            <w:tcW w:w="1403" w:type="dxa"/>
          </w:tcPr>
          <w:p>
            <w:pPr>
              <w:pStyle w:val="TableParagraph"/>
              <w:spacing w:line="167" w:lineRule="exact" w:before="0"/>
              <w:ind w:right="637"/>
              <w:jc w:val="right"/>
              <w:rPr>
                <w:b w:val="0"/>
                <w:sz w:val="16"/>
              </w:rPr>
            </w:pPr>
            <w:r>
              <w:rPr>
                <w:b w:val="0"/>
                <w:w w:val="100"/>
                <w:sz w:val="16"/>
              </w:rPr>
              <w:t>1</w:t>
            </w:r>
          </w:p>
        </w:tc>
        <w:tc>
          <w:tcPr>
            <w:tcW w:w="1286" w:type="dxa"/>
          </w:tcPr>
          <w:p>
            <w:pPr>
              <w:pStyle w:val="TableParagraph"/>
              <w:spacing w:line="167" w:lineRule="exact" w:before="0"/>
              <w:ind w:right="52"/>
              <w:jc w:val="right"/>
              <w:rPr>
                <w:b w:val="0"/>
                <w:sz w:val="16"/>
              </w:rPr>
            </w:pPr>
            <w:r>
              <w:rPr>
                <w:b w:val="0"/>
                <w:sz w:val="16"/>
              </w:rPr>
              <w:t>3,936,184,710</w:t>
            </w:r>
          </w:p>
        </w:tc>
        <w:tc>
          <w:tcPr>
            <w:tcW w:w="1403" w:type="dxa"/>
          </w:tcPr>
          <w:p>
            <w:pPr>
              <w:pStyle w:val="TableParagraph"/>
              <w:spacing w:line="167" w:lineRule="exact" w:before="0"/>
              <w:ind w:left="435" w:right="418"/>
              <w:rPr>
                <w:b w:val="0"/>
                <w:sz w:val="16"/>
              </w:rPr>
            </w:pPr>
            <w:r>
              <w:rPr>
                <w:b w:val="0"/>
                <w:sz w:val="16"/>
              </w:rPr>
              <w:t>1.01%</w:t>
            </w:r>
          </w:p>
        </w:tc>
        <w:tc>
          <w:tcPr>
            <w:tcW w:w="832" w:type="dxa"/>
          </w:tcPr>
          <w:p>
            <w:pPr>
              <w:pStyle w:val="TableParagraph"/>
              <w:spacing w:line="167" w:lineRule="exact" w:before="0"/>
              <w:ind w:left="53" w:right="37"/>
              <w:rPr>
                <w:b w:val="0"/>
                <w:sz w:val="16"/>
              </w:rPr>
            </w:pPr>
            <w:r>
              <w:rPr>
                <w:b w:val="0"/>
                <w:sz w:val="16"/>
              </w:rPr>
              <w:t>100.00%</w:t>
            </w:r>
          </w:p>
        </w:tc>
        <w:tc>
          <w:tcPr>
            <w:tcW w:w="1044" w:type="dxa"/>
          </w:tcPr>
          <w:p>
            <w:pPr>
              <w:pStyle w:val="TableParagraph"/>
              <w:spacing w:line="167" w:lineRule="exact" w:before="0"/>
              <w:ind w:left="21"/>
              <w:rPr>
                <w:b w:val="0"/>
                <w:sz w:val="16"/>
              </w:rPr>
            </w:pPr>
            <w:r>
              <w:rPr>
                <w:b w:val="0"/>
                <w:w w:val="100"/>
                <w:sz w:val="16"/>
              </w:rPr>
              <w:t>1</w:t>
            </w:r>
          </w:p>
        </w:tc>
        <w:tc>
          <w:tcPr>
            <w:tcW w:w="1072" w:type="dxa"/>
          </w:tcPr>
          <w:p>
            <w:pPr>
              <w:pStyle w:val="TableParagraph"/>
              <w:spacing w:line="167" w:lineRule="exact" w:before="0"/>
              <w:ind w:left="84" w:right="61"/>
              <w:rPr>
                <w:b w:val="0"/>
                <w:sz w:val="16"/>
              </w:rPr>
            </w:pPr>
            <w:r>
              <w:rPr>
                <w:b w:val="0"/>
                <w:sz w:val="16"/>
              </w:rPr>
              <w:t>16</w:t>
            </w:r>
          </w:p>
        </w:tc>
      </w:tr>
      <w:tr>
        <w:trPr>
          <w:trHeight w:val="189" w:hRule="atLeast"/>
        </w:trPr>
        <w:tc>
          <w:tcPr>
            <w:tcW w:w="9915" w:type="dxa"/>
            <w:gridSpan w:val="8"/>
            <w:shd w:val="clear" w:color="auto" w:fill="D9D9D9"/>
          </w:tcPr>
          <w:p>
            <w:pPr>
              <w:pStyle w:val="TableParagraph"/>
              <w:spacing w:line="169" w:lineRule="exact" w:before="0"/>
              <w:ind w:left="612"/>
              <w:jc w:val="left"/>
              <w:rPr>
                <w:b/>
                <w:sz w:val="16"/>
              </w:rPr>
            </w:pPr>
            <w:r>
              <w:rPr>
                <w:b/>
                <w:sz w:val="16"/>
              </w:rPr>
              <w:t>Órganos autónomos</w:t>
            </w:r>
          </w:p>
        </w:tc>
      </w:tr>
      <w:tr>
        <w:trPr>
          <w:trHeight w:val="563" w:hRule="atLeast"/>
        </w:trPr>
        <w:tc>
          <w:tcPr>
            <w:tcW w:w="1092" w:type="dxa"/>
          </w:tcPr>
          <w:p>
            <w:pPr>
              <w:pStyle w:val="TableParagraph"/>
              <w:spacing w:line="240" w:lineRule="auto" w:before="11"/>
              <w:jc w:val="left"/>
              <w:rPr>
                <w:b w:val="0"/>
                <w:sz w:val="15"/>
              </w:rPr>
            </w:pPr>
          </w:p>
          <w:p>
            <w:pPr>
              <w:pStyle w:val="TableParagraph"/>
              <w:spacing w:line="240" w:lineRule="auto" w:before="0"/>
              <w:ind w:left="49" w:right="39"/>
              <w:rPr>
                <w:b w:val="0"/>
                <w:sz w:val="16"/>
              </w:rPr>
            </w:pPr>
            <w:r>
              <w:rPr>
                <w:b w:val="0"/>
                <w:sz w:val="16"/>
              </w:rPr>
              <w:t>2.1.1.1.4.1</w:t>
            </w:r>
          </w:p>
        </w:tc>
        <w:tc>
          <w:tcPr>
            <w:tcW w:w="1783" w:type="dxa"/>
          </w:tcPr>
          <w:p>
            <w:pPr>
              <w:pStyle w:val="TableParagraph"/>
              <w:spacing w:line="188" w:lineRule="exact" w:before="0"/>
              <w:ind w:left="69" w:right="55"/>
              <w:jc w:val="both"/>
              <w:rPr>
                <w:b w:val="0"/>
                <w:sz w:val="16"/>
              </w:rPr>
            </w:pPr>
            <w:r>
              <w:rPr>
                <w:b w:val="0"/>
                <w:sz w:val="16"/>
              </w:rPr>
              <w:t>Instituto Electoral del Estado de  México</w:t>
            </w:r>
          </w:p>
        </w:tc>
        <w:tc>
          <w:tcPr>
            <w:tcW w:w="1403" w:type="dxa"/>
          </w:tcPr>
          <w:p>
            <w:pPr>
              <w:pStyle w:val="TableParagraph"/>
              <w:spacing w:line="240" w:lineRule="auto" w:before="11"/>
              <w:jc w:val="left"/>
              <w:rPr>
                <w:b w:val="0"/>
                <w:sz w:val="15"/>
              </w:rPr>
            </w:pPr>
          </w:p>
          <w:p>
            <w:pPr>
              <w:pStyle w:val="TableParagraph"/>
              <w:spacing w:line="240" w:lineRule="auto" w:before="0"/>
              <w:ind w:right="637"/>
              <w:jc w:val="right"/>
              <w:rPr>
                <w:b w:val="0"/>
                <w:sz w:val="16"/>
              </w:rPr>
            </w:pPr>
            <w:r>
              <w:rPr>
                <w:b w:val="0"/>
                <w:w w:val="100"/>
                <w:sz w:val="16"/>
              </w:rPr>
              <w:t>1</w:t>
            </w:r>
          </w:p>
        </w:tc>
        <w:tc>
          <w:tcPr>
            <w:tcW w:w="1286" w:type="dxa"/>
          </w:tcPr>
          <w:p>
            <w:pPr>
              <w:pStyle w:val="TableParagraph"/>
              <w:spacing w:line="240" w:lineRule="auto" w:before="11"/>
              <w:jc w:val="left"/>
              <w:rPr>
                <w:b w:val="0"/>
                <w:sz w:val="15"/>
              </w:rPr>
            </w:pPr>
          </w:p>
          <w:p>
            <w:pPr>
              <w:pStyle w:val="TableParagraph"/>
              <w:spacing w:line="240" w:lineRule="auto" w:before="0"/>
              <w:ind w:right="53"/>
              <w:jc w:val="right"/>
              <w:rPr>
                <w:b w:val="0"/>
                <w:sz w:val="16"/>
              </w:rPr>
            </w:pPr>
            <w:r>
              <w:rPr>
                <w:b w:val="0"/>
                <w:sz w:val="16"/>
              </w:rPr>
              <w:t>1,257,107,393</w:t>
            </w:r>
          </w:p>
        </w:tc>
        <w:tc>
          <w:tcPr>
            <w:tcW w:w="1403" w:type="dxa"/>
          </w:tcPr>
          <w:p>
            <w:pPr>
              <w:pStyle w:val="TableParagraph"/>
              <w:spacing w:line="240" w:lineRule="auto" w:before="11"/>
              <w:jc w:val="left"/>
              <w:rPr>
                <w:b w:val="0"/>
                <w:sz w:val="15"/>
              </w:rPr>
            </w:pPr>
          </w:p>
          <w:p>
            <w:pPr>
              <w:pStyle w:val="TableParagraph"/>
              <w:spacing w:line="240" w:lineRule="auto" w:before="0"/>
              <w:ind w:left="432" w:right="421"/>
              <w:rPr>
                <w:b w:val="0"/>
                <w:sz w:val="16"/>
              </w:rPr>
            </w:pPr>
            <w:r>
              <w:rPr>
                <w:b w:val="0"/>
                <w:sz w:val="16"/>
              </w:rPr>
              <w:t>1.01%</w:t>
            </w:r>
          </w:p>
        </w:tc>
        <w:tc>
          <w:tcPr>
            <w:tcW w:w="832" w:type="dxa"/>
          </w:tcPr>
          <w:p>
            <w:pPr>
              <w:pStyle w:val="TableParagraph"/>
              <w:spacing w:line="240" w:lineRule="auto" w:before="11"/>
              <w:jc w:val="left"/>
              <w:rPr>
                <w:b w:val="0"/>
                <w:sz w:val="15"/>
              </w:rPr>
            </w:pPr>
          </w:p>
          <w:p>
            <w:pPr>
              <w:pStyle w:val="TableParagraph"/>
              <w:spacing w:line="240" w:lineRule="auto" w:before="0"/>
              <w:ind w:left="50" w:right="37"/>
              <w:rPr>
                <w:b w:val="0"/>
                <w:sz w:val="16"/>
              </w:rPr>
            </w:pPr>
            <w:r>
              <w:rPr>
                <w:b w:val="0"/>
                <w:sz w:val="16"/>
              </w:rPr>
              <w:t>10.14%</w:t>
            </w:r>
          </w:p>
        </w:tc>
        <w:tc>
          <w:tcPr>
            <w:tcW w:w="1044" w:type="dxa"/>
          </w:tcPr>
          <w:p>
            <w:pPr>
              <w:pStyle w:val="TableParagraph"/>
              <w:spacing w:line="240" w:lineRule="auto" w:before="11"/>
              <w:jc w:val="left"/>
              <w:rPr>
                <w:b w:val="0"/>
                <w:sz w:val="15"/>
              </w:rPr>
            </w:pPr>
          </w:p>
          <w:p>
            <w:pPr>
              <w:pStyle w:val="TableParagraph"/>
              <w:spacing w:line="240" w:lineRule="auto" w:before="0"/>
              <w:ind w:left="21"/>
              <w:rPr>
                <w:b w:val="0"/>
                <w:sz w:val="16"/>
              </w:rPr>
            </w:pPr>
            <w:r>
              <w:rPr>
                <w:b w:val="0"/>
                <w:w w:val="100"/>
                <w:sz w:val="16"/>
              </w:rPr>
              <w:t>1</w:t>
            </w:r>
          </w:p>
        </w:tc>
        <w:tc>
          <w:tcPr>
            <w:tcW w:w="1072" w:type="dxa"/>
          </w:tcPr>
          <w:p>
            <w:pPr>
              <w:pStyle w:val="TableParagraph"/>
              <w:spacing w:line="240" w:lineRule="auto" w:before="11"/>
              <w:jc w:val="left"/>
              <w:rPr>
                <w:b w:val="0"/>
                <w:sz w:val="15"/>
              </w:rPr>
            </w:pPr>
          </w:p>
          <w:p>
            <w:pPr>
              <w:pStyle w:val="TableParagraph"/>
              <w:spacing w:line="240" w:lineRule="auto" w:before="0"/>
              <w:ind w:left="22"/>
              <w:rPr>
                <w:b w:val="0"/>
                <w:sz w:val="16"/>
              </w:rPr>
            </w:pPr>
            <w:r>
              <w:rPr>
                <w:b w:val="0"/>
                <w:w w:val="100"/>
                <w:sz w:val="16"/>
              </w:rPr>
              <w:t>6</w:t>
            </w:r>
          </w:p>
        </w:tc>
      </w:tr>
      <w:tr>
        <w:trPr>
          <w:trHeight w:val="750" w:hRule="atLeast"/>
        </w:trPr>
        <w:tc>
          <w:tcPr>
            <w:tcW w:w="1092" w:type="dxa"/>
          </w:tcPr>
          <w:p>
            <w:pPr>
              <w:pStyle w:val="TableParagraph"/>
              <w:spacing w:line="240" w:lineRule="auto" w:before="10"/>
              <w:jc w:val="left"/>
              <w:rPr>
                <w:b w:val="0"/>
                <w:sz w:val="23"/>
              </w:rPr>
            </w:pPr>
          </w:p>
          <w:p>
            <w:pPr>
              <w:pStyle w:val="TableParagraph"/>
              <w:spacing w:line="240" w:lineRule="auto" w:before="0"/>
              <w:ind w:left="49" w:right="39"/>
              <w:rPr>
                <w:b w:val="0"/>
                <w:sz w:val="16"/>
              </w:rPr>
            </w:pPr>
            <w:r>
              <w:rPr>
                <w:b w:val="0"/>
                <w:sz w:val="16"/>
              </w:rPr>
              <w:t>2.1.1.1.4.2</w:t>
            </w:r>
          </w:p>
        </w:tc>
        <w:tc>
          <w:tcPr>
            <w:tcW w:w="1783" w:type="dxa"/>
          </w:tcPr>
          <w:p>
            <w:pPr>
              <w:pStyle w:val="TableParagraph"/>
              <w:tabs>
                <w:tab w:pos="1530" w:val="left" w:leader="none"/>
              </w:tabs>
              <w:spacing w:line="240" w:lineRule="auto" w:before="0"/>
              <w:ind w:left="69" w:right="56"/>
              <w:jc w:val="both"/>
              <w:rPr>
                <w:b w:val="0"/>
                <w:sz w:val="16"/>
              </w:rPr>
            </w:pPr>
            <w:r>
              <w:rPr>
                <w:b w:val="0"/>
                <w:sz w:val="16"/>
              </w:rPr>
              <w:t>Comisión</w:t>
              <w:tab/>
            </w:r>
            <w:r>
              <w:rPr>
                <w:b w:val="0"/>
                <w:spacing w:val="-9"/>
                <w:sz w:val="16"/>
              </w:rPr>
              <w:t>de </w:t>
            </w:r>
            <w:r>
              <w:rPr>
                <w:b w:val="0"/>
                <w:sz w:val="16"/>
              </w:rPr>
              <w:t>Derechos Humanos del Estado</w:t>
            </w:r>
            <w:r>
              <w:rPr>
                <w:b w:val="0"/>
                <w:spacing w:val="17"/>
                <w:sz w:val="16"/>
              </w:rPr>
              <w:t> </w:t>
            </w:r>
            <w:r>
              <w:rPr>
                <w:b w:val="0"/>
                <w:sz w:val="16"/>
              </w:rPr>
              <w:t>de</w:t>
            </w:r>
          </w:p>
          <w:p>
            <w:pPr>
              <w:pStyle w:val="TableParagraph"/>
              <w:spacing w:line="167" w:lineRule="exact" w:before="0"/>
              <w:ind w:left="69"/>
              <w:jc w:val="left"/>
              <w:rPr>
                <w:b w:val="0"/>
                <w:sz w:val="16"/>
              </w:rPr>
            </w:pPr>
            <w:r>
              <w:rPr>
                <w:b w:val="0"/>
                <w:sz w:val="16"/>
              </w:rPr>
              <w:t>México</w:t>
            </w:r>
          </w:p>
        </w:tc>
        <w:tc>
          <w:tcPr>
            <w:tcW w:w="1403" w:type="dxa"/>
          </w:tcPr>
          <w:p>
            <w:pPr>
              <w:pStyle w:val="TableParagraph"/>
              <w:spacing w:line="240" w:lineRule="auto" w:before="10"/>
              <w:jc w:val="left"/>
              <w:rPr>
                <w:b w:val="0"/>
                <w:sz w:val="23"/>
              </w:rPr>
            </w:pPr>
          </w:p>
          <w:p>
            <w:pPr>
              <w:pStyle w:val="TableParagraph"/>
              <w:spacing w:line="240" w:lineRule="auto" w:before="0"/>
              <w:ind w:right="637"/>
              <w:jc w:val="right"/>
              <w:rPr>
                <w:b w:val="0"/>
                <w:sz w:val="16"/>
              </w:rPr>
            </w:pPr>
            <w:r>
              <w:rPr>
                <w:b w:val="0"/>
                <w:w w:val="100"/>
                <w:sz w:val="16"/>
              </w:rPr>
              <w:t>2</w:t>
            </w:r>
          </w:p>
        </w:tc>
        <w:tc>
          <w:tcPr>
            <w:tcW w:w="1286" w:type="dxa"/>
          </w:tcPr>
          <w:p>
            <w:pPr>
              <w:pStyle w:val="TableParagraph"/>
              <w:spacing w:line="240" w:lineRule="auto" w:before="10"/>
              <w:jc w:val="left"/>
              <w:rPr>
                <w:b w:val="0"/>
                <w:sz w:val="23"/>
              </w:rPr>
            </w:pPr>
          </w:p>
          <w:p>
            <w:pPr>
              <w:pStyle w:val="TableParagraph"/>
              <w:spacing w:line="240" w:lineRule="auto" w:before="0"/>
              <w:ind w:right="52"/>
              <w:jc w:val="right"/>
              <w:rPr>
                <w:b w:val="0"/>
                <w:sz w:val="16"/>
              </w:rPr>
            </w:pPr>
            <w:r>
              <w:rPr>
                <w:b w:val="0"/>
                <w:sz w:val="16"/>
              </w:rPr>
              <w:t>290,864,805</w:t>
            </w:r>
          </w:p>
        </w:tc>
        <w:tc>
          <w:tcPr>
            <w:tcW w:w="1403" w:type="dxa"/>
          </w:tcPr>
          <w:p>
            <w:pPr>
              <w:pStyle w:val="TableParagraph"/>
              <w:spacing w:line="240" w:lineRule="auto" w:before="10"/>
              <w:jc w:val="left"/>
              <w:rPr>
                <w:b w:val="0"/>
                <w:sz w:val="23"/>
              </w:rPr>
            </w:pPr>
          </w:p>
          <w:p>
            <w:pPr>
              <w:pStyle w:val="TableParagraph"/>
              <w:spacing w:line="240" w:lineRule="auto" w:before="0"/>
              <w:ind w:left="435" w:right="418"/>
              <w:rPr>
                <w:b w:val="0"/>
                <w:sz w:val="16"/>
              </w:rPr>
            </w:pPr>
            <w:r>
              <w:rPr>
                <w:b w:val="0"/>
                <w:sz w:val="16"/>
              </w:rPr>
              <w:t>2.02%</w:t>
            </w:r>
          </w:p>
        </w:tc>
        <w:tc>
          <w:tcPr>
            <w:tcW w:w="832" w:type="dxa"/>
          </w:tcPr>
          <w:p>
            <w:pPr>
              <w:pStyle w:val="TableParagraph"/>
              <w:spacing w:line="240" w:lineRule="auto" w:before="10"/>
              <w:jc w:val="left"/>
              <w:rPr>
                <w:b w:val="0"/>
                <w:sz w:val="23"/>
              </w:rPr>
            </w:pPr>
          </w:p>
          <w:p>
            <w:pPr>
              <w:pStyle w:val="TableParagraph"/>
              <w:spacing w:line="240" w:lineRule="auto" w:before="0"/>
              <w:ind w:left="51" w:right="37"/>
              <w:rPr>
                <w:b w:val="0"/>
                <w:sz w:val="16"/>
              </w:rPr>
            </w:pPr>
            <w:r>
              <w:rPr>
                <w:b w:val="0"/>
                <w:sz w:val="16"/>
              </w:rPr>
              <w:t>2.35%</w:t>
            </w:r>
          </w:p>
        </w:tc>
        <w:tc>
          <w:tcPr>
            <w:tcW w:w="1044" w:type="dxa"/>
          </w:tcPr>
          <w:p>
            <w:pPr>
              <w:pStyle w:val="TableParagraph"/>
              <w:spacing w:line="240" w:lineRule="auto" w:before="10"/>
              <w:jc w:val="left"/>
              <w:rPr>
                <w:b w:val="0"/>
                <w:sz w:val="23"/>
              </w:rPr>
            </w:pPr>
          </w:p>
          <w:p>
            <w:pPr>
              <w:pStyle w:val="TableParagraph"/>
              <w:spacing w:line="240" w:lineRule="auto" w:before="0"/>
              <w:ind w:left="21"/>
              <w:rPr>
                <w:b w:val="0"/>
                <w:sz w:val="16"/>
              </w:rPr>
            </w:pPr>
            <w:r>
              <w:rPr>
                <w:b w:val="0"/>
                <w:w w:val="100"/>
                <w:sz w:val="16"/>
              </w:rPr>
              <w:t>2</w:t>
            </w:r>
          </w:p>
        </w:tc>
        <w:tc>
          <w:tcPr>
            <w:tcW w:w="1072" w:type="dxa"/>
          </w:tcPr>
          <w:p>
            <w:pPr>
              <w:pStyle w:val="TableParagraph"/>
              <w:spacing w:line="240" w:lineRule="auto" w:before="10"/>
              <w:jc w:val="left"/>
              <w:rPr>
                <w:b w:val="0"/>
                <w:sz w:val="23"/>
              </w:rPr>
            </w:pPr>
          </w:p>
          <w:p>
            <w:pPr>
              <w:pStyle w:val="TableParagraph"/>
              <w:spacing w:line="240" w:lineRule="auto" w:before="0"/>
              <w:ind w:left="84" w:right="61"/>
              <w:rPr>
                <w:b w:val="0"/>
                <w:sz w:val="16"/>
              </w:rPr>
            </w:pPr>
            <w:r>
              <w:rPr>
                <w:b w:val="0"/>
                <w:sz w:val="16"/>
              </w:rPr>
              <w:t>30</w:t>
            </w:r>
          </w:p>
        </w:tc>
      </w:tr>
      <w:tr>
        <w:trPr>
          <w:trHeight w:val="373" w:hRule="atLeast"/>
        </w:trPr>
        <w:tc>
          <w:tcPr>
            <w:tcW w:w="1092" w:type="dxa"/>
          </w:tcPr>
          <w:p>
            <w:pPr>
              <w:pStyle w:val="TableParagraph"/>
              <w:spacing w:line="240" w:lineRule="auto" w:before="93"/>
              <w:ind w:left="49" w:right="39"/>
              <w:rPr>
                <w:b w:val="0"/>
                <w:sz w:val="16"/>
              </w:rPr>
            </w:pPr>
            <w:r>
              <w:rPr>
                <w:b w:val="0"/>
                <w:sz w:val="16"/>
              </w:rPr>
              <w:t>2.1.1.1.4.3</w:t>
            </w:r>
          </w:p>
        </w:tc>
        <w:tc>
          <w:tcPr>
            <w:tcW w:w="1783" w:type="dxa"/>
          </w:tcPr>
          <w:p>
            <w:pPr>
              <w:pStyle w:val="TableParagraph"/>
              <w:spacing w:line="188" w:lineRule="exact" w:before="0"/>
              <w:ind w:left="69" w:right="71"/>
              <w:jc w:val="left"/>
              <w:rPr>
                <w:b w:val="0"/>
                <w:sz w:val="16"/>
              </w:rPr>
            </w:pPr>
            <w:r>
              <w:rPr>
                <w:b w:val="0"/>
                <w:sz w:val="16"/>
              </w:rPr>
              <w:t>Tribunal de Justicia Administrativa</w:t>
            </w:r>
          </w:p>
        </w:tc>
        <w:tc>
          <w:tcPr>
            <w:tcW w:w="1403" w:type="dxa"/>
          </w:tcPr>
          <w:p>
            <w:pPr>
              <w:pStyle w:val="TableParagraph"/>
              <w:spacing w:line="240" w:lineRule="auto" w:before="93"/>
              <w:ind w:right="637"/>
              <w:jc w:val="right"/>
              <w:rPr>
                <w:b w:val="0"/>
                <w:sz w:val="16"/>
              </w:rPr>
            </w:pPr>
            <w:r>
              <w:rPr>
                <w:b w:val="0"/>
                <w:w w:val="100"/>
                <w:sz w:val="16"/>
              </w:rPr>
              <w:t>1</w:t>
            </w:r>
          </w:p>
        </w:tc>
        <w:tc>
          <w:tcPr>
            <w:tcW w:w="1286" w:type="dxa"/>
          </w:tcPr>
          <w:p>
            <w:pPr>
              <w:pStyle w:val="TableParagraph"/>
              <w:spacing w:line="240" w:lineRule="auto" w:before="93"/>
              <w:ind w:right="52"/>
              <w:jc w:val="right"/>
              <w:rPr>
                <w:b w:val="0"/>
                <w:sz w:val="16"/>
              </w:rPr>
            </w:pPr>
            <w:r>
              <w:rPr>
                <w:b w:val="0"/>
                <w:sz w:val="16"/>
              </w:rPr>
              <w:t>249,719,782</w:t>
            </w:r>
          </w:p>
        </w:tc>
        <w:tc>
          <w:tcPr>
            <w:tcW w:w="1403" w:type="dxa"/>
          </w:tcPr>
          <w:p>
            <w:pPr>
              <w:pStyle w:val="TableParagraph"/>
              <w:spacing w:line="240" w:lineRule="auto" w:before="93"/>
              <w:ind w:left="435" w:right="418"/>
              <w:rPr>
                <w:b w:val="0"/>
                <w:sz w:val="16"/>
              </w:rPr>
            </w:pPr>
            <w:r>
              <w:rPr>
                <w:b w:val="0"/>
                <w:sz w:val="16"/>
              </w:rPr>
              <w:t>1.01%</w:t>
            </w:r>
          </w:p>
        </w:tc>
        <w:tc>
          <w:tcPr>
            <w:tcW w:w="832" w:type="dxa"/>
          </w:tcPr>
          <w:p>
            <w:pPr>
              <w:pStyle w:val="TableParagraph"/>
              <w:spacing w:line="240" w:lineRule="auto" w:before="93"/>
              <w:ind w:left="51" w:right="37"/>
              <w:rPr>
                <w:b w:val="0"/>
                <w:sz w:val="16"/>
              </w:rPr>
            </w:pPr>
            <w:r>
              <w:rPr>
                <w:b w:val="0"/>
                <w:sz w:val="16"/>
              </w:rPr>
              <w:t>2.01%</w:t>
            </w:r>
          </w:p>
        </w:tc>
        <w:tc>
          <w:tcPr>
            <w:tcW w:w="1044" w:type="dxa"/>
          </w:tcPr>
          <w:p>
            <w:pPr>
              <w:pStyle w:val="TableParagraph"/>
              <w:spacing w:line="240" w:lineRule="auto" w:before="93"/>
              <w:ind w:left="21"/>
              <w:rPr>
                <w:b w:val="0"/>
                <w:sz w:val="16"/>
              </w:rPr>
            </w:pPr>
            <w:r>
              <w:rPr>
                <w:b w:val="0"/>
                <w:w w:val="100"/>
                <w:sz w:val="16"/>
              </w:rPr>
              <w:t>1</w:t>
            </w:r>
          </w:p>
        </w:tc>
        <w:tc>
          <w:tcPr>
            <w:tcW w:w="1072" w:type="dxa"/>
          </w:tcPr>
          <w:p>
            <w:pPr>
              <w:pStyle w:val="TableParagraph"/>
              <w:spacing w:line="240" w:lineRule="auto" w:before="93"/>
              <w:ind w:left="22"/>
              <w:rPr>
                <w:b w:val="0"/>
                <w:sz w:val="16"/>
              </w:rPr>
            </w:pPr>
            <w:r>
              <w:rPr>
                <w:b w:val="0"/>
                <w:w w:val="100"/>
                <w:sz w:val="16"/>
              </w:rPr>
              <w:t>1</w:t>
            </w:r>
          </w:p>
        </w:tc>
      </w:tr>
      <w:tr>
        <w:trPr>
          <w:trHeight w:val="562" w:hRule="atLeast"/>
        </w:trPr>
        <w:tc>
          <w:tcPr>
            <w:tcW w:w="1092" w:type="dxa"/>
          </w:tcPr>
          <w:p>
            <w:pPr>
              <w:pStyle w:val="TableParagraph"/>
              <w:spacing w:line="240" w:lineRule="auto" w:before="0"/>
              <w:jc w:val="left"/>
              <w:rPr>
                <w:b w:val="0"/>
                <w:sz w:val="16"/>
              </w:rPr>
            </w:pPr>
          </w:p>
          <w:p>
            <w:pPr>
              <w:pStyle w:val="TableParagraph"/>
              <w:spacing w:line="240" w:lineRule="auto" w:before="0"/>
              <w:ind w:left="49" w:right="39"/>
              <w:rPr>
                <w:b w:val="0"/>
                <w:sz w:val="16"/>
              </w:rPr>
            </w:pPr>
            <w:r>
              <w:rPr>
                <w:b w:val="0"/>
                <w:sz w:val="16"/>
              </w:rPr>
              <w:t>2.1.1.1.4.4</w:t>
            </w:r>
          </w:p>
        </w:tc>
        <w:tc>
          <w:tcPr>
            <w:tcW w:w="1783" w:type="dxa"/>
          </w:tcPr>
          <w:p>
            <w:pPr>
              <w:pStyle w:val="TableParagraph"/>
              <w:tabs>
                <w:tab w:pos="1482" w:val="left" w:leader="none"/>
              </w:tabs>
              <w:spacing w:line="188" w:lineRule="exact"/>
              <w:ind w:left="69" w:right="55"/>
              <w:jc w:val="left"/>
              <w:rPr>
                <w:b w:val="0"/>
                <w:sz w:val="16"/>
              </w:rPr>
            </w:pPr>
            <w:r>
              <w:rPr>
                <w:b w:val="0"/>
                <w:sz w:val="16"/>
              </w:rPr>
              <w:t>Universidad Autónoma</w:t>
              <w:tab/>
            </w:r>
            <w:r>
              <w:rPr>
                <w:b w:val="0"/>
                <w:spacing w:val="-6"/>
                <w:sz w:val="16"/>
              </w:rPr>
              <w:t>del </w:t>
            </w:r>
            <w:r>
              <w:rPr>
                <w:b w:val="0"/>
                <w:sz w:val="16"/>
              </w:rPr>
              <w:t>Estado de</w:t>
            </w:r>
            <w:r>
              <w:rPr>
                <w:b w:val="0"/>
                <w:spacing w:val="-3"/>
                <w:sz w:val="16"/>
              </w:rPr>
              <w:t> </w:t>
            </w:r>
            <w:r>
              <w:rPr>
                <w:b w:val="0"/>
                <w:sz w:val="16"/>
              </w:rPr>
              <w:t>México</w:t>
            </w:r>
          </w:p>
        </w:tc>
        <w:tc>
          <w:tcPr>
            <w:tcW w:w="1403" w:type="dxa"/>
          </w:tcPr>
          <w:p>
            <w:pPr>
              <w:pStyle w:val="TableParagraph"/>
              <w:spacing w:line="240" w:lineRule="auto" w:before="0"/>
              <w:jc w:val="left"/>
              <w:rPr>
                <w:b w:val="0"/>
                <w:sz w:val="16"/>
              </w:rPr>
            </w:pPr>
          </w:p>
          <w:p>
            <w:pPr>
              <w:pStyle w:val="TableParagraph"/>
              <w:spacing w:line="240" w:lineRule="auto" w:before="0"/>
              <w:ind w:right="637"/>
              <w:jc w:val="right"/>
              <w:rPr>
                <w:b w:val="0"/>
                <w:sz w:val="16"/>
              </w:rPr>
            </w:pPr>
            <w:r>
              <w:rPr>
                <w:b w:val="0"/>
                <w:w w:val="100"/>
                <w:sz w:val="16"/>
              </w:rPr>
              <w:t>2</w:t>
            </w:r>
          </w:p>
        </w:tc>
        <w:tc>
          <w:tcPr>
            <w:tcW w:w="1286" w:type="dxa"/>
          </w:tcPr>
          <w:p>
            <w:pPr>
              <w:pStyle w:val="TableParagraph"/>
              <w:spacing w:line="240" w:lineRule="auto" w:before="0"/>
              <w:jc w:val="left"/>
              <w:rPr>
                <w:b w:val="0"/>
                <w:sz w:val="16"/>
              </w:rPr>
            </w:pPr>
          </w:p>
          <w:p>
            <w:pPr>
              <w:pStyle w:val="TableParagraph"/>
              <w:spacing w:line="240" w:lineRule="auto" w:before="0"/>
              <w:ind w:right="51"/>
              <w:jc w:val="right"/>
              <w:rPr>
                <w:b w:val="0"/>
                <w:sz w:val="16"/>
              </w:rPr>
            </w:pPr>
            <w:r>
              <w:rPr>
                <w:b w:val="0"/>
                <w:sz w:val="16"/>
              </w:rPr>
              <w:t>5,567,298,254</w:t>
            </w:r>
          </w:p>
        </w:tc>
        <w:tc>
          <w:tcPr>
            <w:tcW w:w="1403" w:type="dxa"/>
          </w:tcPr>
          <w:p>
            <w:pPr>
              <w:pStyle w:val="TableParagraph"/>
              <w:spacing w:line="240" w:lineRule="auto" w:before="0"/>
              <w:jc w:val="left"/>
              <w:rPr>
                <w:b w:val="0"/>
                <w:sz w:val="16"/>
              </w:rPr>
            </w:pPr>
          </w:p>
          <w:p>
            <w:pPr>
              <w:pStyle w:val="TableParagraph"/>
              <w:spacing w:line="240" w:lineRule="auto" w:before="0"/>
              <w:ind w:left="435" w:right="418"/>
              <w:rPr>
                <w:b w:val="0"/>
                <w:sz w:val="16"/>
              </w:rPr>
            </w:pPr>
            <w:r>
              <w:rPr>
                <w:b w:val="0"/>
                <w:sz w:val="16"/>
              </w:rPr>
              <w:t>2.02%</w:t>
            </w:r>
          </w:p>
        </w:tc>
        <w:tc>
          <w:tcPr>
            <w:tcW w:w="832" w:type="dxa"/>
          </w:tcPr>
          <w:p>
            <w:pPr>
              <w:pStyle w:val="TableParagraph"/>
              <w:spacing w:line="240" w:lineRule="auto" w:before="0"/>
              <w:jc w:val="left"/>
              <w:rPr>
                <w:b w:val="0"/>
                <w:sz w:val="16"/>
              </w:rPr>
            </w:pPr>
          </w:p>
          <w:p>
            <w:pPr>
              <w:pStyle w:val="TableParagraph"/>
              <w:spacing w:line="240" w:lineRule="auto" w:before="0"/>
              <w:ind w:left="50" w:right="37"/>
              <w:rPr>
                <w:b w:val="0"/>
                <w:sz w:val="16"/>
              </w:rPr>
            </w:pPr>
            <w:r>
              <w:rPr>
                <w:b w:val="0"/>
                <w:sz w:val="16"/>
              </w:rPr>
              <w:t>44.90%</w:t>
            </w:r>
          </w:p>
        </w:tc>
        <w:tc>
          <w:tcPr>
            <w:tcW w:w="1044" w:type="dxa"/>
          </w:tcPr>
          <w:p>
            <w:pPr>
              <w:pStyle w:val="TableParagraph"/>
              <w:spacing w:line="240" w:lineRule="auto" w:before="0"/>
              <w:jc w:val="left"/>
              <w:rPr>
                <w:b w:val="0"/>
                <w:sz w:val="16"/>
              </w:rPr>
            </w:pPr>
          </w:p>
          <w:p>
            <w:pPr>
              <w:pStyle w:val="TableParagraph"/>
              <w:spacing w:line="240" w:lineRule="auto" w:before="0"/>
              <w:ind w:left="21"/>
              <w:rPr>
                <w:b w:val="0"/>
                <w:sz w:val="16"/>
              </w:rPr>
            </w:pPr>
            <w:r>
              <w:rPr>
                <w:b w:val="0"/>
                <w:w w:val="100"/>
                <w:sz w:val="16"/>
              </w:rPr>
              <w:t>2</w:t>
            </w:r>
          </w:p>
        </w:tc>
        <w:tc>
          <w:tcPr>
            <w:tcW w:w="1072" w:type="dxa"/>
          </w:tcPr>
          <w:p>
            <w:pPr>
              <w:pStyle w:val="TableParagraph"/>
              <w:spacing w:line="240" w:lineRule="auto" w:before="0"/>
              <w:jc w:val="left"/>
              <w:rPr>
                <w:b w:val="0"/>
                <w:sz w:val="16"/>
              </w:rPr>
            </w:pPr>
          </w:p>
          <w:p>
            <w:pPr>
              <w:pStyle w:val="TableParagraph"/>
              <w:spacing w:line="240" w:lineRule="auto" w:before="0"/>
              <w:ind w:left="84" w:right="61"/>
              <w:rPr>
                <w:b w:val="0"/>
                <w:sz w:val="16"/>
              </w:rPr>
            </w:pPr>
            <w:r>
              <w:rPr>
                <w:b w:val="0"/>
                <w:sz w:val="16"/>
              </w:rPr>
              <w:t>22</w:t>
            </w:r>
          </w:p>
        </w:tc>
      </w:tr>
      <w:tr>
        <w:trPr>
          <w:trHeight w:val="560" w:hRule="atLeast"/>
        </w:trPr>
        <w:tc>
          <w:tcPr>
            <w:tcW w:w="1092" w:type="dxa"/>
          </w:tcPr>
          <w:p>
            <w:pPr>
              <w:pStyle w:val="TableParagraph"/>
              <w:spacing w:line="240" w:lineRule="auto" w:before="10"/>
              <w:jc w:val="left"/>
              <w:rPr>
                <w:b w:val="0"/>
                <w:sz w:val="15"/>
              </w:rPr>
            </w:pPr>
          </w:p>
          <w:p>
            <w:pPr>
              <w:pStyle w:val="TableParagraph"/>
              <w:spacing w:line="240" w:lineRule="auto"/>
              <w:ind w:left="49" w:right="39"/>
              <w:rPr>
                <w:b w:val="0"/>
                <w:sz w:val="16"/>
              </w:rPr>
            </w:pPr>
            <w:r>
              <w:rPr>
                <w:b w:val="0"/>
                <w:sz w:val="16"/>
              </w:rPr>
              <w:t>2.1.1.1.4.5</w:t>
            </w:r>
          </w:p>
        </w:tc>
        <w:tc>
          <w:tcPr>
            <w:tcW w:w="1783" w:type="dxa"/>
          </w:tcPr>
          <w:p>
            <w:pPr>
              <w:pStyle w:val="TableParagraph"/>
              <w:spacing w:line="188" w:lineRule="exact" w:before="0"/>
              <w:ind w:left="69" w:right="55"/>
              <w:jc w:val="both"/>
              <w:rPr>
                <w:b w:val="0"/>
                <w:sz w:val="16"/>
              </w:rPr>
            </w:pPr>
            <w:r>
              <w:rPr>
                <w:b w:val="0"/>
                <w:sz w:val="16"/>
              </w:rPr>
              <w:t>Tribunal Electoral del Estado de  México</w:t>
            </w:r>
          </w:p>
        </w:tc>
        <w:tc>
          <w:tcPr>
            <w:tcW w:w="1403" w:type="dxa"/>
          </w:tcPr>
          <w:p>
            <w:pPr>
              <w:pStyle w:val="TableParagraph"/>
              <w:spacing w:line="240" w:lineRule="auto" w:before="10"/>
              <w:jc w:val="left"/>
              <w:rPr>
                <w:b w:val="0"/>
                <w:sz w:val="15"/>
              </w:rPr>
            </w:pPr>
          </w:p>
          <w:p>
            <w:pPr>
              <w:pStyle w:val="TableParagraph"/>
              <w:spacing w:line="240" w:lineRule="auto"/>
              <w:ind w:right="637"/>
              <w:jc w:val="right"/>
              <w:rPr>
                <w:b w:val="0"/>
                <w:sz w:val="16"/>
              </w:rPr>
            </w:pPr>
            <w:r>
              <w:rPr>
                <w:b w:val="0"/>
                <w:w w:val="100"/>
                <w:sz w:val="16"/>
              </w:rPr>
              <w:t>1</w:t>
            </w:r>
          </w:p>
        </w:tc>
        <w:tc>
          <w:tcPr>
            <w:tcW w:w="1286" w:type="dxa"/>
          </w:tcPr>
          <w:p>
            <w:pPr>
              <w:pStyle w:val="TableParagraph"/>
              <w:spacing w:line="240" w:lineRule="auto" w:before="10"/>
              <w:jc w:val="left"/>
              <w:rPr>
                <w:b w:val="0"/>
                <w:sz w:val="15"/>
              </w:rPr>
            </w:pPr>
          </w:p>
          <w:p>
            <w:pPr>
              <w:pStyle w:val="TableParagraph"/>
              <w:spacing w:line="240" w:lineRule="auto"/>
              <w:ind w:right="52"/>
              <w:jc w:val="right"/>
              <w:rPr>
                <w:b w:val="0"/>
                <w:sz w:val="16"/>
              </w:rPr>
            </w:pPr>
            <w:r>
              <w:rPr>
                <w:b w:val="0"/>
                <w:sz w:val="16"/>
              </w:rPr>
              <w:t>218,385,865</w:t>
            </w:r>
          </w:p>
        </w:tc>
        <w:tc>
          <w:tcPr>
            <w:tcW w:w="1403" w:type="dxa"/>
          </w:tcPr>
          <w:p>
            <w:pPr>
              <w:pStyle w:val="TableParagraph"/>
              <w:spacing w:line="240" w:lineRule="auto" w:before="10"/>
              <w:jc w:val="left"/>
              <w:rPr>
                <w:b w:val="0"/>
                <w:sz w:val="15"/>
              </w:rPr>
            </w:pPr>
          </w:p>
          <w:p>
            <w:pPr>
              <w:pStyle w:val="TableParagraph"/>
              <w:spacing w:line="240" w:lineRule="auto"/>
              <w:ind w:left="435" w:right="418"/>
              <w:rPr>
                <w:b w:val="0"/>
                <w:sz w:val="16"/>
              </w:rPr>
            </w:pPr>
            <w:r>
              <w:rPr>
                <w:b w:val="0"/>
                <w:sz w:val="16"/>
              </w:rPr>
              <w:t>1.01%</w:t>
            </w:r>
          </w:p>
        </w:tc>
        <w:tc>
          <w:tcPr>
            <w:tcW w:w="832" w:type="dxa"/>
          </w:tcPr>
          <w:p>
            <w:pPr>
              <w:pStyle w:val="TableParagraph"/>
              <w:spacing w:line="240" w:lineRule="auto" w:before="10"/>
              <w:jc w:val="left"/>
              <w:rPr>
                <w:b w:val="0"/>
                <w:sz w:val="15"/>
              </w:rPr>
            </w:pPr>
          </w:p>
          <w:p>
            <w:pPr>
              <w:pStyle w:val="TableParagraph"/>
              <w:spacing w:line="240" w:lineRule="auto"/>
              <w:ind w:left="51" w:right="37"/>
              <w:rPr>
                <w:b w:val="0"/>
                <w:sz w:val="16"/>
              </w:rPr>
            </w:pPr>
            <w:r>
              <w:rPr>
                <w:b w:val="0"/>
                <w:sz w:val="16"/>
              </w:rPr>
              <w:t>1.76%</w:t>
            </w:r>
          </w:p>
        </w:tc>
        <w:tc>
          <w:tcPr>
            <w:tcW w:w="1044" w:type="dxa"/>
          </w:tcPr>
          <w:p>
            <w:pPr>
              <w:pStyle w:val="TableParagraph"/>
              <w:spacing w:line="240" w:lineRule="auto" w:before="10"/>
              <w:jc w:val="left"/>
              <w:rPr>
                <w:b w:val="0"/>
                <w:sz w:val="15"/>
              </w:rPr>
            </w:pPr>
          </w:p>
          <w:p>
            <w:pPr>
              <w:pStyle w:val="TableParagraph"/>
              <w:spacing w:line="240" w:lineRule="auto"/>
              <w:ind w:left="21"/>
              <w:rPr>
                <w:b w:val="0"/>
                <w:sz w:val="16"/>
              </w:rPr>
            </w:pPr>
            <w:r>
              <w:rPr>
                <w:b w:val="0"/>
                <w:w w:val="100"/>
                <w:sz w:val="16"/>
              </w:rPr>
              <w:t>1</w:t>
            </w:r>
          </w:p>
        </w:tc>
        <w:tc>
          <w:tcPr>
            <w:tcW w:w="1072" w:type="dxa"/>
          </w:tcPr>
          <w:p>
            <w:pPr>
              <w:pStyle w:val="TableParagraph"/>
              <w:spacing w:line="240" w:lineRule="auto" w:before="10"/>
              <w:jc w:val="left"/>
              <w:rPr>
                <w:b w:val="0"/>
                <w:sz w:val="15"/>
              </w:rPr>
            </w:pPr>
          </w:p>
          <w:p>
            <w:pPr>
              <w:pStyle w:val="TableParagraph"/>
              <w:spacing w:line="240" w:lineRule="auto"/>
              <w:ind w:left="22"/>
              <w:rPr>
                <w:b w:val="0"/>
                <w:sz w:val="16"/>
              </w:rPr>
            </w:pPr>
            <w:r>
              <w:rPr>
                <w:b w:val="0"/>
                <w:w w:val="100"/>
                <w:sz w:val="16"/>
              </w:rPr>
              <w:t>7</w:t>
            </w:r>
          </w:p>
        </w:tc>
      </w:tr>
      <w:tr>
        <w:trPr>
          <w:trHeight w:val="1124" w:hRule="atLeast"/>
        </w:trPr>
        <w:tc>
          <w:tcPr>
            <w:tcW w:w="1092"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left="49" w:right="39"/>
              <w:rPr>
                <w:b w:val="0"/>
                <w:sz w:val="16"/>
              </w:rPr>
            </w:pPr>
            <w:r>
              <w:rPr>
                <w:b w:val="0"/>
                <w:sz w:val="16"/>
              </w:rPr>
              <w:t>2.1.1.1.4.6</w:t>
            </w:r>
          </w:p>
        </w:tc>
        <w:tc>
          <w:tcPr>
            <w:tcW w:w="1783" w:type="dxa"/>
          </w:tcPr>
          <w:p>
            <w:pPr>
              <w:pStyle w:val="TableParagraph"/>
              <w:tabs>
                <w:tab w:pos="1041" w:val="left" w:leader="none"/>
                <w:tab w:pos="1530" w:val="left" w:leader="none"/>
                <w:tab w:pos="1573" w:val="left" w:leader="none"/>
              </w:tabs>
              <w:spacing w:line="240" w:lineRule="auto" w:before="0"/>
              <w:ind w:left="69" w:right="55"/>
              <w:jc w:val="left"/>
              <w:rPr>
                <w:b w:val="0"/>
                <w:sz w:val="16"/>
              </w:rPr>
            </w:pPr>
            <w:r>
              <w:rPr>
                <w:b w:val="0"/>
                <w:sz w:val="16"/>
              </w:rPr>
              <w:t>Instituto</w:t>
              <w:tab/>
              <w:tab/>
            </w:r>
            <w:r>
              <w:rPr>
                <w:b w:val="0"/>
                <w:spacing w:val="-8"/>
                <w:sz w:val="16"/>
              </w:rPr>
              <w:t>de </w:t>
            </w:r>
            <w:r>
              <w:rPr>
                <w:b w:val="0"/>
                <w:sz w:val="16"/>
              </w:rPr>
              <w:t>Transparencia, Acceso</w:t>
              <w:tab/>
              <w:t>a</w:t>
              <w:tab/>
              <w:tab/>
            </w:r>
            <w:r>
              <w:rPr>
                <w:b w:val="0"/>
                <w:spacing w:val="-9"/>
                <w:sz w:val="16"/>
              </w:rPr>
              <w:t>la </w:t>
            </w:r>
            <w:r>
              <w:rPr>
                <w:b w:val="0"/>
                <w:sz w:val="16"/>
              </w:rPr>
              <w:t>Información </w:t>
            </w:r>
            <w:r>
              <w:rPr>
                <w:b w:val="0"/>
                <w:spacing w:val="14"/>
                <w:sz w:val="16"/>
              </w:rPr>
              <w:t> </w:t>
            </w:r>
            <w:r>
              <w:rPr>
                <w:b w:val="0"/>
                <w:sz w:val="16"/>
              </w:rPr>
              <w:t>Pública</w:t>
            </w:r>
          </w:p>
          <w:p>
            <w:pPr>
              <w:pStyle w:val="TableParagraph"/>
              <w:tabs>
                <w:tab w:pos="436" w:val="left" w:leader="none"/>
                <w:tab w:pos="1530" w:val="left" w:leader="none"/>
              </w:tabs>
              <w:spacing w:line="188" w:lineRule="exact" w:before="0"/>
              <w:ind w:left="69" w:right="55"/>
              <w:jc w:val="left"/>
              <w:rPr>
                <w:b w:val="0"/>
                <w:sz w:val="16"/>
              </w:rPr>
            </w:pPr>
            <w:r>
              <w:rPr>
                <w:b w:val="0"/>
                <w:sz w:val="16"/>
              </w:rPr>
              <w:t>y</w:t>
              <w:tab/>
              <w:t>Protección</w:t>
              <w:tab/>
            </w:r>
            <w:r>
              <w:rPr>
                <w:b w:val="0"/>
                <w:spacing w:val="-8"/>
                <w:sz w:val="16"/>
              </w:rPr>
              <w:t>de </w:t>
            </w:r>
            <w:r>
              <w:rPr>
                <w:b w:val="0"/>
                <w:sz w:val="16"/>
              </w:rPr>
              <w:t>Datos Personales</w:t>
            </w:r>
            <w:r>
              <w:rPr>
                <w:b w:val="0"/>
                <w:spacing w:val="10"/>
                <w:sz w:val="16"/>
              </w:rPr>
              <w:t> </w:t>
            </w:r>
            <w:r>
              <w:rPr>
                <w:b w:val="0"/>
                <w:sz w:val="16"/>
              </w:rPr>
              <w:t>del</w:t>
            </w:r>
          </w:p>
        </w:tc>
        <w:tc>
          <w:tcPr>
            <w:tcW w:w="1403"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right="637"/>
              <w:jc w:val="right"/>
              <w:rPr>
                <w:b w:val="0"/>
                <w:sz w:val="16"/>
              </w:rPr>
            </w:pPr>
            <w:r>
              <w:rPr>
                <w:b w:val="0"/>
                <w:w w:val="100"/>
                <w:sz w:val="16"/>
              </w:rPr>
              <w:t>1</w:t>
            </w:r>
          </w:p>
        </w:tc>
        <w:tc>
          <w:tcPr>
            <w:tcW w:w="1286"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right="52"/>
              <w:jc w:val="right"/>
              <w:rPr>
                <w:b w:val="0"/>
                <w:sz w:val="16"/>
              </w:rPr>
            </w:pPr>
            <w:r>
              <w:rPr>
                <w:b w:val="0"/>
                <w:sz w:val="16"/>
              </w:rPr>
              <w:t>187,723,823</w:t>
            </w:r>
          </w:p>
        </w:tc>
        <w:tc>
          <w:tcPr>
            <w:tcW w:w="1403"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left="435" w:right="418"/>
              <w:rPr>
                <w:b w:val="0"/>
                <w:sz w:val="16"/>
              </w:rPr>
            </w:pPr>
            <w:r>
              <w:rPr>
                <w:b w:val="0"/>
                <w:sz w:val="16"/>
              </w:rPr>
              <w:t>1.01%</w:t>
            </w:r>
          </w:p>
        </w:tc>
        <w:tc>
          <w:tcPr>
            <w:tcW w:w="832"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left="51" w:right="37"/>
              <w:rPr>
                <w:b w:val="0"/>
                <w:sz w:val="16"/>
              </w:rPr>
            </w:pPr>
            <w:r>
              <w:rPr>
                <w:b w:val="0"/>
                <w:sz w:val="16"/>
              </w:rPr>
              <w:t>1.51%</w:t>
            </w:r>
          </w:p>
        </w:tc>
        <w:tc>
          <w:tcPr>
            <w:tcW w:w="1044"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left="21"/>
              <w:rPr>
                <w:b w:val="0"/>
                <w:sz w:val="16"/>
              </w:rPr>
            </w:pPr>
            <w:r>
              <w:rPr>
                <w:b w:val="0"/>
                <w:w w:val="100"/>
                <w:sz w:val="16"/>
              </w:rPr>
              <w:t>1</w:t>
            </w:r>
          </w:p>
        </w:tc>
        <w:tc>
          <w:tcPr>
            <w:tcW w:w="1072" w:type="dxa"/>
          </w:tcPr>
          <w:p>
            <w:pPr>
              <w:pStyle w:val="TableParagraph"/>
              <w:spacing w:line="240" w:lineRule="auto" w:before="0"/>
              <w:jc w:val="left"/>
              <w:rPr>
                <w:b w:val="0"/>
                <w:sz w:val="18"/>
              </w:rPr>
            </w:pPr>
          </w:p>
          <w:p>
            <w:pPr>
              <w:pStyle w:val="TableParagraph"/>
              <w:spacing w:line="240" w:lineRule="auto" w:before="9"/>
              <w:jc w:val="left"/>
              <w:rPr>
                <w:b w:val="0"/>
                <w:sz w:val="21"/>
              </w:rPr>
            </w:pPr>
          </w:p>
          <w:p>
            <w:pPr>
              <w:pStyle w:val="TableParagraph"/>
              <w:spacing w:line="240" w:lineRule="auto" w:before="0"/>
              <w:ind w:left="84" w:right="61"/>
              <w:rPr>
                <w:b w:val="0"/>
                <w:sz w:val="16"/>
              </w:rPr>
            </w:pPr>
            <w:r>
              <w:rPr>
                <w:b w:val="0"/>
                <w:sz w:val="16"/>
              </w:rPr>
              <w:t>12</w:t>
            </w:r>
          </w:p>
        </w:tc>
      </w:tr>
    </w:tbl>
    <w:p>
      <w:pPr>
        <w:spacing w:after="0" w:line="240" w:lineRule="auto"/>
        <w:rPr>
          <w:sz w:val="16"/>
        </w:rPr>
        <w:sectPr>
          <w:pgSz w:w="12240" w:h="15840"/>
          <w:pgMar w:header="708" w:footer="856" w:top="1680" w:bottom="1040" w:left="940" w:right="64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2"/>
        <w:gridCol w:w="1783"/>
        <w:gridCol w:w="1403"/>
        <w:gridCol w:w="1286"/>
        <w:gridCol w:w="1403"/>
        <w:gridCol w:w="832"/>
        <w:gridCol w:w="1044"/>
        <w:gridCol w:w="1072"/>
      </w:tblGrid>
      <w:tr>
        <w:trPr>
          <w:trHeight w:val="374" w:hRule="atLeast"/>
        </w:trPr>
        <w:tc>
          <w:tcPr>
            <w:tcW w:w="1092" w:type="dxa"/>
            <w:tcBorders>
              <w:top w:val="nil"/>
            </w:tcBorders>
          </w:tcPr>
          <w:p>
            <w:pPr>
              <w:pStyle w:val="TableParagraph"/>
              <w:spacing w:line="240" w:lineRule="auto" w:before="0"/>
              <w:jc w:val="left"/>
              <w:rPr>
                <w:rFonts w:ascii="Times New Roman"/>
                <w:sz w:val="16"/>
              </w:rPr>
            </w:pPr>
          </w:p>
        </w:tc>
        <w:tc>
          <w:tcPr>
            <w:tcW w:w="1783" w:type="dxa"/>
            <w:tcBorders>
              <w:top w:val="nil"/>
            </w:tcBorders>
          </w:tcPr>
          <w:p>
            <w:pPr>
              <w:pStyle w:val="TableParagraph"/>
              <w:spacing w:line="188" w:lineRule="exact" w:before="0"/>
              <w:ind w:left="69" w:right="71"/>
              <w:jc w:val="left"/>
              <w:rPr>
                <w:b w:val="0"/>
                <w:sz w:val="16"/>
              </w:rPr>
            </w:pPr>
            <w:r>
              <w:rPr>
                <w:b w:val="0"/>
                <w:sz w:val="16"/>
              </w:rPr>
              <w:t>Estado de México y Municipios</w:t>
            </w:r>
          </w:p>
        </w:tc>
        <w:tc>
          <w:tcPr>
            <w:tcW w:w="1403" w:type="dxa"/>
            <w:tcBorders>
              <w:top w:val="nil"/>
            </w:tcBorders>
          </w:tcPr>
          <w:p>
            <w:pPr>
              <w:pStyle w:val="TableParagraph"/>
              <w:spacing w:line="240" w:lineRule="auto" w:before="0"/>
              <w:jc w:val="left"/>
              <w:rPr>
                <w:rFonts w:ascii="Times New Roman"/>
                <w:sz w:val="16"/>
              </w:rPr>
            </w:pPr>
          </w:p>
        </w:tc>
        <w:tc>
          <w:tcPr>
            <w:tcW w:w="1286" w:type="dxa"/>
            <w:tcBorders>
              <w:top w:val="nil"/>
            </w:tcBorders>
          </w:tcPr>
          <w:p>
            <w:pPr>
              <w:pStyle w:val="TableParagraph"/>
              <w:spacing w:line="240" w:lineRule="auto" w:before="0"/>
              <w:jc w:val="left"/>
              <w:rPr>
                <w:rFonts w:ascii="Times New Roman"/>
                <w:sz w:val="16"/>
              </w:rPr>
            </w:pPr>
          </w:p>
        </w:tc>
        <w:tc>
          <w:tcPr>
            <w:tcW w:w="1403" w:type="dxa"/>
            <w:tcBorders>
              <w:top w:val="nil"/>
            </w:tcBorders>
          </w:tcPr>
          <w:p>
            <w:pPr>
              <w:pStyle w:val="TableParagraph"/>
              <w:spacing w:line="240" w:lineRule="auto" w:before="0"/>
              <w:jc w:val="left"/>
              <w:rPr>
                <w:rFonts w:ascii="Times New Roman"/>
                <w:sz w:val="16"/>
              </w:rPr>
            </w:pPr>
          </w:p>
        </w:tc>
        <w:tc>
          <w:tcPr>
            <w:tcW w:w="832" w:type="dxa"/>
            <w:tcBorders>
              <w:top w:val="nil"/>
            </w:tcBorders>
          </w:tcPr>
          <w:p>
            <w:pPr>
              <w:pStyle w:val="TableParagraph"/>
              <w:spacing w:line="240" w:lineRule="auto" w:before="0"/>
              <w:jc w:val="left"/>
              <w:rPr>
                <w:rFonts w:ascii="Times New Roman"/>
                <w:sz w:val="16"/>
              </w:rPr>
            </w:pPr>
          </w:p>
        </w:tc>
        <w:tc>
          <w:tcPr>
            <w:tcW w:w="1044" w:type="dxa"/>
            <w:tcBorders>
              <w:top w:val="nil"/>
            </w:tcBorders>
          </w:tcPr>
          <w:p>
            <w:pPr>
              <w:pStyle w:val="TableParagraph"/>
              <w:spacing w:line="240" w:lineRule="auto" w:before="0"/>
              <w:jc w:val="left"/>
              <w:rPr>
                <w:rFonts w:ascii="Times New Roman"/>
                <w:sz w:val="16"/>
              </w:rPr>
            </w:pPr>
          </w:p>
        </w:tc>
        <w:tc>
          <w:tcPr>
            <w:tcW w:w="1072" w:type="dxa"/>
            <w:tcBorders>
              <w:top w:val="nil"/>
            </w:tcBorders>
          </w:tcPr>
          <w:p>
            <w:pPr>
              <w:pStyle w:val="TableParagraph"/>
              <w:spacing w:line="240" w:lineRule="auto" w:before="0"/>
              <w:jc w:val="left"/>
              <w:rPr>
                <w:rFonts w:ascii="Times New Roman"/>
                <w:sz w:val="16"/>
              </w:rPr>
            </w:pPr>
          </w:p>
        </w:tc>
      </w:tr>
      <w:tr>
        <w:trPr>
          <w:trHeight w:val="374" w:hRule="atLeast"/>
        </w:trPr>
        <w:tc>
          <w:tcPr>
            <w:tcW w:w="1092" w:type="dxa"/>
          </w:tcPr>
          <w:p>
            <w:pPr>
              <w:pStyle w:val="TableParagraph"/>
              <w:spacing w:line="240" w:lineRule="auto" w:before="94"/>
              <w:ind w:left="120"/>
              <w:jc w:val="left"/>
              <w:rPr>
                <w:b w:val="0"/>
                <w:sz w:val="16"/>
              </w:rPr>
            </w:pPr>
            <w:r>
              <w:rPr>
                <w:b w:val="0"/>
                <w:sz w:val="16"/>
              </w:rPr>
              <w:t>2.1.1.1.4.7</w:t>
            </w:r>
          </w:p>
        </w:tc>
        <w:tc>
          <w:tcPr>
            <w:tcW w:w="1783" w:type="dxa"/>
          </w:tcPr>
          <w:p>
            <w:pPr>
              <w:pStyle w:val="TableParagraph"/>
              <w:spacing w:line="186" w:lineRule="exact" w:before="0"/>
              <w:ind w:left="69"/>
              <w:jc w:val="left"/>
              <w:rPr>
                <w:b w:val="0"/>
                <w:sz w:val="16"/>
              </w:rPr>
            </w:pPr>
            <w:r>
              <w:rPr>
                <w:b w:val="0"/>
                <w:sz w:val="16"/>
              </w:rPr>
              <w:t>Fiscalía General de</w:t>
            </w:r>
          </w:p>
          <w:p>
            <w:pPr>
              <w:pStyle w:val="TableParagraph"/>
              <w:spacing w:line="167" w:lineRule="exact"/>
              <w:ind w:left="69"/>
              <w:jc w:val="left"/>
              <w:rPr>
                <w:b w:val="0"/>
                <w:sz w:val="16"/>
              </w:rPr>
            </w:pPr>
            <w:r>
              <w:rPr>
                <w:b w:val="0"/>
                <w:sz w:val="16"/>
              </w:rPr>
              <w:t>Justicia</w:t>
            </w:r>
          </w:p>
        </w:tc>
        <w:tc>
          <w:tcPr>
            <w:tcW w:w="1403" w:type="dxa"/>
          </w:tcPr>
          <w:p>
            <w:pPr>
              <w:pStyle w:val="TableParagraph"/>
              <w:spacing w:line="240" w:lineRule="auto" w:before="94"/>
              <w:ind w:left="14"/>
              <w:rPr>
                <w:b w:val="0"/>
                <w:sz w:val="16"/>
              </w:rPr>
            </w:pPr>
            <w:r>
              <w:rPr>
                <w:b w:val="0"/>
                <w:w w:val="100"/>
                <w:sz w:val="16"/>
              </w:rPr>
              <w:t>3</w:t>
            </w:r>
          </w:p>
        </w:tc>
        <w:tc>
          <w:tcPr>
            <w:tcW w:w="1286" w:type="dxa"/>
          </w:tcPr>
          <w:p>
            <w:pPr>
              <w:pStyle w:val="TableParagraph"/>
              <w:spacing w:line="240" w:lineRule="auto" w:before="94"/>
              <w:ind w:left="76"/>
              <w:jc w:val="left"/>
              <w:rPr>
                <w:b w:val="0"/>
                <w:sz w:val="16"/>
              </w:rPr>
            </w:pPr>
            <w:r>
              <w:rPr>
                <w:b w:val="0"/>
                <w:sz w:val="16"/>
              </w:rPr>
              <w:t>4,627,168,840</w:t>
            </w:r>
          </w:p>
        </w:tc>
        <w:tc>
          <w:tcPr>
            <w:tcW w:w="1403" w:type="dxa"/>
          </w:tcPr>
          <w:p>
            <w:pPr>
              <w:pStyle w:val="TableParagraph"/>
              <w:spacing w:line="240" w:lineRule="auto" w:before="94"/>
              <w:ind w:left="461"/>
              <w:jc w:val="left"/>
              <w:rPr>
                <w:b w:val="0"/>
                <w:sz w:val="16"/>
              </w:rPr>
            </w:pPr>
            <w:r>
              <w:rPr>
                <w:b w:val="0"/>
                <w:sz w:val="16"/>
              </w:rPr>
              <w:t>3.03%</w:t>
            </w:r>
          </w:p>
        </w:tc>
        <w:tc>
          <w:tcPr>
            <w:tcW w:w="832" w:type="dxa"/>
          </w:tcPr>
          <w:p>
            <w:pPr>
              <w:pStyle w:val="TableParagraph"/>
              <w:spacing w:line="240" w:lineRule="auto" w:before="94"/>
              <w:ind w:left="123"/>
              <w:jc w:val="left"/>
              <w:rPr>
                <w:b w:val="0"/>
                <w:sz w:val="16"/>
              </w:rPr>
            </w:pPr>
            <w:r>
              <w:rPr>
                <w:b w:val="0"/>
                <w:sz w:val="16"/>
              </w:rPr>
              <w:t>37.32%</w:t>
            </w:r>
          </w:p>
        </w:tc>
        <w:tc>
          <w:tcPr>
            <w:tcW w:w="1044" w:type="dxa"/>
          </w:tcPr>
          <w:p>
            <w:pPr>
              <w:pStyle w:val="TableParagraph"/>
              <w:spacing w:line="240" w:lineRule="auto" w:before="94"/>
              <w:ind w:left="21"/>
              <w:rPr>
                <w:b w:val="0"/>
                <w:sz w:val="16"/>
              </w:rPr>
            </w:pPr>
            <w:r>
              <w:rPr>
                <w:b w:val="0"/>
                <w:w w:val="100"/>
                <w:sz w:val="16"/>
              </w:rPr>
              <w:t>3</w:t>
            </w:r>
          </w:p>
        </w:tc>
        <w:tc>
          <w:tcPr>
            <w:tcW w:w="1072" w:type="dxa"/>
          </w:tcPr>
          <w:p>
            <w:pPr>
              <w:pStyle w:val="TableParagraph"/>
              <w:spacing w:line="240" w:lineRule="auto" w:before="94"/>
              <w:ind w:left="84" w:right="61"/>
              <w:rPr>
                <w:b w:val="0"/>
                <w:sz w:val="16"/>
              </w:rPr>
            </w:pPr>
            <w:r>
              <w:rPr>
                <w:b w:val="0"/>
                <w:sz w:val="16"/>
              </w:rPr>
              <w:t>29</w:t>
            </w:r>
          </w:p>
        </w:tc>
      </w:tr>
    </w:tbl>
    <w:p>
      <w:pPr>
        <w:pStyle w:val="BodyText"/>
        <w:rPr>
          <w:b w:val="0"/>
        </w:rPr>
      </w:pPr>
    </w:p>
    <w:p>
      <w:pPr>
        <w:pStyle w:val="BodyText"/>
        <w:rPr>
          <w:b w:val="0"/>
        </w:rPr>
      </w:pPr>
    </w:p>
    <w:p>
      <w:pPr>
        <w:pStyle w:val="BodyText"/>
        <w:spacing w:before="1"/>
        <w:rPr>
          <w:b w:val="0"/>
        </w:rPr>
      </w:pPr>
    </w:p>
    <w:tbl>
      <w:tblPr>
        <w:tblW w:w="0" w:type="auto"/>
        <w:jc w:val="left"/>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6"/>
        <w:gridCol w:w="6117"/>
      </w:tblGrid>
      <w:tr>
        <w:trPr>
          <w:trHeight w:val="323" w:hRule="atLeast"/>
        </w:trPr>
        <w:tc>
          <w:tcPr>
            <w:tcW w:w="3456" w:type="dxa"/>
          </w:tcPr>
          <w:p>
            <w:pPr>
              <w:pStyle w:val="TableParagraph"/>
              <w:spacing w:line="234" w:lineRule="exact" w:before="0"/>
              <w:ind w:left="200"/>
              <w:jc w:val="left"/>
              <w:rPr>
                <w:b/>
                <w:sz w:val="20"/>
              </w:rPr>
            </w:pPr>
            <w:r>
              <w:rPr>
                <w:b/>
                <w:sz w:val="20"/>
              </w:rPr>
              <w:t>APROBACIÓN:</w:t>
            </w:r>
          </w:p>
        </w:tc>
        <w:tc>
          <w:tcPr>
            <w:tcW w:w="6117" w:type="dxa"/>
          </w:tcPr>
          <w:p>
            <w:pPr>
              <w:pStyle w:val="TableParagraph"/>
              <w:spacing w:line="234" w:lineRule="exact" w:before="0"/>
              <w:ind w:left="1441"/>
              <w:jc w:val="left"/>
              <w:rPr>
                <w:b w:val="0"/>
                <w:sz w:val="20"/>
              </w:rPr>
            </w:pPr>
            <w:r>
              <w:rPr>
                <w:b w:val="0"/>
                <w:sz w:val="20"/>
              </w:rPr>
              <w:t>12 de diciembre de 2019.</w:t>
            </w:r>
          </w:p>
        </w:tc>
      </w:tr>
      <w:tr>
        <w:trPr>
          <w:trHeight w:val="412" w:hRule="atLeast"/>
        </w:trPr>
        <w:tc>
          <w:tcPr>
            <w:tcW w:w="3456" w:type="dxa"/>
          </w:tcPr>
          <w:p>
            <w:pPr>
              <w:pStyle w:val="TableParagraph"/>
              <w:spacing w:line="240" w:lineRule="auto" w:before="88"/>
              <w:ind w:left="200"/>
              <w:jc w:val="left"/>
              <w:rPr>
                <w:b/>
                <w:sz w:val="20"/>
              </w:rPr>
            </w:pPr>
            <w:r>
              <w:rPr>
                <w:b/>
                <w:sz w:val="20"/>
              </w:rPr>
              <w:t>PROMULGACIÓN:</w:t>
            </w:r>
          </w:p>
        </w:tc>
        <w:tc>
          <w:tcPr>
            <w:tcW w:w="6117" w:type="dxa"/>
          </w:tcPr>
          <w:p>
            <w:pPr>
              <w:pStyle w:val="TableParagraph"/>
              <w:spacing w:line="240" w:lineRule="auto" w:before="88"/>
              <w:ind w:left="1441"/>
              <w:jc w:val="left"/>
              <w:rPr>
                <w:b w:val="0"/>
                <w:sz w:val="20"/>
              </w:rPr>
            </w:pPr>
            <w:r>
              <w:rPr>
                <w:b w:val="0"/>
                <w:sz w:val="20"/>
              </w:rPr>
              <w:t>20 de diciembre de 2019.</w:t>
            </w:r>
          </w:p>
        </w:tc>
      </w:tr>
      <w:tr>
        <w:trPr>
          <w:trHeight w:val="412" w:hRule="atLeast"/>
        </w:trPr>
        <w:tc>
          <w:tcPr>
            <w:tcW w:w="3456" w:type="dxa"/>
          </w:tcPr>
          <w:p>
            <w:pPr>
              <w:pStyle w:val="TableParagraph"/>
              <w:spacing w:line="240" w:lineRule="auto" w:before="88"/>
              <w:ind w:left="200"/>
              <w:jc w:val="left"/>
              <w:rPr>
                <w:b/>
                <w:sz w:val="20"/>
              </w:rPr>
            </w:pPr>
            <w:r>
              <w:rPr>
                <w:b/>
                <w:sz w:val="20"/>
              </w:rPr>
              <w:t>PUBLICACIÓN:</w:t>
            </w:r>
          </w:p>
        </w:tc>
        <w:tc>
          <w:tcPr>
            <w:tcW w:w="6117" w:type="dxa"/>
          </w:tcPr>
          <w:p>
            <w:pPr>
              <w:pStyle w:val="TableParagraph"/>
              <w:spacing w:line="240" w:lineRule="auto" w:before="88"/>
              <w:ind w:left="1441"/>
              <w:jc w:val="left"/>
              <w:rPr>
                <w:b w:val="0"/>
                <w:sz w:val="20"/>
              </w:rPr>
            </w:pPr>
            <w:hyperlink r:id="rId14">
              <w:r>
                <w:rPr>
                  <w:b w:val="0"/>
                  <w:color w:val="0000FF"/>
                  <w:sz w:val="20"/>
                  <w:u w:val="single" w:color="0000FF"/>
                </w:rPr>
                <w:t>23 de diciembre de 2019.</w:t>
              </w:r>
            </w:hyperlink>
          </w:p>
        </w:tc>
      </w:tr>
      <w:tr>
        <w:trPr>
          <w:trHeight w:val="577" w:hRule="atLeast"/>
        </w:trPr>
        <w:tc>
          <w:tcPr>
            <w:tcW w:w="3456" w:type="dxa"/>
          </w:tcPr>
          <w:p>
            <w:pPr>
              <w:pStyle w:val="TableParagraph"/>
              <w:spacing w:line="240" w:lineRule="auto" w:before="88"/>
              <w:ind w:left="200"/>
              <w:jc w:val="left"/>
              <w:rPr>
                <w:b/>
                <w:sz w:val="20"/>
              </w:rPr>
            </w:pPr>
            <w:r>
              <w:rPr>
                <w:b/>
                <w:sz w:val="20"/>
              </w:rPr>
              <w:t>VIGENCIA:</w:t>
            </w:r>
          </w:p>
        </w:tc>
        <w:tc>
          <w:tcPr>
            <w:tcW w:w="6117" w:type="dxa"/>
          </w:tcPr>
          <w:p>
            <w:pPr>
              <w:pStyle w:val="TableParagraph"/>
              <w:spacing w:line="250" w:lineRule="atLeast" w:before="73"/>
              <w:ind w:left="1441"/>
              <w:jc w:val="left"/>
              <w:rPr>
                <w:b w:val="0"/>
                <w:sz w:val="20"/>
              </w:rPr>
            </w:pPr>
            <w:r>
              <w:rPr>
                <w:b w:val="0"/>
                <w:sz w:val="20"/>
              </w:rPr>
              <w:t>La presente Ley entrará en vigor el día 01 de enero de 2020.</w:t>
            </w:r>
          </w:p>
        </w:tc>
      </w:tr>
    </w:tbl>
    <w:sectPr>
      <w:pgSz w:w="12240" w:h="15840"/>
      <w:pgMar w:header="708" w:footer="856" w:top="1680" w:bottom="1040" w:left="9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48448">
          <wp:simplePos x="0" y="0"/>
          <wp:positionH relativeFrom="page">
            <wp:posOffset>719455</wp:posOffset>
          </wp:positionH>
          <wp:positionV relativeFrom="page">
            <wp:posOffset>9269096</wp:posOffset>
          </wp:positionV>
          <wp:extent cx="6355080" cy="8191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35508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1.823997pt;margin-top:734.203186pt;width:448.65pt;height:11.45pt;mso-position-horizontal-relative:page;mso-position-vertical-relative:page;z-index:-58667520" type="#_x0000_t202" filled="false" stroked="false">
          <v:textbox inset="0,0,0,0">
            <w:txbxContent>
              <w:p>
                <w:pPr>
                  <w:spacing w:before="20"/>
                  <w:ind w:left="20" w:right="0" w:firstLine="0"/>
                  <w:jc w:val="left"/>
                  <w:rPr>
                    <w:b/>
                    <w:sz w:val="16"/>
                  </w:rPr>
                </w:pPr>
                <w:r>
                  <w:rPr>
                    <w:b/>
                    <w:sz w:val="16"/>
                  </w:rPr>
                  <w:t>PRESUPUESTO DE EGRESOS DEL GOBIERNO DEL ESTADO DE MÉXICO PARA EL EJERCICIO FISCAL 2020</w:t>
                </w:r>
              </w:p>
            </w:txbxContent>
          </v:textbox>
          <w10:wrap type="none"/>
        </v:shape>
      </w:pict>
    </w:r>
    <w:r>
      <w:rPr/>
      <w:pict>
        <v:shape style="position:absolute;margin-left:537.460022pt;margin-top:743.563171pt;width:21pt;height:12.65pt;mso-position-horizontal-relative:page;mso-position-vertical-relative:page;z-index:-58667008" type="#_x0000_t202" filled="false" stroked="false">
          <v:textbox inset="0,0,0,0">
            <w:txbxContent>
              <w:p>
                <w:pPr>
                  <w:spacing w:before="20"/>
                  <w:ind w:left="60" w:right="0" w:firstLine="0"/>
                  <w:jc w:val="left"/>
                  <w:rPr>
                    <w:b w:val="0"/>
                    <w:sz w:val="16"/>
                  </w:rPr>
                </w:pPr>
                <w:r>
                  <w:rPr/>
                  <w:fldChar w:fldCharType="begin"/>
                </w:r>
                <w:r>
                  <w:rPr>
                    <w:b w:val="0"/>
                    <w:sz w:val="16"/>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7.460022pt;margin-top:743.563171pt;width:20.95pt;height:11.45pt;mso-position-horizontal-relative:page;mso-position-vertical-relative:page;z-index:-58665984" type="#_x0000_t202" filled="false" stroked="false">
          <v:textbox inset="0,0,0,0">
            <w:txbxContent>
              <w:p>
                <w:pPr>
                  <w:spacing w:before="20"/>
                  <w:ind w:left="60" w:right="0" w:firstLine="0"/>
                  <w:jc w:val="left"/>
                  <w:rPr>
                    <w:b w:val="0"/>
                    <w:sz w:val="16"/>
                  </w:rPr>
                </w:pPr>
                <w:r>
                  <w:rPr/>
                  <w:fldChar w:fldCharType="begin"/>
                </w:r>
                <w:r>
                  <w:rPr>
                    <w:b w:val="0"/>
                    <w:sz w:val="16"/>
                  </w:rPr>
                  <w:instrText> PAGE </w:instrText>
                </w:r>
                <w:r>
                  <w:rPr/>
                  <w:fldChar w:fldCharType="separate"/>
                </w:r>
                <w:r>
                  <w:rPr/>
                  <w:t>127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1.823997pt;margin-top:734.203186pt;width:448.65pt;height:11.45pt;mso-position-horizontal-relative:page;mso-position-vertical-relative:page;z-index:-58664960" type="#_x0000_t202" filled="false" stroked="false">
          <v:textbox inset="0,0,0,0">
            <w:txbxContent>
              <w:p>
                <w:pPr>
                  <w:spacing w:before="20"/>
                  <w:ind w:left="20" w:right="0" w:firstLine="0"/>
                  <w:jc w:val="left"/>
                  <w:rPr>
                    <w:b/>
                    <w:sz w:val="16"/>
                  </w:rPr>
                </w:pPr>
                <w:r>
                  <w:rPr>
                    <w:b/>
                    <w:sz w:val="16"/>
                  </w:rPr>
                  <w:t>PRESUPUESTO DE EGRESOS DEL GOBIERNO DEL ESTADO DE MÉXICO PARA EL EJERCICIO FISCAL 2020</w:t>
                </w:r>
              </w:p>
            </w:txbxContent>
          </v:textbox>
          <w10:wrap type="none"/>
        </v:shape>
      </w:pict>
    </w:r>
    <w:r>
      <w:rPr/>
      <w:pict>
        <v:shape style="position:absolute;margin-left:539.460022pt;margin-top:743.563171pt;width:16.95pt;height:11.45pt;mso-position-horizontal-relative:page;mso-position-vertical-relative:page;z-index:-58664448" type="#_x0000_t202" filled="false" stroked="false">
          <v:textbox inset="0,0,0,0">
            <w:txbxContent>
              <w:p>
                <w:pPr>
                  <w:spacing w:before="20"/>
                  <w:ind w:left="20" w:right="0" w:firstLine="0"/>
                  <w:jc w:val="left"/>
                  <w:rPr>
                    <w:b w:val="0"/>
                    <w:sz w:val="16"/>
                  </w:rPr>
                </w:pPr>
                <w:r>
                  <w:rPr>
                    <w:b w:val="0"/>
                    <w:sz w:val="16"/>
                  </w:rPr>
                  <w:t>128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53056">
          <wp:simplePos x="0" y="0"/>
          <wp:positionH relativeFrom="page">
            <wp:posOffset>719455</wp:posOffset>
          </wp:positionH>
          <wp:positionV relativeFrom="page">
            <wp:posOffset>9253856</wp:posOffset>
          </wp:positionV>
          <wp:extent cx="6355080" cy="81913"/>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6355080" cy="81913"/>
                  </a:xfrm>
                  <a:prstGeom prst="rect">
                    <a:avLst/>
                  </a:prstGeom>
                </pic:spPr>
              </pic:pic>
            </a:graphicData>
          </a:graphic>
        </wp:anchor>
      </w:drawing>
    </w:r>
    <w:r>
      <w:rPr/>
      <w:pict>
        <v:shape style="position:absolute;margin-left:81.823997pt;margin-top:734.203186pt;width:448.65pt;height:11.45pt;mso-position-horizontal-relative:page;mso-position-vertical-relative:page;z-index:-58662912" type="#_x0000_t202" filled="false" stroked="false">
          <v:textbox inset="0,0,0,0">
            <w:txbxContent>
              <w:p>
                <w:pPr>
                  <w:spacing w:before="20"/>
                  <w:ind w:left="20" w:right="0" w:firstLine="0"/>
                  <w:jc w:val="left"/>
                  <w:rPr>
                    <w:b/>
                    <w:sz w:val="16"/>
                  </w:rPr>
                </w:pPr>
                <w:r>
                  <w:rPr>
                    <w:b/>
                    <w:sz w:val="16"/>
                  </w:rPr>
                  <w:t>PRESUPUESTO DE EGRESOS DEL GOBIERNO DEL ESTADO DE MÉXICO PARA EL EJERCICIO FISCAL 2020</w:t>
                </w:r>
              </w:p>
            </w:txbxContent>
          </v:textbox>
          <w10:wrap type="none"/>
        </v:shape>
      </w:pict>
    </w:r>
    <w:r>
      <w:rPr/>
      <w:pict>
        <v:shape style="position:absolute;margin-left:537.460022pt;margin-top:743.563171pt;width:20.95pt;height:11.45pt;mso-position-horizontal-relative:page;mso-position-vertical-relative:page;z-index:-58662400" type="#_x0000_t202" filled="false" stroked="false">
          <v:textbox inset="0,0,0,0">
            <w:txbxContent>
              <w:p>
                <w:pPr>
                  <w:spacing w:before="20"/>
                  <w:ind w:left="60" w:right="0" w:firstLine="0"/>
                  <w:jc w:val="left"/>
                  <w:rPr>
                    <w:b w:val="0"/>
                    <w:sz w:val="16"/>
                  </w:rPr>
                </w:pPr>
                <w:r>
                  <w:rPr/>
                  <w:fldChar w:fldCharType="begin"/>
                </w:r>
                <w:r>
                  <w:rPr>
                    <w:b w:val="0"/>
                    <w:sz w:val="16"/>
                  </w:rPr>
                  <w:instrText> PAGE </w:instrText>
                </w:r>
                <w:r>
                  <w:rPr/>
                  <w:fldChar w:fldCharType="separate"/>
                </w:r>
                <w:r>
                  <w:rPr/>
                  <w:t>129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47936">
          <wp:simplePos x="0" y="0"/>
          <wp:positionH relativeFrom="page">
            <wp:posOffset>763269</wp:posOffset>
          </wp:positionH>
          <wp:positionV relativeFrom="page">
            <wp:posOffset>449580</wp:posOffset>
          </wp:positionV>
          <wp:extent cx="6242684"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242684" cy="6216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49984">
          <wp:simplePos x="0" y="0"/>
          <wp:positionH relativeFrom="page">
            <wp:posOffset>719455</wp:posOffset>
          </wp:positionH>
          <wp:positionV relativeFrom="page">
            <wp:posOffset>449580</wp:posOffset>
          </wp:positionV>
          <wp:extent cx="6242050" cy="62166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242050" cy="62166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51008">
          <wp:simplePos x="0" y="0"/>
          <wp:positionH relativeFrom="page">
            <wp:posOffset>719455</wp:posOffset>
          </wp:positionH>
          <wp:positionV relativeFrom="page">
            <wp:posOffset>449580</wp:posOffset>
          </wp:positionV>
          <wp:extent cx="6242050" cy="62166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6242050" cy="62166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44652544">
          <wp:simplePos x="0" y="0"/>
          <wp:positionH relativeFrom="page">
            <wp:posOffset>719455</wp:posOffset>
          </wp:positionH>
          <wp:positionV relativeFrom="page">
            <wp:posOffset>449580</wp:posOffset>
          </wp:positionV>
          <wp:extent cx="6242050" cy="621665"/>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6242050"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0"/>
      <w:numFmt w:val="bullet"/>
      <w:lvlText w:val="•"/>
      <w:lvlJc w:val="left"/>
      <w:pPr>
        <w:ind w:left="1750" w:hanging="567"/>
      </w:pPr>
      <w:rPr>
        <w:rFonts w:hint="default"/>
        <w:lang w:val="es-ES" w:eastAsia="en-US" w:bidi="ar-SA"/>
      </w:rPr>
    </w:lvl>
    <w:lvl w:ilvl="2">
      <w:start w:val="0"/>
      <w:numFmt w:val="bullet"/>
      <w:lvlText w:val="•"/>
      <w:lvlJc w:val="left"/>
      <w:pPr>
        <w:ind w:left="2740" w:hanging="567"/>
      </w:pPr>
      <w:rPr>
        <w:rFonts w:hint="default"/>
        <w:lang w:val="es-ES" w:eastAsia="en-US" w:bidi="ar-SA"/>
      </w:rPr>
    </w:lvl>
    <w:lvl w:ilvl="3">
      <w:start w:val="0"/>
      <w:numFmt w:val="bullet"/>
      <w:lvlText w:val="•"/>
      <w:lvlJc w:val="left"/>
      <w:pPr>
        <w:ind w:left="3730" w:hanging="567"/>
      </w:pPr>
      <w:rPr>
        <w:rFonts w:hint="default"/>
        <w:lang w:val="es-ES" w:eastAsia="en-US" w:bidi="ar-SA"/>
      </w:rPr>
    </w:lvl>
    <w:lvl w:ilvl="4">
      <w:start w:val="0"/>
      <w:numFmt w:val="bullet"/>
      <w:lvlText w:val="•"/>
      <w:lvlJc w:val="left"/>
      <w:pPr>
        <w:ind w:left="4720" w:hanging="567"/>
      </w:pPr>
      <w:rPr>
        <w:rFonts w:hint="default"/>
        <w:lang w:val="es-ES" w:eastAsia="en-US" w:bidi="ar-SA"/>
      </w:rPr>
    </w:lvl>
    <w:lvl w:ilvl="5">
      <w:start w:val="0"/>
      <w:numFmt w:val="bullet"/>
      <w:lvlText w:val="•"/>
      <w:lvlJc w:val="left"/>
      <w:pPr>
        <w:ind w:left="5710" w:hanging="567"/>
      </w:pPr>
      <w:rPr>
        <w:rFonts w:hint="default"/>
        <w:lang w:val="es-ES" w:eastAsia="en-US" w:bidi="ar-SA"/>
      </w:rPr>
    </w:lvl>
    <w:lvl w:ilvl="6">
      <w:start w:val="0"/>
      <w:numFmt w:val="bullet"/>
      <w:lvlText w:val="•"/>
      <w:lvlJc w:val="left"/>
      <w:pPr>
        <w:ind w:left="6700" w:hanging="567"/>
      </w:pPr>
      <w:rPr>
        <w:rFonts w:hint="default"/>
        <w:lang w:val="es-ES" w:eastAsia="en-US" w:bidi="ar-SA"/>
      </w:rPr>
    </w:lvl>
    <w:lvl w:ilvl="7">
      <w:start w:val="0"/>
      <w:numFmt w:val="bullet"/>
      <w:lvlText w:val="•"/>
      <w:lvlJc w:val="left"/>
      <w:pPr>
        <w:ind w:left="7690" w:hanging="567"/>
      </w:pPr>
      <w:rPr>
        <w:rFonts w:hint="default"/>
        <w:lang w:val="es-ES" w:eastAsia="en-US" w:bidi="ar-SA"/>
      </w:rPr>
    </w:lvl>
    <w:lvl w:ilvl="8">
      <w:start w:val="0"/>
      <w:numFmt w:val="bullet"/>
      <w:lvlText w:val="•"/>
      <w:lvlJc w:val="left"/>
      <w:pPr>
        <w:ind w:left="8680" w:hanging="567"/>
      </w:pPr>
      <w:rPr>
        <w:rFonts w:hint="default"/>
        <w:lang w:val="es-ES" w:eastAsia="en-US" w:bidi="ar-SA"/>
      </w:rPr>
    </w:lvl>
  </w:abstractNum>
  <w:abstractNum w:abstractNumId="8">
    <w:multiLevelType w:val="hybridMultilevel"/>
    <w:lvl w:ilvl="0">
      <w:start w:val="1"/>
      <w:numFmt w:val="lowerLetter"/>
      <w:lvlText w:val="%1)"/>
      <w:lvlJc w:val="left"/>
      <w:pPr>
        <w:ind w:left="620" w:hanging="361"/>
        <w:jc w:val="left"/>
      </w:pPr>
      <w:rPr>
        <w:rFonts w:hint="default" w:ascii="Bookman Old Style" w:hAnsi="Bookman Old Style" w:eastAsia="Bookman Old Style" w:cs="Bookman Old Style"/>
        <w:spacing w:val="-1"/>
        <w:w w:val="99"/>
        <w:sz w:val="20"/>
        <w:szCs w:val="20"/>
        <w:lang w:val="es-ES" w:eastAsia="en-US" w:bidi="ar-SA"/>
      </w:rPr>
    </w:lvl>
    <w:lvl w:ilvl="1">
      <w:start w:val="0"/>
      <w:numFmt w:val="bullet"/>
      <w:lvlText w:val="•"/>
      <w:lvlJc w:val="left"/>
      <w:pPr>
        <w:ind w:left="1624" w:hanging="361"/>
      </w:pPr>
      <w:rPr>
        <w:rFonts w:hint="default"/>
        <w:lang w:val="es-ES" w:eastAsia="en-US" w:bidi="ar-SA"/>
      </w:rPr>
    </w:lvl>
    <w:lvl w:ilvl="2">
      <w:start w:val="0"/>
      <w:numFmt w:val="bullet"/>
      <w:lvlText w:val="•"/>
      <w:lvlJc w:val="left"/>
      <w:pPr>
        <w:ind w:left="2628" w:hanging="361"/>
      </w:pPr>
      <w:rPr>
        <w:rFonts w:hint="default"/>
        <w:lang w:val="es-ES" w:eastAsia="en-US" w:bidi="ar-SA"/>
      </w:rPr>
    </w:lvl>
    <w:lvl w:ilvl="3">
      <w:start w:val="0"/>
      <w:numFmt w:val="bullet"/>
      <w:lvlText w:val="•"/>
      <w:lvlJc w:val="left"/>
      <w:pPr>
        <w:ind w:left="3632" w:hanging="361"/>
      </w:pPr>
      <w:rPr>
        <w:rFonts w:hint="default"/>
        <w:lang w:val="es-ES" w:eastAsia="en-US" w:bidi="ar-SA"/>
      </w:rPr>
    </w:lvl>
    <w:lvl w:ilvl="4">
      <w:start w:val="0"/>
      <w:numFmt w:val="bullet"/>
      <w:lvlText w:val="•"/>
      <w:lvlJc w:val="left"/>
      <w:pPr>
        <w:ind w:left="4636" w:hanging="361"/>
      </w:pPr>
      <w:rPr>
        <w:rFonts w:hint="default"/>
        <w:lang w:val="es-ES" w:eastAsia="en-US" w:bidi="ar-SA"/>
      </w:rPr>
    </w:lvl>
    <w:lvl w:ilvl="5">
      <w:start w:val="0"/>
      <w:numFmt w:val="bullet"/>
      <w:lvlText w:val="•"/>
      <w:lvlJc w:val="left"/>
      <w:pPr>
        <w:ind w:left="5640" w:hanging="361"/>
      </w:pPr>
      <w:rPr>
        <w:rFonts w:hint="default"/>
        <w:lang w:val="es-ES" w:eastAsia="en-US" w:bidi="ar-SA"/>
      </w:rPr>
    </w:lvl>
    <w:lvl w:ilvl="6">
      <w:start w:val="0"/>
      <w:numFmt w:val="bullet"/>
      <w:lvlText w:val="•"/>
      <w:lvlJc w:val="left"/>
      <w:pPr>
        <w:ind w:left="6644" w:hanging="361"/>
      </w:pPr>
      <w:rPr>
        <w:rFonts w:hint="default"/>
        <w:lang w:val="es-ES" w:eastAsia="en-US" w:bidi="ar-SA"/>
      </w:rPr>
    </w:lvl>
    <w:lvl w:ilvl="7">
      <w:start w:val="0"/>
      <w:numFmt w:val="bullet"/>
      <w:lvlText w:val="•"/>
      <w:lvlJc w:val="left"/>
      <w:pPr>
        <w:ind w:left="7648" w:hanging="361"/>
      </w:pPr>
      <w:rPr>
        <w:rFonts w:hint="default"/>
        <w:lang w:val="es-ES" w:eastAsia="en-US" w:bidi="ar-SA"/>
      </w:rPr>
    </w:lvl>
    <w:lvl w:ilvl="8">
      <w:start w:val="0"/>
      <w:numFmt w:val="bullet"/>
      <w:lvlText w:val="•"/>
      <w:lvlJc w:val="left"/>
      <w:pPr>
        <w:ind w:left="8652" w:hanging="361"/>
      </w:pPr>
      <w:rPr>
        <w:rFonts w:hint="default"/>
        <w:lang w:val="es-ES" w:eastAsia="en-US" w:bidi="ar-SA"/>
      </w:rPr>
    </w:lvl>
  </w:abstractNum>
  <w:abstractNum w:abstractNumId="7">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1"/>
      <w:numFmt w:val="lowerLetter"/>
      <w:lvlText w:val="%2)"/>
      <w:lvlJc w:val="left"/>
      <w:pPr>
        <w:ind w:left="901" w:hanging="348"/>
        <w:jc w:val="left"/>
      </w:pPr>
      <w:rPr>
        <w:rFonts w:hint="default" w:ascii="Bookman Old Style" w:hAnsi="Bookman Old Style" w:eastAsia="Bookman Old Style" w:cs="Bookman Old Style"/>
        <w:spacing w:val="-1"/>
        <w:w w:val="99"/>
        <w:sz w:val="20"/>
        <w:szCs w:val="20"/>
        <w:lang w:val="es-ES" w:eastAsia="en-US" w:bidi="ar-SA"/>
      </w:rPr>
    </w:lvl>
    <w:lvl w:ilvl="2">
      <w:start w:val="0"/>
      <w:numFmt w:val="bullet"/>
      <w:lvlText w:val="•"/>
      <w:lvlJc w:val="left"/>
      <w:pPr>
        <w:ind w:left="1984" w:hanging="348"/>
      </w:pPr>
      <w:rPr>
        <w:rFonts w:hint="default"/>
        <w:lang w:val="es-ES" w:eastAsia="en-US" w:bidi="ar-SA"/>
      </w:rPr>
    </w:lvl>
    <w:lvl w:ilvl="3">
      <w:start w:val="0"/>
      <w:numFmt w:val="bullet"/>
      <w:lvlText w:val="•"/>
      <w:lvlJc w:val="left"/>
      <w:pPr>
        <w:ind w:left="3068" w:hanging="348"/>
      </w:pPr>
      <w:rPr>
        <w:rFonts w:hint="default"/>
        <w:lang w:val="es-ES" w:eastAsia="en-US" w:bidi="ar-SA"/>
      </w:rPr>
    </w:lvl>
    <w:lvl w:ilvl="4">
      <w:start w:val="0"/>
      <w:numFmt w:val="bullet"/>
      <w:lvlText w:val="•"/>
      <w:lvlJc w:val="left"/>
      <w:pPr>
        <w:ind w:left="4153" w:hanging="348"/>
      </w:pPr>
      <w:rPr>
        <w:rFonts w:hint="default"/>
        <w:lang w:val="es-ES" w:eastAsia="en-US" w:bidi="ar-SA"/>
      </w:rPr>
    </w:lvl>
    <w:lvl w:ilvl="5">
      <w:start w:val="0"/>
      <w:numFmt w:val="bullet"/>
      <w:lvlText w:val="•"/>
      <w:lvlJc w:val="left"/>
      <w:pPr>
        <w:ind w:left="5237" w:hanging="348"/>
      </w:pPr>
      <w:rPr>
        <w:rFonts w:hint="default"/>
        <w:lang w:val="es-ES" w:eastAsia="en-US" w:bidi="ar-SA"/>
      </w:rPr>
    </w:lvl>
    <w:lvl w:ilvl="6">
      <w:start w:val="0"/>
      <w:numFmt w:val="bullet"/>
      <w:lvlText w:val="•"/>
      <w:lvlJc w:val="left"/>
      <w:pPr>
        <w:ind w:left="6322" w:hanging="348"/>
      </w:pPr>
      <w:rPr>
        <w:rFonts w:hint="default"/>
        <w:lang w:val="es-ES" w:eastAsia="en-US" w:bidi="ar-SA"/>
      </w:rPr>
    </w:lvl>
    <w:lvl w:ilvl="7">
      <w:start w:val="0"/>
      <w:numFmt w:val="bullet"/>
      <w:lvlText w:val="•"/>
      <w:lvlJc w:val="left"/>
      <w:pPr>
        <w:ind w:left="7406" w:hanging="348"/>
      </w:pPr>
      <w:rPr>
        <w:rFonts w:hint="default"/>
        <w:lang w:val="es-ES" w:eastAsia="en-US" w:bidi="ar-SA"/>
      </w:rPr>
    </w:lvl>
    <w:lvl w:ilvl="8">
      <w:start w:val="0"/>
      <w:numFmt w:val="bullet"/>
      <w:lvlText w:val="•"/>
      <w:lvlJc w:val="left"/>
      <w:pPr>
        <w:ind w:left="8491" w:hanging="348"/>
      </w:pPr>
      <w:rPr>
        <w:rFonts w:hint="default"/>
        <w:lang w:val="es-ES" w:eastAsia="en-US" w:bidi="ar-SA"/>
      </w:rPr>
    </w:lvl>
  </w:abstractNum>
  <w:abstractNum w:abstractNumId="6">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1"/>
      <w:numFmt w:val="lowerLetter"/>
      <w:lvlText w:val="%2)"/>
      <w:lvlJc w:val="left"/>
      <w:pPr>
        <w:ind w:left="1186" w:hanging="428"/>
        <w:jc w:val="left"/>
      </w:pPr>
      <w:rPr>
        <w:rFonts w:hint="default" w:ascii="Bookman Old Style" w:hAnsi="Bookman Old Style" w:eastAsia="Bookman Old Style" w:cs="Bookman Old Style"/>
        <w:spacing w:val="-1"/>
        <w:w w:val="99"/>
        <w:sz w:val="20"/>
        <w:szCs w:val="20"/>
        <w:lang w:val="es-ES" w:eastAsia="en-US" w:bidi="ar-SA"/>
      </w:rPr>
    </w:lvl>
    <w:lvl w:ilvl="2">
      <w:start w:val="0"/>
      <w:numFmt w:val="bullet"/>
      <w:lvlText w:val="•"/>
      <w:lvlJc w:val="left"/>
      <w:pPr>
        <w:ind w:left="2233" w:hanging="428"/>
      </w:pPr>
      <w:rPr>
        <w:rFonts w:hint="default"/>
        <w:lang w:val="es-ES" w:eastAsia="en-US" w:bidi="ar-SA"/>
      </w:rPr>
    </w:lvl>
    <w:lvl w:ilvl="3">
      <w:start w:val="0"/>
      <w:numFmt w:val="bullet"/>
      <w:lvlText w:val="•"/>
      <w:lvlJc w:val="left"/>
      <w:pPr>
        <w:ind w:left="3286" w:hanging="428"/>
      </w:pPr>
      <w:rPr>
        <w:rFonts w:hint="default"/>
        <w:lang w:val="es-ES" w:eastAsia="en-US" w:bidi="ar-SA"/>
      </w:rPr>
    </w:lvl>
    <w:lvl w:ilvl="4">
      <w:start w:val="0"/>
      <w:numFmt w:val="bullet"/>
      <w:lvlText w:val="•"/>
      <w:lvlJc w:val="left"/>
      <w:pPr>
        <w:ind w:left="4340" w:hanging="428"/>
      </w:pPr>
      <w:rPr>
        <w:rFonts w:hint="default"/>
        <w:lang w:val="es-ES" w:eastAsia="en-US" w:bidi="ar-SA"/>
      </w:rPr>
    </w:lvl>
    <w:lvl w:ilvl="5">
      <w:start w:val="0"/>
      <w:numFmt w:val="bullet"/>
      <w:lvlText w:val="•"/>
      <w:lvlJc w:val="left"/>
      <w:pPr>
        <w:ind w:left="5393" w:hanging="428"/>
      </w:pPr>
      <w:rPr>
        <w:rFonts w:hint="default"/>
        <w:lang w:val="es-ES" w:eastAsia="en-US" w:bidi="ar-SA"/>
      </w:rPr>
    </w:lvl>
    <w:lvl w:ilvl="6">
      <w:start w:val="0"/>
      <w:numFmt w:val="bullet"/>
      <w:lvlText w:val="•"/>
      <w:lvlJc w:val="left"/>
      <w:pPr>
        <w:ind w:left="6446" w:hanging="428"/>
      </w:pPr>
      <w:rPr>
        <w:rFonts w:hint="default"/>
        <w:lang w:val="es-ES" w:eastAsia="en-US" w:bidi="ar-SA"/>
      </w:rPr>
    </w:lvl>
    <w:lvl w:ilvl="7">
      <w:start w:val="0"/>
      <w:numFmt w:val="bullet"/>
      <w:lvlText w:val="•"/>
      <w:lvlJc w:val="left"/>
      <w:pPr>
        <w:ind w:left="7500" w:hanging="428"/>
      </w:pPr>
      <w:rPr>
        <w:rFonts w:hint="default"/>
        <w:lang w:val="es-ES" w:eastAsia="en-US" w:bidi="ar-SA"/>
      </w:rPr>
    </w:lvl>
    <w:lvl w:ilvl="8">
      <w:start w:val="0"/>
      <w:numFmt w:val="bullet"/>
      <w:lvlText w:val="•"/>
      <w:lvlJc w:val="left"/>
      <w:pPr>
        <w:ind w:left="8553" w:hanging="428"/>
      </w:pPr>
      <w:rPr>
        <w:rFonts w:hint="default"/>
        <w:lang w:val="es-ES" w:eastAsia="en-US" w:bidi="ar-SA"/>
      </w:rPr>
    </w:lvl>
  </w:abstractNum>
  <w:abstractNum w:abstractNumId="5">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0"/>
      <w:numFmt w:val="bullet"/>
      <w:lvlText w:val="•"/>
      <w:lvlJc w:val="left"/>
      <w:pPr>
        <w:ind w:left="1750" w:hanging="567"/>
      </w:pPr>
      <w:rPr>
        <w:rFonts w:hint="default"/>
        <w:lang w:val="es-ES" w:eastAsia="en-US" w:bidi="ar-SA"/>
      </w:rPr>
    </w:lvl>
    <w:lvl w:ilvl="2">
      <w:start w:val="0"/>
      <w:numFmt w:val="bullet"/>
      <w:lvlText w:val="•"/>
      <w:lvlJc w:val="left"/>
      <w:pPr>
        <w:ind w:left="2740" w:hanging="567"/>
      </w:pPr>
      <w:rPr>
        <w:rFonts w:hint="default"/>
        <w:lang w:val="es-ES" w:eastAsia="en-US" w:bidi="ar-SA"/>
      </w:rPr>
    </w:lvl>
    <w:lvl w:ilvl="3">
      <w:start w:val="0"/>
      <w:numFmt w:val="bullet"/>
      <w:lvlText w:val="•"/>
      <w:lvlJc w:val="left"/>
      <w:pPr>
        <w:ind w:left="3730" w:hanging="567"/>
      </w:pPr>
      <w:rPr>
        <w:rFonts w:hint="default"/>
        <w:lang w:val="es-ES" w:eastAsia="en-US" w:bidi="ar-SA"/>
      </w:rPr>
    </w:lvl>
    <w:lvl w:ilvl="4">
      <w:start w:val="0"/>
      <w:numFmt w:val="bullet"/>
      <w:lvlText w:val="•"/>
      <w:lvlJc w:val="left"/>
      <w:pPr>
        <w:ind w:left="4720" w:hanging="567"/>
      </w:pPr>
      <w:rPr>
        <w:rFonts w:hint="default"/>
        <w:lang w:val="es-ES" w:eastAsia="en-US" w:bidi="ar-SA"/>
      </w:rPr>
    </w:lvl>
    <w:lvl w:ilvl="5">
      <w:start w:val="0"/>
      <w:numFmt w:val="bullet"/>
      <w:lvlText w:val="•"/>
      <w:lvlJc w:val="left"/>
      <w:pPr>
        <w:ind w:left="5710" w:hanging="567"/>
      </w:pPr>
      <w:rPr>
        <w:rFonts w:hint="default"/>
        <w:lang w:val="es-ES" w:eastAsia="en-US" w:bidi="ar-SA"/>
      </w:rPr>
    </w:lvl>
    <w:lvl w:ilvl="6">
      <w:start w:val="0"/>
      <w:numFmt w:val="bullet"/>
      <w:lvlText w:val="•"/>
      <w:lvlJc w:val="left"/>
      <w:pPr>
        <w:ind w:left="6700" w:hanging="567"/>
      </w:pPr>
      <w:rPr>
        <w:rFonts w:hint="default"/>
        <w:lang w:val="es-ES" w:eastAsia="en-US" w:bidi="ar-SA"/>
      </w:rPr>
    </w:lvl>
    <w:lvl w:ilvl="7">
      <w:start w:val="0"/>
      <w:numFmt w:val="bullet"/>
      <w:lvlText w:val="•"/>
      <w:lvlJc w:val="left"/>
      <w:pPr>
        <w:ind w:left="7690" w:hanging="567"/>
      </w:pPr>
      <w:rPr>
        <w:rFonts w:hint="default"/>
        <w:lang w:val="es-ES" w:eastAsia="en-US" w:bidi="ar-SA"/>
      </w:rPr>
    </w:lvl>
    <w:lvl w:ilvl="8">
      <w:start w:val="0"/>
      <w:numFmt w:val="bullet"/>
      <w:lvlText w:val="•"/>
      <w:lvlJc w:val="left"/>
      <w:pPr>
        <w:ind w:left="8680" w:hanging="567"/>
      </w:pPr>
      <w:rPr>
        <w:rFonts w:hint="default"/>
        <w:lang w:val="es-ES" w:eastAsia="en-US" w:bidi="ar-SA"/>
      </w:rPr>
    </w:lvl>
  </w:abstractNum>
  <w:abstractNum w:abstractNumId="4">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0"/>
      <w:numFmt w:val="bullet"/>
      <w:lvlText w:val="•"/>
      <w:lvlJc w:val="left"/>
      <w:pPr>
        <w:ind w:left="1750" w:hanging="567"/>
      </w:pPr>
      <w:rPr>
        <w:rFonts w:hint="default"/>
        <w:lang w:val="es-ES" w:eastAsia="en-US" w:bidi="ar-SA"/>
      </w:rPr>
    </w:lvl>
    <w:lvl w:ilvl="2">
      <w:start w:val="0"/>
      <w:numFmt w:val="bullet"/>
      <w:lvlText w:val="•"/>
      <w:lvlJc w:val="left"/>
      <w:pPr>
        <w:ind w:left="2740" w:hanging="567"/>
      </w:pPr>
      <w:rPr>
        <w:rFonts w:hint="default"/>
        <w:lang w:val="es-ES" w:eastAsia="en-US" w:bidi="ar-SA"/>
      </w:rPr>
    </w:lvl>
    <w:lvl w:ilvl="3">
      <w:start w:val="0"/>
      <w:numFmt w:val="bullet"/>
      <w:lvlText w:val="•"/>
      <w:lvlJc w:val="left"/>
      <w:pPr>
        <w:ind w:left="3730" w:hanging="567"/>
      </w:pPr>
      <w:rPr>
        <w:rFonts w:hint="default"/>
        <w:lang w:val="es-ES" w:eastAsia="en-US" w:bidi="ar-SA"/>
      </w:rPr>
    </w:lvl>
    <w:lvl w:ilvl="4">
      <w:start w:val="0"/>
      <w:numFmt w:val="bullet"/>
      <w:lvlText w:val="•"/>
      <w:lvlJc w:val="left"/>
      <w:pPr>
        <w:ind w:left="4720" w:hanging="567"/>
      </w:pPr>
      <w:rPr>
        <w:rFonts w:hint="default"/>
        <w:lang w:val="es-ES" w:eastAsia="en-US" w:bidi="ar-SA"/>
      </w:rPr>
    </w:lvl>
    <w:lvl w:ilvl="5">
      <w:start w:val="0"/>
      <w:numFmt w:val="bullet"/>
      <w:lvlText w:val="•"/>
      <w:lvlJc w:val="left"/>
      <w:pPr>
        <w:ind w:left="5710" w:hanging="567"/>
      </w:pPr>
      <w:rPr>
        <w:rFonts w:hint="default"/>
        <w:lang w:val="es-ES" w:eastAsia="en-US" w:bidi="ar-SA"/>
      </w:rPr>
    </w:lvl>
    <w:lvl w:ilvl="6">
      <w:start w:val="0"/>
      <w:numFmt w:val="bullet"/>
      <w:lvlText w:val="•"/>
      <w:lvlJc w:val="left"/>
      <w:pPr>
        <w:ind w:left="6700" w:hanging="567"/>
      </w:pPr>
      <w:rPr>
        <w:rFonts w:hint="default"/>
        <w:lang w:val="es-ES" w:eastAsia="en-US" w:bidi="ar-SA"/>
      </w:rPr>
    </w:lvl>
    <w:lvl w:ilvl="7">
      <w:start w:val="0"/>
      <w:numFmt w:val="bullet"/>
      <w:lvlText w:val="•"/>
      <w:lvlJc w:val="left"/>
      <w:pPr>
        <w:ind w:left="7690" w:hanging="567"/>
      </w:pPr>
      <w:rPr>
        <w:rFonts w:hint="default"/>
        <w:lang w:val="es-ES" w:eastAsia="en-US" w:bidi="ar-SA"/>
      </w:rPr>
    </w:lvl>
    <w:lvl w:ilvl="8">
      <w:start w:val="0"/>
      <w:numFmt w:val="bullet"/>
      <w:lvlText w:val="•"/>
      <w:lvlJc w:val="left"/>
      <w:pPr>
        <w:ind w:left="8680" w:hanging="567"/>
      </w:pPr>
      <w:rPr>
        <w:rFonts w:hint="default"/>
        <w:lang w:val="es-ES" w:eastAsia="en-US" w:bidi="ar-SA"/>
      </w:rPr>
    </w:lvl>
  </w:abstractNum>
  <w:abstractNum w:abstractNumId="3">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0"/>
      <w:numFmt w:val="bullet"/>
      <w:lvlText w:val="•"/>
      <w:lvlJc w:val="left"/>
      <w:pPr>
        <w:ind w:left="1750" w:hanging="567"/>
      </w:pPr>
      <w:rPr>
        <w:rFonts w:hint="default"/>
        <w:lang w:val="es-ES" w:eastAsia="en-US" w:bidi="ar-SA"/>
      </w:rPr>
    </w:lvl>
    <w:lvl w:ilvl="2">
      <w:start w:val="0"/>
      <w:numFmt w:val="bullet"/>
      <w:lvlText w:val="•"/>
      <w:lvlJc w:val="left"/>
      <w:pPr>
        <w:ind w:left="2740" w:hanging="567"/>
      </w:pPr>
      <w:rPr>
        <w:rFonts w:hint="default"/>
        <w:lang w:val="es-ES" w:eastAsia="en-US" w:bidi="ar-SA"/>
      </w:rPr>
    </w:lvl>
    <w:lvl w:ilvl="3">
      <w:start w:val="0"/>
      <w:numFmt w:val="bullet"/>
      <w:lvlText w:val="•"/>
      <w:lvlJc w:val="left"/>
      <w:pPr>
        <w:ind w:left="3730" w:hanging="567"/>
      </w:pPr>
      <w:rPr>
        <w:rFonts w:hint="default"/>
        <w:lang w:val="es-ES" w:eastAsia="en-US" w:bidi="ar-SA"/>
      </w:rPr>
    </w:lvl>
    <w:lvl w:ilvl="4">
      <w:start w:val="0"/>
      <w:numFmt w:val="bullet"/>
      <w:lvlText w:val="•"/>
      <w:lvlJc w:val="left"/>
      <w:pPr>
        <w:ind w:left="4720" w:hanging="567"/>
      </w:pPr>
      <w:rPr>
        <w:rFonts w:hint="default"/>
        <w:lang w:val="es-ES" w:eastAsia="en-US" w:bidi="ar-SA"/>
      </w:rPr>
    </w:lvl>
    <w:lvl w:ilvl="5">
      <w:start w:val="0"/>
      <w:numFmt w:val="bullet"/>
      <w:lvlText w:val="•"/>
      <w:lvlJc w:val="left"/>
      <w:pPr>
        <w:ind w:left="5710" w:hanging="567"/>
      </w:pPr>
      <w:rPr>
        <w:rFonts w:hint="default"/>
        <w:lang w:val="es-ES" w:eastAsia="en-US" w:bidi="ar-SA"/>
      </w:rPr>
    </w:lvl>
    <w:lvl w:ilvl="6">
      <w:start w:val="0"/>
      <w:numFmt w:val="bullet"/>
      <w:lvlText w:val="•"/>
      <w:lvlJc w:val="left"/>
      <w:pPr>
        <w:ind w:left="6700" w:hanging="567"/>
      </w:pPr>
      <w:rPr>
        <w:rFonts w:hint="default"/>
        <w:lang w:val="es-ES" w:eastAsia="en-US" w:bidi="ar-SA"/>
      </w:rPr>
    </w:lvl>
    <w:lvl w:ilvl="7">
      <w:start w:val="0"/>
      <w:numFmt w:val="bullet"/>
      <w:lvlText w:val="•"/>
      <w:lvlJc w:val="left"/>
      <w:pPr>
        <w:ind w:left="7690" w:hanging="567"/>
      </w:pPr>
      <w:rPr>
        <w:rFonts w:hint="default"/>
        <w:lang w:val="es-ES" w:eastAsia="en-US" w:bidi="ar-SA"/>
      </w:rPr>
    </w:lvl>
    <w:lvl w:ilvl="8">
      <w:start w:val="0"/>
      <w:numFmt w:val="bullet"/>
      <w:lvlText w:val="•"/>
      <w:lvlJc w:val="left"/>
      <w:pPr>
        <w:ind w:left="8680" w:hanging="567"/>
      </w:pPr>
      <w:rPr>
        <w:rFonts w:hint="default"/>
        <w:lang w:val="es-ES" w:eastAsia="en-US" w:bidi="ar-SA"/>
      </w:rPr>
    </w:lvl>
  </w:abstractNum>
  <w:abstractNum w:abstractNumId="2">
    <w:multiLevelType w:val="hybridMultilevel"/>
    <w:lvl w:ilvl="0">
      <w:start w:val="1"/>
      <w:numFmt w:val="upperRoman"/>
      <w:lvlText w:val="%1."/>
      <w:lvlJc w:val="left"/>
      <w:pPr>
        <w:ind w:left="406" w:hanging="215"/>
        <w:jc w:val="left"/>
      </w:pPr>
      <w:rPr>
        <w:rFonts w:hint="default" w:ascii="Bookman Old Style" w:hAnsi="Bookman Old Style" w:eastAsia="Bookman Old Style" w:cs="Bookman Old Style"/>
        <w:spacing w:val="-1"/>
        <w:w w:val="99"/>
        <w:sz w:val="20"/>
        <w:szCs w:val="20"/>
        <w:lang w:val="es-ES" w:eastAsia="en-US" w:bidi="ar-SA"/>
      </w:rPr>
    </w:lvl>
    <w:lvl w:ilvl="1">
      <w:start w:val="1"/>
      <w:numFmt w:val="lowerLetter"/>
      <w:lvlText w:val="%2)"/>
      <w:lvlJc w:val="left"/>
      <w:pPr>
        <w:ind w:left="901" w:hanging="348"/>
        <w:jc w:val="left"/>
      </w:pPr>
      <w:rPr>
        <w:rFonts w:hint="default" w:ascii="Bookman Old Style" w:hAnsi="Bookman Old Style" w:eastAsia="Bookman Old Style" w:cs="Bookman Old Style"/>
        <w:spacing w:val="-1"/>
        <w:w w:val="99"/>
        <w:sz w:val="20"/>
        <w:szCs w:val="20"/>
        <w:lang w:val="es-ES" w:eastAsia="en-US" w:bidi="ar-SA"/>
      </w:rPr>
    </w:lvl>
    <w:lvl w:ilvl="2">
      <w:start w:val="0"/>
      <w:numFmt w:val="bullet"/>
      <w:lvlText w:val="•"/>
      <w:lvlJc w:val="left"/>
      <w:pPr>
        <w:ind w:left="1984" w:hanging="348"/>
      </w:pPr>
      <w:rPr>
        <w:rFonts w:hint="default"/>
        <w:lang w:val="es-ES" w:eastAsia="en-US" w:bidi="ar-SA"/>
      </w:rPr>
    </w:lvl>
    <w:lvl w:ilvl="3">
      <w:start w:val="0"/>
      <w:numFmt w:val="bullet"/>
      <w:lvlText w:val="•"/>
      <w:lvlJc w:val="left"/>
      <w:pPr>
        <w:ind w:left="3068" w:hanging="348"/>
      </w:pPr>
      <w:rPr>
        <w:rFonts w:hint="default"/>
        <w:lang w:val="es-ES" w:eastAsia="en-US" w:bidi="ar-SA"/>
      </w:rPr>
    </w:lvl>
    <w:lvl w:ilvl="4">
      <w:start w:val="0"/>
      <w:numFmt w:val="bullet"/>
      <w:lvlText w:val="•"/>
      <w:lvlJc w:val="left"/>
      <w:pPr>
        <w:ind w:left="4153" w:hanging="348"/>
      </w:pPr>
      <w:rPr>
        <w:rFonts w:hint="default"/>
        <w:lang w:val="es-ES" w:eastAsia="en-US" w:bidi="ar-SA"/>
      </w:rPr>
    </w:lvl>
    <w:lvl w:ilvl="5">
      <w:start w:val="0"/>
      <w:numFmt w:val="bullet"/>
      <w:lvlText w:val="•"/>
      <w:lvlJc w:val="left"/>
      <w:pPr>
        <w:ind w:left="5237" w:hanging="348"/>
      </w:pPr>
      <w:rPr>
        <w:rFonts w:hint="default"/>
        <w:lang w:val="es-ES" w:eastAsia="en-US" w:bidi="ar-SA"/>
      </w:rPr>
    </w:lvl>
    <w:lvl w:ilvl="6">
      <w:start w:val="0"/>
      <w:numFmt w:val="bullet"/>
      <w:lvlText w:val="•"/>
      <w:lvlJc w:val="left"/>
      <w:pPr>
        <w:ind w:left="6322" w:hanging="348"/>
      </w:pPr>
      <w:rPr>
        <w:rFonts w:hint="default"/>
        <w:lang w:val="es-ES" w:eastAsia="en-US" w:bidi="ar-SA"/>
      </w:rPr>
    </w:lvl>
    <w:lvl w:ilvl="7">
      <w:start w:val="0"/>
      <w:numFmt w:val="bullet"/>
      <w:lvlText w:val="•"/>
      <w:lvlJc w:val="left"/>
      <w:pPr>
        <w:ind w:left="7406" w:hanging="348"/>
      </w:pPr>
      <w:rPr>
        <w:rFonts w:hint="default"/>
        <w:lang w:val="es-ES" w:eastAsia="en-US" w:bidi="ar-SA"/>
      </w:rPr>
    </w:lvl>
    <w:lvl w:ilvl="8">
      <w:start w:val="0"/>
      <w:numFmt w:val="bullet"/>
      <w:lvlText w:val="•"/>
      <w:lvlJc w:val="left"/>
      <w:pPr>
        <w:ind w:left="8491" w:hanging="348"/>
      </w:pPr>
      <w:rPr>
        <w:rFonts w:hint="default"/>
        <w:lang w:val="es-ES" w:eastAsia="en-US" w:bidi="ar-SA"/>
      </w:rPr>
    </w:lvl>
  </w:abstractNum>
  <w:abstractNum w:abstractNumId="1">
    <w:multiLevelType w:val="hybridMultilevel"/>
    <w:lvl w:ilvl="0">
      <w:start w:val="1"/>
      <w:numFmt w:val="upperRoman"/>
      <w:lvlText w:val="%1."/>
      <w:lvlJc w:val="left"/>
      <w:pPr>
        <w:ind w:left="759" w:hanging="567"/>
        <w:jc w:val="left"/>
      </w:pPr>
      <w:rPr>
        <w:rFonts w:hint="default" w:ascii="Bookman Old Style" w:hAnsi="Bookman Old Style" w:eastAsia="Bookman Old Style" w:cs="Bookman Old Style"/>
        <w:spacing w:val="-1"/>
        <w:w w:val="99"/>
        <w:sz w:val="20"/>
        <w:szCs w:val="20"/>
        <w:lang w:val="es-ES" w:eastAsia="en-US" w:bidi="ar-SA"/>
      </w:rPr>
    </w:lvl>
    <w:lvl w:ilvl="1">
      <w:start w:val="1"/>
      <w:numFmt w:val="upperRoman"/>
      <w:lvlText w:val="%2."/>
      <w:lvlJc w:val="left"/>
      <w:pPr>
        <w:ind w:left="1326" w:hanging="850"/>
        <w:jc w:val="left"/>
      </w:pPr>
      <w:rPr>
        <w:rFonts w:hint="default" w:ascii="Bookman Old Style" w:hAnsi="Bookman Old Style" w:eastAsia="Bookman Old Style" w:cs="Bookman Old Style"/>
        <w:spacing w:val="-1"/>
        <w:w w:val="99"/>
        <w:sz w:val="20"/>
        <w:szCs w:val="20"/>
        <w:lang w:val="es-ES" w:eastAsia="en-US" w:bidi="ar-SA"/>
      </w:rPr>
    </w:lvl>
    <w:lvl w:ilvl="2">
      <w:start w:val="1"/>
      <w:numFmt w:val="lowerLetter"/>
      <w:lvlText w:val="%3)"/>
      <w:lvlJc w:val="left"/>
      <w:pPr>
        <w:ind w:left="1609" w:hanging="706"/>
        <w:jc w:val="left"/>
      </w:pPr>
      <w:rPr>
        <w:rFonts w:hint="default" w:ascii="Bookman Old Style" w:hAnsi="Bookman Old Style" w:eastAsia="Bookman Old Style" w:cs="Bookman Old Style"/>
        <w:spacing w:val="-1"/>
        <w:w w:val="99"/>
        <w:sz w:val="20"/>
        <w:szCs w:val="20"/>
        <w:lang w:val="es-ES" w:eastAsia="en-US" w:bidi="ar-SA"/>
      </w:rPr>
    </w:lvl>
    <w:lvl w:ilvl="3">
      <w:start w:val="0"/>
      <w:numFmt w:val="bullet"/>
      <w:lvlText w:val="•"/>
      <w:lvlJc w:val="left"/>
      <w:pPr>
        <w:ind w:left="2732" w:hanging="706"/>
      </w:pPr>
      <w:rPr>
        <w:rFonts w:hint="default"/>
        <w:lang w:val="es-ES" w:eastAsia="en-US" w:bidi="ar-SA"/>
      </w:rPr>
    </w:lvl>
    <w:lvl w:ilvl="4">
      <w:start w:val="0"/>
      <w:numFmt w:val="bullet"/>
      <w:lvlText w:val="•"/>
      <w:lvlJc w:val="left"/>
      <w:pPr>
        <w:ind w:left="3865" w:hanging="706"/>
      </w:pPr>
      <w:rPr>
        <w:rFonts w:hint="default"/>
        <w:lang w:val="es-ES" w:eastAsia="en-US" w:bidi="ar-SA"/>
      </w:rPr>
    </w:lvl>
    <w:lvl w:ilvl="5">
      <w:start w:val="0"/>
      <w:numFmt w:val="bullet"/>
      <w:lvlText w:val="•"/>
      <w:lvlJc w:val="left"/>
      <w:pPr>
        <w:ind w:left="4997" w:hanging="706"/>
      </w:pPr>
      <w:rPr>
        <w:rFonts w:hint="default"/>
        <w:lang w:val="es-ES" w:eastAsia="en-US" w:bidi="ar-SA"/>
      </w:rPr>
    </w:lvl>
    <w:lvl w:ilvl="6">
      <w:start w:val="0"/>
      <w:numFmt w:val="bullet"/>
      <w:lvlText w:val="•"/>
      <w:lvlJc w:val="left"/>
      <w:pPr>
        <w:ind w:left="6130" w:hanging="706"/>
      </w:pPr>
      <w:rPr>
        <w:rFonts w:hint="default"/>
        <w:lang w:val="es-ES" w:eastAsia="en-US" w:bidi="ar-SA"/>
      </w:rPr>
    </w:lvl>
    <w:lvl w:ilvl="7">
      <w:start w:val="0"/>
      <w:numFmt w:val="bullet"/>
      <w:lvlText w:val="•"/>
      <w:lvlJc w:val="left"/>
      <w:pPr>
        <w:ind w:left="7262" w:hanging="706"/>
      </w:pPr>
      <w:rPr>
        <w:rFonts w:hint="default"/>
        <w:lang w:val="es-ES" w:eastAsia="en-US" w:bidi="ar-SA"/>
      </w:rPr>
    </w:lvl>
    <w:lvl w:ilvl="8">
      <w:start w:val="0"/>
      <w:numFmt w:val="bullet"/>
      <w:lvlText w:val="•"/>
      <w:lvlJc w:val="left"/>
      <w:pPr>
        <w:ind w:left="8395" w:hanging="706"/>
      </w:pPr>
      <w:rPr>
        <w:rFonts w:hint="default"/>
        <w:lang w:val="es-ES" w:eastAsia="en-US" w:bidi="ar-SA"/>
      </w:rPr>
    </w:lvl>
  </w:abstractNum>
  <w:abstractNum w:abstractNumId="0">
    <w:multiLevelType w:val="hybridMultilevel"/>
    <w:lvl w:ilvl="0">
      <w:start w:val="49"/>
      <w:numFmt w:val="decimal"/>
      <w:lvlText w:val="%1"/>
      <w:lvlJc w:val="left"/>
      <w:pPr>
        <w:ind w:left="815" w:hanging="624"/>
        <w:jc w:val="left"/>
      </w:pPr>
      <w:rPr>
        <w:rFonts w:hint="default"/>
        <w:lang w:val="es-ES" w:eastAsia="en-US" w:bidi="ar-SA"/>
      </w:rPr>
    </w:lvl>
    <w:lvl w:ilvl="1">
      <w:start w:val="0"/>
      <w:numFmt w:val="decimalZero"/>
      <w:lvlText w:val="%1.%2"/>
      <w:lvlJc w:val="left"/>
      <w:pPr>
        <w:ind w:left="815" w:hanging="624"/>
        <w:jc w:val="left"/>
      </w:pPr>
      <w:rPr>
        <w:rFonts w:hint="default" w:ascii="Bookman Old Style" w:hAnsi="Bookman Old Style" w:eastAsia="Bookman Old Style" w:cs="Bookman Old Style"/>
        <w:spacing w:val="-2"/>
        <w:w w:val="99"/>
        <w:sz w:val="20"/>
        <w:szCs w:val="20"/>
        <w:lang w:val="es-ES" w:eastAsia="en-US" w:bidi="ar-SA"/>
      </w:rPr>
    </w:lvl>
    <w:lvl w:ilvl="2">
      <w:start w:val="0"/>
      <w:numFmt w:val="bullet"/>
      <w:lvlText w:val=""/>
      <w:lvlJc w:val="left"/>
      <w:pPr>
        <w:ind w:left="913" w:hanging="348"/>
      </w:pPr>
      <w:rPr>
        <w:rFonts w:hint="default" w:ascii="Symbol" w:hAnsi="Symbol" w:eastAsia="Symbol" w:cs="Symbol"/>
        <w:w w:val="99"/>
        <w:sz w:val="20"/>
        <w:szCs w:val="20"/>
        <w:lang w:val="es-ES" w:eastAsia="en-US" w:bidi="ar-SA"/>
      </w:rPr>
    </w:lvl>
    <w:lvl w:ilvl="3">
      <w:start w:val="0"/>
      <w:numFmt w:val="bullet"/>
      <w:lvlText w:val="•"/>
      <w:lvlJc w:val="left"/>
      <w:pPr>
        <w:ind w:left="3084" w:hanging="348"/>
      </w:pPr>
      <w:rPr>
        <w:rFonts w:hint="default"/>
        <w:lang w:val="es-ES" w:eastAsia="en-US" w:bidi="ar-SA"/>
      </w:rPr>
    </w:lvl>
    <w:lvl w:ilvl="4">
      <w:start w:val="0"/>
      <w:numFmt w:val="bullet"/>
      <w:lvlText w:val="•"/>
      <w:lvlJc w:val="left"/>
      <w:pPr>
        <w:ind w:left="4166" w:hanging="348"/>
      </w:pPr>
      <w:rPr>
        <w:rFonts w:hint="default"/>
        <w:lang w:val="es-ES" w:eastAsia="en-US" w:bidi="ar-SA"/>
      </w:rPr>
    </w:lvl>
    <w:lvl w:ilvl="5">
      <w:start w:val="0"/>
      <w:numFmt w:val="bullet"/>
      <w:lvlText w:val="•"/>
      <w:lvlJc w:val="left"/>
      <w:pPr>
        <w:ind w:left="5248" w:hanging="348"/>
      </w:pPr>
      <w:rPr>
        <w:rFonts w:hint="default"/>
        <w:lang w:val="es-ES" w:eastAsia="en-US" w:bidi="ar-SA"/>
      </w:rPr>
    </w:lvl>
    <w:lvl w:ilvl="6">
      <w:start w:val="0"/>
      <w:numFmt w:val="bullet"/>
      <w:lvlText w:val="•"/>
      <w:lvlJc w:val="left"/>
      <w:pPr>
        <w:ind w:left="6331" w:hanging="348"/>
      </w:pPr>
      <w:rPr>
        <w:rFonts w:hint="default"/>
        <w:lang w:val="es-ES" w:eastAsia="en-US" w:bidi="ar-SA"/>
      </w:rPr>
    </w:lvl>
    <w:lvl w:ilvl="7">
      <w:start w:val="0"/>
      <w:numFmt w:val="bullet"/>
      <w:lvlText w:val="•"/>
      <w:lvlJc w:val="left"/>
      <w:pPr>
        <w:ind w:left="7413" w:hanging="348"/>
      </w:pPr>
      <w:rPr>
        <w:rFonts w:hint="default"/>
        <w:lang w:val="es-ES" w:eastAsia="en-US" w:bidi="ar-SA"/>
      </w:rPr>
    </w:lvl>
    <w:lvl w:ilvl="8">
      <w:start w:val="0"/>
      <w:numFmt w:val="bullet"/>
      <w:lvlText w:val="•"/>
      <w:lvlJc w:val="left"/>
      <w:pPr>
        <w:ind w:left="8495" w:hanging="348"/>
      </w:pPr>
      <w:rPr>
        <w:rFonts w:hint="default"/>
        <w:lang w:val="es-E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n-US" w:bidi="ar-SA"/>
    </w:rPr>
  </w:style>
  <w:style w:styleId="BodyText" w:type="paragraph">
    <w:name w:val="Body Text"/>
    <w:basedOn w:val="Normal"/>
    <w:uiPriority w:val="1"/>
    <w:qFormat/>
    <w:pPr/>
    <w:rPr>
      <w:rFonts w:ascii="Bookman Old Style" w:hAnsi="Bookman Old Style" w:eastAsia="Bookman Old Style" w:cs="Bookman Old Style"/>
      <w:sz w:val="20"/>
      <w:szCs w:val="20"/>
      <w:lang w:val="es-ES" w:eastAsia="en-US" w:bidi="ar-SA"/>
    </w:rPr>
  </w:style>
  <w:style w:styleId="ListParagraph" w:type="paragraph">
    <w:name w:val="List Paragraph"/>
    <w:basedOn w:val="Normal"/>
    <w:uiPriority w:val="1"/>
    <w:qFormat/>
    <w:pPr>
      <w:ind w:left="759" w:hanging="850"/>
      <w:jc w:val="both"/>
    </w:pPr>
    <w:rPr>
      <w:rFonts w:ascii="Bookman Old Style" w:hAnsi="Bookman Old Style" w:eastAsia="Bookman Old Style" w:cs="Bookman Old Style"/>
      <w:lang w:val="es-ES" w:eastAsia="en-US" w:bidi="ar-SA"/>
    </w:rPr>
  </w:style>
  <w:style w:styleId="TableParagraph" w:type="paragraph">
    <w:name w:val="Table Paragraph"/>
    <w:basedOn w:val="Normal"/>
    <w:uiPriority w:val="1"/>
    <w:qFormat/>
    <w:pPr>
      <w:spacing w:before="1" w:line="214" w:lineRule="exact"/>
      <w:jc w:val="center"/>
    </w:pPr>
    <w:rPr>
      <w:rFonts w:ascii="Bookman Old Style" w:hAnsi="Bookman Old Style" w:eastAsia="Bookman Old Style" w:cs="Bookman Old Style"/>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yperlink" Target="http://legislacion.edomex.gob.mx/sites/legislacion.edomex.gob.mx/files/files/pdf/gct/2019/dic231.pdf"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MAQUINA2</dc:creator>
  <dcterms:created xsi:type="dcterms:W3CDTF">2020-01-10T18:17:07Z</dcterms:created>
  <dcterms:modified xsi:type="dcterms:W3CDTF">2020-01-10T18:17:07Z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2016</vt:lpwstr>
  </property>
  <property fmtid="{D5CDD505-2E9C-101B-9397-08002B2CF9AE}" pid="4" name="LastSaved">
    <vt:filetime>2020-01-10T00:00:00Z</vt:filetime>
  </property>
</Properties>
</file>