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CA" w:rsidRDefault="00D4284F">
      <w:pPr>
        <w:pStyle w:val="Textoindependiente"/>
        <w:ind w:left="112" w:right="156"/>
        <w:jc w:val="both"/>
        <w:rPr>
          <w:b/>
        </w:rPr>
      </w:pPr>
      <w:bookmarkStart w:id="0" w:name="_GoBack"/>
      <w:bookmarkEnd w:id="0"/>
      <w:r>
        <w:rPr>
          <w:b/>
        </w:rPr>
        <w:t>ARTURO MONTIEL ROJAS, GOBERNADOR CONSTITUCIONAL DEL ESTADO DE MÉXICO, EN EJERCICIO DE LAS FACULTADES QUE ME CONFIERE EL ARTICULO 77 FRACCIÓN IV DE LA CONSTITUCIÓN POLÍTICA DEL ESTADO LIBRE Y SOBERANO DE MÉXICO, Y CON FUNDAMENTO EN LO DISPUESTO POR LOS ARTÍ</w:t>
      </w:r>
      <w:r>
        <w:rPr>
          <w:b/>
        </w:rPr>
        <w:t>CULOS 2, 7 Y 8 DE LA LEY ORGÁNICA DE LA ADMINISTRACIÓN PÚBLICA DEL ESTADO DE MÉXICO;</w:t>
      </w:r>
      <w:r>
        <w:rPr>
          <w:b/>
          <w:spacing w:val="1"/>
        </w:rPr>
        <w:t xml:space="preserve"> </w:t>
      </w:r>
      <w:r>
        <w:rPr>
          <w:b/>
        </w:rPr>
        <w:t>Y</w:t>
      </w:r>
    </w:p>
    <w:p w:rsidR="00900ECA" w:rsidRDefault="00900ECA">
      <w:pPr>
        <w:pStyle w:val="Textoindependiente"/>
        <w:rPr>
          <w:b/>
          <w:sz w:val="22"/>
        </w:rPr>
      </w:pPr>
    </w:p>
    <w:p w:rsidR="00900ECA" w:rsidRDefault="00900ECA">
      <w:pPr>
        <w:pStyle w:val="Textoindependiente"/>
        <w:spacing w:before="11"/>
        <w:rPr>
          <w:b/>
          <w:sz w:val="17"/>
        </w:rPr>
      </w:pPr>
    </w:p>
    <w:p w:rsidR="00900ECA" w:rsidRDefault="00D4284F">
      <w:pPr>
        <w:pStyle w:val="Textoindependiente"/>
        <w:ind w:left="2592" w:right="2636"/>
        <w:jc w:val="center"/>
        <w:rPr>
          <w:b/>
        </w:rPr>
      </w:pPr>
      <w:r>
        <w:rPr>
          <w:b/>
        </w:rPr>
        <w:t>C O N S I D E R A N D O</w:t>
      </w:r>
    </w:p>
    <w:p w:rsidR="00900ECA" w:rsidRDefault="00900ECA">
      <w:pPr>
        <w:pStyle w:val="Textoindependiente"/>
        <w:spacing w:before="1"/>
        <w:rPr>
          <w:b/>
        </w:rPr>
      </w:pPr>
    </w:p>
    <w:p w:rsidR="00900ECA" w:rsidRDefault="00D4284F">
      <w:pPr>
        <w:pStyle w:val="Textoindependiente"/>
        <w:ind w:left="112" w:right="157"/>
        <w:jc w:val="both"/>
      </w:pPr>
      <w:r>
        <w:t>Que mediante Decreto número 44 publicado en el periódico oficial Gaceta del Gobierno número 123 del 21 de diciembre del 2001 se expidió la Ley</w:t>
      </w:r>
      <w:r>
        <w:t xml:space="preserve"> de Planeación del Estado de México y Municipios, vigente a partir del 1° de enero del 2002, en la que se estableció en su artículo noveno transitorio la obligación del Gobernador del Estado de expedir el Reglamento de la referida Ley.</w:t>
      </w:r>
    </w:p>
    <w:p w:rsidR="00900ECA" w:rsidRDefault="00900ECA">
      <w:pPr>
        <w:pStyle w:val="Textoindependiente"/>
      </w:pPr>
    </w:p>
    <w:p w:rsidR="00900ECA" w:rsidRDefault="00D4284F">
      <w:pPr>
        <w:pStyle w:val="Textoindependiente"/>
        <w:ind w:left="112" w:right="153"/>
        <w:jc w:val="both"/>
      </w:pPr>
      <w:r>
        <w:t>Que la Ley de Plane</w:t>
      </w:r>
      <w:r>
        <w:t>ación contiene los elementos, base y estructura para crear los instrumentos y mecanismos que permitan a la sociedad alcanzar mejores condiciones y calidad de vida, para lo cual se vuelve indispensable definir y establecer planes y programas precisos; visua</w:t>
      </w:r>
      <w:r>
        <w:t>lizando el desarrollo como una interacción de variables de orden político, social y económico que cuenten con un enfoque integral y sustentable.</w:t>
      </w:r>
    </w:p>
    <w:p w:rsidR="00900ECA" w:rsidRDefault="00900ECA">
      <w:pPr>
        <w:pStyle w:val="Textoindependiente"/>
        <w:spacing w:before="1"/>
      </w:pPr>
    </w:p>
    <w:p w:rsidR="00900ECA" w:rsidRDefault="00D4284F">
      <w:pPr>
        <w:pStyle w:val="Textoindependiente"/>
        <w:ind w:left="112" w:right="159"/>
        <w:jc w:val="both"/>
      </w:pPr>
      <w:r>
        <w:t>Que el presente Reglamento de la Ley de Planeación del Estado de México y Municipios tiene como objeto detalla</w:t>
      </w:r>
      <w:r>
        <w:t>r y complementar el ordenamiento jurídico que le dio vida, para facilitar el cumplimiento de las acciones que en ella se contemplan, procurando su correcta aplicación en casos concretos previstos por la misma.</w:t>
      </w:r>
    </w:p>
    <w:p w:rsidR="00900ECA" w:rsidRDefault="00900ECA">
      <w:pPr>
        <w:pStyle w:val="Textoindependiente"/>
        <w:spacing w:before="11"/>
        <w:rPr>
          <w:sz w:val="19"/>
        </w:rPr>
      </w:pPr>
    </w:p>
    <w:p w:rsidR="00900ECA" w:rsidRDefault="00D4284F">
      <w:pPr>
        <w:pStyle w:val="Textoindependiente"/>
        <w:ind w:left="112" w:right="158"/>
        <w:jc w:val="both"/>
      </w:pPr>
      <w:r>
        <w:t>Que las disposiciones en materia de planeació</w:t>
      </w:r>
      <w:r>
        <w:t>n para el desarrollo deben contener planteamientos de corto, mediano y largo plazo; para ello, se requiere dotar de los medios jurídicos que en forma clara y precisa permitan un mayor entendimiento de la norma, para lograr que los protagonistas que hacen p</w:t>
      </w:r>
      <w:r>
        <w:t>osible el desarrollo en nuestro Estado actúen con oportunidad en el logro de los objetivos que persigue el Sistema Estatal de Planeación Democrática.</w:t>
      </w:r>
    </w:p>
    <w:p w:rsidR="00900ECA" w:rsidRDefault="00900ECA">
      <w:pPr>
        <w:pStyle w:val="Textoindependiente"/>
        <w:spacing w:before="1"/>
      </w:pPr>
    </w:p>
    <w:p w:rsidR="00900ECA" w:rsidRDefault="00D4284F">
      <w:pPr>
        <w:pStyle w:val="Textoindependiente"/>
        <w:ind w:left="112" w:right="154"/>
        <w:jc w:val="both"/>
      </w:pPr>
      <w:r>
        <w:t>Que el presente Reglamento precisa los ordenamientos contenidos en la Ley de Planeación del Estado de Méx</w:t>
      </w:r>
      <w:r>
        <w:t>ico y Municipios, en el sentido de reconocer y fortalecer en el marco normativo los conceptos acordes a la realidad social y política de la entidad, para que la sociedad tenga la certeza plena de  que el gobierno responde con sus acciones a los planes y pr</w:t>
      </w:r>
      <w:r>
        <w:t>ogramas de desarrollo; que se incorporan estructuras y mecanismos claros, así como objetivos que le permiten a la sociedad participar en la toma de decisiones respecto a su propio desarrollo; para demostrar que el gobierno asume su real función como catali</w:t>
      </w:r>
      <w:r>
        <w:t>zador de las aspiraciones</w:t>
      </w:r>
      <w:r>
        <w:rPr>
          <w:spacing w:val="-1"/>
        </w:rPr>
        <w:t xml:space="preserve"> </w:t>
      </w:r>
      <w:r>
        <w:t>sociales.</w:t>
      </w:r>
    </w:p>
    <w:p w:rsidR="00900ECA" w:rsidRDefault="00900ECA">
      <w:pPr>
        <w:pStyle w:val="Textoindependiente"/>
        <w:spacing w:before="10"/>
        <w:rPr>
          <w:sz w:val="19"/>
        </w:rPr>
      </w:pPr>
    </w:p>
    <w:p w:rsidR="00900ECA" w:rsidRDefault="00D4284F">
      <w:pPr>
        <w:pStyle w:val="Textoindependiente"/>
        <w:ind w:left="112" w:right="160"/>
        <w:jc w:val="both"/>
      </w:pPr>
      <w:r>
        <w:t>Nuestro vigente ordenamiento jurídico que regula la materia en cita y reconoce al Sistema Estatal de Planeación Democrática como el mecanismo permanente de planeación participativa, precisando que el Comité de Planeación para el Desarrollo del Estado de Mé</w:t>
      </w:r>
      <w:r>
        <w:t>xico es la instancia de participación, colaboración y coordinación entre gobierno y sociedad.</w:t>
      </w:r>
    </w:p>
    <w:p w:rsidR="00900ECA" w:rsidRDefault="00900ECA">
      <w:pPr>
        <w:pStyle w:val="Textoindependiente"/>
      </w:pPr>
    </w:p>
    <w:p w:rsidR="00900ECA" w:rsidRDefault="00D4284F">
      <w:pPr>
        <w:pStyle w:val="Textoindependiente"/>
        <w:spacing w:before="1"/>
        <w:ind w:left="112" w:right="156"/>
        <w:jc w:val="both"/>
      </w:pPr>
      <w:r>
        <w:t>Por otro lado instrumenta la estructura y atribuciones que tendrá dicho Comité; y define al Plan Estatal de Desarrollo del Estado de México, al Plan de Desarroll</w:t>
      </w:r>
      <w:r>
        <w:t>o Municipal y sus programas como instrumentos de planeación a largo, mediano y corto plazo.</w:t>
      </w:r>
    </w:p>
    <w:p w:rsidR="00900ECA" w:rsidRDefault="00900ECA">
      <w:pPr>
        <w:pStyle w:val="Textoindependiente"/>
        <w:spacing w:before="1"/>
      </w:pPr>
    </w:p>
    <w:p w:rsidR="00900ECA" w:rsidRDefault="00D4284F">
      <w:pPr>
        <w:pStyle w:val="Textoindependiente"/>
        <w:ind w:left="112" w:right="161"/>
        <w:jc w:val="both"/>
      </w:pPr>
      <w:r>
        <w:t>En mérito de lo expuesto y con fundamento en las disposiciones legales y consideraciones previamente señaladas, he tenido a bien expedir el siguiente:</w:t>
      </w:r>
    </w:p>
    <w:p w:rsidR="00900ECA" w:rsidRDefault="00900ECA">
      <w:pPr>
        <w:pStyle w:val="Textoindependiente"/>
        <w:rPr>
          <w:sz w:val="22"/>
        </w:rPr>
      </w:pPr>
    </w:p>
    <w:p w:rsidR="00900ECA" w:rsidRDefault="00900ECA">
      <w:pPr>
        <w:pStyle w:val="Textoindependiente"/>
        <w:spacing w:before="11"/>
        <w:rPr>
          <w:sz w:val="17"/>
        </w:rPr>
      </w:pPr>
    </w:p>
    <w:p w:rsidR="00900ECA" w:rsidRDefault="00D4284F">
      <w:pPr>
        <w:pStyle w:val="Textoindependiente"/>
        <w:ind w:left="2597" w:right="2636"/>
        <w:jc w:val="center"/>
        <w:rPr>
          <w:b/>
        </w:rPr>
      </w:pPr>
      <w:r>
        <w:rPr>
          <w:b/>
        </w:rPr>
        <w:t>REGLAMENTO</w:t>
      </w:r>
      <w:r>
        <w:rPr>
          <w:b/>
        </w:rPr>
        <w:t xml:space="preserve"> DE LA LEY DE PLANEACIÓN DEL ESTADO DE MÉXICO Y MUNICIPIOS</w:t>
      </w:r>
    </w:p>
    <w:p w:rsidR="00900ECA" w:rsidRDefault="00900ECA">
      <w:pPr>
        <w:jc w:val="center"/>
        <w:sectPr w:rsidR="00900ECA">
          <w:headerReference w:type="default" r:id="rId7"/>
          <w:footerReference w:type="default" r:id="rId8"/>
          <w:type w:val="continuous"/>
          <w:pgSz w:w="12240" w:h="15840"/>
          <w:pgMar w:top="1680" w:right="980" w:bottom="1140" w:left="1020" w:header="720" w:footer="946" w:gutter="0"/>
          <w:pgNumType w:start="1"/>
          <w:cols w:space="720"/>
        </w:sectPr>
      </w:pPr>
    </w:p>
    <w:p w:rsidR="00900ECA" w:rsidRDefault="00900ECA">
      <w:pPr>
        <w:pStyle w:val="Textoindependiente"/>
        <w:spacing w:before="6"/>
        <w:rPr>
          <w:b/>
          <w:sz w:val="11"/>
        </w:rPr>
      </w:pPr>
    </w:p>
    <w:p w:rsidR="00900ECA" w:rsidRDefault="00D4284F">
      <w:pPr>
        <w:pStyle w:val="Textoindependiente"/>
        <w:spacing w:before="99"/>
        <w:ind w:left="3574" w:right="3617" w:hanging="1"/>
        <w:jc w:val="center"/>
        <w:rPr>
          <w:b/>
        </w:rPr>
      </w:pPr>
      <w:r>
        <w:rPr>
          <w:b/>
        </w:rPr>
        <w:t>CAPITULO PRIMERO DISPOSICIONES GENERALES</w:t>
      </w:r>
    </w:p>
    <w:p w:rsidR="00900ECA" w:rsidRDefault="00900ECA">
      <w:pPr>
        <w:pStyle w:val="Textoindependiente"/>
        <w:spacing w:before="1"/>
        <w:rPr>
          <w:b/>
        </w:rPr>
      </w:pPr>
    </w:p>
    <w:p w:rsidR="00900ECA" w:rsidRDefault="00D4284F">
      <w:pPr>
        <w:pStyle w:val="Textoindependiente"/>
        <w:ind w:left="112" w:right="159"/>
        <w:jc w:val="both"/>
      </w:pPr>
      <w:r>
        <w:rPr>
          <w:b/>
        </w:rPr>
        <w:t xml:space="preserve">Artículo 1.- </w:t>
      </w:r>
      <w:r>
        <w:t xml:space="preserve">El presente Reglamento tiene por objeto definir y detallar lo establecido en la Ley de Planeación del Estado de México y Municipios; precisar la organización y funcionamiento del Sistema de Planeación </w:t>
      </w:r>
      <w:r>
        <w:t>Democrática para el Desarrollo del Estado de México y Municipios, así como regular la participación de los grupos sociales en dicho sistema.</w:t>
      </w:r>
    </w:p>
    <w:p w:rsidR="00900ECA" w:rsidRDefault="00900ECA">
      <w:pPr>
        <w:pStyle w:val="Textoindependiente"/>
      </w:pPr>
    </w:p>
    <w:p w:rsidR="00900ECA" w:rsidRDefault="00D4284F">
      <w:pPr>
        <w:pStyle w:val="Textoindependiente"/>
        <w:ind w:left="112" w:right="180"/>
      </w:pPr>
      <w:r>
        <w:rPr>
          <w:b/>
        </w:rPr>
        <w:t xml:space="preserve">Artículo 2.- </w:t>
      </w:r>
      <w:r>
        <w:t>Para efectos de este Reglamento, adicionalmente a las definiciones contenidas en el artículo 10 de la</w:t>
      </w:r>
      <w:r>
        <w:t xml:space="preserve"> Ley de Planeación del Estado de México y Municipios, se entenderá por:</w:t>
      </w:r>
    </w:p>
    <w:p w:rsidR="00900ECA" w:rsidRDefault="00900ECA">
      <w:pPr>
        <w:pStyle w:val="Textoindependiente"/>
        <w:spacing w:before="11"/>
        <w:rPr>
          <w:sz w:val="19"/>
        </w:rPr>
      </w:pPr>
    </w:p>
    <w:p w:rsidR="00900ECA" w:rsidRDefault="00D4284F">
      <w:pPr>
        <w:pStyle w:val="Prrafodelista"/>
        <w:numPr>
          <w:ilvl w:val="0"/>
          <w:numId w:val="56"/>
        </w:numPr>
        <w:tabs>
          <w:tab w:val="left" w:pos="1176"/>
          <w:tab w:val="left" w:pos="1177"/>
          <w:tab w:val="left" w:pos="3425"/>
        </w:tabs>
        <w:rPr>
          <w:sz w:val="20"/>
        </w:rPr>
      </w:pPr>
      <w:r>
        <w:rPr>
          <w:b/>
          <w:sz w:val="20"/>
        </w:rPr>
        <w:t>Análisis.</w:t>
      </w:r>
      <w:r>
        <w:rPr>
          <w:b/>
          <w:sz w:val="20"/>
        </w:rPr>
        <w:tab/>
      </w:r>
      <w:r>
        <w:rPr>
          <w:sz w:val="20"/>
        </w:rPr>
        <w:t>Al</w:t>
      </w:r>
      <w:r>
        <w:rPr>
          <w:spacing w:val="14"/>
          <w:sz w:val="20"/>
        </w:rPr>
        <w:t xml:space="preserve"> </w:t>
      </w:r>
      <w:r>
        <w:rPr>
          <w:sz w:val="20"/>
        </w:rPr>
        <w:t>examen</w:t>
      </w:r>
      <w:r>
        <w:rPr>
          <w:spacing w:val="16"/>
          <w:sz w:val="20"/>
        </w:rPr>
        <w:t xml:space="preserve"> </w:t>
      </w:r>
      <w:r>
        <w:rPr>
          <w:sz w:val="20"/>
        </w:rPr>
        <w:t>destinado</w:t>
      </w:r>
      <w:r>
        <w:rPr>
          <w:spacing w:val="14"/>
          <w:sz w:val="20"/>
        </w:rPr>
        <w:t xml:space="preserve"> </w:t>
      </w:r>
      <w:r>
        <w:rPr>
          <w:sz w:val="20"/>
        </w:rPr>
        <w:t>a</w:t>
      </w:r>
      <w:r>
        <w:rPr>
          <w:spacing w:val="16"/>
          <w:sz w:val="20"/>
        </w:rPr>
        <w:t xml:space="preserve"> </w:t>
      </w:r>
      <w:r>
        <w:rPr>
          <w:sz w:val="20"/>
        </w:rPr>
        <w:t>separar</w:t>
      </w:r>
      <w:r>
        <w:rPr>
          <w:spacing w:val="16"/>
          <w:sz w:val="20"/>
        </w:rPr>
        <w:t xml:space="preserve"> </w:t>
      </w:r>
      <w:r>
        <w:rPr>
          <w:sz w:val="20"/>
        </w:rPr>
        <w:t>y</w:t>
      </w:r>
      <w:r>
        <w:rPr>
          <w:spacing w:val="17"/>
          <w:sz w:val="20"/>
        </w:rPr>
        <w:t xml:space="preserve"> </w:t>
      </w:r>
      <w:r>
        <w:rPr>
          <w:sz w:val="20"/>
        </w:rPr>
        <w:t>distinguir</w:t>
      </w:r>
      <w:r>
        <w:rPr>
          <w:spacing w:val="15"/>
          <w:sz w:val="20"/>
        </w:rPr>
        <w:t xml:space="preserve"> </w:t>
      </w:r>
      <w:r>
        <w:rPr>
          <w:sz w:val="20"/>
        </w:rPr>
        <w:t>las</w:t>
      </w:r>
      <w:r>
        <w:rPr>
          <w:spacing w:val="17"/>
          <w:sz w:val="20"/>
        </w:rPr>
        <w:t xml:space="preserve"> </w:t>
      </w:r>
      <w:r>
        <w:rPr>
          <w:sz w:val="20"/>
        </w:rPr>
        <w:t>partes</w:t>
      </w:r>
      <w:r>
        <w:rPr>
          <w:spacing w:val="13"/>
          <w:sz w:val="20"/>
        </w:rPr>
        <w:t xml:space="preserve"> </w:t>
      </w:r>
      <w:r>
        <w:rPr>
          <w:sz w:val="20"/>
        </w:rPr>
        <w:t>que</w:t>
      </w:r>
      <w:r>
        <w:rPr>
          <w:spacing w:val="15"/>
          <w:sz w:val="20"/>
        </w:rPr>
        <w:t xml:space="preserve"> </w:t>
      </w:r>
      <w:r>
        <w:rPr>
          <w:sz w:val="20"/>
        </w:rPr>
        <w:t>integran</w:t>
      </w:r>
    </w:p>
    <w:p w:rsidR="00900ECA" w:rsidRDefault="00D4284F">
      <w:pPr>
        <w:pStyle w:val="Textoindependiente"/>
        <w:ind w:left="3425" w:right="120"/>
        <w:jc w:val="both"/>
      </w:pPr>
      <w:r>
        <w:t>un todo, con el fin de conocer y clasificar sus principios, características o elementos, y poder tomar decisiones;</w:t>
      </w:r>
    </w:p>
    <w:p w:rsidR="00900ECA" w:rsidRDefault="00900ECA">
      <w:pPr>
        <w:pStyle w:val="Textoindependiente"/>
        <w:spacing w:before="11"/>
        <w:rPr>
          <w:sz w:val="19"/>
        </w:rPr>
      </w:pPr>
    </w:p>
    <w:p w:rsidR="00900ECA" w:rsidRDefault="00D4284F">
      <w:pPr>
        <w:pStyle w:val="Prrafodelista"/>
        <w:numPr>
          <w:ilvl w:val="0"/>
          <w:numId w:val="56"/>
        </w:numPr>
        <w:tabs>
          <w:tab w:val="left" w:pos="1176"/>
          <w:tab w:val="left" w:pos="1177"/>
          <w:tab w:val="left" w:pos="3425"/>
        </w:tabs>
        <w:rPr>
          <w:sz w:val="20"/>
        </w:rPr>
      </w:pPr>
      <w:r>
        <w:rPr>
          <w:b/>
          <w:sz w:val="20"/>
        </w:rPr>
        <w:t>Ayuntamiento.</w:t>
      </w:r>
      <w:r>
        <w:rPr>
          <w:b/>
          <w:sz w:val="20"/>
        </w:rPr>
        <w:tab/>
      </w:r>
      <w:r>
        <w:rPr>
          <w:sz w:val="20"/>
        </w:rPr>
        <w:t>Al órgano colegiado de Gobierno de</w:t>
      </w:r>
      <w:r>
        <w:rPr>
          <w:spacing w:val="34"/>
          <w:sz w:val="20"/>
        </w:rPr>
        <w:t xml:space="preserve"> </w:t>
      </w:r>
      <w:r>
        <w:rPr>
          <w:sz w:val="20"/>
        </w:rPr>
        <w:t>elección popular directa que</w:t>
      </w:r>
    </w:p>
    <w:p w:rsidR="00900ECA" w:rsidRDefault="00D4284F">
      <w:pPr>
        <w:pStyle w:val="Textoindependiente"/>
        <w:spacing w:before="1"/>
        <w:ind w:left="3425" w:right="111"/>
        <w:jc w:val="both"/>
      </w:pPr>
      <w:r>
        <w:t>tiene a su cargo la administración del municipio y ejerce autoridad en el ámbito de su competencia;</w:t>
      </w:r>
    </w:p>
    <w:p w:rsidR="00900ECA" w:rsidRDefault="00900ECA">
      <w:pPr>
        <w:pStyle w:val="Textoindependiente"/>
        <w:spacing w:before="1"/>
      </w:pPr>
    </w:p>
    <w:p w:rsidR="00900ECA" w:rsidRDefault="00D4284F">
      <w:pPr>
        <w:pStyle w:val="Prrafodelista"/>
        <w:numPr>
          <w:ilvl w:val="0"/>
          <w:numId w:val="56"/>
        </w:numPr>
        <w:tabs>
          <w:tab w:val="left" w:pos="1106"/>
          <w:tab w:val="left" w:pos="1107"/>
          <w:tab w:val="left" w:pos="3425"/>
        </w:tabs>
        <w:ind w:left="1106" w:hanging="922"/>
        <w:rPr>
          <w:sz w:val="20"/>
        </w:rPr>
      </w:pPr>
      <w:r>
        <w:rPr>
          <w:b/>
          <w:sz w:val="20"/>
        </w:rPr>
        <w:t>Asamblea</w:t>
      </w:r>
      <w:r>
        <w:rPr>
          <w:b/>
          <w:spacing w:val="-6"/>
          <w:sz w:val="20"/>
        </w:rPr>
        <w:t xml:space="preserve"> </w:t>
      </w:r>
      <w:r>
        <w:rPr>
          <w:b/>
          <w:sz w:val="20"/>
        </w:rPr>
        <w:t>General.</w:t>
      </w:r>
      <w:r>
        <w:rPr>
          <w:b/>
          <w:sz w:val="20"/>
        </w:rPr>
        <w:tab/>
      </w:r>
      <w:r>
        <w:rPr>
          <w:sz w:val="20"/>
        </w:rPr>
        <w:t>A la Asamblea General del</w:t>
      </w:r>
      <w:r>
        <w:rPr>
          <w:spacing w:val="1"/>
          <w:sz w:val="20"/>
        </w:rPr>
        <w:t xml:space="preserve"> </w:t>
      </w:r>
      <w:r>
        <w:rPr>
          <w:sz w:val="20"/>
        </w:rPr>
        <w:t>COPLADEM;</w:t>
      </w:r>
    </w:p>
    <w:p w:rsidR="00900ECA" w:rsidRDefault="00900ECA">
      <w:pPr>
        <w:pStyle w:val="Textoindependiente"/>
        <w:spacing w:before="10"/>
        <w:rPr>
          <w:sz w:val="19"/>
        </w:rPr>
      </w:pPr>
    </w:p>
    <w:p w:rsidR="00900ECA" w:rsidRDefault="00D4284F">
      <w:pPr>
        <w:pStyle w:val="Prrafodelista"/>
        <w:numPr>
          <w:ilvl w:val="0"/>
          <w:numId w:val="56"/>
        </w:numPr>
        <w:tabs>
          <w:tab w:val="left" w:pos="1176"/>
          <w:tab w:val="left" w:pos="1177"/>
          <w:tab w:val="left" w:pos="3425"/>
        </w:tabs>
        <w:rPr>
          <w:sz w:val="20"/>
        </w:rPr>
      </w:pPr>
      <w:r>
        <w:rPr>
          <w:b/>
          <w:sz w:val="20"/>
        </w:rPr>
        <w:t>Concertación.</w:t>
      </w:r>
      <w:r>
        <w:rPr>
          <w:b/>
          <w:sz w:val="20"/>
        </w:rPr>
        <w:tab/>
      </w:r>
      <w:r>
        <w:rPr>
          <w:sz w:val="20"/>
        </w:rPr>
        <w:t>A la acción conjunta entre varias personas o niveles de gobierno</w:t>
      </w:r>
      <w:r>
        <w:rPr>
          <w:spacing w:val="-24"/>
          <w:sz w:val="20"/>
        </w:rPr>
        <w:t xml:space="preserve"> </w:t>
      </w:r>
      <w:r>
        <w:rPr>
          <w:sz w:val="20"/>
        </w:rPr>
        <w:t>que</w:t>
      </w:r>
    </w:p>
    <w:p w:rsidR="00900ECA" w:rsidRDefault="00D4284F">
      <w:pPr>
        <w:pStyle w:val="Textoindependiente"/>
        <w:spacing w:before="1"/>
        <w:ind w:left="3425" w:right="112"/>
        <w:jc w:val="both"/>
      </w:pPr>
      <w:r>
        <w:t>pretende un enten</w:t>
      </w:r>
      <w:r>
        <w:t>dimiento o la realización de un suceso, para complementar esfuerzos en la búsqueda de objetivos comunes. Este entendimiento deberá tener resultados que incidan en los procesos sociales, económicos y políticos de un ámbito territorial;</w:t>
      </w:r>
    </w:p>
    <w:p w:rsidR="00900ECA" w:rsidRDefault="00900ECA">
      <w:pPr>
        <w:pStyle w:val="Textoindependiente"/>
        <w:spacing w:before="11"/>
        <w:rPr>
          <w:sz w:val="19"/>
        </w:rPr>
      </w:pPr>
    </w:p>
    <w:p w:rsidR="00900ECA" w:rsidRDefault="00D4284F">
      <w:pPr>
        <w:pStyle w:val="Prrafodelista"/>
        <w:numPr>
          <w:ilvl w:val="0"/>
          <w:numId w:val="56"/>
        </w:numPr>
        <w:tabs>
          <w:tab w:val="left" w:pos="1176"/>
          <w:tab w:val="left" w:pos="1177"/>
          <w:tab w:val="left" w:pos="3425"/>
        </w:tabs>
        <w:rPr>
          <w:sz w:val="20"/>
        </w:rPr>
      </w:pPr>
      <w:r>
        <w:rPr>
          <w:b/>
          <w:sz w:val="20"/>
        </w:rPr>
        <w:t>Convenio.</w:t>
      </w:r>
      <w:r>
        <w:rPr>
          <w:b/>
          <w:sz w:val="20"/>
        </w:rPr>
        <w:tab/>
      </w:r>
      <w:r>
        <w:rPr>
          <w:sz w:val="20"/>
        </w:rPr>
        <w:t>Al acuerdo</w:t>
      </w:r>
      <w:r>
        <w:rPr>
          <w:sz w:val="20"/>
        </w:rPr>
        <w:t xml:space="preserve"> de dos o más personas o instituciones destinado a</w:t>
      </w:r>
      <w:r>
        <w:rPr>
          <w:spacing w:val="12"/>
          <w:sz w:val="20"/>
        </w:rPr>
        <w:t xml:space="preserve"> </w:t>
      </w:r>
      <w:r>
        <w:rPr>
          <w:sz w:val="20"/>
        </w:rPr>
        <w:t>crear,</w:t>
      </w:r>
    </w:p>
    <w:p w:rsidR="00900ECA" w:rsidRDefault="00D4284F">
      <w:pPr>
        <w:pStyle w:val="Textoindependiente"/>
        <w:spacing w:before="1"/>
        <w:ind w:left="3425"/>
        <w:jc w:val="both"/>
      </w:pPr>
      <w:r>
        <w:t>transferir, modificar o extinguir una obligación;</w:t>
      </w:r>
    </w:p>
    <w:p w:rsidR="00900ECA" w:rsidRDefault="00900ECA">
      <w:pPr>
        <w:pStyle w:val="Textoindependiente"/>
        <w:spacing w:before="7"/>
        <w:rPr>
          <w:sz w:val="11"/>
        </w:rPr>
      </w:pPr>
    </w:p>
    <w:p w:rsidR="00900ECA" w:rsidRDefault="00900ECA">
      <w:pPr>
        <w:rPr>
          <w:sz w:val="11"/>
        </w:rPr>
        <w:sectPr w:rsidR="00900ECA">
          <w:pgSz w:w="12240" w:h="15840"/>
          <w:pgMar w:top="1680" w:right="980" w:bottom="1140" w:left="1020" w:header="720" w:footer="946" w:gutter="0"/>
          <w:cols w:space="720"/>
        </w:sectPr>
      </w:pPr>
    </w:p>
    <w:p w:rsidR="00900ECA" w:rsidRDefault="00D4284F">
      <w:pPr>
        <w:pStyle w:val="Prrafodelista"/>
        <w:numPr>
          <w:ilvl w:val="0"/>
          <w:numId w:val="56"/>
        </w:numPr>
        <w:tabs>
          <w:tab w:val="left" w:pos="1176"/>
          <w:tab w:val="left" w:pos="1177"/>
          <w:tab w:val="left" w:pos="3037"/>
        </w:tabs>
        <w:spacing w:before="100"/>
        <w:rPr>
          <w:b/>
          <w:sz w:val="20"/>
        </w:rPr>
      </w:pPr>
      <w:r>
        <w:rPr>
          <w:b/>
          <w:sz w:val="20"/>
        </w:rPr>
        <w:t>Coordinador</w:t>
      </w:r>
      <w:r>
        <w:rPr>
          <w:b/>
          <w:sz w:val="20"/>
        </w:rPr>
        <w:tab/>
      </w:r>
      <w:r>
        <w:rPr>
          <w:b/>
          <w:spacing w:val="-10"/>
          <w:sz w:val="20"/>
        </w:rPr>
        <w:t xml:space="preserve">de </w:t>
      </w:r>
      <w:r>
        <w:rPr>
          <w:b/>
          <w:sz w:val="20"/>
        </w:rPr>
        <w:t>Planeación.</w:t>
      </w:r>
    </w:p>
    <w:p w:rsidR="00900ECA" w:rsidRDefault="00D4284F">
      <w:pPr>
        <w:pStyle w:val="Textoindependiente"/>
        <w:spacing w:before="100"/>
        <w:ind w:left="105"/>
      </w:pPr>
      <w:r>
        <w:br w:type="column"/>
      </w:r>
      <w:r>
        <w:t>Al Subsecretario de Planeación y Presupuesto de la Secretaría de Finanzas del Estado de México;</w:t>
      </w:r>
    </w:p>
    <w:p w:rsidR="00900ECA" w:rsidRDefault="00900ECA">
      <w:pPr>
        <w:sectPr w:rsidR="00900ECA">
          <w:type w:val="continuous"/>
          <w:pgSz w:w="12240" w:h="15840"/>
          <w:pgMar w:top="1680" w:right="980" w:bottom="1140" w:left="1020" w:header="720" w:footer="720" w:gutter="0"/>
          <w:cols w:num="2" w:space="720" w:equalWidth="0">
            <w:col w:w="3281" w:space="40"/>
            <w:col w:w="6919"/>
          </w:cols>
        </w:sectPr>
      </w:pPr>
    </w:p>
    <w:p w:rsidR="00900ECA" w:rsidRDefault="00900ECA">
      <w:pPr>
        <w:pStyle w:val="Textoindependiente"/>
      </w:pPr>
    </w:p>
    <w:p w:rsidR="00900ECA" w:rsidRDefault="00900ECA">
      <w:pPr>
        <w:sectPr w:rsidR="00900ECA">
          <w:type w:val="continuous"/>
          <w:pgSz w:w="12240" w:h="15840"/>
          <w:pgMar w:top="1680" w:right="980" w:bottom="1140" w:left="1020" w:header="720" w:footer="720" w:gutter="0"/>
          <w:cols w:space="720"/>
        </w:sectPr>
      </w:pPr>
    </w:p>
    <w:p w:rsidR="00900ECA" w:rsidRDefault="00900ECA">
      <w:pPr>
        <w:pStyle w:val="Textoindependiente"/>
        <w:spacing w:before="11"/>
        <w:rPr>
          <w:sz w:val="19"/>
        </w:rPr>
      </w:pPr>
    </w:p>
    <w:p w:rsidR="00900ECA" w:rsidRDefault="00D4284F">
      <w:pPr>
        <w:pStyle w:val="Prrafodelista"/>
        <w:numPr>
          <w:ilvl w:val="0"/>
          <w:numId w:val="56"/>
        </w:numPr>
        <w:tabs>
          <w:tab w:val="left" w:pos="1176"/>
          <w:tab w:val="left" w:pos="1177"/>
          <w:tab w:val="left" w:pos="2968"/>
        </w:tabs>
        <w:rPr>
          <w:b/>
          <w:sz w:val="20"/>
        </w:rPr>
      </w:pPr>
      <w:r>
        <w:rPr>
          <w:b/>
          <w:sz w:val="20"/>
        </w:rPr>
        <w:t>Coordinador General</w:t>
      </w:r>
      <w:r>
        <w:rPr>
          <w:b/>
          <w:sz w:val="20"/>
        </w:rPr>
        <w:tab/>
      </w:r>
      <w:r>
        <w:rPr>
          <w:b/>
          <w:spacing w:val="-7"/>
          <w:sz w:val="20"/>
        </w:rPr>
        <w:t xml:space="preserve">del </w:t>
      </w:r>
      <w:r>
        <w:rPr>
          <w:b/>
          <w:sz w:val="20"/>
        </w:rPr>
        <w:t>COPLADEM.</w:t>
      </w:r>
    </w:p>
    <w:p w:rsidR="00900ECA" w:rsidRDefault="00D4284F">
      <w:pPr>
        <w:pStyle w:val="Textoindependiente"/>
        <w:spacing w:before="11"/>
        <w:rPr>
          <w:b/>
          <w:sz w:val="19"/>
        </w:rPr>
      </w:pPr>
      <w:r>
        <w:br w:type="column"/>
      </w:r>
    </w:p>
    <w:p w:rsidR="00900ECA" w:rsidRDefault="00D4284F">
      <w:pPr>
        <w:pStyle w:val="Textoindependiente"/>
        <w:ind w:left="104"/>
      </w:pPr>
      <w:r>
        <w:t>Al Secretario de Finanzas del Estado de México;</w:t>
      </w:r>
    </w:p>
    <w:p w:rsidR="00900ECA" w:rsidRDefault="00900ECA">
      <w:pPr>
        <w:sectPr w:rsidR="00900ECA">
          <w:type w:val="continuous"/>
          <w:pgSz w:w="12240" w:h="15840"/>
          <w:pgMar w:top="1680" w:right="980" w:bottom="1140" w:left="1020" w:header="720" w:footer="720" w:gutter="0"/>
          <w:cols w:num="2" w:space="720" w:equalWidth="0">
            <w:col w:w="3282" w:space="40"/>
            <w:col w:w="6918"/>
          </w:cols>
        </w:sectPr>
      </w:pPr>
    </w:p>
    <w:p w:rsidR="00900ECA" w:rsidRDefault="00900ECA">
      <w:pPr>
        <w:pStyle w:val="Textoindependiente"/>
        <w:spacing w:before="5"/>
        <w:rPr>
          <w:sz w:val="11"/>
        </w:rPr>
      </w:pPr>
    </w:p>
    <w:p w:rsidR="00900ECA" w:rsidRDefault="00D4284F">
      <w:pPr>
        <w:pStyle w:val="Prrafodelista"/>
        <w:numPr>
          <w:ilvl w:val="0"/>
          <w:numId w:val="56"/>
        </w:numPr>
        <w:tabs>
          <w:tab w:val="left" w:pos="1176"/>
          <w:tab w:val="left" w:pos="1177"/>
          <w:tab w:val="left" w:pos="3425"/>
        </w:tabs>
        <w:spacing w:before="100"/>
        <w:rPr>
          <w:sz w:val="20"/>
        </w:rPr>
      </w:pPr>
      <w:r>
        <w:rPr>
          <w:b/>
          <w:sz w:val="20"/>
        </w:rPr>
        <w:t>COPLADEM.</w:t>
      </w:r>
      <w:r>
        <w:rPr>
          <w:b/>
          <w:sz w:val="20"/>
        </w:rPr>
        <w:tab/>
      </w:r>
      <w:r>
        <w:rPr>
          <w:sz w:val="20"/>
        </w:rPr>
        <w:t>Al Comité de Planeación para el Desarrollo del Estado de</w:t>
      </w:r>
      <w:r>
        <w:rPr>
          <w:spacing w:val="-15"/>
          <w:sz w:val="20"/>
        </w:rPr>
        <w:t xml:space="preserve"> </w:t>
      </w:r>
      <w:r>
        <w:rPr>
          <w:sz w:val="20"/>
        </w:rPr>
        <w:t>México;</w:t>
      </w:r>
    </w:p>
    <w:p w:rsidR="00900ECA" w:rsidRDefault="00900ECA">
      <w:pPr>
        <w:pStyle w:val="Textoindependiente"/>
      </w:pPr>
    </w:p>
    <w:p w:rsidR="00900ECA" w:rsidRDefault="00D4284F">
      <w:pPr>
        <w:pStyle w:val="Prrafodelista"/>
        <w:numPr>
          <w:ilvl w:val="0"/>
          <w:numId w:val="56"/>
        </w:numPr>
        <w:tabs>
          <w:tab w:val="left" w:pos="1176"/>
          <w:tab w:val="left" w:pos="1177"/>
          <w:tab w:val="left" w:pos="3425"/>
        </w:tabs>
        <w:spacing w:before="1"/>
        <w:rPr>
          <w:sz w:val="20"/>
        </w:rPr>
      </w:pPr>
      <w:r>
        <w:rPr>
          <w:b/>
          <w:sz w:val="20"/>
        </w:rPr>
        <w:t>COPLADEMUN</w:t>
      </w:r>
      <w:r>
        <w:rPr>
          <w:b/>
          <w:sz w:val="20"/>
        </w:rPr>
        <w:tab/>
      </w:r>
      <w:r>
        <w:rPr>
          <w:sz w:val="20"/>
        </w:rPr>
        <w:t>Comité de Planeación para el Desarrollo</w:t>
      </w:r>
      <w:r>
        <w:rPr>
          <w:spacing w:val="-3"/>
          <w:sz w:val="20"/>
        </w:rPr>
        <w:t xml:space="preserve"> </w:t>
      </w:r>
      <w:r>
        <w:rPr>
          <w:sz w:val="20"/>
        </w:rPr>
        <w:t>Municipal;</w:t>
      </w:r>
    </w:p>
    <w:p w:rsidR="00900ECA" w:rsidRDefault="00900ECA">
      <w:pPr>
        <w:pStyle w:val="Textoindependiente"/>
        <w:spacing w:before="7"/>
        <w:rPr>
          <w:sz w:val="11"/>
        </w:rPr>
      </w:pPr>
    </w:p>
    <w:p w:rsidR="00900ECA" w:rsidRDefault="00900ECA">
      <w:pPr>
        <w:rPr>
          <w:sz w:val="11"/>
        </w:rPr>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6"/>
        </w:numPr>
        <w:tabs>
          <w:tab w:val="left" w:pos="1176"/>
          <w:tab w:val="left" w:pos="1177"/>
        </w:tabs>
        <w:spacing w:before="99"/>
        <w:ind w:right="38"/>
        <w:rPr>
          <w:b/>
          <w:sz w:val="20"/>
        </w:rPr>
      </w:pPr>
      <w:r>
        <w:rPr>
          <w:b/>
          <w:sz w:val="20"/>
        </w:rPr>
        <w:t xml:space="preserve">Dictamen de reconducción </w:t>
      </w:r>
      <w:r>
        <w:rPr>
          <w:b/>
          <w:spacing w:val="-11"/>
          <w:sz w:val="20"/>
        </w:rPr>
        <w:t xml:space="preserve">y </w:t>
      </w:r>
      <w:r>
        <w:rPr>
          <w:b/>
          <w:sz w:val="20"/>
        </w:rPr>
        <w:t>actualización.</w:t>
      </w:r>
    </w:p>
    <w:p w:rsidR="00900ECA" w:rsidRDefault="00D4284F">
      <w:pPr>
        <w:pStyle w:val="Textoindependiente"/>
        <w:spacing w:before="99"/>
        <w:ind w:left="184" w:right="117"/>
        <w:jc w:val="both"/>
      </w:pPr>
      <w:r>
        <w:br w:type="column"/>
      </w:r>
      <w:r>
        <w:t>Al documento que contiene los elementos de justificación detallada, sobre las modificaciones que deben sufrir las estrategias de desarrollo en términ</w:t>
      </w:r>
      <w:r>
        <w:t>os de la Ley;</w:t>
      </w:r>
    </w:p>
    <w:p w:rsidR="00900ECA" w:rsidRDefault="00900ECA">
      <w:pPr>
        <w:jc w:val="both"/>
        <w:sectPr w:rsidR="00900ECA">
          <w:type w:val="continuous"/>
          <w:pgSz w:w="12240" w:h="15840"/>
          <w:pgMar w:top="1680" w:right="980" w:bottom="1140" w:left="1020" w:header="720" w:footer="720" w:gutter="0"/>
          <w:cols w:num="2" w:space="720" w:equalWidth="0">
            <w:col w:w="2815" w:space="426"/>
            <w:col w:w="6999"/>
          </w:cols>
        </w:sectPr>
      </w:pPr>
    </w:p>
    <w:p w:rsidR="00900ECA" w:rsidRDefault="00900ECA">
      <w:pPr>
        <w:pStyle w:val="Textoindependiente"/>
        <w:spacing w:before="6"/>
        <w:rPr>
          <w:sz w:val="11"/>
        </w:rPr>
      </w:pPr>
    </w:p>
    <w:p w:rsidR="00900ECA" w:rsidRDefault="00900ECA">
      <w:pPr>
        <w:rPr>
          <w:sz w:val="11"/>
        </w:rPr>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6"/>
        </w:numPr>
        <w:tabs>
          <w:tab w:val="left" w:pos="1176"/>
          <w:tab w:val="left" w:pos="1177"/>
        </w:tabs>
        <w:spacing w:before="100"/>
        <w:ind w:right="38"/>
        <w:rPr>
          <w:b/>
          <w:sz w:val="20"/>
        </w:rPr>
      </w:pPr>
      <w:r>
        <w:rPr>
          <w:b/>
          <w:sz w:val="20"/>
        </w:rPr>
        <w:t xml:space="preserve">Estructura </w:t>
      </w:r>
      <w:r>
        <w:rPr>
          <w:b/>
          <w:w w:val="95"/>
          <w:sz w:val="20"/>
        </w:rPr>
        <w:t>programática.</w:t>
      </w:r>
    </w:p>
    <w:p w:rsidR="00900ECA" w:rsidRDefault="00D4284F">
      <w:pPr>
        <w:pStyle w:val="Textoindependiente"/>
        <w:spacing w:before="100"/>
        <w:ind w:left="184" w:right="115"/>
        <w:jc w:val="both"/>
      </w:pPr>
      <w:r>
        <w:br w:type="column"/>
      </w:r>
      <w:r>
        <w:t>Al conjunto de categorías y elementos sistemáticos que permiten relacionar el gasto público con resultados; vincular las acciones del sector público con los programas; facilitar el diseño y el seguimiento de los planes y programas, así como, con las funcio</w:t>
      </w:r>
      <w:r>
        <w:t>nes encomendadas al gobierno.</w:t>
      </w:r>
    </w:p>
    <w:p w:rsidR="00900ECA" w:rsidRDefault="00900ECA">
      <w:pPr>
        <w:pStyle w:val="Textoindependiente"/>
      </w:pPr>
    </w:p>
    <w:p w:rsidR="00900ECA" w:rsidRDefault="00D4284F">
      <w:pPr>
        <w:pStyle w:val="Textoindependiente"/>
        <w:ind w:left="184"/>
        <w:jc w:val="both"/>
      </w:pPr>
      <w:r>
        <w:t>La finalidad de las categorías programáticas es disponer</w:t>
      </w:r>
      <w:r>
        <w:rPr>
          <w:spacing w:val="51"/>
        </w:rPr>
        <w:t xml:space="preserve"> </w:t>
      </w:r>
      <w:r>
        <w:t>de una</w:t>
      </w:r>
    </w:p>
    <w:p w:rsidR="00900ECA" w:rsidRDefault="00900ECA">
      <w:pPr>
        <w:jc w:val="both"/>
        <w:sectPr w:rsidR="00900ECA">
          <w:type w:val="continuous"/>
          <w:pgSz w:w="12240" w:h="15840"/>
          <w:pgMar w:top="1680" w:right="980" w:bottom="1140" w:left="1020" w:header="720" w:footer="720" w:gutter="0"/>
          <w:cols w:num="2" w:space="720" w:equalWidth="0">
            <w:col w:w="2661" w:space="580"/>
            <w:col w:w="6999"/>
          </w:cols>
        </w:sectPr>
      </w:pPr>
    </w:p>
    <w:p w:rsidR="00900ECA" w:rsidRDefault="00D4284F">
      <w:pPr>
        <w:pStyle w:val="Textoindependiente"/>
        <w:ind w:left="3425" w:right="115"/>
        <w:jc w:val="both"/>
      </w:pPr>
      <w:r>
        <w:lastRenderedPageBreak/>
        <w:t>clasificación de agregación o suma del gasto público en términos de la orientación del quehacer gubernamental. Estas categorías programáti</w:t>
      </w:r>
      <w:r>
        <w:t>cas incluyen funciones, subfunciones, programas, subprogramas y proyectos.</w:t>
      </w:r>
    </w:p>
    <w:p w:rsidR="00900ECA" w:rsidRDefault="00900ECA">
      <w:pPr>
        <w:pStyle w:val="Textoindependiente"/>
        <w:spacing w:before="10"/>
        <w:rPr>
          <w:sz w:val="19"/>
        </w:rPr>
      </w:pPr>
    </w:p>
    <w:p w:rsidR="00900ECA" w:rsidRDefault="00D4284F">
      <w:pPr>
        <w:pStyle w:val="Textoindependiente"/>
        <w:ind w:left="3425" w:right="111"/>
        <w:jc w:val="both"/>
      </w:pPr>
      <w:r>
        <w:t>Los elementos programáticos permiten conocer la calidad de los productos o los servicios que se generan con los recursos, así como identificar los resultados, ya que proporcionan i</w:t>
      </w:r>
      <w:r>
        <w:t>nformación objetiva con la que es posible evaluar el desempeño de los ejecutores de gasto para que el gobierno pueda rendir</w:t>
      </w:r>
      <w:r>
        <w:rPr>
          <w:spacing w:val="-5"/>
        </w:rPr>
        <w:t xml:space="preserve"> </w:t>
      </w:r>
      <w:r>
        <w:t>cuentas.</w:t>
      </w:r>
    </w:p>
    <w:p w:rsidR="00900ECA" w:rsidRDefault="00900ECA">
      <w:pPr>
        <w:pStyle w:val="Textoindependiente"/>
      </w:pPr>
    </w:p>
    <w:p w:rsidR="00900ECA" w:rsidRDefault="00D4284F">
      <w:pPr>
        <w:pStyle w:val="Textoindependiente"/>
        <w:spacing w:before="1"/>
        <w:ind w:left="3425" w:right="118"/>
        <w:jc w:val="both"/>
      </w:pPr>
      <w:r>
        <w:t>Los elementos programáticos son: los objetivos, la misión, los propósitos institucionales, los indicadores y las metas;</w:t>
      </w:r>
    </w:p>
    <w:p w:rsidR="00900ECA" w:rsidRDefault="00900ECA">
      <w:pPr>
        <w:pStyle w:val="Textoindependiente"/>
        <w:spacing w:before="7"/>
        <w:rPr>
          <w:sz w:val="11"/>
        </w:rPr>
      </w:pPr>
    </w:p>
    <w:p w:rsidR="00900ECA" w:rsidRDefault="00900ECA">
      <w:pPr>
        <w:rPr>
          <w:sz w:val="11"/>
        </w:rPr>
        <w:sectPr w:rsidR="00900ECA">
          <w:pgSz w:w="12240" w:h="15840"/>
          <w:pgMar w:top="1680" w:right="980" w:bottom="1140" w:left="1020" w:header="720" w:footer="946" w:gutter="0"/>
          <w:cols w:space="720"/>
        </w:sectPr>
      </w:pPr>
    </w:p>
    <w:p w:rsidR="00900ECA" w:rsidRDefault="00D4284F">
      <w:pPr>
        <w:pStyle w:val="Prrafodelista"/>
        <w:numPr>
          <w:ilvl w:val="0"/>
          <w:numId w:val="56"/>
        </w:numPr>
        <w:tabs>
          <w:tab w:val="left" w:pos="1176"/>
          <w:tab w:val="left" w:pos="1177"/>
        </w:tabs>
        <w:spacing w:before="100"/>
        <w:ind w:right="38"/>
        <w:rPr>
          <w:b/>
          <w:sz w:val="20"/>
        </w:rPr>
      </w:pPr>
      <w:r>
        <w:rPr>
          <w:b/>
          <w:sz w:val="20"/>
        </w:rPr>
        <w:t xml:space="preserve">Evaluación del desempeño </w:t>
      </w:r>
      <w:r>
        <w:rPr>
          <w:b/>
          <w:w w:val="95"/>
          <w:sz w:val="20"/>
        </w:rPr>
        <w:t>gubernamental.</w:t>
      </w:r>
    </w:p>
    <w:p w:rsidR="00900ECA" w:rsidRDefault="00D4284F">
      <w:pPr>
        <w:pStyle w:val="Textoindependiente"/>
        <w:spacing w:before="100"/>
        <w:ind w:left="184" w:right="114"/>
        <w:jc w:val="both"/>
      </w:pPr>
      <w:r>
        <w:br w:type="column"/>
      </w:r>
      <w:r>
        <w:t>Al instrumento de medición que permite conocer además del alcance de las acciones que se realizan en un período, los resultados que tales acciones generan para lograr los objetivos planteados, empleando</w:t>
      </w:r>
      <w:r>
        <w:t xml:space="preserve"> para ello indicadores de desempeño que ponderen el efecto de los bienes producidos y de los servicios prestados a la población por el gobierno, califica la calidad de los insumos y recursos empleados, así como la eficiencia, eficacia e impacto de los proc</w:t>
      </w:r>
      <w:r>
        <w:t>esos y</w:t>
      </w:r>
      <w:r>
        <w:rPr>
          <w:spacing w:val="1"/>
        </w:rPr>
        <w:t xml:space="preserve"> </w:t>
      </w:r>
      <w:r>
        <w:t>resultados;</w:t>
      </w:r>
    </w:p>
    <w:p w:rsidR="00900ECA" w:rsidRDefault="00900ECA">
      <w:pPr>
        <w:jc w:val="both"/>
        <w:sectPr w:rsidR="00900ECA">
          <w:type w:val="continuous"/>
          <w:pgSz w:w="12240" w:h="15840"/>
          <w:pgMar w:top="1680" w:right="980" w:bottom="1140" w:left="1020" w:header="720" w:footer="720" w:gutter="0"/>
          <w:cols w:num="2" w:space="720" w:equalWidth="0">
            <w:col w:w="2839" w:space="402"/>
            <w:col w:w="6999"/>
          </w:cols>
        </w:sectPr>
      </w:pPr>
    </w:p>
    <w:p w:rsidR="00900ECA" w:rsidRDefault="00900ECA">
      <w:pPr>
        <w:pStyle w:val="Textoindependiente"/>
        <w:spacing w:before="6"/>
        <w:rPr>
          <w:sz w:val="11"/>
        </w:rPr>
      </w:pPr>
    </w:p>
    <w:p w:rsidR="00900ECA" w:rsidRDefault="00900ECA">
      <w:pPr>
        <w:rPr>
          <w:sz w:val="11"/>
        </w:rPr>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6"/>
        </w:numPr>
        <w:tabs>
          <w:tab w:val="left" w:pos="1176"/>
          <w:tab w:val="left" w:pos="1177"/>
        </w:tabs>
        <w:spacing w:before="99"/>
        <w:ind w:right="38"/>
        <w:rPr>
          <w:b/>
          <w:sz w:val="20"/>
        </w:rPr>
      </w:pPr>
      <w:r>
        <w:rPr>
          <w:b/>
          <w:sz w:val="20"/>
        </w:rPr>
        <w:t xml:space="preserve">Evaluación programática </w:t>
      </w:r>
      <w:r>
        <w:rPr>
          <w:b/>
          <w:w w:val="95"/>
          <w:sz w:val="20"/>
        </w:rPr>
        <w:t>presupuestal.</w:t>
      </w:r>
    </w:p>
    <w:p w:rsidR="00900ECA" w:rsidRDefault="00D4284F">
      <w:pPr>
        <w:pStyle w:val="Textoindependiente"/>
        <w:spacing w:before="99"/>
        <w:ind w:left="184" w:right="118"/>
        <w:jc w:val="both"/>
      </w:pPr>
      <w:r>
        <w:br w:type="column"/>
      </w:r>
      <w:r>
        <w:t>Al conjunto de acciones de supervisión y verificación, orientadas a valorar la congruencia existente entre el ejercicio de los recursos financieros asignados a una determinada instancia, y el cumplimiento de las metas y objetivos contenidos en sus respecti</w:t>
      </w:r>
      <w:r>
        <w:t>vos programas anuales de trabajo, a efecto de diseñar medidas preventivas o correctivas que permitan la optimización de los recursos y la eficacia de las metas</w:t>
      </w:r>
      <w:r>
        <w:rPr>
          <w:spacing w:val="-5"/>
        </w:rPr>
        <w:t xml:space="preserve"> </w:t>
      </w:r>
      <w:r>
        <w:t>comprometidas;</w:t>
      </w:r>
    </w:p>
    <w:p w:rsidR="00900ECA" w:rsidRDefault="00900ECA">
      <w:pPr>
        <w:jc w:val="both"/>
        <w:sectPr w:rsidR="00900ECA">
          <w:type w:val="continuous"/>
          <w:pgSz w:w="12240" w:h="15840"/>
          <w:pgMar w:top="1680" w:right="980" w:bottom="1140" w:left="1020" w:header="720" w:footer="720" w:gutter="0"/>
          <w:cols w:num="2" w:space="720" w:equalWidth="0">
            <w:col w:w="2614" w:space="627"/>
            <w:col w:w="6999"/>
          </w:cols>
        </w:sectPr>
      </w:pPr>
    </w:p>
    <w:p w:rsidR="00900ECA" w:rsidRDefault="00900ECA">
      <w:pPr>
        <w:pStyle w:val="Textoindependiente"/>
      </w:pPr>
    </w:p>
    <w:p w:rsidR="00900ECA" w:rsidRDefault="00900ECA">
      <w:pPr>
        <w:pStyle w:val="Textoindependiente"/>
        <w:spacing w:before="2"/>
      </w:pPr>
    </w:p>
    <w:p w:rsidR="00900ECA" w:rsidRDefault="00D4284F">
      <w:pPr>
        <w:pStyle w:val="Prrafodelista"/>
        <w:numPr>
          <w:ilvl w:val="0"/>
          <w:numId w:val="56"/>
        </w:numPr>
        <w:tabs>
          <w:tab w:val="left" w:pos="1176"/>
          <w:tab w:val="left" w:pos="1177"/>
          <w:tab w:val="left" w:pos="3425"/>
        </w:tabs>
        <w:spacing w:line="234" w:lineRule="exact"/>
        <w:rPr>
          <w:sz w:val="20"/>
        </w:rPr>
      </w:pPr>
      <w:r>
        <w:rPr>
          <w:b/>
          <w:sz w:val="20"/>
        </w:rPr>
        <w:t>Función.</w:t>
      </w:r>
      <w:r>
        <w:rPr>
          <w:b/>
          <w:sz w:val="20"/>
        </w:rPr>
        <w:tab/>
      </w:r>
      <w:r>
        <w:rPr>
          <w:sz w:val="20"/>
        </w:rPr>
        <w:t>Al</w:t>
      </w:r>
      <w:r>
        <w:rPr>
          <w:spacing w:val="44"/>
          <w:sz w:val="20"/>
        </w:rPr>
        <w:t xml:space="preserve"> </w:t>
      </w:r>
      <w:r>
        <w:rPr>
          <w:sz w:val="20"/>
        </w:rPr>
        <w:t>conjunto</w:t>
      </w:r>
      <w:r>
        <w:rPr>
          <w:spacing w:val="44"/>
          <w:sz w:val="20"/>
        </w:rPr>
        <w:t xml:space="preserve"> </w:t>
      </w:r>
      <w:r>
        <w:rPr>
          <w:sz w:val="20"/>
        </w:rPr>
        <w:t>de</w:t>
      </w:r>
      <w:r>
        <w:rPr>
          <w:spacing w:val="47"/>
          <w:sz w:val="20"/>
        </w:rPr>
        <w:t xml:space="preserve"> </w:t>
      </w:r>
      <w:r>
        <w:rPr>
          <w:sz w:val="20"/>
        </w:rPr>
        <w:t>actividades</w:t>
      </w:r>
      <w:r>
        <w:rPr>
          <w:spacing w:val="47"/>
          <w:sz w:val="20"/>
        </w:rPr>
        <w:t xml:space="preserve"> </w:t>
      </w:r>
      <w:r>
        <w:rPr>
          <w:sz w:val="20"/>
        </w:rPr>
        <w:t>afines</w:t>
      </w:r>
      <w:r>
        <w:rPr>
          <w:spacing w:val="44"/>
          <w:sz w:val="20"/>
        </w:rPr>
        <w:t xml:space="preserve"> </w:t>
      </w:r>
      <w:r>
        <w:rPr>
          <w:sz w:val="20"/>
        </w:rPr>
        <w:t>y</w:t>
      </w:r>
      <w:r>
        <w:rPr>
          <w:spacing w:val="46"/>
          <w:sz w:val="20"/>
        </w:rPr>
        <w:t xml:space="preserve"> </w:t>
      </w:r>
      <w:r>
        <w:rPr>
          <w:sz w:val="20"/>
        </w:rPr>
        <w:t>coordinadas</w:t>
      </w:r>
      <w:r>
        <w:rPr>
          <w:sz w:val="20"/>
        </w:rPr>
        <w:t>,</w:t>
      </w:r>
      <w:r>
        <w:rPr>
          <w:spacing w:val="46"/>
          <w:sz w:val="20"/>
        </w:rPr>
        <w:t xml:space="preserve"> </w:t>
      </w:r>
      <w:r>
        <w:rPr>
          <w:sz w:val="20"/>
        </w:rPr>
        <w:t>necesarias</w:t>
      </w:r>
      <w:r>
        <w:rPr>
          <w:spacing w:val="45"/>
          <w:sz w:val="20"/>
        </w:rPr>
        <w:t xml:space="preserve"> </w:t>
      </w:r>
      <w:r>
        <w:rPr>
          <w:sz w:val="20"/>
        </w:rPr>
        <w:t>para</w:t>
      </w:r>
    </w:p>
    <w:p w:rsidR="00900ECA" w:rsidRDefault="00D4284F">
      <w:pPr>
        <w:pStyle w:val="Textoindependiente"/>
        <w:ind w:left="3425" w:right="114"/>
        <w:jc w:val="both"/>
      </w:pPr>
      <w:r>
        <w:t>alcanzar los objetivos de las instituciones, de cuyo ejercicio generalmente es responsable uno o más órganos o unidades administrativas; se define a partir de las disposiciones jurídico- administrativas;</w:t>
      </w:r>
    </w:p>
    <w:p w:rsidR="00900ECA" w:rsidRDefault="00900ECA">
      <w:pPr>
        <w:pStyle w:val="Textoindependiente"/>
        <w:spacing w:before="11"/>
        <w:rPr>
          <w:sz w:val="15"/>
        </w:rPr>
      </w:pPr>
    </w:p>
    <w:p w:rsidR="00900ECA" w:rsidRDefault="00900ECA">
      <w:pPr>
        <w:rPr>
          <w:sz w:val="15"/>
        </w:rPr>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6"/>
        </w:numPr>
        <w:tabs>
          <w:tab w:val="left" w:pos="1106"/>
          <w:tab w:val="left" w:pos="1107"/>
        </w:tabs>
        <w:spacing w:before="99"/>
        <w:ind w:left="1106" w:hanging="922"/>
        <w:rPr>
          <w:b/>
          <w:sz w:val="20"/>
        </w:rPr>
      </w:pPr>
      <w:r>
        <w:rPr>
          <w:b/>
          <w:sz w:val="20"/>
        </w:rPr>
        <w:t xml:space="preserve">Grupos </w:t>
      </w:r>
      <w:r>
        <w:rPr>
          <w:b/>
          <w:w w:val="95"/>
          <w:sz w:val="20"/>
        </w:rPr>
        <w:t>Interinstituci</w:t>
      </w:r>
      <w:r>
        <w:rPr>
          <w:b/>
          <w:w w:val="95"/>
          <w:sz w:val="20"/>
        </w:rPr>
        <w:t>onales.</w:t>
      </w:r>
    </w:p>
    <w:p w:rsidR="00900ECA" w:rsidRDefault="00D4284F">
      <w:pPr>
        <w:pStyle w:val="Textoindependiente"/>
        <w:spacing w:before="99"/>
        <w:ind w:left="145" w:right="117"/>
        <w:jc w:val="both"/>
      </w:pPr>
      <w:r>
        <w:br w:type="column"/>
      </w:r>
      <w:r>
        <w:t xml:space="preserve">A los grupos establecidos por la Asamblea General que actuarán como instancias auxiliares del COPLADEM, responsables de proponer, integrar, dar seguimiento, evaluar y acordar las políticas públicas de desarrollo regional, los programas y acciones </w:t>
      </w:r>
      <w:r>
        <w:t>de gobierno de las dependencias del Ejecutivo Estatal en cada una de las regiones en las que se divide el territorio estatal.</w:t>
      </w:r>
    </w:p>
    <w:p w:rsidR="00900ECA" w:rsidRDefault="00900ECA">
      <w:pPr>
        <w:jc w:val="both"/>
        <w:sectPr w:rsidR="00900ECA">
          <w:type w:val="continuous"/>
          <w:pgSz w:w="12240" w:h="15840"/>
          <w:pgMar w:top="1680" w:right="980" w:bottom="1140" w:left="1020" w:header="720" w:footer="720" w:gutter="0"/>
          <w:cols w:num="2" w:space="720" w:equalWidth="0">
            <w:col w:w="3240" w:space="40"/>
            <w:col w:w="6960"/>
          </w:cols>
        </w:sectPr>
      </w:pPr>
    </w:p>
    <w:p w:rsidR="00900ECA" w:rsidRDefault="00900ECA">
      <w:pPr>
        <w:pStyle w:val="Textoindependiente"/>
        <w:spacing w:before="8"/>
        <w:rPr>
          <w:sz w:val="11"/>
        </w:rPr>
      </w:pPr>
    </w:p>
    <w:p w:rsidR="00900ECA" w:rsidRDefault="00D4284F">
      <w:pPr>
        <w:pStyle w:val="Prrafodelista"/>
        <w:numPr>
          <w:ilvl w:val="0"/>
          <w:numId w:val="56"/>
        </w:numPr>
        <w:tabs>
          <w:tab w:val="left" w:pos="1176"/>
          <w:tab w:val="left" w:pos="1177"/>
          <w:tab w:val="left" w:pos="3425"/>
        </w:tabs>
        <w:spacing w:before="99" w:line="234" w:lineRule="exact"/>
        <w:rPr>
          <w:sz w:val="20"/>
        </w:rPr>
      </w:pPr>
      <w:r>
        <w:rPr>
          <w:b/>
          <w:sz w:val="20"/>
        </w:rPr>
        <w:t>IGECEM</w:t>
      </w:r>
      <w:r>
        <w:rPr>
          <w:b/>
          <w:sz w:val="20"/>
        </w:rPr>
        <w:tab/>
      </w:r>
      <w:r>
        <w:rPr>
          <w:sz w:val="20"/>
        </w:rPr>
        <w:t>Al Instituto de Información e Investigación Geográfica, Estadística</w:t>
      </w:r>
      <w:r>
        <w:rPr>
          <w:spacing w:val="48"/>
          <w:sz w:val="20"/>
        </w:rPr>
        <w:t xml:space="preserve"> </w:t>
      </w:r>
      <w:r>
        <w:rPr>
          <w:sz w:val="20"/>
        </w:rPr>
        <w:t>y</w:t>
      </w:r>
    </w:p>
    <w:p w:rsidR="00900ECA" w:rsidRDefault="00D4284F">
      <w:pPr>
        <w:pStyle w:val="Textoindependiente"/>
        <w:spacing w:line="234" w:lineRule="exact"/>
        <w:ind w:left="3425"/>
      </w:pPr>
      <w:r>
        <w:t>Catastral del Estado de México;</w:t>
      </w:r>
    </w:p>
    <w:p w:rsidR="00900ECA" w:rsidRDefault="00900ECA">
      <w:pPr>
        <w:pStyle w:val="Textoindependiente"/>
        <w:spacing w:before="1"/>
      </w:pPr>
    </w:p>
    <w:p w:rsidR="00900ECA" w:rsidRDefault="00D4284F">
      <w:pPr>
        <w:pStyle w:val="Prrafodelista"/>
        <w:numPr>
          <w:ilvl w:val="0"/>
          <w:numId w:val="56"/>
        </w:numPr>
        <w:tabs>
          <w:tab w:val="left" w:pos="1176"/>
          <w:tab w:val="left" w:pos="1177"/>
          <w:tab w:val="left" w:pos="3425"/>
        </w:tabs>
        <w:rPr>
          <w:sz w:val="20"/>
        </w:rPr>
      </w:pPr>
      <w:r>
        <w:rPr>
          <w:b/>
          <w:sz w:val="20"/>
        </w:rPr>
        <w:t>Indicador.</w:t>
      </w:r>
      <w:r>
        <w:rPr>
          <w:b/>
          <w:sz w:val="20"/>
        </w:rPr>
        <w:tab/>
      </w:r>
      <w:r>
        <w:rPr>
          <w:sz w:val="20"/>
        </w:rPr>
        <w:t>Al</w:t>
      </w:r>
      <w:r>
        <w:rPr>
          <w:spacing w:val="31"/>
          <w:sz w:val="20"/>
        </w:rPr>
        <w:t xml:space="preserve"> </w:t>
      </w:r>
      <w:r>
        <w:rPr>
          <w:sz w:val="20"/>
        </w:rPr>
        <w:t>parámetro</w:t>
      </w:r>
      <w:r>
        <w:rPr>
          <w:spacing w:val="29"/>
          <w:sz w:val="20"/>
        </w:rPr>
        <w:t xml:space="preserve"> </w:t>
      </w:r>
      <w:r>
        <w:rPr>
          <w:sz w:val="20"/>
        </w:rPr>
        <w:t>utilizado</w:t>
      </w:r>
      <w:r>
        <w:rPr>
          <w:spacing w:val="32"/>
          <w:sz w:val="20"/>
        </w:rPr>
        <w:t xml:space="preserve"> </w:t>
      </w:r>
      <w:r>
        <w:rPr>
          <w:sz w:val="20"/>
        </w:rPr>
        <w:t>para</w:t>
      </w:r>
      <w:r>
        <w:rPr>
          <w:spacing w:val="30"/>
          <w:sz w:val="20"/>
        </w:rPr>
        <w:t xml:space="preserve"> </w:t>
      </w:r>
      <w:r>
        <w:rPr>
          <w:sz w:val="20"/>
        </w:rPr>
        <w:t>medir</w:t>
      </w:r>
      <w:r>
        <w:rPr>
          <w:spacing w:val="32"/>
          <w:sz w:val="20"/>
        </w:rPr>
        <w:t xml:space="preserve"> </w:t>
      </w:r>
      <w:r>
        <w:rPr>
          <w:sz w:val="20"/>
        </w:rPr>
        <w:t>o</w:t>
      </w:r>
      <w:r>
        <w:rPr>
          <w:spacing w:val="30"/>
          <w:sz w:val="20"/>
        </w:rPr>
        <w:t xml:space="preserve"> </w:t>
      </w:r>
      <w:r>
        <w:rPr>
          <w:sz w:val="20"/>
        </w:rPr>
        <w:t>comparar</w:t>
      </w:r>
      <w:r>
        <w:rPr>
          <w:spacing w:val="31"/>
          <w:sz w:val="20"/>
        </w:rPr>
        <w:t xml:space="preserve"> </w:t>
      </w:r>
      <w:r>
        <w:rPr>
          <w:sz w:val="20"/>
        </w:rPr>
        <w:t>los</w:t>
      </w:r>
      <w:r>
        <w:rPr>
          <w:spacing w:val="30"/>
          <w:sz w:val="20"/>
        </w:rPr>
        <w:t xml:space="preserve"> </w:t>
      </w:r>
      <w:r>
        <w:rPr>
          <w:sz w:val="20"/>
        </w:rPr>
        <w:t>resultados</w:t>
      </w:r>
    </w:p>
    <w:p w:rsidR="00900ECA" w:rsidRDefault="00D4284F">
      <w:pPr>
        <w:pStyle w:val="Textoindependiente"/>
        <w:ind w:left="3425" w:right="113"/>
        <w:jc w:val="both"/>
      </w:pPr>
      <w:r>
        <w:t>efectivamente obtenidos en la ejecución de un plan, programa, proyecto o actividad. Es la base del Sistema Integral de Evaluación del Desempeño para monitorear y evaluar la ejecución de las tareas gubernamentales.</w:t>
      </w:r>
    </w:p>
    <w:p w:rsidR="00900ECA" w:rsidRDefault="00900ECA">
      <w:pPr>
        <w:jc w:val="both"/>
        <w:sectPr w:rsidR="00900ECA">
          <w:type w:val="continuous"/>
          <w:pgSz w:w="12240" w:h="15840"/>
          <w:pgMar w:top="1680" w:right="980" w:bottom="1140" w:left="1020" w:header="720" w:footer="720" w:gutter="0"/>
          <w:cols w:space="720"/>
        </w:sectPr>
      </w:pPr>
    </w:p>
    <w:p w:rsidR="00900ECA" w:rsidRDefault="00D4284F">
      <w:pPr>
        <w:pStyle w:val="Textoindependiente"/>
        <w:ind w:left="3425" w:right="180"/>
      </w:pPr>
      <w:r>
        <w:lastRenderedPageBreak/>
        <w:t>Un indicador permite evaluar e</w:t>
      </w:r>
      <w:r>
        <w:t>l cumplimiento de una meta establecida;</w:t>
      </w:r>
    </w:p>
    <w:p w:rsidR="00900ECA" w:rsidRDefault="00900ECA">
      <w:pPr>
        <w:pStyle w:val="Textoindependiente"/>
      </w:pPr>
    </w:p>
    <w:p w:rsidR="00900ECA" w:rsidRDefault="00900ECA">
      <w:pPr>
        <w:sectPr w:rsidR="00900ECA">
          <w:pgSz w:w="12240" w:h="15840"/>
          <w:pgMar w:top="1680" w:right="980" w:bottom="1140" w:left="1020" w:header="720" w:footer="946" w:gutter="0"/>
          <w:cols w:space="720"/>
        </w:sectPr>
      </w:pPr>
    </w:p>
    <w:p w:rsidR="00900ECA" w:rsidRDefault="00900ECA">
      <w:pPr>
        <w:pStyle w:val="Textoindependiente"/>
      </w:pPr>
    </w:p>
    <w:p w:rsidR="00900ECA" w:rsidRDefault="00D4284F">
      <w:pPr>
        <w:pStyle w:val="Prrafodelista"/>
        <w:numPr>
          <w:ilvl w:val="0"/>
          <w:numId w:val="56"/>
        </w:numPr>
        <w:tabs>
          <w:tab w:val="left" w:pos="1176"/>
          <w:tab w:val="left" w:pos="1177"/>
        </w:tabs>
        <w:spacing w:before="1" w:line="234" w:lineRule="exact"/>
        <w:rPr>
          <w:b/>
          <w:sz w:val="20"/>
        </w:rPr>
      </w:pPr>
      <w:r>
        <w:rPr>
          <w:b/>
          <w:sz w:val="20"/>
        </w:rPr>
        <w:t>Indicador</w:t>
      </w:r>
      <w:r>
        <w:rPr>
          <w:b/>
          <w:spacing w:val="-5"/>
          <w:sz w:val="20"/>
        </w:rPr>
        <w:t xml:space="preserve"> </w:t>
      </w:r>
      <w:r>
        <w:rPr>
          <w:b/>
          <w:sz w:val="20"/>
        </w:rPr>
        <w:t>de</w:t>
      </w:r>
    </w:p>
    <w:p w:rsidR="00900ECA" w:rsidRDefault="00D4284F">
      <w:pPr>
        <w:pStyle w:val="Textoindependiente"/>
        <w:spacing w:line="234" w:lineRule="exact"/>
        <w:ind w:left="1176"/>
        <w:rPr>
          <w:b/>
        </w:rPr>
      </w:pPr>
      <w:r>
        <w:rPr>
          <w:b/>
        </w:rPr>
        <w:t>desempeño.</w:t>
      </w:r>
    </w:p>
    <w:p w:rsidR="00900ECA" w:rsidRDefault="00D4284F">
      <w:pPr>
        <w:pStyle w:val="Textoindependiente"/>
        <w:rPr>
          <w:b/>
        </w:rPr>
      </w:pPr>
      <w:r>
        <w:br w:type="column"/>
      </w:r>
    </w:p>
    <w:p w:rsidR="00900ECA" w:rsidRDefault="00D4284F">
      <w:pPr>
        <w:pStyle w:val="Textoindependiente"/>
        <w:spacing w:before="1"/>
        <w:ind w:left="184" w:right="113"/>
        <w:jc w:val="both"/>
      </w:pPr>
      <w:r>
        <w:t>Al Parámetro de medición que permite a una dependencia o entidad pública evaluar los resultados de su gestión, en términos del cumplimiento de sus objetivos estratégicos, de la</w:t>
      </w:r>
      <w:r>
        <w:t xml:space="preserve"> calidad, los costos unitarios y la pertinencia de sus servicios.</w:t>
      </w:r>
    </w:p>
    <w:p w:rsidR="00900ECA" w:rsidRDefault="00900ECA">
      <w:pPr>
        <w:pStyle w:val="Textoindependiente"/>
        <w:spacing w:before="11"/>
        <w:rPr>
          <w:sz w:val="19"/>
        </w:rPr>
      </w:pPr>
    </w:p>
    <w:p w:rsidR="00900ECA" w:rsidRDefault="00D4284F">
      <w:pPr>
        <w:pStyle w:val="Textoindependiente"/>
        <w:ind w:left="184" w:right="112"/>
        <w:jc w:val="both"/>
      </w:pPr>
      <w:r>
        <w:t>Este indicador deberá mostrar los efectos que sus acciones estén teniendo en la sociedad o en los beneficiarios a los que se orientan sus programas para asegurar que se dé cumplimiento a los objetivos institucionales propuestos y a la</w:t>
      </w:r>
      <w:r>
        <w:rPr>
          <w:spacing w:val="-5"/>
        </w:rPr>
        <w:t xml:space="preserve"> </w:t>
      </w:r>
      <w:r>
        <w:t>misión;</w:t>
      </w:r>
    </w:p>
    <w:p w:rsidR="00900ECA" w:rsidRDefault="00900ECA">
      <w:pPr>
        <w:jc w:val="both"/>
        <w:sectPr w:rsidR="00900ECA">
          <w:type w:val="continuous"/>
          <w:pgSz w:w="12240" w:h="15840"/>
          <w:pgMar w:top="1680" w:right="980" w:bottom="1140" w:left="1020" w:header="720" w:footer="720" w:gutter="0"/>
          <w:cols w:num="2" w:space="720" w:equalWidth="0">
            <w:col w:w="2517" w:space="724"/>
            <w:col w:w="6999"/>
          </w:cols>
        </w:sectPr>
      </w:pPr>
    </w:p>
    <w:p w:rsidR="00900ECA" w:rsidRDefault="00900ECA">
      <w:pPr>
        <w:pStyle w:val="Textoindependiente"/>
        <w:spacing w:before="6"/>
        <w:rPr>
          <w:sz w:val="11"/>
        </w:rPr>
      </w:pPr>
    </w:p>
    <w:p w:rsidR="00900ECA" w:rsidRDefault="00900ECA">
      <w:pPr>
        <w:rPr>
          <w:sz w:val="11"/>
        </w:rPr>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6"/>
        </w:numPr>
        <w:tabs>
          <w:tab w:val="left" w:pos="1106"/>
          <w:tab w:val="left" w:pos="1107"/>
        </w:tabs>
        <w:spacing w:before="100"/>
        <w:ind w:left="1106" w:hanging="922"/>
        <w:rPr>
          <w:b/>
          <w:sz w:val="20"/>
        </w:rPr>
      </w:pPr>
      <w:r>
        <w:rPr>
          <w:b/>
          <w:sz w:val="20"/>
        </w:rPr>
        <w:t>Informe de ejecución de los planes de</w:t>
      </w:r>
      <w:r>
        <w:rPr>
          <w:b/>
          <w:spacing w:val="-21"/>
          <w:sz w:val="20"/>
        </w:rPr>
        <w:t xml:space="preserve"> </w:t>
      </w:r>
      <w:r>
        <w:rPr>
          <w:b/>
          <w:sz w:val="20"/>
        </w:rPr>
        <w:t>desarrollo.</w:t>
      </w:r>
    </w:p>
    <w:p w:rsidR="00900ECA" w:rsidRDefault="00D4284F">
      <w:pPr>
        <w:pStyle w:val="Textoindependiente"/>
        <w:spacing w:before="100"/>
        <w:ind w:left="134" w:right="117"/>
        <w:jc w:val="both"/>
      </w:pPr>
      <w:r>
        <w:br w:type="column"/>
      </w:r>
      <w:r>
        <w:t xml:space="preserve">Documento que contiene la evaluación acumulada de los alcances obtenidos en el desarrollo de los programas y proyectos contenidos en los planes y que forma parte de la </w:t>
      </w:r>
      <w:r>
        <w:t>Cuenta Pública.</w:t>
      </w:r>
    </w:p>
    <w:p w:rsidR="00900ECA" w:rsidRDefault="00900ECA">
      <w:pPr>
        <w:jc w:val="both"/>
        <w:sectPr w:rsidR="00900ECA">
          <w:type w:val="continuous"/>
          <w:pgSz w:w="12240" w:h="15840"/>
          <w:pgMar w:top="1680" w:right="980" w:bottom="1140" w:left="1020" w:header="720" w:footer="720" w:gutter="0"/>
          <w:cols w:num="2" w:space="720" w:equalWidth="0">
            <w:col w:w="3252" w:space="40"/>
            <w:col w:w="6948"/>
          </w:cols>
        </w:sectPr>
      </w:pPr>
    </w:p>
    <w:p w:rsidR="00900ECA" w:rsidRDefault="00900ECA">
      <w:pPr>
        <w:pStyle w:val="Textoindependiente"/>
      </w:pPr>
    </w:p>
    <w:p w:rsidR="00900ECA" w:rsidRDefault="00900ECA">
      <w:pPr>
        <w:pStyle w:val="Textoindependiente"/>
      </w:pPr>
    </w:p>
    <w:p w:rsidR="00900ECA" w:rsidRDefault="00D4284F">
      <w:pPr>
        <w:pStyle w:val="Prrafodelista"/>
        <w:numPr>
          <w:ilvl w:val="0"/>
          <w:numId w:val="56"/>
        </w:numPr>
        <w:tabs>
          <w:tab w:val="left" w:pos="1176"/>
          <w:tab w:val="left" w:pos="1177"/>
          <w:tab w:val="left" w:pos="3425"/>
        </w:tabs>
        <w:rPr>
          <w:sz w:val="20"/>
        </w:rPr>
      </w:pPr>
      <w:r>
        <w:rPr>
          <w:b/>
          <w:sz w:val="20"/>
        </w:rPr>
        <w:t>Ley.</w:t>
      </w:r>
      <w:r>
        <w:rPr>
          <w:b/>
          <w:sz w:val="20"/>
        </w:rPr>
        <w:tab/>
      </w:r>
      <w:r>
        <w:rPr>
          <w:sz w:val="20"/>
        </w:rPr>
        <w:t>A la Ley de Planeación del Estado de México y</w:t>
      </w:r>
      <w:r>
        <w:rPr>
          <w:spacing w:val="-9"/>
          <w:sz w:val="20"/>
        </w:rPr>
        <w:t xml:space="preserve"> </w:t>
      </w:r>
      <w:r>
        <w:rPr>
          <w:sz w:val="20"/>
        </w:rPr>
        <w:t>Municipios;</w:t>
      </w:r>
    </w:p>
    <w:p w:rsidR="00900ECA" w:rsidRDefault="00900ECA">
      <w:pPr>
        <w:pStyle w:val="Textoindependiente"/>
        <w:spacing w:before="1"/>
      </w:pPr>
    </w:p>
    <w:p w:rsidR="00900ECA" w:rsidRDefault="00D4284F">
      <w:pPr>
        <w:pStyle w:val="Prrafodelista"/>
        <w:numPr>
          <w:ilvl w:val="0"/>
          <w:numId w:val="56"/>
        </w:numPr>
        <w:tabs>
          <w:tab w:val="left" w:pos="1176"/>
          <w:tab w:val="left" w:pos="1177"/>
          <w:tab w:val="left" w:pos="3425"/>
        </w:tabs>
        <w:spacing w:line="234" w:lineRule="exact"/>
        <w:rPr>
          <w:sz w:val="20"/>
        </w:rPr>
      </w:pPr>
      <w:r>
        <w:rPr>
          <w:b/>
          <w:sz w:val="20"/>
        </w:rPr>
        <w:t>Línea</w:t>
      </w:r>
      <w:r>
        <w:rPr>
          <w:b/>
          <w:spacing w:val="-5"/>
          <w:sz w:val="20"/>
        </w:rPr>
        <w:t xml:space="preserve"> </w:t>
      </w:r>
      <w:r>
        <w:rPr>
          <w:b/>
          <w:sz w:val="20"/>
        </w:rPr>
        <w:t>de</w:t>
      </w:r>
      <w:r>
        <w:rPr>
          <w:b/>
          <w:spacing w:val="-4"/>
          <w:sz w:val="20"/>
        </w:rPr>
        <w:t xml:space="preserve"> </w:t>
      </w:r>
      <w:r>
        <w:rPr>
          <w:b/>
          <w:sz w:val="20"/>
        </w:rPr>
        <w:t>acción.</w:t>
      </w:r>
      <w:r>
        <w:rPr>
          <w:b/>
          <w:sz w:val="20"/>
        </w:rPr>
        <w:tab/>
      </w:r>
      <w:r>
        <w:rPr>
          <w:sz w:val="20"/>
        </w:rPr>
        <w:t>A la estrategia concreta generalmente de alcance anual que</w:t>
      </w:r>
      <w:r>
        <w:rPr>
          <w:spacing w:val="61"/>
          <w:sz w:val="20"/>
        </w:rPr>
        <w:t xml:space="preserve"> </w:t>
      </w:r>
      <w:r>
        <w:rPr>
          <w:sz w:val="20"/>
        </w:rPr>
        <w:t>permite</w:t>
      </w:r>
    </w:p>
    <w:p w:rsidR="00900ECA" w:rsidRDefault="00D4284F">
      <w:pPr>
        <w:pStyle w:val="Textoindependiente"/>
        <w:ind w:left="3425" w:right="118"/>
        <w:jc w:val="both"/>
      </w:pPr>
      <w:r>
        <w:t>avanzar hacia el cumplimiento de los objetivos. También entendida c</w:t>
      </w:r>
      <w:r>
        <w:t>omo expresión detallada del conjunto de estrategias para cumplir con los objetivos. El resultado final de una línea de acción deriva en formular o establecer una meta;</w:t>
      </w:r>
    </w:p>
    <w:p w:rsidR="00900ECA" w:rsidRDefault="00900ECA">
      <w:pPr>
        <w:pStyle w:val="Textoindependiente"/>
        <w:spacing w:before="10"/>
        <w:rPr>
          <w:sz w:val="19"/>
        </w:rPr>
      </w:pPr>
    </w:p>
    <w:p w:rsidR="00900ECA" w:rsidRDefault="00D4284F">
      <w:pPr>
        <w:pStyle w:val="Prrafodelista"/>
        <w:numPr>
          <w:ilvl w:val="0"/>
          <w:numId w:val="56"/>
        </w:numPr>
        <w:tabs>
          <w:tab w:val="left" w:pos="1176"/>
          <w:tab w:val="left" w:pos="1177"/>
          <w:tab w:val="left" w:pos="3425"/>
        </w:tabs>
        <w:rPr>
          <w:sz w:val="20"/>
        </w:rPr>
      </w:pPr>
      <w:r>
        <w:rPr>
          <w:b/>
          <w:sz w:val="20"/>
        </w:rPr>
        <w:t>Misión.</w:t>
      </w:r>
      <w:r>
        <w:rPr>
          <w:b/>
          <w:sz w:val="20"/>
        </w:rPr>
        <w:tab/>
      </w:r>
      <w:r>
        <w:rPr>
          <w:sz w:val="20"/>
        </w:rPr>
        <w:t>Al enunciado o la razón de ser de una dependencia, entidad</w:t>
      </w:r>
      <w:r>
        <w:rPr>
          <w:spacing w:val="1"/>
          <w:sz w:val="20"/>
        </w:rPr>
        <w:t xml:space="preserve"> </w:t>
      </w:r>
      <w:r>
        <w:rPr>
          <w:sz w:val="20"/>
        </w:rPr>
        <w:t>o</w:t>
      </w:r>
    </w:p>
    <w:p w:rsidR="00900ECA" w:rsidRDefault="00D4284F">
      <w:pPr>
        <w:pStyle w:val="Textoindependiente"/>
        <w:spacing w:before="1"/>
        <w:ind w:left="3425" w:right="120"/>
        <w:jc w:val="both"/>
      </w:pPr>
      <w:r>
        <w:t>unidad responsable, así como el beneficio que se pretende generar para la sociedad;</w:t>
      </w:r>
    </w:p>
    <w:p w:rsidR="00900ECA" w:rsidRDefault="00900ECA">
      <w:pPr>
        <w:pStyle w:val="Textoindependiente"/>
        <w:spacing w:before="1"/>
      </w:pPr>
    </w:p>
    <w:p w:rsidR="00900ECA" w:rsidRDefault="00D4284F">
      <w:pPr>
        <w:pStyle w:val="Prrafodelista"/>
        <w:numPr>
          <w:ilvl w:val="0"/>
          <w:numId w:val="56"/>
        </w:numPr>
        <w:tabs>
          <w:tab w:val="left" w:pos="1176"/>
          <w:tab w:val="left" w:pos="1177"/>
          <w:tab w:val="left" w:pos="3425"/>
        </w:tabs>
        <w:rPr>
          <w:sz w:val="20"/>
        </w:rPr>
      </w:pPr>
      <w:r>
        <w:rPr>
          <w:b/>
          <w:sz w:val="20"/>
        </w:rPr>
        <w:t>Plan</w:t>
      </w:r>
      <w:r>
        <w:rPr>
          <w:b/>
          <w:spacing w:val="-4"/>
          <w:sz w:val="20"/>
        </w:rPr>
        <w:t xml:space="preserve"> </w:t>
      </w:r>
      <w:r>
        <w:rPr>
          <w:b/>
          <w:sz w:val="20"/>
        </w:rPr>
        <w:t>de</w:t>
      </w:r>
      <w:r>
        <w:rPr>
          <w:b/>
          <w:spacing w:val="-2"/>
          <w:sz w:val="20"/>
        </w:rPr>
        <w:t xml:space="preserve"> </w:t>
      </w:r>
      <w:r>
        <w:rPr>
          <w:b/>
          <w:sz w:val="20"/>
        </w:rPr>
        <w:t>desarrollo.</w:t>
      </w:r>
      <w:r>
        <w:rPr>
          <w:b/>
          <w:sz w:val="20"/>
        </w:rPr>
        <w:tab/>
      </w:r>
      <w:r>
        <w:rPr>
          <w:sz w:val="20"/>
        </w:rPr>
        <w:t>A los lineamientos rectores para los cuales se fijan los</w:t>
      </w:r>
      <w:r>
        <w:rPr>
          <w:spacing w:val="-12"/>
          <w:sz w:val="20"/>
        </w:rPr>
        <w:t xml:space="preserve"> </w:t>
      </w:r>
      <w:r>
        <w:rPr>
          <w:sz w:val="20"/>
        </w:rPr>
        <w:t>grandes</w:t>
      </w:r>
    </w:p>
    <w:p w:rsidR="00900ECA" w:rsidRDefault="00D4284F">
      <w:pPr>
        <w:pStyle w:val="Textoindependiente"/>
        <w:spacing w:before="1"/>
        <w:ind w:left="3425" w:right="110"/>
        <w:jc w:val="both"/>
      </w:pPr>
      <w:r>
        <w:t xml:space="preserve">objetivos y las prioridades que permiten enfrentar y superar los problemas y demandas </w:t>
      </w:r>
      <w:r>
        <w:t>sociales, políticas y económicas. Además es el instrumento flexible para hacer coherentes las acciones del sector público, crear el marco que induzca y concerte la acción social o privada y coordine la acción intergubernamental. Este puede ser según su cir</w:t>
      </w:r>
      <w:r>
        <w:t>cunscripción, municipal, estatal ó nacional;</w:t>
      </w:r>
    </w:p>
    <w:p w:rsidR="00900ECA" w:rsidRDefault="00900ECA">
      <w:pPr>
        <w:pStyle w:val="Textoindependiente"/>
        <w:spacing w:before="10"/>
        <w:rPr>
          <w:sz w:val="19"/>
        </w:rPr>
      </w:pPr>
    </w:p>
    <w:p w:rsidR="00900ECA" w:rsidRDefault="00D4284F">
      <w:pPr>
        <w:pStyle w:val="Prrafodelista"/>
        <w:numPr>
          <w:ilvl w:val="0"/>
          <w:numId w:val="56"/>
        </w:numPr>
        <w:tabs>
          <w:tab w:val="left" w:pos="1118"/>
          <w:tab w:val="left" w:pos="1119"/>
          <w:tab w:val="left" w:pos="3425"/>
        </w:tabs>
        <w:ind w:left="1118" w:hanging="934"/>
        <w:rPr>
          <w:sz w:val="20"/>
        </w:rPr>
      </w:pPr>
      <w:r>
        <w:rPr>
          <w:b/>
          <w:sz w:val="20"/>
        </w:rPr>
        <w:t>Presidente.</w:t>
      </w:r>
      <w:r>
        <w:rPr>
          <w:b/>
          <w:sz w:val="20"/>
        </w:rPr>
        <w:tab/>
      </w:r>
      <w:r>
        <w:rPr>
          <w:sz w:val="20"/>
        </w:rPr>
        <w:t>Al Gobernador Constitucional del Estado de</w:t>
      </w:r>
      <w:r>
        <w:rPr>
          <w:spacing w:val="-5"/>
          <w:sz w:val="20"/>
        </w:rPr>
        <w:t xml:space="preserve"> </w:t>
      </w:r>
      <w:r>
        <w:rPr>
          <w:sz w:val="20"/>
        </w:rPr>
        <w:t>México;</w:t>
      </w:r>
    </w:p>
    <w:p w:rsidR="00900ECA" w:rsidRDefault="00900ECA">
      <w:pPr>
        <w:pStyle w:val="Textoindependiente"/>
        <w:spacing w:before="1"/>
      </w:pPr>
    </w:p>
    <w:p w:rsidR="00900ECA" w:rsidRDefault="00D4284F">
      <w:pPr>
        <w:pStyle w:val="Prrafodelista"/>
        <w:numPr>
          <w:ilvl w:val="0"/>
          <w:numId w:val="56"/>
        </w:numPr>
        <w:tabs>
          <w:tab w:val="left" w:pos="1176"/>
          <w:tab w:val="left" w:pos="1177"/>
          <w:tab w:val="left" w:pos="3425"/>
        </w:tabs>
        <w:rPr>
          <w:sz w:val="20"/>
        </w:rPr>
      </w:pPr>
      <w:r>
        <w:rPr>
          <w:b/>
          <w:sz w:val="20"/>
        </w:rPr>
        <w:t>Programa.</w:t>
      </w:r>
      <w:r>
        <w:rPr>
          <w:b/>
          <w:sz w:val="20"/>
        </w:rPr>
        <w:tab/>
      </w:r>
      <w:r>
        <w:rPr>
          <w:sz w:val="20"/>
        </w:rPr>
        <w:t>Instrumento</w:t>
      </w:r>
      <w:r>
        <w:rPr>
          <w:spacing w:val="25"/>
          <w:sz w:val="20"/>
        </w:rPr>
        <w:t xml:space="preserve"> </w:t>
      </w:r>
      <w:r>
        <w:rPr>
          <w:sz w:val="20"/>
        </w:rPr>
        <w:t>de</w:t>
      </w:r>
      <w:r>
        <w:rPr>
          <w:spacing w:val="24"/>
          <w:sz w:val="20"/>
        </w:rPr>
        <w:t xml:space="preserve"> </w:t>
      </w:r>
      <w:r>
        <w:rPr>
          <w:sz w:val="20"/>
        </w:rPr>
        <w:t>los</w:t>
      </w:r>
      <w:r>
        <w:rPr>
          <w:spacing w:val="26"/>
          <w:sz w:val="20"/>
        </w:rPr>
        <w:t xml:space="preserve"> </w:t>
      </w:r>
      <w:r>
        <w:rPr>
          <w:sz w:val="20"/>
        </w:rPr>
        <w:t>planes</w:t>
      </w:r>
      <w:r>
        <w:rPr>
          <w:spacing w:val="26"/>
          <w:sz w:val="20"/>
        </w:rPr>
        <w:t xml:space="preserve"> </w:t>
      </w:r>
      <w:r>
        <w:rPr>
          <w:sz w:val="20"/>
        </w:rPr>
        <w:t>que</w:t>
      </w:r>
      <w:r>
        <w:rPr>
          <w:spacing w:val="24"/>
          <w:sz w:val="20"/>
        </w:rPr>
        <w:t xml:space="preserve"> </w:t>
      </w:r>
      <w:r>
        <w:rPr>
          <w:sz w:val="20"/>
        </w:rPr>
        <w:t>ordena</w:t>
      </w:r>
      <w:r>
        <w:rPr>
          <w:spacing w:val="24"/>
          <w:sz w:val="20"/>
        </w:rPr>
        <w:t xml:space="preserve"> </w:t>
      </w:r>
      <w:r>
        <w:rPr>
          <w:sz w:val="20"/>
        </w:rPr>
        <w:t>y</w:t>
      </w:r>
      <w:r>
        <w:rPr>
          <w:spacing w:val="25"/>
          <w:sz w:val="20"/>
        </w:rPr>
        <w:t xml:space="preserve"> </w:t>
      </w:r>
      <w:r>
        <w:rPr>
          <w:sz w:val="20"/>
        </w:rPr>
        <w:t>vincula,</w:t>
      </w:r>
      <w:r>
        <w:rPr>
          <w:spacing w:val="28"/>
          <w:sz w:val="20"/>
        </w:rPr>
        <w:t xml:space="preserve"> </w:t>
      </w:r>
      <w:r>
        <w:rPr>
          <w:sz w:val="20"/>
        </w:rPr>
        <w:t>cronológica,</w:t>
      </w:r>
    </w:p>
    <w:p w:rsidR="00900ECA" w:rsidRDefault="00D4284F">
      <w:pPr>
        <w:pStyle w:val="Textoindependiente"/>
        <w:ind w:left="3425" w:right="117"/>
        <w:jc w:val="both"/>
      </w:pPr>
      <w:r>
        <w:t>espacial, cuantitativa y técnicamente las acciones o actividades y los recu</w:t>
      </w:r>
      <w:r>
        <w:t>rsos necesarios para alcanzar una meta, que contribuirá a lograr los objetivos de los planes de desarrollo;</w:t>
      </w:r>
    </w:p>
    <w:p w:rsidR="00900ECA" w:rsidRDefault="00900ECA">
      <w:pPr>
        <w:jc w:val="both"/>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6"/>
        </w:numPr>
        <w:tabs>
          <w:tab w:val="left" w:pos="1176"/>
          <w:tab w:val="left" w:pos="1177"/>
        </w:tabs>
        <w:rPr>
          <w:b/>
          <w:sz w:val="20"/>
        </w:rPr>
      </w:pPr>
      <w:r>
        <w:rPr>
          <w:b/>
          <w:sz w:val="20"/>
        </w:rPr>
        <w:t>Programa</w:t>
      </w:r>
    </w:p>
    <w:p w:rsidR="00900ECA" w:rsidRDefault="00D4284F">
      <w:pPr>
        <w:pStyle w:val="Textoindependiente"/>
        <w:ind w:left="1176"/>
        <w:rPr>
          <w:b/>
        </w:rPr>
      </w:pPr>
      <w:r>
        <w:rPr>
          <w:b/>
        </w:rPr>
        <w:t>comunitario.</w:t>
      </w:r>
    </w:p>
    <w:p w:rsidR="00900ECA" w:rsidRDefault="00D4284F">
      <w:pPr>
        <w:pStyle w:val="Textoindependiente"/>
        <w:ind w:left="184" w:right="113"/>
        <w:jc w:val="both"/>
      </w:pPr>
      <w:r>
        <w:br w:type="column"/>
      </w:r>
      <w:r>
        <w:t>Al conjunto de actividades enfocadas a promover el crecimiento y desarrollo de sectores sociales de carácter comu</w:t>
      </w:r>
      <w:r>
        <w:t>nitario, para responder a sus necesidades y mejorar sus niveles de vida e ingreso, donde intervienen y participan los sectores público, social y privado a través de dependencias de los gobiernos federal, estatal y municipal, y de organizaciones sociales y</w:t>
      </w:r>
      <w:r>
        <w:rPr>
          <w:spacing w:val="-2"/>
        </w:rPr>
        <w:t xml:space="preserve"> </w:t>
      </w:r>
      <w:r>
        <w:t>privadas;</w:t>
      </w:r>
    </w:p>
    <w:p w:rsidR="00900ECA" w:rsidRDefault="00900ECA">
      <w:pPr>
        <w:jc w:val="both"/>
        <w:sectPr w:rsidR="00900ECA">
          <w:type w:val="continuous"/>
          <w:pgSz w:w="12240" w:h="15840"/>
          <w:pgMar w:top="1680" w:right="980" w:bottom="1140" w:left="1020" w:header="720" w:footer="720" w:gutter="0"/>
          <w:cols w:num="2" w:space="720" w:equalWidth="0">
            <w:col w:w="2558" w:space="683"/>
            <w:col w:w="6999"/>
          </w:cols>
        </w:sectPr>
      </w:pPr>
    </w:p>
    <w:p w:rsidR="00900ECA" w:rsidRDefault="00900ECA">
      <w:pPr>
        <w:pStyle w:val="Textoindependiente"/>
      </w:pPr>
    </w:p>
    <w:p w:rsidR="00900ECA" w:rsidRDefault="00900ECA">
      <w:pPr>
        <w:pStyle w:val="Textoindependiente"/>
        <w:spacing w:before="1"/>
      </w:pPr>
    </w:p>
    <w:p w:rsidR="00900ECA" w:rsidRDefault="00D4284F">
      <w:pPr>
        <w:pStyle w:val="Prrafodelista"/>
        <w:numPr>
          <w:ilvl w:val="0"/>
          <w:numId w:val="56"/>
        </w:numPr>
        <w:tabs>
          <w:tab w:val="left" w:pos="1176"/>
          <w:tab w:val="left" w:pos="1177"/>
          <w:tab w:val="left" w:pos="3425"/>
        </w:tabs>
        <w:rPr>
          <w:sz w:val="20"/>
        </w:rPr>
      </w:pPr>
      <w:r>
        <w:rPr>
          <w:b/>
          <w:sz w:val="20"/>
        </w:rPr>
        <w:t>Programa</w:t>
      </w:r>
      <w:r>
        <w:rPr>
          <w:b/>
          <w:sz w:val="20"/>
        </w:rPr>
        <w:tab/>
      </w:r>
      <w:r>
        <w:rPr>
          <w:sz w:val="20"/>
        </w:rPr>
        <w:t>Al</w:t>
      </w:r>
      <w:r>
        <w:rPr>
          <w:spacing w:val="24"/>
          <w:sz w:val="20"/>
        </w:rPr>
        <w:t xml:space="preserve"> </w:t>
      </w:r>
      <w:r>
        <w:rPr>
          <w:sz w:val="20"/>
        </w:rPr>
        <w:t>instrumento</w:t>
      </w:r>
      <w:r>
        <w:rPr>
          <w:spacing w:val="25"/>
          <w:sz w:val="20"/>
        </w:rPr>
        <w:t xml:space="preserve"> </w:t>
      </w:r>
      <w:r>
        <w:rPr>
          <w:sz w:val="20"/>
        </w:rPr>
        <w:t>de</w:t>
      </w:r>
      <w:r>
        <w:rPr>
          <w:spacing w:val="26"/>
          <w:sz w:val="20"/>
        </w:rPr>
        <w:t xml:space="preserve"> </w:t>
      </w:r>
      <w:r>
        <w:rPr>
          <w:sz w:val="20"/>
        </w:rPr>
        <w:t>planeación</w:t>
      </w:r>
      <w:r>
        <w:rPr>
          <w:spacing w:val="26"/>
          <w:sz w:val="20"/>
        </w:rPr>
        <w:t xml:space="preserve"> </w:t>
      </w:r>
      <w:r>
        <w:rPr>
          <w:sz w:val="20"/>
        </w:rPr>
        <w:t>que</w:t>
      </w:r>
      <w:r>
        <w:rPr>
          <w:spacing w:val="26"/>
          <w:sz w:val="20"/>
        </w:rPr>
        <w:t xml:space="preserve"> </w:t>
      </w:r>
      <w:r>
        <w:rPr>
          <w:sz w:val="20"/>
        </w:rPr>
        <w:t>de</w:t>
      </w:r>
      <w:r>
        <w:rPr>
          <w:spacing w:val="25"/>
          <w:sz w:val="20"/>
        </w:rPr>
        <w:t xml:space="preserve"> </w:t>
      </w:r>
      <w:r>
        <w:rPr>
          <w:sz w:val="20"/>
        </w:rPr>
        <w:t>acuerdo</w:t>
      </w:r>
      <w:r>
        <w:rPr>
          <w:spacing w:val="25"/>
          <w:sz w:val="20"/>
        </w:rPr>
        <w:t xml:space="preserve"> </w:t>
      </w:r>
      <w:r>
        <w:rPr>
          <w:sz w:val="20"/>
        </w:rPr>
        <w:t>a</w:t>
      </w:r>
      <w:r>
        <w:rPr>
          <w:spacing w:val="25"/>
          <w:sz w:val="20"/>
        </w:rPr>
        <w:t xml:space="preserve"> </w:t>
      </w:r>
      <w:r>
        <w:rPr>
          <w:sz w:val="20"/>
        </w:rPr>
        <w:t>su</w:t>
      </w:r>
      <w:r>
        <w:rPr>
          <w:spacing w:val="24"/>
          <w:sz w:val="20"/>
        </w:rPr>
        <w:t xml:space="preserve"> </w:t>
      </w:r>
      <w:r>
        <w:rPr>
          <w:sz w:val="20"/>
        </w:rPr>
        <w:t>particularidad,</w:t>
      </w:r>
    </w:p>
    <w:p w:rsidR="00900ECA" w:rsidRDefault="00900ECA">
      <w:pPr>
        <w:rPr>
          <w:sz w:val="20"/>
        </w:rPr>
        <w:sectPr w:rsidR="00900ECA">
          <w:type w:val="continuous"/>
          <w:pgSz w:w="12240" w:h="15840"/>
          <w:pgMar w:top="1680" w:right="980" w:bottom="1140" w:left="1020" w:header="720" w:footer="720" w:gutter="0"/>
          <w:cols w:space="720"/>
        </w:sectPr>
      </w:pPr>
    </w:p>
    <w:p w:rsidR="00900ECA" w:rsidRDefault="00D4284F">
      <w:pPr>
        <w:pStyle w:val="Textoindependiente"/>
        <w:tabs>
          <w:tab w:val="left" w:pos="3425"/>
        </w:tabs>
        <w:ind w:left="3425" w:right="116" w:hanging="2250"/>
        <w:jc w:val="both"/>
      </w:pPr>
      <w:r>
        <w:rPr>
          <w:b/>
        </w:rPr>
        <w:lastRenderedPageBreak/>
        <w:t>microregional.</w:t>
      </w:r>
      <w:r>
        <w:rPr>
          <w:b/>
        </w:rPr>
        <w:tab/>
      </w:r>
      <w:r>
        <w:t>temporalidad y ámbito territorial, comprende la aplicación y operación de acciones de política económica, social y ambiental de impacto específico dentro de la economía y desarrollo regional, aprovechando sus recursos y su ubicación geográfica estratégica,</w:t>
      </w:r>
      <w:r>
        <w:t xml:space="preserve"> para cumplir los objetivos de los planes y</w:t>
      </w:r>
      <w:r>
        <w:rPr>
          <w:spacing w:val="-6"/>
        </w:rPr>
        <w:t xml:space="preserve"> </w:t>
      </w:r>
      <w:r>
        <w:t>programas;</w:t>
      </w:r>
    </w:p>
    <w:p w:rsidR="00900ECA" w:rsidRDefault="00900ECA">
      <w:pPr>
        <w:pStyle w:val="Textoindependiente"/>
        <w:rPr>
          <w:sz w:val="22"/>
        </w:rPr>
      </w:pPr>
    </w:p>
    <w:p w:rsidR="00900ECA" w:rsidRDefault="00900ECA">
      <w:pPr>
        <w:pStyle w:val="Textoindependiente"/>
        <w:spacing w:before="11"/>
        <w:rPr>
          <w:sz w:val="17"/>
        </w:rPr>
      </w:pPr>
    </w:p>
    <w:p w:rsidR="00900ECA" w:rsidRDefault="00D4284F">
      <w:pPr>
        <w:pStyle w:val="Prrafodelista"/>
        <w:numPr>
          <w:ilvl w:val="0"/>
          <w:numId w:val="56"/>
        </w:numPr>
        <w:tabs>
          <w:tab w:val="left" w:pos="1176"/>
          <w:tab w:val="left" w:pos="1177"/>
          <w:tab w:val="left" w:pos="3425"/>
        </w:tabs>
        <w:rPr>
          <w:sz w:val="20"/>
        </w:rPr>
      </w:pPr>
      <w:r>
        <w:rPr>
          <w:b/>
          <w:sz w:val="20"/>
        </w:rPr>
        <w:t>Proyecto.</w:t>
      </w:r>
      <w:r>
        <w:rPr>
          <w:b/>
          <w:sz w:val="20"/>
        </w:rPr>
        <w:tab/>
      </w:r>
      <w:r>
        <w:rPr>
          <w:sz w:val="20"/>
        </w:rPr>
        <w:t>Al conjunto de actividades afines y complementarias que se derivan</w:t>
      </w:r>
    </w:p>
    <w:p w:rsidR="00900ECA" w:rsidRDefault="00D4284F">
      <w:pPr>
        <w:pStyle w:val="Textoindependiente"/>
        <w:spacing w:before="1"/>
        <w:ind w:left="3425" w:right="119"/>
        <w:jc w:val="both"/>
      </w:pPr>
      <w:r>
        <w:t>de un programa y que tiene como características, un responsable, un período de ejecución, costos estimados y resultados es</w:t>
      </w:r>
      <w:r>
        <w:t>perados. Resuelve un problema o aprovecha una oportunidad;</w:t>
      </w:r>
    </w:p>
    <w:p w:rsidR="00900ECA" w:rsidRDefault="00900ECA">
      <w:pPr>
        <w:pStyle w:val="Textoindependiente"/>
        <w:spacing w:before="11"/>
        <w:rPr>
          <w:sz w:val="19"/>
        </w:rPr>
      </w:pPr>
    </w:p>
    <w:p w:rsidR="00900ECA" w:rsidRDefault="00D4284F">
      <w:pPr>
        <w:pStyle w:val="Prrafodelista"/>
        <w:numPr>
          <w:ilvl w:val="0"/>
          <w:numId w:val="56"/>
        </w:numPr>
        <w:tabs>
          <w:tab w:val="left" w:pos="1176"/>
          <w:tab w:val="left" w:pos="1177"/>
          <w:tab w:val="left" w:pos="3425"/>
        </w:tabs>
        <w:rPr>
          <w:sz w:val="20"/>
        </w:rPr>
      </w:pPr>
      <w:r>
        <w:rPr>
          <w:b/>
          <w:sz w:val="20"/>
        </w:rPr>
        <w:t>Secretaría.</w:t>
      </w:r>
      <w:r>
        <w:rPr>
          <w:b/>
          <w:sz w:val="20"/>
        </w:rPr>
        <w:tab/>
      </w:r>
      <w:r>
        <w:rPr>
          <w:sz w:val="20"/>
        </w:rPr>
        <w:t>A la Secretaría de</w:t>
      </w:r>
      <w:r>
        <w:rPr>
          <w:spacing w:val="-2"/>
          <w:sz w:val="20"/>
        </w:rPr>
        <w:t xml:space="preserve"> </w:t>
      </w:r>
      <w:r>
        <w:rPr>
          <w:sz w:val="20"/>
        </w:rPr>
        <w:t>Finanzas;</w:t>
      </w:r>
    </w:p>
    <w:p w:rsidR="00900ECA" w:rsidRDefault="00900ECA">
      <w:pPr>
        <w:pStyle w:val="Textoindependiente"/>
      </w:pPr>
    </w:p>
    <w:p w:rsidR="00900ECA" w:rsidRDefault="00D4284F">
      <w:pPr>
        <w:pStyle w:val="Prrafodelista"/>
        <w:numPr>
          <w:ilvl w:val="0"/>
          <w:numId w:val="56"/>
        </w:numPr>
        <w:tabs>
          <w:tab w:val="left" w:pos="1106"/>
          <w:tab w:val="left" w:pos="1107"/>
          <w:tab w:val="left" w:pos="3425"/>
        </w:tabs>
        <w:spacing w:before="1"/>
        <w:ind w:left="1106" w:hanging="922"/>
        <w:rPr>
          <w:sz w:val="20"/>
        </w:rPr>
      </w:pPr>
      <w:r>
        <w:rPr>
          <w:b/>
          <w:sz w:val="20"/>
        </w:rPr>
        <w:t>Secretario</w:t>
      </w:r>
      <w:r>
        <w:rPr>
          <w:b/>
          <w:spacing w:val="-5"/>
          <w:sz w:val="20"/>
        </w:rPr>
        <w:t xml:space="preserve"> </w:t>
      </w:r>
      <w:r>
        <w:rPr>
          <w:b/>
          <w:sz w:val="20"/>
        </w:rPr>
        <w:t>Técnico.</w:t>
      </w:r>
      <w:r>
        <w:rPr>
          <w:b/>
          <w:sz w:val="20"/>
        </w:rPr>
        <w:tab/>
      </w:r>
      <w:r>
        <w:rPr>
          <w:sz w:val="20"/>
        </w:rPr>
        <w:t>Al Director General del</w:t>
      </w:r>
      <w:r>
        <w:rPr>
          <w:spacing w:val="2"/>
          <w:sz w:val="20"/>
        </w:rPr>
        <w:t xml:space="preserve"> </w:t>
      </w:r>
      <w:r>
        <w:rPr>
          <w:sz w:val="20"/>
        </w:rPr>
        <w:t>COPLADEM;</w:t>
      </w:r>
    </w:p>
    <w:p w:rsidR="00900ECA" w:rsidRDefault="00900ECA">
      <w:pPr>
        <w:pStyle w:val="Textoindependiente"/>
        <w:spacing w:before="10"/>
        <w:rPr>
          <w:sz w:val="19"/>
        </w:rPr>
      </w:pPr>
    </w:p>
    <w:p w:rsidR="00900ECA" w:rsidRDefault="00D4284F">
      <w:pPr>
        <w:pStyle w:val="Prrafodelista"/>
        <w:numPr>
          <w:ilvl w:val="0"/>
          <w:numId w:val="56"/>
        </w:numPr>
        <w:tabs>
          <w:tab w:val="left" w:pos="1106"/>
          <w:tab w:val="left" w:pos="1107"/>
        </w:tabs>
        <w:ind w:left="1106" w:hanging="922"/>
        <w:rPr>
          <w:b/>
          <w:sz w:val="20"/>
        </w:rPr>
      </w:pPr>
      <w:r>
        <w:rPr>
          <w:b/>
          <w:sz w:val="20"/>
        </w:rPr>
        <w:t>Derogada.</w:t>
      </w:r>
    </w:p>
    <w:p w:rsidR="00900ECA" w:rsidRDefault="00900ECA">
      <w:pPr>
        <w:pStyle w:val="Textoindependiente"/>
        <w:spacing w:before="1"/>
        <w:rPr>
          <w:b/>
        </w:rPr>
      </w:pPr>
    </w:p>
    <w:p w:rsidR="00900ECA" w:rsidRDefault="00D4284F">
      <w:pPr>
        <w:pStyle w:val="Prrafodelista"/>
        <w:numPr>
          <w:ilvl w:val="0"/>
          <w:numId w:val="56"/>
        </w:numPr>
        <w:tabs>
          <w:tab w:val="left" w:pos="1176"/>
          <w:tab w:val="left" w:pos="1177"/>
          <w:tab w:val="left" w:pos="3425"/>
        </w:tabs>
        <w:rPr>
          <w:sz w:val="20"/>
        </w:rPr>
      </w:pPr>
      <w:r>
        <w:rPr>
          <w:b/>
          <w:sz w:val="20"/>
        </w:rPr>
        <w:t>Subfunción.</w:t>
      </w:r>
      <w:r>
        <w:rPr>
          <w:b/>
          <w:sz w:val="20"/>
        </w:rPr>
        <w:tab/>
      </w:r>
      <w:r>
        <w:rPr>
          <w:sz w:val="20"/>
        </w:rPr>
        <w:t>A la desagregación específica y concreta de la función que</w:t>
      </w:r>
      <w:r>
        <w:rPr>
          <w:spacing w:val="59"/>
          <w:sz w:val="20"/>
        </w:rPr>
        <w:t xml:space="preserve"> </w:t>
      </w:r>
      <w:r>
        <w:rPr>
          <w:sz w:val="20"/>
        </w:rPr>
        <w:t>identifica</w:t>
      </w:r>
    </w:p>
    <w:p w:rsidR="00900ECA" w:rsidRDefault="00D4284F">
      <w:pPr>
        <w:pStyle w:val="Textoindependiente"/>
        <w:spacing w:before="1"/>
        <w:ind w:left="3425" w:right="118"/>
        <w:jc w:val="both"/>
      </w:pPr>
      <w:r>
        <w:t>acciones y servicios afines a la misma, expresados en unidades de funcionamiento o medición congruente. Desglose pormenorizado de la función, identifica con mayor precisión la participación del sector público en el resto de la economía; Y</w:t>
      </w:r>
    </w:p>
    <w:p w:rsidR="00900ECA" w:rsidRDefault="00900ECA">
      <w:pPr>
        <w:pStyle w:val="Textoindependiente"/>
        <w:spacing w:before="11"/>
        <w:rPr>
          <w:sz w:val="19"/>
        </w:rPr>
      </w:pPr>
    </w:p>
    <w:p w:rsidR="00900ECA" w:rsidRDefault="00D4284F">
      <w:pPr>
        <w:pStyle w:val="Prrafodelista"/>
        <w:numPr>
          <w:ilvl w:val="0"/>
          <w:numId w:val="56"/>
        </w:numPr>
        <w:tabs>
          <w:tab w:val="left" w:pos="1176"/>
          <w:tab w:val="left" w:pos="1177"/>
          <w:tab w:val="left" w:pos="3425"/>
        </w:tabs>
        <w:rPr>
          <w:sz w:val="20"/>
        </w:rPr>
      </w:pPr>
      <w:r>
        <w:rPr>
          <w:b/>
          <w:sz w:val="20"/>
        </w:rPr>
        <w:t>Subprograma.</w:t>
      </w:r>
      <w:r>
        <w:rPr>
          <w:b/>
          <w:sz w:val="20"/>
        </w:rPr>
        <w:tab/>
      </w:r>
      <w:r>
        <w:rPr>
          <w:sz w:val="20"/>
        </w:rPr>
        <w:t>A</w:t>
      </w:r>
      <w:r>
        <w:rPr>
          <w:spacing w:val="44"/>
          <w:sz w:val="20"/>
        </w:rPr>
        <w:t xml:space="preserve"> </w:t>
      </w:r>
      <w:r>
        <w:rPr>
          <w:sz w:val="20"/>
        </w:rPr>
        <w:t>l</w:t>
      </w:r>
      <w:r>
        <w:rPr>
          <w:sz w:val="20"/>
        </w:rPr>
        <w:t>as</w:t>
      </w:r>
      <w:r>
        <w:rPr>
          <w:spacing w:val="48"/>
          <w:sz w:val="20"/>
        </w:rPr>
        <w:t xml:space="preserve"> </w:t>
      </w:r>
      <w:r>
        <w:rPr>
          <w:sz w:val="20"/>
        </w:rPr>
        <w:t>partes</w:t>
      </w:r>
      <w:r>
        <w:rPr>
          <w:spacing w:val="44"/>
          <w:sz w:val="20"/>
        </w:rPr>
        <w:t xml:space="preserve"> </w:t>
      </w:r>
      <w:r>
        <w:rPr>
          <w:sz w:val="20"/>
        </w:rPr>
        <w:t>principales</w:t>
      </w:r>
      <w:r>
        <w:rPr>
          <w:spacing w:val="48"/>
          <w:sz w:val="20"/>
        </w:rPr>
        <w:t xml:space="preserve"> </w:t>
      </w:r>
      <w:r>
        <w:rPr>
          <w:sz w:val="20"/>
        </w:rPr>
        <w:t>en</w:t>
      </w:r>
      <w:r>
        <w:rPr>
          <w:spacing w:val="46"/>
          <w:sz w:val="20"/>
        </w:rPr>
        <w:t xml:space="preserve"> </w:t>
      </w:r>
      <w:r>
        <w:rPr>
          <w:sz w:val="20"/>
        </w:rPr>
        <w:t>que</w:t>
      </w:r>
      <w:r>
        <w:rPr>
          <w:spacing w:val="45"/>
          <w:sz w:val="20"/>
        </w:rPr>
        <w:t xml:space="preserve"> </w:t>
      </w:r>
      <w:r>
        <w:rPr>
          <w:sz w:val="20"/>
        </w:rPr>
        <w:t>se</w:t>
      </w:r>
      <w:r>
        <w:rPr>
          <w:spacing w:val="46"/>
          <w:sz w:val="20"/>
        </w:rPr>
        <w:t xml:space="preserve"> </w:t>
      </w:r>
      <w:r>
        <w:rPr>
          <w:sz w:val="20"/>
        </w:rPr>
        <w:t>divide</w:t>
      </w:r>
      <w:r>
        <w:rPr>
          <w:spacing w:val="45"/>
          <w:sz w:val="20"/>
        </w:rPr>
        <w:t xml:space="preserve"> </w:t>
      </w:r>
      <w:r>
        <w:rPr>
          <w:sz w:val="20"/>
        </w:rPr>
        <w:t>un</w:t>
      </w:r>
      <w:r>
        <w:rPr>
          <w:spacing w:val="49"/>
          <w:sz w:val="20"/>
        </w:rPr>
        <w:t xml:space="preserve"> </w:t>
      </w:r>
      <w:r>
        <w:rPr>
          <w:sz w:val="20"/>
        </w:rPr>
        <w:t>programa,</w:t>
      </w:r>
      <w:r>
        <w:rPr>
          <w:spacing w:val="47"/>
          <w:sz w:val="20"/>
        </w:rPr>
        <w:t xml:space="preserve"> </w:t>
      </w:r>
      <w:r>
        <w:rPr>
          <w:sz w:val="20"/>
        </w:rPr>
        <w:t>a</w:t>
      </w:r>
      <w:r>
        <w:rPr>
          <w:spacing w:val="45"/>
          <w:sz w:val="20"/>
        </w:rPr>
        <w:t xml:space="preserve"> </w:t>
      </w:r>
      <w:r>
        <w:rPr>
          <w:sz w:val="20"/>
        </w:rPr>
        <w:t>fin</w:t>
      </w:r>
      <w:r>
        <w:rPr>
          <w:spacing w:val="47"/>
          <w:sz w:val="20"/>
        </w:rPr>
        <w:t xml:space="preserve"> </w:t>
      </w:r>
      <w:r>
        <w:rPr>
          <w:sz w:val="20"/>
        </w:rPr>
        <w:t>de</w:t>
      </w:r>
    </w:p>
    <w:p w:rsidR="00900ECA" w:rsidRDefault="00D4284F">
      <w:pPr>
        <w:pStyle w:val="Textoindependiente"/>
        <w:spacing w:before="1"/>
        <w:ind w:left="3425" w:right="119"/>
        <w:jc w:val="both"/>
      </w:pPr>
      <w:r>
        <w:t>separar, convencionalmente, las actividades y los recursos, con el propósito de facilitar su ejecución y control en áreas concretas de operación.</w:t>
      </w:r>
    </w:p>
    <w:p w:rsidR="00900ECA" w:rsidRDefault="00900ECA">
      <w:pPr>
        <w:pStyle w:val="Textoindependiente"/>
        <w:spacing w:before="11"/>
        <w:rPr>
          <w:sz w:val="19"/>
        </w:rPr>
      </w:pPr>
    </w:p>
    <w:p w:rsidR="00900ECA" w:rsidRDefault="00D4284F">
      <w:pPr>
        <w:pStyle w:val="Prrafodelista"/>
        <w:numPr>
          <w:ilvl w:val="0"/>
          <w:numId w:val="56"/>
        </w:numPr>
        <w:tabs>
          <w:tab w:val="left" w:pos="1107"/>
          <w:tab w:val="left" w:pos="3476"/>
        </w:tabs>
        <w:ind w:left="1106" w:hanging="922"/>
        <w:rPr>
          <w:sz w:val="20"/>
        </w:rPr>
      </w:pPr>
      <w:r>
        <w:rPr>
          <w:b/>
          <w:sz w:val="20"/>
        </w:rPr>
        <w:t>Tesorería.</w:t>
      </w:r>
      <w:r>
        <w:rPr>
          <w:b/>
          <w:sz w:val="20"/>
        </w:rPr>
        <w:tab/>
      </w:r>
      <w:r>
        <w:rPr>
          <w:sz w:val="20"/>
        </w:rPr>
        <w:t>A la Tesorería</w:t>
      </w:r>
      <w:r>
        <w:rPr>
          <w:spacing w:val="-2"/>
          <w:sz w:val="20"/>
        </w:rPr>
        <w:t xml:space="preserve"> </w:t>
      </w:r>
      <w:r>
        <w:rPr>
          <w:sz w:val="20"/>
        </w:rPr>
        <w:t>municipal.</w:t>
      </w:r>
    </w:p>
    <w:p w:rsidR="00900ECA" w:rsidRDefault="00900ECA">
      <w:pPr>
        <w:pStyle w:val="Textoindependiente"/>
        <w:spacing w:before="7"/>
        <w:rPr>
          <w:sz w:val="11"/>
        </w:rPr>
      </w:pPr>
    </w:p>
    <w:p w:rsidR="00900ECA" w:rsidRDefault="00900ECA">
      <w:pPr>
        <w:rPr>
          <w:sz w:val="11"/>
        </w:rPr>
        <w:sectPr w:rsidR="00900ECA">
          <w:pgSz w:w="12240" w:h="15840"/>
          <w:pgMar w:top="1680" w:right="980" w:bottom="1140" w:left="1020" w:header="720" w:footer="946" w:gutter="0"/>
          <w:cols w:space="720"/>
        </w:sectPr>
      </w:pPr>
    </w:p>
    <w:p w:rsidR="00900ECA" w:rsidRDefault="00D4284F">
      <w:pPr>
        <w:pStyle w:val="Prrafodelista"/>
        <w:numPr>
          <w:ilvl w:val="0"/>
          <w:numId w:val="56"/>
        </w:numPr>
        <w:tabs>
          <w:tab w:val="left" w:pos="1214"/>
          <w:tab w:val="left" w:pos="1215"/>
        </w:tabs>
        <w:spacing w:before="100"/>
        <w:ind w:left="1214" w:hanging="994"/>
        <w:rPr>
          <w:b/>
          <w:sz w:val="20"/>
        </w:rPr>
      </w:pPr>
      <w:r>
        <w:rPr>
          <w:b/>
          <w:sz w:val="20"/>
        </w:rPr>
        <w:t>Comisión</w:t>
      </w:r>
    </w:p>
    <w:p w:rsidR="00900ECA" w:rsidRDefault="00D4284F">
      <w:pPr>
        <w:pStyle w:val="Textoindependiente"/>
        <w:ind w:left="1214"/>
        <w:rPr>
          <w:b/>
        </w:rPr>
      </w:pPr>
      <w:r>
        <w:rPr>
          <w:b/>
        </w:rPr>
        <w:t>Permanente.</w:t>
      </w:r>
    </w:p>
    <w:p w:rsidR="00900ECA" w:rsidRDefault="00D4284F">
      <w:pPr>
        <w:pStyle w:val="Textoindependiente"/>
        <w:spacing w:before="100"/>
        <w:ind w:left="220"/>
      </w:pPr>
      <w:r>
        <w:br w:type="column"/>
      </w:r>
      <w:r>
        <w:t>A la Comisión Permanente del Comité de Planeación para el Desarrollo del Estado de México; y</w:t>
      </w:r>
    </w:p>
    <w:p w:rsidR="00900ECA" w:rsidRDefault="00900ECA">
      <w:pPr>
        <w:sectPr w:rsidR="00900ECA">
          <w:type w:val="continuous"/>
          <w:pgSz w:w="12240" w:h="15840"/>
          <w:pgMar w:top="1680" w:right="980" w:bottom="1140" w:left="1020" w:header="720" w:footer="720" w:gutter="0"/>
          <w:cols w:num="2" w:space="720" w:equalWidth="0">
            <w:col w:w="2573" w:space="668"/>
            <w:col w:w="6999"/>
          </w:cols>
        </w:sectPr>
      </w:pPr>
    </w:p>
    <w:p w:rsidR="00900ECA" w:rsidRDefault="00900ECA">
      <w:pPr>
        <w:pStyle w:val="Textoindependiente"/>
      </w:pPr>
    </w:p>
    <w:p w:rsidR="00900ECA" w:rsidRDefault="00900ECA">
      <w:pPr>
        <w:pStyle w:val="Textoindependiente"/>
        <w:spacing w:before="11"/>
        <w:rPr>
          <w:sz w:val="19"/>
        </w:rPr>
      </w:pPr>
    </w:p>
    <w:p w:rsidR="00900ECA" w:rsidRDefault="00D4284F">
      <w:pPr>
        <w:pStyle w:val="Prrafodelista"/>
        <w:numPr>
          <w:ilvl w:val="0"/>
          <w:numId w:val="56"/>
        </w:numPr>
        <w:tabs>
          <w:tab w:val="left" w:pos="1214"/>
          <w:tab w:val="left" w:pos="1215"/>
          <w:tab w:val="left" w:pos="3461"/>
        </w:tabs>
        <w:ind w:left="1214" w:hanging="994"/>
        <w:rPr>
          <w:sz w:val="20"/>
        </w:rPr>
      </w:pPr>
      <w:r>
        <w:rPr>
          <w:b/>
          <w:sz w:val="20"/>
        </w:rPr>
        <w:t>Seguimiento.</w:t>
      </w:r>
      <w:r>
        <w:rPr>
          <w:b/>
          <w:sz w:val="20"/>
        </w:rPr>
        <w:tab/>
      </w:r>
      <w:r>
        <w:rPr>
          <w:sz w:val="20"/>
        </w:rPr>
        <w:t>Al proceso que permite medir el alcance, dirección,</w:t>
      </w:r>
      <w:r>
        <w:rPr>
          <w:spacing w:val="11"/>
          <w:sz w:val="20"/>
        </w:rPr>
        <w:t xml:space="preserve"> </w:t>
      </w:r>
      <w:r>
        <w:rPr>
          <w:sz w:val="20"/>
        </w:rPr>
        <w:t>coordinación y</w:t>
      </w:r>
    </w:p>
    <w:p w:rsidR="00900ECA" w:rsidRDefault="00D4284F">
      <w:pPr>
        <w:pStyle w:val="Textoindependiente"/>
        <w:ind w:left="3461" w:right="180"/>
      </w:pPr>
      <w:r>
        <w:t>conducción de las acciones gubernamentales en los planes y programas respecto a los objetivos planteados.</w:t>
      </w:r>
    </w:p>
    <w:p w:rsidR="00900ECA" w:rsidRDefault="00900ECA">
      <w:pPr>
        <w:pStyle w:val="Textoindependiente"/>
        <w:spacing w:before="11"/>
        <w:rPr>
          <w:sz w:val="19"/>
        </w:rPr>
      </w:pPr>
    </w:p>
    <w:p w:rsidR="00900ECA" w:rsidRDefault="00D4284F">
      <w:pPr>
        <w:pStyle w:val="Textoindependiente"/>
        <w:ind w:left="112" w:right="158"/>
        <w:jc w:val="both"/>
      </w:pPr>
      <w:r>
        <w:rPr>
          <w:b/>
        </w:rPr>
        <w:t xml:space="preserve">Artículo 3.- </w:t>
      </w:r>
      <w:r>
        <w:t xml:space="preserve">La Secretaría elaborará y dará a conocer los criterios técnicos y metodológicos, así como, las disposiciones de carácter administrativo </w:t>
      </w:r>
      <w:r>
        <w:t>para la correcta aplicación del presente Reglamento. En el ámbito de su competencia, los Ayuntamientos harán lo propio para cumplimentar las disposiciones relativas a ésta esfera de gobierno.</w:t>
      </w:r>
    </w:p>
    <w:p w:rsidR="00900ECA" w:rsidRDefault="00900ECA">
      <w:pPr>
        <w:pStyle w:val="Textoindependiente"/>
      </w:pPr>
    </w:p>
    <w:p w:rsidR="00900ECA" w:rsidRDefault="00D4284F">
      <w:pPr>
        <w:pStyle w:val="Textoindependiente"/>
        <w:ind w:left="112"/>
        <w:jc w:val="both"/>
      </w:pPr>
      <w:r>
        <w:rPr>
          <w:b/>
        </w:rPr>
        <w:t xml:space="preserve">Artículo 4.- </w:t>
      </w:r>
      <w:r>
        <w:t xml:space="preserve">Son responsables en materia de planeación para el </w:t>
      </w:r>
      <w:r>
        <w:t>desarrollo:</w:t>
      </w:r>
    </w:p>
    <w:p w:rsidR="00900ECA" w:rsidRDefault="00900ECA">
      <w:pPr>
        <w:pStyle w:val="Textoindependiente"/>
        <w:spacing w:before="1"/>
      </w:pPr>
    </w:p>
    <w:p w:rsidR="00900ECA" w:rsidRDefault="00D4284F">
      <w:pPr>
        <w:pStyle w:val="Prrafodelista"/>
        <w:numPr>
          <w:ilvl w:val="0"/>
          <w:numId w:val="55"/>
        </w:numPr>
        <w:tabs>
          <w:tab w:val="left" w:pos="966"/>
        </w:tabs>
        <w:jc w:val="both"/>
        <w:rPr>
          <w:b/>
          <w:sz w:val="20"/>
        </w:rPr>
      </w:pPr>
      <w:r>
        <w:rPr>
          <w:b/>
          <w:sz w:val="20"/>
        </w:rPr>
        <w:t>En el ámbito</w:t>
      </w:r>
      <w:r>
        <w:rPr>
          <w:b/>
          <w:spacing w:val="-7"/>
          <w:sz w:val="20"/>
        </w:rPr>
        <w:t xml:space="preserve"> </w:t>
      </w:r>
      <w:r>
        <w:rPr>
          <w:b/>
          <w:sz w:val="20"/>
        </w:rPr>
        <w:t>estatal:</w:t>
      </w:r>
    </w:p>
    <w:p w:rsidR="00900ECA" w:rsidRDefault="00900ECA">
      <w:pPr>
        <w:pStyle w:val="Textoindependiente"/>
        <w:spacing w:before="1"/>
        <w:rPr>
          <w:b/>
        </w:rPr>
      </w:pPr>
    </w:p>
    <w:p w:rsidR="00900ECA" w:rsidRDefault="00D4284F">
      <w:pPr>
        <w:pStyle w:val="Prrafodelista"/>
        <w:numPr>
          <w:ilvl w:val="0"/>
          <w:numId w:val="54"/>
        </w:numPr>
        <w:tabs>
          <w:tab w:val="left" w:pos="1473"/>
          <w:tab w:val="left" w:pos="1474"/>
        </w:tabs>
        <w:spacing w:line="234" w:lineRule="exact"/>
        <w:jc w:val="both"/>
        <w:rPr>
          <w:sz w:val="20"/>
        </w:rPr>
      </w:pPr>
      <w:r>
        <w:rPr>
          <w:sz w:val="20"/>
        </w:rPr>
        <w:t>El Titular del Poder</w:t>
      </w:r>
      <w:r>
        <w:rPr>
          <w:spacing w:val="4"/>
          <w:sz w:val="20"/>
        </w:rPr>
        <w:t xml:space="preserve"> </w:t>
      </w:r>
      <w:r>
        <w:rPr>
          <w:sz w:val="20"/>
        </w:rPr>
        <w:t>Ejecutivo;</w:t>
      </w:r>
    </w:p>
    <w:p w:rsidR="00900ECA" w:rsidRDefault="00D4284F">
      <w:pPr>
        <w:pStyle w:val="Prrafodelista"/>
        <w:numPr>
          <w:ilvl w:val="0"/>
          <w:numId w:val="54"/>
        </w:numPr>
        <w:tabs>
          <w:tab w:val="left" w:pos="1473"/>
          <w:tab w:val="left" w:pos="1474"/>
        </w:tabs>
        <w:spacing w:line="234" w:lineRule="exact"/>
        <w:jc w:val="both"/>
        <w:rPr>
          <w:sz w:val="20"/>
        </w:rPr>
      </w:pPr>
      <w:r>
        <w:rPr>
          <w:sz w:val="20"/>
        </w:rPr>
        <w:t>El Secretario de</w:t>
      </w:r>
      <w:r>
        <w:rPr>
          <w:spacing w:val="-1"/>
          <w:sz w:val="20"/>
        </w:rPr>
        <w:t xml:space="preserve"> </w:t>
      </w:r>
      <w:r>
        <w:rPr>
          <w:sz w:val="20"/>
        </w:rPr>
        <w:t>Finanzas;</w:t>
      </w:r>
    </w:p>
    <w:p w:rsidR="00900ECA" w:rsidRDefault="00D4284F">
      <w:pPr>
        <w:pStyle w:val="Prrafodelista"/>
        <w:numPr>
          <w:ilvl w:val="0"/>
          <w:numId w:val="54"/>
        </w:numPr>
        <w:tabs>
          <w:tab w:val="left" w:pos="1473"/>
          <w:tab w:val="left" w:pos="1474"/>
        </w:tabs>
        <w:jc w:val="both"/>
        <w:rPr>
          <w:sz w:val="20"/>
        </w:rPr>
      </w:pPr>
      <w:r>
        <w:rPr>
          <w:sz w:val="20"/>
        </w:rPr>
        <w:t>El Comité de Planeación para el Desarrollo del Estado de</w:t>
      </w:r>
      <w:r>
        <w:rPr>
          <w:spacing w:val="-2"/>
          <w:sz w:val="20"/>
        </w:rPr>
        <w:t xml:space="preserve"> </w:t>
      </w:r>
      <w:r>
        <w:rPr>
          <w:sz w:val="20"/>
        </w:rPr>
        <w:t>México.</w:t>
      </w:r>
    </w:p>
    <w:p w:rsidR="00900ECA" w:rsidRDefault="00900ECA">
      <w:pPr>
        <w:pStyle w:val="Textoindependiente"/>
        <w:spacing w:before="1"/>
      </w:pPr>
    </w:p>
    <w:p w:rsidR="00900ECA" w:rsidRDefault="00D4284F">
      <w:pPr>
        <w:pStyle w:val="Prrafodelista"/>
        <w:numPr>
          <w:ilvl w:val="0"/>
          <w:numId w:val="55"/>
        </w:numPr>
        <w:tabs>
          <w:tab w:val="left" w:pos="966"/>
        </w:tabs>
        <w:jc w:val="both"/>
        <w:rPr>
          <w:b/>
          <w:sz w:val="20"/>
        </w:rPr>
      </w:pPr>
      <w:r>
        <w:rPr>
          <w:b/>
          <w:sz w:val="20"/>
        </w:rPr>
        <w:t>En el ámbito</w:t>
      </w:r>
      <w:r>
        <w:rPr>
          <w:b/>
          <w:spacing w:val="-7"/>
          <w:sz w:val="20"/>
        </w:rPr>
        <w:t xml:space="preserve"> </w:t>
      </w:r>
      <w:r>
        <w:rPr>
          <w:b/>
          <w:sz w:val="20"/>
        </w:rPr>
        <w:t>Municipal:</w:t>
      </w:r>
    </w:p>
    <w:p w:rsidR="00900ECA" w:rsidRDefault="00900ECA">
      <w:pPr>
        <w:jc w:val="both"/>
        <w:rPr>
          <w:sz w:val="20"/>
        </w:rPr>
        <w:sectPr w:rsidR="00900ECA">
          <w:type w:val="continuous"/>
          <w:pgSz w:w="12240" w:h="15840"/>
          <w:pgMar w:top="1680" w:right="980" w:bottom="1140" w:left="1020" w:header="720" w:footer="720" w:gutter="0"/>
          <w:cols w:space="720"/>
        </w:sectPr>
      </w:pPr>
    </w:p>
    <w:p w:rsidR="00900ECA" w:rsidRDefault="00D4284F">
      <w:pPr>
        <w:pStyle w:val="Prrafodelista"/>
        <w:numPr>
          <w:ilvl w:val="0"/>
          <w:numId w:val="53"/>
        </w:numPr>
        <w:tabs>
          <w:tab w:val="left" w:pos="965"/>
          <w:tab w:val="left" w:pos="966"/>
        </w:tabs>
        <w:spacing w:line="234" w:lineRule="exact"/>
        <w:rPr>
          <w:sz w:val="20"/>
        </w:rPr>
      </w:pPr>
      <w:r>
        <w:rPr>
          <w:sz w:val="20"/>
        </w:rPr>
        <w:lastRenderedPageBreak/>
        <w:t>Los</w:t>
      </w:r>
      <w:r>
        <w:rPr>
          <w:spacing w:val="-1"/>
          <w:sz w:val="20"/>
        </w:rPr>
        <w:t xml:space="preserve"> </w:t>
      </w:r>
      <w:r>
        <w:rPr>
          <w:sz w:val="20"/>
        </w:rPr>
        <w:t>Ayuntamientos;</w:t>
      </w:r>
    </w:p>
    <w:p w:rsidR="00900ECA" w:rsidRDefault="00D4284F">
      <w:pPr>
        <w:pStyle w:val="Prrafodelista"/>
        <w:numPr>
          <w:ilvl w:val="0"/>
          <w:numId w:val="53"/>
        </w:numPr>
        <w:tabs>
          <w:tab w:val="left" w:pos="965"/>
          <w:tab w:val="left" w:pos="966"/>
        </w:tabs>
        <w:rPr>
          <w:sz w:val="20"/>
        </w:rPr>
      </w:pPr>
      <w:r>
        <w:rPr>
          <w:sz w:val="20"/>
        </w:rPr>
        <w:t>Los Presidentes Municipales del</w:t>
      </w:r>
      <w:r>
        <w:rPr>
          <w:spacing w:val="-3"/>
          <w:sz w:val="20"/>
        </w:rPr>
        <w:t xml:space="preserve"> </w:t>
      </w:r>
      <w:r>
        <w:rPr>
          <w:sz w:val="20"/>
        </w:rPr>
        <w:t>Estado;</w:t>
      </w:r>
    </w:p>
    <w:p w:rsidR="00900ECA" w:rsidRDefault="00D4284F">
      <w:pPr>
        <w:pStyle w:val="Prrafodelista"/>
        <w:numPr>
          <w:ilvl w:val="0"/>
          <w:numId w:val="53"/>
        </w:numPr>
        <w:tabs>
          <w:tab w:val="left" w:pos="965"/>
          <w:tab w:val="left" w:pos="966"/>
        </w:tabs>
        <w:spacing w:before="1"/>
        <w:rPr>
          <w:sz w:val="20"/>
        </w:rPr>
      </w:pPr>
      <w:r>
        <w:rPr>
          <w:sz w:val="20"/>
        </w:rPr>
        <w:t>Los Comités de Planeación para el Desarrollo</w:t>
      </w:r>
      <w:r>
        <w:rPr>
          <w:spacing w:val="3"/>
          <w:sz w:val="20"/>
        </w:rPr>
        <w:t xml:space="preserve"> </w:t>
      </w:r>
      <w:r>
        <w:rPr>
          <w:sz w:val="20"/>
        </w:rPr>
        <w:t>Municipal.</w:t>
      </w:r>
    </w:p>
    <w:p w:rsidR="00900ECA" w:rsidRDefault="00900ECA">
      <w:pPr>
        <w:pStyle w:val="Textoindependiente"/>
      </w:pPr>
    </w:p>
    <w:p w:rsidR="00900ECA" w:rsidRDefault="00D4284F">
      <w:pPr>
        <w:pStyle w:val="Textoindependiente"/>
        <w:ind w:left="112" w:right="158"/>
        <w:jc w:val="both"/>
      </w:pPr>
      <w:r>
        <w:rPr>
          <w:b/>
        </w:rPr>
        <w:t xml:space="preserve">Artículo 5.- </w:t>
      </w:r>
      <w:r>
        <w:t>La Planeación para el desarrollo que norma la Ley de Planeación del Estado de México y Municipios y el presente Reglamento, se regirá por los principios a que se refiere el artículo 4 de</w:t>
      </w:r>
      <w:r>
        <w:t xml:space="preserve"> la Ley, los cuales se entenderán de la siguiente manera:</w:t>
      </w:r>
    </w:p>
    <w:p w:rsidR="00900ECA" w:rsidRDefault="00900ECA">
      <w:pPr>
        <w:pStyle w:val="Textoindependiente"/>
      </w:pPr>
    </w:p>
    <w:p w:rsidR="00900ECA" w:rsidRDefault="00D4284F">
      <w:pPr>
        <w:pStyle w:val="Prrafodelista"/>
        <w:numPr>
          <w:ilvl w:val="0"/>
          <w:numId w:val="52"/>
        </w:numPr>
        <w:tabs>
          <w:tab w:val="left" w:pos="1085"/>
          <w:tab w:val="left" w:pos="1086"/>
        </w:tabs>
        <w:ind w:right="837"/>
        <w:jc w:val="both"/>
        <w:rPr>
          <w:sz w:val="20"/>
        </w:rPr>
      </w:pPr>
      <w:r>
        <w:rPr>
          <w:b/>
          <w:sz w:val="20"/>
        </w:rPr>
        <w:t xml:space="preserve">SIMPLICIDAD Y CLARIDAD.- </w:t>
      </w:r>
      <w:r>
        <w:rPr>
          <w:sz w:val="20"/>
        </w:rPr>
        <w:t>La formulación de Planes y Programas en el proceso de planeación deberá ser sencilla y de fácil comprensión;</w:t>
      </w:r>
    </w:p>
    <w:p w:rsidR="00900ECA" w:rsidRDefault="00900ECA">
      <w:pPr>
        <w:pStyle w:val="Textoindependiente"/>
        <w:spacing w:before="10"/>
        <w:rPr>
          <w:sz w:val="19"/>
        </w:rPr>
      </w:pPr>
    </w:p>
    <w:p w:rsidR="00900ECA" w:rsidRDefault="00D4284F">
      <w:pPr>
        <w:pStyle w:val="Prrafodelista"/>
        <w:numPr>
          <w:ilvl w:val="0"/>
          <w:numId w:val="52"/>
        </w:numPr>
        <w:tabs>
          <w:tab w:val="left" w:pos="1086"/>
        </w:tabs>
        <w:ind w:right="832"/>
        <w:jc w:val="both"/>
        <w:rPr>
          <w:sz w:val="20"/>
        </w:rPr>
      </w:pPr>
      <w:r>
        <w:rPr>
          <w:b/>
          <w:sz w:val="20"/>
        </w:rPr>
        <w:t xml:space="preserve">CONGRUENCIA.- </w:t>
      </w:r>
      <w:r>
        <w:rPr>
          <w:sz w:val="20"/>
        </w:rPr>
        <w:t xml:space="preserve">Los objetivos y metas de los planes y programas </w:t>
      </w:r>
      <w:r>
        <w:rPr>
          <w:sz w:val="20"/>
        </w:rPr>
        <w:t>deben guardar coherencia entre sí y con la problemática que pretenden</w:t>
      </w:r>
      <w:r>
        <w:rPr>
          <w:spacing w:val="-6"/>
          <w:sz w:val="20"/>
        </w:rPr>
        <w:t xml:space="preserve"> </w:t>
      </w:r>
      <w:r>
        <w:rPr>
          <w:sz w:val="20"/>
        </w:rPr>
        <w:t>solucionar;</w:t>
      </w:r>
    </w:p>
    <w:p w:rsidR="00900ECA" w:rsidRDefault="00900ECA">
      <w:pPr>
        <w:pStyle w:val="Textoindependiente"/>
        <w:spacing w:before="2"/>
      </w:pPr>
    </w:p>
    <w:p w:rsidR="00900ECA" w:rsidRDefault="00D4284F">
      <w:pPr>
        <w:pStyle w:val="Prrafodelista"/>
        <w:numPr>
          <w:ilvl w:val="0"/>
          <w:numId w:val="52"/>
        </w:numPr>
        <w:tabs>
          <w:tab w:val="left" w:pos="1086"/>
        </w:tabs>
        <w:ind w:right="839"/>
        <w:jc w:val="both"/>
        <w:rPr>
          <w:sz w:val="20"/>
        </w:rPr>
      </w:pPr>
      <w:r>
        <w:rPr>
          <w:b/>
          <w:sz w:val="20"/>
        </w:rPr>
        <w:t xml:space="preserve">PROXIMIDAD.- </w:t>
      </w:r>
      <w:r>
        <w:rPr>
          <w:sz w:val="20"/>
        </w:rPr>
        <w:t>La elaboración de los objetivos y metas de los programas debe realizarse con la participación de todos los grupos sociales, por lo que, el proceso de planeación</w:t>
      </w:r>
      <w:r>
        <w:rPr>
          <w:sz w:val="20"/>
        </w:rPr>
        <w:t xml:space="preserve"> debe estar cercano a la</w:t>
      </w:r>
      <w:r>
        <w:rPr>
          <w:spacing w:val="-2"/>
          <w:sz w:val="20"/>
        </w:rPr>
        <w:t xml:space="preserve"> </w:t>
      </w:r>
      <w:r>
        <w:rPr>
          <w:sz w:val="20"/>
        </w:rPr>
        <w:t>sociedad;</w:t>
      </w:r>
    </w:p>
    <w:p w:rsidR="00900ECA" w:rsidRDefault="00900ECA">
      <w:pPr>
        <w:pStyle w:val="Textoindependiente"/>
        <w:spacing w:before="11"/>
        <w:rPr>
          <w:sz w:val="19"/>
        </w:rPr>
      </w:pPr>
    </w:p>
    <w:p w:rsidR="00900ECA" w:rsidRDefault="00D4284F">
      <w:pPr>
        <w:pStyle w:val="Prrafodelista"/>
        <w:numPr>
          <w:ilvl w:val="0"/>
          <w:numId w:val="52"/>
        </w:numPr>
        <w:tabs>
          <w:tab w:val="left" w:pos="1150"/>
        </w:tabs>
        <w:ind w:right="839"/>
        <w:jc w:val="both"/>
        <w:rPr>
          <w:sz w:val="20"/>
        </w:rPr>
      </w:pPr>
      <w:r>
        <w:tab/>
      </w:r>
      <w:r>
        <w:rPr>
          <w:b/>
          <w:sz w:val="20"/>
        </w:rPr>
        <w:t xml:space="preserve">PREVISION.- </w:t>
      </w:r>
      <w:r>
        <w:rPr>
          <w:sz w:val="20"/>
        </w:rPr>
        <w:t>Los objetivos y metas se deberán fijar en el corto, mediano y largo plazo, tratando de dar preferencia a la planeación de largo plazo, a través de modelos prospectivos y</w:t>
      </w:r>
      <w:r>
        <w:rPr>
          <w:spacing w:val="-1"/>
          <w:sz w:val="20"/>
        </w:rPr>
        <w:t xml:space="preserve"> </w:t>
      </w:r>
      <w:r>
        <w:rPr>
          <w:sz w:val="20"/>
        </w:rPr>
        <w:t>tendenciales;</w:t>
      </w:r>
    </w:p>
    <w:p w:rsidR="00900ECA" w:rsidRDefault="00900ECA">
      <w:pPr>
        <w:pStyle w:val="Textoindependiente"/>
      </w:pPr>
    </w:p>
    <w:p w:rsidR="00900ECA" w:rsidRDefault="00D4284F">
      <w:pPr>
        <w:pStyle w:val="Prrafodelista"/>
        <w:numPr>
          <w:ilvl w:val="0"/>
          <w:numId w:val="52"/>
        </w:numPr>
        <w:tabs>
          <w:tab w:val="left" w:pos="1086"/>
        </w:tabs>
        <w:ind w:right="836"/>
        <w:jc w:val="both"/>
        <w:rPr>
          <w:sz w:val="20"/>
        </w:rPr>
      </w:pPr>
      <w:r>
        <w:rPr>
          <w:b/>
          <w:sz w:val="20"/>
        </w:rPr>
        <w:t xml:space="preserve">UNIDAD.- </w:t>
      </w:r>
      <w:r>
        <w:rPr>
          <w:sz w:val="20"/>
        </w:rPr>
        <w:t xml:space="preserve">La relación de interdependencia e interconexión que guardan las partes entre sí, pertenece a la esencia misma del plan, por lo cual, se deberá considerar la unificación de actividades concurrentes y complementarias para el logro de los objetivos planeados </w:t>
      </w:r>
      <w:r>
        <w:rPr>
          <w:sz w:val="20"/>
        </w:rPr>
        <w:t>a fin de no incrementar costos en las tareas y evitar duplicidad de</w:t>
      </w:r>
      <w:r>
        <w:rPr>
          <w:spacing w:val="-1"/>
          <w:sz w:val="20"/>
        </w:rPr>
        <w:t xml:space="preserve"> </w:t>
      </w:r>
      <w:r>
        <w:rPr>
          <w:sz w:val="20"/>
        </w:rPr>
        <w:t>funciones;</w:t>
      </w:r>
    </w:p>
    <w:p w:rsidR="00900ECA" w:rsidRDefault="00900ECA">
      <w:pPr>
        <w:pStyle w:val="Textoindependiente"/>
      </w:pPr>
    </w:p>
    <w:p w:rsidR="00900ECA" w:rsidRDefault="00D4284F">
      <w:pPr>
        <w:pStyle w:val="Prrafodelista"/>
        <w:numPr>
          <w:ilvl w:val="0"/>
          <w:numId w:val="52"/>
        </w:numPr>
        <w:tabs>
          <w:tab w:val="left" w:pos="1086"/>
        </w:tabs>
        <w:ind w:right="838"/>
        <w:jc w:val="both"/>
        <w:rPr>
          <w:sz w:val="20"/>
        </w:rPr>
      </w:pPr>
      <w:r>
        <w:rPr>
          <w:b/>
          <w:sz w:val="20"/>
        </w:rPr>
        <w:t xml:space="preserve">FLEXIBILIDAD.- </w:t>
      </w:r>
      <w:r>
        <w:rPr>
          <w:sz w:val="20"/>
        </w:rPr>
        <w:t>El principio de flexibilidad se asume a partir de que en la fase operativa, los planes y programas generalmente suelen modificarse en forma temporal, dadas las c</w:t>
      </w:r>
      <w:r>
        <w:rPr>
          <w:sz w:val="20"/>
        </w:rPr>
        <w:t>ircunstancias siempre cambiantes del entorno, por lo cual esto podrá ser susceptible sin que se pierda en el proceso los objetivos inicialmente propuestos, por lo que es necesario llevar a cabo revisiones periódicas de las ejecuciones de las estrategias de</w:t>
      </w:r>
      <w:r>
        <w:rPr>
          <w:sz w:val="20"/>
        </w:rPr>
        <w:t xml:space="preserve"> desarrollo, efectuando los ajustes necesarios para lo cual, se vincularán la planeación de mediano y largo plazo con la programación anual, expresada ésta a través del presupuesto por</w:t>
      </w:r>
      <w:r>
        <w:rPr>
          <w:spacing w:val="-5"/>
          <w:sz w:val="20"/>
        </w:rPr>
        <w:t xml:space="preserve"> </w:t>
      </w:r>
      <w:r>
        <w:rPr>
          <w:sz w:val="20"/>
        </w:rPr>
        <w:t>programas;</w:t>
      </w:r>
    </w:p>
    <w:p w:rsidR="00900ECA" w:rsidRDefault="00900ECA">
      <w:pPr>
        <w:pStyle w:val="Textoindependiente"/>
        <w:rPr>
          <w:sz w:val="22"/>
        </w:rPr>
      </w:pPr>
    </w:p>
    <w:p w:rsidR="00900ECA" w:rsidRDefault="00900ECA">
      <w:pPr>
        <w:pStyle w:val="Textoindependiente"/>
        <w:rPr>
          <w:sz w:val="18"/>
        </w:rPr>
      </w:pPr>
    </w:p>
    <w:p w:rsidR="00900ECA" w:rsidRDefault="00D4284F">
      <w:pPr>
        <w:pStyle w:val="Prrafodelista"/>
        <w:numPr>
          <w:ilvl w:val="0"/>
          <w:numId w:val="52"/>
        </w:numPr>
        <w:tabs>
          <w:tab w:val="left" w:pos="1086"/>
        </w:tabs>
        <w:ind w:right="836"/>
        <w:jc w:val="both"/>
        <w:rPr>
          <w:sz w:val="20"/>
        </w:rPr>
      </w:pPr>
      <w:r>
        <w:rPr>
          <w:b/>
          <w:sz w:val="20"/>
        </w:rPr>
        <w:t xml:space="preserve">COOPERACION.- </w:t>
      </w:r>
      <w:r>
        <w:rPr>
          <w:sz w:val="20"/>
        </w:rPr>
        <w:t>Se entiende como un proceso integrado y con una visión de conjunto, incluye todas las fases del ciclo administrativo y prevé particularmente los efectos futuros en relación a las decisiones que se tomen en el</w:t>
      </w:r>
      <w:r>
        <w:rPr>
          <w:spacing w:val="-11"/>
          <w:sz w:val="20"/>
        </w:rPr>
        <w:t xml:space="preserve"> </w:t>
      </w:r>
      <w:r>
        <w:rPr>
          <w:sz w:val="20"/>
        </w:rPr>
        <w:t>presente;</w:t>
      </w:r>
    </w:p>
    <w:p w:rsidR="00900ECA" w:rsidRDefault="00900ECA">
      <w:pPr>
        <w:pStyle w:val="Textoindependiente"/>
        <w:spacing w:before="1"/>
      </w:pPr>
    </w:p>
    <w:p w:rsidR="00900ECA" w:rsidRDefault="00D4284F">
      <w:pPr>
        <w:pStyle w:val="Prrafodelista"/>
        <w:numPr>
          <w:ilvl w:val="0"/>
          <w:numId w:val="52"/>
        </w:numPr>
        <w:tabs>
          <w:tab w:val="left" w:pos="1086"/>
        </w:tabs>
        <w:spacing w:before="1"/>
        <w:ind w:right="836"/>
        <w:jc w:val="both"/>
        <w:rPr>
          <w:sz w:val="20"/>
        </w:rPr>
      </w:pPr>
      <w:r>
        <w:rPr>
          <w:b/>
          <w:sz w:val="20"/>
        </w:rPr>
        <w:t xml:space="preserve">EFICACIA.- </w:t>
      </w:r>
      <w:r>
        <w:rPr>
          <w:sz w:val="20"/>
        </w:rPr>
        <w:t>La capacidad para cumplir</w:t>
      </w:r>
      <w:r>
        <w:rPr>
          <w:sz w:val="20"/>
        </w:rPr>
        <w:t xml:space="preserve"> los objetivos y las metas programadas, con el mínimo de recursos asignados y en el menor tiempo posible. La eficiencia es un medio para lograr la eficacia, ya que optimiza los recursos para el logro de objetivos; y</w:t>
      </w:r>
    </w:p>
    <w:p w:rsidR="00900ECA" w:rsidRDefault="00900ECA">
      <w:pPr>
        <w:pStyle w:val="Textoindependiente"/>
      </w:pPr>
    </w:p>
    <w:p w:rsidR="00900ECA" w:rsidRDefault="00D4284F">
      <w:pPr>
        <w:pStyle w:val="Prrafodelista"/>
        <w:numPr>
          <w:ilvl w:val="0"/>
          <w:numId w:val="52"/>
        </w:numPr>
        <w:tabs>
          <w:tab w:val="left" w:pos="1086"/>
        </w:tabs>
        <w:ind w:right="836"/>
        <w:jc w:val="both"/>
        <w:rPr>
          <w:sz w:val="20"/>
        </w:rPr>
      </w:pPr>
      <w:r>
        <w:rPr>
          <w:b/>
          <w:sz w:val="20"/>
        </w:rPr>
        <w:t xml:space="preserve">EFICIENCIA.- </w:t>
      </w:r>
      <w:r>
        <w:rPr>
          <w:sz w:val="20"/>
        </w:rPr>
        <w:t>Capacidad para cumplir los</w:t>
      </w:r>
      <w:r>
        <w:rPr>
          <w:sz w:val="20"/>
        </w:rPr>
        <w:t xml:space="preserve"> objetivos y las metas programadas, con base en el uso racional de los recursos que se tienen asignados en el menor tiempo posible.</w:t>
      </w:r>
    </w:p>
    <w:p w:rsidR="00900ECA" w:rsidRDefault="00900ECA">
      <w:pPr>
        <w:pStyle w:val="Textoindependiente"/>
        <w:rPr>
          <w:sz w:val="22"/>
        </w:rPr>
      </w:pPr>
    </w:p>
    <w:p w:rsidR="00900ECA" w:rsidRDefault="00900ECA">
      <w:pPr>
        <w:pStyle w:val="Textoindependiente"/>
        <w:spacing w:before="11"/>
        <w:rPr>
          <w:sz w:val="17"/>
        </w:rPr>
      </w:pPr>
    </w:p>
    <w:p w:rsidR="00900ECA" w:rsidRDefault="00D4284F">
      <w:pPr>
        <w:pStyle w:val="Textoindependiente"/>
        <w:ind w:left="112" w:right="180"/>
      </w:pPr>
      <w:r>
        <w:rPr>
          <w:b/>
        </w:rPr>
        <w:t xml:space="preserve">Artículo 6.- </w:t>
      </w:r>
      <w:r>
        <w:t>Para efectos de lo establecido en el artículo 6 de la Ley, se considerarán necesidades básicas, las siguiente</w:t>
      </w:r>
      <w:r>
        <w:t>s:</w:t>
      </w:r>
    </w:p>
    <w:p w:rsidR="00900ECA" w:rsidRDefault="00900ECA">
      <w:p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51"/>
        </w:numPr>
        <w:tabs>
          <w:tab w:val="left" w:pos="1085"/>
          <w:tab w:val="left" w:pos="1086"/>
        </w:tabs>
        <w:spacing w:before="99"/>
        <w:jc w:val="both"/>
        <w:rPr>
          <w:sz w:val="20"/>
        </w:rPr>
      </w:pPr>
      <w:r>
        <w:rPr>
          <w:sz w:val="20"/>
        </w:rPr>
        <w:t>Educación y cultura;</w:t>
      </w:r>
    </w:p>
    <w:p w:rsidR="00900ECA" w:rsidRDefault="00D4284F">
      <w:pPr>
        <w:pStyle w:val="Prrafodelista"/>
        <w:numPr>
          <w:ilvl w:val="0"/>
          <w:numId w:val="51"/>
        </w:numPr>
        <w:tabs>
          <w:tab w:val="left" w:pos="1086"/>
        </w:tabs>
        <w:jc w:val="both"/>
        <w:rPr>
          <w:sz w:val="20"/>
        </w:rPr>
      </w:pPr>
      <w:r>
        <w:rPr>
          <w:sz w:val="20"/>
        </w:rPr>
        <w:t>Agua potable, drenaje y</w:t>
      </w:r>
      <w:r>
        <w:rPr>
          <w:spacing w:val="1"/>
          <w:sz w:val="20"/>
        </w:rPr>
        <w:t xml:space="preserve"> </w:t>
      </w:r>
      <w:r>
        <w:rPr>
          <w:sz w:val="20"/>
        </w:rPr>
        <w:t>alcantarillado;</w:t>
      </w:r>
    </w:p>
    <w:p w:rsidR="00900ECA" w:rsidRDefault="00D4284F">
      <w:pPr>
        <w:pStyle w:val="Prrafodelista"/>
        <w:numPr>
          <w:ilvl w:val="0"/>
          <w:numId w:val="51"/>
        </w:numPr>
        <w:tabs>
          <w:tab w:val="left" w:pos="1086"/>
        </w:tabs>
        <w:spacing w:before="1"/>
        <w:jc w:val="both"/>
        <w:rPr>
          <w:sz w:val="20"/>
        </w:rPr>
      </w:pPr>
      <w:r>
        <w:rPr>
          <w:sz w:val="20"/>
        </w:rPr>
        <w:t>Alumbrado</w:t>
      </w:r>
      <w:r>
        <w:rPr>
          <w:spacing w:val="-2"/>
          <w:sz w:val="20"/>
        </w:rPr>
        <w:t xml:space="preserve"> </w:t>
      </w:r>
      <w:r>
        <w:rPr>
          <w:sz w:val="20"/>
        </w:rPr>
        <w:t>público;</w:t>
      </w:r>
    </w:p>
    <w:p w:rsidR="00900ECA" w:rsidRDefault="00D4284F">
      <w:pPr>
        <w:pStyle w:val="Prrafodelista"/>
        <w:numPr>
          <w:ilvl w:val="0"/>
          <w:numId w:val="51"/>
        </w:numPr>
        <w:tabs>
          <w:tab w:val="left" w:pos="1086"/>
        </w:tabs>
        <w:spacing w:line="234" w:lineRule="exact"/>
        <w:jc w:val="both"/>
        <w:rPr>
          <w:sz w:val="20"/>
        </w:rPr>
      </w:pPr>
      <w:r>
        <w:rPr>
          <w:sz w:val="20"/>
        </w:rPr>
        <w:t>Limpia y disposición de</w:t>
      </w:r>
      <w:r>
        <w:rPr>
          <w:spacing w:val="4"/>
          <w:sz w:val="20"/>
        </w:rPr>
        <w:t xml:space="preserve"> </w:t>
      </w:r>
      <w:r>
        <w:rPr>
          <w:sz w:val="20"/>
        </w:rPr>
        <w:t>desechos;</w:t>
      </w:r>
    </w:p>
    <w:p w:rsidR="00900ECA" w:rsidRDefault="00D4284F">
      <w:pPr>
        <w:pStyle w:val="Prrafodelista"/>
        <w:numPr>
          <w:ilvl w:val="0"/>
          <w:numId w:val="51"/>
        </w:numPr>
        <w:tabs>
          <w:tab w:val="left" w:pos="1086"/>
        </w:tabs>
        <w:spacing w:line="234" w:lineRule="exact"/>
        <w:jc w:val="both"/>
        <w:rPr>
          <w:sz w:val="20"/>
        </w:rPr>
      </w:pPr>
      <w:r>
        <w:rPr>
          <w:sz w:val="20"/>
        </w:rPr>
        <w:t>Mercados y centrales de</w:t>
      </w:r>
      <w:r>
        <w:rPr>
          <w:spacing w:val="3"/>
          <w:sz w:val="20"/>
        </w:rPr>
        <w:t xml:space="preserve"> </w:t>
      </w:r>
      <w:r>
        <w:rPr>
          <w:sz w:val="20"/>
        </w:rPr>
        <w:t>abasto;</w:t>
      </w:r>
    </w:p>
    <w:p w:rsidR="00900ECA" w:rsidRDefault="00D4284F">
      <w:pPr>
        <w:pStyle w:val="Prrafodelista"/>
        <w:numPr>
          <w:ilvl w:val="0"/>
          <w:numId w:val="51"/>
        </w:numPr>
        <w:tabs>
          <w:tab w:val="left" w:pos="1086"/>
        </w:tabs>
        <w:spacing w:before="1"/>
        <w:jc w:val="both"/>
        <w:rPr>
          <w:sz w:val="20"/>
        </w:rPr>
      </w:pPr>
      <w:r>
        <w:rPr>
          <w:sz w:val="20"/>
        </w:rPr>
        <w:t>Panteones;</w:t>
      </w:r>
    </w:p>
    <w:p w:rsidR="00900ECA" w:rsidRDefault="00D4284F">
      <w:pPr>
        <w:pStyle w:val="Prrafodelista"/>
        <w:numPr>
          <w:ilvl w:val="0"/>
          <w:numId w:val="51"/>
        </w:numPr>
        <w:tabs>
          <w:tab w:val="left" w:pos="1086"/>
        </w:tabs>
        <w:jc w:val="both"/>
        <w:rPr>
          <w:sz w:val="20"/>
        </w:rPr>
      </w:pPr>
      <w:r>
        <w:rPr>
          <w:sz w:val="20"/>
        </w:rPr>
        <w:t>Rastros;</w:t>
      </w:r>
    </w:p>
    <w:p w:rsidR="00900ECA" w:rsidRDefault="00D4284F">
      <w:pPr>
        <w:pStyle w:val="Prrafodelista"/>
        <w:numPr>
          <w:ilvl w:val="0"/>
          <w:numId w:val="51"/>
        </w:numPr>
        <w:tabs>
          <w:tab w:val="left" w:pos="1086"/>
        </w:tabs>
        <w:spacing w:before="1"/>
        <w:jc w:val="both"/>
        <w:rPr>
          <w:sz w:val="20"/>
        </w:rPr>
      </w:pPr>
      <w:r>
        <w:rPr>
          <w:sz w:val="20"/>
        </w:rPr>
        <w:t>Calles, parques y jardines, áreas verdes y</w:t>
      </w:r>
      <w:r>
        <w:rPr>
          <w:spacing w:val="-5"/>
          <w:sz w:val="20"/>
        </w:rPr>
        <w:t xml:space="preserve"> </w:t>
      </w:r>
      <w:r>
        <w:rPr>
          <w:sz w:val="20"/>
        </w:rPr>
        <w:t>recreativas;</w:t>
      </w:r>
    </w:p>
    <w:p w:rsidR="00900ECA" w:rsidRDefault="00D4284F">
      <w:pPr>
        <w:pStyle w:val="Prrafodelista"/>
        <w:numPr>
          <w:ilvl w:val="0"/>
          <w:numId w:val="51"/>
        </w:numPr>
        <w:tabs>
          <w:tab w:val="left" w:pos="1086"/>
        </w:tabs>
        <w:jc w:val="both"/>
        <w:rPr>
          <w:sz w:val="20"/>
        </w:rPr>
      </w:pPr>
      <w:r>
        <w:rPr>
          <w:sz w:val="20"/>
        </w:rPr>
        <w:t>Caminos, carreteras y</w:t>
      </w:r>
      <w:r>
        <w:rPr>
          <w:spacing w:val="-2"/>
          <w:sz w:val="20"/>
        </w:rPr>
        <w:t xml:space="preserve"> </w:t>
      </w:r>
      <w:r>
        <w:rPr>
          <w:sz w:val="20"/>
        </w:rPr>
        <w:t>vialidades;</w:t>
      </w:r>
    </w:p>
    <w:p w:rsidR="00900ECA" w:rsidRDefault="00D4284F">
      <w:pPr>
        <w:pStyle w:val="Prrafodelista"/>
        <w:numPr>
          <w:ilvl w:val="0"/>
          <w:numId w:val="51"/>
        </w:numPr>
        <w:tabs>
          <w:tab w:val="left" w:pos="1086"/>
        </w:tabs>
        <w:spacing w:line="234" w:lineRule="exact"/>
        <w:jc w:val="both"/>
        <w:rPr>
          <w:sz w:val="20"/>
        </w:rPr>
      </w:pPr>
      <w:r>
        <w:rPr>
          <w:sz w:val="20"/>
        </w:rPr>
        <w:t>Seguridad pública y tránsito;</w:t>
      </w:r>
    </w:p>
    <w:p w:rsidR="00900ECA" w:rsidRDefault="00D4284F">
      <w:pPr>
        <w:pStyle w:val="Prrafodelista"/>
        <w:numPr>
          <w:ilvl w:val="0"/>
          <w:numId w:val="51"/>
        </w:numPr>
        <w:tabs>
          <w:tab w:val="left" w:pos="1086"/>
        </w:tabs>
        <w:spacing w:line="234" w:lineRule="exact"/>
        <w:jc w:val="both"/>
        <w:rPr>
          <w:sz w:val="20"/>
        </w:rPr>
      </w:pPr>
      <w:r>
        <w:rPr>
          <w:sz w:val="20"/>
        </w:rPr>
        <w:t>Procuración e impartición de</w:t>
      </w:r>
      <w:r>
        <w:rPr>
          <w:spacing w:val="1"/>
          <w:sz w:val="20"/>
        </w:rPr>
        <w:t xml:space="preserve"> </w:t>
      </w:r>
      <w:r>
        <w:rPr>
          <w:sz w:val="20"/>
        </w:rPr>
        <w:t>justicia;</w:t>
      </w:r>
    </w:p>
    <w:p w:rsidR="00900ECA" w:rsidRDefault="00D4284F">
      <w:pPr>
        <w:pStyle w:val="Prrafodelista"/>
        <w:numPr>
          <w:ilvl w:val="0"/>
          <w:numId w:val="51"/>
        </w:numPr>
        <w:tabs>
          <w:tab w:val="left" w:pos="1086"/>
        </w:tabs>
        <w:spacing w:before="1"/>
        <w:jc w:val="both"/>
        <w:rPr>
          <w:sz w:val="20"/>
        </w:rPr>
      </w:pPr>
      <w:r>
        <w:rPr>
          <w:sz w:val="20"/>
        </w:rPr>
        <w:t>Protección civil;</w:t>
      </w:r>
    </w:p>
    <w:p w:rsidR="00900ECA" w:rsidRDefault="00D4284F">
      <w:pPr>
        <w:pStyle w:val="Prrafodelista"/>
        <w:numPr>
          <w:ilvl w:val="0"/>
          <w:numId w:val="51"/>
        </w:numPr>
        <w:tabs>
          <w:tab w:val="left" w:pos="1086"/>
        </w:tabs>
        <w:jc w:val="both"/>
        <w:rPr>
          <w:sz w:val="20"/>
        </w:rPr>
      </w:pPr>
      <w:r>
        <w:rPr>
          <w:sz w:val="20"/>
        </w:rPr>
        <w:t>Servicios</w:t>
      </w:r>
      <w:r>
        <w:rPr>
          <w:spacing w:val="-1"/>
          <w:sz w:val="20"/>
        </w:rPr>
        <w:t xml:space="preserve"> </w:t>
      </w:r>
      <w:r>
        <w:rPr>
          <w:sz w:val="20"/>
        </w:rPr>
        <w:t>regístrales;</w:t>
      </w:r>
    </w:p>
    <w:p w:rsidR="00900ECA" w:rsidRDefault="00D4284F">
      <w:pPr>
        <w:pStyle w:val="Prrafodelista"/>
        <w:numPr>
          <w:ilvl w:val="0"/>
          <w:numId w:val="51"/>
        </w:numPr>
        <w:tabs>
          <w:tab w:val="left" w:pos="1086"/>
        </w:tabs>
        <w:spacing w:before="1"/>
        <w:jc w:val="both"/>
        <w:rPr>
          <w:sz w:val="20"/>
        </w:rPr>
      </w:pPr>
      <w:r>
        <w:rPr>
          <w:sz w:val="20"/>
        </w:rPr>
        <w:t>Asistencia y representación jurídica;</w:t>
      </w:r>
    </w:p>
    <w:p w:rsidR="00900ECA" w:rsidRDefault="00D4284F">
      <w:pPr>
        <w:pStyle w:val="Prrafodelista"/>
        <w:numPr>
          <w:ilvl w:val="0"/>
          <w:numId w:val="51"/>
        </w:numPr>
        <w:tabs>
          <w:tab w:val="left" w:pos="1085"/>
          <w:tab w:val="left" w:pos="1086"/>
        </w:tabs>
        <w:spacing w:before="1"/>
        <w:ind w:right="837"/>
        <w:rPr>
          <w:sz w:val="20"/>
        </w:rPr>
      </w:pPr>
      <w:r>
        <w:rPr>
          <w:sz w:val="20"/>
        </w:rPr>
        <w:t>Embellecimiento, conservación de los poblados, centros urbanos y obras de interés social;</w:t>
      </w:r>
    </w:p>
    <w:p w:rsidR="00900ECA" w:rsidRDefault="00D4284F">
      <w:pPr>
        <w:pStyle w:val="Prrafodelista"/>
        <w:numPr>
          <w:ilvl w:val="0"/>
          <w:numId w:val="51"/>
        </w:numPr>
        <w:tabs>
          <w:tab w:val="left" w:pos="1086"/>
        </w:tabs>
        <w:spacing w:line="233" w:lineRule="exact"/>
        <w:jc w:val="both"/>
        <w:rPr>
          <w:sz w:val="20"/>
        </w:rPr>
      </w:pPr>
      <w:r>
        <w:rPr>
          <w:sz w:val="20"/>
        </w:rPr>
        <w:t>Salud y asistencia</w:t>
      </w:r>
      <w:r>
        <w:rPr>
          <w:spacing w:val="-2"/>
          <w:sz w:val="20"/>
        </w:rPr>
        <w:t xml:space="preserve"> </w:t>
      </w:r>
      <w:r>
        <w:rPr>
          <w:sz w:val="20"/>
        </w:rPr>
        <w:t>social;</w:t>
      </w:r>
    </w:p>
    <w:p w:rsidR="00900ECA" w:rsidRDefault="00D4284F">
      <w:pPr>
        <w:pStyle w:val="Prrafodelista"/>
        <w:numPr>
          <w:ilvl w:val="0"/>
          <w:numId w:val="51"/>
        </w:numPr>
        <w:tabs>
          <w:tab w:val="left" w:pos="1086"/>
        </w:tabs>
        <w:jc w:val="both"/>
        <w:rPr>
          <w:sz w:val="20"/>
        </w:rPr>
      </w:pPr>
      <w:r>
        <w:rPr>
          <w:sz w:val="20"/>
        </w:rPr>
        <w:t>Empleo y</w:t>
      </w:r>
      <w:r>
        <w:rPr>
          <w:spacing w:val="-2"/>
          <w:sz w:val="20"/>
        </w:rPr>
        <w:t xml:space="preserve"> </w:t>
      </w:r>
      <w:r>
        <w:rPr>
          <w:sz w:val="20"/>
        </w:rPr>
        <w:t>capacitación;</w:t>
      </w:r>
    </w:p>
    <w:p w:rsidR="00900ECA" w:rsidRDefault="00D4284F">
      <w:pPr>
        <w:pStyle w:val="Prrafodelista"/>
        <w:numPr>
          <w:ilvl w:val="0"/>
          <w:numId w:val="51"/>
        </w:numPr>
        <w:tabs>
          <w:tab w:val="left" w:pos="1086"/>
        </w:tabs>
        <w:spacing w:before="1"/>
        <w:jc w:val="both"/>
        <w:rPr>
          <w:sz w:val="20"/>
        </w:rPr>
      </w:pPr>
      <w:r>
        <w:rPr>
          <w:sz w:val="20"/>
        </w:rPr>
        <w:t>Alimentación y nutrición;</w:t>
      </w:r>
    </w:p>
    <w:p w:rsidR="00900ECA" w:rsidRDefault="00D4284F">
      <w:pPr>
        <w:pStyle w:val="Prrafodelista"/>
        <w:numPr>
          <w:ilvl w:val="0"/>
          <w:numId w:val="51"/>
        </w:numPr>
        <w:tabs>
          <w:tab w:val="left" w:pos="1077"/>
          <w:tab w:val="left" w:pos="1078"/>
        </w:tabs>
        <w:ind w:left="1078" w:hanging="858"/>
        <w:rPr>
          <w:sz w:val="20"/>
        </w:rPr>
      </w:pPr>
      <w:r>
        <w:rPr>
          <w:sz w:val="20"/>
        </w:rPr>
        <w:t>Preservación y conservación del medio</w:t>
      </w:r>
      <w:r>
        <w:rPr>
          <w:spacing w:val="-1"/>
          <w:sz w:val="20"/>
        </w:rPr>
        <w:t xml:space="preserve"> </w:t>
      </w:r>
      <w:r>
        <w:rPr>
          <w:sz w:val="20"/>
        </w:rPr>
        <w:t>ambiente;</w:t>
      </w:r>
    </w:p>
    <w:p w:rsidR="00900ECA" w:rsidRDefault="00D4284F">
      <w:pPr>
        <w:pStyle w:val="Prrafodelista"/>
        <w:numPr>
          <w:ilvl w:val="0"/>
          <w:numId w:val="51"/>
        </w:numPr>
        <w:tabs>
          <w:tab w:val="left" w:pos="1077"/>
          <w:tab w:val="left" w:pos="1078"/>
        </w:tabs>
        <w:spacing w:before="1" w:line="234" w:lineRule="exact"/>
        <w:ind w:left="1078" w:hanging="858"/>
        <w:rPr>
          <w:sz w:val="20"/>
        </w:rPr>
      </w:pPr>
      <w:r>
        <w:rPr>
          <w:sz w:val="20"/>
        </w:rPr>
        <w:t>Deporte y recreación; y</w:t>
      </w:r>
    </w:p>
    <w:p w:rsidR="00900ECA" w:rsidRDefault="00D4284F">
      <w:pPr>
        <w:pStyle w:val="Prrafodelista"/>
        <w:numPr>
          <w:ilvl w:val="0"/>
          <w:numId w:val="51"/>
        </w:numPr>
        <w:tabs>
          <w:tab w:val="left" w:pos="1077"/>
          <w:tab w:val="left" w:pos="1078"/>
        </w:tabs>
        <w:ind w:left="1078" w:right="1050" w:hanging="858"/>
        <w:rPr>
          <w:sz w:val="20"/>
        </w:rPr>
      </w:pPr>
      <w:r>
        <w:rPr>
          <w:sz w:val="20"/>
        </w:rPr>
        <w:t>Otras que se determinen según las condiciones territoriales y socio-económicas</w:t>
      </w:r>
      <w:r>
        <w:rPr>
          <w:spacing w:val="-26"/>
          <w:sz w:val="20"/>
        </w:rPr>
        <w:t xml:space="preserve"> </w:t>
      </w:r>
      <w:r>
        <w:rPr>
          <w:sz w:val="20"/>
        </w:rPr>
        <w:t>del Estado y los</w:t>
      </w:r>
      <w:r>
        <w:rPr>
          <w:spacing w:val="-2"/>
          <w:sz w:val="20"/>
        </w:rPr>
        <w:t xml:space="preserve"> </w:t>
      </w:r>
      <w:r>
        <w:rPr>
          <w:sz w:val="20"/>
        </w:rPr>
        <w:t>municipios.</w:t>
      </w:r>
    </w:p>
    <w:p w:rsidR="00900ECA" w:rsidRDefault="00900ECA">
      <w:pPr>
        <w:pStyle w:val="Textoindependiente"/>
      </w:pPr>
    </w:p>
    <w:p w:rsidR="00900ECA" w:rsidRDefault="00D4284F">
      <w:pPr>
        <w:pStyle w:val="Textoindependiente"/>
        <w:ind w:left="112" w:right="180"/>
      </w:pPr>
      <w:r>
        <w:rPr>
          <w:b/>
        </w:rPr>
        <w:t xml:space="preserve">Artículo 7.- </w:t>
      </w:r>
      <w:r>
        <w:t>La Secretaría está facultada para interpretar las disposiciones del presente Reglamento, y los Ayuntamientos en lo que corresponda a s</w:t>
      </w:r>
      <w:r>
        <w:t>u ámbito de</w:t>
      </w:r>
      <w:r>
        <w:rPr>
          <w:spacing w:val="-7"/>
        </w:rPr>
        <w:t xml:space="preserve"> </w:t>
      </w:r>
      <w:r>
        <w:t>competencia.</w:t>
      </w:r>
    </w:p>
    <w:p w:rsidR="00900ECA" w:rsidRDefault="00900ECA">
      <w:pPr>
        <w:pStyle w:val="Textoindependiente"/>
        <w:rPr>
          <w:sz w:val="22"/>
        </w:rPr>
      </w:pPr>
    </w:p>
    <w:p w:rsidR="00900ECA" w:rsidRDefault="00900ECA">
      <w:pPr>
        <w:pStyle w:val="Textoindependiente"/>
        <w:spacing w:before="11"/>
        <w:rPr>
          <w:sz w:val="17"/>
        </w:rPr>
      </w:pPr>
    </w:p>
    <w:p w:rsidR="00900ECA" w:rsidRDefault="00D4284F">
      <w:pPr>
        <w:pStyle w:val="Textoindependiente"/>
        <w:ind w:left="2595" w:right="2636"/>
        <w:jc w:val="center"/>
        <w:rPr>
          <w:b/>
        </w:rPr>
      </w:pPr>
      <w:r>
        <w:rPr>
          <w:b/>
        </w:rPr>
        <w:t>CAPITULO SEGUNDO</w:t>
      </w:r>
    </w:p>
    <w:p w:rsidR="00900ECA" w:rsidRDefault="00D4284F">
      <w:pPr>
        <w:pStyle w:val="Textoindependiente"/>
        <w:spacing w:before="1"/>
        <w:ind w:left="1940" w:right="1985"/>
        <w:jc w:val="center"/>
        <w:rPr>
          <w:b/>
        </w:rPr>
      </w:pPr>
      <w:r>
        <w:rPr>
          <w:b/>
        </w:rPr>
        <w:t>DE LA PLANEACION DEMOCRATICA PARA EL DESARROLLO DEL ESTADO DE MEXICO Y MUNICIPIOS</w:t>
      </w:r>
    </w:p>
    <w:p w:rsidR="00900ECA" w:rsidRDefault="00900ECA">
      <w:pPr>
        <w:pStyle w:val="Textoindependiente"/>
        <w:spacing w:before="10"/>
        <w:rPr>
          <w:b/>
          <w:sz w:val="19"/>
        </w:rPr>
      </w:pPr>
    </w:p>
    <w:p w:rsidR="00900ECA" w:rsidRDefault="00D4284F">
      <w:pPr>
        <w:pStyle w:val="Textoindependiente"/>
        <w:ind w:left="112" w:right="159"/>
        <w:jc w:val="both"/>
      </w:pPr>
      <w:r>
        <w:rPr>
          <w:b/>
        </w:rPr>
        <w:t xml:space="preserve">Artículo 8.- </w:t>
      </w:r>
      <w:r>
        <w:t>El Sistema de Planeación Democrática para el Desarrollo del Estado de México y Municipios, es el instrumento de vinc</w:t>
      </w:r>
      <w:r>
        <w:t>ulación entre la sociedad y el gobierno; así como, entre los sistemas nacional, estatal y municipal de planeación para el desarrollo. Este sistema recurre al COPLADEM como el espacio que facilita la coordinación y concertación para lograr armonizar y dar c</w:t>
      </w:r>
      <w:r>
        <w:t>ongruencia a los planes y programas estatales con los otros órdenes de gobierno.</w:t>
      </w:r>
    </w:p>
    <w:p w:rsidR="00900ECA" w:rsidRDefault="00900ECA">
      <w:pPr>
        <w:pStyle w:val="Textoindependiente"/>
      </w:pPr>
    </w:p>
    <w:p w:rsidR="00900ECA" w:rsidRDefault="00D4284F">
      <w:pPr>
        <w:pStyle w:val="Textoindependiente"/>
        <w:spacing w:before="1"/>
        <w:ind w:left="112" w:right="160"/>
        <w:jc w:val="both"/>
      </w:pPr>
      <w:r>
        <w:rPr>
          <w:b/>
        </w:rPr>
        <w:t xml:space="preserve">Artículo 9.- </w:t>
      </w:r>
      <w:r>
        <w:t>El Sistema de Planeación Democrática para el Desarrollo del Estado de México y Municipios, se conforma por diferentes estructuras de participación, el COPLADEM y</w:t>
      </w:r>
      <w:r>
        <w:t xml:space="preserve"> sus instancias auxiliares, son los espacios por excelencia donde sociedad y gobierno interactúan para conducir la planeación del desarrollo del Estado, a través de los planes y programas.</w:t>
      </w:r>
    </w:p>
    <w:p w:rsidR="00900ECA" w:rsidRDefault="00900ECA">
      <w:pPr>
        <w:pStyle w:val="Textoindependiente"/>
      </w:pPr>
    </w:p>
    <w:p w:rsidR="00900ECA" w:rsidRDefault="00D4284F">
      <w:pPr>
        <w:pStyle w:val="Textoindependiente"/>
        <w:ind w:left="112" w:right="152"/>
        <w:jc w:val="both"/>
      </w:pPr>
      <w:r>
        <w:rPr>
          <w:b/>
        </w:rPr>
        <w:t xml:space="preserve">Artículo 10.- </w:t>
      </w:r>
      <w:r>
        <w:t>El Sistema de Planeación Democrática para el Desarrollo del Estado de México y Municipios reconoce como ámbitos de planeación con incidencia en el desarrollo del Estado los siguientes: Federal; Estatal; Sectorial; Metropolitano; Regional y Municipal.</w:t>
      </w:r>
    </w:p>
    <w:p w:rsidR="00900ECA" w:rsidRDefault="00900ECA">
      <w:pPr>
        <w:pStyle w:val="Textoindependiente"/>
        <w:spacing w:before="2"/>
      </w:pPr>
    </w:p>
    <w:p w:rsidR="00900ECA" w:rsidRDefault="00D4284F">
      <w:pPr>
        <w:pStyle w:val="Textoindependiente"/>
        <w:ind w:left="112" w:right="154"/>
        <w:jc w:val="both"/>
      </w:pPr>
      <w:r>
        <w:rPr>
          <w:b/>
        </w:rPr>
        <w:t>Artí</w:t>
      </w:r>
      <w:r>
        <w:rPr>
          <w:b/>
        </w:rPr>
        <w:t xml:space="preserve">culo 11.- </w:t>
      </w:r>
      <w:r>
        <w:t xml:space="preserve">El Sistema de Planeación Democrática para el Desarrollo del Estado de México y Municipios contará con una estructura técnico-administrativa de apoyo a través de las unidades de información, planeación, programación y evaluación y/o los órganos o </w:t>
      </w:r>
      <w:r>
        <w:t>servidores públicos que lleven a cabo estas funciones de acuerdo con las facultades que se establecen en los artículos 18, 19 y 20 de la</w:t>
      </w:r>
      <w:r>
        <w:rPr>
          <w:spacing w:val="-1"/>
        </w:rPr>
        <w:t xml:space="preserve"> </w:t>
      </w:r>
      <w:r>
        <w:t>Ley.</w:t>
      </w:r>
    </w:p>
    <w:p w:rsidR="00900ECA" w:rsidRDefault="00900ECA">
      <w:pPr>
        <w:jc w:val="both"/>
        <w:sectPr w:rsidR="00900ECA">
          <w:pgSz w:w="12240" w:h="15840"/>
          <w:pgMar w:top="1680" w:right="980" w:bottom="1140" w:left="1020" w:header="720" w:footer="946" w:gutter="0"/>
          <w:cols w:space="720"/>
        </w:sectPr>
      </w:pPr>
    </w:p>
    <w:p w:rsidR="00900ECA" w:rsidRDefault="00D4284F">
      <w:pPr>
        <w:pStyle w:val="Textoindependiente"/>
        <w:ind w:left="112" w:right="153"/>
        <w:jc w:val="both"/>
      </w:pPr>
      <w:r>
        <w:rPr>
          <w:b/>
        </w:rPr>
        <w:lastRenderedPageBreak/>
        <w:t xml:space="preserve">Artículo 12.- </w:t>
      </w:r>
      <w:r>
        <w:t xml:space="preserve">En el ámbito de sus respectivas atribuciones, y en apego al artículo 20 de la ley en la </w:t>
      </w:r>
      <w:r>
        <w:t>materia, las unidades de información, planeación, programación y evaluación de las dependencias, organismos y entidades públicas estatales y a las unidades administrativas o los servidores públicos de los municipios, designados para tal fin, serán las únic</w:t>
      </w:r>
      <w:r>
        <w:t>as instancias responsables de generar, procesar, emitir, reportar y difundir de manera oficial la información, respecto de los planes y programas de su competencia.</w:t>
      </w:r>
    </w:p>
    <w:p w:rsidR="00900ECA" w:rsidRDefault="00900ECA">
      <w:pPr>
        <w:pStyle w:val="Textoindependiente"/>
        <w:spacing w:before="11"/>
        <w:rPr>
          <w:sz w:val="19"/>
        </w:rPr>
      </w:pPr>
    </w:p>
    <w:p w:rsidR="00900ECA" w:rsidRDefault="00D4284F">
      <w:pPr>
        <w:pStyle w:val="Textoindependiente"/>
        <w:ind w:left="112" w:right="152"/>
        <w:jc w:val="both"/>
      </w:pPr>
      <w:r>
        <w:rPr>
          <w:b/>
        </w:rPr>
        <w:t xml:space="preserve">Artículo 13.- </w:t>
      </w:r>
      <w:r>
        <w:t>El IGECEM, de conformidad con las atribuciones que le confiere el artículo 2</w:t>
      </w:r>
      <w:r>
        <w:t>1 fracción II de la Ley, solicitará y proveerá a las unidades responsables de la planeación la información en el ámbito de su competencia.</w:t>
      </w:r>
    </w:p>
    <w:p w:rsidR="00900ECA" w:rsidRDefault="00900ECA">
      <w:pPr>
        <w:pStyle w:val="Textoindependiente"/>
        <w:spacing w:before="11"/>
        <w:rPr>
          <w:sz w:val="19"/>
        </w:rPr>
      </w:pPr>
    </w:p>
    <w:p w:rsidR="00900ECA" w:rsidRDefault="00D4284F">
      <w:pPr>
        <w:pStyle w:val="Textoindependiente"/>
        <w:ind w:left="112"/>
      </w:pPr>
      <w:r>
        <w:rPr>
          <w:b/>
        </w:rPr>
        <w:t xml:space="preserve">Artículo 14.- </w:t>
      </w:r>
      <w:r>
        <w:t>De conformidad con lo establecido en el artículo anterior, compete al IGECEM:</w:t>
      </w:r>
    </w:p>
    <w:p w:rsidR="00900ECA" w:rsidRDefault="00900ECA">
      <w:pPr>
        <w:pStyle w:val="Textoindependiente"/>
        <w:spacing w:before="1"/>
      </w:pPr>
    </w:p>
    <w:p w:rsidR="00900ECA" w:rsidRDefault="00D4284F">
      <w:pPr>
        <w:pStyle w:val="Prrafodelista"/>
        <w:numPr>
          <w:ilvl w:val="0"/>
          <w:numId w:val="50"/>
        </w:numPr>
        <w:tabs>
          <w:tab w:val="left" w:pos="966"/>
        </w:tabs>
        <w:ind w:right="161"/>
        <w:jc w:val="both"/>
        <w:rPr>
          <w:sz w:val="20"/>
        </w:rPr>
      </w:pPr>
      <w:r>
        <w:rPr>
          <w:sz w:val="20"/>
        </w:rPr>
        <w:t>Llevar a cabo el regist</w:t>
      </w:r>
      <w:r>
        <w:rPr>
          <w:sz w:val="20"/>
        </w:rPr>
        <w:t>ro, actualización y resguardo del acervo de la información geográfica, estadística y catastral del Estado de México;</w:t>
      </w:r>
    </w:p>
    <w:p w:rsidR="00900ECA" w:rsidRDefault="00900ECA">
      <w:pPr>
        <w:pStyle w:val="Textoindependiente"/>
      </w:pPr>
    </w:p>
    <w:p w:rsidR="00900ECA" w:rsidRDefault="00D4284F">
      <w:pPr>
        <w:pStyle w:val="Prrafodelista"/>
        <w:numPr>
          <w:ilvl w:val="0"/>
          <w:numId w:val="50"/>
        </w:numPr>
        <w:tabs>
          <w:tab w:val="left" w:pos="966"/>
        </w:tabs>
        <w:ind w:right="159"/>
        <w:jc w:val="both"/>
        <w:rPr>
          <w:sz w:val="20"/>
        </w:rPr>
      </w:pPr>
      <w:r>
        <w:rPr>
          <w:sz w:val="20"/>
        </w:rPr>
        <w:t xml:space="preserve">Diseñar y operar un modelo sistémico para integrar el acervo de información para los procesos de planeación, programación y evaluación de </w:t>
      </w:r>
      <w:r>
        <w:rPr>
          <w:sz w:val="20"/>
        </w:rPr>
        <w:t>los niveles estatal y municipal en sus diferentes ámbitos, regional, sectorial y</w:t>
      </w:r>
      <w:r>
        <w:rPr>
          <w:spacing w:val="3"/>
          <w:sz w:val="20"/>
        </w:rPr>
        <w:t xml:space="preserve"> </w:t>
      </w:r>
      <w:r>
        <w:rPr>
          <w:sz w:val="20"/>
        </w:rPr>
        <w:t>especial;</w:t>
      </w:r>
    </w:p>
    <w:p w:rsidR="00900ECA" w:rsidRDefault="00900ECA">
      <w:pPr>
        <w:pStyle w:val="Textoindependiente"/>
        <w:spacing w:before="1"/>
      </w:pPr>
    </w:p>
    <w:p w:rsidR="00900ECA" w:rsidRDefault="00D4284F">
      <w:pPr>
        <w:pStyle w:val="Prrafodelista"/>
        <w:numPr>
          <w:ilvl w:val="0"/>
          <w:numId w:val="50"/>
        </w:numPr>
        <w:tabs>
          <w:tab w:val="left" w:pos="966"/>
        </w:tabs>
        <w:ind w:right="160"/>
        <w:jc w:val="both"/>
        <w:rPr>
          <w:sz w:val="20"/>
        </w:rPr>
      </w:pPr>
      <w:r>
        <w:rPr>
          <w:sz w:val="20"/>
        </w:rPr>
        <w:t>Diseñar y operar los instrumentos necesarios para divulgar y proporcionar la información que se genere, a las dependencias, entidades, servidores públicos, investigadores, y a la sociedad en general;</w:t>
      </w:r>
      <w:r>
        <w:rPr>
          <w:spacing w:val="-1"/>
          <w:sz w:val="20"/>
        </w:rPr>
        <w:t xml:space="preserve"> </w:t>
      </w:r>
      <w:r>
        <w:rPr>
          <w:sz w:val="20"/>
        </w:rPr>
        <w:t>e</w:t>
      </w:r>
    </w:p>
    <w:p w:rsidR="00900ECA" w:rsidRDefault="00900ECA">
      <w:pPr>
        <w:pStyle w:val="Textoindependiente"/>
      </w:pPr>
    </w:p>
    <w:p w:rsidR="00900ECA" w:rsidRDefault="00D4284F">
      <w:pPr>
        <w:pStyle w:val="Prrafodelista"/>
        <w:numPr>
          <w:ilvl w:val="0"/>
          <w:numId w:val="50"/>
        </w:numPr>
        <w:tabs>
          <w:tab w:val="left" w:pos="966"/>
        </w:tabs>
        <w:ind w:right="155"/>
        <w:jc w:val="both"/>
        <w:rPr>
          <w:sz w:val="20"/>
        </w:rPr>
      </w:pPr>
      <w:r>
        <w:rPr>
          <w:sz w:val="20"/>
        </w:rPr>
        <w:t>Integrar su programación anual en apoyo a las estrategias, políticas y objetivos del Plan de Desarrollo del Estado de</w:t>
      </w:r>
      <w:r>
        <w:rPr>
          <w:spacing w:val="4"/>
          <w:sz w:val="20"/>
        </w:rPr>
        <w:t xml:space="preserve"> </w:t>
      </w:r>
      <w:r>
        <w:rPr>
          <w:sz w:val="20"/>
        </w:rPr>
        <w:t>México.</w:t>
      </w:r>
    </w:p>
    <w:p w:rsidR="00900ECA" w:rsidRDefault="00900ECA">
      <w:pPr>
        <w:pStyle w:val="Textoindependiente"/>
        <w:spacing w:before="10"/>
        <w:rPr>
          <w:sz w:val="19"/>
        </w:rPr>
      </w:pPr>
    </w:p>
    <w:p w:rsidR="00900ECA" w:rsidRDefault="00D4284F">
      <w:pPr>
        <w:pStyle w:val="Textoindependiente"/>
        <w:ind w:left="112" w:right="162"/>
        <w:jc w:val="both"/>
      </w:pPr>
      <w:r>
        <w:rPr>
          <w:b/>
        </w:rPr>
        <w:t xml:space="preserve">Artículo 15.- </w:t>
      </w:r>
      <w:r>
        <w:t>Para dar cumplimiento a lo establecido en el artículo 15 de la Ley, el Titular del Ejecutivo Estatal deberá:</w:t>
      </w:r>
    </w:p>
    <w:p w:rsidR="00900ECA" w:rsidRDefault="00900ECA">
      <w:pPr>
        <w:pStyle w:val="Textoindependiente"/>
        <w:spacing w:before="2"/>
      </w:pPr>
    </w:p>
    <w:p w:rsidR="00900ECA" w:rsidRDefault="00D4284F">
      <w:pPr>
        <w:pStyle w:val="Prrafodelista"/>
        <w:numPr>
          <w:ilvl w:val="0"/>
          <w:numId w:val="49"/>
        </w:numPr>
        <w:tabs>
          <w:tab w:val="left" w:pos="966"/>
        </w:tabs>
        <w:ind w:right="155"/>
        <w:jc w:val="both"/>
        <w:rPr>
          <w:sz w:val="20"/>
        </w:rPr>
      </w:pPr>
      <w:r>
        <w:rPr>
          <w:sz w:val="20"/>
        </w:rPr>
        <w:t>Emiti</w:t>
      </w:r>
      <w:r>
        <w:rPr>
          <w:sz w:val="20"/>
        </w:rPr>
        <w:t>r y proveer a través de la Secretaría, los criterios y metodología para la formulación, instrumentación, control y evaluación de los planes de desarrollo y sus programas dentro de los primeros 45 días a partir del inicio del período constitucional de Gobie</w:t>
      </w:r>
      <w:r>
        <w:rPr>
          <w:sz w:val="20"/>
        </w:rPr>
        <w:t>rno para el caso del estado y dentro de los primeros 30 días en el caso de los</w:t>
      </w:r>
      <w:r>
        <w:rPr>
          <w:spacing w:val="-9"/>
          <w:sz w:val="20"/>
        </w:rPr>
        <w:t xml:space="preserve"> </w:t>
      </w:r>
      <w:r>
        <w:rPr>
          <w:sz w:val="20"/>
        </w:rPr>
        <w:t>municipios;</w:t>
      </w:r>
    </w:p>
    <w:p w:rsidR="00900ECA" w:rsidRDefault="00900ECA">
      <w:pPr>
        <w:pStyle w:val="Textoindependiente"/>
      </w:pPr>
    </w:p>
    <w:p w:rsidR="00900ECA" w:rsidRDefault="00D4284F">
      <w:pPr>
        <w:pStyle w:val="Prrafodelista"/>
        <w:numPr>
          <w:ilvl w:val="0"/>
          <w:numId w:val="49"/>
        </w:numPr>
        <w:tabs>
          <w:tab w:val="left" w:pos="966"/>
        </w:tabs>
        <w:ind w:right="158"/>
        <w:jc w:val="both"/>
        <w:rPr>
          <w:sz w:val="20"/>
        </w:rPr>
      </w:pPr>
      <w:r>
        <w:rPr>
          <w:sz w:val="20"/>
        </w:rPr>
        <w:t>Establecer y publicar en el periódico oficial “Gaceta del Gobierno”, a través de la Secretaría, con una anticipación de 15 días a la fecha de su realización, las ba</w:t>
      </w:r>
      <w:r>
        <w:rPr>
          <w:sz w:val="20"/>
        </w:rPr>
        <w:t>ses para llevar a cabo la Consulta Popular a través de mecanismos e instrumentos de participación social definidos en el presente reglamento, para la integración del Plan de Desarrollo del Estado de</w:t>
      </w:r>
      <w:r>
        <w:rPr>
          <w:spacing w:val="-25"/>
          <w:sz w:val="20"/>
        </w:rPr>
        <w:t xml:space="preserve"> </w:t>
      </w:r>
      <w:r>
        <w:rPr>
          <w:sz w:val="20"/>
        </w:rPr>
        <w:t>México;</w:t>
      </w:r>
    </w:p>
    <w:p w:rsidR="00900ECA" w:rsidRDefault="00900ECA">
      <w:pPr>
        <w:pStyle w:val="Textoindependiente"/>
      </w:pPr>
    </w:p>
    <w:p w:rsidR="00900ECA" w:rsidRDefault="00D4284F">
      <w:pPr>
        <w:pStyle w:val="Prrafodelista"/>
        <w:numPr>
          <w:ilvl w:val="0"/>
          <w:numId w:val="49"/>
        </w:numPr>
        <w:tabs>
          <w:tab w:val="left" w:pos="966"/>
        </w:tabs>
        <w:ind w:right="154"/>
        <w:jc w:val="both"/>
        <w:rPr>
          <w:sz w:val="20"/>
        </w:rPr>
      </w:pPr>
      <w:r>
        <w:rPr>
          <w:sz w:val="20"/>
        </w:rPr>
        <w:t>Enviar a la H. Legislatura Local el Proyecto del</w:t>
      </w:r>
      <w:r>
        <w:rPr>
          <w:sz w:val="20"/>
        </w:rPr>
        <w:t xml:space="preserve"> Plan de Desarrollo del Estado de México, para su examen y opinión, al menos quince días antes de que finalice el período establecido en el artículo 22 de la Ley. El Poder Legislativo, en el ejercicio de sus atribuciones podrá emitir sus opiniones y</w:t>
      </w:r>
      <w:r>
        <w:rPr>
          <w:spacing w:val="1"/>
          <w:sz w:val="20"/>
        </w:rPr>
        <w:t xml:space="preserve"> </w:t>
      </w:r>
      <w:r>
        <w:rPr>
          <w:sz w:val="20"/>
        </w:rPr>
        <w:t>observ</w:t>
      </w:r>
      <w:r>
        <w:rPr>
          <w:sz w:val="20"/>
        </w:rPr>
        <w:t>aciones.</w:t>
      </w:r>
    </w:p>
    <w:p w:rsidR="00900ECA" w:rsidRDefault="00900ECA">
      <w:pPr>
        <w:pStyle w:val="Textoindependiente"/>
      </w:pPr>
    </w:p>
    <w:p w:rsidR="00900ECA" w:rsidRDefault="00D4284F">
      <w:pPr>
        <w:pStyle w:val="Prrafodelista"/>
        <w:numPr>
          <w:ilvl w:val="0"/>
          <w:numId w:val="49"/>
        </w:numPr>
        <w:tabs>
          <w:tab w:val="left" w:pos="966"/>
        </w:tabs>
        <w:ind w:right="157"/>
        <w:jc w:val="both"/>
        <w:rPr>
          <w:sz w:val="20"/>
        </w:rPr>
      </w:pPr>
      <w:r>
        <w:rPr>
          <w:sz w:val="20"/>
        </w:rPr>
        <w:t>Integrar y operar el Registro de Planes y Programas de la Administración Pública Estatal y Municipal a través de la</w:t>
      </w:r>
      <w:r>
        <w:rPr>
          <w:spacing w:val="-2"/>
          <w:sz w:val="20"/>
        </w:rPr>
        <w:t xml:space="preserve"> </w:t>
      </w:r>
      <w:r>
        <w:rPr>
          <w:sz w:val="20"/>
        </w:rPr>
        <w:t>Secretaría.</w:t>
      </w:r>
    </w:p>
    <w:p w:rsidR="00900ECA" w:rsidRDefault="00900ECA">
      <w:pPr>
        <w:pStyle w:val="Textoindependiente"/>
        <w:spacing w:before="1"/>
      </w:pPr>
    </w:p>
    <w:p w:rsidR="00900ECA" w:rsidRDefault="00D4284F">
      <w:pPr>
        <w:pStyle w:val="Textoindependiente"/>
        <w:ind w:left="112"/>
      </w:pPr>
      <w:r>
        <w:rPr>
          <w:b/>
        </w:rPr>
        <w:t xml:space="preserve">Artículo 16.- </w:t>
      </w:r>
      <w:r>
        <w:t>Para los efectos del artículo 16 de la Ley, la Secretaría realizará las siguientes acciones.</w:t>
      </w:r>
    </w:p>
    <w:p w:rsidR="00900ECA" w:rsidRDefault="00900ECA">
      <w:pPr>
        <w:pStyle w:val="Textoindependiente"/>
        <w:spacing w:before="10"/>
        <w:rPr>
          <w:sz w:val="19"/>
        </w:rPr>
      </w:pPr>
    </w:p>
    <w:p w:rsidR="00900ECA" w:rsidRDefault="00D4284F">
      <w:pPr>
        <w:pStyle w:val="Prrafodelista"/>
        <w:numPr>
          <w:ilvl w:val="0"/>
          <w:numId w:val="48"/>
        </w:numPr>
        <w:tabs>
          <w:tab w:val="left" w:pos="966"/>
        </w:tabs>
        <w:spacing w:before="1"/>
        <w:ind w:right="154"/>
        <w:jc w:val="both"/>
        <w:rPr>
          <w:sz w:val="20"/>
        </w:rPr>
      </w:pPr>
      <w:r>
        <w:rPr>
          <w:sz w:val="20"/>
        </w:rPr>
        <w:t>Emitir los criterios, lineamientos y la metodología para integrar o actualizar el Plan de Desarrollo del Estado de México y sus programas, dentro de los primeros 45 días a partir del inicio del período constitucional de Gobierno y para su actualización cua</w:t>
      </w:r>
      <w:r>
        <w:rPr>
          <w:sz w:val="20"/>
        </w:rPr>
        <w:t>ndo así sea requerido;</w:t>
      </w:r>
    </w:p>
    <w:p w:rsidR="00900ECA" w:rsidRDefault="00900ECA">
      <w:pPr>
        <w:jc w:val="both"/>
        <w:rPr>
          <w:sz w:val="20"/>
        </w:r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48"/>
        </w:numPr>
        <w:tabs>
          <w:tab w:val="left" w:pos="966"/>
        </w:tabs>
        <w:spacing w:before="99"/>
        <w:ind w:right="160"/>
        <w:jc w:val="both"/>
        <w:rPr>
          <w:sz w:val="20"/>
        </w:rPr>
      </w:pPr>
      <w:r>
        <w:rPr>
          <w:sz w:val="20"/>
        </w:rPr>
        <w:t>Establecer el cronograma de actividades y presentación de avances de las Unidades participantes en la integración o actualización del Plan de Desarrollo del Estado de México dentro del plazo señalado en el inciso</w:t>
      </w:r>
      <w:r>
        <w:rPr>
          <w:spacing w:val="-6"/>
          <w:sz w:val="20"/>
        </w:rPr>
        <w:t xml:space="preserve"> </w:t>
      </w:r>
      <w:r>
        <w:rPr>
          <w:sz w:val="20"/>
        </w:rPr>
        <w:t>anterio</w:t>
      </w:r>
      <w:r>
        <w:rPr>
          <w:sz w:val="20"/>
        </w:rPr>
        <w:t>r;</w:t>
      </w:r>
    </w:p>
    <w:p w:rsidR="00900ECA" w:rsidRDefault="00900ECA">
      <w:pPr>
        <w:pStyle w:val="Textoindependiente"/>
        <w:spacing w:before="11"/>
        <w:rPr>
          <w:sz w:val="19"/>
        </w:rPr>
      </w:pPr>
    </w:p>
    <w:p w:rsidR="00900ECA" w:rsidRDefault="00D4284F">
      <w:pPr>
        <w:pStyle w:val="Prrafodelista"/>
        <w:numPr>
          <w:ilvl w:val="0"/>
          <w:numId w:val="48"/>
        </w:numPr>
        <w:tabs>
          <w:tab w:val="left" w:pos="966"/>
        </w:tabs>
        <w:ind w:right="155"/>
        <w:jc w:val="both"/>
        <w:rPr>
          <w:sz w:val="20"/>
        </w:rPr>
      </w:pPr>
      <w:r>
        <w:rPr>
          <w:sz w:val="20"/>
        </w:rPr>
        <w:t>Definir las líneas sectoriales de acción de cada unidad participante en la integración o actualización del Plan de Desarrollo del Estado de</w:t>
      </w:r>
      <w:r>
        <w:rPr>
          <w:spacing w:val="1"/>
          <w:sz w:val="20"/>
        </w:rPr>
        <w:t xml:space="preserve"> </w:t>
      </w:r>
      <w:r>
        <w:rPr>
          <w:sz w:val="20"/>
        </w:rPr>
        <w:t>México;</w:t>
      </w:r>
    </w:p>
    <w:p w:rsidR="00900ECA" w:rsidRDefault="00900ECA">
      <w:pPr>
        <w:pStyle w:val="Textoindependiente"/>
        <w:spacing w:before="1"/>
      </w:pPr>
    </w:p>
    <w:p w:rsidR="00900ECA" w:rsidRDefault="00D4284F">
      <w:pPr>
        <w:pStyle w:val="Prrafodelista"/>
        <w:numPr>
          <w:ilvl w:val="0"/>
          <w:numId w:val="48"/>
        </w:numPr>
        <w:tabs>
          <w:tab w:val="left" w:pos="966"/>
        </w:tabs>
        <w:ind w:right="152"/>
        <w:jc w:val="both"/>
        <w:rPr>
          <w:sz w:val="20"/>
        </w:rPr>
      </w:pPr>
      <w:r>
        <w:rPr>
          <w:sz w:val="20"/>
        </w:rPr>
        <w:t>Proporcionar asesoría técnica a las dependencias y organismos auxiliares de la Administración Pública E</w:t>
      </w:r>
      <w:r>
        <w:rPr>
          <w:sz w:val="20"/>
        </w:rPr>
        <w:t>statal para apoyar la formulación y evaluación de sus programas, proyectos y</w:t>
      </w:r>
      <w:r>
        <w:rPr>
          <w:spacing w:val="-1"/>
          <w:sz w:val="20"/>
        </w:rPr>
        <w:t xml:space="preserve"> </w:t>
      </w:r>
      <w:r>
        <w:rPr>
          <w:sz w:val="20"/>
        </w:rPr>
        <w:t>presupuestos.</w:t>
      </w:r>
    </w:p>
    <w:p w:rsidR="00900ECA" w:rsidRDefault="00900ECA">
      <w:pPr>
        <w:pStyle w:val="Textoindependiente"/>
      </w:pPr>
    </w:p>
    <w:p w:rsidR="00900ECA" w:rsidRDefault="00D4284F">
      <w:pPr>
        <w:pStyle w:val="Prrafodelista"/>
        <w:numPr>
          <w:ilvl w:val="0"/>
          <w:numId w:val="48"/>
        </w:numPr>
        <w:tabs>
          <w:tab w:val="left" w:pos="966"/>
        </w:tabs>
        <w:ind w:right="160"/>
        <w:jc w:val="both"/>
        <w:rPr>
          <w:sz w:val="20"/>
        </w:rPr>
      </w:pPr>
      <w:r>
        <w:rPr>
          <w:sz w:val="20"/>
        </w:rPr>
        <w:t>Integrar y actualizar a través de la Dirección General de Planeación y Gasto Público, el Registro Estatal de Consultores y Asesores Externos, con capacidad reconoci</w:t>
      </w:r>
      <w:r>
        <w:rPr>
          <w:sz w:val="20"/>
        </w:rPr>
        <w:t>da en materia de información, planeación, programación, presupuestación y</w:t>
      </w:r>
      <w:r>
        <w:rPr>
          <w:spacing w:val="-4"/>
          <w:sz w:val="20"/>
        </w:rPr>
        <w:t xml:space="preserve"> </w:t>
      </w:r>
      <w:r>
        <w:rPr>
          <w:sz w:val="20"/>
        </w:rPr>
        <w:t>evaluación.</w:t>
      </w:r>
    </w:p>
    <w:p w:rsidR="00900ECA" w:rsidRDefault="00900ECA">
      <w:pPr>
        <w:pStyle w:val="Textoindependiente"/>
        <w:spacing w:before="11"/>
        <w:rPr>
          <w:sz w:val="19"/>
        </w:rPr>
      </w:pPr>
    </w:p>
    <w:p w:rsidR="00900ECA" w:rsidRDefault="00D4284F">
      <w:pPr>
        <w:pStyle w:val="Prrafodelista"/>
        <w:numPr>
          <w:ilvl w:val="0"/>
          <w:numId w:val="48"/>
        </w:numPr>
        <w:tabs>
          <w:tab w:val="left" w:pos="966"/>
        </w:tabs>
        <w:ind w:right="159"/>
        <w:jc w:val="both"/>
        <w:rPr>
          <w:sz w:val="20"/>
        </w:rPr>
      </w:pPr>
      <w:r>
        <w:rPr>
          <w:sz w:val="20"/>
        </w:rPr>
        <w:t>Aprobar las propuestas de inversión derivadas de los programas sectoriales, regionales o especiales.</w:t>
      </w:r>
    </w:p>
    <w:p w:rsidR="00900ECA" w:rsidRDefault="00900ECA">
      <w:pPr>
        <w:pStyle w:val="Textoindependiente"/>
        <w:spacing w:before="2"/>
      </w:pPr>
    </w:p>
    <w:p w:rsidR="00900ECA" w:rsidRDefault="00D4284F">
      <w:pPr>
        <w:pStyle w:val="Textoindependiente"/>
        <w:ind w:left="112" w:right="152"/>
        <w:jc w:val="both"/>
      </w:pPr>
      <w:r>
        <w:rPr>
          <w:b/>
        </w:rPr>
        <w:t xml:space="preserve">Artículo 17.- </w:t>
      </w:r>
      <w:r>
        <w:t>La Secretaría de la Contraloría y las contralorías municipales, para dar cumplimiento a lo dispuesto en la fracción I del artículo 17 de la Ley, integrarán anualmente un Programa de Auditoría de Evaluación del Desempeño que asegure la vinculación del gasto</w:t>
      </w:r>
      <w:r>
        <w:t xml:space="preserve"> público con los objetivos y prioridades de los Planes de Desarrollo y para la verificación en el cumplimiento de objetivos y metas contenidas en los programas y proyectos, así como de las disposiciones contenidas en la Ley de acuerdo con sus</w:t>
      </w:r>
      <w:r>
        <w:rPr>
          <w:spacing w:val="-1"/>
        </w:rPr>
        <w:t xml:space="preserve"> </w:t>
      </w:r>
      <w:r>
        <w:t>atribuciones.</w:t>
      </w:r>
    </w:p>
    <w:p w:rsidR="00900ECA" w:rsidRDefault="00900ECA">
      <w:pPr>
        <w:pStyle w:val="Textoindependiente"/>
      </w:pPr>
    </w:p>
    <w:p w:rsidR="00900ECA" w:rsidRDefault="00D4284F">
      <w:pPr>
        <w:pStyle w:val="Textoindependiente"/>
        <w:ind w:left="112" w:right="163"/>
        <w:jc w:val="both"/>
      </w:pPr>
      <w:r>
        <w:rPr>
          <w:b/>
        </w:rPr>
        <w:t xml:space="preserve">Artículo 18.- </w:t>
      </w:r>
      <w:r>
        <w:t>Para efectos de lo dispuesto en el artículo 19 de la Ley, los Ayuntamientos de los municipios del Estado realizarán las siguientes acciones:</w:t>
      </w:r>
    </w:p>
    <w:p w:rsidR="00900ECA" w:rsidRDefault="00900ECA">
      <w:pPr>
        <w:pStyle w:val="Textoindependiente"/>
        <w:spacing w:before="11"/>
        <w:rPr>
          <w:sz w:val="19"/>
        </w:rPr>
      </w:pPr>
    </w:p>
    <w:p w:rsidR="00900ECA" w:rsidRDefault="00D4284F">
      <w:pPr>
        <w:pStyle w:val="Prrafodelista"/>
        <w:numPr>
          <w:ilvl w:val="0"/>
          <w:numId w:val="47"/>
        </w:numPr>
        <w:tabs>
          <w:tab w:val="left" w:pos="966"/>
        </w:tabs>
        <w:ind w:right="160"/>
        <w:jc w:val="both"/>
        <w:rPr>
          <w:sz w:val="20"/>
        </w:rPr>
      </w:pPr>
      <w:r>
        <w:rPr>
          <w:sz w:val="20"/>
        </w:rPr>
        <w:t>Elaborar conforme a los criterios y metodología que el Ejecutivo del Estado proponga a través de l</w:t>
      </w:r>
      <w:r>
        <w:rPr>
          <w:sz w:val="20"/>
        </w:rPr>
        <w:t>a Secretaría, los planes de desarrollo y sus programas al inicio de cada periodo constitucional de Gobierno, los cuales, una vez aprobados por el Cabildo, deberán ser documentados en el Registro Estatal de Planes y Programas, y presentados a la H. Legislat</w:t>
      </w:r>
      <w:r>
        <w:rPr>
          <w:sz w:val="20"/>
        </w:rPr>
        <w:t>ura Local a través del Órgano Superior de Fiscalización del Estado de México. Así mismo deberán remitir copia del Plan de Desarrollo Municipal al</w:t>
      </w:r>
      <w:r>
        <w:rPr>
          <w:spacing w:val="-6"/>
          <w:sz w:val="20"/>
        </w:rPr>
        <w:t xml:space="preserve"> </w:t>
      </w:r>
      <w:r>
        <w:rPr>
          <w:sz w:val="20"/>
        </w:rPr>
        <w:t>COPLADEM;</w:t>
      </w:r>
    </w:p>
    <w:p w:rsidR="00900ECA" w:rsidRDefault="00900ECA">
      <w:pPr>
        <w:pStyle w:val="Textoindependiente"/>
        <w:spacing w:before="1"/>
      </w:pPr>
    </w:p>
    <w:p w:rsidR="00900ECA" w:rsidRDefault="00D4284F">
      <w:pPr>
        <w:pStyle w:val="Prrafodelista"/>
        <w:numPr>
          <w:ilvl w:val="0"/>
          <w:numId w:val="47"/>
        </w:numPr>
        <w:tabs>
          <w:tab w:val="left" w:pos="966"/>
        </w:tabs>
        <w:ind w:right="154"/>
        <w:jc w:val="both"/>
        <w:rPr>
          <w:sz w:val="20"/>
        </w:rPr>
      </w:pPr>
      <w:r>
        <w:rPr>
          <w:sz w:val="20"/>
        </w:rPr>
        <w:t>Crear, determinar o ratificar en su caso, al inicio de cada período de gestión, la unidad o servido</w:t>
      </w:r>
      <w:r>
        <w:rPr>
          <w:sz w:val="20"/>
        </w:rPr>
        <w:t>res públicos, independientes de la tesorería, que deberán llevar a cabo las funciones de integración de la información, planeación, programación, presupuestación y</w:t>
      </w:r>
      <w:r>
        <w:rPr>
          <w:spacing w:val="-33"/>
          <w:sz w:val="20"/>
        </w:rPr>
        <w:t xml:space="preserve"> </w:t>
      </w:r>
      <w:r>
        <w:rPr>
          <w:sz w:val="20"/>
        </w:rPr>
        <w:t>evaluación;</w:t>
      </w:r>
    </w:p>
    <w:p w:rsidR="00900ECA" w:rsidRDefault="00900ECA">
      <w:pPr>
        <w:pStyle w:val="Textoindependiente"/>
        <w:spacing w:before="11"/>
        <w:rPr>
          <w:sz w:val="19"/>
        </w:rPr>
      </w:pPr>
    </w:p>
    <w:p w:rsidR="00900ECA" w:rsidRDefault="00D4284F">
      <w:pPr>
        <w:pStyle w:val="Prrafodelista"/>
        <w:numPr>
          <w:ilvl w:val="0"/>
          <w:numId w:val="47"/>
        </w:numPr>
        <w:tabs>
          <w:tab w:val="left" w:pos="966"/>
        </w:tabs>
        <w:ind w:right="161"/>
        <w:jc w:val="both"/>
        <w:rPr>
          <w:sz w:val="20"/>
        </w:rPr>
      </w:pPr>
      <w:r>
        <w:rPr>
          <w:sz w:val="20"/>
        </w:rPr>
        <w:t>Integrar en los primeros treinta días de gestión, a partir de la toma de posesi</w:t>
      </w:r>
      <w:r>
        <w:rPr>
          <w:sz w:val="20"/>
        </w:rPr>
        <w:t>ón, el programa para la formulación y aprobación del Plan de Desarrollo Municipal</w:t>
      </w:r>
      <w:r>
        <w:rPr>
          <w:spacing w:val="-15"/>
          <w:sz w:val="20"/>
        </w:rPr>
        <w:t xml:space="preserve"> </w:t>
      </w:r>
      <w:r>
        <w:rPr>
          <w:sz w:val="20"/>
        </w:rPr>
        <w:t>correspondiente;</w:t>
      </w:r>
    </w:p>
    <w:p w:rsidR="00900ECA" w:rsidRDefault="00900ECA">
      <w:pPr>
        <w:pStyle w:val="Textoindependiente"/>
        <w:spacing w:before="1"/>
      </w:pPr>
    </w:p>
    <w:p w:rsidR="00900ECA" w:rsidRDefault="00D4284F">
      <w:pPr>
        <w:pStyle w:val="Prrafodelista"/>
        <w:numPr>
          <w:ilvl w:val="0"/>
          <w:numId w:val="47"/>
        </w:numPr>
        <w:tabs>
          <w:tab w:val="left" w:pos="966"/>
        </w:tabs>
        <w:ind w:right="161"/>
        <w:jc w:val="both"/>
        <w:rPr>
          <w:sz w:val="20"/>
        </w:rPr>
      </w:pPr>
      <w:r>
        <w:rPr>
          <w:sz w:val="20"/>
        </w:rPr>
        <w:t>Requerir si fuera el caso, asesoría externa para la elaboración de sus planes de desarrollo,</w:t>
      </w:r>
      <w:r>
        <w:rPr>
          <w:spacing w:val="-41"/>
          <w:sz w:val="20"/>
        </w:rPr>
        <w:t xml:space="preserve"> </w:t>
      </w:r>
      <w:r>
        <w:rPr>
          <w:sz w:val="20"/>
        </w:rPr>
        <w:t>de las personas físicas o jurídicas colectivas reconocidas en e</w:t>
      </w:r>
      <w:r>
        <w:rPr>
          <w:sz w:val="20"/>
        </w:rPr>
        <w:t>l Registro Estatal de Consultores y Asesores Externos que para tal fin integre la</w:t>
      </w:r>
      <w:r>
        <w:rPr>
          <w:spacing w:val="-3"/>
          <w:sz w:val="20"/>
        </w:rPr>
        <w:t xml:space="preserve"> </w:t>
      </w:r>
      <w:r>
        <w:rPr>
          <w:sz w:val="20"/>
        </w:rPr>
        <w:t>Secretaría;</w:t>
      </w:r>
    </w:p>
    <w:p w:rsidR="00900ECA" w:rsidRDefault="00900ECA">
      <w:pPr>
        <w:pStyle w:val="Textoindependiente"/>
      </w:pPr>
    </w:p>
    <w:p w:rsidR="00900ECA" w:rsidRDefault="00D4284F">
      <w:pPr>
        <w:pStyle w:val="Prrafodelista"/>
        <w:numPr>
          <w:ilvl w:val="0"/>
          <w:numId w:val="47"/>
        </w:numPr>
        <w:tabs>
          <w:tab w:val="left" w:pos="966"/>
        </w:tabs>
        <w:ind w:right="159"/>
        <w:jc w:val="both"/>
        <w:rPr>
          <w:sz w:val="20"/>
        </w:rPr>
      </w:pPr>
      <w:r>
        <w:rPr>
          <w:sz w:val="20"/>
        </w:rPr>
        <w:t>Presentar con sus planes de desarrollo y sus programas, y en su caso, con los dictámenes de reconducción, el análisis de congruencia con las estrategias de desar</w:t>
      </w:r>
      <w:r>
        <w:rPr>
          <w:sz w:val="20"/>
        </w:rPr>
        <w:t>rollo, las políticas y los objetivos del Plan de Desarrollo del Estado. Igualmente, será para el caso de las actualizaciones o adecuaciones generadas en la programación</w:t>
      </w:r>
      <w:r>
        <w:rPr>
          <w:spacing w:val="-3"/>
          <w:sz w:val="20"/>
        </w:rPr>
        <w:t xml:space="preserve"> </w:t>
      </w:r>
      <w:r>
        <w:rPr>
          <w:sz w:val="20"/>
        </w:rPr>
        <w:t>anual;</w:t>
      </w:r>
    </w:p>
    <w:p w:rsidR="00900ECA" w:rsidRDefault="00900ECA">
      <w:pPr>
        <w:jc w:val="both"/>
        <w:rPr>
          <w:sz w:val="20"/>
        </w:rPr>
        <w:sectPr w:rsidR="00900ECA">
          <w:pgSz w:w="12240" w:h="15840"/>
          <w:pgMar w:top="1680" w:right="980" w:bottom="1140" w:left="1020" w:header="720" w:footer="946" w:gutter="0"/>
          <w:cols w:space="720"/>
        </w:sectPr>
      </w:pPr>
    </w:p>
    <w:p w:rsidR="00900ECA" w:rsidRDefault="00D4284F">
      <w:pPr>
        <w:pStyle w:val="Prrafodelista"/>
        <w:numPr>
          <w:ilvl w:val="0"/>
          <w:numId w:val="47"/>
        </w:numPr>
        <w:tabs>
          <w:tab w:val="left" w:pos="966"/>
        </w:tabs>
        <w:ind w:right="159"/>
        <w:jc w:val="both"/>
        <w:rPr>
          <w:sz w:val="20"/>
        </w:rPr>
      </w:pPr>
      <w:r>
        <w:rPr>
          <w:sz w:val="20"/>
        </w:rPr>
        <w:lastRenderedPageBreak/>
        <w:t>Integrar en los documentos que contengan la evaluación de los result</w:t>
      </w:r>
      <w:r>
        <w:rPr>
          <w:sz w:val="20"/>
        </w:rPr>
        <w:t>ados de la ejecución de sus planes de desarrollo, el análisis de congruencia entre las acciones realizadas y las prioridades, objetivos y metas de sus planes de desarrollo y programas;</w:t>
      </w:r>
      <w:r>
        <w:rPr>
          <w:spacing w:val="-10"/>
          <w:sz w:val="20"/>
        </w:rPr>
        <w:t xml:space="preserve"> </w:t>
      </w:r>
      <w:r>
        <w:rPr>
          <w:sz w:val="20"/>
        </w:rPr>
        <w:t>e</w:t>
      </w:r>
    </w:p>
    <w:p w:rsidR="00900ECA" w:rsidRDefault="00900ECA">
      <w:pPr>
        <w:pStyle w:val="Textoindependiente"/>
      </w:pPr>
    </w:p>
    <w:p w:rsidR="00900ECA" w:rsidRDefault="00D4284F">
      <w:pPr>
        <w:pStyle w:val="Prrafodelista"/>
        <w:numPr>
          <w:ilvl w:val="0"/>
          <w:numId w:val="47"/>
        </w:numPr>
        <w:tabs>
          <w:tab w:val="left" w:pos="966"/>
        </w:tabs>
        <w:spacing w:before="1"/>
        <w:ind w:right="155"/>
        <w:jc w:val="both"/>
        <w:rPr>
          <w:sz w:val="20"/>
        </w:rPr>
      </w:pPr>
      <w:r>
        <w:rPr>
          <w:sz w:val="20"/>
        </w:rPr>
        <w:t>Implantar un mecanismo de participación democrática en el proceso de planeación del desarrollo municipal, en el que podrán formar parte las delegaciones o representaciones de las dependencias del gobierno federal y estatal, así como representantes de las o</w:t>
      </w:r>
      <w:r>
        <w:rPr>
          <w:sz w:val="20"/>
        </w:rPr>
        <w:t>rganizaciones no gubernamentales y de la ciudadanía; dicho mecanismo será operado por el</w:t>
      </w:r>
      <w:r>
        <w:rPr>
          <w:spacing w:val="-1"/>
          <w:sz w:val="20"/>
        </w:rPr>
        <w:t xml:space="preserve"> </w:t>
      </w:r>
      <w:r>
        <w:rPr>
          <w:sz w:val="20"/>
        </w:rPr>
        <w:t>COPLADEMUN.</w:t>
      </w:r>
    </w:p>
    <w:p w:rsidR="00900ECA" w:rsidRDefault="00900ECA">
      <w:pPr>
        <w:pStyle w:val="Textoindependiente"/>
      </w:pPr>
    </w:p>
    <w:p w:rsidR="00900ECA" w:rsidRDefault="00D4284F">
      <w:pPr>
        <w:pStyle w:val="Textoindependiente"/>
        <w:ind w:left="112" w:right="180"/>
      </w:pPr>
      <w:r>
        <w:rPr>
          <w:b/>
        </w:rPr>
        <w:t xml:space="preserve">Artículo 19.- </w:t>
      </w:r>
      <w:r>
        <w:t>Para efectos de lo dispuesto en el artículo 18 de la Ley, las Unidades de Información, Planeación, Programación y Evaluación tendrán las sig</w:t>
      </w:r>
      <w:r>
        <w:t>uientes funciones:</w:t>
      </w:r>
    </w:p>
    <w:p w:rsidR="00900ECA" w:rsidRDefault="00900ECA">
      <w:pPr>
        <w:pStyle w:val="Textoindependiente"/>
        <w:spacing w:before="10"/>
        <w:rPr>
          <w:sz w:val="19"/>
        </w:rPr>
      </w:pPr>
    </w:p>
    <w:p w:rsidR="00900ECA" w:rsidRDefault="00D4284F">
      <w:pPr>
        <w:pStyle w:val="Prrafodelista"/>
        <w:numPr>
          <w:ilvl w:val="0"/>
          <w:numId w:val="46"/>
        </w:numPr>
        <w:tabs>
          <w:tab w:val="left" w:pos="966"/>
        </w:tabs>
        <w:spacing w:before="1"/>
        <w:ind w:right="161"/>
        <w:jc w:val="both"/>
        <w:rPr>
          <w:sz w:val="20"/>
        </w:rPr>
      </w:pPr>
      <w:r>
        <w:rPr>
          <w:sz w:val="20"/>
        </w:rPr>
        <w:t>Conducirse de acuerdo con lo establecido en la Ley, en el presente Reglamento, así como, observar los lineamientos, criterios y metodologías que emita la</w:t>
      </w:r>
      <w:r>
        <w:rPr>
          <w:spacing w:val="-7"/>
          <w:sz w:val="20"/>
        </w:rPr>
        <w:t xml:space="preserve"> </w:t>
      </w:r>
      <w:r>
        <w:rPr>
          <w:sz w:val="20"/>
        </w:rPr>
        <w:t>Secretaría.</w:t>
      </w:r>
    </w:p>
    <w:p w:rsidR="00900ECA" w:rsidRDefault="00900ECA">
      <w:pPr>
        <w:pStyle w:val="Textoindependiente"/>
        <w:spacing w:before="11"/>
        <w:rPr>
          <w:sz w:val="19"/>
        </w:rPr>
      </w:pPr>
    </w:p>
    <w:p w:rsidR="00900ECA" w:rsidRDefault="00D4284F">
      <w:pPr>
        <w:pStyle w:val="Prrafodelista"/>
        <w:numPr>
          <w:ilvl w:val="0"/>
          <w:numId w:val="46"/>
        </w:numPr>
        <w:tabs>
          <w:tab w:val="left" w:pos="965"/>
          <w:tab w:val="left" w:pos="966"/>
        </w:tabs>
        <w:rPr>
          <w:b/>
          <w:sz w:val="20"/>
        </w:rPr>
      </w:pPr>
      <w:r>
        <w:rPr>
          <w:b/>
          <w:sz w:val="20"/>
        </w:rPr>
        <w:t>En materia de</w:t>
      </w:r>
      <w:r>
        <w:rPr>
          <w:b/>
          <w:spacing w:val="-4"/>
          <w:sz w:val="20"/>
        </w:rPr>
        <w:t xml:space="preserve"> </w:t>
      </w:r>
      <w:r>
        <w:rPr>
          <w:b/>
          <w:sz w:val="20"/>
        </w:rPr>
        <w:t>información:</w:t>
      </w:r>
    </w:p>
    <w:p w:rsidR="00900ECA" w:rsidRDefault="00900ECA">
      <w:pPr>
        <w:pStyle w:val="Textoindependiente"/>
        <w:rPr>
          <w:b/>
        </w:rPr>
      </w:pPr>
    </w:p>
    <w:p w:rsidR="00900ECA" w:rsidRDefault="00D4284F">
      <w:pPr>
        <w:pStyle w:val="Prrafodelista"/>
        <w:numPr>
          <w:ilvl w:val="0"/>
          <w:numId w:val="45"/>
        </w:numPr>
        <w:tabs>
          <w:tab w:val="left" w:pos="966"/>
        </w:tabs>
        <w:spacing w:before="1"/>
        <w:ind w:right="156"/>
        <w:jc w:val="both"/>
        <w:rPr>
          <w:sz w:val="20"/>
        </w:rPr>
      </w:pPr>
      <w:r>
        <w:rPr>
          <w:sz w:val="20"/>
        </w:rPr>
        <w:t>Realizar las acciones para la recopilació</w:t>
      </w:r>
      <w:r>
        <w:rPr>
          <w:sz w:val="20"/>
        </w:rPr>
        <w:t xml:space="preserve">n, integración, análisis, generación y uso de la información programática y presupuestal, el avance de metas, estadística básica, geográfica o aquella que provenga de registros administrativos del ámbito de su competencia y proporcionarla a la Secretaría, </w:t>
      </w:r>
      <w:r>
        <w:rPr>
          <w:sz w:val="20"/>
        </w:rPr>
        <w:t>al COPLADEM y al IGECEM, en las materias que le correspondan, cuando sea requerida, o conforme lo establezcan los ordenamientos aplicables;</w:t>
      </w:r>
    </w:p>
    <w:p w:rsidR="00900ECA" w:rsidRDefault="00900ECA">
      <w:pPr>
        <w:pStyle w:val="Textoindependiente"/>
      </w:pPr>
    </w:p>
    <w:p w:rsidR="00900ECA" w:rsidRDefault="00D4284F">
      <w:pPr>
        <w:pStyle w:val="Prrafodelista"/>
        <w:numPr>
          <w:ilvl w:val="0"/>
          <w:numId w:val="45"/>
        </w:numPr>
        <w:tabs>
          <w:tab w:val="left" w:pos="966"/>
        </w:tabs>
        <w:ind w:right="153"/>
        <w:jc w:val="both"/>
        <w:rPr>
          <w:sz w:val="20"/>
        </w:rPr>
      </w:pPr>
      <w:r>
        <w:rPr>
          <w:sz w:val="20"/>
        </w:rPr>
        <w:t>Presentar a la Secretaría, al COPLADEM y al IGECEM la información suficiente, oportuna y congruente con el propósit</w:t>
      </w:r>
      <w:r>
        <w:rPr>
          <w:sz w:val="20"/>
        </w:rPr>
        <w:t>o de que los documentos de evaluación de la gestión pública, tengan un alto grado de confiabilidad, conservando en sus archivos, los expedientes que sustenten la misma; y</w:t>
      </w:r>
    </w:p>
    <w:p w:rsidR="00900ECA" w:rsidRDefault="00900ECA">
      <w:pPr>
        <w:pStyle w:val="Textoindependiente"/>
      </w:pPr>
    </w:p>
    <w:p w:rsidR="00900ECA" w:rsidRDefault="00D4284F">
      <w:pPr>
        <w:pStyle w:val="Prrafodelista"/>
        <w:numPr>
          <w:ilvl w:val="0"/>
          <w:numId w:val="45"/>
        </w:numPr>
        <w:tabs>
          <w:tab w:val="left" w:pos="966"/>
        </w:tabs>
        <w:ind w:right="156"/>
        <w:jc w:val="both"/>
        <w:rPr>
          <w:sz w:val="20"/>
        </w:rPr>
      </w:pPr>
      <w:r>
        <w:rPr>
          <w:sz w:val="20"/>
        </w:rPr>
        <w:t>Atender a la brevedad, los requerimientos extraordinarios de información que solicit</w:t>
      </w:r>
      <w:r>
        <w:rPr>
          <w:sz w:val="20"/>
        </w:rPr>
        <w:t>e la Secretaría.</w:t>
      </w:r>
    </w:p>
    <w:p w:rsidR="00900ECA" w:rsidRDefault="00900ECA">
      <w:pPr>
        <w:pStyle w:val="Textoindependiente"/>
        <w:spacing w:before="11"/>
        <w:rPr>
          <w:sz w:val="19"/>
        </w:rPr>
      </w:pPr>
    </w:p>
    <w:p w:rsidR="00900ECA" w:rsidRDefault="00D4284F">
      <w:pPr>
        <w:pStyle w:val="Prrafodelista"/>
        <w:numPr>
          <w:ilvl w:val="0"/>
          <w:numId w:val="46"/>
        </w:numPr>
        <w:tabs>
          <w:tab w:val="left" w:pos="965"/>
          <w:tab w:val="left" w:pos="966"/>
        </w:tabs>
        <w:rPr>
          <w:b/>
          <w:sz w:val="20"/>
        </w:rPr>
      </w:pPr>
      <w:r>
        <w:rPr>
          <w:b/>
          <w:sz w:val="20"/>
        </w:rPr>
        <w:t>En materia de</w:t>
      </w:r>
      <w:r>
        <w:rPr>
          <w:b/>
          <w:spacing w:val="-3"/>
          <w:sz w:val="20"/>
        </w:rPr>
        <w:t xml:space="preserve"> </w:t>
      </w:r>
      <w:r>
        <w:rPr>
          <w:b/>
          <w:sz w:val="20"/>
        </w:rPr>
        <w:t>planeación:</w:t>
      </w:r>
    </w:p>
    <w:p w:rsidR="00900ECA" w:rsidRDefault="00900ECA">
      <w:pPr>
        <w:pStyle w:val="Textoindependiente"/>
        <w:spacing w:before="1"/>
        <w:rPr>
          <w:b/>
        </w:rPr>
      </w:pPr>
    </w:p>
    <w:p w:rsidR="00900ECA" w:rsidRDefault="00D4284F">
      <w:pPr>
        <w:pStyle w:val="Prrafodelista"/>
        <w:numPr>
          <w:ilvl w:val="0"/>
          <w:numId w:val="44"/>
        </w:numPr>
        <w:tabs>
          <w:tab w:val="left" w:pos="966"/>
        </w:tabs>
        <w:ind w:right="162"/>
        <w:jc w:val="both"/>
        <w:rPr>
          <w:sz w:val="20"/>
        </w:rPr>
      </w:pPr>
      <w:r>
        <w:rPr>
          <w:sz w:val="20"/>
        </w:rPr>
        <w:t>Participar en la elaboración del Plan de Desarrollo del Estado de México, en los programas sectoriales, regionales y especiales, de acuerdo al ámbito de su</w:t>
      </w:r>
      <w:r>
        <w:rPr>
          <w:spacing w:val="-9"/>
          <w:sz w:val="20"/>
        </w:rPr>
        <w:t xml:space="preserve"> </w:t>
      </w:r>
      <w:r>
        <w:rPr>
          <w:sz w:val="20"/>
        </w:rPr>
        <w:t>responsabilidad;</w:t>
      </w:r>
    </w:p>
    <w:p w:rsidR="00900ECA" w:rsidRDefault="00900ECA">
      <w:pPr>
        <w:pStyle w:val="Textoindependiente"/>
        <w:spacing w:before="10"/>
        <w:rPr>
          <w:sz w:val="19"/>
        </w:rPr>
      </w:pPr>
    </w:p>
    <w:p w:rsidR="00900ECA" w:rsidRDefault="00D4284F">
      <w:pPr>
        <w:pStyle w:val="Prrafodelista"/>
        <w:numPr>
          <w:ilvl w:val="0"/>
          <w:numId w:val="44"/>
        </w:numPr>
        <w:tabs>
          <w:tab w:val="left" w:pos="966"/>
        </w:tabs>
        <w:spacing w:before="1"/>
        <w:ind w:right="153"/>
        <w:jc w:val="both"/>
        <w:rPr>
          <w:sz w:val="20"/>
        </w:rPr>
      </w:pPr>
      <w:r>
        <w:rPr>
          <w:sz w:val="20"/>
        </w:rPr>
        <w:t>Coordinar la integración, y en su caso, actualización o reconducción de los programas anuales que integran su proyecto de presupuesto por</w:t>
      </w:r>
      <w:r>
        <w:rPr>
          <w:spacing w:val="-4"/>
          <w:sz w:val="20"/>
        </w:rPr>
        <w:t xml:space="preserve"> </w:t>
      </w:r>
      <w:r>
        <w:rPr>
          <w:sz w:val="20"/>
        </w:rPr>
        <w:t>programas;</w:t>
      </w:r>
    </w:p>
    <w:p w:rsidR="00900ECA" w:rsidRDefault="00900ECA">
      <w:pPr>
        <w:pStyle w:val="Textoindependiente"/>
        <w:spacing w:before="1"/>
      </w:pPr>
    </w:p>
    <w:p w:rsidR="00900ECA" w:rsidRDefault="00D4284F">
      <w:pPr>
        <w:pStyle w:val="Prrafodelista"/>
        <w:numPr>
          <w:ilvl w:val="0"/>
          <w:numId w:val="44"/>
        </w:numPr>
        <w:tabs>
          <w:tab w:val="left" w:pos="966"/>
        </w:tabs>
        <w:ind w:right="151"/>
        <w:jc w:val="both"/>
        <w:rPr>
          <w:sz w:val="20"/>
        </w:rPr>
      </w:pPr>
      <w:r>
        <w:rPr>
          <w:sz w:val="20"/>
        </w:rPr>
        <w:t xml:space="preserve">Integrar y promover, en la materia de su competencia, una cartera de proyectos prioritarios de inversión, </w:t>
      </w:r>
      <w:r>
        <w:rPr>
          <w:sz w:val="20"/>
        </w:rPr>
        <w:t>para el desarrollo integral del Estado; y</w:t>
      </w:r>
    </w:p>
    <w:p w:rsidR="00900ECA" w:rsidRDefault="00900ECA">
      <w:pPr>
        <w:pStyle w:val="Textoindependiente"/>
        <w:spacing w:before="11"/>
        <w:rPr>
          <w:sz w:val="19"/>
        </w:rPr>
      </w:pPr>
    </w:p>
    <w:p w:rsidR="00900ECA" w:rsidRDefault="00D4284F">
      <w:pPr>
        <w:pStyle w:val="Prrafodelista"/>
        <w:numPr>
          <w:ilvl w:val="0"/>
          <w:numId w:val="44"/>
        </w:numPr>
        <w:tabs>
          <w:tab w:val="left" w:pos="966"/>
        </w:tabs>
        <w:ind w:right="163"/>
        <w:jc w:val="both"/>
        <w:rPr>
          <w:sz w:val="20"/>
        </w:rPr>
      </w:pPr>
      <w:r>
        <w:rPr>
          <w:sz w:val="20"/>
        </w:rPr>
        <w:t>Verificar la congruencia de los programas a su cargo con el Plan de Desarrollo del Estado de México y con el Plan Nacional de</w:t>
      </w:r>
      <w:r>
        <w:rPr>
          <w:spacing w:val="-2"/>
          <w:sz w:val="20"/>
        </w:rPr>
        <w:t xml:space="preserve"> </w:t>
      </w:r>
      <w:r>
        <w:rPr>
          <w:sz w:val="20"/>
        </w:rPr>
        <w:t>Desarrollo.</w:t>
      </w:r>
    </w:p>
    <w:p w:rsidR="00900ECA" w:rsidRDefault="00900ECA">
      <w:pPr>
        <w:pStyle w:val="Textoindependiente"/>
        <w:spacing w:before="1"/>
      </w:pPr>
    </w:p>
    <w:p w:rsidR="00900ECA" w:rsidRDefault="00D4284F">
      <w:pPr>
        <w:pStyle w:val="Prrafodelista"/>
        <w:numPr>
          <w:ilvl w:val="0"/>
          <w:numId w:val="46"/>
        </w:numPr>
        <w:tabs>
          <w:tab w:val="left" w:pos="965"/>
          <w:tab w:val="left" w:pos="966"/>
        </w:tabs>
        <w:rPr>
          <w:b/>
          <w:sz w:val="20"/>
        </w:rPr>
      </w:pPr>
      <w:r>
        <w:rPr>
          <w:b/>
          <w:sz w:val="20"/>
        </w:rPr>
        <w:t>En materia de</w:t>
      </w:r>
      <w:r>
        <w:rPr>
          <w:b/>
          <w:spacing w:val="-3"/>
          <w:sz w:val="20"/>
        </w:rPr>
        <w:t xml:space="preserve"> </w:t>
      </w:r>
      <w:r>
        <w:rPr>
          <w:b/>
          <w:sz w:val="20"/>
        </w:rPr>
        <w:t>programación:</w:t>
      </w:r>
    </w:p>
    <w:p w:rsidR="00900ECA" w:rsidRDefault="00900ECA">
      <w:pPr>
        <w:pStyle w:val="Textoindependiente"/>
        <w:spacing w:before="10"/>
        <w:rPr>
          <w:b/>
          <w:sz w:val="19"/>
        </w:rPr>
      </w:pPr>
    </w:p>
    <w:p w:rsidR="00900ECA" w:rsidRDefault="00D4284F">
      <w:pPr>
        <w:pStyle w:val="Prrafodelista"/>
        <w:numPr>
          <w:ilvl w:val="0"/>
          <w:numId w:val="43"/>
        </w:numPr>
        <w:tabs>
          <w:tab w:val="left" w:pos="966"/>
        </w:tabs>
        <w:spacing w:before="1"/>
        <w:ind w:right="159"/>
        <w:jc w:val="both"/>
        <w:rPr>
          <w:sz w:val="20"/>
        </w:rPr>
      </w:pPr>
      <w:r>
        <w:rPr>
          <w:sz w:val="20"/>
        </w:rPr>
        <w:t>Promover y verificar que los programas sector</w:t>
      </w:r>
      <w:r>
        <w:rPr>
          <w:sz w:val="20"/>
        </w:rPr>
        <w:t>iales de mediano plazo, regionales, especiales y los anuales que deban integrarse al proyecto de Presupuesto por Programas, alcancen una total vinculación y congruencia con el Plan de Desarrollo del Estado de México y sus programas vigentes;</w:t>
      </w:r>
      <w:r>
        <w:rPr>
          <w:spacing w:val="-1"/>
          <w:sz w:val="20"/>
        </w:rPr>
        <w:t xml:space="preserve"> </w:t>
      </w:r>
      <w:r>
        <w:rPr>
          <w:sz w:val="20"/>
        </w:rPr>
        <w:t>y</w:t>
      </w:r>
    </w:p>
    <w:p w:rsidR="00900ECA" w:rsidRDefault="00900ECA">
      <w:pPr>
        <w:jc w:val="both"/>
        <w:rPr>
          <w:sz w:val="20"/>
        </w:rPr>
        <w:sectPr w:rsidR="00900ECA">
          <w:pgSz w:w="12240" w:h="15840"/>
          <w:pgMar w:top="1680" w:right="980" w:bottom="1140" w:left="1020" w:header="720" w:footer="946" w:gutter="0"/>
          <w:cols w:space="720"/>
        </w:sectPr>
      </w:pPr>
    </w:p>
    <w:p w:rsidR="00900ECA" w:rsidRDefault="00D4284F">
      <w:pPr>
        <w:pStyle w:val="Prrafodelista"/>
        <w:numPr>
          <w:ilvl w:val="0"/>
          <w:numId w:val="43"/>
        </w:numPr>
        <w:tabs>
          <w:tab w:val="left" w:pos="966"/>
        </w:tabs>
        <w:ind w:right="160"/>
        <w:jc w:val="both"/>
        <w:rPr>
          <w:sz w:val="20"/>
        </w:rPr>
      </w:pPr>
      <w:r>
        <w:rPr>
          <w:sz w:val="20"/>
        </w:rPr>
        <w:lastRenderedPageBreak/>
        <w:t>Determinar e instrumentar las estrategias para llevar a cabo las acciones necesarias para el cumplimiento de las metas planteadas en los programas sectoriales, regionales y</w:t>
      </w:r>
      <w:r>
        <w:rPr>
          <w:spacing w:val="-29"/>
          <w:sz w:val="20"/>
        </w:rPr>
        <w:t xml:space="preserve"> </w:t>
      </w:r>
      <w:r>
        <w:rPr>
          <w:sz w:val="20"/>
        </w:rPr>
        <w:t>anuales.</w:t>
      </w:r>
    </w:p>
    <w:p w:rsidR="00900ECA" w:rsidRDefault="00900ECA">
      <w:pPr>
        <w:pStyle w:val="Textoindependiente"/>
      </w:pPr>
    </w:p>
    <w:p w:rsidR="00900ECA" w:rsidRDefault="00D4284F">
      <w:pPr>
        <w:pStyle w:val="Prrafodelista"/>
        <w:numPr>
          <w:ilvl w:val="0"/>
          <w:numId w:val="46"/>
        </w:numPr>
        <w:tabs>
          <w:tab w:val="left" w:pos="965"/>
          <w:tab w:val="left" w:pos="966"/>
        </w:tabs>
        <w:rPr>
          <w:b/>
          <w:sz w:val="20"/>
        </w:rPr>
      </w:pPr>
      <w:r>
        <w:rPr>
          <w:b/>
          <w:sz w:val="20"/>
        </w:rPr>
        <w:t>En materia de</w:t>
      </w:r>
      <w:r>
        <w:rPr>
          <w:b/>
          <w:spacing w:val="-3"/>
          <w:sz w:val="20"/>
        </w:rPr>
        <w:t xml:space="preserve"> </w:t>
      </w:r>
      <w:r>
        <w:rPr>
          <w:b/>
          <w:sz w:val="20"/>
        </w:rPr>
        <w:t>presupuestación:</w:t>
      </w:r>
    </w:p>
    <w:p w:rsidR="00900ECA" w:rsidRDefault="00900ECA">
      <w:pPr>
        <w:pStyle w:val="Textoindependiente"/>
        <w:spacing w:before="10"/>
        <w:rPr>
          <w:b/>
          <w:sz w:val="19"/>
        </w:rPr>
      </w:pPr>
    </w:p>
    <w:p w:rsidR="00900ECA" w:rsidRDefault="00D4284F">
      <w:pPr>
        <w:pStyle w:val="Prrafodelista"/>
        <w:numPr>
          <w:ilvl w:val="0"/>
          <w:numId w:val="42"/>
        </w:numPr>
        <w:tabs>
          <w:tab w:val="left" w:pos="966"/>
        </w:tabs>
        <w:ind w:right="157"/>
        <w:jc w:val="both"/>
        <w:rPr>
          <w:sz w:val="20"/>
        </w:rPr>
      </w:pPr>
      <w:r>
        <w:rPr>
          <w:sz w:val="20"/>
        </w:rPr>
        <w:t>Integrar con el área administrativa correspondiente y enviar a la Secretaría por conducto de la Dirección General de Planeación y Gasto Público el proyecto de presupuesto por programas que le</w:t>
      </w:r>
      <w:r>
        <w:rPr>
          <w:spacing w:val="-2"/>
          <w:sz w:val="20"/>
        </w:rPr>
        <w:t xml:space="preserve"> </w:t>
      </w:r>
      <w:r>
        <w:rPr>
          <w:sz w:val="20"/>
        </w:rPr>
        <w:t>corresponda;</w:t>
      </w:r>
    </w:p>
    <w:p w:rsidR="00900ECA" w:rsidRDefault="00900ECA">
      <w:pPr>
        <w:pStyle w:val="Textoindependiente"/>
        <w:spacing w:before="2"/>
      </w:pPr>
    </w:p>
    <w:p w:rsidR="00900ECA" w:rsidRDefault="00D4284F">
      <w:pPr>
        <w:pStyle w:val="Prrafodelista"/>
        <w:numPr>
          <w:ilvl w:val="0"/>
          <w:numId w:val="42"/>
        </w:numPr>
        <w:tabs>
          <w:tab w:val="left" w:pos="966"/>
        </w:tabs>
        <w:ind w:right="149"/>
        <w:jc w:val="both"/>
        <w:rPr>
          <w:sz w:val="20"/>
        </w:rPr>
      </w:pPr>
      <w:r>
        <w:rPr>
          <w:sz w:val="20"/>
        </w:rPr>
        <w:t>Verificar y validar la calendarización anual del g</w:t>
      </w:r>
      <w:r>
        <w:rPr>
          <w:sz w:val="20"/>
        </w:rPr>
        <w:t>asto elaborada por el área administrativa correspondiente, para el ejercicio de los recursos autorizados, destinados a la ejecución de los programas y proyectos que competen a la dependencia, y enviarlos a la Secretaría en la fecha que determine la normati</w:t>
      </w:r>
      <w:r>
        <w:rPr>
          <w:sz w:val="20"/>
        </w:rPr>
        <w:t>vidad</w:t>
      </w:r>
      <w:r>
        <w:rPr>
          <w:spacing w:val="-3"/>
          <w:sz w:val="20"/>
        </w:rPr>
        <w:t xml:space="preserve"> </w:t>
      </w:r>
      <w:r>
        <w:rPr>
          <w:sz w:val="20"/>
        </w:rPr>
        <w:t>respectiva;</w:t>
      </w:r>
    </w:p>
    <w:p w:rsidR="00900ECA" w:rsidRDefault="00900ECA">
      <w:pPr>
        <w:pStyle w:val="Textoindependiente"/>
      </w:pPr>
    </w:p>
    <w:p w:rsidR="00900ECA" w:rsidRDefault="00D4284F">
      <w:pPr>
        <w:pStyle w:val="Prrafodelista"/>
        <w:numPr>
          <w:ilvl w:val="0"/>
          <w:numId w:val="42"/>
        </w:numPr>
        <w:tabs>
          <w:tab w:val="left" w:pos="966"/>
        </w:tabs>
        <w:ind w:right="159"/>
        <w:jc w:val="both"/>
        <w:rPr>
          <w:sz w:val="20"/>
        </w:rPr>
      </w:pPr>
      <w:r>
        <w:rPr>
          <w:sz w:val="20"/>
        </w:rPr>
        <w:t>Verificar de manera permanente con el área administrativa correspondiente, que con la asignación y ejercicio de los recursos, se dé el alcance de los objetivos, metas y prioridades del plan y los programas; y</w:t>
      </w:r>
    </w:p>
    <w:p w:rsidR="00900ECA" w:rsidRDefault="00900ECA">
      <w:pPr>
        <w:pStyle w:val="Textoindependiente"/>
      </w:pPr>
    </w:p>
    <w:p w:rsidR="00900ECA" w:rsidRDefault="00D4284F">
      <w:pPr>
        <w:pStyle w:val="Prrafodelista"/>
        <w:numPr>
          <w:ilvl w:val="0"/>
          <w:numId w:val="42"/>
        </w:numPr>
        <w:tabs>
          <w:tab w:val="left" w:pos="966"/>
        </w:tabs>
        <w:ind w:right="154"/>
        <w:jc w:val="both"/>
        <w:rPr>
          <w:sz w:val="20"/>
        </w:rPr>
      </w:pPr>
      <w:r>
        <w:rPr>
          <w:sz w:val="20"/>
        </w:rPr>
        <w:t>Reportar a la Contraloría y</w:t>
      </w:r>
      <w:r>
        <w:rPr>
          <w:sz w:val="20"/>
        </w:rPr>
        <w:t xml:space="preserve"> a la Secretaría, cuando se detecte alguna acción u omisión que contravenga lo dispuesto en la Ley o en el presente</w:t>
      </w:r>
      <w:r>
        <w:rPr>
          <w:spacing w:val="-5"/>
          <w:sz w:val="20"/>
        </w:rPr>
        <w:t xml:space="preserve"> </w:t>
      </w:r>
      <w:r>
        <w:rPr>
          <w:sz w:val="20"/>
        </w:rPr>
        <w:t>Reglamento.</w:t>
      </w:r>
    </w:p>
    <w:p w:rsidR="00900ECA" w:rsidRDefault="00900ECA">
      <w:pPr>
        <w:pStyle w:val="Textoindependiente"/>
        <w:spacing w:before="1"/>
      </w:pPr>
    </w:p>
    <w:p w:rsidR="00900ECA" w:rsidRDefault="00D4284F">
      <w:pPr>
        <w:pStyle w:val="Prrafodelista"/>
        <w:numPr>
          <w:ilvl w:val="0"/>
          <w:numId w:val="46"/>
        </w:numPr>
        <w:tabs>
          <w:tab w:val="left" w:pos="965"/>
          <w:tab w:val="left" w:pos="966"/>
        </w:tabs>
        <w:rPr>
          <w:b/>
          <w:sz w:val="20"/>
        </w:rPr>
      </w:pPr>
      <w:r>
        <w:rPr>
          <w:b/>
          <w:sz w:val="20"/>
        </w:rPr>
        <w:t>En materia de seguimiento y</w:t>
      </w:r>
      <w:r>
        <w:rPr>
          <w:b/>
          <w:spacing w:val="-4"/>
          <w:sz w:val="20"/>
        </w:rPr>
        <w:t xml:space="preserve"> </w:t>
      </w:r>
      <w:r>
        <w:rPr>
          <w:b/>
          <w:sz w:val="20"/>
        </w:rPr>
        <w:t>control:</w:t>
      </w:r>
    </w:p>
    <w:p w:rsidR="00900ECA" w:rsidRDefault="00900ECA">
      <w:pPr>
        <w:pStyle w:val="Textoindependiente"/>
        <w:spacing w:before="10"/>
        <w:rPr>
          <w:b/>
          <w:sz w:val="19"/>
        </w:rPr>
      </w:pPr>
    </w:p>
    <w:p w:rsidR="00900ECA" w:rsidRDefault="00D4284F">
      <w:pPr>
        <w:pStyle w:val="Prrafodelista"/>
        <w:numPr>
          <w:ilvl w:val="0"/>
          <w:numId w:val="41"/>
        </w:numPr>
        <w:tabs>
          <w:tab w:val="left" w:pos="966"/>
        </w:tabs>
        <w:ind w:right="159"/>
        <w:jc w:val="both"/>
        <w:rPr>
          <w:sz w:val="20"/>
        </w:rPr>
      </w:pPr>
      <w:r>
        <w:rPr>
          <w:sz w:val="20"/>
        </w:rPr>
        <w:t>Revisar y validar que el área administrativa correspondiente registre el avance del ejercicio del gasto y el alcance de las metas de acuerdo a la programación y aprobación de su programa</w:t>
      </w:r>
      <w:r>
        <w:rPr>
          <w:spacing w:val="-1"/>
          <w:sz w:val="20"/>
        </w:rPr>
        <w:t xml:space="preserve"> </w:t>
      </w:r>
      <w:r>
        <w:rPr>
          <w:sz w:val="20"/>
        </w:rPr>
        <w:t>anual;</w:t>
      </w:r>
    </w:p>
    <w:p w:rsidR="00900ECA" w:rsidRDefault="00900ECA">
      <w:pPr>
        <w:pStyle w:val="Textoindependiente"/>
      </w:pPr>
    </w:p>
    <w:p w:rsidR="00900ECA" w:rsidRDefault="00D4284F">
      <w:pPr>
        <w:pStyle w:val="Prrafodelista"/>
        <w:numPr>
          <w:ilvl w:val="0"/>
          <w:numId w:val="41"/>
        </w:numPr>
        <w:tabs>
          <w:tab w:val="left" w:pos="966"/>
        </w:tabs>
        <w:ind w:right="159"/>
        <w:jc w:val="both"/>
        <w:rPr>
          <w:sz w:val="20"/>
        </w:rPr>
      </w:pPr>
      <w:r>
        <w:rPr>
          <w:sz w:val="20"/>
        </w:rPr>
        <w:t>Convalidar conjuntamente con el área administrativa o su equi</w:t>
      </w:r>
      <w:r>
        <w:rPr>
          <w:sz w:val="20"/>
        </w:rPr>
        <w:t>valente el informe mensual del ejercicio de los recursos financieros que debe ser enviado a la</w:t>
      </w:r>
      <w:r>
        <w:rPr>
          <w:spacing w:val="-8"/>
          <w:sz w:val="20"/>
        </w:rPr>
        <w:t xml:space="preserve"> </w:t>
      </w:r>
      <w:r>
        <w:rPr>
          <w:sz w:val="20"/>
        </w:rPr>
        <w:t>Secretaría;</w:t>
      </w:r>
    </w:p>
    <w:p w:rsidR="00900ECA" w:rsidRDefault="00900ECA">
      <w:pPr>
        <w:pStyle w:val="Textoindependiente"/>
        <w:spacing w:before="1"/>
      </w:pPr>
    </w:p>
    <w:p w:rsidR="00900ECA" w:rsidRDefault="00D4284F">
      <w:pPr>
        <w:pStyle w:val="Prrafodelista"/>
        <w:numPr>
          <w:ilvl w:val="0"/>
          <w:numId w:val="41"/>
        </w:numPr>
        <w:tabs>
          <w:tab w:val="left" w:pos="966"/>
        </w:tabs>
        <w:ind w:right="158"/>
        <w:jc w:val="both"/>
        <w:rPr>
          <w:sz w:val="20"/>
        </w:rPr>
      </w:pPr>
      <w:r>
        <w:rPr>
          <w:sz w:val="20"/>
        </w:rPr>
        <w:t>Reportar a la Secretaría por conducto de la Dirección General de Planeación y Gasto Público, el avance programático y presupuestal de las metas contenidas en el programa anual, en forma trimestral y mensual, respectivamente;</w:t>
      </w:r>
    </w:p>
    <w:p w:rsidR="00900ECA" w:rsidRDefault="00900ECA">
      <w:pPr>
        <w:pStyle w:val="Textoindependiente"/>
      </w:pPr>
    </w:p>
    <w:p w:rsidR="00900ECA" w:rsidRDefault="00D4284F">
      <w:pPr>
        <w:pStyle w:val="Prrafodelista"/>
        <w:numPr>
          <w:ilvl w:val="0"/>
          <w:numId w:val="41"/>
        </w:numPr>
        <w:tabs>
          <w:tab w:val="left" w:pos="966"/>
        </w:tabs>
        <w:ind w:right="155"/>
        <w:jc w:val="both"/>
        <w:rPr>
          <w:sz w:val="20"/>
        </w:rPr>
      </w:pPr>
      <w:r>
        <w:rPr>
          <w:sz w:val="20"/>
        </w:rPr>
        <w:t>Vigilar que las actividades en</w:t>
      </w:r>
      <w:r>
        <w:rPr>
          <w:sz w:val="20"/>
        </w:rPr>
        <w:t xml:space="preserve"> materia de planeación de las diferentes áreas de la dependencia a las que están adscritas, se conduzcan conforme lo dispone la Ley, este Reglamento, otros ordenamientos y la normatividad administrativa vigente para alcanzar los objetivos del Plan de Desar</w:t>
      </w:r>
      <w:r>
        <w:rPr>
          <w:sz w:val="20"/>
        </w:rPr>
        <w:t>rollo del Estado de México y sus programas;</w:t>
      </w:r>
      <w:r>
        <w:rPr>
          <w:spacing w:val="-4"/>
          <w:sz w:val="20"/>
        </w:rPr>
        <w:t xml:space="preserve"> </w:t>
      </w:r>
      <w:r>
        <w:rPr>
          <w:sz w:val="20"/>
        </w:rPr>
        <w:t>y</w:t>
      </w:r>
    </w:p>
    <w:p w:rsidR="00900ECA" w:rsidRDefault="00900ECA">
      <w:pPr>
        <w:pStyle w:val="Textoindependiente"/>
        <w:spacing w:before="11"/>
        <w:rPr>
          <w:sz w:val="19"/>
        </w:rPr>
      </w:pPr>
    </w:p>
    <w:p w:rsidR="00900ECA" w:rsidRDefault="00D4284F">
      <w:pPr>
        <w:pStyle w:val="Prrafodelista"/>
        <w:numPr>
          <w:ilvl w:val="0"/>
          <w:numId w:val="41"/>
        </w:numPr>
        <w:tabs>
          <w:tab w:val="left" w:pos="966"/>
        </w:tabs>
        <w:ind w:right="159"/>
        <w:jc w:val="both"/>
        <w:rPr>
          <w:sz w:val="20"/>
        </w:rPr>
      </w:pPr>
      <w:r>
        <w:rPr>
          <w:sz w:val="20"/>
        </w:rPr>
        <w:t>Notificar a la Secretaría y a la Contraloría las posibles desviaciones detectadas en el cumplimiento de las metas y recursos asociados a los proyectos y</w:t>
      </w:r>
      <w:r>
        <w:rPr>
          <w:spacing w:val="-12"/>
          <w:sz w:val="20"/>
        </w:rPr>
        <w:t xml:space="preserve"> </w:t>
      </w:r>
      <w:r>
        <w:rPr>
          <w:sz w:val="20"/>
        </w:rPr>
        <w:t>programas.</w:t>
      </w:r>
    </w:p>
    <w:p w:rsidR="00900ECA" w:rsidRDefault="00900ECA">
      <w:pPr>
        <w:pStyle w:val="Textoindependiente"/>
        <w:spacing w:before="1"/>
      </w:pPr>
    </w:p>
    <w:p w:rsidR="00900ECA" w:rsidRDefault="00D4284F">
      <w:pPr>
        <w:pStyle w:val="Prrafodelista"/>
        <w:numPr>
          <w:ilvl w:val="0"/>
          <w:numId w:val="46"/>
        </w:numPr>
        <w:tabs>
          <w:tab w:val="left" w:pos="965"/>
          <w:tab w:val="left" w:pos="966"/>
        </w:tabs>
        <w:spacing w:before="1"/>
        <w:rPr>
          <w:b/>
          <w:sz w:val="20"/>
        </w:rPr>
      </w:pPr>
      <w:r>
        <w:rPr>
          <w:b/>
          <w:sz w:val="20"/>
        </w:rPr>
        <w:t>En materia de</w:t>
      </w:r>
      <w:r>
        <w:rPr>
          <w:b/>
          <w:spacing w:val="-3"/>
          <w:sz w:val="20"/>
        </w:rPr>
        <w:t xml:space="preserve"> </w:t>
      </w:r>
      <w:r>
        <w:rPr>
          <w:b/>
          <w:sz w:val="20"/>
        </w:rPr>
        <w:t>evaluación:</w:t>
      </w:r>
    </w:p>
    <w:p w:rsidR="00900ECA" w:rsidRDefault="00900ECA">
      <w:pPr>
        <w:pStyle w:val="Textoindependiente"/>
        <w:spacing w:before="10"/>
        <w:rPr>
          <w:b/>
          <w:sz w:val="19"/>
        </w:rPr>
      </w:pPr>
    </w:p>
    <w:p w:rsidR="00900ECA" w:rsidRDefault="00D4284F">
      <w:pPr>
        <w:pStyle w:val="Prrafodelista"/>
        <w:numPr>
          <w:ilvl w:val="0"/>
          <w:numId w:val="40"/>
        </w:numPr>
        <w:tabs>
          <w:tab w:val="left" w:pos="966"/>
        </w:tabs>
        <w:ind w:right="157"/>
        <w:jc w:val="both"/>
        <w:rPr>
          <w:sz w:val="20"/>
        </w:rPr>
      </w:pPr>
      <w:r>
        <w:rPr>
          <w:sz w:val="20"/>
        </w:rPr>
        <w:t>Reportar a la Sec</w:t>
      </w:r>
      <w:r>
        <w:rPr>
          <w:sz w:val="20"/>
        </w:rPr>
        <w:t>retaría, por conducto de la Dirección General de Planeación y Gasto Público, los avances, alcances y logros de las metas programadas y comprometidas en el programa</w:t>
      </w:r>
      <w:r>
        <w:rPr>
          <w:spacing w:val="-1"/>
          <w:sz w:val="20"/>
        </w:rPr>
        <w:t xml:space="preserve"> </w:t>
      </w:r>
      <w:r>
        <w:rPr>
          <w:sz w:val="20"/>
        </w:rPr>
        <w:t>anual;</w:t>
      </w:r>
    </w:p>
    <w:p w:rsidR="00900ECA" w:rsidRDefault="00900ECA">
      <w:pPr>
        <w:pStyle w:val="Textoindependiente"/>
        <w:spacing w:before="2"/>
      </w:pPr>
    </w:p>
    <w:p w:rsidR="00900ECA" w:rsidRDefault="00D4284F">
      <w:pPr>
        <w:pStyle w:val="Prrafodelista"/>
        <w:numPr>
          <w:ilvl w:val="0"/>
          <w:numId w:val="40"/>
        </w:numPr>
        <w:tabs>
          <w:tab w:val="left" w:pos="966"/>
        </w:tabs>
        <w:ind w:right="151"/>
        <w:jc w:val="both"/>
        <w:rPr>
          <w:sz w:val="20"/>
        </w:rPr>
      </w:pPr>
      <w:r>
        <w:rPr>
          <w:sz w:val="20"/>
        </w:rPr>
        <w:t>Reportar a la Secretaría los avances de los indicadores contenidos en el Sistema Int</w:t>
      </w:r>
      <w:r>
        <w:rPr>
          <w:sz w:val="20"/>
        </w:rPr>
        <w:t>egral de Evaluación del Desempeño,</w:t>
      </w:r>
      <w:r>
        <w:rPr>
          <w:spacing w:val="5"/>
          <w:sz w:val="20"/>
        </w:rPr>
        <w:t xml:space="preserve"> </w:t>
      </w:r>
      <w:r>
        <w:rPr>
          <w:sz w:val="20"/>
        </w:rPr>
        <w:t>SIED;</w:t>
      </w:r>
    </w:p>
    <w:p w:rsidR="00900ECA" w:rsidRDefault="00900ECA">
      <w:pPr>
        <w:pStyle w:val="Textoindependiente"/>
        <w:spacing w:before="11"/>
        <w:rPr>
          <w:sz w:val="19"/>
        </w:rPr>
      </w:pPr>
    </w:p>
    <w:p w:rsidR="00900ECA" w:rsidRDefault="00D4284F">
      <w:pPr>
        <w:pStyle w:val="Prrafodelista"/>
        <w:numPr>
          <w:ilvl w:val="0"/>
          <w:numId w:val="40"/>
        </w:numPr>
        <w:tabs>
          <w:tab w:val="left" w:pos="966"/>
        </w:tabs>
        <w:ind w:right="162"/>
        <w:jc w:val="both"/>
        <w:rPr>
          <w:sz w:val="20"/>
        </w:rPr>
      </w:pPr>
      <w:r>
        <w:rPr>
          <w:sz w:val="20"/>
        </w:rPr>
        <w:t>Actualizar y modificar en línea, en los periodos previamente establecidos, el avance de las cifras de los indicadores contenidos en el SIED en la materia de su</w:t>
      </w:r>
      <w:r>
        <w:rPr>
          <w:spacing w:val="-14"/>
          <w:sz w:val="20"/>
        </w:rPr>
        <w:t xml:space="preserve"> </w:t>
      </w:r>
      <w:r>
        <w:rPr>
          <w:sz w:val="20"/>
        </w:rPr>
        <w:t>competencia;</w:t>
      </w:r>
    </w:p>
    <w:p w:rsidR="00900ECA" w:rsidRDefault="00900ECA">
      <w:pPr>
        <w:jc w:val="both"/>
        <w:rPr>
          <w:sz w:val="20"/>
        </w:rPr>
        <w:sectPr w:rsidR="00900ECA">
          <w:pgSz w:w="12240" w:h="15840"/>
          <w:pgMar w:top="1680" w:right="980" w:bottom="1140" w:left="1020" w:header="720" w:footer="946" w:gutter="0"/>
          <w:cols w:space="720"/>
        </w:sectPr>
      </w:pPr>
    </w:p>
    <w:p w:rsidR="00900ECA" w:rsidRDefault="00D4284F">
      <w:pPr>
        <w:pStyle w:val="Prrafodelista"/>
        <w:numPr>
          <w:ilvl w:val="0"/>
          <w:numId w:val="40"/>
        </w:numPr>
        <w:tabs>
          <w:tab w:val="left" w:pos="966"/>
        </w:tabs>
        <w:ind w:right="156"/>
        <w:jc w:val="both"/>
        <w:rPr>
          <w:sz w:val="20"/>
        </w:rPr>
      </w:pPr>
      <w:r>
        <w:rPr>
          <w:sz w:val="20"/>
        </w:rPr>
        <w:lastRenderedPageBreak/>
        <w:t>Analizar, valorar, validar y reportar a la Secretaría los avances que reporte en los informes mensual y trimestral</w:t>
      </w:r>
      <w:r>
        <w:rPr>
          <w:spacing w:val="-1"/>
          <w:sz w:val="20"/>
        </w:rPr>
        <w:t xml:space="preserve"> </w:t>
      </w:r>
      <w:r>
        <w:rPr>
          <w:sz w:val="20"/>
        </w:rPr>
        <w:t>programático-presupuestal;</w:t>
      </w:r>
    </w:p>
    <w:p w:rsidR="00900ECA" w:rsidRDefault="00900ECA">
      <w:pPr>
        <w:pStyle w:val="Textoindependiente"/>
      </w:pPr>
    </w:p>
    <w:p w:rsidR="00900ECA" w:rsidRDefault="00D4284F">
      <w:pPr>
        <w:pStyle w:val="Prrafodelista"/>
        <w:numPr>
          <w:ilvl w:val="0"/>
          <w:numId w:val="40"/>
        </w:numPr>
        <w:tabs>
          <w:tab w:val="left" w:pos="966"/>
        </w:tabs>
        <w:ind w:right="156"/>
        <w:jc w:val="both"/>
        <w:rPr>
          <w:sz w:val="20"/>
        </w:rPr>
      </w:pPr>
      <w:r>
        <w:rPr>
          <w:sz w:val="20"/>
        </w:rPr>
        <w:t>Integrar y enviar a la Secretaría por conducto de la Dirección General de Planeación y Gasto Público la evaluació</w:t>
      </w:r>
      <w:r>
        <w:rPr>
          <w:sz w:val="20"/>
        </w:rPr>
        <w:t>n para el informe trimestral y anual de avance en la ejecución del Plan de Desarrollo del Estado de</w:t>
      </w:r>
      <w:r>
        <w:rPr>
          <w:spacing w:val="-1"/>
          <w:sz w:val="20"/>
        </w:rPr>
        <w:t xml:space="preserve"> </w:t>
      </w:r>
      <w:r>
        <w:rPr>
          <w:sz w:val="20"/>
        </w:rPr>
        <w:t>México;</w:t>
      </w:r>
    </w:p>
    <w:p w:rsidR="00900ECA" w:rsidRDefault="00900ECA">
      <w:pPr>
        <w:pStyle w:val="Textoindependiente"/>
        <w:spacing w:before="11"/>
        <w:rPr>
          <w:sz w:val="19"/>
        </w:rPr>
      </w:pPr>
    </w:p>
    <w:p w:rsidR="00900ECA" w:rsidRDefault="00D4284F">
      <w:pPr>
        <w:pStyle w:val="Prrafodelista"/>
        <w:numPr>
          <w:ilvl w:val="0"/>
          <w:numId w:val="40"/>
        </w:numPr>
        <w:tabs>
          <w:tab w:val="left" w:pos="966"/>
        </w:tabs>
        <w:ind w:right="159"/>
        <w:jc w:val="both"/>
        <w:rPr>
          <w:sz w:val="20"/>
        </w:rPr>
      </w:pPr>
      <w:r>
        <w:rPr>
          <w:sz w:val="20"/>
        </w:rPr>
        <w:t xml:space="preserve">Elaborar y remitir al COPLADEM y a la Secretaría por conducto de la Dirección General de Planeación y Gasto Público, el dictamen de reconducción y </w:t>
      </w:r>
      <w:r>
        <w:rPr>
          <w:sz w:val="20"/>
        </w:rPr>
        <w:t>actualización de la estrategia de desarrollo cuando se actualicen los programas y generen elementos para fundamentar la cancelación, modificación o adecuación de subprogramas y proyectos de acuerdo a lo establecido en los artículos 24 y 38 de la</w:t>
      </w:r>
      <w:r>
        <w:rPr>
          <w:spacing w:val="-6"/>
          <w:sz w:val="20"/>
        </w:rPr>
        <w:t xml:space="preserve"> </w:t>
      </w:r>
      <w:r>
        <w:rPr>
          <w:sz w:val="20"/>
        </w:rPr>
        <w:t>Ley;</w:t>
      </w:r>
    </w:p>
    <w:p w:rsidR="00900ECA" w:rsidRDefault="00900ECA">
      <w:pPr>
        <w:pStyle w:val="Textoindependiente"/>
      </w:pPr>
    </w:p>
    <w:p w:rsidR="00900ECA" w:rsidRDefault="00D4284F">
      <w:pPr>
        <w:pStyle w:val="Prrafodelista"/>
        <w:numPr>
          <w:ilvl w:val="0"/>
          <w:numId w:val="40"/>
        </w:numPr>
        <w:tabs>
          <w:tab w:val="left" w:pos="966"/>
        </w:tabs>
        <w:spacing w:before="1"/>
        <w:ind w:right="156"/>
        <w:jc w:val="both"/>
        <w:rPr>
          <w:sz w:val="20"/>
        </w:rPr>
      </w:pPr>
      <w:r>
        <w:rPr>
          <w:sz w:val="20"/>
        </w:rPr>
        <w:t>Part</w:t>
      </w:r>
      <w:r>
        <w:rPr>
          <w:sz w:val="20"/>
        </w:rPr>
        <w:t>icipar en la integración de la información requerida por el IGECEM, para la elaboración de los informes y la memoria de</w:t>
      </w:r>
      <w:r>
        <w:rPr>
          <w:spacing w:val="-3"/>
          <w:sz w:val="20"/>
        </w:rPr>
        <w:t xml:space="preserve"> </w:t>
      </w:r>
      <w:r>
        <w:rPr>
          <w:sz w:val="20"/>
        </w:rPr>
        <w:t>gobierno;</w:t>
      </w:r>
    </w:p>
    <w:p w:rsidR="00900ECA" w:rsidRDefault="00900ECA">
      <w:pPr>
        <w:pStyle w:val="Textoindependiente"/>
        <w:spacing w:before="11"/>
        <w:rPr>
          <w:sz w:val="19"/>
        </w:rPr>
      </w:pPr>
    </w:p>
    <w:p w:rsidR="00900ECA" w:rsidRDefault="00D4284F">
      <w:pPr>
        <w:pStyle w:val="Prrafodelista"/>
        <w:numPr>
          <w:ilvl w:val="0"/>
          <w:numId w:val="40"/>
        </w:numPr>
        <w:tabs>
          <w:tab w:val="left" w:pos="966"/>
        </w:tabs>
        <w:ind w:right="161"/>
        <w:jc w:val="both"/>
        <w:rPr>
          <w:sz w:val="20"/>
        </w:rPr>
      </w:pPr>
      <w:r>
        <w:rPr>
          <w:sz w:val="20"/>
        </w:rPr>
        <w:t xml:space="preserve">Registrar, instrumentar y vigilar el cumplimiento de las obligaciones generadas a partir de la firma de los convenios de coordinación y participación en el ámbito de </w:t>
      </w:r>
      <w:r>
        <w:rPr>
          <w:spacing w:val="3"/>
          <w:sz w:val="20"/>
        </w:rPr>
        <w:t xml:space="preserve">sus </w:t>
      </w:r>
      <w:r>
        <w:rPr>
          <w:sz w:val="20"/>
        </w:rPr>
        <w:t>atribuciones;</w:t>
      </w:r>
      <w:r>
        <w:rPr>
          <w:spacing w:val="-30"/>
          <w:sz w:val="20"/>
        </w:rPr>
        <w:t xml:space="preserve"> </w:t>
      </w:r>
      <w:r>
        <w:rPr>
          <w:sz w:val="20"/>
        </w:rPr>
        <w:t>y</w:t>
      </w:r>
    </w:p>
    <w:p w:rsidR="00900ECA" w:rsidRDefault="00900ECA">
      <w:pPr>
        <w:pStyle w:val="Textoindependiente"/>
        <w:spacing w:before="1"/>
      </w:pPr>
    </w:p>
    <w:p w:rsidR="00900ECA" w:rsidRDefault="00D4284F">
      <w:pPr>
        <w:pStyle w:val="Prrafodelista"/>
        <w:numPr>
          <w:ilvl w:val="0"/>
          <w:numId w:val="40"/>
        </w:numPr>
        <w:tabs>
          <w:tab w:val="left" w:pos="965"/>
          <w:tab w:val="left" w:pos="966"/>
        </w:tabs>
        <w:ind w:right="162"/>
        <w:jc w:val="both"/>
        <w:rPr>
          <w:sz w:val="20"/>
        </w:rPr>
      </w:pPr>
      <w:r>
        <w:rPr>
          <w:sz w:val="20"/>
        </w:rPr>
        <w:t>Proporcionar la información requerida por el COPLADEM, para la elabor</w:t>
      </w:r>
      <w:r>
        <w:rPr>
          <w:sz w:val="20"/>
        </w:rPr>
        <w:t>ación e integración de los informes de evaluación y seguimiento del Plan de Desarrollo y sus</w:t>
      </w:r>
      <w:r>
        <w:rPr>
          <w:spacing w:val="-16"/>
          <w:sz w:val="20"/>
        </w:rPr>
        <w:t xml:space="preserve"> </w:t>
      </w:r>
      <w:r>
        <w:rPr>
          <w:sz w:val="20"/>
        </w:rPr>
        <w:t>programas.</w:t>
      </w:r>
    </w:p>
    <w:p w:rsidR="00900ECA" w:rsidRDefault="00900ECA">
      <w:pPr>
        <w:pStyle w:val="Textoindependiente"/>
        <w:spacing w:before="11"/>
        <w:rPr>
          <w:sz w:val="19"/>
        </w:rPr>
      </w:pPr>
    </w:p>
    <w:p w:rsidR="00900ECA" w:rsidRDefault="00D4284F">
      <w:pPr>
        <w:pStyle w:val="Textoindependiente"/>
        <w:ind w:left="112" w:right="157"/>
        <w:jc w:val="both"/>
      </w:pPr>
      <w:r>
        <w:rPr>
          <w:b/>
        </w:rPr>
        <w:t xml:space="preserve">Artículo 20.- </w:t>
      </w:r>
      <w:r>
        <w:t>En el caso de los Ayuntamientos, las unidades administrativas o servidores públicos que realicen las tareas de información, planeación, p</w:t>
      </w:r>
      <w:r>
        <w:t>rogramación y evaluación tendrán las siguientes funciones:</w:t>
      </w:r>
    </w:p>
    <w:p w:rsidR="00900ECA" w:rsidRDefault="00900ECA">
      <w:pPr>
        <w:pStyle w:val="Textoindependiente"/>
        <w:spacing w:before="1"/>
      </w:pPr>
    </w:p>
    <w:p w:rsidR="00900ECA" w:rsidRDefault="00D4284F">
      <w:pPr>
        <w:pStyle w:val="Prrafodelista"/>
        <w:numPr>
          <w:ilvl w:val="0"/>
          <w:numId w:val="39"/>
        </w:numPr>
        <w:tabs>
          <w:tab w:val="left" w:pos="965"/>
          <w:tab w:val="left" w:pos="966"/>
        </w:tabs>
        <w:rPr>
          <w:b/>
          <w:sz w:val="20"/>
        </w:rPr>
      </w:pPr>
      <w:r>
        <w:rPr>
          <w:b/>
          <w:sz w:val="20"/>
        </w:rPr>
        <w:t>En materia de</w:t>
      </w:r>
      <w:r>
        <w:rPr>
          <w:b/>
          <w:spacing w:val="-3"/>
          <w:sz w:val="20"/>
        </w:rPr>
        <w:t xml:space="preserve"> </w:t>
      </w:r>
      <w:r>
        <w:rPr>
          <w:b/>
          <w:sz w:val="20"/>
        </w:rPr>
        <w:t>planeación:</w:t>
      </w:r>
    </w:p>
    <w:p w:rsidR="00900ECA" w:rsidRDefault="00900ECA">
      <w:pPr>
        <w:pStyle w:val="Textoindependiente"/>
        <w:spacing w:before="10"/>
        <w:rPr>
          <w:b/>
          <w:sz w:val="19"/>
        </w:rPr>
      </w:pPr>
    </w:p>
    <w:p w:rsidR="00900ECA" w:rsidRDefault="00D4284F">
      <w:pPr>
        <w:pStyle w:val="Prrafodelista"/>
        <w:numPr>
          <w:ilvl w:val="0"/>
          <w:numId w:val="38"/>
        </w:numPr>
        <w:tabs>
          <w:tab w:val="left" w:pos="966"/>
        </w:tabs>
        <w:spacing w:before="1"/>
        <w:ind w:right="158"/>
        <w:jc w:val="both"/>
        <w:rPr>
          <w:sz w:val="20"/>
        </w:rPr>
      </w:pPr>
      <w:r>
        <w:rPr>
          <w:sz w:val="20"/>
        </w:rPr>
        <w:t>Coordinar conjuntamente con el COPLADEMUN la elaboración del Plan de Desarrollo Municipal y los Programas que de él se</w:t>
      </w:r>
      <w:r>
        <w:rPr>
          <w:spacing w:val="-4"/>
          <w:sz w:val="20"/>
        </w:rPr>
        <w:t xml:space="preserve"> </w:t>
      </w:r>
      <w:r>
        <w:rPr>
          <w:sz w:val="20"/>
        </w:rPr>
        <w:t>deriven;</w:t>
      </w:r>
    </w:p>
    <w:p w:rsidR="00900ECA" w:rsidRDefault="00900ECA">
      <w:pPr>
        <w:pStyle w:val="Textoindependiente"/>
        <w:spacing w:before="1"/>
      </w:pPr>
    </w:p>
    <w:p w:rsidR="00900ECA" w:rsidRDefault="00D4284F">
      <w:pPr>
        <w:pStyle w:val="Prrafodelista"/>
        <w:numPr>
          <w:ilvl w:val="0"/>
          <w:numId w:val="38"/>
        </w:numPr>
        <w:tabs>
          <w:tab w:val="left" w:pos="966"/>
        </w:tabs>
        <w:ind w:right="160"/>
        <w:jc w:val="both"/>
        <w:rPr>
          <w:sz w:val="20"/>
        </w:rPr>
      </w:pPr>
      <w:r>
        <w:rPr>
          <w:sz w:val="20"/>
        </w:rPr>
        <w:t>Participar en la elaboración de los programas regionales en los cuales esté involucrado el Municipio;</w:t>
      </w:r>
    </w:p>
    <w:p w:rsidR="00900ECA" w:rsidRDefault="00900ECA">
      <w:pPr>
        <w:pStyle w:val="Textoindependiente"/>
        <w:spacing w:before="11"/>
        <w:rPr>
          <w:sz w:val="19"/>
        </w:rPr>
      </w:pPr>
    </w:p>
    <w:p w:rsidR="00900ECA" w:rsidRDefault="00D4284F">
      <w:pPr>
        <w:pStyle w:val="Prrafodelista"/>
        <w:numPr>
          <w:ilvl w:val="0"/>
          <w:numId w:val="38"/>
        </w:numPr>
        <w:tabs>
          <w:tab w:val="left" w:pos="966"/>
        </w:tabs>
        <w:ind w:right="157"/>
        <w:jc w:val="both"/>
        <w:rPr>
          <w:sz w:val="20"/>
        </w:rPr>
      </w:pPr>
      <w:r>
        <w:rPr>
          <w:sz w:val="20"/>
        </w:rPr>
        <w:t>Elaborar en coordinación con la Tesorería el proyecto de presupuesto por programas, asegurando en todo momento la congruencia con los objetivos y metas e</w:t>
      </w:r>
      <w:r>
        <w:rPr>
          <w:sz w:val="20"/>
        </w:rPr>
        <w:t>stablecidos en el Plan de Desarrollo Municipal y sus</w:t>
      </w:r>
      <w:r>
        <w:rPr>
          <w:spacing w:val="-2"/>
          <w:sz w:val="20"/>
        </w:rPr>
        <w:t xml:space="preserve"> </w:t>
      </w:r>
      <w:r>
        <w:rPr>
          <w:sz w:val="20"/>
        </w:rPr>
        <w:t>programas;</w:t>
      </w:r>
    </w:p>
    <w:p w:rsidR="00900ECA" w:rsidRDefault="00900ECA">
      <w:pPr>
        <w:pStyle w:val="Textoindependiente"/>
        <w:spacing w:before="11"/>
        <w:rPr>
          <w:sz w:val="19"/>
        </w:rPr>
      </w:pPr>
    </w:p>
    <w:p w:rsidR="00900ECA" w:rsidRDefault="00D4284F">
      <w:pPr>
        <w:pStyle w:val="Prrafodelista"/>
        <w:numPr>
          <w:ilvl w:val="0"/>
          <w:numId w:val="38"/>
        </w:numPr>
        <w:tabs>
          <w:tab w:val="left" w:pos="966"/>
        </w:tabs>
        <w:ind w:right="154"/>
        <w:jc w:val="both"/>
        <w:rPr>
          <w:sz w:val="20"/>
        </w:rPr>
      </w:pPr>
      <w:r>
        <w:rPr>
          <w:sz w:val="20"/>
        </w:rPr>
        <w:t>Elaborar en su caso, las propuestas de reconducción y/o actualización del Plan de Desarrollo Municipal y de los programas anuales que conforman su presupuesto por programas;</w:t>
      </w:r>
    </w:p>
    <w:p w:rsidR="00900ECA" w:rsidRDefault="00900ECA">
      <w:pPr>
        <w:pStyle w:val="Textoindependiente"/>
        <w:spacing w:before="2"/>
      </w:pPr>
    </w:p>
    <w:p w:rsidR="00900ECA" w:rsidRDefault="00D4284F">
      <w:pPr>
        <w:pStyle w:val="Prrafodelista"/>
        <w:numPr>
          <w:ilvl w:val="0"/>
          <w:numId w:val="38"/>
        </w:numPr>
        <w:tabs>
          <w:tab w:val="left" w:pos="966"/>
        </w:tabs>
        <w:ind w:right="158"/>
        <w:jc w:val="both"/>
        <w:rPr>
          <w:sz w:val="20"/>
        </w:rPr>
      </w:pPr>
      <w:r>
        <w:rPr>
          <w:sz w:val="20"/>
        </w:rPr>
        <w:t>Actualizar y dar</w:t>
      </w:r>
      <w:r>
        <w:rPr>
          <w:sz w:val="20"/>
        </w:rPr>
        <w:t xml:space="preserve"> seguimiento a la cartera potencial de proyectos definida en el Plan de Desarrollo</w:t>
      </w:r>
      <w:r>
        <w:rPr>
          <w:spacing w:val="1"/>
          <w:sz w:val="20"/>
        </w:rPr>
        <w:t xml:space="preserve"> </w:t>
      </w:r>
      <w:r>
        <w:rPr>
          <w:sz w:val="20"/>
        </w:rPr>
        <w:t>Municipal;</w:t>
      </w:r>
    </w:p>
    <w:p w:rsidR="00900ECA" w:rsidRDefault="00900ECA">
      <w:pPr>
        <w:pStyle w:val="Textoindependiente"/>
        <w:spacing w:before="11"/>
        <w:rPr>
          <w:sz w:val="19"/>
        </w:rPr>
      </w:pPr>
    </w:p>
    <w:p w:rsidR="00900ECA" w:rsidRDefault="00D4284F">
      <w:pPr>
        <w:pStyle w:val="Prrafodelista"/>
        <w:numPr>
          <w:ilvl w:val="0"/>
          <w:numId w:val="38"/>
        </w:numPr>
        <w:tabs>
          <w:tab w:val="left" w:pos="966"/>
        </w:tabs>
        <w:ind w:right="160"/>
        <w:jc w:val="both"/>
        <w:rPr>
          <w:sz w:val="20"/>
        </w:rPr>
      </w:pPr>
      <w:r>
        <w:rPr>
          <w:sz w:val="20"/>
        </w:rPr>
        <w:t>Verificar de manera permanente la congruencia del Plan y los programas con el Plan de Desarrollo del Estado y el Plan Nacional de Desarrollo;</w:t>
      </w:r>
      <w:r>
        <w:rPr>
          <w:spacing w:val="4"/>
          <w:sz w:val="20"/>
        </w:rPr>
        <w:t xml:space="preserve"> </w:t>
      </w:r>
      <w:r>
        <w:rPr>
          <w:sz w:val="20"/>
        </w:rPr>
        <w:t>y</w:t>
      </w:r>
    </w:p>
    <w:p w:rsidR="00900ECA" w:rsidRDefault="00900ECA">
      <w:pPr>
        <w:pStyle w:val="Textoindependiente"/>
        <w:spacing w:before="1"/>
      </w:pPr>
    </w:p>
    <w:p w:rsidR="00900ECA" w:rsidRDefault="00D4284F">
      <w:pPr>
        <w:pStyle w:val="Prrafodelista"/>
        <w:numPr>
          <w:ilvl w:val="0"/>
          <w:numId w:val="38"/>
        </w:numPr>
        <w:tabs>
          <w:tab w:val="left" w:pos="966"/>
        </w:tabs>
        <w:ind w:right="162"/>
        <w:jc w:val="both"/>
        <w:rPr>
          <w:sz w:val="20"/>
        </w:rPr>
      </w:pPr>
      <w:r>
        <w:rPr>
          <w:sz w:val="20"/>
        </w:rPr>
        <w:t>Asesorar a los m</w:t>
      </w:r>
      <w:r>
        <w:rPr>
          <w:sz w:val="20"/>
        </w:rPr>
        <w:t>iembros del COPLADEMUN en las tareas de planeación que éstos llevan a cabo.</w:t>
      </w:r>
    </w:p>
    <w:p w:rsidR="00900ECA" w:rsidRDefault="00900ECA">
      <w:pPr>
        <w:pStyle w:val="Textoindependiente"/>
        <w:spacing w:before="11"/>
        <w:rPr>
          <w:sz w:val="19"/>
        </w:rPr>
      </w:pPr>
    </w:p>
    <w:p w:rsidR="00900ECA" w:rsidRDefault="00D4284F">
      <w:pPr>
        <w:pStyle w:val="Prrafodelista"/>
        <w:numPr>
          <w:ilvl w:val="0"/>
          <w:numId w:val="39"/>
        </w:numPr>
        <w:tabs>
          <w:tab w:val="left" w:pos="965"/>
          <w:tab w:val="left" w:pos="966"/>
        </w:tabs>
        <w:rPr>
          <w:b/>
          <w:sz w:val="20"/>
        </w:rPr>
      </w:pPr>
      <w:r>
        <w:rPr>
          <w:b/>
          <w:sz w:val="20"/>
        </w:rPr>
        <w:t>En materia de</w:t>
      </w:r>
      <w:r>
        <w:rPr>
          <w:b/>
          <w:spacing w:val="-4"/>
          <w:sz w:val="20"/>
        </w:rPr>
        <w:t xml:space="preserve"> </w:t>
      </w:r>
      <w:r>
        <w:rPr>
          <w:b/>
          <w:sz w:val="20"/>
        </w:rPr>
        <w:t>información:</w:t>
      </w:r>
    </w:p>
    <w:p w:rsidR="00900ECA" w:rsidRDefault="00900ECA">
      <w:pPr>
        <w:rPr>
          <w:sz w:val="20"/>
        </w:rPr>
        <w:sectPr w:rsidR="00900ECA">
          <w:pgSz w:w="12240" w:h="15840"/>
          <w:pgMar w:top="1680" w:right="980" w:bottom="1140" w:left="1020" w:header="720" w:footer="946" w:gutter="0"/>
          <w:cols w:space="720"/>
        </w:sectPr>
      </w:pPr>
    </w:p>
    <w:p w:rsidR="00900ECA" w:rsidRDefault="00D4284F">
      <w:pPr>
        <w:pStyle w:val="Prrafodelista"/>
        <w:numPr>
          <w:ilvl w:val="0"/>
          <w:numId w:val="37"/>
        </w:numPr>
        <w:tabs>
          <w:tab w:val="left" w:pos="966"/>
        </w:tabs>
        <w:ind w:right="161"/>
        <w:jc w:val="both"/>
        <w:rPr>
          <w:sz w:val="20"/>
        </w:rPr>
      </w:pPr>
      <w:r>
        <w:rPr>
          <w:sz w:val="20"/>
        </w:rPr>
        <w:lastRenderedPageBreak/>
        <w:t>Llevar a cabo las acciones inherentes a la recopilación, integración, análisis, generación y custodia de la información estadística básica, geográfica y aquella generada por las distintas unidades administrativas del Ayuntamiento, que sea del ámbito de su</w:t>
      </w:r>
      <w:r>
        <w:rPr>
          <w:spacing w:val="-19"/>
          <w:sz w:val="20"/>
        </w:rPr>
        <w:t xml:space="preserve"> </w:t>
      </w:r>
      <w:r>
        <w:rPr>
          <w:sz w:val="20"/>
        </w:rPr>
        <w:t>competencia;</w:t>
      </w:r>
    </w:p>
    <w:p w:rsidR="00900ECA" w:rsidRDefault="00900ECA">
      <w:pPr>
        <w:pStyle w:val="Textoindependiente"/>
      </w:pPr>
    </w:p>
    <w:p w:rsidR="00900ECA" w:rsidRDefault="00D4284F">
      <w:pPr>
        <w:pStyle w:val="Prrafodelista"/>
        <w:numPr>
          <w:ilvl w:val="0"/>
          <w:numId w:val="37"/>
        </w:numPr>
        <w:tabs>
          <w:tab w:val="left" w:pos="966"/>
        </w:tabs>
        <w:spacing w:before="1"/>
        <w:ind w:right="161"/>
        <w:jc w:val="both"/>
        <w:rPr>
          <w:sz w:val="20"/>
        </w:rPr>
      </w:pPr>
      <w:r>
        <w:rPr>
          <w:sz w:val="20"/>
        </w:rPr>
        <w:t>Ser el canal único de información para la planeación entre el Ayuntamiento y las dependencias Federales y Estatales, así como, otros tipos de usuarios que la</w:t>
      </w:r>
      <w:r>
        <w:rPr>
          <w:spacing w:val="-26"/>
          <w:sz w:val="20"/>
        </w:rPr>
        <w:t xml:space="preserve"> </w:t>
      </w:r>
      <w:r>
        <w:rPr>
          <w:sz w:val="20"/>
        </w:rPr>
        <w:t>requieran;</w:t>
      </w:r>
    </w:p>
    <w:p w:rsidR="00900ECA" w:rsidRDefault="00900ECA">
      <w:pPr>
        <w:pStyle w:val="Textoindependiente"/>
        <w:spacing w:before="10"/>
        <w:rPr>
          <w:sz w:val="19"/>
        </w:rPr>
      </w:pPr>
    </w:p>
    <w:p w:rsidR="00900ECA" w:rsidRDefault="00D4284F">
      <w:pPr>
        <w:pStyle w:val="Prrafodelista"/>
        <w:numPr>
          <w:ilvl w:val="0"/>
          <w:numId w:val="37"/>
        </w:numPr>
        <w:tabs>
          <w:tab w:val="left" w:pos="966"/>
        </w:tabs>
        <w:ind w:right="151"/>
        <w:jc w:val="both"/>
        <w:rPr>
          <w:sz w:val="20"/>
        </w:rPr>
      </w:pPr>
      <w:r>
        <w:rPr>
          <w:sz w:val="20"/>
        </w:rPr>
        <w:t>Proporcionar con oportunidad la información que le sea solicitada por la</w:t>
      </w:r>
      <w:r>
        <w:rPr>
          <w:sz w:val="20"/>
        </w:rPr>
        <w:t>s dependencias y organismos que integran la administración municipal para apoyar sus procesos internos, así como, para la toma de decisiones;</w:t>
      </w:r>
    </w:p>
    <w:p w:rsidR="00900ECA" w:rsidRDefault="00900ECA">
      <w:pPr>
        <w:pStyle w:val="Textoindependiente"/>
        <w:spacing w:before="11"/>
        <w:rPr>
          <w:sz w:val="19"/>
        </w:rPr>
      </w:pPr>
    </w:p>
    <w:p w:rsidR="00900ECA" w:rsidRDefault="00D4284F">
      <w:pPr>
        <w:pStyle w:val="Prrafodelista"/>
        <w:numPr>
          <w:ilvl w:val="0"/>
          <w:numId w:val="37"/>
        </w:numPr>
        <w:tabs>
          <w:tab w:val="left" w:pos="966"/>
        </w:tabs>
        <w:ind w:right="160"/>
        <w:jc w:val="both"/>
        <w:rPr>
          <w:sz w:val="20"/>
        </w:rPr>
      </w:pPr>
      <w:r>
        <w:rPr>
          <w:sz w:val="20"/>
        </w:rPr>
        <w:t>Asegurar que los documentos evaluatorios de la gestión pública del municipio sean presentados con oportunidad y c</w:t>
      </w:r>
      <w:r>
        <w:rPr>
          <w:sz w:val="20"/>
        </w:rPr>
        <w:t>ontengan la suficiencia y congruencia debida en la información, para lograr en ellos un alto grado de confiabilidad;</w:t>
      </w:r>
      <w:r>
        <w:rPr>
          <w:spacing w:val="1"/>
          <w:sz w:val="20"/>
        </w:rPr>
        <w:t xml:space="preserve"> </w:t>
      </w:r>
      <w:r>
        <w:rPr>
          <w:sz w:val="20"/>
        </w:rPr>
        <w:t>y</w:t>
      </w:r>
    </w:p>
    <w:p w:rsidR="00900ECA" w:rsidRDefault="00900ECA">
      <w:pPr>
        <w:pStyle w:val="Textoindependiente"/>
        <w:spacing w:before="3"/>
      </w:pPr>
    </w:p>
    <w:p w:rsidR="00900ECA" w:rsidRDefault="00D4284F">
      <w:pPr>
        <w:pStyle w:val="Prrafodelista"/>
        <w:numPr>
          <w:ilvl w:val="0"/>
          <w:numId w:val="37"/>
        </w:numPr>
        <w:tabs>
          <w:tab w:val="left" w:pos="966"/>
        </w:tabs>
        <w:ind w:right="159"/>
        <w:jc w:val="both"/>
        <w:rPr>
          <w:sz w:val="20"/>
        </w:rPr>
      </w:pPr>
      <w:r>
        <w:rPr>
          <w:sz w:val="20"/>
        </w:rPr>
        <w:t>Reportar al COPLADEM, los resultados de la ejecución de los planes y programas, con la periodicidad que el mismo</w:t>
      </w:r>
      <w:r>
        <w:rPr>
          <w:spacing w:val="-3"/>
          <w:sz w:val="20"/>
        </w:rPr>
        <w:t xml:space="preserve"> </w:t>
      </w:r>
      <w:r>
        <w:rPr>
          <w:sz w:val="20"/>
        </w:rPr>
        <w:t>establezca.</w:t>
      </w:r>
    </w:p>
    <w:p w:rsidR="00900ECA" w:rsidRDefault="00900ECA">
      <w:pPr>
        <w:pStyle w:val="Textoindependiente"/>
        <w:spacing w:before="10"/>
        <w:rPr>
          <w:sz w:val="19"/>
        </w:rPr>
      </w:pPr>
    </w:p>
    <w:p w:rsidR="00900ECA" w:rsidRDefault="00D4284F">
      <w:pPr>
        <w:pStyle w:val="Prrafodelista"/>
        <w:numPr>
          <w:ilvl w:val="0"/>
          <w:numId w:val="39"/>
        </w:numPr>
        <w:tabs>
          <w:tab w:val="left" w:pos="965"/>
          <w:tab w:val="left" w:pos="966"/>
        </w:tabs>
        <w:rPr>
          <w:b/>
          <w:sz w:val="20"/>
        </w:rPr>
      </w:pPr>
      <w:r>
        <w:rPr>
          <w:b/>
          <w:sz w:val="20"/>
        </w:rPr>
        <w:t>En materia</w:t>
      </w:r>
      <w:r>
        <w:rPr>
          <w:b/>
          <w:sz w:val="20"/>
        </w:rPr>
        <w:t xml:space="preserve"> de</w:t>
      </w:r>
      <w:r>
        <w:rPr>
          <w:b/>
          <w:spacing w:val="-3"/>
          <w:sz w:val="20"/>
        </w:rPr>
        <w:t xml:space="preserve"> </w:t>
      </w:r>
      <w:r>
        <w:rPr>
          <w:b/>
          <w:sz w:val="20"/>
        </w:rPr>
        <w:t>programación:</w:t>
      </w:r>
    </w:p>
    <w:p w:rsidR="00900ECA" w:rsidRDefault="00900ECA">
      <w:pPr>
        <w:pStyle w:val="Textoindependiente"/>
        <w:spacing w:before="1"/>
        <w:rPr>
          <w:b/>
        </w:rPr>
      </w:pPr>
    </w:p>
    <w:p w:rsidR="00900ECA" w:rsidRDefault="00D4284F">
      <w:pPr>
        <w:pStyle w:val="Prrafodelista"/>
        <w:numPr>
          <w:ilvl w:val="0"/>
          <w:numId w:val="36"/>
        </w:numPr>
        <w:tabs>
          <w:tab w:val="left" w:pos="966"/>
        </w:tabs>
        <w:ind w:right="159"/>
        <w:jc w:val="both"/>
        <w:rPr>
          <w:sz w:val="20"/>
        </w:rPr>
      </w:pPr>
      <w:r>
        <w:rPr>
          <w:sz w:val="20"/>
        </w:rPr>
        <w:t>Promover y verificar que los programas, proyectos y acciones que deban integrarse al proyecto de presupuesto por programas, guarden total vinculación y congruencia con el Plan de Desarrollo Municipal y sus programas;</w:t>
      </w:r>
      <w:r>
        <w:rPr>
          <w:spacing w:val="-1"/>
          <w:sz w:val="20"/>
        </w:rPr>
        <w:t xml:space="preserve"> </w:t>
      </w:r>
      <w:r>
        <w:rPr>
          <w:sz w:val="20"/>
        </w:rPr>
        <w:t>y</w:t>
      </w:r>
    </w:p>
    <w:p w:rsidR="00900ECA" w:rsidRDefault="00900ECA">
      <w:pPr>
        <w:pStyle w:val="Textoindependiente"/>
        <w:spacing w:before="11"/>
        <w:rPr>
          <w:sz w:val="19"/>
        </w:rPr>
      </w:pPr>
    </w:p>
    <w:p w:rsidR="00900ECA" w:rsidRDefault="00D4284F">
      <w:pPr>
        <w:pStyle w:val="Prrafodelista"/>
        <w:numPr>
          <w:ilvl w:val="0"/>
          <w:numId w:val="36"/>
        </w:numPr>
        <w:tabs>
          <w:tab w:val="left" w:pos="966"/>
        </w:tabs>
        <w:ind w:right="156"/>
        <w:jc w:val="both"/>
        <w:rPr>
          <w:sz w:val="20"/>
        </w:rPr>
      </w:pPr>
      <w:r>
        <w:rPr>
          <w:sz w:val="20"/>
        </w:rPr>
        <w:t>Definir las estrategias que darán viabilidad al cumplimiento de los objetivos y las metas planteadas en los programas que se derivan del Plan de Desarrollo Municipal, así como en los programas regionales en donde participe el</w:t>
      </w:r>
      <w:r>
        <w:rPr>
          <w:spacing w:val="-3"/>
          <w:sz w:val="20"/>
        </w:rPr>
        <w:t xml:space="preserve"> </w:t>
      </w:r>
      <w:r>
        <w:rPr>
          <w:sz w:val="20"/>
        </w:rPr>
        <w:t>municipio.</w:t>
      </w:r>
    </w:p>
    <w:p w:rsidR="00900ECA" w:rsidRDefault="00900ECA">
      <w:pPr>
        <w:pStyle w:val="Textoindependiente"/>
        <w:spacing w:before="11"/>
        <w:rPr>
          <w:sz w:val="19"/>
        </w:rPr>
      </w:pPr>
    </w:p>
    <w:p w:rsidR="00900ECA" w:rsidRDefault="00D4284F">
      <w:pPr>
        <w:pStyle w:val="Prrafodelista"/>
        <w:numPr>
          <w:ilvl w:val="0"/>
          <w:numId w:val="39"/>
        </w:numPr>
        <w:tabs>
          <w:tab w:val="left" w:pos="965"/>
          <w:tab w:val="left" w:pos="966"/>
        </w:tabs>
        <w:rPr>
          <w:b/>
          <w:sz w:val="20"/>
        </w:rPr>
      </w:pPr>
      <w:r>
        <w:rPr>
          <w:b/>
          <w:sz w:val="20"/>
        </w:rPr>
        <w:t>En materia de</w:t>
      </w:r>
      <w:r>
        <w:rPr>
          <w:b/>
          <w:spacing w:val="-3"/>
          <w:sz w:val="20"/>
        </w:rPr>
        <w:t xml:space="preserve"> </w:t>
      </w:r>
      <w:r>
        <w:rPr>
          <w:b/>
          <w:sz w:val="20"/>
        </w:rPr>
        <w:t>pres</w:t>
      </w:r>
      <w:r>
        <w:rPr>
          <w:b/>
          <w:sz w:val="20"/>
        </w:rPr>
        <w:t>upuestación:</w:t>
      </w:r>
    </w:p>
    <w:p w:rsidR="00900ECA" w:rsidRDefault="00900ECA">
      <w:pPr>
        <w:pStyle w:val="Textoindependiente"/>
        <w:spacing w:before="1"/>
        <w:rPr>
          <w:b/>
        </w:rPr>
      </w:pPr>
    </w:p>
    <w:p w:rsidR="00900ECA" w:rsidRDefault="00D4284F">
      <w:pPr>
        <w:pStyle w:val="Prrafodelista"/>
        <w:numPr>
          <w:ilvl w:val="0"/>
          <w:numId w:val="35"/>
        </w:numPr>
        <w:tabs>
          <w:tab w:val="left" w:pos="966"/>
        </w:tabs>
        <w:spacing w:before="1"/>
        <w:ind w:right="161"/>
        <w:jc w:val="both"/>
        <w:rPr>
          <w:sz w:val="20"/>
        </w:rPr>
      </w:pPr>
      <w:r>
        <w:rPr>
          <w:sz w:val="20"/>
        </w:rPr>
        <w:t>Integrar en coordinación con la Tesorería, las dependencias y organismos que conforman la Administración Pública Municipal, el proyecto de presupuesto por</w:t>
      </w:r>
      <w:r>
        <w:rPr>
          <w:spacing w:val="-5"/>
          <w:sz w:val="20"/>
        </w:rPr>
        <w:t xml:space="preserve"> </w:t>
      </w:r>
      <w:r>
        <w:rPr>
          <w:sz w:val="20"/>
        </w:rPr>
        <w:t>programas;</w:t>
      </w:r>
    </w:p>
    <w:p w:rsidR="00900ECA" w:rsidRDefault="00900ECA">
      <w:pPr>
        <w:pStyle w:val="Textoindependiente"/>
        <w:spacing w:before="10"/>
        <w:rPr>
          <w:sz w:val="19"/>
        </w:rPr>
      </w:pPr>
    </w:p>
    <w:p w:rsidR="00900ECA" w:rsidRDefault="00D4284F">
      <w:pPr>
        <w:pStyle w:val="Prrafodelista"/>
        <w:numPr>
          <w:ilvl w:val="0"/>
          <w:numId w:val="35"/>
        </w:numPr>
        <w:tabs>
          <w:tab w:val="left" w:pos="966"/>
        </w:tabs>
        <w:ind w:right="160"/>
        <w:jc w:val="both"/>
        <w:rPr>
          <w:sz w:val="20"/>
        </w:rPr>
      </w:pPr>
      <w:r>
        <w:rPr>
          <w:sz w:val="20"/>
        </w:rPr>
        <w:t>Verificar y validar la calendarización anual para el ejercicio de los recur</w:t>
      </w:r>
      <w:r>
        <w:rPr>
          <w:sz w:val="20"/>
        </w:rPr>
        <w:t>sos autorizados para la ejecución de los programas y proyectos en el año fiscal que</w:t>
      </w:r>
      <w:r>
        <w:rPr>
          <w:spacing w:val="-10"/>
          <w:sz w:val="20"/>
        </w:rPr>
        <w:t xml:space="preserve"> </w:t>
      </w:r>
      <w:r>
        <w:rPr>
          <w:sz w:val="20"/>
        </w:rPr>
        <w:t>corresponda;</w:t>
      </w:r>
    </w:p>
    <w:p w:rsidR="00900ECA" w:rsidRDefault="00900ECA">
      <w:pPr>
        <w:pStyle w:val="Textoindependiente"/>
        <w:spacing w:before="1"/>
      </w:pPr>
    </w:p>
    <w:p w:rsidR="00900ECA" w:rsidRDefault="00D4284F">
      <w:pPr>
        <w:pStyle w:val="Prrafodelista"/>
        <w:numPr>
          <w:ilvl w:val="0"/>
          <w:numId w:val="35"/>
        </w:numPr>
        <w:tabs>
          <w:tab w:val="left" w:pos="966"/>
        </w:tabs>
        <w:spacing w:before="1"/>
        <w:ind w:right="159"/>
        <w:jc w:val="both"/>
        <w:rPr>
          <w:sz w:val="20"/>
        </w:rPr>
      </w:pPr>
      <w:r>
        <w:rPr>
          <w:sz w:val="20"/>
        </w:rPr>
        <w:t>Verificar, en coordinación con la Contraloría Interna, que la asignación y ejercicio de los recursos se lleve a cabo en alcance de los objetivos, metas y prio</w:t>
      </w:r>
      <w:r>
        <w:rPr>
          <w:sz w:val="20"/>
        </w:rPr>
        <w:t>ridades establecidas en el Plan de Desarrollo Municipal y los programas autorizados;</w:t>
      </w:r>
      <w:r>
        <w:rPr>
          <w:spacing w:val="-5"/>
          <w:sz w:val="20"/>
        </w:rPr>
        <w:t xml:space="preserve"> </w:t>
      </w:r>
      <w:r>
        <w:rPr>
          <w:sz w:val="20"/>
        </w:rPr>
        <w:t>y</w:t>
      </w:r>
    </w:p>
    <w:p w:rsidR="00900ECA" w:rsidRDefault="00900ECA">
      <w:pPr>
        <w:pStyle w:val="Textoindependiente"/>
        <w:spacing w:before="10"/>
        <w:rPr>
          <w:sz w:val="19"/>
        </w:rPr>
      </w:pPr>
    </w:p>
    <w:p w:rsidR="00900ECA" w:rsidRDefault="00D4284F">
      <w:pPr>
        <w:pStyle w:val="Prrafodelista"/>
        <w:numPr>
          <w:ilvl w:val="0"/>
          <w:numId w:val="35"/>
        </w:numPr>
        <w:tabs>
          <w:tab w:val="left" w:pos="966"/>
        </w:tabs>
        <w:spacing w:before="1"/>
        <w:ind w:right="158"/>
        <w:jc w:val="both"/>
        <w:rPr>
          <w:sz w:val="20"/>
        </w:rPr>
      </w:pPr>
      <w:r>
        <w:rPr>
          <w:sz w:val="20"/>
        </w:rPr>
        <w:t>Informar a la Contraloría Interna cuando se detecte alguna acción u omisión que contravenga lo dispuesto en la Ley o en este Reglamento en materia de</w:t>
      </w:r>
      <w:r>
        <w:rPr>
          <w:spacing w:val="-27"/>
          <w:sz w:val="20"/>
        </w:rPr>
        <w:t xml:space="preserve"> </w:t>
      </w:r>
      <w:r>
        <w:rPr>
          <w:sz w:val="20"/>
        </w:rPr>
        <w:t>presupuestación.</w:t>
      </w:r>
    </w:p>
    <w:p w:rsidR="00900ECA" w:rsidRDefault="00900ECA">
      <w:pPr>
        <w:pStyle w:val="Textoindependiente"/>
        <w:spacing w:before="1"/>
      </w:pPr>
    </w:p>
    <w:p w:rsidR="00900ECA" w:rsidRDefault="00D4284F">
      <w:pPr>
        <w:pStyle w:val="Prrafodelista"/>
        <w:numPr>
          <w:ilvl w:val="0"/>
          <w:numId w:val="39"/>
        </w:numPr>
        <w:tabs>
          <w:tab w:val="left" w:pos="965"/>
          <w:tab w:val="left" w:pos="966"/>
        </w:tabs>
        <w:rPr>
          <w:b/>
          <w:sz w:val="20"/>
        </w:rPr>
      </w:pPr>
      <w:r>
        <w:rPr>
          <w:b/>
          <w:sz w:val="20"/>
        </w:rPr>
        <w:t>En materia de seguimiento y</w:t>
      </w:r>
      <w:r>
        <w:rPr>
          <w:b/>
          <w:spacing w:val="-4"/>
          <w:sz w:val="20"/>
        </w:rPr>
        <w:t xml:space="preserve"> </w:t>
      </w:r>
      <w:r>
        <w:rPr>
          <w:b/>
          <w:sz w:val="20"/>
        </w:rPr>
        <w:t>control:</w:t>
      </w:r>
    </w:p>
    <w:p w:rsidR="00900ECA" w:rsidRDefault="00900ECA">
      <w:pPr>
        <w:pStyle w:val="Textoindependiente"/>
        <w:spacing w:before="11"/>
        <w:rPr>
          <w:b/>
          <w:sz w:val="19"/>
        </w:rPr>
      </w:pPr>
    </w:p>
    <w:p w:rsidR="00900ECA" w:rsidRDefault="00D4284F">
      <w:pPr>
        <w:pStyle w:val="Prrafodelista"/>
        <w:numPr>
          <w:ilvl w:val="0"/>
          <w:numId w:val="34"/>
        </w:numPr>
        <w:tabs>
          <w:tab w:val="left" w:pos="966"/>
        </w:tabs>
        <w:ind w:right="154"/>
        <w:jc w:val="both"/>
        <w:rPr>
          <w:sz w:val="20"/>
        </w:rPr>
      </w:pPr>
      <w:r>
        <w:rPr>
          <w:sz w:val="20"/>
        </w:rPr>
        <w:t>Dar seguimiento en coordinación con la Tesorería al avance del ejercicio presupuestal y al cumplimiento de las metas establecidas en el programa anual</w:t>
      </w:r>
      <w:r>
        <w:rPr>
          <w:spacing w:val="-11"/>
          <w:sz w:val="20"/>
        </w:rPr>
        <w:t xml:space="preserve"> </w:t>
      </w:r>
      <w:r>
        <w:rPr>
          <w:sz w:val="20"/>
        </w:rPr>
        <w:t>autorizado;</w:t>
      </w:r>
    </w:p>
    <w:p w:rsidR="00900ECA" w:rsidRDefault="00900ECA">
      <w:pPr>
        <w:pStyle w:val="Textoindependiente"/>
        <w:spacing w:before="1"/>
      </w:pPr>
    </w:p>
    <w:p w:rsidR="00900ECA" w:rsidRDefault="00D4284F">
      <w:pPr>
        <w:pStyle w:val="Prrafodelista"/>
        <w:numPr>
          <w:ilvl w:val="0"/>
          <w:numId w:val="34"/>
        </w:numPr>
        <w:tabs>
          <w:tab w:val="left" w:pos="966"/>
        </w:tabs>
        <w:ind w:right="161"/>
        <w:jc w:val="both"/>
        <w:rPr>
          <w:sz w:val="20"/>
        </w:rPr>
      </w:pPr>
      <w:r>
        <w:rPr>
          <w:sz w:val="20"/>
        </w:rPr>
        <w:t>Consolidar conjuntamente con la Tesorería el informe mensual de avance del Ejercicio de los recursos financieros que debe ser enviado al Órgano Superior de</w:t>
      </w:r>
      <w:r>
        <w:rPr>
          <w:spacing w:val="-13"/>
          <w:sz w:val="20"/>
        </w:rPr>
        <w:t xml:space="preserve"> </w:t>
      </w:r>
      <w:r>
        <w:rPr>
          <w:sz w:val="20"/>
        </w:rPr>
        <w:t>Fiscalización;</w:t>
      </w:r>
    </w:p>
    <w:p w:rsidR="00900ECA" w:rsidRDefault="00900ECA">
      <w:pPr>
        <w:pStyle w:val="Textoindependiente"/>
        <w:spacing w:before="10"/>
        <w:rPr>
          <w:sz w:val="19"/>
        </w:rPr>
      </w:pPr>
    </w:p>
    <w:p w:rsidR="00900ECA" w:rsidRDefault="00D4284F">
      <w:pPr>
        <w:pStyle w:val="Prrafodelista"/>
        <w:numPr>
          <w:ilvl w:val="0"/>
          <w:numId w:val="34"/>
        </w:numPr>
        <w:tabs>
          <w:tab w:val="left" w:pos="966"/>
        </w:tabs>
        <w:spacing w:before="1"/>
        <w:ind w:right="160"/>
        <w:jc w:val="both"/>
        <w:rPr>
          <w:sz w:val="20"/>
        </w:rPr>
      </w:pPr>
      <w:r>
        <w:rPr>
          <w:sz w:val="20"/>
        </w:rPr>
        <w:t>Vigilar y promover que las actividades de planeación que realizan las dependencias y</w:t>
      </w:r>
      <w:r>
        <w:rPr>
          <w:sz w:val="20"/>
        </w:rPr>
        <w:t xml:space="preserve"> organismos de la Administración Pública del Municipio, se conduzcan conforme lo dispone</w:t>
      </w:r>
      <w:r>
        <w:rPr>
          <w:spacing w:val="-30"/>
          <w:sz w:val="20"/>
        </w:rPr>
        <w:t xml:space="preserve"> </w:t>
      </w:r>
      <w:r>
        <w:rPr>
          <w:sz w:val="20"/>
        </w:rPr>
        <w:t>la</w:t>
      </w:r>
    </w:p>
    <w:p w:rsidR="00900ECA" w:rsidRDefault="00900ECA">
      <w:pPr>
        <w:jc w:val="both"/>
        <w:rPr>
          <w:sz w:val="20"/>
        </w:rPr>
        <w:sectPr w:rsidR="00900ECA">
          <w:pgSz w:w="12240" w:h="15840"/>
          <w:pgMar w:top="1680" w:right="980" w:bottom="1140" w:left="1020" w:header="720" w:footer="946" w:gutter="0"/>
          <w:cols w:space="720"/>
        </w:sectPr>
      </w:pPr>
    </w:p>
    <w:p w:rsidR="00900ECA" w:rsidRDefault="00D4284F">
      <w:pPr>
        <w:pStyle w:val="Textoindependiente"/>
        <w:ind w:left="965" w:right="180"/>
      </w:pPr>
      <w:r>
        <w:lastRenderedPageBreak/>
        <w:t>Ley, este Reglamento, otros ordenamientos, y la normatividad administrativa vigente para alcanzar los objetivos del Plan de Desarrollo Municipal y los p</w:t>
      </w:r>
      <w:r>
        <w:t>rogramas autorizados; y</w:t>
      </w:r>
    </w:p>
    <w:p w:rsidR="00900ECA" w:rsidRDefault="00900ECA">
      <w:pPr>
        <w:pStyle w:val="Textoindependiente"/>
      </w:pPr>
    </w:p>
    <w:p w:rsidR="00900ECA" w:rsidRDefault="00D4284F">
      <w:pPr>
        <w:pStyle w:val="Prrafodelista"/>
        <w:numPr>
          <w:ilvl w:val="0"/>
          <w:numId w:val="34"/>
        </w:numPr>
        <w:tabs>
          <w:tab w:val="left" w:pos="966"/>
        </w:tabs>
        <w:ind w:right="161"/>
        <w:jc w:val="both"/>
        <w:rPr>
          <w:sz w:val="20"/>
        </w:rPr>
      </w:pPr>
      <w:r>
        <w:rPr>
          <w:sz w:val="20"/>
        </w:rPr>
        <w:t>Notificar a la Contraloría Interna las desviaciones detectadas en el cumplimiento de los objetivos y las metas, así como en el ejercicio de los recursos asociados en los</w:t>
      </w:r>
      <w:r>
        <w:rPr>
          <w:spacing w:val="-20"/>
          <w:sz w:val="20"/>
        </w:rPr>
        <w:t xml:space="preserve"> </w:t>
      </w:r>
      <w:r>
        <w:rPr>
          <w:sz w:val="20"/>
        </w:rPr>
        <w:t>programas.</w:t>
      </w:r>
    </w:p>
    <w:p w:rsidR="00900ECA" w:rsidRDefault="00900ECA">
      <w:pPr>
        <w:pStyle w:val="Textoindependiente"/>
        <w:spacing w:before="11"/>
        <w:rPr>
          <w:sz w:val="19"/>
        </w:rPr>
      </w:pPr>
    </w:p>
    <w:p w:rsidR="00900ECA" w:rsidRDefault="00D4284F">
      <w:pPr>
        <w:pStyle w:val="Prrafodelista"/>
        <w:numPr>
          <w:ilvl w:val="0"/>
          <w:numId w:val="39"/>
        </w:numPr>
        <w:tabs>
          <w:tab w:val="left" w:pos="965"/>
          <w:tab w:val="left" w:pos="966"/>
        </w:tabs>
        <w:rPr>
          <w:b/>
          <w:sz w:val="20"/>
        </w:rPr>
      </w:pPr>
      <w:r>
        <w:rPr>
          <w:b/>
          <w:sz w:val="20"/>
        </w:rPr>
        <w:t>En materia de</w:t>
      </w:r>
      <w:r>
        <w:rPr>
          <w:b/>
          <w:spacing w:val="-3"/>
          <w:sz w:val="20"/>
        </w:rPr>
        <w:t xml:space="preserve"> </w:t>
      </w:r>
      <w:r>
        <w:rPr>
          <w:b/>
          <w:sz w:val="20"/>
        </w:rPr>
        <w:t>evaluación:</w:t>
      </w:r>
    </w:p>
    <w:p w:rsidR="00900ECA" w:rsidRDefault="00900ECA">
      <w:pPr>
        <w:pStyle w:val="Textoindependiente"/>
        <w:spacing w:before="1"/>
        <w:rPr>
          <w:b/>
        </w:rPr>
      </w:pPr>
    </w:p>
    <w:p w:rsidR="00900ECA" w:rsidRDefault="00D4284F">
      <w:pPr>
        <w:pStyle w:val="Prrafodelista"/>
        <w:numPr>
          <w:ilvl w:val="0"/>
          <w:numId w:val="33"/>
        </w:numPr>
        <w:tabs>
          <w:tab w:val="left" w:pos="966"/>
        </w:tabs>
        <w:ind w:right="155"/>
        <w:jc w:val="both"/>
        <w:rPr>
          <w:sz w:val="20"/>
        </w:rPr>
      </w:pPr>
      <w:r>
        <w:rPr>
          <w:sz w:val="20"/>
        </w:rPr>
        <w:t xml:space="preserve">Diseñar, instrumentar </w:t>
      </w:r>
      <w:r>
        <w:rPr>
          <w:sz w:val="20"/>
        </w:rPr>
        <w:t xml:space="preserve">e implantar un sistema de evaluación y seguimiento que permita medir el desempeño de la Administración Pública Municipal, en términos de los resultados obtenidos en el logro de sus objetivos y metas establecidas en el Plan de Desarrollo Municipal y en los </w:t>
      </w:r>
      <w:r>
        <w:rPr>
          <w:sz w:val="20"/>
        </w:rPr>
        <w:t>programas de mediano y corto</w:t>
      </w:r>
      <w:r>
        <w:rPr>
          <w:spacing w:val="-2"/>
          <w:sz w:val="20"/>
        </w:rPr>
        <w:t xml:space="preserve"> </w:t>
      </w:r>
      <w:r>
        <w:rPr>
          <w:sz w:val="20"/>
        </w:rPr>
        <w:t>plazo;</w:t>
      </w:r>
    </w:p>
    <w:p w:rsidR="00900ECA" w:rsidRDefault="00900ECA">
      <w:pPr>
        <w:pStyle w:val="Textoindependiente"/>
        <w:spacing w:before="11"/>
        <w:rPr>
          <w:sz w:val="19"/>
        </w:rPr>
      </w:pPr>
    </w:p>
    <w:p w:rsidR="00900ECA" w:rsidRDefault="00D4284F">
      <w:pPr>
        <w:pStyle w:val="Prrafodelista"/>
        <w:numPr>
          <w:ilvl w:val="0"/>
          <w:numId w:val="33"/>
        </w:numPr>
        <w:tabs>
          <w:tab w:val="left" w:pos="966"/>
        </w:tabs>
        <w:ind w:right="154"/>
        <w:jc w:val="both"/>
        <w:rPr>
          <w:sz w:val="20"/>
        </w:rPr>
      </w:pPr>
      <w:r>
        <w:rPr>
          <w:sz w:val="20"/>
        </w:rPr>
        <w:t>Integrar y reportar al Presidente Municipal y al Cabildo, con la periodicidad que este determine, el informe del comportamiento de los principales indicadores definidos en el Plan de Desarrollo Municipal, así como el avance programático y presupuestal de l</w:t>
      </w:r>
      <w:r>
        <w:rPr>
          <w:sz w:val="20"/>
        </w:rPr>
        <w:t>as metas contenidas en el programa anual;</w:t>
      </w:r>
    </w:p>
    <w:p w:rsidR="00900ECA" w:rsidRDefault="00900ECA">
      <w:pPr>
        <w:pStyle w:val="Textoindependiente"/>
      </w:pPr>
    </w:p>
    <w:p w:rsidR="00900ECA" w:rsidRDefault="00D4284F">
      <w:pPr>
        <w:pStyle w:val="Prrafodelista"/>
        <w:numPr>
          <w:ilvl w:val="0"/>
          <w:numId w:val="33"/>
        </w:numPr>
        <w:tabs>
          <w:tab w:val="left" w:pos="966"/>
        </w:tabs>
        <w:spacing w:before="1"/>
        <w:ind w:right="158"/>
        <w:jc w:val="both"/>
        <w:rPr>
          <w:sz w:val="20"/>
        </w:rPr>
      </w:pPr>
      <w:r>
        <w:rPr>
          <w:sz w:val="20"/>
        </w:rPr>
        <w:t>Integrar en coordinación con las dependencias y organismos que integran la Administración Pública del Municipio, el informe anual de ejecución del Plan de Desarrollo Municipal, el cual deberá ser enviado al Órgano</w:t>
      </w:r>
      <w:r>
        <w:rPr>
          <w:sz w:val="20"/>
        </w:rPr>
        <w:t xml:space="preserve"> Superior de Fiscalización de la Legislatura Local, en forma anexa a la cuenta de la Hacienda Pública del</w:t>
      </w:r>
      <w:r>
        <w:rPr>
          <w:spacing w:val="-2"/>
          <w:sz w:val="20"/>
        </w:rPr>
        <w:t xml:space="preserve"> </w:t>
      </w:r>
      <w:r>
        <w:rPr>
          <w:sz w:val="20"/>
        </w:rPr>
        <w:t>Municipio;</w:t>
      </w:r>
    </w:p>
    <w:p w:rsidR="00900ECA" w:rsidRDefault="00900ECA">
      <w:pPr>
        <w:pStyle w:val="Textoindependiente"/>
        <w:spacing w:before="11"/>
        <w:rPr>
          <w:sz w:val="19"/>
        </w:rPr>
      </w:pPr>
    </w:p>
    <w:p w:rsidR="00900ECA" w:rsidRDefault="00D4284F">
      <w:pPr>
        <w:pStyle w:val="Prrafodelista"/>
        <w:numPr>
          <w:ilvl w:val="0"/>
          <w:numId w:val="33"/>
        </w:numPr>
        <w:tabs>
          <w:tab w:val="left" w:pos="966"/>
        </w:tabs>
        <w:ind w:right="159"/>
        <w:jc w:val="both"/>
        <w:rPr>
          <w:sz w:val="20"/>
        </w:rPr>
      </w:pPr>
      <w:r>
        <w:rPr>
          <w:sz w:val="20"/>
        </w:rPr>
        <w:t>Elaborar el dictamen de reconducción de la estrategia de desarrollo del Municipio cuando se actualicen los programas y generen elementos p</w:t>
      </w:r>
      <w:r>
        <w:rPr>
          <w:sz w:val="20"/>
        </w:rPr>
        <w:t>ara fundamentar la cancelación, modificación o adecuación de programas y proyectos de acuerdo a lo establecido en los artículos 24 y 38 de la Ley; y</w:t>
      </w:r>
    </w:p>
    <w:p w:rsidR="00900ECA" w:rsidRDefault="00900ECA">
      <w:pPr>
        <w:pStyle w:val="Textoindependiente"/>
      </w:pPr>
    </w:p>
    <w:p w:rsidR="00900ECA" w:rsidRDefault="00D4284F">
      <w:pPr>
        <w:pStyle w:val="Prrafodelista"/>
        <w:numPr>
          <w:ilvl w:val="0"/>
          <w:numId w:val="33"/>
        </w:numPr>
        <w:tabs>
          <w:tab w:val="left" w:pos="966"/>
        </w:tabs>
        <w:ind w:right="161"/>
        <w:jc w:val="both"/>
        <w:rPr>
          <w:sz w:val="20"/>
        </w:rPr>
      </w:pPr>
      <w:r>
        <w:rPr>
          <w:sz w:val="20"/>
        </w:rPr>
        <w:t>Participar en la integración de los informes de Gobierno que anualmente rinde el Presidente Municipal ante</w:t>
      </w:r>
      <w:r>
        <w:rPr>
          <w:sz w:val="20"/>
        </w:rPr>
        <w:t xml:space="preserve"> el</w:t>
      </w:r>
      <w:r>
        <w:rPr>
          <w:spacing w:val="-1"/>
          <w:sz w:val="20"/>
        </w:rPr>
        <w:t xml:space="preserve"> </w:t>
      </w:r>
      <w:r>
        <w:rPr>
          <w:sz w:val="20"/>
        </w:rPr>
        <w:t>Cabildo.</w:t>
      </w:r>
    </w:p>
    <w:p w:rsidR="00900ECA" w:rsidRDefault="00900ECA">
      <w:pPr>
        <w:pStyle w:val="Textoindependiente"/>
        <w:rPr>
          <w:sz w:val="22"/>
        </w:rPr>
      </w:pPr>
    </w:p>
    <w:p w:rsidR="00900ECA" w:rsidRDefault="00900ECA">
      <w:pPr>
        <w:pStyle w:val="Textoindependiente"/>
        <w:spacing w:before="2"/>
        <w:rPr>
          <w:sz w:val="18"/>
        </w:rPr>
      </w:pPr>
    </w:p>
    <w:p w:rsidR="00900ECA" w:rsidRDefault="00D4284F">
      <w:pPr>
        <w:pStyle w:val="Textoindependiente"/>
        <w:spacing w:line="234" w:lineRule="exact"/>
        <w:ind w:left="2595" w:right="2636"/>
        <w:jc w:val="center"/>
        <w:rPr>
          <w:b/>
        </w:rPr>
      </w:pPr>
      <w:r>
        <w:rPr>
          <w:b/>
        </w:rPr>
        <w:t>CAPITULO TERCERO</w:t>
      </w:r>
    </w:p>
    <w:p w:rsidR="00900ECA" w:rsidRDefault="00D4284F">
      <w:pPr>
        <w:pStyle w:val="Textoindependiente"/>
        <w:spacing w:line="234" w:lineRule="exact"/>
        <w:ind w:left="2244"/>
        <w:rPr>
          <w:b/>
        </w:rPr>
      </w:pPr>
      <w:r>
        <w:rPr>
          <w:b/>
        </w:rPr>
        <w:t>DE LOS PLANES DE DESARROLLO Y SUS PROGRAMAS</w:t>
      </w:r>
    </w:p>
    <w:p w:rsidR="00900ECA" w:rsidRDefault="00900ECA">
      <w:pPr>
        <w:pStyle w:val="Textoindependiente"/>
        <w:spacing w:before="1"/>
        <w:rPr>
          <w:b/>
        </w:rPr>
      </w:pPr>
    </w:p>
    <w:p w:rsidR="00900ECA" w:rsidRDefault="00D4284F">
      <w:pPr>
        <w:pStyle w:val="Textoindependiente"/>
        <w:ind w:left="112" w:right="150"/>
        <w:jc w:val="both"/>
      </w:pPr>
      <w:r>
        <w:rPr>
          <w:b/>
        </w:rPr>
        <w:t xml:space="preserve">Artículo 21.- </w:t>
      </w:r>
      <w:r>
        <w:t>Los Planes y Programas a que se refiere la Ley y el presente Reglamento, serán los instrumentos a través de los cuales se fijarán las prioridades, objetivos, estrategias, líneas de acción y metas para el desarrollo sustentable del Estado y</w:t>
      </w:r>
      <w:r>
        <w:rPr>
          <w:spacing w:val="-4"/>
        </w:rPr>
        <w:t xml:space="preserve"> </w:t>
      </w:r>
      <w:r>
        <w:t>Municipios.</w:t>
      </w:r>
    </w:p>
    <w:p w:rsidR="00900ECA" w:rsidRDefault="00900ECA">
      <w:pPr>
        <w:pStyle w:val="Textoindependiente"/>
        <w:spacing w:before="11"/>
        <w:rPr>
          <w:sz w:val="19"/>
        </w:rPr>
      </w:pPr>
    </w:p>
    <w:p w:rsidR="00900ECA" w:rsidRDefault="00D4284F">
      <w:pPr>
        <w:pStyle w:val="Textoindependiente"/>
        <w:ind w:left="112" w:right="155"/>
        <w:jc w:val="both"/>
      </w:pPr>
      <w:r>
        <w:rPr>
          <w:b/>
        </w:rPr>
        <w:t xml:space="preserve">Artículo 22.- </w:t>
      </w:r>
      <w:r>
        <w:t>El Sistema de Planeación Democrática para el Desarrollo del Estado de México y Municipios, deberá conducirse para efectos de la formulación e integración de planes y programas de acuerdo con una estructura metodológica que básicamente contend</w:t>
      </w:r>
      <w:r>
        <w:t>rá:</w:t>
      </w:r>
    </w:p>
    <w:p w:rsidR="00900ECA" w:rsidRDefault="00900ECA">
      <w:pPr>
        <w:pStyle w:val="Textoindependiente"/>
        <w:spacing w:before="2"/>
      </w:pPr>
    </w:p>
    <w:p w:rsidR="00900ECA" w:rsidRDefault="00D4284F">
      <w:pPr>
        <w:pStyle w:val="Prrafodelista"/>
        <w:numPr>
          <w:ilvl w:val="0"/>
          <w:numId w:val="32"/>
        </w:numPr>
        <w:tabs>
          <w:tab w:val="left" w:pos="966"/>
        </w:tabs>
        <w:ind w:right="156"/>
        <w:jc w:val="both"/>
        <w:rPr>
          <w:sz w:val="20"/>
        </w:rPr>
      </w:pPr>
      <w:r>
        <w:rPr>
          <w:sz w:val="20"/>
        </w:rPr>
        <w:t>Diagnóstico.- El cual corresponderá a un análisis e interpretación general o particular de un fenómeno o fenómenos de manera cuantitativa y cualitativa de la situación existente, así como de la descripción del contexto actual y la trayectoria históric</w:t>
      </w:r>
      <w:r>
        <w:rPr>
          <w:sz w:val="20"/>
        </w:rPr>
        <w:t>a con una visión retrospectiva que permita identificar las necesidades económico sociales, de manera que se aprecie la problemática existente y las oportunidades de desarrollo, así como, sus causas y efectos. El diagnóstico deberá atender a la capacidad re</w:t>
      </w:r>
      <w:r>
        <w:rPr>
          <w:sz w:val="20"/>
        </w:rPr>
        <w:t>al de desarrollo y a la disponibilidad de</w:t>
      </w:r>
      <w:r>
        <w:rPr>
          <w:spacing w:val="-1"/>
          <w:sz w:val="20"/>
        </w:rPr>
        <w:t xml:space="preserve"> </w:t>
      </w:r>
      <w:r>
        <w:rPr>
          <w:sz w:val="20"/>
        </w:rPr>
        <w:t>recursos;</w:t>
      </w:r>
    </w:p>
    <w:p w:rsidR="00900ECA" w:rsidRDefault="00900ECA">
      <w:pPr>
        <w:pStyle w:val="Textoindependiente"/>
        <w:spacing w:before="10"/>
        <w:rPr>
          <w:sz w:val="19"/>
        </w:rPr>
      </w:pPr>
    </w:p>
    <w:p w:rsidR="00900ECA" w:rsidRDefault="00D4284F">
      <w:pPr>
        <w:pStyle w:val="Prrafodelista"/>
        <w:numPr>
          <w:ilvl w:val="0"/>
          <w:numId w:val="32"/>
        </w:numPr>
        <w:tabs>
          <w:tab w:val="left" w:pos="966"/>
        </w:tabs>
        <w:spacing w:before="1"/>
        <w:ind w:right="154"/>
        <w:jc w:val="both"/>
        <w:rPr>
          <w:sz w:val="20"/>
        </w:rPr>
      </w:pPr>
      <w:r>
        <w:rPr>
          <w:sz w:val="20"/>
        </w:rPr>
        <w:t>Fijación de Objetivos, Estrategias y Líneas de Acción.- Deberán ser establecidos en función de las prioridades que se hayan determinado de acuerdo a las necesidades debidamente jerarquizadas, estimando e</w:t>
      </w:r>
      <w:r>
        <w:rPr>
          <w:sz w:val="20"/>
        </w:rPr>
        <w:t>l comportamiento futuro de las tendencias detectadas en</w:t>
      </w:r>
      <w:r>
        <w:rPr>
          <w:spacing w:val="20"/>
          <w:sz w:val="20"/>
        </w:rPr>
        <w:t xml:space="preserve"> </w:t>
      </w:r>
      <w:r>
        <w:rPr>
          <w:sz w:val="20"/>
        </w:rPr>
        <w:t>el</w:t>
      </w:r>
    </w:p>
    <w:p w:rsidR="00900ECA" w:rsidRDefault="00900ECA">
      <w:pPr>
        <w:jc w:val="both"/>
        <w:rPr>
          <w:sz w:val="20"/>
        </w:rPr>
        <w:sectPr w:rsidR="00900ECA">
          <w:pgSz w:w="12240" w:h="15840"/>
          <w:pgMar w:top="1680" w:right="980" w:bottom="1140" w:left="1020" w:header="720" w:footer="946" w:gutter="0"/>
          <w:cols w:space="720"/>
        </w:sectPr>
      </w:pPr>
    </w:p>
    <w:p w:rsidR="00900ECA" w:rsidRDefault="00D4284F">
      <w:pPr>
        <w:pStyle w:val="Textoindependiente"/>
        <w:ind w:left="965" w:right="180"/>
      </w:pPr>
      <w:r>
        <w:lastRenderedPageBreak/>
        <w:t>diagnóstico. Los objetivos, estrategias y líneas de acción deberán ser fijados en forma clara y concreta. Los objetivos serán los fines hacia los cuales se dirige la acción planificada;</w:t>
      </w:r>
    </w:p>
    <w:p w:rsidR="00900ECA" w:rsidRDefault="00900ECA">
      <w:pPr>
        <w:pStyle w:val="Textoindependiente"/>
      </w:pPr>
    </w:p>
    <w:p w:rsidR="00900ECA" w:rsidRDefault="00D4284F">
      <w:pPr>
        <w:pStyle w:val="Prrafodelista"/>
        <w:numPr>
          <w:ilvl w:val="0"/>
          <w:numId w:val="32"/>
        </w:numPr>
        <w:tabs>
          <w:tab w:val="left" w:pos="966"/>
        </w:tabs>
        <w:ind w:right="151"/>
        <w:jc w:val="both"/>
        <w:rPr>
          <w:sz w:val="20"/>
        </w:rPr>
      </w:pPr>
      <w:r>
        <w:rPr>
          <w:sz w:val="20"/>
        </w:rPr>
        <w:t>Establecimiento de Metas.- Los planes de desarrollo municipal, así como los programas especiales, sectoriales y regionales plasmarán metas de carácter terminal por los periodos que cubran e incluirán metas intermedias, señaladas de manera anual en la pro</w:t>
      </w:r>
      <w:r>
        <w:rPr>
          <w:sz w:val="20"/>
        </w:rPr>
        <w:t>gramación a través de unidades de medida perfectamente</w:t>
      </w:r>
      <w:r>
        <w:rPr>
          <w:spacing w:val="-5"/>
          <w:sz w:val="20"/>
        </w:rPr>
        <w:t xml:space="preserve"> </w:t>
      </w:r>
      <w:r>
        <w:rPr>
          <w:sz w:val="20"/>
        </w:rPr>
        <w:t>cuantificables;</w:t>
      </w:r>
    </w:p>
    <w:p w:rsidR="00900ECA" w:rsidRDefault="00900ECA">
      <w:pPr>
        <w:pStyle w:val="Textoindependiente"/>
      </w:pPr>
    </w:p>
    <w:p w:rsidR="00900ECA" w:rsidRDefault="00D4284F">
      <w:pPr>
        <w:pStyle w:val="Prrafodelista"/>
        <w:numPr>
          <w:ilvl w:val="0"/>
          <w:numId w:val="32"/>
        </w:numPr>
        <w:tabs>
          <w:tab w:val="left" w:pos="966"/>
        </w:tabs>
        <w:ind w:right="149"/>
        <w:jc w:val="both"/>
        <w:rPr>
          <w:sz w:val="20"/>
        </w:rPr>
      </w:pPr>
      <w:r>
        <w:rPr>
          <w:sz w:val="20"/>
        </w:rPr>
        <w:t>Determinación de recursos técnicos, humanos, materiales y financieros necesarios para la ejecución de las acciones.- Los planes de desarrollo municipal, los programas especiales, secto</w:t>
      </w:r>
      <w:r>
        <w:rPr>
          <w:sz w:val="20"/>
        </w:rPr>
        <w:t>riales y regionales determinarán estos recursos, de acuerdo con las necesidades expresadas en el diagnóstico y con la capacidad financiera de que se disponga, además del señalamiento de responsables y tiempo de</w:t>
      </w:r>
      <w:r>
        <w:rPr>
          <w:spacing w:val="-3"/>
          <w:sz w:val="20"/>
        </w:rPr>
        <w:t xml:space="preserve"> </w:t>
      </w:r>
      <w:r>
        <w:rPr>
          <w:sz w:val="20"/>
        </w:rPr>
        <w:t>ejecución;</w:t>
      </w:r>
    </w:p>
    <w:p w:rsidR="00900ECA" w:rsidRDefault="00900ECA">
      <w:pPr>
        <w:pStyle w:val="Textoindependiente"/>
      </w:pPr>
    </w:p>
    <w:p w:rsidR="00900ECA" w:rsidRDefault="00D4284F">
      <w:pPr>
        <w:pStyle w:val="Prrafodelista"/>
        <w:numPr>
          <w:ilvl w:val="0"/>
          <w:numId w:val="32"/>
        </w:numPr>
        <w:tabs>
          <w:tab w:val="left" w:pos="966"/>
        </w:tabs>
        <w:ind w:right="157"/>
        <w:jc w:val="both"/>
        <w:rPr>
          <w:sz w:val="20"/>
        </w:rPr>
      </w:pPr>
      <w:r>
        <w:rPr>
          <w:sz w:val="20"/>
        </w:rPr>
        <w:t>Ejecución de Planes y Programas.-</w:t>
      </w:r>
      <w:r>
        <w:rPr>
          <w:sz w:val="20"/>
        </w:rPr>
        <w:t xml:space="preserve"> Corresponderá a la administración pública en su conjunto, atendiendo a las siguientes reglas fundamentales: organización adecuada; buena dirección y coordinación; comunicación y flujo de información en todos sentidos; buena administración de personal y di</w:t>
      </w:r>
      <w:r>
        <w:rPr>
          <w:sz w:val="20"/>
        </w:rPr>
        <w:t>visión racional del trabajo; eficacia, eficiencia y congruencia en la toma de decisiones; control efectivo; delimitación de los niveles de autoridad y responsabilidad y unidad de criterio en la acción, dirección y</w:t>
      </w:r>
      <w:r>
        <w:rPr>
          <w:spacing w:val="-8"/>
          <w:sz w:val="20"/>
        </w:rPr>
        <w:t xml:space="preserve"> </w:t>
      </w:r>
      <w:r>
        <w:rPr>
          <w:sz w:val="20"/>
        </w:rPr>
        <w:t>mando;</w:t>
      </w:r>
    </w:p>
    <w:p w:rsidR="00900ECA" w:rsidRDefault="00900ECA">
      <w:pPr>
        <w:pStyle w:val="Textoindependiente"/>
        <w:spacing w:before="1"/>
      </w:pPr>
    </w:p>
    <w:p w:rsidR="00900ECA" w:rsidRDefault="00D4284F">
      <w:pPr>
        <w:pStyle w:val="Prrafodelista"/>
        <w:numPr>
          <w:ilvl w:val="0"/>
          <w:numId w:val="32"/>
        </w:numPr>
        <w:tabs>
          <w:tab w:val="left" w:pos="966"/>
        </w:tabs>
        <w:ind w:right="157"/>
        <w:jc w:val="both"/>
        <w:rPr>
          <w:sz w:val="20"/>
        </w:rPr>
      </w:pPr>
      <w:r>
        <w:rPr>
          <w:sz w:val="20"/>
        </w:rPr>
        <w:t>Mecanismos de seguimiento, control</w:t>
      </w:r>
      <w:r>
        <w:rPr>
          <w:sz w:val="20"/>
        </w:rPr>
        <w:t xml:space="preserve"> y evaluación del proceso de ejecución de planes y programas; que implica la supervisión y monitoreo periódico del avance y cumplimiento de los objetivos, acciones y metas establecidas; así como la comparación de los resultados y logros obtenidos contra lo</w:t>
      </w:r>
      <w:r>
        <w:rPr>
          <w:sz w:val="20"/>
        </w:rPr>
        <w:t>s esperados y la evaluación de sus impactos;</w:t>
      </w:r>
      <w:r>
        <w:rPr>
          <w:spacing w:val="-6"/>
          <w:sz w:val="20"/>
        </w:rPr>
        <w:t xml:space="preserve"> </w:t>
      </w:r>
      <w:r>
        <w:rPr>
          <w:sz w:val="20"/>
        </w:rPr>
        <w:t>y</w:t>
      </w:r>
    </w:p>
    <w:p w:rsidR="00900ECA" w:rsidRDefault="00900ECA">
      <w:pPr>
        <w:pStyle w:val="Textoindependiente"/>
      </w:pPr>
    </w:p>
    <w:p w:rsidR="00900ECA" w:rsidRDefault="00D4284F">
      <w:pPr>
        <w:pStyle w:val="Prrafodelista"/>
        <w:numPr>
          <w:ilvl w:val="0"/>
          <w:numId w:val="32"/>
        </w:numPr>
        <w:tabs>
          <w:tab w:val="left" w:pos="966"/>
        </w:tabs>
        <w:ind w:right="153"/>
        <w:jc w:val="both"/>
        <w:rPr>
          <w:sz w:val="20"/>
        </w:rPr>
      </w:pPr>
      <w:r>
        <w:rPr>
          <w:sz w:val="20"/>
        </w:rPr>
        <w:t xml:space="preserve">Prospectiva.- Conjunto de </w:t>
      </w:r>
      <w:hyperlink r:id="rId9">
        <w:r>
          <w:rPr>
            <w:sz w:val="20"/>
          </w:rPr>
          <w:t>metodologías</w:t>
        </w:r>
      </w:hyperlink>
      <w:r>
        <w:rPr>
          <w:sz w:val="20"/>
        </w:rPr>
        <w:t xml:space="preserve"> orientadas a la previsión del </w:t>
      </w:r>
      <w:hyperlink r:id="rId10">
        <w:r>
          <w:rPr>
            <w:sz w:val="20"/>
          </w:rPr>
          <w:t>futuro</w:t>
        </w:r>
      </w:hyperlink>
      <w:r>
        <w:rPr>
          <w:sz w:val="20"/>
        </w:rPr>
        <w:t>, imaginando escenarios posibles, con el fin último de planificar las acciones necesarias que generan un mayor grado de certidumbre para la toma de</w:t>
      </w:r>
      <w:r>
        <w:rPr>
          <w:spacing w:val="-1"/>
          <w:sz w:val="20"/>
        </w:rPr>
        <w:t xml:space="preserve"> </w:t>
      </w:r>
      <w:r>
        <w:rPr>
          <w:sz w:val="20"/>
        </w:rPr>
        <w:t>decisiones.</w:t>
      </w:r>
    </w:p>
    <w:p w:rsidR="00900ECA" w:rsidRDefault="00900ECA">
      <w:pPr>
        <w:pStyle w:val="Textoindependiente"/>
      </w:pPr>
    </w:p>
    <w:p w:rsidR="00900ECA" w:rsidRDefault="00D4284F">
      <w:pPr>
        <w:pStyle w:val="Textoindependiente"/>
        <w:ind w:left="112" w:right="154"/>
        <w:jc w:val="both"/>
      </w:pPr>
      <w:r>
        <w:rPr>
          <w:b/>
        </w:rPr>
        <w:t xml:space="preserve">Artículo 23.- </w:t>
      </w:r>
      <w:r>
        <w:t>En la etapa de formulación e integración del Plan de Desarrollo del Estado de Méx</w:t>
      </w:r>
      <w:r>
        <w:t xml:space="preserve">ico, el Ejecutivo, convocará con la participación de los Poderes Legislativo y Judicial a más tardar dentro de los primeros 45 días de iniciado el período constitucional de Gobierno, los foros de consulta popular u otros mecanismos de participación social </w:t>
      </w:r>
      <w:r>
        <w:t>definidos en el presente Reglamento para analizar los temas y prioridades del desarrollo estatal, a efecto de captar las demandas sociales e integrarlas al plan. Por lo que toca a la fase de ejecución y evaluación de las políticas y acciones gubernamentale</w:t>
      </w:r>
      <w:r>
        <w:t>s, dichos Poderes, podrán opinar sobre los logros y alcances de los</w:t>
      </w:r>
      <w:r>
        <w:rPr>
          <w:spacing w:val="3"/>
        </w:rPr>
        <w:t xml:space="preserve"> </w:t>
      </w:r>
      <w:r>
        <w:t>programas.</w:t>
      </w:r>
    </w:p>
    <w:p w:rsidR="00900ECA" w:rsidRDefault="00900ECA">
      <w:pPr>
        <w:pStyle w:val="Textoindependiente"/>
        <w:spacing w:before="10"/>
        <w:rPr>
          <w:sz w:val="19"/>
        </w:rPr>
      </w:pPr>
    </w:p>
    <w:p w:rsidR="00900ECA" w:rsidRDefault="00D4284F">
      <w:pPr>
        <w:pStyle w:val="Textoindependiente"/>
        <w:ind w:left="112" w:right="160"/>
        <w:jc w:val="both"/>
      </w:pPr>
      <w:r>
        <w:rPr>
          <w:b/>
        </w:rPr>
        <w:t xml:space="preserve">Artículo 24.- </w:t>
      </w:r>
      <w:r>
        <w:t>Para la elaboración e integración de los planes y programas en los términos que señala la Ley y el presente Reglamento, los mecanismos e instrumentos de participa</w:t>
      </w:r>
      <w:r>
        <w:t>ción social a través de los cuales se podrá captar y considerar las propuestas y aportaciones de la sociedad en el proceso de planeación del desarrollo podrán</w:t>
      </w:r>
      <w:r>
        <w:rPr>
          <w:spacing w:val="4"/>
        </w:rPr>
        <w:t xml:space="preserve"> </w:t>
      </w:r>
      <w:r>
        <w:t>ser:</w:t>
      </w:r>
    </w:p>
    <w:p w:rsidR="00900ECA" w:rsidRDefault="00900ECA">
      <w:pPr>
        <w:pStyle w:val="Textoindependiente"/>
        <w:spacing w:before="2"/>
      </w:pPr>
    </w:p>
    <w:p w:rsidR="00900ECA" w:rsidRDefault="00D4284F">
      <w:pPr>
        <w:pStyle w:val="Prrafodelista"/>
        <w:numPr>
          <w:ilvl w:val="0"/>
          <w:numId w:val="31"/>
        </w:numPr>
        <w:tabs>
          <w:tab w:val="left" w:pos="966"/>
        </w:tabs>
        <w:spacing w:before="1"/>
        <w:jc w:val="both"/>
        <w:rPr>
          <w:sz w:val="20"/>
        </w:rPr>
      </w:pPr>
      <w:r>
        <w:rPr>
          <w:sz w:val="20"/>
        </w:rPr>
        <w:t>Foros temáticos</w:t>
      </w:r>
      <w:r>
        <w:rPr>
          <w:spacing w:val="-1"/>
          <w:sz w:val="20"/>
        </w:rPr>
        <w:t xml:space="preserve"> </w:t>
      </w:r>
      <w:r>
        <w:rPr>
          <w:sz w:val="20"/>
        </w:rPr>
        <w:t>abiertos;</w:t>
      </w:r>
    </w:p>
    <w:p w:rsidR="00900ECA" w:rsidRDefault="00900ECA">
      <w:pPr>
        <w:pStyle w:val="Textoindependiente"/>
        <w:spacing w:before="10"/>
        <w:rPr>
          <w:sz w:val="19"/>
        </w:rPr>
      </w:pPr>
    </w:p>
    <w:p w:rsidR="00900ECA" w:rsidRDefault="00D4284F">
      <w:pPr>
        <w:pStyle w:val="Prrafodelista"/>
        <w:numPr>
          <w:ilvl w:val="0"/>
          <w:numId w:val="31"/>
        </w:numPr>
        <w:tabs>
          <w:tab w:val="left" w:pos="966"/>
        </w:tabs>
        <w:jc w:val="both"/>
        <w:rPr>
          <w:sz w:val="20"/>
        </w:rPr>
      </w:pPr>
      <w:r>
        <w:rPr>
          <w:sz w:val="20"/>
        </w:rPr>
        <w:t>Foros regionales</w:t>
      </w:r>
      <w:r>
        <w:rPr>
          <w:spacing w:val="-2"/>
          <w:sz w:val="20"/>
        </w:rPr>
        <w:t xml:space="preserve"> </w:t>
      </w:r>
      <w:r>
        <w:rPr>
          <w:sz w:val="20"/>
        </w:rPr>
        <w:t>abiertos;</w:t>
      </w:r>
    </w:p>
    <w:p w:rsidR="00900ECA" w:rsidRDefault="00900ECA">
      <w:pPr>
        <w:pStyle w:val="Textoindependiente"/>
        <w:spacing w:before="1"/>
      </w:pPr>
    </w:p>
    <w:p w:rsidR="00900ECA" w:rsidRDefault="00D4284F">
      <w:pPr>
        <w:pStyle w:val="Prrafodelista"/>
        <w:numPr>
          <w:ilvl w:val="0"/>
          <w:numId w:val="31"/>
        </w:numPr>
        <w:tabs>
          <w:tab w:val="left" w:pos="966"/>
        </w:tabs>
        <w:jc w:val="both"/>
        <w:rPr>
          <w:sz w:val="20"/>
        </w:rPr>
      </w:pPr>
      <w:r>
        <w:rPr>
          <w:sz w:val="20"/>
        </w:rPr>
        <w:t>Encuestas y sondeos de</w:t>
      </w:r>
      <w:r>
        <w:rPr>
          <w:spacing w:val="1"/>
          <w:sz w:val="20"/>
        </w:rPr>
        <w:t xml:space="preserve"> </w:t>
      </w:r>
      <w:r>
        <w:rPr>
          <w:sz w:val="20"/>
        </w:rPr>
        <w:t>opinión;</w:t>
      </w:r>
    </w:p>
    <w:p w:rsidR="00900ECA" w:rsidRDefault="00900ECA">
      <w:pPr>
        <w:pStyle w:val="Textoindependiente"/>
        <w:spacing w:before="10"/>
        <w:rPr>
          <w:sz w:val="19"/>
        </w:rPr>
      </w:pPr>
    </w:p>
    <w:p w:rsidR="00900ECA" w:rsidRDefault="00D4284F">
      <w:pPr>
        <w:pStyle w:val="Prrafodelista"/>
        <w:numPr>
          <w:ilvl w:val="0"/>
          <w:numId w:val="31"/>
        </w:numPr>
        <w:tabs>
          <w:tab w:val="left" w:pos="966"/>
        </w:tabs>
        <w:jc w:val="both"/>
        <w:rPr>
          <w:sz w:val="20"/>
        </w:rPr>
      </w:pPr>
      <w:r>
        <w:rPr>
          <w:sz w:val="20"/>
        </w:rPr>
        <w:t>Buzones de opinión</w:t>
      </w:r>
      <w:r>
        <w:rPr>
          <w:spacing w:val="2"/>
          <w:sz w:val="20"/>
        </w:rPr>
        <w:t xml:space="preserve"> </w:t>
      </w:r>
      <w:r>
        <w:rPr>
          <w:sz w:val="20"/>
        </w:rPr>
        <w:t>ciudadana;</w:t>
      </w:r>
    </w:p>
    <w:p w:rsidR="00900ECA" w:rsidRDefault="00900ECA">
      <w:pPr>
        <w:pStyle w:val="Textoindependiente"/>
        <w:spacing w:before="1"/>
      </w:pPr>
    </w:p>
    <w:p w:rsidR="00900ECA" w:rsidRDefault="00D4284F">
      <w:pPr>
        <w:pStyle w:val="Prrafodelista"/>
        <w:numPr>
          <w:ilvl w:val="0"/>
          <w:numId w:val="31"/>
        </w:numPr>
        <w:tabs>
          <w:tab w:val="left" w:pos="966"/>
        </w:tabs>
        <w:jc w:val="both"/>
        <w:rPr>
          <w:sz w:val="20"/>
        </w:rPr>
      </w:pPr>
      <w:r>
        <w:rPr>
          <w:sz w:val="20"/>
        </w:rPr>
        <w:t>Estudios e investigaciones académicas y</w:t>
      </w:r>
      <w:r>
        <w:rPr>
          <w:spacing w:val="-3"/>
          <w:sz w:val="20"/>
        </w:rPr>
        <w:t xml:space="preserve"> </w:t>
      </w:r>
      <w:r>
        <w:rPr>
          <w:sz w:val="20"/>
        </w:rPr>
        <w:t>sociales;</w:t>
      </w:r>
    </w:p>
    <w:p w:rsidR="00900ECA" w:rsidRDefault="00900ECA">
      <w:pPr>
        <w:pStyle w:val="Textoindependiente"/>
        <w:spacing w:before="1"/>
      </w:pPr>
    </w:p>
    <w:p w:rsidR="00900ECA" w:rsidRDefault="00D4284F">
      <w:pPr>
        <w:pStyle w:val="Prrafodelista"/>
        <w:numPr>
          <w:ilvl w:val="0"/>
          <w:numId w:val="31"/>
        </w:numPr>
        <w:tabs>
          <w:tab w:val="left" w:pos="966"/>
        </w:tabs>
        <w:jc w:val="both"/>
        <w:rPr>
          <w:sz w:val="20"/>
        </w:rPr>
      </w:pPr>
      <w:r>
        <w:rPr>
          <w:sz w:val="20"/>
        </w:rPr>
        <w:t>Registro de demandas de</w:t>
      </w:r>
      <w:r>
        <w:rPr>
          <w:spacing w:val="1"/>
          <w:sz w:val="20"/>
        </w:rPr>
        <w:t xml:space="preserve"> </w:t>
      </w:r>
      <w:r>
        <w:rPr>
          <w:sz w:val="20"/>
        </w:rPr>
        <w:t>campaña;</w:t>
      </w:r>
    </w:p>
    <w:p w:rsidR="00900ECA" w:rsidRDefault="00900ECA">
      <w:pPr>
        <w:jc w:val="both"/>
        <w:rPr>
          <w:sz w:val="20"/>
        </w:r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31"/>
        </w:numPr>
        <w:tabs>
          <w:tab w:val="left" w:pos="966"/>
        </w:tabs>
        <w:spacing w:before="99"/>
        <w:jc w:val="both"/>
        <w:rPr>
          <w:sz w:val="20"/>
        </w:rPr>
      </w:pPr>
      <w:r>
        <w:rPr>
          <w:sz w:val="20"/>
        </w:rPr>
        <w:t>Consulta popular a través de medios electrónicos;</w:t>
      </w:r>
      <w:r>
        <w:rPr>
          <w:spacing w:val="2"/>
          <w:sz w:val="20"/>
        </w:rPr>
        <w:t xml:space="preserve"> </w:t>
      </w:r>
      <w:r>
        <w:rPr>
          <w:sz w:val="20"/>
        </w:rPr>
        <w:t>y</w:t>
      </w:r>
    </w:p>
    <w:p w:rsidR="00900ECA" w:rsidRDefault="00900ECA">
      <w:pPr>
        <w:pStyle w:val="Textoindependiente"/>
        <w:spacing w:before="1"/>
      </w:pPr>
    </w:p>
    <w:p w:rsidR="00900ECA" w:rsidRDefault="00D4284F">
      <w:pPr>
        <w:pStyle w:val="Prrafodelista"/>
        <w:numPr>
          <w:ilvl w:val="0"/>
          <w:numId w:val="31"/>
        </w:numPr>
        <w:tabs>
          <w:tab w:val="left" w:pos="966"/>
        </w:tabs>
        <w:jc w:val="both"/>
        <w:rPr>
          <w:sz w:val="20"/>
        </w:rPr>
      </w:pPr>
      <w:r>
        <w:rPr>
          <w:sz w:val="20"/>
        </w:rPr>
        <w:t>Recepción de documentos y propuestas en las instancias auxiliares del</w:t>
      </w:r>
      <w:r>
        <w:rPr>
          <w:spacing w:val="-18"/>
          <w:sz w:val="20"/>
        </w:rPr>
        <w:t xml:space="preserve"> </w:t>
      </w:r>
      <w:r>
        <w:rPr>
          <w:sz w:val="20"/>
        </w:rPr>
        <w:t>COPLADEM.</w:t>
      </w:r>
    </w:p>
    <w:p w:rsidR="00900ECA" w:rsidRDefault="00900ECA">
      <w:pPr>
        <w:pStyle w:val="Textoindependiente"/>
        <w:spacing w:before="10"/>
        <w:rPr>
          <w:sz w:val="19"/>
        </w:rPr>
      </w:pPr>
    </w:p>
    <w:p w:rsidR="00900ECA" w:rsidRDefault="00D4284F">
      <w:pPr>
        <w:pStyle w:val="Textoindependiente"/>
        <w:ind w:left="112" w:right="152"/>
        <w:jc w:val="both"/>
      </w:pPr>
      <w:r>
        <w:t>Con los resultados, se integrará un expediente o memoria que contendrá su correspondiente registro, análisis y conclusiones, las que deberán incorporarse y ser parte del plan.</w:t>
      </w:r>
    </w:p>
    <w:p w:rsidR="00900ECA" w:rsidRDefault="00900ECA">
      <w:pPr>
        <w:pStyle w:val="Textoindependiente"/>
        <w:spacing w:before="1"/>
      </w:pPr>
    </w:p>
    <w:p w:rsidR="00900ECA" w:rsidRDefault="00D4284F">
      <w:pPr>
        <w:pStyle w:val="Textoindependiente"/>
        <w:ind w:left="112" w:right="152"/>
        <w:jc w:val="both"/>
      </w:pPr>
      <w:r>
        <w:rPr>
          <w:b/>
        </w:rPr>
        <w:t xml:space="preserve">Artículo 25.- </w:t>
      </w:r>
      <w:r>
        <w:t>Los planes de desarrollo y sus programas derivados, de</w:t>
      </w:r>
      <w:r>
        <w:t>berán incluir un apartado específico en donde se incluyan prioridades, objetivos, estrategias y líneas generales de acción, que rebasen el período constitucional de la gestión gubernamental, según sea el caso, los cuales, invariablemente, al inicio de cada</w:t>
      </w:r>
      <w:r>
        <w:t xml:space="preserve"> nueva administración, serán revisados, analizados y reformulados de ser procedente.</w:t>
      </w:r>
    </w:p>
    <w:p w:rsidR="00900ECA" w:rsidRDefault="00900ECA">
      <w:pPr>
        <w:pStyle w:val="Textoindependiente"/>
      </w:pPr>
    </w:p>
    <w:p w:rsidR="00900ECA" w:rsidRDefault="00D4284F">
      <w:pPr>
        <w:pStyle w:val="Textoindependiente"/>
        <w:spacing w:before="1"/>
        <w:ind w:left="112" w:right="160"/>
        <w:jc w:val="both"/>
      </w:pPr>
      <w:r>
        <w:rPr>
          <w:b/>
        </w:rPr>
        <w:t xml:space="preserve">Artículo 26.- </w:t>
      </w:r>
      <w:r>
        <w:t xml:space="preserve">Una vez aprobado y publicado el Plan de Desarrollo del Estado de México, el Presidente de la Asamblea General a través del COPLADEM, fijará las políticas y </w:t>
      </w:r>
      <w:r>
        <w:t>medios para su divulgación; las cuales podrán</w:t>
      </w:r>
      <w:r>
        <w:rPr>
          <w:spacing w:val="-2"/>
        </w:rPr>
        <w:t xml:space="preserve"> </w:t>
      </w:r>
      <w:r>
        <w:t>ser:</w:t>
      </w:r>
    </w:p>
    <w:p w:rsidR="00900ECA" w:rsidRDefault="00900ECA">
      <w:pPr>
        <w:pStyle w:val="Textoindependiente"/>
        <w:spacing w:before="11"/>
        <w:rPr>
          <w:sz w:val="19"/>
        </w:rPr>
      </w:pPr>
    </w:p>
    <w:p w:rsidR="00900ECA" w:rsidRDefault="00D4284F">
      <w:pPr>
        <w:pStyle w:val="Prrafodelista"/>
        <w:numPr>
          <w:ilvl w:val="0"/>
          <w:numId w:val="30"/>
        </w:numPr>
        <w:tabs>
          <w:tab w:val="left" w:pos="965"/>
          <w:tab w:val="left" w:pos="966"/>
        </w:tabs>
        <w:ind w:right="156"/>
        <w:rPr>
          <w:sz w:val="20"/>
        </w:rPr>
      </w:pPr>
      <w:r>
        <w:rPr>
          <w:sz w:val="20"/>
        </w:rPr>
        <w:t>Impresión masiva y en medios magnéticos, incluida la página Web del Gobierno, de la versión completa y abreviada para su amplia difusión entre la</w:t>
      </w:r>
      <w:r>
        <w:rPr>
          <w:spacing w:val="-3"/>
          <w:sz w:val="20"/>
        </w:rPr>
        <w:t xml:space="preserve"> </w:t>
      </w:r>
      <w:r>
        <w:rPr>
          <w:sz w:val="20"/>
        </w:rPr>
        <w:t>población;</w:t>
      </w:r>
    </w:p>
    <w:p w:rsidR="00900ECA" w:rsidRDefault="00900ECA">
      <w:pPr>
        <w:pStyle w:val="Textoindependiente"/>
        <w:spacing w:before="1"/>
      </w:pPr>
    </w:p>
    <w:p w:rsidR="00900ECA" w:rsidRDefault="00D4284F">
      <w:pPr>
        <w:pStyle w:val="Prrafodelista"/>
        <w:numPr>
          <w:ilvl w:val="0"/>
          <w:numId w:val="30"/>
        </w:numPr>
        <w:tabs>
          <w:tab w:val="left" w:pos="965"/>
          <w:tab w:val="left" w:pos="966"/>
        </w:tabs>
        <w:spacing w:before="1"/>
        <w:ind w:right="160"/>
        <w:rPr>
          <w:sz w:val="20"/>
        </w:rPr>
      </w:pPr>
      <w:r>
        <w:rPr>
          <w:sz w:val="20"/>
        </w:rPr>
        <w:t xml:space="preserve">Publicación de carteles, trípticos y folletos </w:t>
      </w:r>
      <w:r>
        <w:rPr>
          <w:sz w:val="20"/>
        </w:rPr>
        <w:t>con las estrategias, políticas, objetivos y metas más</w:t>
      </w:r>
      <w:r>
        <w:rPr>
          <w:spacing w:val="-2"/>
          <w:sz w:val="20"/>
        </w:rPr>
        <w:t xml:space="preserve"> </w:t>
      </w:r>
      <w:r>
        <w:rPr>
          <w:sz w:val="20"/>
        </w:rPr>
        <w:t>relevantes;</w:t>
      </w:r>
    </w:p>
    <w:p w:rsidR="00900ECA" w:rsidRDefault="00900ECA">
      <w:pPr>
        <w:pStyle w:val="Textoindependiente"/>
        <w:spacing w:before="10"/>
        <w:rPr>
          <w:sz w:val="19"/>
        </w:rPr>
      </w:pPr>
    </w:p>
    <w:p w:rsidR="00900ECA" w:rsidRDefault="00D4284F">
      <w:pPr>
        <w:pStyle w:val="Prrafodelista"/>
        <w:numPr>
          <w:ilvl w:val="0"/>
          <w:numId w:val="30"/>
        </w:numPr>
        <w:tabs>
          <w:tab w:val="left" w:pos="965"/>
          <w:tab w:val="left" w:pos="966"/>
        </w:tabs>
        <w:ind w:right="161"/>
        <w:rPr>
          <w:sz w:val="20"/>
        </w:rPr>
      </w:pPr>
      <w:r>
        <w:rPr>
          <w:sz w:val="20"/>
        </w:rPr>
        <w:t>Difusión de estrategias, políticas, objetivos y metas más relevantes, en medios de comunicación masivos; y</w:t>
      </w:r>
    </w:p>
    <w:p w:rsidR="00900ECA" w:rsidRDefault="00900ECA">
      <w:pPr>
        <w:pStyle w:val="Textoindependiente"/>
        <w:spacing w:before="11"/>
        <w:rPr>
          <w:sz w:val="19"/>
        </w:rPr>
      </w:pPr>
    </w:p>
    <w:p w:rsidR="00900ECA" w:rsidRDefault="00D4284F">
      <w:pPr>
        <w:pStyle w:val="Prrafodelista"/>
        <w:numPr>
          <w:ilvl w:val="0"/>
          <w:numId w:val="30"/>
        </w:numPr>
        <w:tabs>
          <w:tab w:val="left" w:pos="966"/>
        </w:tabs>
        <w:jc w:val="both"/>
        <w:rPr>
          <w:sz w:val="20"/>
        </w:rPr>
      </w:pPr>
      <w:r>
        <w:rPr>
          <w:sz w:val="20"/>
        </w:rPr>
        <w:t>Reuniones informativas con la</w:t>
      </w:r>
      <w:r>
        <w:rPr>
          <w:spacing w:val="-2"/>
          <w:sz w:val="20"/>
        </w:rPr>
        <w:t xml:space="preserve"> </w:t>
      </w:r>
      <w:r>
        <w:rPr>
          <w:sz w:val="20"/>
        </w:rPr>
        <w:t>población.</w:t>
      </w:r>
    </w:p>
    <w:p w:rsidR="00900ECA" w:rsidRDefault="00900ECA">
      <w:pPr>
        <w:pStyle w:val="Textoindependiente"/>
        <w:spacing w:before="1"/>
      </w:pPr>
    </w:p>
    <w:p w:rsidR="00900ECA" w:rsidRDefault="00D4284F">
      <w:pPr>
        <w:pStyle w:val="Textoindependiente"/>
        <w:ind w:left="112" w:right="162"/>
        <w:jc w:val="both"/>
      </w:pPr>
      <w:r>
        <w:t>De estas acciones se llevará un registro y se elaborará un reporte que será remitido al COPLADEM, para su presentación ante la Asamblea General.</w:t>
      </w:r>
    </w:p>
    <w:p w:rsidR="00900ECA" w:rsidRDefault="00900ECA">
      <w:pPr>
        <w:pStyle w:val="Textoindependiente"/>
        <w:spacing w:before="1"/>
      </w:pPr>
    </w:p>
    <w:p w:rsidR="00900ECA" w:rsidRDefault="00D4284F">
      <w:pPr>
        <w:pStyle w:val="Textoindependiente"/>
        <w:ind w:left="112" w:right="152"/>
        <w:jc w:val="both"/>
      </w:pPr>
      <w:r>
        <w:rPr>
          <w:b/>
        </w:rPr>
        <w:t xml:space="preserve">Artículo 27.- </w:t>
      </w:r>
      <w:r>
        <w:t xml:space="preserve">El Plan de Desarrollo del Estado de México, es el instrumento rector de la Planeación Estatal y </w:t>
      </w:r>
      <w:r>
        <w:t xml:space="preserve">en él, deberán quedar expresadas claramente las prioridades, objetivos, estrategias y líneas generales de acción en materia económica, política y social para promover y fomentar el desarrollo integral sustentable y el mejoramiento en la calidad de vida de </w:t>
      </w:r>
      <w:r>
        <w:t>la población y orientar la acción de gobierno y de la sociedad hacia ese fin. En su elaboración e integración quedarán incluidas, previa valoración, las propuestas planteadas por los distintos grupos sociales a través de los mecanismos e instrumentos de pa</w:t>
      </w:r>
      <w:r>
        <w:t>rticipación social definidos en el presente Reglamento.</w:t>
      </w:r>
    </w:p>
    <w:p w:rsidR="00900ECA" w:rsidRDefault="00900ECA">
      <w:pPr>
        <w:pStyle w:val="Textoindependiente"/>
        <w:spacing w:before="11"/>
        <w:rPr>
          <w:sz w:val="19"/>
        </w:rPr>
      </w:pPr>
    </w:p>
    <w:p w:rsidR="00900ECA" w:rsidRDefault="00D4284F">
      <w:pPr>
        <w:pStyle w:val="Textoindependiente"/>
        <w:ind w:left="112" w:right="154"/>
        <w:jc w:val="both"/>
      </w:pPr>
      <w:r>
        <w:rPr>
          <w:b/>
        </w:rPr>
        <w:t xml:space="preserve">Artículo 28.- </w:t>
      </w:r>
      <w:r>
        <w:t>A partir de la elaboración e integración del Plan de Desarrollo del Estado de México, deberá formularse un Programa de Financiamiento para el Desarrollo, el cual cuando menos deberá con</w:t>
      </w:r>
      <w:r>
        <w:t>tener la política tributaria y de precios y tarifas; la política de gasto público; las estrategias de canalización de recursos a la inversión; la política para la operación de fideicomisos de fomento y la política fiscal promotora del ahorro y la inversión</w:t>
      </w:r>
      <w:r>
        <w:t xml:space="preserve"> del sector privado que asegure la viabilidad en la ejecución de los programas contenidos en él. Este programa deberá quedar integrado y aprobado, a mas tardar en los siguientes seis meses posteriores a la publicación del Plan de Desarrollo del Estado de M</w:t>
      </w:r>
      <w:r>
        <w:t>éxico.</w:t>
      </w:r>
    </w:p>
    <w:p w:rsidR="00900ECA" w:rsidRDefault="00900ECA">
      <w:pPr>
        <w:pStyle w:val="Textoindependiente"/>
        <w:spacing w:before="11"/>
        <w:rPr>
          <w:sz w:val="19"/>
        </w:rPr>
      </w:pPr>
    </w:p>
    <w:p w:rsidR="00900ECA" w:rsidRDefault="00D4284F">
      <w:pPr>
        <w:pStyle w:val="Textoindependiente"/>
        <w:ind w:left="112" w:right="160"/>
        <w:jc w:val="both"/>
      </w:pPr>
      <w:r>
        <w:rPr>
          <w:b/>
        </w:rPr>
        <w:t xml:space="preserve">Artículo 29.- </w:t>
      </w:r>
      <w:r>
        <w:t>En la elaboración e integración del Plan de Desarrollo del Estado de México, se deberá conjuntar una visión de largo plazo con otra de mediano, para propiciar la continuidad de esfuerzos en la acción gubernamental.</w:t>
      </w:r>
    </w:p>
    <w:p w:rsidR="00900ECA" w:rsidRDefault="00900ECA">
      <w:pPr>
        <w:jc w:val="both"/>
        <w:sectPr w:rsidR="00900ECA">
          <w:pgSz w:w="12240" w:h="15840"/>
          <w:pgMar w:top="1680" w:right="980" w:bottom="1140" w:left="1020" w:header="720" w:footer="946" w:gutter="0"/>
          <w:cols w:space="720"/>
        </w:sectPr>
      </w:pPr>
    </w:p>
    <w:p w:rsidR="00900ECA" w:rsidRDefault="00D4284F">
      <w:pPr>
        <w:pStyle w:val="Textoindependiente"/>
        <w:ind w:left="112" w:right="159"/>
        <w:jc w:val="both"/>
      </w:pPr>
      <w:r>
        <w:lastRenderedPageBreak/>
        <w:t>El Plan deberá contener propuestas estratégicas que consideren la atención a los problemas y necesidades de la sociedad e indicar los objetivos que pretendan lograrse hacia el final de los seis años del período del gobierno respectivo así como la definició</w:t>
      </w:r>
      <w:r>
        <w:t>n de aquellos objetivos intermedios que se espera lograr hacia la mitad de dicho período.</w:t>
      </w:r>
    </w:p>
    <w:p w:rsidR="00900ECA" w:rsidRDefault="00900ECA">
      <w:pPr>
        <w:pStyle w:val="Textoindependiente"/>
        <w:spacing w:before="10"/>
        <w:rPr>
          <w:sz w:val="19"/>
        </w:rPr>
      </w:pPr>
    </w:p>
    <w:p w:rsidR="00900ECA" w:rsidRDefault="00D4284F">
      <w:pPr>
        <w:pStyle w:val="Textoindependiente"/>
        <w:ind w:left="112" w:right="154"/>
        <w:jc w:val="both"/>
      </w:pPr>
      <w:r>
        <w:rPr>
          <w:b/>
        </w:rPr>
        <w:t xml:space="preserve">Artículo 30.- </w:t>
      </w:r>
      <w:r>
        <w:t>El Plan de Desarrollo del Estado de México se integrará al menos con la siguiente estructura:</w:t>
      </w:r>
    </w:p>
    <w:p w:rsidR="00900ECA" w:rsidRDefault="00900ECA">
      <w:pPr>
        <w:pStyle w:val="Textoindependiente"/>
        <w:spacing w:before="2"/>
      </w:pPr>
    </w:p>
    <w:p w:rsidR="00900ECA" w:rsidRDefault="00D4284F">
      <w:pPr>
        <w:pStyle w:val="Prrafodelista"/>
        <w:numPr>
          <w:ilvl w:val="0"/>
          <w:numId w:val="29"/>
        </w:numPr>
        <w:tabs>
          <w:tab w:val="left" w:pos="966"/>
        </w:tabs>
        <w:jc w:val="both"/>
        <w:rPr>
          <w:sz w:val="20"/>
        </w:rPr>
      </w:pPr>
      <w:r>
        <w:rPr>
          <w:sz w:val="20"/>
        </w:rPr>
        <w:t>Tesis y proyecto político administrativo a desarrollar durante el período de</w:t>
      </w:r>
      <w:r>
        <w:rPr>
          <w:spacing w:val="-16"/>
          <w:sz w:val="20"/>
        </w:rPr>
        <w:t xml:space="preserve"> </w:t>
      </w:r>
      <w:r>
        <w:rPr>
          <w:sz w:val="20"/>
        </w:rPr>
        <w:t>gobierno;</w:t>
      </w:r>
    </w:p>
    <w:p w:rsidR="00900ECA" w:rsidRDefault="00900ECA">
      <w:pPr>
        <w:pStyle w:val="Textoindependiente"/>
      </w:pPr>
    </w:p>
    <w:p w:rsidR="00900ECA" w:rsidRDefault="00D4284F">
      <w:pPr>
        <w:pStyle w:val="Prrafodelista"/>
        <w:numPr>
          <w:ilvl w:val="0"/>
          <w:numId w:val="29"/>
        </w:numPr>
        <w:tabs>
          <w:tab w:val="left" w:pos="966"/>
        </w:tabs>
        <w:spacing w:before="1"/>
        <w:jc w:val="both"/>
        <w:rPr>
          <w:sz w:val="20"/>
        </w:rPr>
      </w:pPr>
      <w:r>
        <w:rPr>
          <w:sz w:val="20"/>
        </w:rPr>
        <w:t>Diagnóstico del contexto económico, político y social del</w:t>
      </w:r>
      <w:r>
        <w:rPr>
          <w:spacing w:val="-5"/>
          <w:sz w:val="20"/>
        </w:rPr>
        <w:t xml:space="preserve"> </w:t>
      </w:r>
      <w:r>
        <w:rPr>
          <w:sz w:val="20"/>
        </w:rPr>
        <w:t>Estado;</w:t>
      </w:r>
    </w:p>
    <w:p w:rsidR="00900ECA" w:rsidRDefault="00900ECA">
      <w:pPr>
        <w:pStyle w:val="Textoindependiente"/>
        <w:spacing w:before="10"/>
        <w:rPr>
          <w:sz w:val="19"/>
        </w:rPr>
      </w:pPr>
    </w:p>
    <w:p w:rsidR="00900ECA" w:rsidRDefault="00D4284F">
      <w:pPr>
        <w:pStyle w:val="Prrafodelista"/>
        <w:numPr>
          <w:ilvl w:val="0"/>
          <w:numId w:val="29"/>
        </w:numPr>
        <w:tabs>
          <w:tab w:val="left" w:pos="966"/>
        </w:tabs>
        <w:jc w:val="both"/>
        <w:rPr>
          <w:sz w:val="20"/>
        </w:rPr>
      </w:pPr>
      <w:r>
        <w:rPr>
          <w:sz w:val="20"/>
        </w:rPr>
        <w:t>Prospectiva con la visión del desarrollo estatal a mediano y largo</w:t>
      </w:r>
      <w:r>
        <w:rPr>
          <w:spacing w:val="-2"/>
          <w:sz w:val="20"/>
        </w:rPr>
        <w:t xml:space="preserve"> </w:t>
      </w:r>
      <w:r>
        <w:rPr>
          <w:sz w:val="20"/>
        </w:rPr>
        <w:t>plazo;</w:t>
      </w:r>
    </w:p>
    <w:p w:rsidR="00900ECA" w:rsidRDefault="00900ECA">
      <w:pPr>
        <w:pStyle w:val="Textoindependiente"/>
      </w:pPr>
    </w:p>
    <w:p w:rsidR="00900ECA" w:rsidRDefault="00D4284F">
      <w:pPr>
        <w:pStyle w:val="Prrafodelista"/>
        <w:numPr>
          <w:ilvl w:val="0"/>
          <w:numId w:val="29"/>
        </w:numPr>
        <w:tabs>
          <w:tab w:val="left" w:pos="966"/>
        </w:tabs>
        <w:spacing w:before="1"/>
        <w:jc w:val="both"/>
        <w:rPr>
          <w:sz w:val="20"/>
        </w:rPr>
      </w:pPr>
      <w:r>
        <w:rPr>
          <w:sz w:val="20"/>
        </w:rPr>
        <w:t>Prioridades y estrategia g</w:t>
      </w:r>
      <w:r>
        <w:rPr>
          <w:sz w:val="20"/>
        </w:rPr>
        <w:t>eneral del</w:t>
      </w:r>
      <w:r>
        <w:rPr>
          <w:spacing w:val="1"/>
          <w:sz w:val="20"/>
        </w:rPr>
        <w:t xml:space="preserve"> </w:t>
      </w:r>
      <w:r>
        <w:rPr>
          <w:sz w:val="20"/>
        </w:rPr>
        <w:t>desarrollo;</w:t>
      </w:r>
    </w:p>
    <w:p w:rsidR="00900ECA" w:rsidRDefault="00900ECA">
      <w:pPr>
        <w:pStyle w:val="Textoindependiente"/>
        <w:spacing w:before="10"/>
        <w:rPr>
          <w:sz w:val="19"/>
        </w:rPr>
      </w:pPr>
    </w:p>
    <w:p w:rsidR="00900ECA" w:rsidRDefault="00D4284F">
      <w:pPr>
        <w:pStyle w:val="Prrafodelista"/>
        <w:numPr>
          <w:ilvl w:val="0"/>
          <w:numId w:val="29"/>
        </w:numPr>
        <w:tabs>
          <w:tab w:val="left" w:pos="966"/>
        </w:tabs>
        <w:jc w:val="both"/>
        <w:rPr>
          <w:sz w:val="20"/>
        </w:rPr>
      </w:pPr>
      <w:r>
        <w:rPr>
          <w:sz w:val="20"/>
        </w:rPr>
        <w:t>Objetivos, estrategias y líneas de acción por región, sector y programas</w:t>
      </w:r>
      <w:r>
        <w:rPr>
          <w:spacing w:val="-11"/>
          <w:sz w:val="20"/>
        </w:rPr>
        <w:t xml:space="preserve"> </w:t>
      </w:r>
      <w:r>
        <w:rPr>
          <w:sz w:val="20"/>
        </w:rPr>
        <w:t>incluidos;</w:t>
      </w:r>
    </w:p>
    <w:p w:rsidR="00900ECA" w:rsidRDefault="00900ECA">
      <w:pPr>
        <w:pStyle w:val="Textoindependiente"/>
        <w:spacing w:before="1"/>
      </w:pPr>
    </w:p>
    <w:p w:rsidR="00900ECA" w:rsidRDefault="00D4284F">
      <w:pPr>
        <w:pStyle w:val="Prrafodelista"/>
        <w:numPr>
          <w:ilvl w:val="0"/>
          <w:numId w:val="29"/>
        </w:numPr>
        <w:tabs>
          <w:tab w:val="left" w:pos="966"/>
        </w:tabs>
        <w:jc w:val="both"/>
        <w:rPr>
          <w:sz w:val="20"/>
        </w:rPr>
      </w:pPr>
      <w:r>
        <w:rPr>
          <w:sz w:val="20"/>
        </w:rPr>
        <w:t>Descripción general de los mecanismos de seguimiento y evaluación a utilizar;</w:t>
      </w:r>
      <w:r>
        <w:rPr>
          <w:spacing w:val="-7"/>
          <w:sz w:val="20"/>
        </w:rPr>
        <w:t xml:space="preserve"> </w:t>
      </w:r>
      <w:r>
        <w:rPr>
          <w:sz w:val="20"/>
        </w:rPr>
        <w:t>y</w:t>
      </w:r>
    </w:p>
    <w:p w:rsidR="00900ECA" w:rsidRDefault="00900ECA">
      <w:pPr>
        <w:pStyle w:val="Textoindependiente"/>
        <w:spacing w:before="1"/>
      </w:pPr>
    </w:p>
    <w:p w:rsidR="00900ECA" w:rsidRDefault="00D4284F">
      <w:pPr>
        <w:pStyle w:val="Prrafodelista"/>
        <w:numPr>
          <w:ilvl w:val="0"/>
          <w:numId w:val="29"/>
        </w:numPr>
        <w:tabs>
          <w:tab w:val="left" w:pos="966"/>
        </w:tabs>
        <w:jc w:val="both"/>
        <w:rPr>
          <w:sz w:val="20"/>
        </w:rPr>
      </w:pPr>
      <w:r>
        <w:rPr>
          <w:sz w:val="20"/>
        </w:rPr>
        <w:t>Derogada</w:t>
      </w:r>
    </w:p>
    <w:p w:rsidR="00900ECA" w:rsidRDefault="00900ECA">
      <w:pPr>
        <w:pStyle w:val="Textoindependiente"/>
        <w:spacing w:before="10"/>
        <w:rPr>
          <w:sz w:val="19"/>
        </w:rPr>
      </w:pPr>
    </w:p>
    <w:p w:rsidR="00900ECA" w:rsidRDefault="00D4284F">
      <w:pPr>
        <w:pStyle w:val="Textoindependiente"/>
        <w:ind w:left="112" w:right="154"/>
        <w:jc w:val="both"/>
      </w:pPr>
      <w:r>
        <w:rPr>
          <w:b/>
        </w:rPr>
        <w:t xml:space="preserve">Artículo 31.- </w:t>
      </w:r>
      <w:r>
        <w:t>Los objetivos, estrategias y líneas de acc</w:t>
      </w:r>
      <w:r>
        <w:t>ión deberán estar vinculados con una estructura programática para hacer más clara y precisa la orientación de la gestión gubernamental, asociar los recursos presupuestales asignados y evaluar en mejor medida las acciones, resultados e impacto de los progra</w:t>
      </w:r>
      <w:r>
        <w:t>mas y el gasto público destinado.</w:t>
      </w:r>
    </w:p>
    <w:p w:rsidR="00900ECA" w:rsidRDefault="00900ECA">
      <w:pPr>
        <w:pStyle w:val="Textoindependiente"/>
      </w:pPr>
    </w:p>
    <w:p w:rsidR="00900ECA" w:rsidRDefault="00D4284F">
      <w:pPr>
        <w:pStyle w:val="Textoindependiente"/>
        <w:ind w:left="112" w:right="159"/>
        <w:jc w:val="both"/>
      </w:pPr>
      <w:r>
        <w:rPr>
          <w:b/>
        </w:rPr>
        <w:t xml:space="preserve">Artículo 32.- </w:t>
      </w:r>
      <w:r>
        <w:t>La estructura programática contendrá como categorías programáticas las funciones, subfunciones, programas, subprogramas y proyectos.</w:t>
      </w:r>
    </w:p>
    <w:p w:rsidR="00900ECA" w:rsidRDefault="00900ECA">
      <w:pPr>
        <w:pStyle w:val="Textoindependiente"/>
        <w:spacing w:before="2"/>
      </w:pPr>
    </w:p>
    <w:p w:rsidR="00900ECA" w:rsidRDefault="00D4284F">
      <w:pPr>
        <w:pStyle w:val="Textoindependiente"/>
        <w:ind w:left="112" w:right="160"/>
        <w:jc w:val="both"/>
      </w:pPr>
      <w:r>
        <w:t>La Secretaría podrá incluir categorías programáticas de mayor detalle y d</w:t>
      </w:r>
      <w:r>
        <w:t>eterminará las funciones, subfunciones y programas que considere estratégicos y prioritarios.</w:t>
      </w:r>
    </w:p>
    <w:p w:rsidR="00900ECA" w:rsidRDefault="00900ECA">
      <w:pPr>
        <w:pStyle w:val="Textoindependiente"/>
        <w:spacing w:before="10"/>
        <w:rPr>
          <w:sz w:val="19"/>
        </w:rPr>
      </w:pPr>
    </w:p>
    <w:p w:rsidR="00900ECA" w:rsidRDefault="00D4284F">
      <w:pPr>
        <w:pStyle w:val="Textoindependiente"/>
        <w:spacing w:before="1"/>
        <w:ind w:left="112" w:right="161"/>
        <w:jc w:val="both"/>
      </w:pPr>
      <w:r>
        <w:t>La definición de subprogramas y proyectos se concertará entre la Secretaría y las dependencias y organismos auxiliares.</w:t>
      </w:r>
    </w:p>
    <w:p w:rsidR="00900ECA" w:rsidRDefault="00900ECA">
      <w:pPr>
        <w:pStyle w:val="Textoindependiente"/>
        <w:spacing w:before="1"/>
      </w:pPr>
    </w:p>
    <w:p w:rsidR="00900ECA" w:rsidRDefault="00D4284F">
      <w:pPr>
        <w:pStyle w:val="Textoindependiente"/>
        <w:ind w:left="112" w:right="158"/>
        <w:jc w:val="both"/>
      </w:pPr>
      <w:r>
        <w:rPr>
          <w:b/>
        </w:rPr>
        <w:t xml:space="preserve">Artículo 33.- </w:t>
      </w:r>
      <w:r>
        <w:t>Para la adecuada instrumentación del Plan de Desarrollo del Estado de México, las dependencias y organismos auxiliares elaborarán los programas que de éste se derivan, los cuales serán revisados y acordados en las instancias auxiliares del COPLADEM, median</w:t>
      </w:r>
      <w:r>
        <w:t>te reuniones de análisis e información con los titulares de las dependencias y organismos auxiliares.</w:t>
      </w:r>
    </w:p>
    <w:p w:rsidR="00900ECA" w:rsidRDefault="00900ECA">
      <w:pPr>
        <w:pStyle w:val="Textoindependiente"/>
        <w:spacing w:before="11"/>
        <w:rPr>
          <w:sz w:val="19"/>
        </w:rPr>
      </w:pPr>
    </w:p>
    <w:p w:rsidR="00900ECA" w:rsidRDefault="00D4284F">
      <w:pPr>
        <w:pStyle w:val="Textoindependiente"/>
        <w:ind w:left="112" w:right="155"/>
        <w:jc w:val="both"/>
      </w:pPr>
      <w:r>
        <w:rPr>
          <w:b/>
        </w:rPr>
        <w:t xml:space="preserve">Artículo 34.- </w:t>
      </w:r>
      <w:r>
        <w:t>La Secretaría emitirá los lineamientos metodológicos para la elaboración e integración de los programas sectoriales, regionales y especiale</w:t>
      </w:r>
      <w:r>
        <w:t>s, y corresponderá al Titular del Ejecutivo, emitir el acuerdo para la conformación de programas especiales, así como de las unidades responsables de su integración, ejecución y participantes para atender y solucionar alguna problemática en</w:t>
      </w:r>
      <w:r>
        <w:rPr>
          <w:spacing w:val="-40"/>
        </w:rPr>
        <w:t xml:space="preserve"> </w:t>
      </w:r>
      <w:r>
        <w:t>específico.</w:t>
      </w:r>
    </w:p>
    <w:p w:rsidR="00900ECA" w:rsidRDefault="00900ECA">
      <w:pPr>
        <w:pStyle w:val="Textoindependiente"/>
        <w:spacing w:before="1"/>
      </w:pPr>
    </w:p>
    <w:p w:rsidR="00900ECA" w:rsidRDefault="00D4284F">
      <w:pPr>
        <w:pStyle w:val="Textoindependiente"/>
        <w:ind w:left="112" w:right="161"/>
        <w:jc w:val="both"/>
      </w:pPr>
      <w:r>
        <w:rPr>
          <w:b/>
        </w:rPr>
        <w:t>Ar</w:t>
      </w:r>
      <w:r>
        <w:rPr>
          <w:b/>
        </w:rPr>
        <w:t xml:space="preserve">tículo 35.- </w:t>
      </w:r>
      <w:r>
        <w:t>La Secretaría emitirá los criterios y metodología para la elaboración e integración de los programas sectoriales, regionales y especiales, en el transcurso del mes siguiente a la aprobación del Plan de Desarrollo del Estado de México. La metodo</w:t>
      </w:r>
      <w:r>
        <w:t>logía y los criterios podrán ajustarse cuando así lo considere la propia</w:t>
      </w:r>
      <w:r>
        <w:rPr>
          <w:spacing w:val="-2"/>
        </w:rPr>
        <w:t xml:space="preserve"> </w:t>
      </w:r>
      <w:r>
        <w:t>Secretaría.</w:t>
      </w:r>
    </w:p>
    <w:p w:rsidR="00900ECA" w:rsidRDefault="00900ECA">
      <w:pPr>
        <w:pStyle w:val="Textoindependiente"/>
        <w:spacing w:before="11"/>
        <w:rPr>
          <w:sz w:val="19"/>
        </w:rPr>
      </w:pPr>
    </w:p>
    <w:p w:rsidR="00900ECA" w:rsidRDefault="00D4284F">
      <w:pPr>
        <w:pStyle w:val="Textoindependiente"/>
        <w:ind w:left="112" w:right="158"/>
        <w:jc w:val="both"/>
      </w:pPr>
      <w:r>
        <w:rPr>
          <w:b/>
        </w:rPr>
        <w:t xml:space="preserve">Artículo 36.- </w:t>
      </w:r>
      <w:r>
        <w:t>Los programas sectoriales y regionales deberán quedar integrados y aprobados, a más tardar, en los siguientes seis meses posteriores a la publicación del Pl</w:t>
      </w:r>
      <w:r>
        <w:t>an de Desarrollo del Estado de México.</w:t>
      </w:r>
    </w:p>
    <w:p w:rsidR="00900ECA" w:rsidRDefault="00900ECA">
      <w:pPr>
        <w:jc w:val="both"/>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Textoindependiente"/>
        <w:spacing w:before="99"/>
        <w:ind w:left="112" w:right="153"/>
        <w:jc w:val="both"/>
      </w:pPr>
      <w:r>
        <w:rPr>
          <w:b/>
        </w:rPr>
        <w:t xml:space="preserve">Artículo 37.- </w:t>
      </w:r>
      <w:r>
        <w:t>Los programas especiales, si fuera el caso, deberán ser integrados y publicados dentro de los tres meses siguientes a la fecha en que emita el acuerdo de integración, el titular del Ejecutivo Estatal, a través de la Secretaría. Será el COPLADEM con la Inst</w:t>
      </w:r>
      <w:r>
        <w:t>ancia Auxiliar competente responsable de coordinar su elaboración, seguimiento y evaluación.</w:t>
      </w:r>
    </w:p>
    <w:p w:rsidR="00900ECA" w:rsidRDefault="00900ECA">
      <w:pPr>
        <w:pStyle w:val="Textoindependiente"/>
      </w:pPr>
    </w:p>
    <w:p w:rsidR="00900ECA" w:rsidRDefault="00D4284F">
      <w:pPr>
        <w:pStyle w:val="Textoindependiente"/>
        <w:ind w:left="112" w:right="154"/>
        <w:jc w:val="both"/>
      </w:pPr>
      <w:r>
        <w:t>Para el caso de los municipios podrán derivar de sus planes de desarrollo, programas sectoriales, microregionales y especiales de corto plazo.</w:t>
      </w:r>
    </w:p>
    <w:p w:rsidR="00900ECA" w:rsidRDefault="00900ECA">
      <w:pPr>
        <w:pStyle w:val="Textoindependiente"/>
        <w:spacing w:before="1"/>
      </w:pPr>
    </w:p>
    <w:p w:rsidR="00900ECA" w:rsidRDefault="00D4284F">
      <w:pPr>
        <w:pStyle w:val="Textoindependiente"/>
        <w:ind w:left="112" w:right="153"/>
        <w:jc w:val="both"/>
      </w:pPr>
      <w:r>
        <w:rPr>
          <w:b/>
        </w:rPr>
        <w:t xml:space="preserve">Artículo 38.- </w:t>
      </w:r>
      <w:r>
        <w:t xml:space="preserve">Los </w:t>
      </w:r>
      <w:r>
        <w:t>programas sectoriales, serán los instrumentos de planeación que señalen los objetivos, estrategias y líneas de acción de un determinado sector del desarrollo económico-social de la entidad y detallarán con mayor precisión las políticas públicas considerada</w:t>
      </w:r>
      <w:r>
        <w:t>s en el Plan de Desarrollo del Estado de México, su vigencia no podrá rebasar el periodo constitucional de gobierno, aún cuando sus previsiones deberán ser de largo plazo.</w:t>
      </w:r>
    </w:p>
    <w:p w:rsidR="00900ECA" w:rsidRDefault="00900ECA">
      <w:pPr>
        <w:pStyle w:val="Textoindependiente"/>
        <w:spacing w:before="1"/>
      </w:pPr>
    </w:p>
    <w:p w:rsidR="00900ECA" w:rsidRDefault="00D4284F">
      <w:pPr>
        <w:pStyle w:val="Textoindependiente"/>
        <w:ind w:left="112" w:right="160"/>
        <w:jc w:val="both"/>
      </w:pPr>
      <w:r>
        <w:t>En su elaboración e integración, quedarán incluidas, previa valoración, las propuestas que haga la sociedad a través de los mecanismos de participación que señala la Ley y el presente Reglamento.</w:t>
      </w:r>
    </w:p>
    <w:p w:rsidR="00900ECA" w:rsidRDefault="00900ECA">
      <w:pPr>
        <w:pStyle w:val="Textoindependiente"/>
        <w:spacing w:before="10"/>
        <w:rPr>
          <w:sz w:val="19"/>
        </w:rPr>
      </w:pPr>
    </w:p>
    <w:p w:rsidR="00900ECA" w:rsidRDefault="00D4284F">
      <w:pPr>
        <w:pStyle w:val="Textoindependiente"/>
        <w:spacing w:before="1"/>
        <w:ind w:left="112" w:right="159"/>
        <w:jc w:val="both"/>
      </w:pPr>
      <w:r>
        <w:rPr>
          <w:b/>
        </w:rPr>
        <w:t xml:space="preserve">Artículo 39.- </w:t>
      </w:r>
      <w:r>
        <w:t xml:space="preserve">Los programas sectoriales deberán formularse </w:t>
      </w:r>
      <w:r>
        <w:t>asegurando su debida congruencia con las prioridades, objetivos, estrategias y líneas de acción que establezca el Plan de Desarrollo del Estado de México, cuidando que su desagregación a detalle sea la adecuada para constituirse en un instrumento eficaz de</w:t>
      </w:r>
      <w:r>
        <w:t xml:space="preserve"> orientación del quehacer gubernamental y que identifique claramente las responsabilidades que correspondan a las partes involucradas y a los tiempos de ejecución de los programas y proyectos incluidos.</w:t>
      </w:r>
    </w:p>
    <w:p w:rsidR="00900ECA" w:rsidRDefault="00900ECA">
      <w:pPr>
        <w:pStyle w:val="Textoindependiente"/>
      </w:pPr>
    </w:p>
    <w:p w:rsidR="00900ECA" w:rsidRDefault="00D4284F">
      <w:pPr>
        <w:pStyle w:val="Textoindependiente"/>
        <w:ind w:left="112" w:right="155"/>
        <w:jc w:val="both"/>
      </w:pPr>
      <w:r>
        <w:rPr>
          <w:b/>
        </w:rPr>
        <w:t xml:space="preserve">Artículo 40.- </w:t>
      </w:r>
      <w:r>
        <w:t>En la formulación e integración de los</w:t>
      </w:r>
      <w:r>
        <w:t xml:space="preserve"> programas sectoriales participarán las dependencias y entidades de acuerdo con los programas agrupados al sector que corresponda; su elaboración e integración será coordinada por el COPLADEM, el cual valorará la propuesta y emitirá un dictamen de concorda</w:t>
      </w:r>
      <w:r>
        <w:t>ncia con el Plan de Desarrollo del Estado de México y con el Sistema Nacional de Planeación.</w:t>
      </w:r>
    </w:p>
    <w:p w:rsidR="00900ECA" w:rsidRDefault="00900ECA">
      <w:pPr>
        <w:pStyle w:val="Textoindependiente"/>
        <w:spacing w:before="1"/>
      </w:pPr>
    </w:p>
    <w:p w:rsidR="00900ECA" w:rsidRDefault="00D4284F">
      <w:pPr>
        <w:pStyle w:val="Textoindependiente"/>
        <w:ind w:left="112" w:right="158"/>
        <w:jc w:val="both"/>
      </w:pPr>
      <w:r>
        <w:t>El COPLADEM a través de los grupos interinstitucionales que al efecto establezca, convocará y coordinará las reuniones de trabajo necesarias para elaborar, integr</w:t>
      </w:r>
      <w:r>
        <w:t>ar, difundir, dar seguimiento y evaluar los programas sectoriales, especiales y regionales.</w:t>
      </w:r>
    </w:p>
    <w:p w:rsidR="00900ECA" w:rsidRDefault="00900ECA">
      <w:pPr>
        <w:pStyle w:val="Textoindependiente"/>
        <w:spacing w:before="11"/>
        <w:rPr>
          <w:sz w:val="19"/>
        </w:rPr>
      </w:pPr>
    </w:p>
    <w:p w:rsidR="00900ECA" w:rsidRDefault="00D4284F">
      <w:pPr>
        <w:pStyle w:val="Textoindependiente"/>
        <w:ind w:left="112"/>
        <w:jc w:val="both"/>
      </w:pPr>
      <w:r>
        <w:rPr>
          <w:b/>
        </w:rPr>
        <w:t xml:space="preserve">Artículo 41.- </w:t>
      </w:r>
      <w:r>
        <w:t>Los programas sectoriales contendrán los siguientes elementos:</w:t>
      </w:r>
    </w:p>
    <w:p w:rsidR="00900ECA" w:rsidRDefault="00900ECA">
      <w:pPr>
        <w:pStyle w:val="Textoindependiente"/>
        <w:spacing w:before="1"/>
      </w:pPr>
    </w:p>
    <w:p w:rsidR="00900ECA" w:rsidRDefault="00D4284F">
      <w:pPr>
        <w:pStyle w:val="Prrafodelista"/>
        <w:numPr>
          <w:ilvl w:val="0"/>
          <w:numId w:val="28"/>
        </w:numPr>
        <w:tabs>
          <w:tab w:val="left" w:pos="966"/>
        </w:tabs>
        <w:spacing w:line="234" w:lineRule="exact"/>
        <w:jc w:val="both"/>
        <w:rPr>
          <w:sz w:val="20"/>
        </w:rPr>
      </w:pPr>
      <w:r>
        <w:rPr>
          <w:sz w:val="20"/>
        </w:rPr>
        <w:t>Diagnóstico del</w:t>
      </w:r>
      <w:r>
        <w:rPr>
          <w:spacing w:val="-2"/>
          <w:sz w:val="20"/>
        </w:rPr>
        <w:t xml:space="preserve"> </w:t>
      </w:r>
      <w:r>
        <w:rPr>
          <w:sz w:val="20"/>
        </w:rPr>
        <w:t>sector;</w:t>
      </w:r>
    </w:p>
    <w:p w:rsidR="00900ECA" w:rsidRDefault="00D4284F">
      <w:pPr>
        <w:pStyle w:val="Prrafodelista"/>
        <w:numPr>
          <w:ilvl w:val="0"/>
          <w:numId w:val="28"/>
        </w:numPr>
        <w:tabs>
          <w:tab w:val="left" w:pos="966"/>
        </w:tabs>
        <w:spacing w:line="234" w:lineRule="exact"/>
        <w:jc w:val="both"/>
        <w:rPr>
          <w:sz w:val="20"/>
        </w:rPr>
      </w:pPr>
      <w:r>
        <w:rPr>
          <w:sz w:val="20"/>
        </w:rPr>
        <w:t>Objetivos y</w:t>
      </w:r>
      <w:r>
        <w:rPr>
          <w:spacing w:val="-1"/>
          <w:sz w:val="20"/>
        </w:rPr>
        <w:t xml:space="preserve"> </w:t>
      </w:r>
      <w:r>
        <w:rPr>
          <w:sz w:val="20"/>
        </w:rPr>
        <w:t>estrategias;</w:t>
      </w:r>
    </w:p>
    <w:p w:rsidR="00900ECA" w:rsidRDefault="00D4284F">
      <w:pPr>
        <w:pStyle w:val="Prrafodelista"/>
        <w:numPr>
          <w:ilvl w:val="0"/>
          <w:numId w:val="28"/>
        </w:numPr>
        <w:tabs>
          <w:tab w:val="left" w:pos="966"/>
        </w:tabs>
        <w:jc w:val="both"/>
        <w:rPr>
          <w:sz w:val="20"/>
        </w:rPr>
      </w:pPr>
      <w:r>
        <w:rPr>
          <w:sz w:val="20"/>
        </w:rPr>
        <w:t xml:space="preserve">Líneas de acción y metas terminales </w:t>
      </w:r>
      <w:r>
        <w:rPr>
          <w:sz w:val="20"/>
        </w:rPr>
        <w:t>e intermedias por programas y proyectos</w:t>
      </w:r>
      <w:r>
        <w:rPr>
          <w:spacing w:val="-15"/>
          <w:sz w:val="20"/>
        </w:rPr>
        <w:t xml:space="preserve"> </w:t>
      </w:r>
      <w:r>
        <w:rPr>
          <w:sz w:val="20"/>
        </w:rPr>
        <w:t>incluidos;</w:t>
      </w:r>
    </w:p>
    <w:p w:rsidR="00900ECA" w:rsidRDefault="00D4284F">
      <w:pPr>
        <w:pStyle w:val="Prrafodelista"/>
        <w:numPr>
          <w:ilvl w:val="0"/>
          <w:numId w:val="28"/>
        </w:numPr>
        <w:tabs>
          <w:tab w:val="left" w:pos="966"/>
        </w:tabs>
        <w:spacing w:before="1"/>
        <w:jc w:val="both"/>
        <w:rPr>
          <w:sz w:val="20"/>
        </w:rPr>
      </w:pPr>
      <w:r>
        <w:rPr>
          <w:sz w:val="20"/>
        </w:rPr>
        <w:t>Dependencias y entidades responsables de su ejecución y etapas de realización;</w:t>
      </w:r>
      <w:r>
        <w:rPr>
          <w:spacing w:val="-14"/>
          <w:sz w:val="20"/>
        </w:rPr>
        <w:t xml:space="preserve"> </w:t>
      </w:r>
      <w:r>
        <w:rPr>
          <w:sz w:val="20"/>
        </w:rPr>
        <w:t>y</w:t>
      </w:r>
    </w:p>
    <w:p w:rsidR="00900ECA" w:rsidRDefault="00D4284F">
      <w:pPr>
        <w:pStyle w:val="Prrafodelista"/>
        <w:numPr>
          <w:ilvl w:val="0"/>
          <w:numId w:val="28"/>
        </w:numPr>
        <w:tabs>
          <w:tab w:val="left" w:pos="966"/>
        </w:tabs>
        <w:jc w:val="both"/>
        <w:rPr>
          <w:sz w:val="20"/>
        </w:rPr>
      </w:pPr>
      <w:r>
        <w:rPr>
          <w:sz w:val="20"/>
        </w:rPr>
        <w:t>Lineamientos para la instrumentación, seguimiento y evaluación del</w:t>
      </w:r>
      <w:r>
        <w:rPr>
          <w:spacing w:val="-8"/>
          <w:sz w:val="20"/>
        </w:rPr>
        <w:t xml:space="preserve"> </w:t>
      </w:r>
      <w:r>
        <w:rPr>
          <w:sz w:val="20"/>
        </w:rPr>
        <w:t>programa.</w:t>
      </w:r>
    </w:p>
    <w:p w:rsidR="00900ECA" w:rsidRDefault="00D4284F">
      <w:pPr>
        <w:pStyle w:val="Prrafodelista"/>
        <w:numPr>
          <w:ilvl w:val="0"/>
          <w:numId w:val="28"/>
        </w:numPr>
        <w:tabs>
          <w:tab w:val="left" w:pos="965"/>
          <w:tab w:val="left" w:pos="966"/>
        </w:tabs>
        <w:ind w:right="154"/>
        <w:rPr>
          <w:sz w:val="20"/>
        </w:rPr>
      </w:pPr>
      <w:r>
        <w:rPr>
          <w:sz w:val="20"/>
        </w:rPr>
        <w:t>Propuesta de estructura orgánico-administrativa necesaria para cumplir con los objetivos del Programa</w:t>
      </w:r>
      <w:r>
        <w:rPr>
          <w:spacing w:val="-1"/>
          <w:sz w:val="20"/>
        </w:rPr>
        <w:t xml:space="preserve"> </w:t>
      </w:r>
      <w:r>
        <w:rPr>
          <w:sz w:val="20"/>
        </w:rPr>
        <w:t>Sectorial.</w:t>
      </w:r>
    </w:p>
    <w:p w:rsidR="00900ECA" w:rsidRDefault="00900ECA">
      <w:pPr>
        <w:pStyle w:val="Textoindependiente"/>
      </w:pPr>
    </w:p>
    <w:p w:rsidR="00900ECA" w:rsidRDefault="00D4284F">
      <w:pPr>
        <w:pStyle w:val="Textoindependiente"/>
        <w:ind w:left="112" w:right="151"/>
        <w:jc w:val="both"/>
      </w:pPr>
      <w:r>
        <w:rPr>
          <w:b/>
        </w:rPr>
        <w:t xml:space="preserve">Artículo 42.- </w:t>
      </w:r>
      <w:r>
        <w:t xml:space="preserve">El COPLADEM, con las instancias auxiliares y dependencias responsables, coordinará la distribución de los programas sectoriales </w:t>
      </w:r>
      <w:r>
        <w:t>y regionales autorizados, dando seguimiento a estas acciones para asegurar su debido cumplimiento y será el responsable de publicar un resumen de dichos programas en el periódico oficial “Gaceta del Gobierno”.</w:t>
      </w:r>
    </w:p>
    <w:p w:rsidR="00900ECA" w:rsidRDefault="00900ECA">
      <w:pPr>
        <w:pStyle w:val="Textoindependiente"/>
      </w:pPr>
    </w:p>
    <w:p w:rsidR="00900ECA" w:rsidRDefault="00D4284F">
      <w:pPr>
        <w:pStyle w:val="Textoindependiente"/>
        <w:ind w:left="112" w:right="153"/>
        <w:jc w:val="both"/>
      </w:pPr>
      <w:r>
        <w:rPr>
          <w:b/>
        </w:rPr>
        <w:t xml:space="preserve">Artículo 43.- </w:t>
      </w:r>
      <w:r>
        <w:t xml:space="preserve">Los programas regionales serán </w:t>
      </w:r>
      <w:r>
        <w:t>el instrumento de Planeación que señalen las prioridades, objetivos, estrategias, proyectos y líneas de acción para promover el desarrollo equilibrado y armónico de las regiones del Estado, mediante la conjunción de esfuerzos, recursos y</w:t>
      </w:r>
    </w:p>
    <w:p w:rsidR="00900ECA" w:rsidRDefault="00900ECA">
      <w:pPr>
        <w:jc w:val="both"/>
        <w:sectPr w:rsidR="00900ECA">
          <w:pgSz w:w="12240" w:h="15840"/>
          <w:pgMar w:top="1680" w:right="980" w:bottom="1140" w:left="1020" w:header="720" w:footer="946" w:gutter="0"/>
          <w:cols w:space="720"/>
        </w:sectPr>
      </w:pPr>
    </w:p>
    <w:p w:rsidR="00900ECA" w:rsidRDefault="00D4284F">
      <w:pPr>
        <w:pStyle w:val="Textoindependiente"/>
        <w:ind w:left="112" w:right="153"/>
        <w:jc w:val="both"/>
      </w:pPr>
      <w:r>
        <w:lastRenderedPageBreak/>
        <w:t>accion</w:t>
      </w:r>
      <w:r>
        <w:t>es de los gobiernos federal, estatal y municipal así como de los sectores social y privado involucrados.</w:t>
      </w:r>
    </w:p>
    <w:p w:rsidR="00900ECA" w:rsidRDefault="00900ECA">
      <w:pPr>
        <w:pStyle w:val="Textoindependiente"/>
      </w:pPr>
    </w:p>
    <w:p w:rsidR="00900ECA" w:rsidRDefault="00D4284F">
      <w:pPr>
        <w:pStyle w:val="Textoindependiente"/>
        <w:ind w:left="112" w:right="158"/>
        <w:jc w:val="both"/>
      </w:pPr>
      <w:r>
        <w:rPr>
          <w:b/>
        </w:rPr>
        <w:t xml:space="preserve">Artículo 44.- </w:t>
      </w:r>
      <w:r>
        <w:t>Los programas regionales deberán elaborarse e integrarse asegurando la debida congruencia con las prioridades, objetivos estrategias y l</w:t>
      </w:r>
      <w:r>
        <w:t>íneas de acción que establezca el Plan de Desarrollo del Estado de México y los programas sectoriales, cuidando que su desagregación a nivel regional sea la adecuada para constituirse en un instrumento eficaz de orientación del quehacer gubernamental de lo</w:t>
      </w:r>
      <w:r>
        <w:t>s tres órdenes de gobierno en un ámbito territorial determinado.</w:t>
      </w:r>
    </w:p>
    <w:p w:rsidR="00900ECA" w:rsidRDefault="00900ECA">
      <w:pPr>
        <w:pStyle w:val="Textoindependiente"/>
      </w:pPr>
    </w:p>
    <w:p w:rsidR="00900ECA" w:rsidRDefault="00D4284F">
      <w:pPr>
        <w:pStyle w:val="Textoindependiente"/>
        <w:ind w:left="112" w:right="160"/>
        <w:jc w:val="both"/>
      </w:pPr>
      <w:r>
        <w:rPr>
          <w:b/>
        </w:rPr>
        <w:t xml:space="preserve">Artículo 45.- </w:t>
      </w:r>
      <w:r>
        <w:t>En su vertiente de coordinación y concertación, para la formulación de los programas regionales el COPLADEM promoverá y articulará la participación de las dependencias de los t</w:t>
      </w:r>
      <w:r>
        <w:t>res órdenes de gobierno y de la sociedad que requieran ser involucradas, y propiciará la colaboración de las instancias que faciliten contar con programas acordes con las necesidades del desarrollo integral de las regiones en que incidan dichos programas.</w:t>
      </w:r>
    </w:p>
    <w:p w:rsidR="00900ECA" w:rsidRDefault="00900ECA">
      <w:pPr>
        <w:pStyle w:val="Textoindependiente"/>
        <w:spacing w:before="1"/>
      </w:pPr>
    </w:p>
    <w:p w:rsidR="00900ECA" w:rsidRDefault="00D4284F">
      <w:pPr>
        <w:pStyle w:val="Textoindependiente"/>
        <w:ind w:left="112"/>
        <w:jc w:val="both"/>
      </w:pPr>
      <w:r>
        <w:rPr>
          <w:b/>
        </w:rPr>
        <w:t xml:space="preserve">Artículo 46.- </w:t>
      </w:r>
      <w:r>
        <w:t>Los programas regionales deberán elaborarse e integrarse con los siguientes elementos:</w:t>
      </w:r>
    </w:p>
    <w:p w:rsidR="00900ECA" w:rsidRDefault="00900ECA">
      <w:pPr>
        <w:pStyle w:val="Textoindependiente"/>
        <w:spacing w:before="10"/>
        <w:rPr>
          <w:sz w:val="19"/>
        </w:rPr>
      </w:pPr>
    </w:p>
    <w:p w:rsidR="00900ECA" w:rsidRDefault="00D4284F">
      <w:pPr>
        <w:pStyle w:val="Prrafodelista"/>
        <w:numPr>
          <w:ilvl w:val="0"/>
          <w:numId w:val="27"/>
        </w:numPr>
        <w:tabs>
          <w:tab w:val="left" w:pos="966"/>
        </w:tabs>
        <w:jc w:val="both"/>
        <w:rPr>
          <w:sz w:val="20"/>
        </w:rPr>
      </w:pPr>
      <w:r>
        <w:rPr>
          <w:sz w:val="20"/>
        </w:rPr>
        <w:t>Diagnóstico</w:t>
      </w:r>
      <w:r>
        <w:rPr>
          <w:spacing w:val="-2"/>
          <w:sz w:val="20"/>
        </w:rPr>
        <w:t xml:space="preserve"> </w:t>
      </w:r>
      <w:r>
        <w:rPr>
          <w:sz w:val="20"/>
        </w:rPr>
        <w:t>regional;</w:t>
      </w:r>
    </w:p>
    <w:p w:rsidR="00900ECA" w:rsidRDefault="00900ECA">
      <w:pPr>
        <w:pStyle w:val="Textoindependiente"/>
        <w:spacing w:before="1"/>
      </w:pPr>
    </w:p>
    <w:p w:rsidR="00900ECA" w:rsidRDefault="00D4284F">
      <w:pPr>
        <w:pStyle w:val="Prrafodelista"/>
        <w:numPr>
          <w:ilvl w:val="0"/>
          <w:numId w:val="27"/>
        </w:numPr>
        <w:tabs>
          <w:tab w:val="left" w:pos="966"/>
        </w:tabs>
        <w:jc w:val="both"/>
        <w:rPr>
          <w:sz w:val="20"/>
        </w:rPr>
      </w:pPr>
      <w:r>
        <w:rPr>
          <w:sz w:val="20"/>
        </w:rPr>
        <w:t>Objetivos y estrategia general para el desarrollo</w:t>
      </w:r>
      <w:r>
        <w:rPr>
          <w:spacing w:val="-5"/>
          <w:sz w:val="20"/>
        </w:rPr>
        <w:t xml:space="preserve"> </w:t>
      </w:r>
      <w:r>
        <w:rPr>
          <w:sz w:val="20"/>
        </w:rPr>
        <w:t>regional;</w:t>
      </w:r>
    </w:p>
    <w:p w:rsidR="00900ECA" w:rsidRDefault="00900ECA">
      <w:pPr>
        <w:pStyle w:val="Textoindependiente"/>
        <w:spacing w:before="1"/>
      </w:pPr>
    </w:p>
    <w:p w:rsidR="00900ECA" w:rsidRDefault="00D4284F">
      <w:pPr>
        <w:pStyle w:val="Prrafodelista"/>
        <w:numPr>
          <w:ilvl w:val="0"/>
          <w:numId w:val="27"/>
        </w:numPr>
        <w:tabs>
          <w:tab w:val="left" w:pos="966"/>
        </w:tabs>
        <w:jc w:val="both"/>
        <w:rPr>
          <w:sz w:val="20"/>
        </w:rPr>
      </w:pPr>
      <w:r>
        <w:rPr>
          <w:sz w:val="20"/>
        </w:rPr>
        <w:t>Proyectos, líneas de acción y metas terminales e</w:t>
      </w:r>
      <w:r>
        <w:rPr>
          <w:spacing w:val="-4"/>
          <w:sz w:val="20"/>
        </w:rPr>
        <w:t xml:space="preserve"> </w:t>
      </w:r>
      <w:r>
        <w:rPr>
          <w:sz w:val="20"/>
        </w:rPr>
        <w:t>intermedias;</w:t>
      </w:r>
    </w:p>
    <w:p w:rsidR="00900ECA" w:rsidRDefault="00900ECA">
      <w:pPr>
        <w:pStyle w:val="Textoindependiente"/>
        <w:spacing w:before="10"/>
        <w:rPr>
          <w:sz w:val="19"/>
        </w:rPr>
      </w:pPr>
    </w:p>
    <w:p w:rsidR="00900ECA" w:rsidRDefault="00D4284F">
      <w:pPr>
        <w:pStyle w:val="Prrafodelista"/>
        <w:numPr>
          <w:ilvl w:val="0"/>
          <w:numId w:val="27"/>
        </w:numPr>
        <w:tabs>
          <w:tab w:val="left" w:pos="966"/>
        </w:tabs>
        <w:jc w:val="both"/>
        <w:rPr>
          <w:sz w:val="20"/>
        </w:rPr>
      </w:pPr>
      <w:r>
        <w:rPr>
          <w:sz w:val="20"/>
        </w:rPr>
        <w:t>Dependencias y órdenes de gobierno responsables y etapas de</w:t>
      </w:r>
      <w:r>
        <w:rPr>
          <w:spacing w:val="-5"/>
          <w:sz w:val="20"/>
        </w:rPr>
        <w:t xml:space="preserve"> </w:t>
      </w:r>
      <w:r>
        <w:rPr>
          <w:sz w:val="20"/>
        </w:rPr>
        <w:t>realización;</w:t>
      </w:r>
    </w:p>
    <w:p w:rsidR="00900ECA" w:rsidRDefault="00900ECA">
      <w:pPr>
        <w:pStyle w:val="Textoindependiente"/>
        <w:spacing w:before="1"/>
      </w:pPr>
    </w:p>
    <w:p w:rsidR="00900ECA" w:rsidRDefault="00D4284F">
      <w:pPr>
        <w:pStyle w:val="Prrafodelista"/>
        <w:numPr>
          <w:ilvl w:val="0"/>
          <w:numId w:val="27"/>
        </w:numPr>
        <w:tabs>
          <w:tab w:val="left" w:pos="966"/>
        </w:tabs>
        <w:jc w:val="both"/>
        <w:rPr>
          <w:sz w:val="20"/>
        </w:rPr>
      </w:pPr>
      <w:r>
        <w:rPr>
          <w:sz w:val="20"/>
        </w:rPr>
        <w:t>Lineamientos para la instrumentación, seguimiento y evaluación del</w:t>
      </w:r>
      <w:r>
        <w:rPr>
          <w:spacing w:val="-8"/>
          <w:sz w:val="20"/>
        </w:rPr>
        <w:t xml:space="preserve"> </w:t>
      </w:r>
      <w:r>
        <w:rPr>
          <w:sz w:val="20"/>
        </w:rPr>
        <w:t>programa.</w:t>
      </w:r>
    </w:p>
    <w:p w:rsidR="00900ECA" w:rsidRDefault="00900ECA">
      <w:pPr>
        <w:pStyle w:val="Textoindependiente"/>
        <w:spacing w:before="10"/>
        <w:rPr>
          <w:sz w:val="19"/>
        </w:rPr>
      </w:pPr>
    </w:p>
    <w:p w:rsidR="00900ECA" w:rsidRDefault="00D4284F">
      <w:pPr>
        <w:pStyle w:val="Prrafodelista"/>
        <w:numPr>
          <w:ilvl w:val="0"/>
          <w:numId w:val="27"/>
        </w:numPr>
        <w:tabs>
          <w:tab w:val="left" w:pos="965"/>
          <w:tab w:val="left" w:pos="966"/>
        </w:tabs>
        <w:ind w:right="155"/>
        <w:rPr>
          <w:sz w:val="20"/>
        </w:rPr>
      </w:pPr>
      <w:r>
        <w:rPr>
          <w:sz w:val="20"/>
        </w:rPr>
        <w:t>Propuesta de estructura orgánico-administrativa necesaria para cumplir con los objetivos del Programa</w:t>
      </w:r>
      <w:r>
        <w:rPr>
          <w:spacing w:val="-1"/>
          <w:sz w:val="20"/>
        </w:rPr>
        <w:t xml:space="preserve"> </w:t>
      </w:r>
      <w:r>
        <w:rPr>
          <w:sz w:val="20"/>
        </w:rPr>
        <w:t>Re</w:t>
      </w:r>
      <w:r>
        <w:rPr>
          <w:sz w:val="20"/>
        </w:rPr>
        <w:t>gional.</w:t>
      </w:r>
    </w:p>
    <w:p w:rsidR="00900ECA" w:rsidRDefault="00900ECA">
      <w:pPr>
        <w:pStyle w:val="Textoindependiente"/>
        <w:spacing w:before="2"/>
      </w:pPr>
    </w:p>
    <w:p w:rsidR="00900ECA" w:rsidRDefault="00D4284F">
      <w:pPr>
        <w:pStyle w:val="Textoindependiente"/>
        <w:ind w:left="112" w:right="155"/>
        <w:jc w:val="both"/>
      </w:pPr>
      <w:r>
        <w:rPr>
          <w:b/>
        </w:rPr>
        <w:t xml:space="preserve">Artículo 47.- </w:t>
      </w:r>
      <w:r>
        <w:t>En la formulación e integración de los programas regionales participarán las dependencias y entidades de los tres órdenes de gobierno que tengan incidencia en los programas de desarrollo de la región que corresponda; su elaboración e</w:t>
      </w:r>
      <w:r>
        <w:t xml:space="preserve"> integración será coordinada por el COPLADEM, el cual valorará la propuesta y emitirá un dictamen de concordancia con el Plan de Desarrollo del Estado de México.</w:t>
      </w:r>
    </w:p>
    <w:p w:rsidR="00900ECA" w:rsidRDefault="00900ECA">
      <w:pPr>
        <w:pStyle w:val="Textoindependiente"/>
      </w:pPr>
    </w:p>
    <w:p w:rsidR="00900ECA" w:rsidRDefault="00D4284F">
      <w:pPr>
        <w:pStyle w:val="Textoindependiente"/>
        <w:ind w:left="112"/>
        <w:jc w:val="both"/>
        <w:rPr>
          <w:b/>
        </w:rPr>
      </w:pPr>
      <w:r>
        <w:rPr>
          <w:b/>
        </w:rPr>
        <w:t>Artículo 48.- Derogado.</w:t>
      </w:r>
    </w:p>
    <w:p w:rsidR="00900ECA" w:rsidRDefault="00900ECA">
      <w:pPr>
        <w:pStyle w:val="Textoindependiente"/>
        <w:spacing w:before="10"/>
        <w:rPr>
          <w:b/>
          <w:sz w:val="19"/>
        </w:rPr>
      </w:pPr>
    </w:p>
    <w:p w:rsidR="00900ECA" w:rsidRDefault="00D4284F">
      <w:pPr>
        <w:pStyle w:val="Textoindependiente"/>
        <w:spacing w:before="1"/>
        <w:ind w:left="112" w:right="159"/>
        <w:jc w:val="both"/>
      </w:pPr>
      <w:r>
        <w:rPr>
          <w:b/>
        </w:rPr>
        <w:t xml:space="preserve">Artículo 49.- </w:t>
      </w:r>
      <w:r>
        <w:t>Los programas regionales tendrán la vigencia que su na</w:t>
      </w:r>
      <w:r>
        <w:t>turaleza y objetivos requieran, en ningún caso, rebasarán el periodo constitucional de gobierno, y sus plazos de ejecución no serán menores a dos años.</w:t>
      </w:r>
    </w:p>
    <w:p w:rsidR="00900ECA" w:rsidRDefault="00900ECA">
      <w:pPr>
        <w:pStyle w:val="Textoindependiente"/>
        <w:spacing w:before="1"/>
      </w:pPr>
    </w:p>
    <w:p w:rsidR="00900ECA" w:rsidRDefault="00D4284F">
      <w:pPr>
        <w:pStyle w:val="Textoindependiente"/>
        <w:ind w:left="112" w:right="155"/>
        <w:jc w:val="both"/>
      </w:pPr>
      <w:r>
        <w:rPr>
          <w:b/>
        </w:rPr>
        <w:t xml:space="preserve">Artículo 50.- </w:t>
      </w:r>
      <w:r>
        <w:t xml:space="preserve">El Plan de Desarrollo Municipal, es el instrumento rector de la Planeación Municipal, en </w:t>
      </w:r>
      <w:r>
        <w:t>el que deberán quedar expresadas claramente las prioridades, objetivos, estrategias y líneas generales de acción en materia económica, política y social para promover y fomentar el desarrollo integral y el mejoramiento en la calidad de vida de la población</w:t>
      </w:r>
      <w:r>
        <w:t xml:space="preserve"> y orientar la acción de este orden de gobierno y los grupos sociales del municipio hacia ese fin. En su elaboración e integración quedarán incluidas, previa valoración, las propuestas planteadas por los distintos sectores de la sociedad, a través de los m</w:t>
      </w:r>
      <w:r>
        <w:t>ecanismos de participación y consulta popular instituidos por el</w:t>
      </w:r>
      <w:r>
        <w:rPr>
          <w:spacing w:val="-19"/>
        </w:rPr>
        <w:t xml:space="preserve"> </w:t>
      </w:r>
      <w:r>
        <w:t>COPLADEMUN.</w:t>
      </w:r>
    </w:p>
    <w:p w:rsidR="00900ECA" w:rsidRDefault="00900ECA">
      <w:pPr>
        <w:pStyle w:val="Textoindependiente"/>
        <w:spacing w:before="11"/>
        <w:rPr>
          <w:sz w:val="19"/>
        </w:rPr>
      </w:pPr>
    </w:p>
    <w:p w:rsidR="00900ECA" w:rsidRDefault="00D4284F">
      <w:pPr>
        <w:pStyle w:val="Textoindependiente"/>
        <w:ind w:left="112"/>
        <w:jc w:val="both"/>
      </w:pPr>
      <w:r>
        <w:rPr>
          <w:b/>
        </w:rPr>
        <w:t xml:space="preserve">Artículo 51.- </w:t>
      </w:r>
      <w:r>
        <w:t>El Plan de Desarrollo Municipal se integrará con la siguiente estructura:</w:t>
      </w:r>
    </w:p>
    <w:p w:rsidR="00900ECA" w:rsidRDefault="00900ECA">
      <w:pPr>
        <w:pStyle w:val="Textoindependiente"/>
        <w:spacing w:before="1"/>
      </w:pPr>
    </w:p>
    <w:p w:rsidR="00900ECA" w:rsidRDefault="00D4284F">
      <w:pPr>
        <w:pStyle w:val="Prrafodelista"/>
        <w:numPr>
          <w:ilvl w:val="0"/>
          <w:numId w:val="26"/>
        </w:numPr>
        <w:tabs>
          <w:tab w:val="left" w:pos="966"/>
        </w:tabs>
        <w:jc w:val="both"/>
        <w:rPr>
          <w:sz w:val="20"/>
        </w:rPr>
      </w:pPr>
      <w:r>
        <w:rPr>
          <w:sz w:val="20"/>
        </w:rPr>
        <w:t>Tesis y proyecto político a desarrollar durante el período del gobierno</w:t>
      </w:r>
      <w:r>
        <w:rPr>
          <w:spacing w:val="-16"/>
          <w:sz w:val="20"/>
        </w:rPr>
        <w:t xml:space="preserve"> </w:t>
      </w:r>
      <w:r>
        <w:rPr>
          <w:sz w:val="20"/>
        </w:rPr>
        <w:t>municipal;</w:t>
      </w:r>
    </w:p>
    <w:p w:rsidR="00900ECA" w:rsidRDefault="00900ECA">
      <w:pPr>
        <w:jc w:val="both"/>
        <w:rPr>
          <w:sz w:val="20"/>
        </w:rPr>
        <w:sectPr w:rsidR="00900ECA">
          <w:pgSz w:w="12240" w:h="15840"/>
          <w:pgMar w:top="1680" w:right="980" w:bottom="1140" w:left="1020" w:header="720" w:footer="946" w:gutter="0"/>
          <w:cols w:space="720"/>
        </w:sectPr>
      </w:pPr>
    </w:p>
    <w:p w:rsidR="00900ECA" w:rsidRDefault="00D4284F">
      <w:pPr>
        <w:pStyle w:val="Prrafodelista"/>
        <w:numPr>
          <w:ilvl w:val="0"/>
          <w:numId w:val="26"/>
        </w:numPr>
        <w:tabs>
          <w:tab w:val="left" w:pos="966"/>
        </w:tabs>
        <w:spacing w:line="234" w:lineRule="exact"/>
        <w:jc w:val="both"/>
        <w:rPr>
          <w:sz w:val="20"/>
        </w:rPr>
      </w:pPr>
      <w:r>
        <w:rPr>
          <w:sz w:val="20"/>
        </w:rPr>
        <w:lastRenderedPageBreak/>
        <w:t>Diagnóstico del contexto económico, político y social del municipio;</w:t>
      </w:r>
    </w:p>
    <w:p w:rsidR="00900ECA" w:rsidRDefault="00900ECA">
      <w:pPr>
        <w:pStyle w:val="Textoindependiente"/>
      </w:pPr>
    </w:p>
    <w:p w:rsidR="00900ECA" w:rsidRDefault="00D4284F">
      <w:pPr>
        <w:pStyle w:val="Prrafodelista"/>
        <w:numPr>
          <w:ilvl w:val="0"/>
          <w:numId w:val="26"/>
        </w:numPr>
        <w:tabs>
          <w:tab w:val="left" w:pos="966"/>
        </w:tabs>
        <w:spacing w:before="1"/>
        <w:jc w:val="both"/>
        <w:rPr>
          <w:sz w:val="20"/>
        </w:rPr>
      </w:pPr>
      <w:r>
        <w:rPr>
          <w:sz w:val="20"/>
        </w:rPr>
        <w:t>Visión del desarrollo municipal a mediano y largo</w:t>
      </w:r>
      <w:r>
        <w:rPr>
          <w:spacing w:val="-2"/>
          <w:sz w:val="20"/>
        </w:rPr>
        <w:t xml:space="preserve"> </w:t>
      </w:r>
      <w:r>
        <w:rPr>
          <w:sz w:val="20"/>
        </w:rPr>
        <w:t>plazo;</w:t>
      </w:r>
    </w:p>
    <w:p w:rsidR="00900ECA" w:rsidRDefault="00900ECA">
      <w:pPr>
        <w:pStyle w:val="Textoindependiente"/>
      </w:pPr>
    </w:p>
    <w:p w:rsidR="00900ECA" w:rsidRDefault="00D4284F">
      <w:pPr>
        <w:pStyle w:val="Prrafodelista"/>
        <w:numPr>
          <w:ilvl w:val="0"/>
          <w:numId w:val="26"/>
        </w:numPr>
        <w:tabs>
          <w:tab w:val="left" w:pos="966"/>
        </w:tabs>
        <w:jc w:val="both"/>
        <w:rPr>
          <w:sz w:val="20"/>
        </w:rPr>
      </w:pPr>
      <w:r>
        <w:rPr>
          <w:sz w:val="20"/>
        </w:rPr>
        <w:t>Prioridades generales del</w:t>
      </w:r>
      <w:r>
        <w:rPr>
          <w:spacing w:val="-1"/>
          <w:sz w:val="20"/>
        </w:rPr>
        <w:t xml:space="preserve"> </w:t>
      </w:r>
      <w:r>
        <w:rPr>
          <w:sz w:val="20"/>
        </w:rPr>
        <w:t>plan;</w:t>
      </w:r>
    </w:p>
    <w:p w:rsidR="00900ECA" w:rsidRDefault="00900ECA">
      <w:pPr>
        <w:pStyle w:val="Textoindependiente"/>
        <w:spacing w:before="10"/>
        <w:rPr>
          <w:sz w:val="19"/>
        </w:rPr>
      </w:pPr>
    </w:p>
    <w:p w:rsidR="00900ECA" w:rsidRDefault="00D4284F">
      <w:pPr>
        <w:pStyle w:val="Prrafodelista"/>
        <w:numPr>
          <w:ilvl w:val="0"/>
          <w:numId w:val="26"/>
        </w:numPr>
        <w:tabs>
          <w:tab w:val="left" w:pos="966"/>
        </w:tabs>
        <w:spacing w:before="1"/>
        <w:jc w:val="both"/>
        <w:rPr>
          <w:sz w:val="20"/>
        </w:rPr>
      </w:pPr>
      <w:r>
        <w:rPr>
          <w:sz w:val="20"/>
        </w:rPr>
        <w:t>Objetivos, estrategias y líneas de acción por cada programa y proyecto</w:t>
      </w:r>
      <w:r>
        <w:rPr>
          <w:spacing w:val="-10"/>
          <w:sz w:val="20"/>
        </w:rPr>
        <w:t xml:space="preserve"> </w:t>
      </w:r>
      <w:r>
        <w:rPr>
          <w:sz w:val="20"/>
        </w:rPr>
        <w:t>incluido;</w:t>
      </w:r>
    </w:p>
    <w:p w:rsidR="00900ECA" w:rsidRDefault="00900ECA">
      <w:pPr>
        <w:pStyle w:val="Textoindependiente"/>
      </w:pPr>
    </w:p>
    <w:p w:rsidR="00900ECA" w:rsidRDefault="00D4284F">
      <w:pPr>
        <w:pStyle w:val="Prrafodelista"/>
        <w:numPr>
          <w:ilvl w:val="0"/>
          <w:numId w:val="26"/>
        </w:numPr>
        <w:tabs>
          <w:tab w:val="left" w:pos="966"/>
        </w:tabs>
        <w:spacing w:before="1"/>
        <w:jc w:val="both"/>
        <w:rPr>
          <w:sz w:val="20"/>
        </w:rPr>
      </w:pPr>
      <w:r>
        <w:rPr>
          <w:sz w:val="20"/>
        </w:rPr>
        <w:t>Metas terminales a alcanzar al término de la gestión municipal y metas intermedias</w:t>
      </w:r>
      <w:r>
        <w:rPr>
          <w:spacing w:val="-27"/>
          <w:sz w:val="20"/>
        </w:rPr>
        <w:t xml:space="preserve"> </w:t>
      </w:r>
      <w:r>
        <w:rPr>
          <w:sz w:val="20"/>
        </w:rPr>
        <w:t>anuales;</w:t>
      </w:r>
    </w:p>
    <w:p w:rsidR="00900ECA" w:rsidRDefault="00900ECA">
      <w:pPr>
        <w:pStyle w:val="Textoindependiente"/>
      </w:pPr>
    </w:p>
    <w:p w:rsidR="00900ECA" w:rsidRDefault="00D4284F">
      <w:pPr>
        <w:pStyle w:val="Prrafodelista"/>
        <w:numPr>
          <w:ilvl w:val="0"/>
          <w:numId w:val="26"/>
        </w:numPr>
        <w:tabs>
          <w:tab w:val="left" w:pos="966"/>
        </w:tabs>
        <w:jc w:val="both"/>
        <w:rPr>
          <w:sz w:val="20"/>
        </w:rPr>
      </w:pPr>
      <w:r>
        <w:rPr>
          <w:sz w:val="20"/>
        </w:rPr>
        <w:t>Mecanismos e instrumentos generales para la evaluación del plan;</w:t>
      </w:r>
      <w:r>
        <w:rPr>
          <w:spacing w:val="-3"/>
          <w:sz w:val="20"/>
        </w:rPr>
        <w:t xml:space="preserve"> </w:t>
      </w:r>
      <w:r>
        <w:rPr>
          <w:sz w:val="20"/>
        </w:rPr>
        <w:t>y</w:t>
      </w:r>
    </w:p>
    <w:p w:rsidR="00900ECA" w:rsidRDefault="00900ECA">
      <w:pPr>
        <w:pStyle w:val="Textoindependiente"/>
        <w:spacing w:before="10"/>
        <w:rPr>
          <w:sz w:val="19"/>
        </w:rPr>
      </w:pPr>
    </w:p>
    <w:p w:rsidR="00900ECA" w:rsidRDefault="00D4284F">
      <w:pPr>
        <w:pStyle w:val="Prrafodelista"/>
        <w:numPr>
          <w:ilvl w:val="0"/>
          <w:numId w:val="26"/>
        </w:numPr>
        <w:tabs>
          <w:tab w:val="left" w:pos="965"/>
          <w:tab w:val="left" w:pos="966"/>
        </w:tabs>
        <w:spacing w:before="1"/>
        <w:ind w:right="158"/>
        <w:rPr>
          <w:sz w:val="20"/>
        </w:rPr>
      </w:pPr>
      <w:r>
        <w:rPr>
          <w:sz w:val="20"/>
        </w:rPr>
        <w:t>Propuesta de estructura orgánica-administrativa del gobierno municipal para cumplir los objetivos del</w:t>
      </w:r>
      <w:r>
        <w:rPr>
          <w:spacing w:val="1"/>
          <w:sz w:val="20"/>
        </w:rPr>
        <w:t xml:space="preserve"> </w:t>
      </w:r>
      <w:r>
        <w:rPr>
          <w:sz w:val="20"/>
        </w:rPr>
        <w:t>plan.</w:t>
      </w:r>
    </w:p>
    <w:p w:rsidR="00900ECA" w:rsidRDefault="00900ECA">
      <w:pPr>
        <w:pStyle w:val="Textoindependiente"/>
        <w:spacing w:before="1"/>
      </w:pPr>
    </w:p>
    <w:p w:rsidR="00900ECA" w:rsidRDefault="00D4284F">
      <w:pPr>
        <w:pStyle w:val="Textoindependiente"/>
        <w:ind w:left="112" w:right="157"/>
        <w:jc w:val="both"/>
      </w:pPr>
      <w:r>
        <w:rPr>
          <w:b/>
        </w:rPr>
        <w:t xml:space="preserve">Artículo 52.- </w:t>
      </w:r>
      <w:r>
        <w:t>Para propiciar una continuidad en los esfuerzos que se realizan en la gestión municipal y promover la adecuada vinculación de las acc</w:t>
      </w:r>
      <w:r>
        <w:t>iones a mediano y largo plazos, el Plan de Desarrollo Municipal deberá establecer en forma clara y específica los objetivos a lograr durante cada uno de los tres años que abarca el periodo de gobierno.</w:t>
      </w:r>
    </w:p>
    <w:p w:rsidR="00900ECA" w:rsidRDefault="00900ECA">
      <w:pPr>
        <w:pStyle w:val="Textoindependiente"/>
      </w:pPr>
    </w:p>
    <w:p w:rsidR="00900ECA" w:rsidRDefault="00D4284F">
      <w:pPr>
        <w:pStyle w:val="Textoindependiente"/>
        <w:ind w:left="112" w:right="161"/>
        <w:jc w:val="both"/>
      </w:pPr>
      <w:r>
        <w:rPr>
          <w:b/>
        </w:rPr>
        <w:t>Artículo 53.-</w:t>
      </w:r>
      <w:r>
        <w:rPr>
          <w:b/>
          <w:spacing w:val="-49"/>
        </w:rPr>
        <w:t xml:space="preserve"> </w:t>
      </w:r>
      <w:r>
        <w:t>El Plan de Desarrollo Municipal se conformará asumiendo una estructura programática lo más apegada a la utilizada en la administración del Gobierno del Estado de México, a efecto de homologar y dar congruencia al Sistema Estatal de Planeación Democrática p</w:t>
      </w:r>
      <w:r>
        <w:t>ara el Desarrollo; para lo cual la Secretaría proporcionará asesoría y asistencia a los municipios que así lo</w:t>
      </w:r>
      <w:r>
        <w:rPr>
          <w:spacing w:val="-22"/>
        </w:rPr>
        <w:t xml:space="preserve"> </w:t>
      </w:r>
      <w:r>
        <w:t>soliciten</w:t>
      </w:r>
    </w:p>
    <w:p w:rsidR="00900ECA" w:rsidRDefault="00900ECA">
      <w:pPr>
        <w:pStyle w:val="Textoindependiente"/>
      </w:pPr>
    </w:p>
    <w:p w:rsidR="00900ECA" w:rsidRDefault="00D4284F">
      <w:pPr>
        <w:pStyle w:val="Textoindependiente"/>
        <w:ind w:left="112" w:right="154"/>
        <w:jc w:val="both"/>
      </w:pPr>
      <w:r>
        <w:rPr>
          <w:b/>
        </w:rPr>
        <w:t xml:space="preserve">Artículo 54.- </w:t>
      </w:r>
      <w:r>
        <w:t>Como anexo de los informes anuales que se rindan sobre el estado que guarda la administración pública, el Titular del Eje</w:t>
      </w:r>
      <w:r>
        <w:t>cutivo del Estado y los presidentes municipales, además de dar cumplimiento a las disposiciones de otros ordenamientos en la materia, informarán sobre el avance del plan de desarrollo y sus programas respectivos, y que al menos incluirá:</w:t>
      </w:r>
    </w:p>
    <w:p w:rsidR="00900ECA" w:rsidRDefault="00900ECA">
      <w:pPr>
        <w:pStyle w:val="Textoindependiente"/>
      </w:pPr>
    </w:p>
    <w:p w:rsidR="00900ECA" w:rsidRDefault="00D4284F">
      <w:pPr>
        <w:pStyle w:val="Prrafodelista"/>
        <w:numPr>
          <w:ilvl w:val="0"/>
          <w:numId w:val="25"/>
        </w:numPr>
        <w:tabs>
          <w:tab w:val="left" w:pos="966"/>
        </w:tabs>
        <w:jc w:val="both"/>
        <w:rPr>
          <w:sz w:val="20"/>
        </w:rPr>
      </w:pPr>
      <w:r>
        <w:rPr>
          <w:sz w:val="20"/>
        </w:rPr>
        <w:t>Introducción;</w:t>
      </w:r>
    </w:p>
    <w:p w:rsidR="00900ECA" w:rsidRDefault="00900ECA">
      <w:pPr>
        <w:pStyle w:val="Textoindependiente"/>
        <w:spacing w:before="1"/>
      </w:pPr>
    </w:p>
    <w:p w:rsidR="00900ECA" w:rsidRDefault="00D4284F">
      <w:pPr>
        <w:pStyle w:val="Prrafodelista"/>
        <w:numPr>
          <w:ilvl w:val="0"/>
          <w:numId w:val="25"/>
        </w:numPr>
        <w:tabs>
          <w:tab w:val="left" w:pos="965"/>
          <w:tab w:val="left" w:pos="966"/>
        </w:tabs>
        <w:ind w:right="163"/>
        <w:rPr>
          <w:sz w:val="20"/>
        </w:rPr>
      </w:pPr>
      <w:r>
        <w:rPr>
          <w:sz w:val="20"/>
        </w:rPr>
        <w:t>Pl</w:t>
      </w:r>
      <w:r>
        <w:rPr>
          <w:sz w:val="20"/>
        </w:rPr>
        <w:t>anteamiento del diagnóstico estatal o municipal al inicio del periodo comparado con el del año que se</w:t>
      </w:r>
      <w:r>
        <w:rPr>
          <w:spacing w:val="-3"/>
          <w:sz w:val="20"/>
        </w:rPr>
        <w:t xml:space="preserve"> </w:t>
      </w:r>
      <w:r>
        <w:rPr>
          <w:sz w:val="20"/>
        </w:rPr>
        <w:t>informe;</w:t>
      </w:r>
    </w:p>
    <w:p w:rsidR="00900ECA" w:rsidRDefault="00900ECA">
      <w:pPr>
        <w:pStyle w:val="Textoindependiente"/>
        <w:spacing w:before="11"/>
        <w:rPr>
          <w:sz w:val="19"/>
        </w:rPr>
      </w:pPr>
    </w:p>
    <w:p w:rsidR="00900ECA" w:rsidRDefault="00D4284F">
      <w:pPr>
        <w:pStyle w:val="Prrafodelista"/>
        <w:numPr>
          <w:ilvl w:val="0"/>
          <w:numId w:val="25"/>
        </w:numPr>
        <w:tabs>
          <w:tab w:val="left" w:pos="966"/>
        </w:tabs>
        <w:jc w:val="both"/>
        <w:rPr>
          <w:sz w:val="20"/>
        </w:rPr>
      </w:pPr>
      <w:r>
        <w:rPr>
          <w:sz w:val="20"/>
        </w:rPr>
        <w:t>Estrategias, políticas y objetivos, aplicados y</w:t>
      </w:r>
      <w:r>
        <w:rPr>
          <w:spacing w:val="-4"/>
          <w:sz w:val="20"/>
        </w:rPr>
        <w:t xml:space="preserve"> </w:t>
      </w:r>
      <w:r>
        <w:rPr>
          <w:sz w:val="20"/>
        </w:rPr>
        <w:t>ejecutados;</w:t>
      </w:r>
    </w:p>
    <w:p w:rsidR="00900ECA" w:rsidRDefault="00900ECA">
      <w:pPr>
        <w:pStyle w:val="Textoindependiente"/>
      </w:pPr>
    </w:p>
    <w:p w:rsidR="00900ECA" w:rsidRDefault="00D4284F">
      <w:pPr>
        <w:pStyle w:val="Prrafodelista"/>
        <w:numPr>
          <w:ilvl w:val="0"/>
          <w:numId w:val="25"/>
        </w:numPr>
        <w:tabs>
          <w:tab w:val="left" w:pos="966"/>
        </w:tabs>
        <w:spacing w:before="1"/>
        <w:jc w:val="both"/>
        <w:rPr>
          <w:sz w:val="20"/>
        </w:rPr>
      </w:pPr>
      <w:r>
        <w:rPr>
          <w:sz w:val="20"/>
        </w:rPr>
        <w:t>Resultados</w:t>
      </w:r>
      <w:r>
        <w:rPr>
          <w:spacing w:val="-1"/>
          <w:sz w:val="20"/>
        </w:rPr>
        <w:t xml:space="preserve"> </w:t>
      </w:r>
      <w:r>
        <w:rPr>
          <w:sz w:val="20"/>
        </w:rPr>
        <w:t>obtenidos;</w:t>
      </w:r>
    </w:p>
    <w:p w:rsidR="00900ECA" w:rsidRDefault="00900ECA">
      <w:pPr>
        <w:pStyle w:val="Textoindependiente"/>
        <w:spacing w:before="10"/>
        <w:rPr>
          <w:sz w:val="19"/>
        </w:rPr>
      </w:pPr>
    </w:p>
    <w:p w:rsidR="00900ECA" w:rsidRDefault="00D4284F">
      <w:pPr>
        <w:pStyle w:val="Prrafodelista"/>
        <w:numPr>
          <w:ilvl w:val="0"/>
          <w:numId w:val="25"/>
        </w:numPr>
        <w:tabs>
          <w:tab w:val="left" w:pos="966"/>
        </w:tabs>
        <w:jc w:val="both"/>
        <w:rPr>
          <w:sz w:val="20"/>
        </w:rPr>
      </w:pPr>
      <w:r>
        <w:rPr>
          <w:sz w:val="20"/>
        </w:rPr>
        <w:t>Planteamiento de las estrategias, políticas y objetivos a</w:t>
      </w:r>
      <w:r>
        <w:rPr>
          <w:spacing w:val="-6"/>
          <w:sz w:val="20"/>
        </w:rPr>
        <w:t xml:space="preserve"> </w:t>
      </w:r>
      <w:r>
        <w:rPr>
          <w:sz w:val="20"/>
        </w:rPr>
        <w:t>de</w:t>
      </w:r>
      <w:r>
        <w:rPr>
          <w:sz w:val="20"/>
        </w:rPr>
        <w:t>sarrollar;</w:t>
      </w:r>
    </w:p>
    <w:p w:rsidR="00900ECA" w:rsidRDefault="00900ECA">
      <w:pPr>
        <w:pStyle w:val="Textoindependiente"/>
      </w:pPr>
    </w:p>
    <w:p w:rsidR="00900ECA" w:rsidRDefault="00D4284F">
      <w:pPr>
        <w:pStyle w:val="Prrafodelista"/>
        <w:numPr>
          <w:ilvl w:val="0"/>
          <w:numId w:val="25"/>
        </w:numPr>
        <w:tabs>
          <w:tab w:val="left" w:pos="966"/>
        </w:tabs>
        <w:spacing w:before="1"/>
        <w:jc w:val="both"/>
        <w:rPr>
          <w:sz w:val="20"/>
        </w:rPr>
      </w:pPr>
      <w:r>
        <w:rPr>
          <w:sz w:val="20"/>
        </w:rPr>
        <w:t>Indicadores de desempeño iniciales y</w:t>
      </w:r>
      <w:r>
        <w:rPr>
          <w:spacing w:val="-1"/>
          <w:sz w:val="20"/>
        </w:rPr>
        <w:t xml:space="preserve"> </w:t>
      </w:r>
      <w:r>
        <w:rPr>
          <w:sz w:val="20"/>
        </w:rPr>
        <w:t>finales;</w:t>
      </w:r>
    </w:p>
    <w:p w:rsidR="00900ECA" w:rsidRDefault="00900ECA">
      <w:pPr>
        <w:pStyle w:val="Textoindependiente"/>
      </w:pPr>
    </w:p>
    <w:p w:rsidR="00900ECA" w:rsidRDefault="00D4284F">
      <w:pPr>
        <w:pStyle w:val="Prrafodelista"/>
        <w:numPr>
          <w:ilvl w:val="0"/>
          <w:numId w:val="25"/>
        </w:numPr>
        <w:tabs>
          <w:tab w:val="left" w:pos="966"/>
        </w:tabs>
        <w:spacing w:before="1"/>
        <w:jc w:val="both"/>
        <w:rPr>
          <w:sz w:val="20"/>
        </w:rPr>
      </w:pPr>
      <w:r>
        <w:rPr>
          <w:sz w:val="20"/>
        </w:rPr>
        <w:t>Replanteamiento de las estrategias, políticas y objetivos a desarrollar, en su</w:t>
      </w:r>
      <w:r>
        <w:rPr>
          <w:spacing w:val="-16"/>
          <w:sz w:val="20"/>
        </w:rPr>
        <w:t xml:space="preserve"> </w:t>
      </w:r>
      <w:r>
        <w:rPr>
          <w:sz w:val="20"/>
        </w:rPr>
        <w:t>caso;</w:t>
      </w:r>
    </w:p>
    <w:p w:rsidR="00900ECA" w:rsidRDefault="00900ECA">
      <w:pPr>
        <w:pStyle w:val="Textoindependiente"/>
        <w:spacing w:before="10"/>
        <w:rPr>
          <w:sz w:val="19"/>
        </w:rPr>
      </w:pPr>
    </w:p>
    <w:p w:rsidR="00900ECA" w:rsidRDefault="00D4284F">
      <w:pPr>
        <w:pStyle w:val="Prrafodelista"/>
        <w:numPr>
          <w:ilvl w:val="0"/>
          <w:numId w:val="25"/>
        </w:numPr>
        <w:tabs>
          <w:tab w:val="left" w:pos="966"/>
        </w:tabs>
        <w:jc w:val="both"/>
        <w:rPr>
          <w:sz w:val="20"/>
        </w:rPr>
      </w:pPr>
      <w:r>
        <w:rPr>
          <w:sz w:val="20"/>
        </w:rPr>
        <w:t>Avance en la integración y ejecución de los programas sectoriales, regionales y</w:t>
      </w:r>
      <w:r>
        <w:rPr>
          <w:spacing w:val="-19"/>
          <w:sz w:val="20"/>
        </w:rPr>
        <w:t xml:space="preserve"> </w:t>
      </w:r>
      <w:r>
        <w:rPr>
          <w:sz w:val="20"/>
        </w:rPr>
        <w:t>especiales.</w:t>
      </w:r>
    </w:p>
    <w:p w:rsidR="00900ECA" w:rsidRDefault="00900ECA">
      <w:pPr>
        <w:pStyle w:val="Textoindependiente"/>
        <w:spacing w:before="1"/>
      </w:pPr>
    </w:p>
    <w:p w:rsidR="00900ECA" w:rsidRDefault="00D4284F">
      <w:pPr>
        <w:pStyle w:val="Textoindependiente"/>
        <w:ind w:left="112" w:right="155"/>
        <w:jc w:val="both"/>
      </w:pPr>
      <w:r>
        <w:rPr>
          <w:b/>
        </w:rPr>
        <w:t xml:space="preserve">Artículo 55.- </w:t>
      </w:r>
      <w:r>
        <w:t>Cuando los programas deban modificarse, entre otras causas, como consecuencia de la publicación, modificación o actualización del Plan Nacional de Desarrollo o en su caso, del Plan de Desarrollo del Estado de México, las dependencias y entidades responsabl</w:t>
      </w:r>
      <w:r>
        <w:t>es, a través de sus unidades de información, planeación, programación y evaluación u órganos administrativos que cumplan esas funciones, deberán emitir el dictamen de reconducción y actualización respectivo y enviarlo a la Secretaría para su</w:t>
      </w:r>
      <w:r>
        <w:rPr>
          <w:spacing w:val="-4"/>
        </w:rPr>
        <w:t xml:space="preserve"> </w:t>
      </w:r>
      <w:r>
        <w:t>aprobación.</w:t>
      </w:r>
    </w:p>
    <w:p w:rsidR="00900ECA" w:rsidRDefault="00900ECA">
      <w:pPr>
        <w:jc w:val="both"/>
        <w:sectPr w:rsidR="00900ECA">
          <w:pgSz w:w="12240" w:h="15840"/>
          <w:pgMar w:top="1680" w:right="980" w:bottom="1140" w:left="1020" w:header="720" w:footer="946" w:gutter="0"/>
          <w:cols w:space="720"/>
        </w:sectPr>
      </w:pPr>
    </w:p>
    <w:p w:rsidR="00900ECA" w:rsidRDefault="00D4284F">
      <w:pPr>
        <w:pStyle w:val="Textoindependiente"/>
        <w:ind w:left="112" w:right="152"/>
        <w:jc w:val="both"/>
      </w:pPr>
      <w:r>
        <w:rPr>
          <w:b/>
        </w:rPr>
        <w:lastRenderedPageBreak/>
        <w:t xml:space="preserve">Artículo 56.- </w:t>
      </w:r>
      <w:r>
        <w:t>Los dictámenes de reconducción y actualización a que se refiere al artículo 24 de la Ley, deberán ser elaborados por las Unidades de Información, Planeación, Programación y Evaluación de las dependencias, unidades administrativas</w:t>
      </w:r>
      <w:r>
        <w:t xml:space="preserve">, organismos auxiliares y entidades del gobierno estatal y municipal, debiendo sustentar la justificación en términos de los planteamientos del Plan de Desarrollo y sus programas vigentes y de la situación que justifique </w:t>
      </w:r>
      <w:r>
        <w:rPr>
          <w:spacing w:val="3"/>
        </w:rPr>
        <w:t xml:space="preserve">los </w:t>
      </w:r>
      <w:r>
        <w:t>cambios en la fecha en que se presente el</w:t>
      </w:r>
      <w:r>
        <w:rPr>
          <w:spacing w:val="1"/>
        </w:rPr>
        <w:t xml:space="preserve"> </w:t>
      </w:r>
      <w:r>
        <w:t>dictamen.</w:t>
      </w:r>
    </w:p>
    <w:p w:rsidR="00900ECA" w:rsidRDefault="00900ECA">
      <w:pPr>
        <w:pStyle w:val="Textoindependiente"/>
        <w:spacing w:before="11"/>
        <w:rPr>
          <w:sz w:val="19"/>
        </w:rPr>
      </w:pPr>
    </w:p>
    <w:p w:rsidR="00900ECA" w:rsidRDefault="00D4284F">
      <w:pPr>
        <w:pStyle w:val="Textoindependiente"/>
        <w:ind w:left="112" w:right="153"/>
        <w:jc w:val="both"/>
      </w:pPr>
      <w:r>
        <w:t xml:space="preserve">Los dictámenes serán sometidos a consideración de la Secretaría durante el primer semestre de cada año y la revisión periódica a la que se refiere el artículo 28 de la citada Ley, será anual; en el caso </w:t>
      </w:r>
      <w:r>
        <w:t>de los municipios, los referidos dictámenes los harán en los períodos que determinen  los Ayuntamientos.</w:t>
      </w:r>
    </w:p>
    <w:p w:rsidR="00900ECA" w:rsidRDefault="00900ECA">
      <w:pPr>
        <w:pStyle w:val="Textoindependiente"/>
      </w:pPr>
    </w:p>
    <w:p w:rsidR="00900ECA" w:rsidRDefault="00D4284F">
      <w:pPr>
        <w:pStyle w:val="Textoindependiente"/>
        <w:ind w:left="112" w:right="155"/>
        <w:jc w:val="both"/>
      </w:pPr>
      <w:r>
        <w:rPr>
          <w:b/>
        </w:rPr>
        <w:t xml:space="preserve">Artículo 57.- </w:t>
      </w:r>
      <w:r>
        <w:t>Corresponderá al Gobernador del Estado a través de la Secretaría, y al Ayuntamiento, autorizar la procedencia del dictamen de reconducci</w:t>
      </w:r>
      <w:r>
        <w:t>ón y actualización, así como las modificaciones en las estrategias contenidas en los planes y programas cuando así</w:t>
      </w:r>
      <w:r>
        <w:rPr>
          <w:spacing w:val="-12"/>
        </w:rPr>
        <w:t xml:space="preserve"> </w:t>
      </w:r>
      <w:r>
        <w:t>procedan.</w:t>
      </w:r>
    </w:p>
    <w:p w:rsidR="00900ECA" w:rsidRDefault="00900ECA">
      <w:pPr>
        <w:pStyle w:val="Textoindependiente"/>
      </w:pPr>
    </w:p>
    <w:p w:rsidR="00900ECA" w:rsidRDefault="00D4284F">
      <w:pPr>
        <w:pStyle w:val="Textoindependiente"/>
        <w:ind w:left="112" w:right="159"/>
        <w:jc w:val="both"/>
      </w:pPr>
      <w:r>
        <w:rPr>
          <w:b/>
        </w:rPr>
        <w:t xml:space="preserve">Artículo 58.- </w:t>
      </w:r>
      <w:r>
        <w:t>La Secretaría deberá emitir el comunicado de procedencia o improcedencia del dictamen de reconducción y actualizació</w:t>
      </w:r>
      <w:r>
        <w:t>n, una vez que sea autorizado por la Secretaría y los Ayuntamientos en el momento que así lo</w:t>
      </w:r>
      <w:r>
        <w:rPr>
          <w:spacing w:val="-3"/>
        </w:rPr>
        <w:t xml:space="preserve"> </w:t>
      </w:r>
      <w:r>
        <w:t>determinen.</w:t>
      </w:r>
    </w:p>
    <w:p w:rsidR="00900ECA" w:rsidRDefault="00900ECA">
      <w:pPr>
        <w:pStyle w:val="Textoindependiente"/>
        <w:spacing w:before="2"/>
      </w:pPr>
    </w:p>
    <w:p w:rsidR="00900ECA" w:rsidRDefault="00D4284F">
      <w:pPr>
        <w:pStyle w:val="Textoindependiente"/>
        <w:ind w:left="112" w:right="156"/>
        <w:jc w:val="both"/>
      </w:pPr>
      <w:r>
        <w:t>Si el comunicado es de procedencia, la Unidad de Información, Planeación, Programación y Evaluación u órgano administrativo que cumpla esas funciones,</w:t>
      </w:r>
      <w:r>
        <w:t xml:space="preserve"> deberá notificar al COPLADEM de tal circunstancia enviando copia del dictamen de reconducción y actualización, y en el caso de los Ayuntamientos también lo remitirá al COPLADEMUN, para su registro y seguimiento.</w:t>
      </w:r>
    </w:p>
    <w:p w:rsidR="00900ECA" w:rsidRDefault="00900ECA">
      <w:pPr>
        <w:pStyle w:val="Textoindependiente"/>
        <w:spacing w:before="11"/>
        <w:rPr>
          <w:sz w:val="19"/>
        </w:rPr>
      </w:pPr>
    </w:p>
    <w:p w:rsidR="00900ECA" w:rsidRDefault="00D4284F">
      <w:pPr>
        <w:pStyle w:val="Textoindependiente"/>
        <w:ind w:left="112" w:right="158"/>
        <w:jc w:val="both"/>
      </w:pPr>
      <w:r>
        <w:rPr>
          <w:b/>
        </w:rPr>
        <w:t xml:space="preserve">Artículo 59.- </w:t>
      </w:r>
      <w:r>
        <w:t>La programación y presupuest</w:t>
      </w:r>
      <w:r>
        <w:t>ación del gasto público se basará y atenderá prioritariamente tomando en cuenta las necesidades y objetivos que establezcan los planes de desarrollo y los programas que los integren.</w:t>
      </w:r>
    </w:p>
    <w:p w:rsidR="00900ECA" w:rsidRDefault="00900ECA">
      <w:pPr>
        <w:pStyle w:val="Textoindependiente"/>
      </w:pPr>
    </w:p>
    <w:p w:rsidR="00900ECA" w:rsidRDefault="00D4284F">
      <w:pPr>
        <w:pStyle w:val="Textoindependiente"/>
        <w:ind w:left="112" w:right="153"/>
        <w:jc w:val="both"/>
      </w:pPr>
      <w:r>
        <w:rPr>
          <w:b/>
        </w:rPr>
        <w:t xml:space="preserve">Artículo 60.- </w:t>
      </w:r>
      <w:r>
        <w:t xml:space="preserve">El gasto público es el instrumento financiero que permite </w:t>
      </w:r>
      <w:r>
        <w:t>dar cumplimiento a los compromisos de los planes de desarrollo y comprende las fases establecidas en la Ley, y demás disposiciones reglamentarias en cuanto a su programación, presupuestación, seguimiento, control y evaluación.</w:t>
      </w:r>
    </w:p>
    <w:p w:rsidR="00900ECA" w:rsidRDefault="00900ECA">
      <w:pPr>
        <w:pStyle w:val="Textoindependiente"/>
      </w:pPr>
    </w:p>
    <w:p w:rsidR="00900ECA" w:rsidRDefault="00D4284F">
      <w:pPr>
        <w:pStyle w:val="Textoindependiente"/>
        <w:ind w:left="112" w:right="162"/>
        <w:jc w:val="both"/>
      </w:pPr>
      <w:r>
        <w:rPr>
          <w:b/>
        </w:rPr>
        <w:t xml:space="preserve">Artículo 61.- </w:t>
      </w:r>
      <w:r>
        <w:t xml:space="preserve">Los programas </w:t>
      </w:r>
      <w:r>
        <w:t>contenidos en el Proyecto de Presupuesto de Egresos del Gobierno del Estado de México, para efectos de identificación programático presupuestal y posterior evaluación, deberá contener:</w:t>
      </w:r>
    </w:p>
    <w:p w:rsidR="00900ECA" w:rsidRDefault="00900ECA">
      <w:pPr>
        <w:pStyle w:val="Textoindependiente"/>
        <w:spacing w:before="11"/>
        <w:rPr>
          <w:sz w:val="19"/>
        </w:rPr>
      </w:pPr>
    </w:p>
    <w:p w:rsidR="00900ECA" w:rsidRDefault="00D4284F">
      <w:pPr>
        <w:pStyle w:val="Prrafodelista"/>
        <w:numPr>
          <w:ilvl w:val="0"/>
          <w:numId w:val="24"/>
        </w:numPr>
        <w:tabs>
          <w:tab w:val="left" w:pos="966"/>
        </w:tabs>
        <w:jc w:val="both"/>
        <w:rPr>
          <w:sz w:val="20"/>
        </w:rPr>
      </w:pPr>
      <w:r>
        <w:rPr>
          <w:sz w:val="20"/>
        </w:rPr>
        <w:t>La desagregación a nivel de</w:t>
      </w:r>
      <w:r>
        <w:rPr>
          <w:spacing w:val="-1"/>
          <w:sz w:val="20"/>
        </w:rPr>
        <w:t xml:space="preserve"> </w:t>
      </w:r>
      <w:r>
        <w:rPr>
          <w:sz w:val="20"/>
        </w:rPr>
        <w:t>proyectos;</w:t>
      </w:r>
    </w:p>
    <w:p w:rsidR="00900ECA" w:rsidRDefault="00900ECA">
      <w:pPr>
        <w:pStyle w:val="Textoindependiente"/>
        <w:spacing w:before="1"/>
      </w:pPr>
    </w:p>
    <w:p w:rsidR="00900ECA" w:rsidRDefault="00D4284F">
      <w:pPr>
        <w:pStyle w:val="Prrafodelista"/>
        <w:numPr>
          <w:ilvl w:val="0"/>
          <w:numId w:val="24"/>
        </w:numPr>
        <w:tabs>
          <w:tab w:val="left" w:pos="965"/>
          <w:tab w:val="left" w:pos="966"/>
        </w:tabs>
        <w:ind w:right="153"/>
        <w:rPr>
          <w:sz w:val="20"/>
        </w:rPr>
      </w:pPr>
      <w:r>
        <w:rPr>
          <w:sz w:val="20"/>
        </w:rPr>
        <w:t>La descripción de los objetivos que se pretende alcanzar, así como la justificación de tales programas y</w:t>
      </w:r>
      <w:r>
        <w:rPr>
          <w:spacing w:val="-2"/>
          <w:sz w:val="20"/>
        </w:rPr>
        <w:t xml:space="preserve"> </w:t>
      </w:r>
      <w:r>
        <w:rPr>
          <w:sz w:val="20"/>
        </w:rPr>
        <w:t>proyectos;</w:t>
      </w:r>
    </w:p>
    <w:p w:rsidR="00900ECA" w:rsidRDefault="00900ECA">
      <w:pPr>
        <w:pStyle w:val="Textoindependiente"/>
        <w:spacing w:before="1"/>
      </w:pPr>
    </w:p>
    <w:p w:rsidR="00900ECA" w:rsidRDefault="00D4284F">
      <w:pPr>
        <w:pStyle w:val="Prrafodelista"/>
        <w:numPr>
          <w:ilvl w:val="0"/>
          <w:numId w:val="24"/>
        </w:numPr>
        <w:tabs>
          <w:tab w:val="left" w:pos="966"/>
        </w:tabs>
        <w:ind w:right="150"/>
        <w:jc w:val="both"/>
        <w:rPr>
          <w:sz w:val="20"/>
        </w:rPr>
      </w:pPr>
      <w:r>
        <w:rPr>
          <w:sz w:val="20"/>
        </w:rPr>
        <w:t>La cuantificación de metas por proyecto con sus unidades de medida y denominación, de acuerdo con el Catálogo de Unidades de Medida y denom</w:t>
      </w:r>
      <w:r>
        <w:rPr>
          <w:sz w:val="20"/>
        </w:rPr>
        <w:t>inación de metas que emita la Secretaría;</w:t>
      </w:r>
    </w:p>
    <w:p w:rsidR="00900ECA" w:rsidRDefault="00900ECA">
      <w:pPr>
        <w:pStyle w:val="Textoindependiente"/>
      </w:pPr>
    </w:p>
    <w:p w:rsidR="00900ECA" w:rsidRDefault="00D4284F">
      <w:pPr>
        <w:pStyle w:val="Prrafodelista"/>
        <w:numPr>
          <w:ilvl w:val="0"/>
          <w:numId w:val="24"/>
        </w:numPr>
        <w:tabs>
          <w:tab w:val="left" w:pos="965"/>
          <w:tab w:val="left" w:pos="966"/>
        </w:tabs>
        <w:ind w:right="160"/>
        <w:rPr>
          <w:sz w:val="20"/>
        </w:rPr>
      </w:pPr>
      <w:r>
        <w:rPr>
          <w:sz w:val="20"/>
        </w:rPr>
        <w:t>La identificación del indicador con el que se medirá el alcance, la eficiencia y desempeño de las metas propuestas;</w:t>
      </w:r>
    </w:p>
    <w:p w:rsidR="00900ECA" w:rsidRDefault="00900ECA">
      <w:pPr>
        <w:pStyle w:val="Textoindependiente"/>
        <w:spacing w:before="10"/>
        <w:rPr>
          <w:sz w:val="19"/>
        </w:rPr>
      </w:pPr>
    </w:p>
    <w:p w:rsidR="00900ECA" w:rsidRDefault="00D4284F">
      <w:pPr>
        <w:pStyle w:val="Prrafodelista"/>
        <w:numPr>
          <w:ilvl w:val="0"/>
          <w:numId w:val="24"/>
        </w:numPr>
        <w:tabs>
          <w:tab w:val="left" w:pos="966"/>
        </w:tabs>
        <w:spacing w:before="1"/>
        <w:jc w:val="both"/>
        <w:rPr>
          <w:sz w:val="20"/>
        </w:rPr>
      </w:pPr>
      <w:r>
        <w:rPr>
          <w:sz w:val="20"/>
        </w:rPr>
        <w:t>Las unidades administrativas responsables de la</w:t>
      </w:r>
      <w:r>
        <w:rPr>
          <w:spacing w:val="-7"/>
          <w:sz w:val="20"/>
        </w:rPr>
        <w:t xml:space="preserve"> </w:t>
      </w:r>
      <w:r>
        <w:rPr>
          <w:sz w:val="20"/>
        </w:rPr>
        <w:t>ejecución;</w:t>
      </w:r>
    </w:p>
    <w:p w:rsidR="00900ECA" w:rsidRDefault="00900ECA">
      <w:pPr>
        <w:pStyle w:val="Textoindependiente"/>
      </w:pPr>
    </w:p>
    <w:p w:rsidR="00900ECA" w:rsidRDefault="00D4284F">
      <w:pPr>
        <w:pStyle w:val="Prrafodelista"/>
        <w:numPr>
          <w:ilvl w:val="0"/>
          <w:numId w:val="24"/>
        </w:numPr>
        <w:tabs>
          <w:tab w:val="left" w:pos="965"/>
          <w:tab w:val="left" w:pos="966"/>
        </w:tabs>
        <w:ind w:right="154"/>
        <w:rPr>
          <w:sz w:val="20"/>
        </w:rPr>
      </w:pPr>
      <w:r>
        <w:rPr>
          <w:sz w:val="20"/>
        </w:rPr>
        <w:t xml:space="preserve">Las previsiones de gasto de acuerdo </w:t>
      </w:r>
      <w:r>
        <w:rPr>
          <w:sz w:val="20"/>
        </w:rPr>
        <w:t>con lo establecido en la clasificación por objeto del gasto, que expida la Secretaría para cada una de las categorías</w:t>
      </w:r>
      <w:r>
        <w:rPr>
          <w:spacing w:val="-12"/>
          <w:sz w:val="20"/>
        </w:rPr>
        <w:t xml:space="preserve"> </w:t>
      </w:r>
      <w:r>
        <w:rPr>
          <w:sz w:val="20"/>
        </w:rPr>
        <w:t>programáticas;</w:t>
      </w:r>
    </w:p>
    <w:p w:rsidR="00900ECA" w:rsidRDefault="00900ECA">
      <w:pPr>
        <w:rPr>
          <w:sz w:val="20"/>
        </w:r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24"/>
        </w:numPr>
        <w:tabs>
          <w:tab w:val="left" w:pos="965"/>
          <w:tab w:val="left" w:pos="966"/>
        </w:tabs>
        <w:spacing w:before="99"/>
        <w:ind w:right="163"/>
        <w:rPr>
          <w:sz w:val="20"/>
        </w:rPr>
      </w:pPr>
      <w:r>
        <w:rPr>
          <w:sz w:val="20"/>
        </w:rPr>
        <w:t>El impacto regional de los programas con sus principales características y los criterios utilizados para la as</w:t>
      </w:r>
      <w:r>
        <w:rPr>
          <w:sz w:val="20"/>
        </w:rPr>
        <w:t>ignación de recursos en ese</w:t>
      </w:r>
      <w:r>
        <w:rPr>
          <w:spacing w:val="1"/>
          <w:sz w:val="20"/>
        </w:rPr>
        <w:t xml:space="preserve"> </w:t>
      </w:r>
      <w:r>
        <w:rPr>
          <w:sz w:val="20"/>
        </w:rPr>
        <w:t>ámbito;</w:t>
      </w:r>
    </w:p>
    <w:p w:rsidR="00900ECA" w:rsidRDefault="00900ECA">
      <w:pPr>
        <w:pStyle w:val="Textoindependiente"/>
        <w:spacing w:before="1"/>
      </w:pPr>
    </w:p>
    <w:p w:rsidR="00900ECA" w:rsidRDefault="00D4284F">
      <w:pPr>
        <w:pStyle w:val="Prrafodelista"/>
        <w:numPr>
          <w:ilvl w:val="0"/>
          <w:numId w:val="24"/>
        </w:numPr>
        <w:tabs>
          <w:tab w:val="left" w:pos="965"/>
          <w:tab w:val="left" w:pos="966"/>
        </w:tabs>
        <w:rPr>
          <w:sz w:val="20"/>
        </w:rPr>
      </w:pPr>
      <w:r>
        <w:rPr>
          <w:sz w:val="20"/>
        </w:rPr>
        <w:t>Las fuentes de financiamiento;</w:t>
      </w:r>
    </w:p>
    <w:p w:rsidR="00900ECA" w:rsidRDefault="00900ECA">
      <w:pPr>
        <w:pStyle w:val="Textoindependiente"/>
        <w:spacing w:before="10"/>
        <w:rPr>
          <w:sz w:val="19"/>
        </w:rPr>
      </w:pPr>
    </w:p>
    <w:p w:rsidR="00900ECA" w:rsidRDefault="00D4284F">
      <w:pPr>
        <w:pStyle w:val="Prrafodelista"/>
        <w:numPr>
          <w:ilvl w:val="0"/>
          <w:numId w:val="24"/>
        </w:numPr>
        <w:tabs>
          <w:tab w:val="left" w:pos="965"/>
          <w:tab w:val="left" w:pos="966"/>
        </w:tabs>
        <w:spacing w:before="1"/>
        <w:rPr>
          <w:sz w:val="20"/>
        </w:rPr>
      </w:pPr>
      <w:r>
        <w:rPr>
          <w:sz w:val="20"/>
        </w:rPr>
        <w:t>Las demás previsiones que establezca la</w:t>
      </w:r>
      <w:r>
        <w:rPr>
          <w:spacing w:val="-1"/>
          <w:sz w:val="20"/>
        </w:rPr>
        <w:t xml:space="preserve"> </w:t>
      </w:r>
      <w:r>
        <w:rPr>
          <w:sz w:val="20"/>
        </w:rPr>
        <w:t>Secretaría.</w:t>
      </w:r>
    </w:p>
    <w:p w:rsidR="00900ECA" w:rsidRDefault="00900ECA">
      <w:pPr>
        <w:pStyle w:val="Textoindependiente"/>
      </w:pPr>
    </w:p>
    <w:p w:rsidR="00900ECA" w:rsidRDefault="00D4284F">
      <w:pPr>
        <w:pStyle w:val="Textoindependiente"/>
        <w:ind w:left="112" w:right="180"/>
      </w:pPr>
      <w:r>
        <w:rPr>
          <w:b/>
        </w:rPr>
        <w:t xml:space="preserve">Artículo 62.- </w:t>
      </w:r>
      <w:r>
        <w:t>Los programas que consignen recursos de inversión física deberán especificar, además de lo establecido en el artículo anterior, lo siguiente:</w:t>
      </w:r>
    </w:p>
    <w:p w:rsidR="00900ECA" w:rsidRDefault="00900ECA">
      <w:pPr>
        <w:pStyle w:val="Textoindependiente"/>
        <w:spacing w:before="11"/>
        <w:rPr>
          <w:sz w:val="19"/>
        </w:rPr>
      </w:pPr>
    </w:p>
    <w:p w:rsidR="00900ECA" w:rsidRDefault="00D4284F">
      <w:pPr>
        <w:pStyle w:val="Prrafodelista"/>
        <w:numPr>
          <w:ilvl w:val="0"/>
          <w:numId w:val="23"/>
        </w:numPr>
        <w:tabs>
          <w:tab w:val="left" w:pos="966"/>
        </w:tabs>
        <w:ind w:right="157"/>
        <w:jc w:val="both"/>
        <w:rPr>
          <w:sz w:val="20"/>
        </w:rPr>
      </w:pPr>
      <w:r>
        <w:rPr>
          <w:sz w:val="20"/>
        </w:rPr>
        <w:t>Los proyectos y obras en proceso, así como los nuevos proyectos, señalando aquellos que se consideren prioritario</w:t>
      </w:r>
      <w:r>
        <w:rPr>
          <w:sz w:val="20"/>
        </w:rPr>
        <w:t>s y estratégicos de acuerdo con los criterios que al efecto fije la Secretaría;</w:t>
      </w:r>
    </w:p>
    <w:p w:rsidR="00900ECA" w:rsidRDefault="00900ECA">
      <w:pPr>
        <w:pStyle w:val="Textoindependiente"/>
        <w:spacing w:before="2"/>
      </w:pPr>
    </w:p>
    <w:p w:rsidR="00900ECA" w:rsidRDefault="00D4284F">
      <w:pPr>
        <w:pStyle w:val="Prrafodelista"/>
        <w:numPr>
          <w:ilvl w:val="0"/>
          <w:numId w:val="23"/>
        </w:numPr>
        <w:tabs>
          <w:tab w:val="left" w:pos="965"/>
          <w:tab w:val="left" w:pos="966"/>
        </w:tabs>
        <w:ind w:right="151"/>
        <w:rPr>
          <w:sz w:val="20"/>
        </w:rPr>
      </w:pPr>
      <w:r>
        <w:rPr>
          <w:sz w:val="20"/>
        </w:rPr>
        <w:t>En caso de proyectos y obras en proceso, el total de la obra pública realizada y las metas obtenidas al término del ejercicio presupuestal inmediato</w:t>
      </w:r>
      <w:r>
        <w:rPr>
          <w:spacing w:val="-7"/>
          <w:sz w:val="20"/>
        </w:rPr>
        <w:t xml:space="preserve"> </w:t>
      </w:r>
      <w:r>
        <w:rPr>
          <w:sz w:val="20"/>
        </w:rPr>
        <w:t>anterior;</w:t>
      </w:r>
    </w:p>
    <w:p w:rsidR="00900ECA" w:rsidRDefault="00900ECA">
      <w:pPr>
        <w:pStyle w:val="Textoindependiente"/>
        <w:spacing w:before="11"/>
        <w:rPr>
          <w:sz w:val="19"/>
        </w:rPr>
      </w:pPr>
    </w:p>
    <w:p w:rsidR="00900ECA" w:rsidRDefault="00D4284F">
      <w:pPr>
        <w:pStyle w:val="Prrafodelista"/>
        <w:numPr>
          <w:ilvl w:val="0"/>
          <w:numId w:val="23"/>
        </w:numPr>
        <w:tabs>
          <w:tab w:val="left" w:pos="965"/>
          <w:tab w:val="left" w:pos="966"/>
        </w:tabs>
        <w:ind w:right="162"/>
        <w:rPr>
          <w:sz w:val="20"/>
        </w:rPr>
      </w:pPr>
      <w:r>
        <w:rPr>
          <w:sz w:val="20"/>
        </w:rPr>
        <w:t>Las metas previ</w:t>
      </w:r>
      <w:r>
        <w:rPr>
          <w:sz w:val="20"/>
        </w:rPr>
        <w:t>stas para el ejercicio presupuestal correspondiente, así como, los indicadores de evaluación y su impacto</w:t>
      </w:r>
      <w:r>
        <w:rPr>
          <w:spacing w:val="-3"/>
          <w:sz w:val="20"/>
        </w:rPr>
        <w:t xml:space="preserve"> </w:t>
      </w:r>
      <w:r>
        <w:rPr>
          <w:sz w:val="20"/>
        </w:rPr>
        <w:t>socioeconómico;</w:t>
      </w:r>
    </w:p>
    <w:p w:rsidR="00900ECA" w:rsidRDefault="00900ECA">
      <w:pPr>
        <w:pStyle w:val="Textoindependiente"/>
        <w:spacing w:before="1"/>
      </w:pPr>
    </w:p>
    <w:p w:rsidR="00900ECA" w:rsidRDefault="00D4284F">
      <w:pPr>
        <w:pStyle w:val="Prrafodelista"/>
        <w:numPr>
          <w:ilvl w:val="0"/>
          <w:numId w:val="23"/>
        </w:numPr>
        <w:tabs>
          <w:tab w:val="left" w:pos="966"/>
        </w:tabs>
        <w:ind w:right="151"/>
        <w:jc w:val="both"/>
        <w:rPr>
          <w:sz w:val="20"/>
        </w:rPr>
      </w:pPr>
      <w:r>
        <w:rPr>
          <w:sz w:val="20"/>
        </w:rPr>
        <w:t>El monto total previsto para el ejercicio presupuestal correspondiente, precisando las fuentes, tipo de financiamiento y su regionali</w:t>
      </w:r>
      <w:r>
        <w:rPr>
          <w:sz w:val="20"/>
        </w:rPr>
        <w:t>zación, así como la inversión a realizar en años posteriores y el período total de ejecución y la previsión de recursos para la puesta en operación de los proyectos y</w:t>
      </w:r>
      <w:r>
        <w:rPr>
          <w:spacing w:val="-1"/>
          <w:sz w:val="20"/>
        </w:rPr>
        <w:t xml:space="preserve"> </w:t>
      </w:r>
      <w:r>
        <w:rPr>
          <w:sz w:val="20"/>
        </w:rPr>
        <w:t>obras.</w:t>
      </w:r>
    </w:p>
    <w:p w:rsidR="00900ECA" w:rsidRDefault="00900ECA">
      <w:pPr>
        <w:pStyle w:val="Textoindependiente"/>
      </w:pPr>
    </w:p>
    <w:p w:rsidR="00900ECA" w:rsidRDefault="00D4284F">
      <w:pPr>
        <w:pStyle w:val="Textoindependiente"/>
        <w:ind w:left="112" w:right="180"/>
      </w:pPr>
      <w:r>
        <w:rPr>
          <w:b/>
        </w:rPr>
        <w:t xml:space="preserve">Artículo 63.- </w:t>
      </w:r>
      <w:r>
        <w:t>La Secretaría establecerá y operará el Registro Estatal de Planes y</w:t>
      </w:r>
      <w:r>
        <w:t xml:space="preserve"> Programas, que incluirá al menos las secciones relativas a:</w:t>
      </w:r>
    </w:p>
    <w:p w:rsidR="00900ECA" w:rsidRDefault="00900ECA">
      <w:pPr>
        <w:pStyle w:val="Textoindependiente"/>
        <w:spacing w:before="11"/>
        <w:rPr>
          <w:sz w:val="19"/>
        </w:rPr>
      </w:pPr>
    </w:p>
    <w:p w:rsidR="00900ECA" w:rsidRDefault="00D4284F">
      <w:pPr>
        <w:pStyle w:val="Prrafodelista"/>
        <w:numPr>
          <w:ilvl w:val="0"/>
          <w:numId w:val="22"/>
        </w:numPr>
        <w:tabs>
          <w:tab w:val="left" w:pos="965"/>
          <w:tab w:val="left" w:pos="966"/>
        </w:tabs>
        <w:rPr>
          <w:sz w:val="20"/>
        </w:rPr>
      </w:pPr>
      <w:r>
        <w:rPr>
          <w:sz w:val="20"/>
        </w:rPr>
        <w:t>El Plan de Desarrollo del Estado de México y sus</w:t>
      </w:r>
      <w:r>
        <w:rPr>
          <w:spacing w:val="2"/>
          <w:sz w:val="20"/>
        </w:rPr>
        <w:t xml:space="preserve"> </w:t>
      </w:r>
      <w:r>
        <w:rPr>
          <w:sz w:val="20"/>
        </w:rPr>
        <w:t>programas;</w:t>
      </w:r>
    </w:p>
    <w:p w:rsidR="00900ECA" w:rsidRDefault="00900ECA">
      <w:pPr>
        <w:pStyle w:val="Textoindependiente"/>
        <w:spacing w:before="1"/>
      </w:pPr>
    </w:p>
    <w:p w:rsidR="00900ECA" w:rsidRDefault="00D4284F">
      <w:pPr>
        <w:pStyle w:val="Prrafodelista"/>
        <w:numPr>
          <w:ilvl w:val="0"/>
          <w:numId w:val="22"/>
        </w:numPr>
        <w:tabs>
          <w:tab w:val="left" w:pos="965"/>
          <w:tab w:val="left" w:pos="966"/>
        </w:tabs>
        <w:rPr>
          <w:sz w:val="20"/>
        </w:rPr>
      </w:pPr>
      <w:r>
        <w:rPr>
          <w:sz w:val="20"/>
        </w:rPr>
        <w:t>Los planes de desarrollo</w:t>
      </w:r>
      <w:r>
        <w:rPr>
          <w:spacing w:val="1"/>
          <w:sz w:val="20"/>
        </w:rPr>
        <w:t xml:space="preserve"> </w:t>
      </w:r>
      <w:r>
        <w:rPr>
          <w:sz w:val="20"/>
        </w:rPr>
        <w:t>municipal;</w:t>
      </w:r>
    </w:p>
    <w:p w:rsidR="00900ECA" w:rsidRDefault="00900ECA">
      <w:pPr>
        <w:pStyle w:val="Textoindependiente"/>
        <w:spacing w:before="10"/>
        <w:rPr>
          <w:sz w:val="19"/>
        </w:rPr>
      </w:pPr>
    </w:p>
    <w:p w:rsidR="00900ECA" w:rsidRDefault="00D4284F">
      <w:pPr>
        <w:pStyle w:val="Prrafodelista"/>
        <w:numPr>
          <w:ilvl w:val="0"/>
          <w:numId w:val="22"/>
        </w:numPr>
        <w:tabs>
          <w:tab w:val="left" w:pos="965"/>
          <w:tab w:val="left" w:pos="966"/>
        </w:tabs>
        <w:rPr>
          <w:sz w:val="20"/>
        </w:rPr>
      </w:pPr>
      <w:r>
        <w:rPr>
          <w:sz w:val="20"/>
        </w:rPr>
        <w:t>Los planes de desarrollo urbano estatal y</w:t>
      </w:r>
      <w:r>
        <w:rPr>
          <w:spacing w:val="-2"/>
          <w:sz w:val="20"/>
        </w:rPr>
        <w:t xml:space="preserve"> </w:t>
      </w:r>
      <w:r>
        <w:rPr>
          <w:sz w:val="20"/>
        </w:rPr>
        <w:t>municipales;</w:t>
      </w:r>
    </w:p>
    <w:p w:rsidR="00900ECA" w:rsidRDefault="00900ECA">
      <w:pPr>
        <w:pStyle w:val="Textoindependiente"/>
        <w:spacing w:before="1"/>
      </w:pPr>
    </w:p>
    <w:p w:rsidR="00900ECA" w:rsidRDefault="00D4284F">
      <w:pPr>
        <w:pStyle w:val="Prrafodelista"/>
        <w:numPr>
          <w:ilvl w:val="0"/>
          <w:numId w:val="22"/>
        </w:numPr>
        <w:tabs>
          <w:tab w:val="left" w:pos="965"/>
          <w:tab w:val="left" w:pos="966"/>
        </w:tabs>
        <w:rPr>
          <w:sz w:val="20"/>
        </w:rPr>
      </w:pPr>
      <w:r>
        <w:rPr>
          <w:sz w:val="20"/>
        </w:rPr>
        <w:t>Los programas de ordenamiento ecológico estatales y</w:t>
      </w:r>
      <w:r>
        <w:rPr>
          <w:spacing w:val="-7"/>
          <w:sz w:val="20"/>
        </w:rPr>
        <w:t xml:space="preserve"> </w:t>
      </w:r>
      <w:r>
        <w:rPr>
          <w:sz w:val="20"/>
        </w:rPr>
        <w:t>municipales;</w:t>
      </w:r>
    </w:p>
    <w:p w:rsidR="00900ECA" w:rsidRDefault="00900ECA">
      <w:pPr>
        <w:pStyle w:val="Textoindependiente"/>
        <w:spacing w:before="1"/>
      </w:pPr>
    </w:p>
    <w:p w:rsidR="00900ECA" w:rsidRDefault="00D4284F">
      <w:pPr>
        <w:pStyle w:val="Prrafodelista"/>
        <w:numPr>
          <w:ilvl w:val="0"/>
          <w:numId w:val="22"/>
        </w:numPr>
        <w:tabs>
          <w:tab w:val="left" w:pos="965"/>
          <w:tab w:val="left" w:pos="966"/>
        </w:tabs>
        <w:rPr>
          <w:sz w:val="20"/>
        </w:rPr>
      </w:pPr>
      <w:r>
        <w:rPr>
          <w:sz w:val="20"/>
        </w:rPr>
        <w:t>Dictámenes de reconducción y</w:t>
      </w:r>
      <w:r>
        <w:rPr>
          <w:spacing w:val="1"/>
          <w:sz w:val="20"/>
        </w:rPr>
        <w:t xml:space="preserve"> </w:t>
      </w:r>
      <w:r>
        <w:rPr>
          <w:sz w:val="20"/>
        </w:rPr>
        <w:t>actualizaciones;</w:t>
      </w:r>
    </w:p>
    <w:p w:rsidR="00900ECA" w:rsidRDefault="00900ECA">
      <w:pPr>
        <w:pStyle w:val="Textoindependiente"/>
        <w:spacing w:before="10"/>
        <w:rPr>
          <w:sz w:val="19"/>
        </w:rPr>
      </w:pPr>
    </w:p>
    <w:p w:rsidR="00900ECA" w:rsidRDefault="00D4284F">
      <w:pPr>
        <w:pStyle w:val="Prrafodelista"/>
        <w:numPr>
          <w:ilvl w:val="0"/>
          <w:numId w:val="22"/>
        </w:numPr>
        <w:tabs>
          <w:tab w:val="left" w:pos="965"/>
          <w:tab w:val="left" w:pos="966"/>
        </w:tabs>
        <w:rPr>
          <w:sz w:val="20"/>
        </w:rPr>
      </w:pPr>
      <w:r>
        <w:rPr>
          <w:sz w:val="20"/>
        </w:rPr>
        <w:t>Avances y evaluaciones trimestrales de los planes de</w:t>
      </w:r>
      <w:r>
        <w:rPr>
          <w:spacing w:val="-4"/>
          <w:sz w:val="20"/>
        </w:rPr>
        <w:t xml:space="preserve"> </w:t>
      </w:r>
      <w:r>
        <w:rPr>
          <w:sz w:val="20"/>
        </w:rPr>
        <w:t>desarrollo;</w:t>
      </w:r>
    </w:p>
    <w:p w:rsidR="00900ECA" w:rsidRDefault="00900ECA">
      <w:pPr>
        <w:pStyle w:val="Textoindependiente"/>
        <w:spacing w:before="1"/>
      </w:pPr>
    </w:p>
    <w:p w:rsidR="00900ECA" w:rsidRDefault="00D4284F">
      <w:pPr>
        <w:pStyle w:val="Prrafodelista"/>
        <w:numPr>
          <w:ilvl w:val="0"/>
          <w:numId w:val="22"/>
        </w:numPr>
        <w:tabs>
          <w:tab w:val="left" w:pos="965"/>
          <w:tab w:val="left" w:pos="966"/>
        </w:tabs>
        <w:rPr>
          <w:sz w:val="20"/>
        </w:rPr>
      </w:pPr>
      <w:r>
        <w:rPr>
          <w:sz w:val="20"/>
        </w:rPr>
        <w:t>Los presupuestos por programas;</w:t>
      </w:r>
    </w:p>
    <w:p w:rsidR="00900ECA" w:rsidRDefault="00900ECA">
      <w:pPr>
        <w:pStyle w:val="Textoindependiente"/>
        <w:spacing w:before="1"/>
      </w:pPr>
    </w:p>
    <w:p w:rsidR="00900ECA" w:rsidRDefault="00D4284F">
      <w:pPr>
        <w:pStyle w:val="Prrafodelista"/>
        <w:numPr>
          <w:ilvl w:val="0"/>
          <w:numId w:val="22"/>
        </w:numPr>
        <w:tabs>
          <w:tab w:val="left" w:pos="965"/>
          <w:tab w:val="left" w:pos="966"/>
        </w:tabs>
        <w:rPr>
          <w:sz w:val="20"/>
        </w:rPr>
      </w:pPr>
      <w:r>
        <w:rPr>
          <w:sz w:val="20"/>
        </w:rPr>
        <w:t>Las modificaciones a proyectos y metas de lo</w:t>
      </w:r>
      <w:r>
        <w:rPr>
          <w:sz w:val="20"/>
        </w:rPr>
        <w:t>s planes de</w:t>
      </w:r>
      <w:r>
        <w:rPr>
          <w:spacing w:val="-6"/>
          <w:sz w:val="20"/>
        </w:rPr>
        <w:t xml:space="preserve"> </w:t>
      </w:r>
      <w:r>
        <w:rPr>
          <w:sz w:val="20"/>
        </w:rPr>
        <w:t>desarrollo;</w:t>
      </w:r>
    </w:p>
    <w:p w:rsidR="00900ECA" w:rsidRDefault="00900ECA">
      <w:pPr>
        <w:pStyle w:val="Textoindependiente"/>
        <w:spacing w:before="10"/>
        <w:rPr>
          <w:sz w:val="19"/>
        </w:rPr>
      </w:pPr>
    </w:p>
    <w:p w:rsidR="00900ECA" w:rsidRDefault="00D4284F">
      <w:pPr>
        <w:pStyle w:val="Prrafodelista"/>
        <w:numPr>
          <w:ilvl w:val="0"/>
          <w:numId w:val="22"/>
        </w:numPr>
        <w:tabs>
          <w:tab w:val="left" w:pos="965"/>
          <w:tab w:val="left" w:pos="966"/>
        </w:tabs>
        <w:spacing w:before="1"/>
        <w:rPr>
          <w:sz w:val="20"/>
        </w:rPr>
      </w:pPr>
      <w:r>
        <w:rPr>
          <w:sz w:val="20"/>
        </w:rPr>
        <w:t>El Directorio Estatal de Consultores y Asesores</w:t>
      </w:r>
      <w:r>
        <w:rPr>
          <w:spacing w:val="1"/>
          <w:sz w:val="20"/>
        </w:rPr>
        <w:t xml:space="preserve"> </w:t>
      </w:r>
      <w:r>
        <w:rPr>
          <w:sz w:val="20"/>
        </w:rPr>
        <w:t>Externos;</w:t>
      </w:r>
    </w:p>
    <w:p w:rsidR="00900ECA" w:rsidRDefault="00900ECA">
      <w:pPr>
        <w:pStyle w:val="Textoindependiente"/>
      </w:pPr>
    </w:p>
    <w:p w:rsidR="00900ECA" w:rsidRDefault="00D4284F">
      <w:pPr>
        <w:pStyle w:val="Prrafodelista"/>
        <w:numPr>
          <w:ilvl w:val="0"/>
          <w:numId w:val="22"/>
        </w:numPr>
        <w:tabs>
          <w:tab w:val="left" w:pos="965"/>
          <w:tab w:val="left" w:pos="966"/>
        </w:tabs>
        <w:spacing w:before="1"/>
        <w:rPr>
          <w:sz w:val="20"/>
        </w:rPr>
      </w:pPr>
      <w:r>
        <w:rPr>
          <w:sz w:val="20"/>
        </w:rPr>
        <w:t>El Convenio de Desarrollo Social, sus acuerdos de coordinación y anexos de</w:t>
      </w:r>
      <w:r>
        <w:rPr>
          <w:spacing w:val="-19"/>
          <w:sz w:val="20"/>
        </w:rPr>
        <w:t xml:space="preserve"> </w:t>
      </w:r>
      <w:r>
        <w:rPr>
          <w:sz w:val="20"/>
        </w:rPr>
        <w:t>ejecución.</w:t>
      </w:r>
    </w:p>
    <w:p w:rsidR="00900ECA" w:rsidRDefault="00900ECA">
      <w:pPr>
        <w:pStyle w:val="Textoindependiente"/>
        <w:spacing w:before="10"/>
        <w:rPr>
          <w:sz w:val="19"/>
        </w:rPr>
      </w:pPr>
    </w:p>
    <w:p w:rsidR="00900ECA" w:rsidRDefault="00D4284F">
      <w:pPr>
        <w:pStyle w:val="Textoindependiente"/>
        <w:ind w:left="112" w:right="151"/>
        <w:jc w:val="both"/>
      </w:pPr>
      <w:r>
        <w:rPr>
          <w:b/>
        </w:rPr>
        <w:t xml:space="preserve">Artículo 64.- </w:t>
      </w:r>
      <w:r>
        <w:t>Para establecer y operar el Registro Estatal de Planes y Programas, la Secretaría solicitará a las dependencias y organismos auxiliares de la administración pública estatal, y a los ayuntamientos, los planes y programas en forma impresa y en medio magnétic</w:t>
      </w:r>
      <w:r>
        <w:t>o, dentro de los primeros quince días posteriores a la fecha de su aprobación.</w:t>
      </w:r>
    </w:p>
    <w:p w:rsidR="00900ECA" w:rsidRDefault="00900ECA">
      <w:pPr>
        <w:jc w:val="both"/>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Textoindependiente"/>
        <w:spacing w:before="99"/>
        <w:ind w:left="2593" w:right="2636"/>
        <w:jc w:val="center"/>
        <w:rPr>
          <w:b/>
        </w:rPr>
      </w:pPr>
      <w:r>
        <w:rPr>
          <w:b/>
        </w:rPr>
        <w:t>CAPITULO CUARTO</w:t>
      </w:r>
    </w:p>
    <w:p w:rsidR="00900ECA" w:rsidRDefault="00D4284F">
      <w:pPr>
        <w:pStyle w:val="Textoindependiente"/>
        <w:ind w:left="2589" w:right="2636"/>
        <w:jc w:val="center"/>
        <w:rPr>
          <w:b/>
        </w:rPr>
      </w:pPr>
      <w:r>
        <w:rPr>
          <w:b/>
        </w:rPr>
        <w:t>DEL CONTROL, SEGUIMIENTO Y EVALUACION DE LA EJECUCION</w:t>
      </w:r>
    </w:p>
    <w:p w:rsidR="00900ECA" w:rsidRDefault="00900ECA">
      <w:pPr>
        <w:pStyle w:val="Textoindependiente"/>
        <w:spacing w:before="11"/>
        <w:rPr>
          <w:b/>
          <w:sz w:val="19"/>
        </w:rPr>
      </w:pPr>
    </w:p>
    <w:p w:rsidR="00900ECA" w:rsidRDefault="00D4284F">
      <w:pPr>
        <w:pStyle w:val="Textoindependiente"/>
        <w:ind w:left="112" w:right="155"/>
        <w:jc w:val="both"/>
      </w:pPr>
      <w:r>
        <w:rPr>
          <w:b/>
        </w:rPr>
        <w:t xml:space="preserve">Artículo 65.- </w:t>
      </w:r>
      <w:r>
        <w:t xml:space="preserve">El Plan de Desarrollo del Estado de México en lo general, será analizado en términos de los avances en su ejecución una vez al finalizar el primer trienio de gobierno y antes de que concluya el período constitucional del mismo. Este análisis, se realizará </w:t>
      </w:r>
      <w:r>
        <w:t>en el COPLADEM y tendrá como propósito determinar los avances y logros de los objetivos, estrategias y líneas de acción que se hayan comprometido.</w:t>
      </w:r>
    </w:p>
    <w:p w:rsidR="00900ECA" w:rsidRDefault="00900ECA">
      <w:pPr>
        <w:pStyle w:val="Textoindependiente"/>
      </w:pPr>
    </w:p>
    <w:p w:rsidR="00900ECA" w:rsidRDefault="00D4284F">
      <w:pPr>
        <w:pStyle w:val="Textoindependiente"/>
        <w:ind w:left="112" w:right="158"/>
        <w:jc w:val="both"/>
      </w:pPr>
      <w:r>
        <w:rPr>
          <w:b/>
        </w:rPr>
        <w:t xml:space="preserve">Artículo 66.- </w:t>
      </w:r>
      <w:r>
        <w:t>Las dependencias y entidades de la administración pública estatal, deberán proporcionar al COP</w:t>
      </w:r>
      <w:r>
        <w:t>LADEM en el tiempo y forma requeridos por éste, la información necesaria para realizar los informes de avance en la ejecución general del Plan.</w:t>
      </w:r>
    </w:p>
    <w:p w:rsidR="00900ECA" w:rsidRDefault="00900ECA">
      <w:pPr>
        <w:pStyle w:val="Textoindependiente"/>
        <w:spacing w:before="2"/>
      </w:pPr>
    </w:p>
    <w:p w:rsidR="00900ECA" w:rsidRDefault="00D4284F">
      <w:pPr>
        <w:pStyle w:val="Textoindependiente"/>
        <w:spacing w:before="1"/>
        <w:ind w:left="112" w:right="161"/>
        <w:jc w:val="both"/>
      </w:pPr>
      <w:r>
        <w:t xml:space="preserve">El COPLADEM elaborará y difundirá un reporte sobre los resultados de las dos reuniones de avance de resultados </w:t>
      </w:r>
      <w:r>
        <w:t>del Plan constituyéndose el último, como parte integrante de la Memoria de Gobierno.</w:t>
      </w:r>
    </w:p>
    <w:p w:rsidR="00900ECA" w:rsidRDefault="00900ECA">
      <w:pPr>
        <w:pStyle w:val="Textoindependiente"/>
        <w:spacing w:before="10"/>
        <w:rPr>
          <w:sz w:val="19"/>
        </w:rPr>
      </w:pPr>
    </w:p>
    <w:p w:rsidR="00900ECA" w:rsidRDefault="00D4284F">
      <w:pPr>
        <w:pStyle w:val="Textoindependiente"/>
        <w:ind w:left="112" w:right="162"/>
        <w:jc w:val="both"/>
      </w:pPr>
      <w:r>
        <w:rPr>
          <w:b/>
        </w:rPr>
        <w:t xml:space="preserve">Artículo 67.- </w:t>
      </w:r>
      <w:r>
        <w:t xml:space="preserve">El Plan de Desarrollo Municipal será evaluado dos veces al año, la primera, al rendir su informe de gobierno el Presidente Municipal y la segunda al cierre </w:t>
      </w:r>
      <w:r>
        <w:t>del ejercicio presupuestal, constituyéndose dicha evaluación como parte integrante de la Cuenta Pública Municipal.</w:t>
      </w:r>
    </w:p>
    <w:p w:rsidR="00900ECA" w:rsidRDefault="00900ECA">
      <w:pPr>
        <w:pStyle w:val="Textoindependiente"/>
        <w:spacing w:before="11"/>
        <w:rPr>
          <w:sz w:val="19"/>
        </w:rPr>
      </w:pPr>
    </w:p>
    <w:p w:rsidR="00900ECA" w:rsidRDefault="00D4284F">
      <w:pPr>
        <w:pStyle w:val="Textoindependiente"/>
        <w:ind w:left="112" w:right="164"/>
        <w:jc w:val="both"/>
      </w:pPr>
      <w:r>
        <w:t xml:space="preserve">Las revisiones tendrán como propósito determinar los avances y logros de los objetivos, estrategias, líneas de acción y metas intermedias y </w:t>
      </w:r>
      <w:r>
        <w:t>los resultados de la evaluación servirán para reorientar los programas y acciones de esta esfera de gobierno.</w:t>
      </w:r>
    </w:p>
    <w:p w:rsidR="00900ECA" w:rsidRDefault="00900ECA">
      <w:pPr>
        <w:pStyle w:val="Textoindependiente"/>
        <w:spacing w:before="2"/>
      </w:pPr>
    </w:p>
    <w:p w:rsidR="00900ECA" w:rsidRDefault="00D4284F">
      <w:pPr>
        <w:pStyle w:val="Textoindependiente"/>
        <w:ind w:left="112" w:right="153"/>
        <w:jc w:val="both"/>
      </w:pPr>
      <w:r>
        <w:rPr>
          <w:b/>
        </w:rPr>
        <w:t xml:space="preserve">Artículo 68.- </w:t>
      </w:r>
      <w:r>
        <w:t>Las contralorías internas de las dependencias y entidades del Poder Ejecutivo y las de los municipios, integrarán al inicio de cada ejercicio fiscal, en su programa anual de auditoría, las acciones que consideren, para verificar el ejercicio de los recurso</w:t>
      </w:r>
      <w:r>
        <w:t>s públicos con el cumplimiento de los objetivos y metas señaladas en el plan y los programas, así como de la debida observancia de la Ley y del presente Reglamento.</w:t>
      </w:r>
    </w:p>
    <w:p w:rsidR="00900ECA" w:rsidRDefault="00900ECA">
      <w:pPr>
        <w:pStyle w:val="Textoindependiente"/>
      </w:pPr>
    </w:p>
    <w:p w:rsidR="00900ECA" w:rsidRDefault="00D4284F">
      <w:pPr>
        <w:pStyle w:val="Textoindependiente"/>
        <w:spacing w:before="1"/>
        <w:ind w:left="112" w:right="152"/>
        <w:jc w:val="both"/>
      </w:pPr>
      <w:r>
        <w:t>Las bases para llevar a cabo las acciones de verificación, serán los informes periódicos q</w:t>
      </w:r>
      <w:r>
        <w:t>ue generen las Unidades de Información, Planeación, Programación y Evaluación a que se refiere el artículo 20  de la Ley o los servidores públicos que desarrollen esas actividades dentro del municipio, para lo cual, los órganos de control interno acordarán</w:t>
      </w:r>
      <w:r>
        <w:t xml:space="preserve"> con los titulares de dichas unidades o con los servidores públicos designados, los procedimientos y mecanismos de control</w:t>
      </w:r>
      <w:r>
        <w:rPr>
          <w:spacing w:val="-8"/>
        </w:rPr>
        <w:t xml:space="preserve"> </w:t>
      </w:r>
      <w:r>
        <w:t>necesarios.</w:t>
      </w:r>
    </w:p>
    <w:p w:rsidR="00900ECA" w:rsidRDefault="00900ECA">
      <w:pPr>
        <w:pStyle w:val="Textoindependiente"/>
        <w:spacing w:before="9"/>
        <w:rPr>
          <w:sz w:val="19"/>
        </w:rPr>
      </w:pPr>
    </w:p>
    <w:p w:rsidR="00900ECA" w:rsidRDefault="00D4284F">
      <w:pPr>
        <w:pStyle w:val="Textoindependiente"/>
        <w:ind w:left="112" w:right="153"/>
        <w:jc w:val="both"/>
      </w:pPr>
      <w:r>
        <w:rPr>
          <w:b/>
        </w:rPr>
        <w:t xml:space="preserve">Artículo 69.- </w:t>
      </w:r>
      <w:r>
        <w:t xml:space="preserve">Las contralorías internas de las dependencias y entidades del Poder Ejecutivo y </w:t>
      </w:r>
      <w:r>
        <w:rPr>
          <w:spacing w:val="2"/>
        </w:rPr>
        <w:t xml:space="preserve">las </w:t>
      </w:r>
      <w:r>
        <w:t>de los municipios, pod</w:t>
      </w:r>
      <w:r>
        <w:t>rán solicitar a las Unidades de Información, Planeación, Programación y Evaluación o servidores públicos correspondientes, cuando así lo consideren necesario, la información complementaria que se requiera para llevar a cabo las acciones de</w:t>
      </w:r>
      <w:r>
        <w:rPr>
          <w:spacing w:val="-10"/>
        </w:rPr>
        <w:t xml:space="preserve"> </w:t>
      </w:r>
      <w:r>
        <w:t>verificación.</w:t>
      </w:r>
    </w:p>
    <w:p w:rsidR="00900ECA" w:rsidRDefault="00900ECA">
      <w:pPr>
        <w:pStyle w:val="Textoindependiente"/>
        <w:spacing w:before="2"/>
      </w:pPr>
    </w:p>
    <w:p w:rsidR="00900ECA" w:rsidRDefault="00D4284F">
      <w:pPr>
        <w:pStyle w:val="Textoindependiente"/>
        <w:ind w:left="112" w:right="160"/>
        <w:jc w:val="both"/>
      </w:pPr>
      <w:r>
        <w:rPr>
          <w:b/>
        </w:rPr>
        <w:t>A</w:t>
      </w:r>
      <w:r>
        <w:rPr>
          <w:b/>
        </w:rPr>
        <w:t xml:space="preserve">rtículo 70.- </w:t>
      </w:r>
      <w:r>
        <w:t xml:space="preserve">Las contralorías internas de las dependencias y entidades del Poder Ejecutivo y las de los municipios, además de tomar las medidas que les correspondan en el marco de sus respectivas atribuciones, deberán comunicar por escrito a los Titulares </w:t>
      </w:r>
      <w:r>
        <w:t>y a los Ayuntamientos respectivos, sobre los retrasos, desviaciones o incumplimientos que pudieran presentarse, con relación a la ejecución del plan y sus</w:t>
      </w:r>
      <w:r>
        <w:rPr>
          <w:spacing w:val="1"/>
        </w:rPr>
        <w:t xml:space="preserve"> </w:t>
      </w:r>
      <w:r>
        <w:t>programas.</w:t>
      </w:r>
    </w:p>
    <w:p w:rsidR="00900ECA" w:rsidRDefault="00900ECA">
      <w:pPr>
        <w:pStyle w:val="Textoindependiente"/>
        <w:spacing w:before="10"/>
        <w:rPr>
          <w:sz w:val="19"/>
        </w:rPr>
      </w:pPr>
    </w:p>
    <w:p w:rsidR="00900ECA" w:rsidRDefault="00D4284F">
      <w:pPr>
        <w:pStyle w:val="Textoindependiente"/>
        <w:spacing w:before="1"/>
        <w:ind w:left="112" w:right="154"/>
        <w:jc w:val="both"/>
      </w:pPr>
      <w:r>
        <w:rPr>
          <w:b/>
        </w:rPr>
        <w:t xml:space="preserve">Artículo 71.- </w:t>
      </w:r>
      <w:r>
        <w:t>Las evaluaciones del Plan de Desarrollo Municipal se realizarán en sesión e</w:t>
      </w:r>
      <w:r>
        <w:t>special de cabildo y en todos los casos, deberán participar los miembros integrantes del COPLADEMUN.</w:t>
      </w:r>
    </w:p>
    <w:p w:rsidR="00900ECA" w:rsidRDefault="00900ECA">
      <w:pPr>
        <w:pStyle w:val="Textoindependiente"/>
        <w:spacing w:before="1"/>
      </w:pPr>
    </w:p>
    <w:p w:rsidR="00900ECA" w:rsidRDefault="00D4284F">
      <w:pPr>
        <w:pStyle w:val="Textoindependiente"/>
        <w:ind w:left="112" w:right="157"/>
        <w:jc w:val="both"/>
      </w:pPr>
      <w:r>
        <w:rPr>
          <w:b/>
        </w:rPr>
        <w:t xml:space="preserve">Artículo 72. </w:t>
      </w:r>
      <w:r>
        <w:t>La evaluación de los programas sectoriales, regionales y especiales, independientemente de los mecanismos e instrumentos aplicados para estos</w:t>
      </w:r>
      <w:r>
        <w:t xml:space="preserve"> fines por la Secretaría y la Secretaría de la</w:t>
      </w:r>
    </w:p>
    <w:p w:rsidR="00900ECA" w:rsidRDefault="00900ECA">
      <w:pPr>
        <w:jc w:val="both"/>
        <w:sectPr w:rsidR="00900ECA">
          <w:pgSz w:w="12240" w:h="15840"/>
          <w:pgMar w:top="1680" w:right="980" w:bottom="1140" w:left="1020" w:header="720" w:footer="946" w:gutter="0"/>
          <w:cols w:space="720"/>
        </w:sectPr>
      </w:pPr>
    </w:p>
    <w:p w:rsidR="00900ECA" w:rsidRDefault="00D4284F">
      <w:pPr>
        <w:pStyle w:val="Textoindependiente"/>
        <w:ind w:left="112" w:right="155"/>
        <w:jc w:val="both"/>
      </w:pPr>
      <w:r>
        <w:lastRenderedPageBreak/>
        <w:t>Contraloría en sus respectivos ámbitos de competencia, deberá realizarse en el seno de los grupos interinstitucionales, cuando menos dos veces al año, la primera sesión se realizará durante el prim</w:t>
      </w:r>
      <w:r>
        <w:t>er trimestre, en el que se presentarán los resultados alcanzados en el año inmediato anterior y el programa de trabajo para el año en curso, entre otros asuntos y una posterior para atender el informe de avances de los programas y las previsiones de vincul</w:t>
      </w:r>
      <w:r>
        <w:t>ación y concertación de los alcances con la programación- presupuestación del ejercicio presupuestal</w:t>
      </w:r>
      <w:r>
        <w:rPr>
          <w:spacing w:val="-1"/>
        </w:rPr>
        <w:t xml:space="preserve"> </w:t>
      </w:r>
      <w:r>
        <w:t>siguiente.</w:t>
      </w:r>
    </w:p>
    <w:p w:rsidR="00900ECA" w:rsidRDefault="00900ECA">
      <w:pPr>
        <w:pStyle w:val="Textoindependiente"/>
        <w:spacing w:before="11"/>
        <w:rPr>
          <w:sz w:val="19"/>
        </w:rPr>
      </w:pPr>
    </w:p>
    <w:p w:rsidR="00900ECA" w:rsidRDefault="00D4284F">
      <w:pPr>
        <w:pStyle w:val="Textoindependiente"/>
        <w:ind w:left="112" w:right="159"/>
        <w:jc w:val="both"/>
      </w:pPr>
      <w:r>
        <w:rPr>
          <w:b/>
        </w:rPr>
        <w:t xml:space="preserve">Artículo 73.- </w:t>
      </w:r>
      <w:r>
        <w:t>Los resultados de las evaluaciones a las que hace referencia el artículo anterior, servirán para actualizar las estrategias y lín</w:t>
      </w:r>
      <w:r>
        <w:t xml:space="preserve">eas de acción de los programas, los cuales quedarán documentados en un informe que elabore la dependencia responsable. Estas evaluaciones serán entregadas al Secretario Técnico de la Asamblea General quien las remitirá al Coordinador General del COPLADEM, </w:t>
      </w:r>
      <w:r>
        <w:t>que a su vez las presentará al Gobernador del Estado.</w:t>
      </w:r>
    </w:p>
    <w:p w:rsidR="00900ECA" w:rsidRDefault="00900ECA">
      <w:pPr>
        <w:pStyle w:val="Textoindependiente"/>
      </w:pPr>
    </w:p>
    <w:p w:rsidR="00900ECA" w:rsidRDefault="00D4284F">
      <w:pPr>
        <w:pStyle w:val="Textoindependiente"/>
        <w:spacing w:before="1"/>
        <w:ind w:left="112" w:right="151"/>
        <w:jc w:val="both"/>
      </w:pPr>
      <w:r>
        <w:rPr>
          <w:b/>
        </w:rPr>
        <w:t xml:space="preserve">Artículo 74.- </w:t>
      </w:r>
      <w:r>
        <w:t>El Programa Anual de actividades autorizado a cada dependencia y entidad, vinculado al presupuesto por programas, será evaluado trimestralmente por las dependencias globalizadoras en función de sus resultados y avances cuantitativos y cualitativos, a travé</w:t>
      </w:r>
      <w:r>
        <w:t>s del Sistema Integral de Evaluación del Desempeño y de Presupuesto por Programas, haciendo referencia de los resultados obtenidos en las metas comprometidas a través de los indicadores asociados a ellos.</w:t>
      </w:r>
    </w:p>
    <w:p w:rsidR="00900ECA" w:rsidRDefault="00900ECA">
      <w:pPr>
        <w:pStyle w:val="Textoindependiente"/>
      </w:pPr>
    </w:p>
    <w:p w:rsidR="00900ECA" w:rsidRDefault="00D4284F">
      <w:pPr>
        <w:pStyle w:val="Textoindependiente"/>
        <w:ind w:left="112" w:right="161"/>
        <w:jc w:val="both"/>
      </w:pPr>
      <w:r>
        <w:rPr>
          <w:b/>
        </w:rPr>
        <w:t xml:space="preserve">Artículo 75.- </w:t>
      </w:r>
      <w:r>
        <w:t>Las evaluaciones a las que hace refe</w:t>
      </w:r>
      <w:r>
        <w:t>rencia el artículo anterior, será responsabilidad en cuanto a su integración respecto de los programas, proyectos y áreas de su competencia, de las unidades de información, planeación, programación y evaluación a las que se refiere el artículo 20 de la Ley</w:t>
      </w:r>
      <w:r>
        <w:t>.</w:t>
      </w:r>
    </w:p>
    <w:p w:rsidR="00900ECA" w:rsidRDefault="00900ECA">
      <w:pPr>
        <w:pStyle w:val="Textoindependiente"/>
      </w:pPr>
    </w:p>
    <w:p w:rsidR="00900ECA" w:rsidRDefault="00D4284F">
      <w:pPr>
        <w:pStyle w:val="Textoindependiente"/>
        <w:ind w:left="112" w:right="155"/>
        <w:jc w:val="both"/>
      </w:pPr>
      <w:r>
        <w:t>Los Ayuntamientos, en el ámbito de sus atribuciones definirán los mecanismos e instrumentos para evaluar la gestión municipal atendiendo a lo dispuesto en la fracción VI del artículo 19 de la citada Ley.</w:t>
      </w:r>
    </w:p>
    <w:p w:rsidR="00900ECA" w:rsidRDefault="00900ECA">
      <w:pPr>
        <w:pStyle w:val="Textoindependiente"/>
        <w:spacing w:before="11"/>
        <w:rPr>
          <w:sz w:val="19"/>
        </w:rPr>
      </w:pPr>
    </w:p>
    <w:p w:rsidR="00900ECA" w:rsidRDefault="00D4284F">
      <w:pPr>
        <w:pStyle w:val="Textoindependiente"/>
        <w:ind w:left="112" w:right="159"/>
        <w:jc w:val="both"/>
      </w:pPr>
      <w:r>
        <w:rPr>
          <w:b/>
        </w:rPr>
        <w:t xml:space="preserve">Artículo 76.- </w:t>
      </w:r>
      <w:r>
        <w:t>El análisis de la Cuenta Pública a</w:t>
      </w:r>
      <w:r>
        <w:t>poyará sus resultados contables en la relación que hubiere existido entre los elementos constitutivos del gasto público y el cumplimiento de los objetivos y prioridades de la planeación y programación, a través del informe de avance de ejecución del plan d</w:t>
      </w:r>
      <w:r>
        <w:t>e</w:t>
      </w:r>
      <w:r>
        <w:rPr>
          <w:spacing w:val="-1"/>
        </w:rPr>
        <w:t xml:space="preserve"> </w:t>
      </w:r>
      <w:r>
        <w:t>desarrollo.</w:t>
      </w:r>
    </w:p>
    <w:p w:rsidR="00900ECA" w:rsidRDefault="00900ECA">
      <w:pPr>
        <w:pStyle w:val="Textoindependiente"/>
        <w:rPr>
          <w:sz w:val="22"/>
        </w:rPr>
      </w:pPr>
    </w:p>
    <w:p w:rsidR="00900ECA" w:rsidRDefault="00900ECA">
      <w:pPr>
        <w:pStyle w:val="Textoindependiente"/>
        <w:spacing w:before="1"/>
        <w:rPr>
          <w:sz w:val="18"/>
        </w:rPr>
      </w:pPr>
    </w:p>
    <w:p w:rsidR="00900ECA" w:rsidRDefault="00D4284F">
      <w:pPr>
        <w:pStyle w:val="Textoindependiente"/>
        <w:ind w:left="2595" w:right="2636"/>
        <w:jc w:val="center"/>
        <w:rPr>
          <w:b/>
        </w:rPr>
      </w:pPr>
      <w:r>
        <w:rPr>
          <w:b/>
        </w:rPr>
        <w:t>CAPITULO QUINTO</w:t>
      </w:r>
    </w:p>
    <w:p w:rsidR="00900ECA" w:rsidRDefault="00D4284F">
      <w:pPr>
        <w:pStyle w:val="Textoindependiente"/>
        <w:ind w:left="2592" w:right="2636"/>
        <w:jc w:val="center"/>
        <w:rPr>
          <w:b/>
        </w:rPr>
      </w:pPr>
      <w:r>
        <w:rPr>
          <w:b/>
        </w:rPr>
        <w:t>DE LA COORDINACION Y CONCERTACION</w:t>
      </w:r>
    </w:p>
    <w:p w:rsidR="00900ECA" w:rsidRDefault="00900ECA">
      <w:pPr>
        <w:pStyle w:val="Textoindependiente"/>
        <w:spacing w:before="1"/>
        <w:rPr>
          <w:b/>
        </w:rPr>
      </w:pPr>
    </w:p>
    <w:p w:rsidR="00900ECA" w:rsidRDefault="00D4284F">
      <w:pPr>
        <w:pStyle w:val="Textoindependiente"/>
        <w:ind w:left="112"/>
        <w:jc w:val="both"/>
      </w:pPr>
      <w:r>
        <w:rPr>
          <w:b/>
        </w:rPr>
        <w:t xml:space="preserve">Artículo 77.- </w:t>
      </w:r>
      <w:r>
        <w:t>Los instrumentos de coordinación y participación de la planeación democrática son:</w:t>
      </w:r>
    </w:p>
    <w:p w:rsidR="00900ECA" w:rsidRDefault="00900ECA">
      <w:pPr>
        <w:pStyle w:val="Textoindependiente"/>
        <w:spacing w:before="10"/>
        <w:rPr>
          <w:sz w:val="19"/>
        </w:rPr>
      </w:pPr>
    </w:p>
    <w:p w:rsidR="00900ECA" w:rsidRDefault="00D4284F">
      <w:pPr>
        <w:pStyle w:val="Prrafodelista"/>
        <w:numPr>
          <w:ilvl w:val="0"/>
          <w:numId w:val="21"/>
        </w:numPr>
        <w:tabs>
          <w:tab w:val="left" w:pos="966"/>
        </w:tabs>
        <w:jc w:val="both"/>
        <w:rPr>
          <w:b/>
          <w:sz w:val="20"/>
        </w:rPr>
      </w:pPr>
      <w:r>
        <w:rPr>
          <w:b/>
          <w:sz w:val="20"/>
        </w:rPr>
        <w:t>De</w:t>
      </w:r>
      <w:r>
        <w:rPr>
          <w:b/>
          <w:spacing w:val="-3"/>
          <w:sz w:val="20"/>
        </w:rPr>
        <w:t xml:space="preserve"> </w:t>
      </w:r>
      <w:r>
        <w:rPr>
          <w:b/>
          <w:sz w:val="20"/>
        </w:rPr>
        <w:t>coordinación:</w:t>
      </w:r>
    </w:p>
    <w:p w:rsidR="00900ECA" w:rsidRDefault="00900ECA">
      <w:pPr>
        <w:pStyle w:val="Textoindependiente"/>
        <w:spacing w:before="1"/>
        <w:rPr>
          <w:b/>
        </w:rPr>
      </w:pPr>
    </w:p>
    <w:p w:rsidR="00900ECA" w:rsidRDefault="00D4284F">
      <w:pPr>
        <w:pStyle w:val="Prrafodelista"/>
        <w:numPr>
          <w:ilvl w:val="0"/>
          <w:numId w:val="20"/>
        </w:numPr>
        <w:tabs>
          <w:tab w:val="left" w:pos="966"/>
        </w:tabs>
        <w:jc w:val="both"/>
        <w:rPr>
          <w:sz w:val="20"/>
        </w:rPr>
      </w:pPr>
      <w:r>
        <w:rPr>
          <w:sz w:val="20"/>
        </w:rPr>
        <w:t>Convenios entre los Poderes Ejecutivo, Legislativo y</w:t>
      </w:r>
      <w:r>
        <w:rPr>
          <w:spacing w:val="-30"/>
          <w:sz w:val="20"/>
        </w:rPr>
        <w:t xml:space="preserve"> </w:t>
      </w:r>
      <w:r>
        <w:rPr>
          <w:sz w:val="20"/>
        </w:rPr>
        <w:t>Judicial;</w:t>
      </w:r>
    </w:p>
    <w:p w:rsidR="00900ECA" w:rsidRDefault="00900ECA">
      <w:pPr>
        <w:pStyle w:val="Textoindependiente"/>
        <w:spacing w:before="1"/>
      </w:pPr>
    </w:p>
    <w:p w:rsidR="00900ECA" w:rsidRDefault="00D4284F">
      <w:pPr>
        <w:pStyle w:val="Prrafodelista"/>
        <w:numPr>
          <w:ilvl w:val="0"/>
          <w:numId w:val="20"/>
        </w:numPr>
        <w:tabs>
          <w:tab w:val="left" w:pos="966"/>
        </w:tabs>
        <w:jc w:val="both"/>
        <w:rPr>
          <w:sz w:val="20"/>
        </w:rPr>
      </w:pPr>
      <w:r>
        <w:rPr>
          <w:sz w:val="20"/>
        </w:rPr>
        <w:t>Convenios entre el Ejecutivo del Estado y los</w:t>
      </w:r>
      <w:r>
        <w:rPr>
          <w:spacing w:val="-30"/>
          <w:sz w:val="20"/>
        </w:rPr>
        <w:t xml:space="preserve"> </w:t>
      </w:r>
      <w:r>
        <w:rPr>
          <w:sz w:val="20"/>
        </w:rPr>
        <w:t>ayuntamientos;</w:t>
      </w:r>
    </w:p>
    <w:p w:rsidR="00900ECA" w:rsidRDefault="00900ECA">
      <w:pPr>
        <w:pStyle w:val="Textoindependiente"/>
        <w:spacing w:before="11"/>
        <w:rPr>
          <w:sz w:val="19"/>
        </w:rPr>
      </w:pPr>
    </w:p>
    <w:p w:rsidR="00900ECA" w:rsidRDefault="00D4284F">
      <w:pPr>
        <w:pStyle w:val="Prrafodelista"/>
        <w:numPr>
          <w:ilvl w:val="0"/>
          <w:numId w:val="20"/>
        </w:numPr>
        <w:tabs>
          <w:tab w:val="left" w:pos="966"/>
        </w:tabs>
        <w:jc w:val="both"/>
        <w:rPr>
          <w:sz w:val="20"/>
        </w:rPr>
      </w:pPr>
      <w:r>
        <w:rPr>
          <w:sz w:val="20"/>
        </w:rPr>
        <w:t>Convenios entre los</w:t>
      </w:r>
      <w:r>
        <w:rPr>
          <w:spacing w:val="-1"/>
          <w:sz w:val="20"/>
        </w:rPr>
        <w:t xml:space="preserve"> </w:t>
      </w:r>
      <w:r>
        <w:rPr>
          <w:sz w:val="20"/>
        </w:rPr>
        <w:t>ayuntamientos;</w:t>
      </w:r>
    </w:p>
    <w:p w:rsidR="00900ECA" w:rsidRDefault="00900ECA">
      <w:pPr>
        <w:pStyle w:val="Textoindependiente"/>
        <w:spacing w:before="1"/>
      </w:pPr>
    </w:p>
    <w:p w:rsidR="00900ECA" w:rsidRDefault="00D4284F">
      <w:pPr>
        <w:pStyle w:val="Prrafodelista"/>
        <w:numPr>
          <w:ilvl w:val="0"/>
          <w:numId w:val="20"/>
        </w:numPr>
        <w:tabs>
          <w:tab w:val="left" w:pos="966"/>
        </w:tabs>
        <w:jc w:val="both"/>
        <w:rPr>
          <w:sz w:val="20"/>
        </w:rPr>
      </w:pPr>
      <w:r>
        <w:rPr>
          <w:sz w:val="20"/>
        </w:rPr>
        <w:t>Convenios entre los ejecutivos estatal y</w:t>
      </w:r>
      <w:r>
        <w:rPr>
          <w:spacing w:val="-2"/>
          <w:sz w:val="20"/>
        </w:rPr>
        <w:t xml:space="preserve"> </w:t>
      </w:r>
      <w:r>
        <w:rPr>
          <w:sz w:val="20"/>
        </w:rPr>
        <w:t>federal;</w:t>
      </w:r>
    </w:p>
    <w:p w:rsidR="00900ECA" w:rsidRDefault="00900ECA">
      <w:pPr>
        <w:pStyle w:val="Textoindependiente"/>
        <w:spacing w:before="10"/>
        <w:rPr>
          <w:sz w:val="19"/>
        </w:rPr>
      </w:pPr>
    </w:p>
    <w:p w:rsidR="00900ECA" w:rsidRDefault="00D4284F">
      <w:pPr>
        <w:pStyle w:val="Prrafodelista"/>
        <w:numPr>
          <w:ilvl w:val="0"/>
          <w:numId w:val="20"/>
        </w:numPr>
        <w:tabs>
          <w:tab w:val="left" w:pos="966"/>
        </w:tabs>
        <w:jc w:val="both"/>
        <w:rPr>
          <w:sz w:val="20"/>
        </w:rPr>
      </w:pPr>
      <w:r>
        <w:rPr>
          <w:sz w:val="20"/>
        </w:rPr>
        <w:t>Convenios entre el Ejecutivo del Estado y los ejecutivos de las entidades</w:t>
      </w:r>
      <w:r>
        <w:rPr>
          <w:spacing w:val="-14"/>
          <w:sz w:val="20"/>
        </w:rPr>
        <w:t xml:space="preserve"> </w:t>
      </w:r>
      <w:r>
        <w:rPr>
          <w:sz w:val="20"/>
        </w:rPr>
        <w:t>federativas;</w:t>
      </w:r>
    </w:p>
    <w:p w:rsidR="00900ECA" w:rsidRDefault="00900ECA">
      <w:pPr>
        <w:pStyle w:val="Textoindependiente"/>
        <w:spacing w:before="1"/>
      </w:pPr>
    </w:p>
    <w:p w:rsidR="00900ECA" w:rsidRDefault="00D4284F">
      <w:pPr>
        <w:pStyle w:val="Prrafodelista"/>
        <w:numPr>
          <w:ilvl w:val="0"/>
          <w:numId w:val="20"/>
        </w:numPr>
        <w:tabs>
          <w:tab w:val="left" w:pos="966"/>
        </w:tabs>
        <w:jc w:val="both"/>
        <w:rPr>
          <w:sz w:val="20"/>
        </w:rPr>
      </w:pPr>
      <w:r>
        <w:rPr>
          <w:sz w:val="20"/>
        </w:rPr>
        <w:t xml:space="preserve">Convenios entre el </w:t>
      </w:r>
      <w:r>
        <w:rPr>
          <w:sz w:val="20"/>
        </w:rPr>
        <w:t>Ejecutivo del Estado y el Jefe de Gobierno del Distrito</w:t>
      </w:r>
      <w:r>
        <w:rPr>
          <w:spacing w:val="-16"/>
          <w:sz w:val="20"/>
        </w:rPr>
        <w:t xml:space="preserve"> </w:t>
      </w:r>
      <w:r>
        <w:rPr>
          <w:sz w:val="20"/>
        </w:rPr>
        <w:t>Federal;</w:t>
      </w:r>
    </w:p>
    <w:p w:rsidR="00900ECA" w:rsidRDefault="00900ECA">
      <w:pPr>
        <w:pStyle w:val="Textoindependiente"/>
      </w:pPr>
    </w:p>
    <w:p w:rsidR="00900ECA" w:rsidRDefault="00D4284F">
      <w:pPr>
        <w:pStyle w:val="Prrafodelista"/>
        <w:numPr>
          <w:ilvl w:val="0"/>
          <w:numId w:val="21"/>
        </w:numPr>
        <w:tabs>
          <w:tab w:val="left" w:pos="966"/>
        </w:tabs>
        <w:spacing w:before="1"/>
        <w:jc w:val="both"/>
        <w:rPr>
          <w:b/>
          <w:sz w:val="20"/>
        </w:rPr>
      </w:pPr>
      <w:r>
        <w:rPr>
          <w:b/>
          <w:sz w:val="20"/>
        </w:rPr>
        <w:t>De participación o</w:t>
      </w:r>
      <w:r>
        <w:rPr>
          <w:b/>
          <w:spacing w:val="-5"/>
          <w:sz w:val="20"/>
        </w:rPr>
        <w:t xml:space="preserve"> </w:t>
      </w:r>
      <w:r>
        <w:rPr>
          <w:b/>
          <w:sz w:val="20"/>
        </w:rPr>
        <w:t>concertación:</w:t>
      </w:r>
    </w:p>
    <w:p w:rsidR="00900ECA" w:rsidRDefault="00900ECA">
      <w:pPr>
        <w:jc w:val="both"/>
        <w:rPr>
          <w:sz w:val="20"/>
        </w:rPr>
        <w:sectPr w:rsidR="00900ECA">
          <w:pgSz w:w="12240" w:h="15840"/>
          <w:pgMar w:top="1680" w:right="980" w:bottom="1140" w:left="1020" w:header="720" w:footer="946" w:gutter="0"/>
          <w:cols w:space="720"/>
        </w:sectPr>
      </w:pPr>
    </w:p>
    <w:p w:rsidR="00900ECA" w:rsidRDefault="00900ECA">
      <w:pPr>
        <w:pStyle w:val="Textoindependiente"/>
        <w:spacing w:before="6"/>
        <w:rPr>
          <w:b/>
          <w:sz w:val="11"/>
        </w:rPr>
      </w:pPr>
    </w:p>
    <w:p w:rsidR="00900ECA" w:rsidRDefault="00D4284F">
      <w:pPr>
        <w:pStyle w:val="Prrafodelista"/>
        <w:numPr>
          <w:ilvl w:val="0"/>
          <w:numId w:val="19"/>
        </w:numPr>
        <w:tabs>
          <w:tab w:val="left" w:pos="966"/>
        </w:tabs>
        <w:spacing w:before="99"/>
        <w:jc w:val="both"/>
        <w:rPr>
          <w:sz w:val="20"/>
        </w:rPr>
      </w:pPr>
      <w:r>
        <w:rPr>
          <w:sz w:val="20"/>
        </w:rPr>
        <w:t>Convenios entre el Ejecutivo del Estado y los</w:t>
      </w:r>
      <w:r>
        <w:rPr>
          <w:spacing w:val="-5"/>
          <w:sz w:val="20"/>
        </w:rPr>
        <w:t xml:space="preserve"> </w:t>
      </w:r>
      <w:r>
        <w:rPr>
          <w:sz w:val="20"/>
        </w:rPr>
        <w:t>particulares;</w:t>
      </w:r>
    </w:p>
    <w:p w:rsidR="00900ECA" w:rsidRDefault="00900ECA">
      <w:pPr>
        <w:pStyle w:val="Textoindependiente"/>
        <w:spacing w:before="1"/>
      </w:pPr>
    </w:p>
    <w:p w:rsidR="00900ECA" w:rsidRDefault="00D4284F">
      <w:pPr>
        <w:pStyle w:val="Prrafodelista"/>
        <w:numPr>
          <w:ilvl w:val="0"/>
          <w:numId w:val="19"/>
        </w:numPr>
        <w:tabs>
          <w:tab w:val="left" w:pos="966"/>
        </w:tabs>
        <w:jc w:val="both"/>
        <w:rPr>
          <w:sz w:val="20"/>
        </w:rPr>
      </w:pPr>
      <w:r>
        <w:rPr>
          <w:sz w:val="20"/>
        </w:rPr>
        <w:t>Convenios entre un órgano de la administración pública estatal y los</w:t>
      </w:r>
      <w:r>
        <w:rPr>
          <w:spacing w:val="-9"/>
          <w:sz w:val="20"/>
        </w:rPr>
        <w:t xml:space="preserve"> </w:t>
      </w:r>
      <w:r>
        <w:rPr>
          <w:sz w:val="20"/>
        </w:rPr>
        <w:t>particulares;</w:t>
      </w:r>
    </w:p>
    <w:p w:rsidR="00900ECA" w:rsidRDefault="00900ECA">
      <w:pPr>
        <w:pStyle w:val="Textoindependiente"/>
        <w:spacing w:before="10"/>
        <w:rPr>
          <w:sz w:val="19"/>
        </w:rPr>
      </w:pPr>
    </w:p>
    <w:p w:rsidR="00900ECA" w:rsidRDefault="00D4284F">
      <w:pPr>
        <w:pStyle w:val="Prrafodelista"/>
        <w:numPr>
          <w:ilvl w:val="0"/>
          <w:numId w:val="19"/>
        </w:numPr>
        <w:tabs>
          <w:tab w:val="left" w:pos="966"/>
        </w:tabs>
        <w:jc w:val="both"/>
        <w:rPr>
          <w:sz w:val="20"/>
        </w:rPr>
      </w:pPr>
      <w:r>
        <w:rPr>
          <w:sz w:val="20"/>
        </w:rPr>
        <w:t>Convenios entre los ayuntamientos y los</w:t>
      </w:r>
      <w:r>
        <w:rPr>
          <w:spacing w:val="-3"/>
          <w:sz w:val="20"/>
        </w:rPr>
        <w:t xml:space="preserve"> </w:t>
      </w:r>
      <w:r>
        <w:rPr>
          <w:sz w:val="20"/>
        </w:rPr>
        <w:t>particulares;</w:t>
      </w:r>
    </w:p>
    <w:p w:rsidR="00900ECA" w:rsidRDefault="00900ECA">
      <w:pPr>
        <w:pStyle w:val="Textoindependiente"/>
        <w:spacing w:before="1"/>
      </w:pPr>
    </w:p>
    <w:p w:rsidR="00900ECA" w:rsidRDefault="00D4284F">
      <w:pPr>
        <w:pStyle w:val="Prrafodelista"/>
        <w:numPr>
          <w:ilvl w:val="0"/>
          <w:numId w:val="19"/>
        </w:numPr>
        <w:tabs>
          <w:tab w:val="left" w:pos="966"/>
        </w:tabs>
        <w:jc w:val="both"/>
        <w:rPr>
          <w:sz w:val="20"/>
        </w:rPr>
      </w:pPr>
      <w:r>
        <w:rPr>
          <w:sz w:val="20"/>
        </w:rPr>
        <w:t>Convenios entre el Ejecutivo del Estado y grupos o asociaciones sociales y</w:t>
      </w:r>
      <w:r>
        <w:rPr>
          <w:spacing w:val="-15"/>
          <w:sz w:val="20"/>
        </w:rPr>
        <w:t xml:space="preserve"> </w:t>
      </w:r>
      <w:r>
        <w:rPr>
          <w:sz w:val="20"/>
        </w:rPr>
        <w:t>privados;</w:t>
      </w:r>
    </w:p>
    <w:p w:rsidR="00900ECA" w:rsidRDefault="00900ECA">
      <w:pPr>
        <w:pStyle w:val="Textoindependiente"/>
        <w:spacing w:before="1"/>
      </w:pPr>
    </w:p>
    <w:p w:rsidR="00900ECA" w:rsidRDefault="00D4284F">
      <w:pPr>
        <w:pStyle w:val="Prrafodelista"/>
        <w:numPr>
          <w:ilvl w:val="0"/>
          <w:numId w:val="19"/>
        </w:numPr>
        <w:tabs>
          <w:tab w:val="left" w:pos="965"/>
          <w:tab w:val="left" w:pos="966"/>
        </w:tabs>
        <w:ind w:right="157"/>
        <w:rPr>
          <w:sz w:val="20"/>
        </w:rPr>
      </w:pPr>
      <w:r>
        <w:rPr>
          <w:sz w:val="20"/>
        </w:rPr>
        <w:t>Convenios entre un órgano de la administración pública estatal y grupos o asociaciones sociales y</w:t>
      </w:r>
      <w:r>
        <w:rPr>
          <w:spacing w:val="-2"/>
          <w:sz w:val="20"/>
        </w:rPr>
        <w:t xml:space="preserve"> </w:t>
      </w:r>
      <w:r>
        <w:rPr>
          <w:sz w:val="20"/>
        </w:rPr>
        <w:t>privados;</w:t>
      </w:r>
    </w:p>
    <w:p w:rsidR="00900ECA" w:rsidRDefault="00900ECA">
      <w:pPr>
        <w:pStyle w:val="Textoindependiente"/>
        <w:spacing w:before="10"/>
        <w:rPr>
          <w:sz w:val="19"/>
        </w:rPr>
      </w:pPr>
    </w:p>
    <w:p w:rsidR="00900ECA" w:rsidRDefault="00D4284F">
      <w:pPr>
        <w:pStyle w:val="Prrafodelista"/>
        <w:numPr>
          <w:ilvl w:val="0"/>
          <w:numId w:val="19"/>
        </w:numPr>
        <w:tabs>
          <w:tab w:val="left" w:pos="965"/>
          <w:tab w:val="left" w:pos="966"/>
        </w:tabs>
        <w:rPr>
          <w:sz w:val="20"/>
        </w:rPr>
      </w:pPr>
      <w:r>
        <w:rPr>
          <w:sz w:val="20"/>
        </w:rPr>
        <w:t>Convenios entre los ayuntamientos y grupos o asociaciones sociales y</w:t>
      </w:r>
      <w:r>
        <w:rPr>
          <w:spacing w:val="-15"/>
          <w:sz w:val="20"/>
        </w:rPr>
        <w:t xml:space="preserve"> </w:t>
      </w:r>
      <w:r>
        <w:rPr>
          <w:sz w:val="20"/>
        </w:rPr>
        <w:t>privados;</w:t>
      </w:r>
    </w:p>
    <w:p w:rsidR="00900ECA" w:rsidRDefault="00900ECA">
      <w:pPr>
        <w:pStyle w:val="Textoindependiente"/>
        <w:spacing w:before="1"/>
      </w:pPr>
    </w:p>
    <w:p w:rsidR="00900ECA" w:rsidRDefault="00D4284F">
      <w:pPr>
        <w:pStyle w:val="Prrafodelista"/>
        <w:numPr>
          <w:ilvl w:val="0"/>
          <w:numId w:val="19"/>
        </w:numPr>
        <w:tabs>
          <w:tab w:val="left" w:pos="965"/>
          <w:tab w:val="left" w:pos="966"/>
        </w:tabs>
        <w:ind w:right="159"/>
        <w:rPr>
          <w:sz w:val="20"/>
        </w:rPr>
      </w:pPr>
      <w:r>
        <w:rPr>
          <w:sz w:val="20"/>
        </w:rPr>
        <w:t>Convenios entre el Ejecutivo del Estado e instituciones de educación superior e investigación;</w:t>
      </w:r>
    </w:p>
    <w:p w:rsidR="00900ECA" w:rsidRDefault="00900ECA">
      <w:pPr>
        <w:pStyle w:val="Textoindependiente"/>
      </w:pPr>
    </w:p>
    <w:p w:rsidR="00900ECA" w:rsidRDefault="00D4284F">
      <w:pPr>
        <w:pStyle w:val="Prrafodelista"/>
        <w:numPr>
          <w:ilvl w:val="0"/>
          <w:numId w:val="19"/>
        </w:numPr>
        <w:tabs>
          <w:tab w:val="left" w:pos="965"/>
          <w:tab w:val="left" w:pos="966"/>
        </w:tabs>
        <w:ind w:right="155"/>
        <w:rPr>
          <w:sz w:val="20"/>
        </w:rPr>
      </w:pPr>
      <w:r>
        <w:rPr>
          <w:sz w:val="20"/>
        </w:rPr>
        <w:t>Convenios entre un órgano de la administración pública estatal e instituciones d</w:t>
      </w:r>
      <w:r>
        <w:rPr>
          <w:sz w:val="20"/>
        </w:rPr>
        <w:t>e educación superior e investigación;</w:t>
      </w:r>
    </w:p>
    <w:p w:rsidR="00900ECA" w:rsidRDefault="00900ECA">
      <w:pPr>
        <w:pStyle w:val="Textoindependiente"/>
        <w:spacing w:before="1"/>
      </w:pPr>
    </w:p>
    <w:p w:rsidR="00900ECA" w:rsidRDefault="00D4284F">
      <w:pPr>
        <w:pStyle w:val="Prrafodelista"/>
        <w:numPr>
          <w:ilvl w:val="0"/>
          <w:numId w:val="19"/>
        </w:numPr>
        <w:tabs>
          <w:tab w:val="left" w:pos="965"/>
          <w:tab w:val="left" w:pos="966"/>
        </w:tabs>
        <w:rPr>
          <w:sz w:val="20"/>
        </w:rPr>
      </w:pPr>
      <w:r>
        <w:rPr>
          <w:sz w:val="20"/>
        </w:rPr>
        <w:t>Convenios entre los ayuntamientos e instituciones de educación superior e</w:t>
      </w:r>
      <w:r>
        <w:rPr>
          <w:spacing w:val="-21"/>
          <w:sz w:val="20"/>
        </w:rPr>
        <w:t xml:space="preserve"> </w:t>
      </w:r>
      <w:r>
        <w:rPr>
          <w:sz w:val="20"/>
        </w:rPr>
        <w:t>investigación.</w:t>
      </w:r>
    </w:p>
    <w:p w:rsidR="00900ECA" w:rsidRDefault="00900ECA">
      <w:pPr>
        <w:pStyle w:val="Textoindependiente"/>
        <w:spacing w:before="10"/>
        <w:rPr>
          <w:sz w:val="19"/>
        </w:rPr>
      </w:pPr>
    </w:p>
    <w:p w:rsidR="00900ECA" w:rsidRDefault="00D4284F">
      <w:pPr>
        <w:pStyle w:val="Textoindependiente"/>
        <w:ind w:left="112" w:right="155"/>
        <w:jc w:val="both"/>
      </w:pPr>
      <w:r>
        <w:rPr>
          <w:b/>
        </w:rPr>
        <w:t xml:space="preserve">Artículo 78.- </w:t>
      </w:r>
      <w:r>
        <w:t>Los convenios de coordinación, de colaboración, de participación y concertación se publicarán en el periódico ofi</w:t>
      </w:r>
      <w:r>
        <w:t>cial “Gaceta del Gobierno”.</w:t>
      </w:r>
    </w:p>
    <w:p w:rsidR="00900ECA" w:rsidRDefault="00900ECA">
      <w:pPr>
        <w:pStyle w:val="Textoindependiente"/>
        <w:spacing w:before="1"/>
      </w:pPr>
    </w:p>
    <w:p w:rsidR="00900ECA" w:rsidRDefault="00D4284F">
      <w:pPr>
        <w:pStyle w:val="Textoindependiente"/>
        <w:spacing w:before="1"/>
        <w:ind w:left="112" w:right="156"/>
        <w:jc w:val="both"/>
      </w:pPr>
      <w:r>
        <w:rPr>
          <w:b/>
        </w:rPr>
        <w:t xml:space="preserve">Artículo 79.- </w:t>
      </w:r>
      <w:r>
        <w:t>El Ejecutivo Estatal, por sí o a través de sus dependencias y entidades, podrá concertar la realización de proyectos y acciones previstas en el Plan de Desarrollo del Estado de México y sus programas, con las repr</w:t>
      </w:r>
      <w:r>
        <w:t>esentaciones de los grupos sociales o con los particulares interesados, siendo estas concertaciones objeto de contratos o convenios de cumplimiento obligatorio para las partes que lo celebren y se considerarán de derecho público.</w:t>
      </w:r>
    </w:p>
    <w:p w:rsidR="00900ECA" w:rsidRDefault="00900ECA">
      <w:pPr>
        <w:pStyle w:val="Textoindependiente"/>
      </w:pPr>
    </w:p>
    <w:p w:rsidR="00900ECA" w:rsidRDefault="00D4284F">
      <w:pPr>
        <w:pStyle w:val="Textoindependiente"/>
        <w:ind w:left="112" w:right="157"/>
        <w:jc w:val="both"/>
      </w:pPr>
      <w:r>
        <w:rPr>
          <w:b/>
        </w:rPr>
        <w:t xml:space="preserve">Artículo 80.- </w:t>
      </w:r>
      <w:r>
        <w:t>Se podrán celebrar convenios de planeación y ejecución de acciones y obras conjuntas entre el Estado y los Ayuntamientos, con la intervención de aquél, con la Federación, con otras entidades federativas y con el Distrito federal, debiendo observar para ell</w:t>
      </w:r>
      <w:r>
        <w:t>o las disposiciones legales vigentes.</w:t>
      </w:r>
    </w:p>
    <w:p w:rsidR="00900ECA" w:rsidRDefault="00900ECA">
      <w:pPr>
        <w:pStyle w:val="Textoindependiente"/>
      </w:pPr>
    </w:p>
    <w:p w:rsidR="00900ECA" w:rsidRDefault="00D4284F">
      <w:pPr>
        <w:pStyle w:val="Textoindependiente"/>
        <w:ind w:left="112" w:right="149"/>
        <w:jc w:val="both"/>
      </w:pPr>
      <w:r>
        <w:rPr>
          <w:b/>
        </w:rPr>
        <w:t xml:space="preserve">Artículo 81.- </w:t>
      </w:r>
      <w:r>
        <w:t>Las controversias que surjan con motivo de los convenios entre el Gobierno del Estado y los Ayuntamientos, serán resueltos en forma administrativa de común acuerdo entre las partes. En caso de que esto n</w:t>
      </w:r>
      <w:r>
        <w:t>o sea posible, se someterán a las leyes aplicables y a los Tribunales competentes del Estado de México.</w:t>
      </w:r>
    </w:p>
    <w:p w:rsidR="00900ECA" w:rsidRDefault="00900ECA">
      <w:pPr>
        <w:pStyle w:val="Textoindependiente"/>
        <w:rPr>
          <w:sz w:val="22"/>
        </w:rPr>
      </w:pPr>
    </w:p>
    <w:p w:rsidR="00900ECA" w:rsidRDefault="00900ECA">
      <w:pPr>
        <w:pStyle w:val="Textoindependiente"/>
        <w:rPr>
          <w:sz w:val="18"/>
        </w:rPr>
      </w:pPr>
    </w:p>
    <w:p w:rsidR="00900ECA" w:rsidRDefault="00D4284F">
      <w:pPr>
        <w:pStyle w:val="Textoindependiente"/>
        <w:ind w:left="2596" w:right="2636"/>
        <w:jc w:val="center"/>
        <w:rPr>
          <w:b/>
        </w:rPr>
      </w:pPr>
      <w:r>
        <w:rPr>
          <w:b/>
        </w:rPr>
        <w:t>CAPITULO SEXTO</w:t>
      </w:r>
    </w:p>
    <w:p w:rsidR="00900ECA" w:rsidRDefault="00D4284F">
      <w:pPr>
        <w:pStyle w:val="Textoindependiente"/>
        <w:spacing w:before="1"/>
        <w:ind w:left="3269"/>
        <w:rPr>
          <w:b/>
        </w:rPr>
      </w:pPr>
      <w:r>
        <w:rPr>
          <w:b/>
        </w:rPr>
        <w:t>DE LOS COMITES DE PLANEACION</w:t>
      </w:r>
    </w:p>
    <w:p w:rsidR="00900ECA" w:rsidRDefault="00900ECA">
      <w:pPr>
        <w:pStyle w:val="Textoindependiente"/>
        <w:spacing w:before="10"/>
        <w:rPr>
          <w:b/>
          <w:sz w:val="19"/>
        </w:rPr>
      </w:pPr>
    </w:p>
    <w:p w:rsidR="00900ECA" w:rsidRDefault="00D4284F">
      <w:pPr>
        <w:pStyle w:val="Textoindependiente"/>
        <w:ind w:left="112" w:right="154"/>
        <w:jc w:val="both"/>
      </w:pPr>
      <w:r>
        <w:rPr>
          <w:b/>
        </w:rPr>
        <w:t xml:space="preserve">Artículo 82.- </w:t>
      </w:r>
      <w:r>
        <w:t>El COPLADEM como instancia de coordinación del Sistema de Planeación Democrática para el De</w:t>
      </w:r>
      <w:r>
        <w:t>sarrollo del Estado de México y Municipios, además de las establecidas en la Ley y en otras disposiciones de este Reglamento, tendrá las atribuciones y funciones siguientes:</w:t>
      </w:r>
    </w:p>
    <w:p w:rsidR="00900ECA" w:rsidRDefault="00900ECA">
      <w:pPr>
        <w:pStyle w:val="Textoindependiente"/>
      </w:pPr>
    </w:p>
    <w:p w:rsidR="00900ECA" w:rsidRDefault="00D4284F">
      <w:pPr>
        <w:pStyle w:val="Prrafodelista"/>
        <w:numPr>
          <w:ilvl w:val="0"/>
          <w:numId w:val="18"/>
        </w:numPr>
        <w:tabs>
          <w:tab w:val="left" w:pos="965"/>
          <w:tab w:val="left" w:pos="966"/>
        </w:tabs>
        <w:ind w:right="158"/>
        <w:rPr>
          <w:sz w:val="20"/>
        </w:rPr>
      </w:pPr>
      <w:r>
        <w:rPr>
          <w:sz w:val="20"/>
        </w:rPr>
        <w:t xml:space="preserve">Promover la participación de los grupos y organizaciones sociales y privados, en </w:t>
      </w:r>
      <w:r>
        <w:rPr>
          <w:sz w:val="20"/>
        </w:rPr>
        <w:t>el proceso de planeación para el</w:t>
      </w:r>
      <w:r>
        <w:rPr>
          <w:spacing w:val="2"/>
          <w:sz w:val="20"/>
        </w:rPr>
        <w:t xml:space="preserve"> </w:t>
      </w:r>
      <w:r>
        <w:rPr>
          <w:sz w:val="20"/>
        </w:rPr>
        <w:t>desarrollo;</w:t>
      </w:r>
    </w:p>
    <w:p w:rsidR="00900ECA" w:rsidRDefault="00900ECA">
      <w:pPr>
        <w:pStyle w:val="Textoindependiente"/>
        <w:spacing w:before="1"/>
      </w:pPr>
    </w:p>
    <w:p w:rsidR="00900ECA" w:rsidRDefault="00D4284F">
      <w:pPr>
        <w:pStyle w:val="Prrafodelista"/>
        <w:numPr>
          <w:ilvl w:val="0"/>
          <w:numId w:val="18"/>
        </w:numPr>
        <w:tabs>
          <w:tab w:val="left" w:pos="965"/>
          <w:tab w:val="left" w:pos="966"/>
        </w:tabs>
        <w:ind w:right="162"/>
        <w:rPr>
          <w:sz w:val="20"/>
        </w:rPr>
      </w:pPr>
      <w:r>
        <w:rPr>
          <w:sz w:val="20"/>
        </w:rPr>
        <w:t>Coordinar y articular acciones entre los participantes del Sistema de Planeación</w:t>
      </w:r>
      <w:r>
        <w:rPr>
          <w:spacing w:val="-37"/>
          <w:sz w:val="20"/>
        </w:rPr>
        <w:t xml:space="preserve"> </w:t>
      </w:r>
      <w:r>
        <w:rPr>
          <w:sz w:val="20"/>
        </w:rPr>
        <w:t>Democrática para el Desarrollo del Estado de México y</w:t>
      </w:r>
      <w:r>
        <w:rPr>
          <w:spacing w:val="-5"/>
          <w:sz w:val="20"/>
        </w:rPr>
        <w:t xml:space="preserve"> </w:t>
      </w:r>
      <w:r>
        <w:rPr>
          <w:sz w:val="20"/>
        </w:rPr>
        <w:t>Municipios;</w:t>
      </w:r>
    </w:p>
    <w:p w:rsidR="00900ECA" w:rsidRDefault="00900ECA">
      <w:pPr>
        <w:rPr>
          <w:sz w:val="20"/>
        </w:r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18"/>
        </w:numPr>
        <w:tabs>
          <w:tab w:val="left" w:pos="965"/>
          <w:tab w:val="left" w:pos="966"/>
        </w:tabs>
        <w:spacing w:before="99"/>
        <w:ind w:right="158"/>
        <w:rPr>
          <w:sz w:val="20"/>
        </w:rPr>
      </w:pPr>
      <w:r>
        <w:rPr>
          <w:sz w:val="20"/>
        </w:rPr>
        <w:t>Propiciar la vinculación de los planes y programas con el Plan Nacional de Desarrollo y sus programas;</w:t>
      </w:r>
    </w:p>
    <w:p w:rsidR="00900ECA" w:rsidRDefault="00900ECA">
      <w:pPr>
        <w:pStyle w:val="Textoindependiente"/>
        <w:spacing w:before="1"/>
      </w:pPr>
    </w:p>
    <w:p w:rsidR="00900ECA" w:rsidRDefault="00D4284F">
      <w:pPr>
        <w:pStyle w:val="Prrafodelista"/>
        <w:numPr>
          <w:ilvl w:val="0"/>
          <w:numId w:val="18"/>
        </w:numPr>
        <w:tabs>
          <w:tab w:val="left" w:pos="965"/>
          <w:tab w:val="left" w:pos="966"/>
        </w:tabs>
        <w:ind w:right="158"/>
        <w:rPr>
          <w:sz w:val="20"/>
        </w:rPr>
      </w:pPr>
      <w:r>
        <w:rPr>
          <w:sz w:val="20"/>
        </w:rPr>
        <w:t>Insertar el Sistema de Planeación Democrática para el Desarrollo del Estado de México y Municipios en el Sistema Nacional de Planeación Democrática;</w:t>
      </w:r>
    </w:p>
    <w:p w:rsidR="00900ECA" w:rsidRDefault="00900ECA">
      <w:pPr>
        <w:pStyle w:val="Textoindependiente"/>
        <w:spacing w:before="11"/>
        <w:rPr>
          <w:sz w:val="19"/>
        </w:rPr>
      </w:pPr>
    </w:p>
    <w:p w:rsidR="00900ECA" w:rsidRDefault="00D4284F">
      <w:pPr>
        <w:pStyle w:val="Prrafodelista"/>
        <w:numPr>
          <w:ilvl w:val="0"/>
          <w:numId w:val="18"/>
        </w:numPr>
        <w:tabs>
          <w:tab w:val="left" w:pos="965"/>
          <w:tab w:val="left" w:pos="966"/>
        </w:tabs>
        <w:ind w:right="158"/>
        <w:rPr>
          <w:sz w:val="20"/>
        </w:rPr>
      </w:pPr>
      <w:r>
        <w:rPr>
          <w:sz w:val="20"/>
        </w:rPr>
        <w:t>In</w:t>
      </w:r>
      <w:r>
        <w:rPr>
          <w:sz w:val="20"/>
        </w:rPr>
        <w:t>tervenir en la elaboración del Convenio de Desarrollo Social, así como de sus acuerdos de coordinación y anexos de ejecución;</w:t>
      </w:r>
    </w:p>
    <w:p w:rsidR="00900ECA" w:rsidRDefault="00900ECA">
      <w:pPr>
        <w:pStyle w:val="Textoindependiente"/>
        <w:spacing w:before="1"/>
      </w:pPr>
    </w:p>
    <w:p w:rsidR="00900ECA" w:rsidRDefault="00D4284F">
      <w:pPr>
        <w:pStyle w:val="Prrafodelista"/>
        <w:numPr>
          <w:ilvl w:val="0"/>
          <w:numId w:val="18"/>
        </w:numPr>
        <w:tabs>
          <w:tab w:val="left" w:pos="965"/>
          <w:tab w:val="left" w:pos="966"/>
        </w:tabs>
        <w:rPr>
          <w:sz w:val="20"/>
        </w:rPr>
      </w:pPr>
      <w:r>
        <w:rPr>
          <w:sz w:val="20"/>
        </w:rPr>
        <w:t>Proponer al Ejecutivo y a los ayuntamientos programas de</w:t>
      </w:r>
      <w:r>
        <w:rPr>
          <w:spacing w:val="-4"/>
          <w:sz w:val="20"/>
        </w:rPr>
        <w:t xml:space="preserve"> </w:t>
      </w:r>
      <w:r>
        <w:rPr>
          <w:sz w:val="20"/>
        </w:rPr>
        <w:t>desarrollo;</w:t>
      </w:r>
    </w:p>
    <w:p w:rsidR="00900ECA" w:rsidRDefault="00900ECA">
      <w:pPr>
        <w:pStyle w:val="Textoindependiente"/>
        <w:spacing w:before="10"/>
        <w:rPr>
          <w:sz w:val="19"/>
        </w:rPr>
      </w:pPr>
    </w:p>
    <w:p w:rsidR="00900ECA" w:rsidRDefault="00D4284F">
      <w:pPr>
        <w:pStyle w:val="Prrafodelista"/>
        <w:numPr>
          <w:ilvl w:val="0"/>
          <w:numId w:val="18"/>
        </w:numPr>
        <w:tabs>
          <w:tab w:val="left" w:pos="966"/>
        </w:tabs>
        <w:ind w:right="151"/>
        <w:jc w:val="both"/>
        <w:rPr>
          <w:sz w:val="20"/>
        </w:rPr>
      </w:pPr>
      <w:r>
        <w:rPr>
          <w:sz w:val="20"/>
        </w:rPr>
        <w:t>Constituirse en el vínculo de coordinación entre el Estado,</w:t>
      </w:r>
      <w:r>
        <w:rPr>
          <w:sz w:val="20"/>
        </w:rPr>
        <w:t xml:space="preserve"> los ayuntamientos, el Gobierno Federal, las entidades federativas y el Distrito Federal, para asegurar el cumplimiento del objeto del Sistema de Planeación Democrática para el Desarrollo del Estado de México y Municipios;</w:t>
      </w:r>
    </w:p>
    <w:p w:rsidR="00900ECA" w:rsidRDefault="00900ECA">
      <w:pPr>
        <w:pStyle w:val="Textoindependiente"/>
        <w:spacing w:before="1"/>
      </w:pPr>
    </w:p>
    <w:p w:rsidR="00900ECA" w:rsidRDefault="00D4284F">
      <w:pPr>
        <w:pStyle w:val="Prrafodelista"/>
        <w:numPr>
          <w:ilvl w:val="0"/>
          <w:numId w:val="18"/>
        </w:numPr>
        <w:tabs>
          <w:tab w:val="left" w:pos="965"/>
          <w:tab w:val="left" w:pos="966"/>
        </w:tabs>
        <w:rPr>
          <w:sz w:val="20"/>
        </w:rPr>
      </w:pPr>
      <w:r>
        <w:rPr>
          <w:sz w:val="20"/>
        </w:rPr>
        <w:t>Promover la creación o renovació</w:t>
      </w:r>
      <w:r>
        <w:rPr>
          <w:sz w:val="20"/>
        </w:rPr>
        <w:t>n y propiciar el fortalecimiento de los</w:t>
      </w:r>
      <w:r>
        <w:rPr>
          <w:spacing w:val="-11"/>
          <w:sz w:val="20"/>
        </w:rPr>
        <w:t xml:space="preserve"> </w:t>
      </w:r>
      <w:r>
        <w:rPr>
          <w:sz w:val="20"/>
        </w:rPr>
        <w:t>COPLADEMUN;</w:t>
      </w:r>
    </w:p>
    <w:p w:rsidR="00900ECA" w:rsidRDefault="00900ECA">
      <w:pPr>
        <w:pStyle w:val="Textoindependiente"/>
        <w:spacing w:before="1"/>
      </w:pPr>
    </w:p>
    <w:p w:rsidR="00900ECA" w:rsidRDefault="00D4284F">
      <w:pPr>
        <w:pStyle w:val="Prrafodelista"/>
        <w:numPr>
          <w:ilvl w:val="0"/>
          <w:numId w:val="18"/>
        </w:numPr>
        <w:tabs>
          <w:tab w:val="left" w:pos="965"/>
          <w:tab w:val="left" w:pos="966"/>
        </w:tabs>
        <w:ind w:right="164"/>
        <w:rPr>
          <w:sz w:val="20"/>
        </w:rPr>
      </w:pPr>
      <w:r>
        <w:rPr>
          <w:sz w:val="20"/>
        </w:rPr>
        <w:t>Coadyuvar en la integración, elaboración, evaluación y seguimiento de los planes y programas de desarrollo;</w:t>
      </w:r>
      <w:r>
        <w:rPr>
          <w:spacing w:val="-1"/>
          <w:sz w:val="20"/>
        </w:rPr>
        <w:t xml:space="preserve"> </w:t>
      </w:r>
      <w:r>
        <w:rPr>
          <w:sz w:val="20"/>
        </w:rPr>
        <w:t>y</w:t>
      </w:r>
    </w:p>
    <w:p w:rsidR="00900ECA" w:rsidRDefault="00900ECA">
      <w:pPr>
        <w:pStyle w:val="Textoindependiente"/>
        <w:spacing w:before="10"/>
        <w:rPr>
          <w:sz w:val="19"/>
        </w:rPr>
      </w:pPr>
    </w:p>
    <w:p w:rsidR="00900ECA" w:rsidRDefault="00D4284F">
      <w:pPr>
        <w:pStyle w:val="Prrafodelista"/>
        <w:numPr>
          <w:ilvl w:val="0"/>
          <w:numId w:val="18"/>
        </w:numPr>
        <w:tabs>
          <w:tab w:val="left" w:pos="965"/>
          <w:tab w:val="left" w:pos="966"/>
        </w:tabs>
        <w:ind w:right="160"/>
        <w:rPr>
          <w:sz w:val="20"/>
        </w:rPr>
      </w:pPr>
      <w:r>
        <w:rPr>
          <w:sz w:val="20"/>
        </w:rPr>
        <w:t>Generar e integrar información para los procesos de elaboración, evaluación y seguimiento de</w:t>
      </w:r>
      <w:r>
        <w:rPr>
          <w:sz w:val="20"/>
        </w:rPr>
        <w:t xml:space="preserve"> los planes y programas de</w:t>
      </w:r>
      <w:r>
        <w:rPr>
          <w:spacing w:val="-1"/>
          <w:sz w:val="20"/>
        </w:rPr>
        <w:t xml:space="preserve"> </w:t>
      </w:r>
      <w:r>
        <w:rPr>
          <w:sz w:val="20"/>
        </w:rPr>
        <w:t>desarrollo.</w:t>
      </w:r>
    </w:p>
    <w:p w:rsidR="00900ECA" w:rsidRDefault="00900ECA">
      <w:pPr>
        <w:pStyle w:val="Textoindependiente"/>
        <w:spacing w:before="1"/>
      </w:pPr>
    </w:p>
    <w:p w:rsidR="00900ECA" w:rsidRDefault="00D4284F">
      <w:pPr>
        <w:pStyle w:val="Textoindependiente"/>
        <w:spacing w:before="1"/>
        <w:ind w:left="112" w:right="160"/>
        <w:jc w:val="both"/>
      </w:pPr>
      <w:r>
        <w:rPr>
          <w:b/>
        </w:rPr>
        <w:t xml:space="preserve">Artículo 83.- </w:t>
      </w:r>
      <w:r>
        <w:t>El logotipo de identificación del COPLADEM, es el elemento visual que lo individualiza. Este será diseñado por la dependencia del Gobierno Estatal que tenga a su cargo la identidad gráfica institucional y será utilizado invariablemente en las asambleas, re</w:t>
      </w:r>
      <w:r>
        <w:t>uniones y demás eventos que por su naturaleza tengan relación con las funciones de las instancias auxiliares del COPLADEM.</w:t>
      </w:r>
    </w:p>
    <w:p w:rsidR="00900ECA" w:rsidRDefault="00900ECA">
      <w:pPr>
        <w:pStyle w:val="Textoindependiente"/>
      </w:pPr>
    </w:p>
    <w:p w:rsidR="00900ECA" w:rsidRDefault="00D4284F">
      <w:pPr>
        <w:pStyle w:val="Textoindependiente"/>
        <w:ind w:left="112" w:right="162"/>
        <w:jc w:val="both"/>
      </w:pPr>
      <w:r>
        <w:rPr>
          <w:b/>
        </w:rPr>
        <w:t xml:space="preserve">Artículo 84.- </w:t>
      </w:r>
      <w:r>
        <w:t xml:space="preserve">El COPLADEM promoverá la creación o renovación, en su caso, de los COPLADEMUN al inicio del periodo constitucional de </w:t>
      </w:r>
      <w:r>
        <w:t>los gobiernos municipales, quienes procurarán que en su integración participen los grupos y organizaciones sociales y privados del</w:t>
      </w:r>
      <w:r>
        <w:rPr>
          <w:spacing w:val="-8"/>
        </w:rPr>
        <w:t xml:space="preserve"> </w:t>
      </w:r>
      <w:r>
        <w:t>municipio.</w:t>
      </w:r>
    </w:p>
    <w:p w:rsidR="00900ECA" w:rsidRDefault="00900ECA">
      <w:pPr>
        <w:pStyle w:val="Textoindependiente"/>
        <w:spacing w:before="11"/>
        <w:rPr>
          <w:sz w:val="19"/>
        </w:rPr>
      </w:pPr>
    </w:p>
    <w:p w:rsidR="00900ECA" w:rsidRDefault="00D4284F">
      <w:pPr>
        <w:pStyle w:val="Textoindependiente"/>
        <w:ind w:left="112"/>
      </w:pPr>
      <w:r>
        <w:rPr>
          <w:b/>
        </w:rPr>
        <w:t xml:space="preserve">Artículo 85.- </w:t>
      </w:r>
      <w:r>
        <w:t>El Comité de Planeación para el Desarrollo Municipal se integrará al menos por:</w:t>
      </w:r>
    </w:p>
    <w:p w:rsidR="00900ECA" w:rsidRDefault="00900ECA">
      <w:pPr>
        <w:pStyle w:val="Textoindependiente"/>
        <w:spacing w:before="1"/>
      </w:pPr>
    </w:p>
    <w:p w:rsidR="00900ECA" w:rsidRDefault="00D4284F">
      <w:pPr>
        <w:pStyle w:val="Prrafodelista"/>
        <w:numPr>
          <w:ilvl w:val="0"/>
          <w:numId w:val="17"/>
        </w:numPr>
        <w:tabs>
          <w:tab w:val="left" w:pos="965"/>
          <w:tab w:val="left" w:pos="966"/>
        </w:tabs>
        <w:rPr>
          <w:sz w:val="20"/>
        </w:rPr>
      </w:pPr>
      <w:r>
        <w:rPr>
          <w:sz w:val="20"/>
        </w:rPr>
        <w:t>Un Presidente, que</w:t>
      </w:r>
      <w:r>
        <w:rPr>
          <w:sz w:val="20"/>
        </w:rPr>
        <w:t xml:space="preserve"> será el Presidente Municipal del municipio</w:t>
      </w:r>
      <w:r>
        <w:rPr>
          <w:spacing w:val="-6"/>
          <w:sz w:val="20"/>
        </w:rPr>
        <w:t xml:space="preserve"> </w:t>
      </w:r>
      <w:r>
        <w:rPr>
          <w:sz w:val="20"/>
        </w:rPr>
        <w:t>respectivo;</w:t>
      </w:r>
    </w:p>
    <w:p w:rsidR="00900ECA" w:rsidRDefault="00900ECA">
      <w:pPr>
        <w:pStyle w:val="Textoindependiente"/>
        <w:spacing w:before="10"/>
        <w:rPr>
          <w:sz w:val="19"/>
        </w:rPr>
      </w:pPr>
    </w:p>
    <w:p w:rsidR="00900ECA" w:rsidRDefault="00D4284F">
      <w:pPr>
        <w:pStyle w:val="Prrafodelista"/>
        <w:numPr>
          <w:ilvl w:val="0"/>
          <w:numId w:val="17"/>
        </w:numPr>
        <w:tabs>
          <w:tab w:val="left" w:pos="965"/>
          <w:tab w:val="left" w:pos="966"/>
        </w:tabs>
        <w:rPr>
          <w:sz w:val="20"/>
        </w:rPr>
      </w:pPr>
      <w:r>
        <w:rPr>
          <w:sz w:val="20"/>
        </w:rPr>
        <w:t>Un representante del sector público</w:t>
      </w:r>
      <w:r>
        <w:rPr>
          <w:spacing w:val="-1"/>
          <w:sz w:val="20"/>
        </w:rPr>
        <w:t xml:space="preserve"> </w:t>
      </w:r>
      <w:r>
        <w:rPr>
          <w:sz w:val="20"/>
        </w:rPr>
        <w:t>municipal;</w:t>
      </w:r>
    </w:p>
    <w:p w:rsidR="00900ECA" w:rsidRDefault="00900ECA">
      <w:pPr>
        <w:pStyle w:val="Textoindependiente"/>
        <w:spacing w:before="1"/>
      </w:pPr>
    </w:p>
    <w:p w:rsidR="00900ECA" w:rsidRDefault="00D4284F">
      <w:pPr>
        <w:pStyle w:val="Prrafodelista"/>
        <w:numPr>
          <w:ilvl w:val="0"/>
          <w:numId w:val="17"/>
        </w:numPr>
        <w:tabs>
          <w:tab w:val="left" w:pos="965"/>
          <w:tab w:val="left" w:pos="966"/>
        </w:tabs>
        <w:rPr>
          <w:sz w:val="20"/>
        </w:rPr>
      </w:pPr>
      <w:r>
        <w:rPr>
          <w:sz w:val="20"/>
        </w:rPr>
        <w:t>Un representante del sector social municipal;</w:t>
      </w:r>
    </w:p>
    <w:p w:rsidR="00900ECA" w:rsidRDefault="00900ECA">
      <w:pPr>
        <w:pStyle w:val="Textoindependiente"/>
        <w:spacing w:before="1"/>
      </w:pPr>
    </w:p>
    <w:p w:rsidR="00900ECA" w:rsidRDefault="00D4284F">
      <w:pPr>
        <w:pStyle w:val="Prrafodelista"/>
        <w:numPr>
          <w:ilvl w:val="0"/>
          <w:numId w:val="17"/>
        </w:numPr>
        <w:tabs>
          <w:tab w:val="left" w:pos="965"/>
          <w:tab w:val="left" w:pos="966"/>
        </w:tabs>
        <w:rPr>
          <w:sz w:val="20"/>
        </w:rPr>
      </w:pPr>
      <w:r>
        <w:rPr>
          <w:sz w:val="20"/>
        </w:rPr>
        <w:t>Un representante del sector privado</w:t>
      </w:r>
      <w:r>
        <w:rPr>
          <w:spacing w:val="-1"/>
          <w:sz w:val="20"/>
        </w:rPr>
        <w:t xml:space="preserve"> </w:t>
      </w:r>
      <w:r>
        <w:rPr>
          <w:sz w:val="20"/>
        </w:rPr>
        <w:t>municipal;</w:t>
      </w:r>
    </w:p>
    <w:p w:rsidR="00900ECA" w:rsidRDefault="00900ECA">
      <w:pPr>
        <w:pStyle w:val="Textoindependiente"/>
        <w:spacing w:before="10"/>
        <w:rPr>
          <w:sz w:val="19"/>
        </w:rPr>
      </w:pPr>
    </w:p>
    <w:p w:rsidR="00900ECA" w:rsidRDefault="00D4284F">
      <w:pPr>
        <w:pStyle w:val="Prrafodelista"/>
        <w:numPr>
          <w:ilvl w:val="0"/>
          <w:numId w:val="17"/>
        </w:numPr>
        <w:tabs>
          <w:tab w:val="left" w:pos="965"/>
          <w:tab w:val="left" w:pos="966"/>
        </w:tabs>
        <w:spacing w:before="1"/>
        <w:ind w:right="158"/>
        <w:rPr>
          <w:sz w:val="20"/>
        </w:rPr>
      </w:pPr>
      <w:r>
        <w:rPr>
          <w:sz w:val="20"/>
        </w:rPr>
        <w:t>Representantes de las organizaciones sociales del munici</w:t>
      </w:r>
      <w:r>
        <w:rPr>
          <w:sz w:val="20"/>
        </w:rPr>
        <w:t>pio, en su caso también podrán incorporarse a miembros de los consejos de participación ciudadana;</w:t>
      </w:r>
      <w:r>
        <w:rPr>
          <w:spacing w:val="-3"/>
          <w:sz w:val="20"/>
        </w:rPr>
        <w:t xml:space="preserve"> </w:t>
      </w:r>
      <w:r>
        <w:rPr>
          <w:sz w:val="20"/>
        </w:rPr>
        <w:t>y</w:t>
      </w:r>
    </w:p>
    <w:p w:rsidR="00900ECA" w:rsidRDefault="00900ECA">
      <w:pPr>
        <w:pStyle w:val="Textoindependiente"/>
        <w:spacing w:before="1"/>
      </w:pPr>
    </w:p>
    <w:p w:rsidR="00900ECA" w:rsidRDefault="00D4284F">
      <w:pPr>
        <w:pStyle w:val="Prrafodelista"/>
        <w:numPr>
          <w:ilvl w:val="0"/>
          <w:numId w:val="17"/>
        </w:numPr>
        <w:tabs>
          <w:tab w:val="left" w:pos="965"/>
          <w:tab w:val="left" w:pos="966"/>
        </w:tabs>
        <w:rPr>
          <w:sz w:val="20"/>
        </w:rPr>
      </w:pPr>
      <w:r>
        <w:rPr>
          <w:sz w:val="20"/>
        </w:rPr>
        <w:t>Un representante del COPLADEM, quien fungirá únicamente como Asesor</w:t>
      </w:r>
      <w:r>
        <w:rPr>
          <w:spacing w:val="-9"/>
          <w:sz w:val="20"/>
        </w:rPr>
        <w:t xml:space="preserve"> </w:t>
      </w:r>
      <w:r>
        <w:rPr>
          <w:sz w:val="20"/>
        </w:rPr>
        <w:t>Técnico.</w:t>
      </w:r>
    </w:p>
    <w:p w:rsidR="00900ECA" w:rsidRDefault="00900ECA">
      <w:pPr>
        <w:pStyle w:val="Textoindependiente"/>
        <w:spacing w:before="10"/>
        <w:rPr>
          <w:sz w:val="19"/>
        </w:rPr>
      </w:pPr>
    </w:p>
    <w:p w:rsidR="00900ECA" w:rsidRDefault="00D4284F">
      <w:pPr>
        <w:pStyle w:val="Textoindependiente"/>
        <w:ind w:left="112"/>
      </w:pPr>
      <w:r>
        <w:t>Por cada integrante, su titular podrá nombrar a un suplente.</w:t>
      </w:r>
    </w:p>
    <w:p w:rsidR="00900ECA" w:rsidRDefault="00900ECA">
      <w:pPr>
        <w:pStyle w:val="Textoindependiente"/>
        <w:spacing w:before="1"/>
      </w:pPr>
    </w:p>
    <w:p w:rsidR="00900ECA" w:rsidRDefault="00D4284F">
      <w:pPr>
        <w:pStyle w:val="Textoindependiente"/>
        <w:ind w:left="112" w:right="163"/>
        <w:jc w:val="both"/>
      </w:pPr>
      <w:r>
        <w:t>El Comité de Planeación para el Desarrollo Municipal podrá tener tantos miembros como se juzgue conveniente para el eficaz desempeño de sus funciones, el Presidente designará de entre ellos a un Secretario de Actas, los integrantes durarán en su encargo el</w:t>
      </w:r>
      <w:r>
        <w:t xml:space="preserve"> período municipal correspondiente.</w:t>
      </w:r>
    </w:p>
    <w:p w:rsidR="00900ECA" w:rsidRDefault="00900ECA">
      <w:pPr>
        <w:jc w:val="both"/>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Textoindependiente"/>
        <w:spacing w:before="99"/>
        <w:ind w:left="112" w:right="162"/>
        <w:jc w:val="both"/>
      </w:pPr>
      <w:r>
        <w:t>Para que sesione válidamente el COPLADEMUN se requerirá la presencia del Presidente o su suplente, y la mitad más uno de los demás miembros. Todos los miembros tendrán derecho a voz y voto, con excepción del</w:t>
      </w:r>
      <w:r>
        <w:t xml:space="preserve"> señalado en la fracción VI quién solo tendrá derecho a</w:t>
      </w:r>
      <w:r>
        <w:rPr>
          <w:spacing w:val="-11"/>
        </w:rPr>
        <w:t xml:space="preserve"> </w:t>
      </w:r>
      <w:r>
        <w:t>voz.</w:t>
      </w:r>
    </w:p>
    <w:p w:rsidR="00900ECA" w:rsidRDefault="00900ECA">
      <w:pPr>
        <w:pStyle w:val="Textoindependiente"/>
        <w:spacing w:before="11"/>
        <w:rPr>
          <w:sz w:val="19"/>
        </w:rPr>
      </w:pPr>
    </w:p>
    <w:p w:rsidR="00900ECA" w:rsidRDefault="00D4284F">
      <w:pPr>
        <w:pStyle w:val="Textoindependiente"/>
        <w:ind w:left="112" w:right="151"/>
        <w:jc w:val="both"/>
      </w:pPr>
      <w:r>
        <w:rPr>
          <w:b/>
        </w:rPr>
        <w:t xml:space="preserve">Artículo 86.- </w:t>
      </w:r>
      <w:r>
        <w:t>La participación del COPLADEMUN en la coordinación para la realización de acciones derivadas de las estrategias estatal y municipal de desarrollo, se orientará a promover la partic</w:t>
      </w:r>
      <w:r>
        <w:t>ipación de los distintos sectores de la sociedad en la formulación, ejecución, seguimiento, evaluación y control del Plan de Desarrollo Municipal y a asegurar la congruencia de éste con los planes Nacional y Estatal de Desarrollo, así como a fortalecer los</w:t>
      </w:r>
      <w:r>
        <w:t xml:space="preserve"> vínculos de coordinación con los gobiernos federal y</w:t>
      </w:r>
      <w:r>
        <w:rPr>
          <w:spacing w:val="-1"/>
        </w:rPr>
        <w:t xml:space="preserve"> </w:t>
      </w:r>
      <w:r>
        <w:t>estatal.</w:t>
      </w:r>
    </w:p>
    <w:p w:rsidR="00900ECA" w:rsidRDefault="00900ECA">
      <w:pPr>
        <w:pStyle w:val="Textoindependiente"/>
        <w:spacing w:before="1"/>
      </w:pPr>
    </w:p>
    <w:p w:rsidR="00900ECA" w:rsidRDefault="00D4284F">
      <w:pPr>
        <w:pStyle w:val="Textoindependiente"/>
        <w:ind w:left="112" w:right="151"/>
        <w:jc w:val="both"/>
      </w:pPr>
      <w:r>
        <w:rPr>
          <w:b/>
        </w:rPr>
        <w:t xml:space="preserve">Artículo 87.- </w:t>
      </w:r>
      <w:r>
        <w:t>En la elaboración de los programas sectoriales, microregionales, especiales y comunitarios que se deriven de los planes municipales de desarrollo, el COPLADEMUN será el órgano en</w:t>
      </w:r>
      <w:r>
        <w:t>cargado de promover y coordinar la participación de los diferentes sectores de la sociedad en la definición, instrumentación y ejecución de obras y acciones.</w:t>
      </w:r>
    </w:p>
    <w:p w:rsidR="00900ECA" w:rsidRDefault="00900ECA">
      <w:pPr>
        <w:pStyle w:val="Textoindependiente"/>
      </w:pPr>
    </w:p>
    <w:p w:rsidR="00900ECA" w:rsidRDefault="00D4284F">
      <w:pPr>
        <w:pStyle w:val="Textoindependiente"/>
        <w:ind w:left="112" w:right="152"/>
        <w:jc w:val="both"/>
      </w:pPr>
      <w:r>
        <w:t xml:space="preserve">En el caso de los programas regionales a que hace referencia la Ley y el presente Reglamento, el </w:t>
      </w:r>
      <w:r>
        <w:t>COPLADEMUN, por conducto de su Presidente, vía el COPLADEM, será el vínculo a través del cual, el municipio establezca la coordinación con los gobiernos federal y estatal, así como con los municipios que participen en el programa.</w:t>
      </w:r>
    </w:p>
    <w:p w:rsidR="00900ECA" w:rsidRDefault="00900ECA">
      <w:pPr>
        <w:pStyle w:val="Textoindependiente"/>
        <w:rPr>
          <w:sz w:val="22"/>
        </w:rPr>
      </w:pPr>
    </w:p>
    <w:p w:rsidR="00900ECA" w:rsidRDefault="00900ECA">
      <w:pPr>
        <w:pStyle w:val="Textoindependiente"/>
        <w:rPr>
          <w:sz w:val="18"/>
        </w:rPr>
      </w:pPr>
    </w:p>
    <w:p w:rsidR="00900ECA" w:rsidRDefault="00D4284F">
      <w:pPr>
        <w:pStyle w:val="Textoindependiente"/>
        <w:ind w:left="2596" w:right="2636"/>
        <w:jc w:val="center"/>
        <w:rPr>
          <w:b/>
        </w:rPr>
      </w:pPr>
      <w:r>
        <w:rPr>
          <w:b/>
        </w:rPr>
        <w:t>CAPITULO SEPTIMO</w:t>
      </w:r>
    </w:p>
    <w:p w:rsidR="00900ECA" w:rsidRDefault="00D4284F">
      <w:pPr>
        <w:pStyle w:val="Textoindependiente"/>
        <w:spacing w:before="1"/>
        <w:ind w:left="2539"/>
        <w:rPr>
          <w:b/>
        </w:rPr>
      </w:pPr>
      <w:r>
        <w:rPr>
          <w:b/>
        </w:rPr>
        <w:t>DE LAS</w:t>
      </w:r>
      <w:r>
        <w:rPr>
          <w:b/>
        </w:rPr>
        <w:t xml:space="preserve"> FUNCIONES DE LA ASAMBLEA GENERAL</w:t>
      </w:r>
    </w:p>
    <w:p w:rsidR="00900ECA" w:rsidRDefault="00900ECA">
      <w:pPr>
        <w:pStyle w:val="Textoindependiente"/>
        <w:rPr>
          <w:b/>
        </w:rPr>
      </w:pPr>
    </w:p>
    <w:p w:rsidR="00900ECA" w:rsidRDefault="00D4284F">
      <w:pPr>
        <w:pStyle w:val="Textoindependiente"/>
        <w:spacing w:before="1"/>
        <w:ind w:left="112" w:right="160"/>
        <w:jc w:val="both"/>
      </w:pPr>
      <w:r>
        <w:rPr>
          <w:b/>
        </w:rPr>
        <w:t xml:space="preserve">Artículo 88.- </w:t>
      </w:r>
      <w:r>
        <w:t>La Asamblea General es el órgano de gobierno del COPLADEM que tiene a su cargo la dirección del organismo y que se integra en términos de lo dispuesto por el artículo 46 de la Ley.</w:t>
      </w:r>
    </w:p>
    <w:p w:rsidR="00900ECA" w:rsidRDefault="00900ECA">
      <w:pPr>
        <w:pStyle w:val="Textoindependiente"/>
        <w:spacing w:before="10"/>
        <w:rPr>
          <w:sz w:val="19"/>
        </w:rPr>
      </w:pPr>
    </w:p>
    <w:p w:rsidR="00900ECA" w:rsidRDefault="00D4284F">
      <w:pPr>
        <w:pStyle w:val="Textoindependiente"/>
        <w:spacing w:before="1"/>
        <w:ind w:left="112" w:right="162"/>
        <w:jc w:val="both"/>
      </w:pPr>
      <w:r>
        <w:t>La Asamblea General celebrará sesiones por lo menos cada dos meses en Pleno o en Comisión Permanente.</w:t>
      </w:r>
    </w:p>
    <w:p w:rsidR="00900ECA" w:rsidRDefault="00900ECA">
      <w:pPr>
        <w:pStyle w:val="Textoindependiente"/>
        <w:spacing w:before="1"/>
      </w:pPr>
    </w:p>
    <w:p w:rsidR="00900ECA" w:rsidRDefault="00D4284F">
      <w:pPr>
        <w:pStyle w:val="Textoindependiente"/>
        <w:ind w:left="112" w:right="154"/>
        <w:jc w:val="both"/>
      </w:pPr>
      <w:r>
        <w:t xml:space="preserve">Para convocar a la Asamblea General en Pleno, el COPLADEM, emitirá la convocatoria respectiva con al menos cinco días hábiles de anticipación a la fecha </w:t>
      </w:r>
      <w:r>
        <w:t>a celebrarse la asamblea, publicándola en la página electrónica del organismo y en el periódico oficial “Gaceta del Gobierno" del Estado de México.</w:t>
      </w:r>
    </w:p>
    <w:p w:rsidR="00900ECA" w:rsidRDefault="00900ECA">
      <w:pPr>
        <w:pStyle w:val="Textoindependiente"/>
        <w:spacing w:before="11"/>
        <w:rPr>
          <w:sz w:val="19"/>
        </w:rPr>
      </w:pPr>
    </w:p>
    <w:p w:rsidR="00900ECA" w:rsidRDefault="00D4284F">
      <w:pPr>
        <w:pStyle w:val="Textoindependiente"/>
        <w:ind w:left="112" w:right="160"/>
        <w:jc w:val="both"/>
      </w:pPr>
      <w:r>
        <w:t xml:space="preserve">Para convocar a la Asamblea General para sesionar a través de la Comisión Permanente, el COPLADEM, emitirá </w:t>
      </w:r>
      <w:r>
        <w:t>la convocatoria respectiva con al menos cinco días hábiles de anticipación a la fecha a celebrarse la asamblea, mediante la página electrónica del organismo, vía oficio y en el periódico oficial “Gaceta del Gobierno” del Estado de México.</w:t>
      </w:r>
    </w:p>
    <w:p w:rsidR="00900ECA" w:rsidRDefault="00900ECA">
      <w:pPr>
        <w:pStyle w:val="Textoindependiente"/>
      </w:pPr>
    </w:p>
    <w:p w:rsidR="00900ECA" w:rsidRDefault="00D4284F">
      <w:pPr>
        <w:pStyle w:val="Textoindependiente"/>
        <w:ind w:left="112" w:right="153"/>
        <w:jc w:val="both"/>
      </w:pPr>
      <w:r>
        <w:t>Ya sea que la As</w:t>
      </w:r>
      <w:r>
        <w:t>amblea General sesione en pleno o a través de su Comisión Permanente, el Secretario Técnico notificará por oficio los acuerdos en ella tomados, a los titulares de las dependencias, organismos, entidades públicas y unidades administrativas involucradas para</w:t>
      </w:r>
      <w:r>
        <w:t xml:space="preserve"> que procedan a su cumplimiento, requiriéndoles informen al COPLADEM de las acciones tomadas, a efecto de realizar su evaluación y seguimiento en la siguiente</w:t>
      </w:r>
      <w:r>
        <w:rPr>
          <w:spacing w:val="-3"/>
        </w:rPr>
        <w:t xml:space="preserve"> </w:t>
      </w:r>
      <w:r>
        <w:t>asamblea.</w:t>
      </w:r>
    </w:p>
    <w:p w:rsidR="00900ECA" w:rsidRDefault="00900ECA">
      <w:pPr>
        <w:pStyle w:val="Textoindependiente"/>
      </w:pPr>
    </w:p>
    <w:p w:rsidR="00900ECA" w:rsidRDefault="00D4284F">
      <w:pPr>
        <w:pStyle w:val="Textoindependiente"/>
        <w:spacing w:before="1"/>
        <w:ind w:left="112" w:right="152"/>
        <w:jc w:val="both"/>
      </w:pPr>
      <w:r>
        <w:rPr>
          <w:b/>
        </w:rPr>
        <w:t xml:space="preserve">Artículo 89. </w:t>
      </w:r>
      <w:r>
        <w:t>El COPLADEM apoyará su operación y funcionamiento en grupos interinstituc</w:t>
      </w:r>
      <w:r>
        <w:t>ionales, que serán establecidos por la Asamblea General a propuesta del Presidente.</w:t>
      </w:r>
    </w:p>
    <w:p w:rsidR="00900ECA" w:rsidRDefault="00900ECA">
      <w:pPr>
        <w:pStyle w:val="Textoindependiente"/>
        <w:spacing w:before="10"/>
        <w:rPr>
          <w:sz w:val="19"/>
        </w:rPr>
      </w:pPr>
    </w:p>
    <w:p w:rsidR="00900ECA" w:rsidRDefault="00D4284F">
      <w:pPr>
        <w:pStyle w:val="Textoindependiente"/>
        <w:ind w:left="112" w:right="151"/>
        <w:jc w:val="both"/>
      </w:pPr>
      <w:r>
        <w:t>La naturaleza de los grupos interinstitucionales y su integración, estará determinada por criterios demográficos, geográficos, socioeconómicos, políticos, operativos y org</w:t>
      </w:r>
      <w:r>
        <w:t>anizacionales, entre otros, mismos que deberán ser atendidos por la Asamblea General.</w:t>
      </w:r>
    </w:p>
    <w:p w:rsidR="00900ECA" w:rsidRDefault="00900ECA">
      <w:pPr>
        <w:jc w:val="both"/>
        <w:sectPr w:rsidR="00900ECA">
          <w:pgSz w:w="12240" w:h="15840"/>
          <w:pgMar w:top="1680" w:right="980" w:bottom="1140" w:left="1020" w:header="720" w:footer="946" w:gutter="0"/>
          <w:cols w:space="720"/>
        </w:sectPr>
      </w:pPr>
    </w:p>
    <w:p w:rsidR="00900ECA" w:rsidRDefault="00D4284F">
      <w:pPr>
        <w:pStyle w:val="Textoindependiente"/>
        <w:spacing w:line="234" w:lineRule="exact"/>
        <w:ind w:left="112"/>
      </w:pPr>
      <w:r>
        <w:rPr>
          <w:b/>
        </w:rPr>
        <w:lastRenderedPageBreak/>
        <w:t xml:space="preserve">Artículo 90. </w:t>
      </w:r>
      <w:r>
        <w:t>La Asamblea General en cumplimiento de las atribuciones previstas en la Ley, deberá:</w:t>
      </w:r>
    </w:p>
    <w:p w:rsidR="00900ECA" w:rsidRDefault="00900ECA">
      <w:pPr>
        <w:pStyle w:val="Textoindependiente"/>
      </w:pPr>
    </w:p>
    <w:p w:rsidR="00900ECA" w:rsidRDefault="00D4284F">
      <w:pPr>
        <w:pStyle w:val="Prrafodelista"/>
        <w:numPr>
          <w:ilvl w:val="0"/>
          <w:numId w:val="16"/>
        </w:numPr>
        <w:tabs>
          <w:tab w:val="left" w:pos="966"/>
        </w:tabs>
        <w:spacing w:before="1"/>
        <w:ind w:right="154"/>
        <w:jc w:val="both"/>
        <w:rPr>
          <w:sz w:val="20"/>
        </w:rPr>
      </w:pPr>
      <w:r>
        <w:rPr>
          <w:sz w:val="20"/>
        </w:rPr>
        <w:t>Promover y fomentar la participación de los diversos grupos y organizaciones sociales y privados, en la elaboración y actualización del Plan de Desarrollo del Estado de México, buscando su congruencia con los programas que en el ámbito estatal, sectorial y</w:t>
      </w:r>
      <w:r>
        <w:rPr>
          <w:sz w:val="20"/>
        </w:rPr>
        <w:t xml:space="preserve"> regional formulen los gobiernos federal y</w:t>
      </w:r>
      <w:r>
        <w:rPr>
          <w:spacing w:val="-1"/>
          <w:sz w:val="20"/>
        </w:rPr>
        <w:t xml:space="preserve"> </w:t>
      </w:r>
      <w:r>
        <w:rPr>
          <w:sz w:val="20"/>
        </w:rPr>
        <w:t>estatal;</w:t>
      </w:r>
    </w:p>
    <w:p w:rsidR="00900ECA" w:rsidRDefault="00900ECA">
      <w:pPr>
        <w:pStyle w:val="Textoindependiente"/>
        <w:spacing w:before="11"/>
        <w:rPr>
          <w:sz w:val="19"/>
        </w:rPr>
      </w:pPr>
    </w:p>
    <w:p w:rsidR="00900ECA" w:rsidRDefault="00D4284F">
      <w:pPr>
        <w:pStyle w:val="Prrafodelista"/>
        <w:numPr>
          <w:ilvl w:val="0"/>
          <w:numId w:val="16"/>
        </w:numPr>
        <w:tabs>
          <w:tab w:val="left" w:pos="965"/>
          <w:tab w:val="left" w:pos="966"/>
        </w:tabs>
        <w:ind w:right="159"/>
        <w:rPr>
          <w:sz w:val="20"/>
        </w:rPr>
      </w:pPr>
      <w:r>
        <w:rPr>
          <w:sz w:val="20"/>
        </w:rPr>
        <w:t xml:space="preserve">Integrar y proponer a </w:t>
      </w:r>
      <w:r>
        <w:rPr>
          <w:spacing w:val="2"/>
          <w:sz w:val="20"/>
        </w:rPr>
        <w:t xml:space="preserve">los </w:t>
      </w:r>
      <w:r>
        <w:rPr>
          <w:sz w:val="20"/>
        </w:rPr>
        <w:t>ejecutivos Federal y Estatal programas de inversión, proyectos y acciones de gasto y financiamiento acordadas en el seno del</w:t>
      </w:r>
      <w:r>
        <w:rPr>
          <w:spacing w:val="-9"/>
          <w:sz w:val="20"/>
        </w:rPr>
        <w:t xml:space="preserve"> </w:t>
      </w:r>
      <w:r>
        <w:rPr>
          <w:sz w:val="20"/>
        </w:rPr>
        <w:t>COPLADEM.</w:t>
      </w:r>
    </w:p>
    <w:p w:rsidR="00900ECA" w:rsidRDefault="00900ECA">
      <w:pPr>
        <w:pStyle w:val="Textoindependiente"/>
        <w:spacing w:before="1"/>
      </w:pPr>
    </w:p>
    <w:p w:rsidR="00900ECA" w:rsidRDefault="00D4284F">
      <w:pPr>
        <w:pStyle w:val="Prrafodelista"/>
        <w:numPr>
          <w:ilvl w:val="0"/>
          <w:numId w:val="16"/>
        </w:numPr>
        <w:tabs>
          <w:tab w:val="left" w:pos="965"/>
          <w:tab w:val="left" w:pos="966"/>
        </w:tabs>
        <w:ind w:right="160"/>
        <w:rPr>
          <w:sz w:val="20"/>
        </w:rPr>
      </w:pPr>
      <w:r>
        <w:rPr>
          <w:sz w:val="20"/>
        </w:rPr>
        <w:t>Coadyuvar con el Ejecutivo al seguimiento y evaluación de los programas y acciones concertados entre la Federación y el Estado, en el marco del Convenio de Desarrollo</w:t>
      </w:r>
      <w:r>
        <w:rPr>
          <w:spacing w:val="-28"/>
          <w:sz w:val="20"/>
        </w:rPr>
        <w:t xml:space="preserve"> </w:t>
      </w:r>
      <w:r>
        <w:rPr>
          <w:sz w:val="20"/>
        </w:rPr>
        <w:t>Social;</w:t>
      </w:r>
    </w:p>
    <w:p w:rsidR="00900ECA" w:rsidRDefault="00900ECA">
      <w:pPr>
        <w:pStyle w:val="Textoindependiente"/>
        <w:spacing w:before="11"/>
        <w:rPr>
          <w:sz w:val="19"/>
        </w:rPr>
      </w:pPr>
    </w:p>
    <w:p w:rsidR="00900ECA" w:rsidRDefault="00D4284F">
      <w:pPr>
        <w:pStyle w:val="Prrafodelista"/>
        <w:numPr>
          <w:ilvl w:val="0"/>
          <w:numId w:val="16"/>
        </w:numPr>
        <w:tabs>
          <w:tab w:val="left" w:pos="966"/>
        </w:tabs>
        <w:ind w:right="152"/>
        <w:jc w:val="both"/>
        <w:rPr>
          <w:sz w:val="20"/>
        </w:rPr>
      </w:pPr>
      <w:r>
        <w:rPr>
          <w:sz w:val="20"/>
        </w:rPr>
        <w:t>Proponer a los gobiernos federal y estatal, así como a los ayuntamientos, medida</w:t>
      </w:r>
      <w:r>
        <w:rPr>
          <w:sz w:val="20"/>
        </w:rPr>
        <w:t>s de carácter jurídico, administrativo o financiero, necesarias para el cumplimiento de las funciones y la consecución de los objetivos del COPLADEM; en el caso de las propuestas que se formulen a los ayuntamientos éstas, se presentarán a través de la Dire</w:t>
      </w:r>
      <w:r>
        <w:rPr>
          <w:sz w:val="20"/>
        </w:rPr>
        <w:t>cción General a los COPLADEMUN;</w:t>
      </w:r>
    </w:p>
    <w:p w:rsidR="00900ECA" w:rsidRDefault="00900ECA">
      <w:pPr>
        <w:pStyle w:val="Textoindependiente"/>
        <w:spacing w:before="1"/>
      </w:pPr>
    </w:p>
    <w:p w:rsidR="00900ECA" w:rsidRDefault="00D4284F">
      <w:pPr>
        <w:pStyle w:val="Prrafodelista"/>
        <w:numPr>
          <w:ilvl w:val="0"/>
          <w:numId w:val="16"/>
        </w:numPr>
        <w:tabs>
          <w:tab w:val="left" w:pos="966"/>
        </w:tabs>
        <w:ind w:right="153"/>
        <w:jc w:val="both"/>
        <w:rPr>
          <w:sz w:val="20"/>
        </w:rPr>
      </w:pPr>
      <w:r>
        <w:rPr>
          <w:sz w:val="20"/>
        </w:rPr>
        <w:t>Dictar en su caso normas y políticas generales para establecer los criterios que deban orientar las acciones, funciones y actividades de la Comisión Permanente y de los grupos interinstitucionales.</w:t>
      </w:r>
    </w:p>
    <w:p w:rsidR="00900ECA" w:rsidRDefault="00900ECA">
      <w:pPr>
        <w:pStyle w:val="Textoindependiente"/>
        <w:spacing w:before="11"/>
        <w:rPr>
          <w:sz w:val="19"/>
        </w:rPr>
      </w:pPr>
    </w:p>
    <w:p w:rsidR="00900ECA" w:rsidRDefault="00D4284F">
      <w:pPr>
        <w:pStyle w:val="Prrafodelista"/>
        <w:numPr>
          <w:ilvl w:val="0"/>
          <w:numId w:val="16"/>
        </w:numPr>
        <w:tabs>
          <w:tab w:val="left" w:pos="965"/>
          <w:tab w:val="left" w:pos="966"/>
        </w:tabs>
        <w:rPr>
          <w:sz w:val="20"/>
        </w:rPr>
      </w:pPr>
      <w:r>
        <w:rPr>
          <w:sz w:val="20"/>
        </w:rPr>
        <w:t>Proponer y aprobar refor</w:t>
      </w:r>
      <w:r>
        <w:rPr>
          <w:sz w:val="20"/>
        </w:rPr>
        <w:t>mas o adiciones al reglamento interno del</w:t>
      </w:r>
      <w:r>
        <w:rPr>
          <w:spacing w:val="-13"/>
          <w:sz w:val="20"/>
        </w:rPr>
        <w:t xml:space="preserve"> </w:t>
      </w:r>
      <w:r>
        <w:rPr>
          <w:sz w:val="20"/>
        </w:rPr>
        <w:t>COPLADEM;</w:t>
      </w:r>
    </w:p>
    <w:p w:rsidR="00900ECA" w:rsidRDefault="00900ECA">
      <w:pPr>
        <w:pStyle w:val="Textoindependiente"/>
        <w:spacing w:before="1"/>
      </w:pPr>
    </w:p>
    <w:p w:rsidR="00900ECA" w:rsidRDefault="00D4284F">
      <w:pPr>
        <w:pStyle w:val="Prrafodelista"/>
        <w:numPr>
          <w:ilvl w:val="0"/>
          <w:numId w:val="16"/>
        </w:numPr>
        <w:tabs>
          <w:tab w:val="left" w:pos="965"/>
          <w:tab w:val="left" w:pos="966"/>
        </w:tabs>
        <w:ind w:right="153"/>
        <w:rPr>
          <w:sz w:val="20"/>
        </w:rPr>
      </w:pPr>
      <w:r>
        <w:rPr>
          <w:sz w:val="20"/>
        </w:rPr>
        <w:t xml:space="preserve">Conocer y en su caso aprobar el programa anual de trabajo, así </w:t>
      </w:r>
      <w:r>
        <w:rPr>
          <w:spacing w:val="2"/>
          <w:sz w:val="20"/>
        </w:rPr>
        <w:t xml:space="preserve">como </w:t>
      </w:r>
      <w:r>
        <w:rPr>
          <w:sz w:val="20"/>
        </w:rPr>
        <w:t>el informe anual de actividades del</w:t>
      </w:r>
      <w:r>
        <w:rPr>
          <w:spacing w:val="-2"/>
          <w:sz w:val="20"/>
        </w:rPr>
        <w:t xml:space="preserve"> </w:t>
      </w:r>
      <w:r>
        <w:rPr>
          <w:sz w:val="20"/>
        </w:rPr>
        <w:t>COPLADEM;</w:t>
      </w:r>
    </w:p>
    <w:p w:rsidR="00900ECA" w:rsidRDefault="00900ECA">
      <w:pPr>
        <w:pStyle w:val="Textoindependiente"/>
        <w:spacing w:before="10"/>
        <w:rPr>
          <w:sz w:val="19"/>
        </w:rPr>
      </w:pPr>
    </w:p>
    <w:p w:rsidR="00900ECA" w:rsidRDefault="00D4284F">
      <w:pPr>
        <w:pStyle w:val="Prrafodelista"/>
        <w:numPr>
          <w:ilvl w:val="0"/>
          <w:numId w:val="16"/>
        </w:numPr>
        <w:tabs>
          <w:tab w:val="left" w:pos="965"/>
          <w:tab w:val="left" w:pos="966"/>
        </w:tabs>
        <w:rPr>
          <w:sz w:val="20"/>
        </w:rPr>
      </w:pPr>
      <w:r>
        <w:rPr>
          <w:sz w:val="20"/>
        </w:rPr>
        <w:t>Conocer y opinar sobre los programas que se deriven del Plan de Desarrollo del</w:t>
      </w:r>
      <w:r>
        <w:rPr>
          <w:spacing w:val="-23"/>
          <w:sz w:val="20"/>
        </w:rPr>
        <w:t xml:space="preserve"> </w:t>
      </w:r>
      <w:r>
        <w:rPr>
          <w:sz w:val="20"/>
        </w:rPr>
        <w:t>Estado;</w:t>
      </w:r>
    </w:p>
    <w:p w:rsidR="00900ECA" w:rsidRDefault="00900ECA">
      <w:pPr>
        <w:pStyle w:val="Textoindependiente"/>
        <w:spacing w:before="1"/>
      </w:pPr>
    </w:p>
    <w:p w:rsidR="00900ECA" w:rsidRDefault="00D4284F">
      <w:pPr>
        <w:pStyle w:val="Prrafodelista"/>
        <w:numPr>
          <w:ilvl w:val="0"/>
          <w:numId w:val="16"/>
        </w:numPr>
        <w:tabs>
          <w:tab w:val="left" w:pos="965"/>
          <w:tab w:val="left" w:pos="966"/>
        </w:tabs>
        <w:spacing w:before="1"/>
        <w:ind w:right="161"/>
        <w:rPr>
          <w:sz w:val="20"/>
        </w:rPr>
      </w:pPr>
      <w:r>
        <w:rPr>
          <w:sz w:val="20"/>
        </w:rPr>
        <w:t>Resolver las dudas que se presenten con motivo de la interpretación y aplicación de las disposiciones que regulan su organización y funcionamiento;</w:t>
      </w:r>
    </w:p>
    <w:p w:rsidR="00900ECA" w:rsidRDefault="00900ECA">
      <w:pPr>
        <w:pStyle w:val="Textoindependiente"/>
        <w:spacing w:before="10"/>
        <w:rPr>
          <w:sz w:val="19"/>
        </w:rPr>
      </w:pPr>
    </w:p>
    <w:p w:rsidR="00900ECA" w:rsidRDefault="00D4284F">
      <w:pPr>
        <w:pStyle w:val="Prrafodelista"/>
        <w:numPr>
          <w:ilvl w:val="0"/>
          <w:numId w:val="16"/>
        </w:numPr>
        <w:tabs>
          <w:tab w:val="left" w:pos="965"/>
          <w:tab w:val="left" w:pos="966"/>
        </w:tabs>
        <w:rPr>
          <w:sz w:val="20"/>
        </w:rPr>
      </w:pPr>
      <w:r>
        <w:rPr>
          <w:sz w:val="20"/>
        </w:rPr>
        <w:t>Las demás que señale el presente reglamento y las disposiciones legales</w:t>
      </w:r>
      <w:r>
        <w:rPr>
          <w:spacing w:val="-14"/>
          <w:sz w:val="20"/>
        </w:rPr>
        <w:t xml:space="preserve"> </w:t>
      </w:r>
      <w:r>
        <w:rPr>
          <w:sz w:val="20"/>
        </w:rPr>
        <w:t>aplicables.</w:t>
      </w:r>
    </w:p>
    <w:p w:rsidR="00900ECA" w:rsidRDefault="00900ECA">
      <w:pPr>
        <w:pStyle w:val="Textoindependiente"/>
        <w:spacing w:before="1"/>
      </w:pPr>
    </w:p>
    <w:p w:rsidR="00900ECA" w:rsidRDefault="00D4284F">
      <w:pPr>
        <w:pStyle w:val="Textoindependiente"/>
        <w:ind w:left="112" w:right="204"/>
      </w:pPr>
      <w:r>
        <w:t>Las atribuciones que d</w:t>
      </w:r>
      <w:r>
        <w:t>eberá cumplir la Comisión Permanente, serán las señaladas en las fracciones I, II, III, VIII y IX del presente</w:t>
      </w:r>
      <w:r>
        <w:rPr>
          <w:spacing w:val="-5"/>
        </w:rPr>
        <w:t xml:space="preserve"> </w:t>
      </w:r>
      <w:r>
        <w:t>artículo.</w:t>
      </w:r>
    </w:p>
    <w:p w:rsidR="00900ECA" w:rsidRDefault="00900ECA">
      <w:pPr>
        <w:pStyle w:val="Textoindependiente"/>
        <w:rPr>
          <w:sz w:val="22"/>
        </w:rPr>
      </w:pPr>
    </w:p>
    <w:p w:rsidR="00900ECA" w:rsidRDefault="00900ECA">
      <w:pPr>
        <w:pStyle w:val="Textoindependiente"/>
        <w:spacing w:before="11"/>
        <w:rPr>
          <w:sz w:val="17"/>
        </w:rPr>
      </w:pPr>
    </w:p>
    <w:p w:rsidR="00900ECA" w:rsidRDefault="00D4284F">
      <w:pPr>
        <w:pStyle w:val="Textoindependiente"/>
        <w:ind w:left="2593" w:right="2636"/>
        <w:jc w:val="center"/>
        <w:rPr>
          <w:b/>
        </w:rPr>
      </w:pPr>
      <w:r>
        <w:rPr>
          <w:b/>
        </w:rPr>
        <w:t>CAPITULO OCTAVO</w:t>
      </w:r>
    </w:p>
    <w:p w:rsidR="00900ECA" w:rsidRDefault="00D4284F">
      <w:pPr>
        <w:pStyle w:val="Textoindependiente"/>
        <w:spacing w:before="1"/>
        <w:ind w:left="2779" w:right="2822"/>
        <w:jc w:val="center"/>
        <w:rPr>
          <w:b/>
        </w:rPr>
      </w:pPr>
      <w:r>
        <w:rPr>
          <w:b/>
        </w:rPr>
        <w:t>DE LAS FUNCIONES DE LOS INTEGRANTES DE LA ASAMBLEA GENERAL</w:t>
      </w:r>
    </w:p>
    <w:p w:rsidR="00900ECA" w:rsidRDefault="00900ECA">
      <w:pPr>
        <w:pStyle w:val="Textoindependiente"/>
        <w:spacing w:before="1"/>
        <w:rPr>
          <w:b/>
        </w:rPr>
      </w:pPr>
    </w:p>
    <w:p w:rsidR="00900ECA" w:rsidRDefault="00D4284F">
      <w:pPr>
        <w:pStyle w:val="Textoindependiente"/>
        <w:ind w:left="112"/>
      </w:pPr>
      <w:r>
        <w:rPr>
          <w:b/>
        </w:rPr>
        <w:t xml:space="preserve">Artículo 91.- </w:t>
      </w:r>
      <w:r>
        <w:t>El Presidente de la Asamblea General tendrá</w:t>
      </w:r>
      <w:r>
        <w:t xml:space="preserve"> las siguientes atribuciones:</w:t>
      </w:r>
    </w:p>
    <w:p w:rsidR="00900ECA" w:rsidRDefault="00900ECA">
      <w:pPr>
        <w:pStyle w:val="Textoindependiente"/>
        <w:spacing w:before="11"/>
        <w:rPr>
          <w:sz w:val="19"/>
        </w:rPr>
      </w:pPr>
    </w:p>
    <w:p w:rsidR="00900ECA" w:rsidRDefault="00D4284F">
      <w:pPr>
        <w:pStyle w:val="Prrafodelista"/>
        <w:numPr>
          <w:ilvl w:val="0"/>
          <w:numId w:val="15"/>
        </w:numPr>
        <w:tabs>
          <w:tab w:val="left" w:pos="965"/>
          <w:tab w:val="left" w:pos="966"/>
        </w:tabs>
        <w:rPr>
          <w:sz w:val="20"/>
        </w:rPr>
      </w:pPr>
      <w:r>
        <w:rPr>
          <w:sz w:val="20"/>
        </w:rPr>
        <w:t>Presidir las sesiones de la Asamblea</w:t>
      </w:r>
      <w:r>
        <w:rPr>
          <w:spacing w:val="-3"/>
          <w:sz w:val="20"/>
        </w:rPr>
        <w:t xml:space="preserve"> </w:t>
      </w:r>
      <w:r>
        <w:rPr>
          <w:sz w:val="20"/>
        </w:rPr>
        <w:t>General;</w:t>
      </w:r>
    </w:p>
    <w:p w:rsidR="00900ECA" w:rsidRDefault="00900ECA">
      <w:pPr>
        <w:pStyle w:val="Textoindependiente"/>
      </w:pPr>
    </w:p>
    <w:p w:rsidR="00900ECA" w:rsidRDefault="00D4284F">
      <w:pPr>
        <w:pStyle w:val="Prrafodelista"/>
        <w:numPr>
          <w:ilvl w:val="0"/>
          <w:numId w:val="15"/>
        </w:numPr>
        <w:tabs>
          <w:tab w:val="left" w:pos="965"/>
          <w:tab w:val="left" w:pos="966"/>
        </w:tabs>
        <w:spacing w:before="1"/>
        <w:ind w:right="155"/>
        <w:rPr>
          <w:sz w:val="20"/>
        </w:rPr>
      </w:pPr>
      <w:r>
        <w:rPr>
          <w:sz w:val="20"/>
        </w:rPr>
        <w:t>Someter a consideración de la Asamblea General las modificaciones al reglamento interno del</w:t>
      </w:r>
      <w:r>
        <w:rPr>
          <w:spacing w:val="-1"/>
          <w:sz w:val="20"/>
        </w:rPr>
        <w:t xml:space="preserve"> </w:t>
      </w:r>
      <w:r>
        <w:rPr>
          <w:sz w:val="20"/>
        </w:rPr>
        <w:t>COPLADEM;</w:t>
      </w:r>
    </w:p>
    <w:p w:rsidR="00900ECA" w:rsidRDefault="00900ECA">
      <w:pPr>
        <w:pStyle w:val="Textoindependiente"/>
        <w:spacing w:before="10"/>
        <w:rPr>
          <w:sz w:val="19"/>
        </w:rPr>
      </w:pPr>
    </w:p>
    <w:p w:rsidR="00900ECA" w:rsidRDefault="00D4284F">
      <w:pPr>
        <w:pStyle w:val="Prrafodelista"/>
        <w:numPr>
          <w:ilvl w:val="0"/>
          <w:numId w:val="15"/>
        </w:numPr>
        <w:tabs>
          <w:tab w:val="left" w:pos="965"/>
          <w:tab w:val="left" w:pos="966"/>
        </w:tabs>
        <w:ind w:right="159"/>
        <w:rPr>
          <w:sz w:val="20"/>
        </w:rPr>
      </w:pPr>
      <w:r>
        <w:rPr>
          <w:sz w:val="20"/>
        </w:rPr>
        <w:t>Someter a consideración de la Asamblea General la propuesta del programa anual de trabajo y el informe anual de las actividades del</w:t>
      </w:r>
      <w:r>
        <w:rPr>
          <w:spacing w:val="2"/>
          <w:sz w:val="20"/>
        </w:rPr>
        <w:t xml:space="preserve"> </w:t>
      </w:r>
      <w:r>
        <w:rPr>
          <w:sz w:val="20"/>
        </w:rPr>
        <w:t>COPLADEM;</w:t>
      </w:r>
    </w:p>
    <w:p w:rsidR="00900ECA" w:rsidRDefault="00900ECA">
      <w:pPr>
        <w:pStyle w:val="Textoindependiente"/>
        <w:spacing w:before="1"/>
      </w:pPr>
    </w:p>
    <w:p w:rsidR="00900ECA" w:rsidRDefault="00D4284F">
      <w:pPr>
        <w:pStyle w:val="Prrafodelista"/>
        <w:numPr>
          <w:ilvl w:val="0"/>
          <w:numId w:val="15"/>
        </w:numPr>
        <w:tabs>
          <w:tab w:val="left" w:pos="965"/>
          <w:tab w:val="left" w:pos="966"/>
        </w:tabs>
        <w:spacing w:before="1"/>
        <w:rPr>
          <w:sz w:val="20"/>
        </w:rPr>
      </w:pPr>
      <w:r>
        <w:rPr>
          <w:sz w:val="20"/>
        </w:rPr>
        <w:t>Designar y remover al Director General del</w:t>
      </w:r>
      <w:r>
        <w:rPr>
          <w:spacing w:val="2"/>
          <w:sz w:val="20"/>
        </w:rPr>
        <w:t xml:space="preserve"> </w:t>
      </w:r>
      <w:r>
        <w:rPr>
          <w:sz w:val="20"/>
        </w:rPr>
        <w:t>COPLADEM;</w:t>
      </w:r>
    </w:p>
    <w:p w:rsidR="00900ECA" w:rsidRDefault="00900ECA">
      <w:pPr>
        <w:rPr>
          <w:sz w:val="20"/>
        </w:r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15"/>
        </w:numPr>
        <w:tabs>
          <w:tab w:val="left" w:pos="965"/>
          <w:tab w:val="left" w:pos="966"/>
        </w:tabs>
        <w:spacing w:before="99"/>
        <w:ind w:right="164"/>
        <w:rPr>
          <w:sz w:val="20"/>
        </w:rPr>
      </w:pPr>
      <w:r>
        <w:rPr>
          <w:sz w:val="20"/>
        </w:rPr>
        <w:t>Proponer a la Asamblea General la denominación,</w:t>
      </w:r>
      <w:r>
        <w:rPr>
          <w:sz w:val="20"/>
        </w:rPr>
        <w:t xml:space="preserve"> establecimiento, integración, modificación o supresión de los grupos</w:t>
      </w:r>
      <w:r>
        <w:rPr>
          <w:spacing w:val="-2"/>
          <w:sz w:val="20"/>
        </w:rPr>
        <w:t xml:space="preserve"> </w:t>
      </w:r>
      <w:r>
        <w:rPr>
          <w:sz w:val="20"/>
        </w:rPr>
        <w:t>interinstitucionales.</w:t>
      </w:r>
    </w:p>
    <w:p w:rsidR="00900ECA" w:rsidRDefault="00900ECA">
      <w:pPr>
        <w:pStyle w:val="Textoindependiente"/>
        <w:spacing w:before="1"/>
      </w:pPr>
    </w:p>
    <w:p w:rsidR="00900ECA" w:rsidRDefault="00D4284F">
      <w:pPr>
        <w:pStyle w:val="Prrafodelista"/>
        <w:numPr>
          <w:ilvl w:val="0"/>
          <w:numId w:val="15"/>
        </w:numPr>
        <w:tabs>
          <w:tab w:val="left" w:pos="965"/>
          <w:tab w:val="left" w:pos="966"/>
        </w:tabs>
        <w:rPr>
          <w:sz w:val="20"/>
        </w:rPr>
      </w:pPr>
      <w:r>
        <w:rPr>
          <w:sz w:val="20"/>
        </w:rPr>
        <w:t>Nombrar a los coordinadores de los grupos</w:t>
      </w:r>
      <w:r>
        <w:rPr>
          <w:spacing w:val="-4"/>
          <w:sz w:val="20"/>
        </w:rPr>
        <w:t xml:space="preserve"> </w:t>
      </w:r>
      <w:r>
        <w:rPr>
          <w:sz w:val="20"/>
        </w:rPr>
        <w:t>interinstitucionales.</w:t>
      </w:r>
    </w:p>
    <w:p w:rsidR="00900ECA" w:rsidRDefault="00900ECA">
      <w:pPr>
        <w:pStyle w:val="Textoindependiente"/>
        <w:spacing w:before="10"/>
        <w:rPr>
          <w:sz w:val="19"/>
        </w:rPr>
      </w:pPr>
    </w:p>
    <w:p w:rsidR="00900ECA" w:rsidRDefault="00D4284F">
      <w:pPr>
        <w:pStyle w:val="Prrafodelista"/>
        <w:numPr>
          <w:ilvl w:val="0"/>
          <w:numId w:val="15"/>
        </w:numPr>
        <w:tabs>
          <w:tab w:val="left" w:pos="965"/>
          <w:tab w:val="left" w:pos="966"/>
        </w:tabs>
        <w:spacing w:before="1"/>
        <w:ind w:right="156"/>
        <w:rPr>
          <w:sz w:val="20"/>
        </w:rPr>
      </w:pPr>
      <w:r>
        <w:rPr>
          <w:sz w:val="20"/>
        </w:rPr>
        <w:t>Instruir al Secretario Técnico, a través del Coordinador General, para la elaboración de las convo</w:t>
      </w:r>
      <w:r>
        <w:rPr>
          <w:sz w:val="20"/>
        </w:rPr>
        <w:t>catorias para la realización de las sesiones de la Asamblea</w:t>
      </w:r>
      <w:r>
        <w:rPr>
          <w:spacing w:val="-7"/>
          <w:sz w:val="20"/>
        </w:rPr>
        <w:t xml:space="preserve"> </w:t>
      </w:r>
      <w:r>
        <w:rPr>
          <w:sz w:val="20"/>
        </w:rPr>
        <w:t>General;</w:t>
      </w:r>
    </w:p>
    <w:p w:rsidR="00900ECA" w:rsidRDefault="00900ECA">
      <w:pPr>
        <w:pStyle w:val="Textoindependiente"/>
        <w:spacing w:before="1"/>
      </w:pPr>
    </w:p>
    <w:p w:rsidR="00900ECA" w:rsidRDefault="00D4284F">
      <w:pPr>
        <w:pStyle w:val="Prrafodelista"/>
        <w:numPr>
          <w:ilvl w:val="0"/>
          <w:numId w:val="15"/>
        </w:numPr>
        <w:tabs>
          <w:tab w:val="left" w:pos="965"/>
          <w:tab w:val="left" w:pos="966"/>
        </w:tabs>
        <w:rPr>
          <w:sz w:val="20"/>
        </w:rPr>
      </w:pPr>
      <w:r>
        <w:rPr>
          <w:sz w:val="20"/>
        </w:rPr>
        <w:t>Las demás que le confieren las disposiciones legales</w:t>
      </w:r>
      <w:r>
        <w:rPr>
          <w:spacing w:val="-7"/>
          <w:sz w:val="20"/>
        </w:rPr>
        <w:t xml:space="preserve"> </w:t>
      </w:r>
      <w:r>
        <w:rPr>
          <w:sz w:val="20"/>
        </w:rPr>
        <w:t>aplicables.</w:t>
      </w:r>
    </w:p>
    <w:p w:rsidR="00900ECA" w:rsidRDefault="00900ECA">
      <w:pPr>
        <w:pStyle w:val="Textoindependiente"/>
        <w:spacing w:before="10"/>
        <w:rPr>
          <w:sz w:val="19"/>
        </w:rPr>
      </w:pPr>
    </w:p>
    <w:p w:rsidR="00900ECA" w:rsidRDefault="00D4284F">
      <w:pPr>
        <w:pStyle w:val="Textoindependiente"/>
        <w:ind w:left="112"/>
      </w:pPr>
      <w:r>
        <w:rPr>
          <w:b/>
        </w:rPr>
        <w:t xml:space="preserve">Artículo 92.- </w:t>
      </w:r>
      <w:r>
        <w:t>El Coordinador General del COPLADEM tendrá las siguientes atribuciones:</w:t>
      </w:r>
    </w:p>
    <w:p w:rsidR="00900ECA" w:rsidRDefault="00900ECA">
      <w:pPr>
        <w:pStyle w:val="Textoindependiente"/>
        <w:spacing w:before="1"/>
      </w:pPr>
    </w:p>
    <w:p w:rsidR="00900ECA" w:rsidRDefault="00D4284F">
      <w:pPr>
        <w:pStyle w:val="Prrafodelista"/>
        <w:numPr>
          <w:ilvl w:val="0"/>
          <w:numId w:val="14"/>
        </w:numPr>
        <w:tabs>
          <w:tab w:val="left" w:pos="965"/>
          <w:tab w:val="left" w:pos="966"/>
        </w:tabs>
        <w:rPr>
          <w:sz w:val="20"/>
        </w:rPr>
      </w:pPr>
      <w:r>
        <w:rPr>
          <w:sz w:val="20"/>
        </w:rPr>
        <w:t>Coordinar las actividades del</w:t>
      </w:r>
      <w:r>
        <w:rPr>
          <w:spacing w:val="-1"/>
          <w:sz w:val="20"/>
        </w:rPr>
        <w:t xml:space="preserve"> </w:t>
      </w:r>
      <w:r>
        <w:rPr>
          <w:sz w:val="20"/>
        </w:rPr>
        <w:t>COP</w:t>
      </w:r>
      <w:r>
        <w:rPr>
          <w:sz w:val="20"/>
        </w:rPr>
        <w:t>LADEM;</w:t>
      </w:r>
    </w:p>
    <w:p w:rsidR="00900ECA" w:rsidRDefault="00900ECA">
      <w:pPr>
        <w:pStyle w:val="Textoindependiente"/>
        <w:spacing w:before="1"/>
      </w:pPr>
    </w:p>
    <w:p w:rsidR="00900ECA" w:rsidRDefault="00D4284F">
      <w:pPr>
        <w:pStyle w:val="Prrafodelista"/>
        <w:numPr>
          <w:ilvl w:val="0"/>
          <w:numId w:val="14"/>
        </w:numPr>
        <w:tabs>
          <w:tab w:val="left" w:pos="966"/>
        </w:tabs>
        <w:ind w:right="158"/>
        <w:jc w:val="both"/>
        <w:rPr>
          <w:sz w:val="20"/>
        </w:rPr>
      </w:pPr>
      <w:r>
        <w:rPr>
          <w:sz w:val="20"/>
        </w:rPr>
        <w:t>Proponer a la Asamblea General las políticas y lineamientos generales para la planeación del desarrollo del Estado, las metodologías para la integración, ejecución y evaluación de los programas sectoriales, regionales y especiales en el marco del Sistema E</w:t>
      </w:r>
      <w:r>
        <w:rPr>
          <w:sz w:val="20"/>
        </w:rPr>
        <w:t>statal de Planeación Democrática, así como proponer el Programa Anual de Inversión</w:t>
      </w:r>
      <w:r>
        <w:rPr>
          <w:spacing w:val="-4"/>
          <w:sz w:val="20"/>
        </w:rPr>
        <w:t xml:space="preserve"> </w:t>
      </w:r>
      <w:r>
        <w:rPr>
          <w:sz w:val="20"/>
        </w:rPr>
        <w:t>Pública;</w:t>
      </w:r>
    </w:p>
    <w:p w:rsidR="00900ECA" w:rsidRDefault="00900ECA">
      <w:pPr>
        <w:pStyle w:val="Textoindependiente"/>
      </w:pPr>
    </w:p>
    <w:p w:rsidR="00900ECA" w:rsidRDefault="00D4284F">
      <w:pPr>
        <w:pStyle w:val="Prrafodelista"/>
        <w:numPr>
          <w:ilvl w:val="0"/>
          <w:numId w:val="14"/>
        </w:numPr>
        <w:tabs>
          <w:tab w:val="left" w:pos="965"/>
          <w:tab w:val="left" w:pos="966"/>
        </w:tabs>
        <w:ind w:right="159"/>
        <w:rPr>
          <w:sz w:val="20"/>
        </w:rPr>
      </w:pPr>
      <w:r>
        <w:rPr>
          <w:sz w:val="20"/>
        </w:rPr>
        <w:t>Coordinar la integración del programa anual de trabajo, el informe anual y la evaluación de actividades del COPLADEM y sus instancias</w:t>
      </w:r>
      <w:r>
        <w:rPr>
          <w:spacing w:val="-4"/>
          <w:sz w:val="20"/>
        </w:rPr>
        <w:t xml:space="preserve"> </w:t>
      </w:r>
      <w:r>
        <w:rPr>
          <w:sz w:val="20"/>
        </w:rPr>
        <w:t>auxiliares;</w:t>
      </w:r>
    </w:p>
    <w:p w:rsidR="00900ECA" w:rsidRDefault="00900ECA">
      <w:pPr>
        <w:pStyle w:val="Textoindependiente"/>
        <w:spacing w:before="11"/>
        <w:rPr>
          <w:sz w:val="19"/>
        </w:rPr>
      </w:pPr>
    </w:p>
    <w:p w:rsidR="00900ECA" w:rsidRDefault="00D4284F">
      <w:pPr>
        <w:pStyle w:val="Prrafodelista"/>
        <w:numPr>
          <w:ilvl w:val="0"/>
          <w:numId w:val="14"/>
        </w:numPr>
        <w:tabs>
          <w:tab w:val="left" w:pos="965"/>
          <w:tab w:val="left" w:pos="966"/>
        </w:tabs>
        <w:ind w:right="159"/>
        <w:rPr>
          <w:sz w:val="20"/>
        </w:rPr>
      </w:pPr>
      <w:r>
        <w:rPr>
          <w:sz w:val="20"/>
        </w:rPr>
        <w:t>Proponer al pres</w:t>
      </w:r>
      <w:r>
        <w:rPr>
          <w:sz w:val="20"/>
        </w:rPr>
        <w:t>idente la denominación, establecimiento, integración, modificación o supresión de los grupos</w:t>
      </w:r>
      <w:r>
        <w:rPr>
          <w:spacing w:val="-1"/>
          <w:sz w:val="20"/>
        </w:rPr>
        <w:t xml:space="preserve"> </w:t>
      </w:r>
      <w:r>
        <w:rPr>
          <w:sz w:val="20"/>
        </w:rPr>
        <w:t>interinstitucionales.</w:t>
      </w:r>
    </w:p>
    <w:p w:rsidR="00900ECA" w:rsidRDefault="00900ECA">
      <w:pPr>
        <w:pStyle w:val="Textoindependiente"/>
        <w:spacing w:before="1"/>
      </w:pPr>
    </w:p>
    <w:p w:rsidR="00900ECA" w:rsidRDefault="00D4284F">
      <w:pPr>
        <w:pStyle w:val="Prrafodelista"/>
        <w:numPr>
          <w:ilvl w:val="0"/>
          <w:numId w:val="14"/>
        </w:numPr>
        <w:tabs>
          <w:tab w:val="left" w:pos="965"/>
          <w:tab w:val="left" w:pos="966"/>
        </w:tabs>
        <w:rPr>
          <w:sz w:val="20"/>
        </w:rPr>
      </w:pPr>
      <w:r>
        <w:rPr>
          <w:sz w:val="20"/>
        </w:rPr>
        <w:t>Coordinar la elaboración de los trabajos que determine la Asamblea</w:t>
      </w:r>
      <w:r>
        <w:rPr>
          <w:spacing w:val="-5"/>
          <w:sz w:val="20"/>
        </w:rPr>
        <w:t xml:space="preserve"> </w:t>
      </w:r>
      <w:r>
        <w:rPr>
          <w:sz w:val="20"/>
        </w:rPr>
        <w:t>General;</w:t>
      </w:r>
    </w:p>
    <w:p w:rsidR="00900ECA" w:rsidRDefault="00900ECA">
      <w:pPr>
        <w:pStyle w:val="Textoindependiente"/>
        <w:spacing w:before="10"/>
        <w:rPr>
          <w:sz w:val="19"/>
        </w:rPr>
      </w:pPr>
    </w:p>
    <w:p w:rsidR="00900ECA" w:rsidRDefault="00D4284F">
      <w:pPr>
        <w:pStyle w:val="Prrafodelista"/>
        <w:numPr>
          <w:ilvl w:val="0"/>
          <w:numId w:val="14"/>
        </w:numPr>
        <w:tabs>
          <w:tab w:val="left" w:pos="965"/>
          <w:tab w:val="left" w:pos="966"/>
        </w:tabs>
        <w:ind w:right="161"/>
        <w:rPr>
          <w:sz w:val="20"/>
        </w:rPr>
      </w:pPr>
      <w:r>
        <w:rPr>
          <w:sz w:val="20"/>
        </w:rPr>
        <w:t>Someter a consideración del presidente, la carpeta que contenga</w:t>
      </w:r>
      <w:r>
        <w:rPr>
          <w:sz w:val="20"/>
        </w:rPr>
        <w:t xml:space="preserve"> la convocatoria, el orden del día y fecha de las sesiones de la Asamblea</w:t>
      </w:r>
      <w:r>
        <w:rPr>
          <w:spacing w:val="-3"/>
          <w:sz w:val="20"/>
        </w:rPr>
        <w:t xml:space="preserve"> </w:t>
      </w:r>
      <w:r>
        <w:rPr>
          <w:sz w:val="20"/>
        </w:rPr>
        <w:t>General;</w:t>
      </w:r>
    </w:p>
    <w:p w:rsidR="00900ECA" w:rsidRDefault="00900ECA">
      <w:pPr>
        <w:pStyle w:val="Textoindependiente"/>
        <w:spacing w:before="2"/>
      </w:pPr>
    </w:p>
    <w:p w:rsidR="00900ECA" w:rsidRDefault="00D4284F">
      <w:pPr>
        <w:pStyle w:val="Prrafodelista"/>
        <w:numPr>
          <w:ilvl w:val="0"/>
          <w:numId w:val="14"/>
        </w:numPr>
        <w:tabs>
          <w:tab w:val="left" w:pos="965"/>
          <w:tab w:val="left" w:pos="966"/>
        </w:tabs>
        <w:rPr>
          <w:sz w:val="20"/>
        </w:rPr>
      </w:pPr>
      <w:r>
        <w:rPr>
          <w:sz w:val="20"/>
        </w:rPr>
        <w:t>Derogada;</w:t>
      </w:r>
    </w:p>
    <w:p w:rsidR="00900ECA" w:rsidRDefault="00900ECA">
      <w:pPr>
        <w:pStyle w:val="Textoindependiente"/>
        <w:spacing w:before="10"/>
        <w:rPr>
          <w:sz w:val="19"/>
        </w:rPr>
      </w:pPr>
    </w:p>
    <w:p w:rsidR="00900ECA" w:rsidRDefault="00D4284F">
      <w:pPr>
        <w:pStyle w:val="Prrafodelista"/>
        <w:numPr>
          <w:ilvl w:val="0"/>
          <w:numId w:val="14"/>
        </w:numPr>
        <w:tabs>
          <w:tab w:val="left" w:pos="965"/>
          <w:tab w:val="left" w:pos="966"/>
        </w:tabs>
        <w:rPr>
          <w:sz w:val="20"/>
        </w:rPr>
      </w:pPr>
      <w:r>
        <w:rPr>
          <w:sz w:val="20"/>
        </w:rPr>
        <w:t>Las que le encomiende la Asamblea General.</w:t>
      </w:r>
    </w:p>
    <w:p w:rsidR="00900ECA" w:rsidRDefault="00900ECA">
      <w:pPr>
        <w:pStyle w:val="Textoindependiente"/>
        <w:spacing w:before="1"/>
      </w:pPr>
    </w:p>
    <w:p w:rsidR="00900ECA" w:rsidRDefault="00D4284F">
      <w:pPr>
        <w:pStyle w:val="Textoindependiente"/>
        <w:ind w:left="112" w:right="180"/>
      </w:pPr>
      <w:r>
        <w:t>Para el cumplimiento de sus funciones, el Coordinador General contará con el apoyo del Coordinador de Planeación, del Secretario Técnico y de los coordinadores de los grupos interinstitucionales.</w:t>
      </w:r>
    </w:p>
    <w:p w:rsidR="00900ECA" w:rsidRDefault="00900ECA">
      <w:pPr>
        <w:pStyle w:val="Textoindependiente"/>
        <w:spacing w:before="11"/>
        <w:rPr>
          <w:sz w:val="19"/>
        </w:rPr>
      </w:pPr>
    </w:p>
    <w:p w:rsidR="00900ECA" w:rsidRDefault="00D4284F">
      <w:pPr>
        <w:pStyle w:val="Textoindependiente"/>
        <w:ind w:left="112" w:right="180"/>
      </w:pPr>
      <w:r>
        <w:rPr>
          <w:b/>
        </w:rPr>
        <w:t xml:space="preserve">Artículo 93.- </w:t>
      </w:r>
      <w:r>
        <w:t>El Director General en su carácter de Secreta</w:t>
      </w:r>
      <w:r>
        <w:t>rio Técnico, tendrá las atribuciones siguientes:</w:t>
      </w:r>
    </w:p>
    <w:p w:rsidR="00900ECA" w:rsidRDefault="00900ECA">
      <w:pPr>
        <w:pStyle w:val="Textoindependiente"/>
        <w:spacing w:before="1"/>
      </w:pPr>
    </w:p>
    <w:p w:rsidR="00900ECA" w:rsidRDefault="00D4284F">
      <w:pPr>
        <w:pStyle w:val="Prrafodelista"/>
        <w:numPr>
          <w:ilvl w:val="0"/>
          <w:numId w:val="13"/>
        </w:numPr>
        <w:tabs>
          <w:tab w:val="left" w:pos="965"/>
          <w:tab w:val="left" w:pos="966"/>
        </w:tabs>
        <w:ind w:right="162"/>
        <w:rPr>
          <w:sz w:val="20"/>
        </w:rPr>
      </w:pPr>
      <w:r>
        <w:rPr>
          <w:sz w:val="20"/>
        </w:rPr>
        <w:t>Apoyar al Coordinador General en la organización y desarrollo de las sesiones de la Asamblea</w:t>
      </w:r>
      <w:r>
        <w:rPr>
          <w:spacing w:val="-2"/>
          <w:sz w:val="20"/>
        </w:rPr>
        <w:t xml:space="preserve"> </w:t>
      </w:r>
      <w:r>
        <w:rPr>
          <w:sz w:val="20"/>
        </w:rPr>
        <w:t>General;</w:t>
      </w:r>
    </w:p>
    <w:p w:rsidR="00900ECA" w:rsidRDefault="00900ECA">
      <w:pPr>
        <w:pStyle w:val="Textoindependiente"/>
        <w:spacing w:before="11"/>
        <w:rPr>
          <w:sz w:val="19"/>
        </w:rPr>
      </w:pPr>
    </w:p>
    <w:p w:rsidR="00900ECA" w:rsidRDefault="00D4284F">
      <w:pPr>
        <w:pStyle w:val="Prrafodelista"/>
        <w:numPr>
          <w:ilvl w:val="0"/>
          <w:numId w:val="13"/>
        </w:numPr>
        <w:tabs>
          <w:tab w:val="left" w:pos="965"/>
          <w:tab w:val="left" w:pos="966"/>
        </w:tabs>
        <w:rPr>
          <w:sz w:val="20"/>
        </w:rPr>
      </w:pPr>
      <w:r>
        <w:rPr>
          <w:sz w:val="20"/>
        </w:rPr>
        <w:t>Levantar las actas de las sesiones de la Asamblea</w:t>
      </w:r>
      <w:r>
        <w:rPr>
          <w:spacing w:val="-3"/>
          <w:sz w:val="20"/>
        </w:rPr>
        <w:t xml:space="preserve"> </w:t>
      </w:r>
      <w:r>
        <w:rPr>
          <w:sz w:val="20"/>
        </w:rPr>
        <w:t>General;</w:t>
      </w:r>
    </w:p>
    <w:p w:rsidR="00900ECA" w:rsidRDefault="00900ECA">
      <w:pPr>
        <w:pStyle w:val="Textoindependiente"/>
        <w:spacing w:before="1"/>
      </w:pPr>
    </w:p>
    <w:p w:rsidR="00900ECA" w:rsidRDefault="00D4284F">
      <w:pPr>
        <w:pStyle w:val="Prrafodelista"/>
        <w:numPr>
          <w:ilvl w:val="0"/>
          <w:numId w:val="13"/>
        </w:numPr>
        <w:tabs>
          <w:tab w:val="left" w:pos="965"/>
          <w:tab w:val="left" w:pos="966"/>
        </w:tabs>
        <w:rPr>
          <w:sz w:val="20"/>
        </w:rPr>
      </w:pPr>
      <w:r>
        <w:rPr>
          <w:sz w:val="20"/>
        </w:rPr>
        <w:t>Cumplir con las comisiones y trabajos que le encomiende la Asamblea</w:t>
      </w:r>
      <w:r>
        <w:rPr>
          <w:spacing w:val="-9"/>
          <w:sz w:val="20"/>
        </w:rPr>
        <w:t xml:space="preserve"> </w:t>
      </w:r>
      <w:r>
        <w:rPr>
          <w:sz w:val="20"/>
        </w:rPr>
        <w:t>General;</w:t>
      </w:r>
    </w:p>
    <w:p w:rsidR="00900ECA" w:rsidRDefault="00900ECA">
      <w:pPr>
        <w:pStyle w:val="Textoindependiente"/>
        <w:spacing w:before="1"/>
      </w:pPr>
    </w:p>
    <w:p w:rsidR="00900ECA" w:rsidRDefault="00D4284F">
      <w:pPr>
        <w:pStyle w:val="Prrafodelista"/>
        <w:numPr>
          <w:ilvl w:val="0"/>
          <w:numId w:val="13"/>
        </w:numPr>
        <w:tabs>
          <w:tab w:val="left" w:pos="965"/>
          <w:tab w:val="left" w:pos="966"/>
        </w:tabs>
        <w:ind w:right="158"/>
        <w:rPr>
          <w:sz w:val="20"/>
        </w:rPr>
      </w:pPr>
      <w:r>
        <w:rPr>
          <w:sz w:val="20"/>
        </w:rPr>
        <w:t>Preparar las carpetas que contengan la convocatoria, orden del día y fecha para la celebración de las sesiones de la Asamblea General y presentarlas al Coordinador</w:t>
      </w:r>
      <w:r>
        <w:rPr>
          <w:spacing w:val="-28"/>
          <w:sz w:val="20"/>
        </w:rPr>
        <w:t xml:space="preserve"> </w:t>
      </w:r>
      <w:r>
        <w:rPr>
          <w:sz w:val="20"/>
        </w:rPr>
        <w:t>General;</w:t>
      </w:r>
    </w:p>
    <w:p w:rsidR="00900ECA" w:rsidRDefault="00900ECA">
      <w:pPr>
        <w:pStyle w:val="Textoindependiente"/>
        <w:spacing w:before="10"/>
        <w:rPr>
          <w:sz w:val="19"/>
        </w:rPr>
      </w:pPr>
    </w:p>
    <w:p w:rsidR="00900ECA" w:rsidRDefault="00D4284F">
      <w:pPr>
        <w:pStyle w:val="Prrafodelista"/>
        <w:numPr>
          <w:ilvl w:val="0"/>
          <w:numId w:val="13"/>
        </w:numPr>
        <w:tabs>
          <w:tab w:val="left" w:pos="965"/>
          <w:tab w:val="left" w:pos="966"/>
        </w:tabs>
        <w:spacing w:before="1"/>
        <w:rPr>
          <w:sz w:val="20"/>
        </w:rPr>
      </w:pPr>
      <w:r>
        <w:rPr>
          <w:sz w:val="20"/>
        </w:rPr>
        <w:t>Real</w:t>
      </w:r>
      <w:r>
        <w:rPr>
          <w:sz w:val="20"/>
        </w:rPr>
        <w:t>izar el seguimiento de los acuerdos tomados en las sesiones de la Asamblea</w:t>
      </w:r>
      <w:r>
        <w:rPr>
          <w:spacing w:val="-22"/>
          <w:sz w:val="20"/>
        </w:rPr>
        <w:t xml:space="preserve"> </w:t>
      </w:r>
      <w:r>
        <w:rPr>
          <w:sz w:val="20"/>
        </w:rPr>
        <w:t>General.</w:t>
      </w:r>
    </w:p>
    <w:p w:rsidR="00900ECA" w:rsidRDefault="00900ECA">
      <w:pPr>
        <w:pStyle w:val="Textoindependiente"/>
      </w:pPr>
    </w:p>
    <w:p w:rsidR="00900ECA" w:rsidRDefault="00D4284F">
      <w:pPr>
        <w:pStyle w:val="Textoindependiente"/>
        <w:ind w:left="112"/>
      </w:pPr>
      <w:r>
        <w:rPr>
          <w:b/>
        </w:rPr>
        <w:t xml:space="preserve">Artículo 94.- </w:t>
      </w:r>
      <w:r>
        <w:t>El Coordinador de Planeación tendrá las atribuciones siguientes:</w:t>
      </w:r>
    </w:p>
    <w:p w:rsidR="00900ECA" w:rsidRDefault="00900ECA">
      <w:p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12"/>
        </w:numPr>
        <w:tabs>
          <w:tab w:val="left" w:pos="965"/>
          <w:tab w:val="left" w:pos="966"/>
        </w:tabs>
        <w:spacing w:before="99"/>
        <w:ind w:right="159"/>
        <w:rPr>
          <w:sz w:val="20"/>
        </w:rPr>
      </w:pPr>
      <w:r>
        <w:rPr>
          <w:sz w:val="20"/>
        </w:rPr>
        <w:t>Representar o suplir al Coordinador General en las reuniones, actos o eventos y</w:t>
      </w:r>
      <w:r>
        <w:rPr>
          <w:sz w:val="20"/>
        </w:rPr>
        <w:t xml:space="preserve"> ante las instancias que éste</w:t>
      </w:r>
      <w:r>
        <w:rPr>
          <w:spacing w:val="-2"/>
          <w:sz w:val="20"/>
        </w:rPr>
        <w:t xml:space="preserve"> </w:t>
      </w:r>
      <w:r>
        <w:rPr>
          <w:sz w:val="20"/>
        </w:rPr>
        <w:t>determine;</w:t>
      </w:r>
    </w:p>
    <w:p w:rsidR="00900ECA" w:rsidRDefault="00900ECA">
      <w:pPr>
        <w:pStyle w:val="Textoindependiente"/>
        <w:spacing w:before="1"/>
      </w:pPr>
    </w:p>
    <w:p w:rsidR="00900ECA" w:rsidRDefault="00D4284F">
      <w:pPr>
        <w:pStyle w:val="Prrafodelista"/>
        <w:numPr>
          <w:ilvl w:val="0"/>
          <w:numId w:val="12"/>
        </w:numPr>
        <w:tabs>
          <w:tab w:val="left" w:pos="965"/>
          <w:tab w:val="left" w:pos="966"/>
        </w:tabs>
        <w:rPr>
          <w:sz w:val="20"/>
        </w:rPr>
      </w:pPr>
      <w:r>
        <w:rPr>
          <w:sz w:val="20"/>
        </w:rPr>
        <w:t>Apoyar al Coordinador General en la ejecución de las resoluciones de la Asamblea</w:t>
      </w:r>
      <w:r>
        <w:rPr>
          <w:spacing w:val="-22"/>
          <w:sz w:val="20"/>
        </w:rPr>
        <w:t xml:space="preserve"> </w:t>
      </w:r>
      <w:r>
        <w:rPr>
          <w:sz w:val="20"/>
        </w:rPr>
        <w:t>General;</w:t>
      </w:r>
    </w:p>
    <w:p w:rsidR="00900ECA" w:rsidRDefault="00900ECA">
      <w:pPr>
        <w:pStyle w:val="Textoindependiente"/>
        <w:spacing w:before="10"/>
        <w:rPr>
          <w:sz w:val="19"/>
        </w:rPr>
      </w:pPr>
    </w:p>
    <w:p w:rsidR="00900ECA" w:rsidRDefault="00D4284F">
      <w:pPr>
        <w:pStyle w:val="Prrafodelista"/>
        <w:numPr>
          <w:ilvl w:val="0"/>
          <w:numId w:val="12"/>
        </w:numPr>
        <w:tabs>
          <w:tab w:val="left" w:pos="966"/>
        </w:tabs>
        <w:spacing w:before="1"/>
        <w:ind w:right="155"/>
        <w:jc w:val="both"/>
        <w:rPr>
          <w:sz w:val="20"/>
        </w:rPr>
      </w:pPr>
      <w:r>
        <w:rPr>
          <w:sz w:val="20"/>
        </w:rPr>
        <w:t>Someter al Coordinador General las propuestas de las políticas y lineamientos generales para la planeación del desarrollo del Estado, las metodologías para la integración, ejecución y evaluación de los programas sectoriales, regionales y especiales en el m</w:t>
      </w:r>
      <w:r>
        <w:rPr>
          <w:sz w:val="20"/>
        </w:rPr>
        <w:t>arco del Sistema Estatal de Planeación Democrática, así como proponer el Programa Anual de Inversión Pública;</w:t>
      </w:r>
    </w:p>
    <w:p w:rsidR="00900ECA" w:rsidRDefault="00900ECA">
      <w:pPr>
        <w:pStyle w:val="Textoindependiente"/>
      </w:pPr>
    </w:p>
    <w:p w:rsidR="00900ECA" w:rsidRDefault="00D4284F">
      <w:pPr>
        <w:pStyle w:val="Prrafodelista"/>
        <w:numPr>
          <w:ilvl w:val="0"/>
          <w:numId w:val="12"/>
        </w:numPr>
        <w:tabs>
          <w:tab w:val="left" w:pos="966"/>
        </w:tabs>
        <w:ind w:right="157"/>
        <w:jc w:val="both"/>
        <w:rPr>
          <w:sz w:val="20"/>
        </w:rPr>
      </w:pPr>
      <w:r>
        <w:rPr>
          <w:sz w:val="20"/>
        </w:rPr>
        <w:t>Vigilar que los propósitos y objetivos planteados en los programas, proyectos y acciones que se establezcan en el seno de los grupos interinstitu</w:t>
      </w:r>
      <w:r>
        <w:rPr>
          <w:sz w:val="20"/>
        </w:rPr>
        <w:t>cionales sean congruentes con el Plan Nacional de Desarrollo, el Plan de Desarrollo del Estado de México y los planes de desarrollo municipal.</w:t>
      </w:r>
    </w:p>
    <w:p w:rsidR="00900ECA" w:rsidRDefault="00900ECA">
      <w:pPr>
        <w:pStyle w:val="Textoindependiente"/>
      </w:pPr>
    </w:p>
    <w:p w:rsidR="00900ECA" w:rsidRDefault="00D4284F">
      <w:pPr>
        <w:pStyle w:val="Prrafodelista"/>
        <w:numPr>
          <w:ilvl w:val="0"/>
          <w:numId w:val="12"/>
        </w:numPr>
        <w:tabs>
          <w:tab w:val="left" w:pos="965"/>
          <w:tab w:val="left" w:pos="966"/>
        </w:tabs>
        <w:rPr>
          <w:sz w:val="20"/>
        </w:rPr>
      </w:pPr>
      <w:r>
        <w:rPr>
          <w:sz w:val="20"/>
        </w:rPr>
        <w:t>Las que le encomiende la Asamblea General y el Coordinador</w:t>
      </w:r>
      <w:r>
        <w:rPr>
          <w:spacing w:val="-5"/>
          <w:sz w:val="20"/>
        </w:rPr>
        <w:t xml:space="preserve"> </w:t>
      </w:r>
      <w:r>
        <w:rPr>
          <w:sz w:val="20"/>
        </w:rPr>
        <w:t>General.</w:t>
      </w:r>
    </w:p>
    <w:p w:rsidR="00900ECA" w:rsidRDefault="00900ECA">
      <w:pPr>
        <w:pStyle w:val="Textoindependiente"/>
        <w:rPr>
          <w:sz w:val="22"/>
        </w:rPr>
      </w:pPr>
    </w:p>
    <w:p w:rsidR="00900ECA" w:rsidRDefault="00900ECA">
      <w:pPr>
        <w:pStyle w:val="Textoindependiente"/>
        <w:spacing w:before="1"/>
        <w:rPr>
          <w:sz w:val="18"/>
        </w:rPr>
      </w:pPr>
    </w:p>
    <w:p w:rsidR="00900ECA" w:rsidRDefault="00D4284F">
      <w:pPr>
        <w:pStyle w:val="Textoindependiente"/>
        <w:ind w:left="2596" w:right="2636"/>
        <w:jc w:val="center"/>
        <w:rPr>
          <w:b/>
        </w:rPr>
      </w:pPr>
      <w:r>
        <w:rPr>
          <w:b/>
        </w:rPr>
        <w:t>CAPÍTULO NOVENO</w:t>
      </w:r>
    </w:p>
    <w:p w:rsidR="00900ECA" w:rsidRDefault="00D4284F">
      <w:pPr>
        <w:pStyle w:val="Textoindependiente"/>
        <w:spacing w:before="1"/>
        <w:ind w:left="379"/>
        <w:rPr>
          <w:b/>
        </w:rPr>
      </w:pPr>
      <w:r>
        <w:rPr>
          <w:b/>
        </w:rPr>
        <w:t>DE LA INTEGRACIÓN, FUNCION</w:t>
      </w:r>
      <w:r>
        <w:rPr>
          <w:b/>
        </w:rPr>
        <w:t>ES Y SESIONES DE LOS GRUPOS INTERINSTITUCIONALES</w:t>
      </w:r>
    </w:p>
    <w:p w:rsidR="00900ECA" w:rsidRDefault="00900ECA">
      <w:pPr>
        <w:pStyle w:val="Textoindependiente"/>
        <w:spacing w:before="10"/>
        <w:rPr>
          <w:b/>
          <w:sz w:val="19"/>
        </w:rPr>
      </w:pPr>
    </w:p>
    <w:p w:rsidR="00900ECA" w:rsidRDefault="00D4284F">
      <w:pPr>
        <w:pStyle w:val="Textoindependiente"/>
        <w:ind w:left="112" w:right="153"/>
        <w:jc w:val="both"/>
      </w:pPr>
      <w:r>
        <w:rPr>
          <w:b/>
        </w:rPr>
        <w:t xml:space="preserve">Artículo 95. </w:t>
      </w:r>
      <w:r>
        <w:t xml:space="preserve">Los grupos interinstitucionales podrán integrarse por representantes de los distintos órdenes de gobierno, de los grupos y organizaciones sociales y privados, así como por los encargados de atender una problemática o fenómeno económico o social específico </w:t>
      </w:r>
      <w:r>
        <w:t>y serán miembros permanentes los presidentes municipales de la región correspondiente.</w:t>
      </w:r>
    </w:p>
    <w:p w:rsidR="00900ECA" w:rsidRDefault="00900ECA">
      <w:pPr>
        <w:pStyle w:val="Textoindependiente"/>
      </w:pPr>
    </w:p>
    <w:p w:rsidR="00900ECA" w:rsidRDefault="00D4284F">
      <w:pPr>
        <w:pStyle w:val="Textoindependiente"/>
        <w:ind w:left="112"/>
        <w:rPr>
          <w:b/>
        </w:rPr>
      </w:pPr>
      <w:r>
        <w:rPr>
          <w:b/>
        </w:rPr>
        <w:t>Artículo 96. Derogado.</w:t>
      </w:r>
    </w:p>
    <w:p w:rsidR="00900ECA" w:rsidRDefault="00900ECA">
      <w:pPr>
        <w:pStyle w:val="Textoindependiente"/>
        <w:spacing w:before="1"/>
        <w:rPr>
          <w:b/>
        </w:rPr>
      </w:pPr>
    </w:p>
    <w:p w:rsidR="00900ECA" w:rsidRDefault="00D4284F">
      <w:pPr>
        <w:pStyle w:val="Textoindependiente"/>
        <w:ind w:left="112" w:right="160"/>
        <w:jc w:val="both"/>
      </w:pPr>
      <w:r>
        <w:rPr>
          <w:b/>
        </w:rPr>
        <w:t xml:space="preserve">Artículo 97. </w:t>
      </w:r>
      <w:r>
        <w:t>Para efectos de la planeación del desarrollo regional, el Estado se dividirá en regiones de acuerdo a su diversidad o de la identid</w:t>
      </w:r>
      <w:r>
        <w:t>ad de sus condiciones socioeconómicas, o para la ejecución de programas o líneas de acción, que serán propuestas por el Presidente de la Asamblea General a través del COPLADEM quien emitirá el dictamen respectivo, en el cual se motivarán las razones para t</w:t>
      </w:r>
      <w:r>
        <w:t>al</w:t>
      </w:r>
      <w:r>
        <w:rPr>
          <w:spacing w:val="-1"/>
        </w:rPr>
        <w:t xml:space="preserve"> </w:t>
      </w:r>
      <w:r>
        <w:t>circunstancia.</w:t>
      </w:r>
    </w:p>
    <w:p w:rsidR="00900ECA" w:rsidRDefault="00900ECA">
      <w:pPr>
        <w:pStyle w:val="Textoindependiente"/>
      </w:pPr>
    </w:p>
    <w:p w:rsidR="00900ECA" w:rsidRDefault="00D4284F">
      <w:pPr>
        <w:pStyle w:val="Textoindependiente"/>
        <w:ind w:left="112" w:right="180"/>
      </w:pPr>
      <w:r>
        <w:t>En el dictamen se establecerá la división que regirá la planeación a nivel regional y será publicado en el periódico oficial “Gaceta del Gobierno”.</w:t>
      </w:r>
    </w:p>
    <w:p w:rsidR="00900ECA" w:rsidRDefault="00900ECA">
      <w:pPr>
        <w:pStyle w:val="Textoindependiente"/>
        <w:spacing w:before="11"/>
        <w:rPr>
          <w:sz w:val="19"/>
        </w:rPr>
      </w:pPr>
    </w:p>
    <w:p w:rsidR="00900ECA" w:rsidRDefault="00D4284F">
      <w:pPr>
        <w:pStyle w:val="Textoindependiente"/>
        <w:ind w:left="112"/>
        <w:rPr>
          <w:b/>
        </w:rPr>
      </w:pPr>
      <w:r>
        <w:rPr>
          <w:b/>
        </w:rPr>
        <w:t>Artículo 98. Derogado.</w:t>
      </w:r>
    </w:p>
    <w:p w:rsidR="00900ECA" w:rsidRDefault="00900ECA">
      <w:pPr>
        <w:pStyle w:val="Textoindependiente"/>
        <w:spacing w:before="1"/>
        <w:rPr>
          <w:b/>
        </w:rPr>
      </w:pPr>
    </w:p>
    <w:p w:rsidR="00900ECA" w:rsidRDefault="00D4284F">
      <w:pPr>
        <w:pStyle w:val="Textoindependiente"/>
        <w:ind w:left="112" w:right="163"/>
        <w:jc w:val="both"/>
      </w:pPr>
      <w:r>
        <w:rPr>
          <w:b/>
        </w:rPr>
        <w:t xml:space="preserve">Artículo 99. </w:t>
      </w:r>
      <w:r>
        <w:t>Los grupos interinstitucionales son instancias auxiliares del COPLADEM. En el acuerdo de su instalación se especificarán sus propósitos, objetivos, metas, adscripción y vigencia en su caso, por lo tanto atenderán alguna región, programa, subprograma, conti</w:t>
      </w:r>
      <w:r>
        <w:t>ngencia o acción específica.</w:t>
      </w:r>
    </w:p>
    <w:p w:rsidR="00900ECA" w:rsidRDefault="00900ECA">
      <w:pPr>
        <w:pStyle w:val="Textoindependiente"/>
      </w:pPr>
    </w:p>
    <w:p w:rsidR="00900ECA" w:rsidRDefault="00D4284F">
      <w:pPr>
        <w:pStyle w:val="Textoindependiente"/>
        <w:ind w:left="112"/>
      </w:pPr>
      <w:r>
        <w:rPr>
          <w:b/>
        </w:rPr>
        <w:t xml:space="preserve">Artículo 100. </w:t>
      </w:r>
      <w:r>
        <w:t>Los grupos interinstitucionales se integrarán por:</w:t>
      </w:r>
    </w:p>
    <w:p w:rsidR="00900ECA" w:rsidRDefault="00900ECA">
      <w:pPr>
        <w:pStyle w:val="Textoindependiente"/>
      </w:pPr>
    </w:p>
    <w:p w:rsidR="00900ECA" w:rsidRDefault="00D4284F">
      <w:pPr>
        <w:pStyle w:val="Prrafodelista"/>
        <w:numPr>
          <w:ilvl w:val="0"/>
          <w:numId w:val="11"/>
        </w:numPr>
        <w:tabs>
          <w:tab w:val="left" w:pos="402"/>
        </w:tabs>
        <w:spacing w:before="1"/>
        <w:rPr>
          <w:sz w:val="20"/>
        </w:rPr>
      </w:pPr>
      <w:r>
        <w:rPr>
          <w:sz w:val="20"/>
        </w:rPr>
        <w:t>Un coordinador que será designado por el Presidente de la</w:t>
      </w:r>
      <w:r>
        <w:rPr>
          <w:spacing w:val="-3"/>
          <w:sz w:val="20"/>
        </w:rPr>
        <w:t xml:space="preserve"> </w:t>
      </w:r>
      <w:r>
        <w:rPr>
          <w:sz w:val="20"/>
        </w:rPr>
        <w:t>Asamblea.</w:t>
      </w:r>
    </w:p>
    <w:p w:rsidR="00900ECA" w:rsidRDefault="00900ECA">
      <w:pPr>
        <w:pStyle w:val="Textoindependiente"/>
      </w:pPr>
    </w:p>
    <w:p w:rsidR="00900ECA" w:rsidRDefault="00D4284F">
      <w:pPr>
        <w:pStyle w:val="Prrafodelista"/>
        <w:numPr>
          <w:ilvl w:val="0"/>
          <w:numId w:val="11"/>
        </w:numPr>
        <w:tabs>
          <w:tab w:val="left" w:pos="462"/>
        </w:tabs>
        <w:ind w:left="461" w:hanging="349"/>
        <w:rPr>
          <w:sz w:val="20"/>
        </w:rPr>
      </w:pPr>
      <w:r>
        <w:rPr>
          <w:sz w:val="20"/>
        </w:rPr>
        <w:t>Un coordinador operativo, designado por el coordinador de los grupos</w:t>
      </w:r>
      <w:r>
        <w:rPr>
          <w:spacing w:val="-15"/>
          <w:sz w:val="20"/>
        </w:rPr>
        <w:t xml:space="preserve"> </w:t>
      </w:r>
      <w:r>
        <w:rPr>
          <w:sz w:val="20"/>
        </w:rPr>
        <w:t>interinstitucionales.</w:t>
      </w:r>
    </w:p>
    <w:p w:rsidR="00900ECA" w:rsidRDefault="00900ECA">
      <w:pPr>
        <w:pStyle w:val="Textoindependiente"/>
        <w:spacing w:before="10"/>
        <w:rPr>
          <w:sz w:val="19"/>
        </w:rPr>
      </w:pPr>
    </w:p>
    <w:p w:rsidR="00900ECA" w:rsidRDefault="00D4284F">
      <w:pPr>
        <w:pStyle w:val="Prrafodelista"/>
        <w:numPr>
          <w:ilvl w:val="0"/>
          <w:numId w:val="11"/>
        </w:numPr>
        <w:tabs>
          <w:tab w:val="left" w:pos="543"/>
        </w:tabs>
        <w:spacing w:before="1"/>
        <w:ind w:left="112" w:right="159" w:firstLine="0"/>
        <w:rPr>
          <w:sz w:val="20"/>
        </w:rPr>
      </w:pPr>
      <w:r>
        <w:rPr>
          <w:sz w:val="20"/>
        </w:rPr>
        <w:t>El Director General del COPLADEM o el representante que éste designe, quien tendrá la calidad de asesor técnico de los grupos</w:t>
      </w:r>
      <w:r>
        <w:rPr>
          <w:spacing w:val="-1"/>
          <w:sz w:val="20"/>
        </w:rPr>
        <w:t xml:space="preserve"> </w:t>
      </w:r>
      <w:r>
        <w:rPr>
          <w:sz w:val="20"/>
        </w:rPr>
        <w:t>interinstitucionales.</w:t>
      </w:r>
    </w:p>
    <w:p w:rsidR="00900ECA" w:rsidRDefault="00900ECA">
      <w:pPr>
        <w:rPr>
          <w:sz w:val="20"/>
        </w:rPr>
        <w:sectPr w:rsidR="00900ECA">
          <w:pgSz w:w="12240" w:h="15840"/>
          <w:pgMar w:top="1680" w:right="980" w:bottom="1140" w:left="1020" w:header="720" w:footer="946" w:gutter="0"/>
          <w:cols w:space="720"/>
        </w:sectPr>
      </w:pPr>
    </w:p>
    <w:p w:rsidR="00900ECA" w:rsidRDefault="00D4284F">
      <w:pPr>
        <w:pStyle w:val="Prrafodelista"/>
        <w:numPr>
          <w:ilvl w:val="0"/>
          <w:numId w:val="11"/>
        </w:numPr>
        <w:tabs>
          <w:tab w:val="left" w:pos="611"/>
        </w:tabs>
        <w:ind w:left="112" w:right="156" w:firstLine="0"/>
        <w:jc w:val="both"/>
        <w:rPr>
          <w:sz w:val="20"/>
        </w:rPr>
      </w:pPr>
      <w:r>
        <w:rPr>
          <w:sz w:val="20"/>
        </w:rPr>
        <w:t xml:space="preserve">Los titulares de las dependencias y organismos auxiliares estatales, y de las representaciones </w:t>
      </w:r>
      <w:r>
        <w:rPr>
          <w:sz w:val="20"/>
        </w:rPr>
        <w:t>federales en el Estado, cuando su actividad se relacione con el objeto de atención de los grupos interinstitucionales.</w:t>
      </w:r>
    </w:p>
    <w:p w:rsidR="00900ECA" w:rsidRDefault="00900ECA">
      <w:pPr>
        <w:pStyle w:val="Textoindependiente"/>
      </w:pPr>
    </w:p>
    <w:p w:rsidR="00900ECA" w:rsidRDefault="00D4284F">
      <w:pPr>
        <w:pStyle w:val="Prrafodelista"/>
        <w:numPr>
          <w:ilvl w:val="0"/>
          <w:numId w:val="11"/>
        </w:numPr>
        <w:tabs>
          <w:tab w:val="left" w:pos="519"/>
        </w:tabs>
        <w:spacing w:before="1"/>
        <w:ind w:left="112" w:right="163" w:firstLine="0"/>
        <w:rPr>
          <w:sz w:val="20"/>
        </w:rPr>
      </w:pPr>
      <w:r>
        <w:rPr>
          <w:sz w:val="20"/>
        </w:rPr>
        <w:t>Un representante de la Secretaría de Desarrollo Social del Gobierno del Estado de México, el cual fungirá como Secretario Técnico de los grupos</w:t>
      </w:r>
      <w:r>
        <w:rPr>
          <w:spacing w:val="-5"/>
          <w:sz w:val="20"/>
        </w:rPr>
        <w:t xml:space="preserve"> </w:t>
      </w:r>
      <w:r>
        <w:rPr>
          <w:sz w:val="20"/>
        </w:rPr>
        <w:t>interinstitucionales.</w:t>
      </w:r>
    </w:p>
    <w:p w:rsidR="00900ECA" w:rsidRDefault="00900ECA">
      <w:pPr>
        <w:pStyle w:val="Textoindependiente"/>
        <w:spacing w:before="10"/>
        <w:rPr>
          <w:sz w:val="19"/>
        </w:rPr>
      </w:pPr>
    </w:p>
    <w:p w:rsidR="00900ECA" w:rsidRDefault="00D4284F">
      <w:pPr>
        <w:pStyle w:val="Prrafodelista"/>
        <w:numPr>
          <w:ilvl w:val="0"/>
          <w:numId w:val="11"/>
        </w:numPr>
        <w:tabs>
          <w:tab w:val="left" w:pos="570"/>
        </w:tabs>
        <w:ind w:left="112" w:right="159" w:firstLine="0"/>
        <w:rPr>
          <w:sz w:val="20"/>
        </w:rPr>
      </w:pPr>
      <w:r>
        <w:rPr>
          <w:sz w:val="20"/>
        </w:rPr>
        <w:t>Los titulares o representantes de los grupos y organizaciones sociales y privados, cuando</w:t>
      </w:r>
      <w:r>
        <w:rPr>
          <w:sz w:val="20"/>
        </w:rPr>
        <w:t xml:space="preserve"> su objeto social sea afín al asunto a tratar por los grupos</w:t>
      </w:r>
      <w:r>
        <w:rPr>
          <w:spacing w:val="-8"/>
          <w:sz w:val="20"/>
        </w:rPr>
        <w:t xml:space="preserve"> </w:t>
      </w:r>
      <w:r>
        <w:rPr>
          <w:sz w:val="20"/>
        </w:rPr>
        <w:t>interinstitucionales.</w:t>
      </w:r>
    </w:p>
    <w:p w:rsidR="00900ECA" w:rsidRDefault="00900ECA">
      <w:pPr>
        <w:pStyle w:val="Textoindependiente"/>
        <w:spacing w:before="1"/>
      </w:pPr>
    </w:p>
    <w:p w:rsidR="00900ECA" w:rsidRDefault="00D4284F">
      <w:pPr>
        <w:pStyle w:val="Textoindependiente"/>
        <w:spacing w:before="1"/>
        <w:ind w:left="112"/>
      </w:pPr>
      <w:r>
        <w:t>Los integrantes de los grupos interinstitucionales designarán a su respectivo suplente.</w:t>
      </w:r>
    </w:p>
    <w:p w:rsidR="00900ECA" w:rsidRDefault="00900ECA">
      <w:pPr>
        <w:pStyle w:val="Textoindependiente"/>
        <w:spacing w:before="10"/>
        <w:rPr>
          <w:sz w:val="19"/>
        </w:rPr>
      </w:pPr>
    </w:p>
    <w:p w:rsidR="00900ECA" w:rsidRDefault="00D4284F">
      <w:pPr>
        <w:pStyle w:val="Textoindependiente"/>
        <w:ind w:left="112"/>
      </w:pPr>
      <w:r>
        <w:rPr>
          <w:b/>
        </w:rPr>
        <w:t xml:space="preserve">Artículo 101. </w:t>
      </w:r>
      <w:r>
        <w:t>Los grupos interinstitucionales tendrán las atribuciones siguientes:</w:t>
      </w:r>
    </w:p>
    <w:p w:rsidR="00900ECA" w:rsidRDefault="00900ECA">
      <w:pPr>
        <w:pStyle w:val="Textoindependiente"/>
      </w:pPr>
    </w:p>
    <w:p w:rsidR="00900ECA" w:rsidRDefault="00D4284F">
      <w:pPr>
        <w:pStyle w:val="Prrafodelista"/>
        <w:numPr>
          <w:ilvl w:val="0"/>
          <w:numId w:val="10"/>
        </w:numPr>
        <w:tabs>
          <w:tab w:val="left" w:pos="965"/>
          <w:tab w:val="left" w:pos="966"/>
        </w:tabs>
        <w:spacing w:before="1"/>
        <w:rPr>
          <w:sz w:val="20"/>
        </w:rPr>
      </w:pPr>
      <w:r>
        <w:rPr>
          <w:sz w:val="20"/>
        </w:rPr>
        <w:t>Participar en la elaboración y actualización del Plan de Desarrollo del Estado de</w:t>
      </w:r>
      <w:r>
        <w:rPr>
          <w:spacing w:val="-24"/>
          <w:sz w:val="20"/>
        </w:rPr>
        <w:t xml:space="preserve"> </w:t>
      </w:r>
      <w:r>
        <w:rPr>
          <w:sz w:val="20"/>
        </w:rPr>
        <w:t>México;</w:t>
      </w:r>
    </w:p>
    <w:p w:rsidR="00900ECA" w:rsidRDefault="00900ECA">
      <w:pPr>
        <w:pStyle w:val="Textoindependiente"/>
        <w:spacing w:before="1"/>
      </w:pPr>
    </w:p>
    <w:p w:rsidR="00900ECA" w:rsidRDefault="00D4284F">
      <w:pPr>
        <w:pStyle w:val="Prrafodelista"/>
        <w:numPr>
          <w:ilvl w:val="0"/>
          <w:numId w:val="10"/>
        </w:numPr>
        <w:tabs>
          <w:tab w:val="left" w:pos="966"/>
        </w:tabs>
        <w:ind w:right="156"/>
        <w:jc w:val="both"/>
        <w:rPr>
          <w:sz w:val="20"/>
        </w:rPr>
      </w:pPr>
      <w:r>
        <w:rPr>
          <w:sz w:val="20"/>
        </w:rPr>
        <w:t>Emitir los dictámenes para la autorización de los programas sectoriales, regionales o especiales;</w:t>
      </w:r>
    </w:p>
    <w:p w:rsidR="00900ECA" w:rsidRDefault="00900ECA">
      <w:pPr>
        <w:pStyle w:val="Textoindependiente"/>
        <w:spacing w:before="11"/>
        <w:rPr>
          <w:sz w:val="19"/>
        </w:rPr>
      </w:pPr>
    </w:p>
    <w:p w:rsidR="00900ECA" w:rsidRDefault="00D4284F">
      <w:pPr>
        <w:pStyle w:val="Prrafodelista"/>
        <w:numPr>
          <w:ilvl w:val="0"/>
          <w:numId w:val="10"/>
        </w:numPr>
        <w:tabs>
          <w:tab w:val="left" w:pos="966"/>
        </w:tabs>
        <w:ind w:right="150"/>
        <w:jc w:val="both"/>
        <w:rPr>
          <w:sz w:val="20"/>
        </w:rPr>
      </w:pPr>
      <w:r>
        <w:rPr>
          <w:sz w:val="20"/>
        </w:rPr>
        <w:t>Integrar las propuestas de inversión, turnarlas para su aprobació</w:t>
      </w:r>
      <w:r>
        <w:rPr>
          <w:sz w:val="20"/>
        </w:rPr>
        <w:t>n a la Secretaría; asegurando su congruencia con los programas derivados del Plan de Desarrollo del Estado de México; e informar de ello a la Asamblea</w:t>
      </w:r>
      <w:r>
        <w:rPr>
          <w:spacing w:val="1"/>
          <w:sz w:val="20"/>
        </w:rPr>
        <w:t xml:space="preserve"> </w:t>
      </w:r>
      <w:r>
        <w:rPr>
          <w:sz w:val="20"/>
        </w:rPr>
        <w:t>General;</w:t>
      </w:r>
    </w:p>
    <w:p w:rsidR="00900ECA" w:rsidRDefault="00900ECA">
      <w:pPr>
        <w:pStyle w:val="Textoindependiente"/>
        <w:spacing w:before="11"/>
        <w:rPr>
          <w:sz w:val="19"/>
        </w:rPr>
      </w:pPr>
    </w:p>
    <w:p w:rsidR="00900ECA" w:rsidRDefault="00D4284F">
      <w:pPr>
        <w:pStyle w:val="Prrafodelista"/>
        <w:numPr>
          <w:ilvl w:val="0"/>
          <w:numId w:val="10"/>
        </w:numPr>
        <w:tabs>
          <w:tab w:val="left" w:pos="965"/>
          <w:tab w:val="left" w:pos="966"/>
        </w:tabs>
        <w:rPr>
          <w:sz w:val="20"/>
        </w:rPr>
      </w:pPr>
      <w:r>
        <w:rPr>
          <w:sz w:val="20"/>
        </w:rPr>
        <w:t>Aprobar su programa anual de</w:t>
      </w:r>
      <w:r>
        <w:rPr>
          <w:spacing w:val="-3"/>
          <w:sz w:val="20"/>
        </w:rPr>
        <w:t xml:space="preserve"> </w:t>
      </w:r>
      <w:r>
        <w:rPr>
          <w:sz w:val="20"/>
        </w:rPr>
        <w:t>actividades.</w:t>
      </w:r>
    </w:p>
    <w:p w:rsidR="00900ECA" w:rsidRDefault="00900ECA">
      <w:pPr>
        <w:pStyle w:val="Textoindependiente"/>
        <w:spacing w:before="1"/>
      </w:pPr>
    </w:p>
    <w:p w:rsidR="00900ECA" w:rsidRDefault="00D4284F">
      <w:pPr>
        <w:pStyle w:val="Prrafodelista"/>
        <w:numPr>
          <w:ilvl w:val="0"/>
          <w:numId w:val="10"/>
        </w:numPr>
        <w:tabs>
          <w:tab w:val="left" w:pos="966"/>
        </w:tabs>
        <w:ind w:right="153"/>
        <w:jc w:val="both"/>
        <w:rPr>
          <w:sz w:val="20"/>
        </w:rPr>
      </w:pPr>
      <w:r>
        <w:rPr>
          <w:sz w:val="20"/>
        </w:rPr>
        <w:t xml:space="preserve">Realizar los trabajos que le encomiende la Asamblea General </w:t>
      </w:r>
      <w:r>
        <w:rPr>
          <w:b/>
          <w:sz w:val="20"/>
        </w:rPr>
        <w:t xml:space="preserve">o </w:t>
      </w:r>
      <w:r>
        <w:rPr>
          <w:sz w:val="20"/>
        </w:rPr>
        <w:t>la Comisión Permanente, para coadyuvar al cumplimiento de los propósitos del</w:t>
      </w:r>
      <w:r>
        <w:rPr>
          <w:spacing w:val="-3"/>
          <w:sz w:val="20"/>
        </w:rPr>
        <w:t xml:space="preserve"> </w:t>
      </w:r>
      <w:r>
        <w:rPr>
          <w:sz w:val="20"/>
        </w:rPr>
        <w:t>COPLADEM.</w:t>
      </w:r>
    </w:p>
    <w:p w:rsidR="00900ECA" w:rsidRDefault="00900ECA">
      <w:pPr>
        <w:pStyle w:val="Textoindependiente"/>
        <w:spacing w:before="10"/>
        <w:rPr>
          <w:sz w:val="19"/>
        </w:rPr>
      </w:pPr>
    </w:p>
    <w:p w:rsidR="00900ECA" w:rsidRDefault="00D4284F">
      <w:pPr>
        <w:pStyle w:val="Prrafodelista"/>
        <w:numPr>
          <w:ilvl w:val="0"/>
          <w:numId w:val="10"/>
        </w:numPr>
        <w:tabs>
          <w:tab w:val="left" w:pos="966"/>
        </w:tabs>
        <w:ind w:right="159"/>
        <w:jc w:val="both"/>
        <w:rPr>
          <w:sz w:val="20"/>
        </w:rPr>
      </w:pPr>
      <w:r>
        <w:rPr>
          <w:sz w:val="20"/>
        </w:rPr>
        <w:t xml:space="preserve">Realizar reuniones de autoevaluación y participar en las de evaluación que convoque la Asamblea General o </w:t>
      </w:r>
      <w:r>
        <w:rPr>
          <w:sz w:val="20"/>
        </w:rPr>
        <w:t>la Comisión Permanente;</w:t>
      </w:r>
    </w:p>
    <w:p w:rsidR="00900ECA" w:rsidRDefault="00900ECA">
      <w:pPr>
        <w:pStyle w:val="Textoindependiente"/>
        <w:spacing w:before="2"/>
      </w:pPr>
    </w:p>
    <w:p w:rsidR="00900ECA" w:rsidRDefault="00D4284F">
      <w:pPr>
        <w:pStyle w:val="Prrafodelista"/>
        <w:numPr>
          <w:ilvl w:val="0"/>
          <w:numId w:val="10"/>
        </w:numPr>
        <w:tabs>
          <w:tab w:val="left" w:pos="966"/>
        </w:tabs>
        <w:ind w:right="165"/>
        <w:jc w:val="both"/>
        <w:rPr>
          <w:sz w:val="20"/>
        </w:rPr>
      </w:pPr>
      <w:r>
        <w:rPr>
          <w:sz w:val="20"/>
        </w:rPr>
        <w:t>Aprobar el informe anual de actividades que someta a su consideración el coordinador de los grupos</w:t>
      </w:r>
      <w:r>
        <w:rPr>
          <w:spacing w:val="-1"/>
          <w:sz w:val="20"/>
        </w:rPr>
        <w:t xml:space="preserve"> </w:t>
      </w:r>
      <w:r>
        <w:rPr>
          <w:sz w:val="20"/>
        </w:rPr>
        <w:t>interinstitucionales.</w:t>
      </w:r>
    </w:p>
    <w:p w:rsidR="00900ECA" w:rsidRDefault="00900ECA">
      <w:pPr>
        <w:pStyle w:val="Textoindependiente"/>
        <w:spacing w:before="11"/>
        <w:rPr>
          <w:sz w:val="19"/>
        </w:rPr>
      </w:pPr>
    </w:p>
    <w:p w:rsidR="00900ECA" w:rsidRDefault="00D4284F">
      <w:pPr>
        <w:pStyle w:val="Prrafodelista"/>
        <w:numPr>
          <w:ilvl w:val="0"/>
          <w:numId w:val="10"/>
        </w:numPr>
        <w:tabs>
          <w:tab w:val="left" w:pos="966"/>
        </w:tabs>
        <w:ind w:right="160"/>
        <w:jc w:val="both"/>
        <w:rPr>
          <w:sz w:val="20"/>
        </w:rPr>
      </w:pPr>
      <w:r>
        <w:rPr>
          <w:sz w:val="20"/>
        </w:rPr>
        <w:t xml:space="preserve">Elaborar e integrar las propuestas de acciones derivadas de los programas de desarrollo regional, conforme a </w:t>
      </w:r>
      <w:r>
        <w:rPr>
          <w:sz w:val="20"/>
        </w:rPr>
        <w:t>los lineamientos y prioridades establecidas en el Plan de Desarrollo del Estado de México y los planes de desarrollo</w:t>
      </w:r>
      <w:r>
        <w:rPr>
          <w:spacing w:val="-5"/>
          <w:sz w:val="20"/>
        </w:rPr>
        <w:t xml:space="preserve"> </w:t>
      </w:r>
      <w:r>
        <w:rPr>
          <w:sz w:val="20"/>
        </w:rPr>
        <w:t>municipales.</w:t>
      </w:r>
    </w:p>
    <w:p w:rsidR="00900ECA" w:rsidRDefault="00900ECA">
      <w:pPr>
        <w:pStyle w:val="Textoindependiente"/>
        <w:spacing w:before="1"/>
      </w:pPr>
    </w:p>
    <w:p w:rsidR="00900ECA" w:rsidRDefault="00D4284F">
      <w:pPr>
        <w:pStyle w:val="Prrafodelista"/>
        <w:numPr>
          <w:ilvl w:val="0"/>
          <w:numId w:val="10"/>
        </w:numPr>
        <w:tabs>
          <w:tab w:val="left" w:pos="966"/>
        </w:tabs>
        <w:ind w:right="160"/>
        <w:jc w:val="both"/>
        <w:rPr>
          <w:sz w:val="20"/>
        </w:rPr>
      </w:pPr>
      <w:r>
        <w:rPr>
          <w:sz w:val="20"/>
        </w:rPr>
        <w:t>Determinar las prioridades del desarrollo de la región y proponer las acciones a realizar para dar cumplimiento al programa d</w:t>
      </w:r>
      <w:r>
        <w:rPr>
          <w:sz w:val="20"/>
        </w:rPr>
        <w:t>e desarrollo regional, considerando los proyectos de inversión pública.</w:t>
      </w:r>
    </w:p>
    <w:p w:rsidR="00900ECA" w:rsidRDefault="00900ECA">
      <w:pPr>
        <w:pStyle w:val="Textoindependiente"/>
      </w:pPr>
    </w:p>
    <w:p w:rsidR="00900ECA" w:rsidRDefault="00D4284F">
      <w:pPr>
        <w:pStyle w:val="Prrafodelista"/>
        <w:numPr>
          <w:ilvl w:val="0"/>
          <w:numId w:val="10"/>
        </w:numPr>
        <w:tabs>
          <w:tab w:val="left" w:pos="966"/>
        </w:tabs>
        <w:ind w:right="149"/>
        <w:jc w:val="both"/>
        <w:rPr>
          <w:sz w:val="20"/>
        </w:rPr>
      </w:pPr>
      <w:r>
        <w:rPr>
          <w:sz w:val="20"/>
        </w:rPr>
        <w:t>Elaborar los análisis de congruencia y propuestas de coordinación y convergencia entre los planes de desarrollo municipal con el programa de desarrollo regional, así como llevar a cab</w:t>
      </w:r>
      <w:r>
        <w:rPr>
          <w:sz w:val="20"/>
        </w:rPr>
        <w:t>o su seguimiento y</w:t>
      </w:r>
      <w:r>
        <w:rPr>
          <w:spacing w:val="-3"/>
          <w:sz w:val="20"/>
        </w:rPr>
        <w:t xml:space="preserve"> </w:t>
      </w:r>
      <w:r>
        <w:rPr>
          <w:sz w:val="20"/>
        </w:rPr>
        <w:t>evaluación.</w:t>
      </w:r>
    </w:p>
    <w:p w:rsidR="00900ECA" w:rsidRDefault="00900ECA">
      <w:pPr>
        <w:pStyle w:val="Textoindependiente"/>
      </w:pPr>
    </w:p>
    <w:p w:rsidR="00900ECA" w:rsidRDefault="00D4284F">
      <w:pPr>
        <w:pStyle w:val="Textoindependiente"/>
        <w:ind w:left="112" w:right="153"/>
        <w:jc w:val="both"/>
      </w:pPr>
      <w:r>
        <w:rPr>
          <w:b/>
        </w:rPr>
        <w:t xml:space="preserve">Artículo 102. </w:t>
      </w:r>
      <w:r>
        <w:t>Los grupos interinstitucionales celebrarán, al menos, dos sesiones ordinarias al año, en el lugar y fecha que se indique en la convocatoria correspondiente, la cual será expedida por el coordinador de los grupo</w:t>
      </w:r>
      <w:r>
        <w:t>s interinstitucionales, anexando el orden del día. Podrán realizarse sesiones extraordinarias cuando los asuntos a tratar así lo ameriten a juicio del coordinador o de la mayoría de los</w:t>
      </w:r>
      <w:r>
        <w:rPr>
          <w:spacing w:val="-1"/>
        </w:rPr>
        <w:t xml:space="preserve"> </w:t>
      </w:r>
      <w:r>
        <w:t>integrantes.</w:t>
      </w:r>
    </w:p>
    <w:p w:rsidR="00900ECA" w:rsidRDefault="00900ECA">
      <w:pPr>
        <w:pStyle w:val="Textoindependiente"/>
      </w:pPr>
    </w:p>
    <w:p w:rsidR="00900ECA" w:rsidRDefault="00D4284F">
      <w:pPr>
        <w:pStyle w:val="Textoindependiente"/>
        <w:ind w:left="112" w:right="180"/>
      </w:pPr>
      <w:r>
        <w:rPr>
          <w:b/>
        </w:rPr>
        <w:t xml:space="preserve">Artículo 103. </w:t>
      </w:r>
      <w:r>
        <w:t>Los coordinadores de los grupos interinstitucionales tendrán las atribuciones siguientes:</w:t>
      </w:r>
    </w:p>
    <w:p w:rsidR="00900ECA" w:rsidRDefault="00900ECA">
      <w:p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9"/>
        </w:numPr>
        <w:tabs>
          <w:tab w:val="left" w:pos="965"/>
          <w:tab w:val="left" w:pos="966"/>
        </w:tabs>
        <w:spacing w:before="99"/>
        <w:rPr>
          <w:sz w:val="20"/>
        </w:rPr>
      </w:pPr>
      <w:r>
        <w:rPr>
          <w:sz w:val="20"/>
        </w:rPr>
        <w:t>Coordinar las actividades y darles</w:t>
      </w:r>
      <w:r>
        <w:rPr>
          <w:spacing w:val="-3"/>
          <w:sz w:val="20"/>
        </w:rPr>
        <w:t xml:space="preserve"> </w:t>
      </w:r>
      <w:r>
        <w:rPr>
          <w:sz w:val="20"/>
        </w:rPr>
        <w:t>seguimiento.</w:t>
      </w:r>
    </w:p>
    <w:p w:rsidR="00900ECA" w:rsidRDefault="00900ECA">
      <w:pPr>
        <w:pStyle w:val="Textoindependiente"/>
        <w:spacing w:before="1"/>
      </w:pPr>
    </w:p>
    <w:p w:rsidR="00900ECA" w:rsidRDefault="00D4284F">
      <w:pPr>
        <w:pStyle w:val="Prrafodelista"/>
        <w:numPr>
          <w:ilvl w:val="0"/>
          <w:numId w:val="9"/>
        </w:numPr>
        <w:tabs>
          <w:tab w:val="left" w:pos="966"/>
        </w:tabs>
        <w:ind w:right="155"/>
        <w:jc w:val="both"/>
        <w:rPr>
          <w:sz w:val="20"/>
        </w:rPr>
      </w:pPr>
      <w:r>
        <w:rPr>
          <w:sz w:val="20"/>
        </w:rPr>
        <w:t>Conocer los programas, acciones e informes de los grupos interinstitucionales, para orientar sus</w:t>
      </w:r>
      <w:r>
        <w:rPr>
          <w:spacing w:val="-1"/>
          <w:sz w:val="20"/>
        </w:rPr>
        <w:t xml:space="preserve"> </w:t>
      </w:r>
      <w:r>
        <w:rPr>
          <w:sz w:val="20"/>
        </w:rPr>
        <w:t>labores</w:t>
      </w:r>
      <w:r>
        <w:rPr>
          <w:sz w:val="20"/>
        </w:rPr>
        <w:t>.</w:t>
      </w:r>
    </w:p>
    <w:p w:rsidR="00900ECA" w:rsidRDefault="00900ECA">
      <w:pPr>
        <w:pStyle w:val="Textoindependiente"/>
        <w:spacing w:before="10"/>
        <w:rPr>
          <w:sz w:val="19"/>
        </w:rPr>
      </w:pPr>
    </w:p>
    <w:p w:rsidR="00900ECA" w:rsidRDefault="00D4284F">
      <w:pPr>
        <w:pStyle w:val="Prrafodelista"/>
        <w:numPr>
          <w:ilvl w:val="0"/>
          <w:numId w:val="9"/>
        </w:numPr>
        <w:tabs>
          <w:tab w:val="left" w:pos="966"/>
        </w:tabs>
        <w:spacing w:before="1"/>
        <w:ind w:right="163"/>
        <w:jc w:val="both"/>
        <w:rPr>
          <w:sz w:val="20"/>
        </w:rPr>
      </w:pPr>
      <w:r>
        <w:rPr>
          <w:sz w:val="20"/>
        </w:rPr>
        <w:t>Dar a conocer a los integrantes de los grupos interinstitucionales, él o los programas de desarrollo que correspondan para el seguimiento de las acciones contenidas en</w:t>
      </w:r>
      <w:r>
        <w:rPr>
          <w:spacing w:val="-20"/>
          <w:sz w:val="20"/>
        </w:rPr>
        <w:t xml:space="preserve"> </w:t>
      </w:r>
      <w:r>
        <w:rPr>
          <w:sz w:val="20"/>
        </w:rPr>
        <w:t>ellos.</w:t>
      </w:r>
    </w:p>
    <w:p w:rsidR="00900ECA" w:rsidRDefault="00900ECA">
      <w:pPr>
        <w:pStyle w:val="Textoindependiente"/>
        <w:spacing w:before="1"/>
      </w:pPr>
    </w:p>
    <w:p w:rsidR="00900ECA" w:rsidRDefault="00D4284F">
      <w:pPr>
        <w:pStyle w:val="Prrafodelista"/>
        <w:numPr>
          <w:ilvl w:val="0"/>
          <w:numId w:val="9"/>
        </w:numPr>
        <w:tabs>
          <w:tab w:val="left" w:pos="966"/>
        </w:tabs>
        <w:ind w:right="159"/>
        <w:jc w:val="both"/>
        <w:rPr>
          <w:sz w:val="20"/>
        </w:rPr>
      </w:pPr>
      <w:r>
        <w:rPr>
          <w:sz w:val="20"/>
        </w:rPr>
        <w:t xml:space="preserve">Proponer a los grupos interinstitucionales las obras y acciones prioritarias </w:t>
      </w:r>
      <w:r>
        <w:rPr>
          <w:sz w:val="20"/>
        </w:rPr>
        <w:t>que deban desarrollarse para cumplir con los objetivos del o los programas</w:t>
      </w:r>
      <w:r>
        <w:rPr>
          <w:spacing w:val="-4"/>
          <w:sz w:val="20"/>
        </w:rPr>
        <w:t xml:space="preserve"> </w:t>
      </w:r>
      <w:r>
        <w:rPr>
          <w:sz w:val="20"/>
        </w:rPr>
        <w:t>estatales.</w:t>
      </w:r>
    </w:p>
    <w:p w:rsidR="00900ECA" w:rsidRDefault="00900ECA">
      <w:pPr>
        <w:pStyle w:val="Textoindependiente"/>
        <w:spacing w:before="10"/>
        <w:rPr>
          <w:sz w:val="19"/>
        </w:rPr>
      </w:pPr>
    </w:p>
    <w:p w:rsidR="00900ECA" w:rsidRDefault="00D4284F">
      <w:pPr>
        <w:pStyle w:val="Prrafodelista"/>
        <w:numPr>
          <w:ilvl w:val="0"/>
          <w:numId w:val="9"/>
        </w:numPr>
        <w:tabs>
          <w:tab w:val="left" w:pos="966"/>
        </w:tabs>
        <w:ind w:right="155"/>
        <w:jc w:val="both"/>
        <w:rPr>
          <w:sz w:val="20"/>
        </w:rPr>
      </w:pPr>
      <w:r>
        <w:rPr>
          <w:sz w:val="20"/>
        </w:rPr>
        <w:t>Coordinar la integración del programa anual de trabajo, el informe de actividades y la evaluación de los grupos interinstitucionales y someterlos a consideración de la A</w:t>
      </w:r>
      <w:r>
        <w:rPr>
          <w:sz w:val="20"/>
        </w:rPr>
        <w:t>samblea General a través del coordinador</w:t>
      </w:r>
      <w:r>
        <w:rPr>
          <w:spacing w:val="-2"/>
          <w:sz w:val="20"/>
        </w:rPr>
        <w:t xml:space="preserve"> </w:t>
      </w:r>
      <w:r>
        <w:rPr>
          <w:sz w:val="20"/>
        </w:rPr>
        <w:t>general.</w:t>
      </w:r>
    </w:p>
    <w:p w:rsidR="00900ECA" w:rsidRDefault="00900ECA">
      <w:pPr>
        <w:pStyle w:val="Textoindependiente"/>
        <w:spacing w:before="3"/>
      </w:pPr>
    </w:p>
    <w:p w:rsidR="00900ECA" w:rsidRDefault="00D4284F">
      <w:pPr>
        <w:pStyle w:val="Prrafodelista"/>
        <w:numPr>
          <w:ilvl w:val="0"/>
          <w:numId w:val="9"/>
        </w:numPr>
        <w:tabs>
          <w:tab w:val="left" w:pos="966"/>
        </w:tabs>
        <w:ind w:right="160"/>
        <w:jc w:val="both"/>
        <w:rPr>
          <w:sz w:val="20"/>
        </w:rPr>
      </w:pPr>
      <w:r>
        <w:rPr>
          <w:sz w:val="20"/>
        </w:rPr>
        <w:t>Someter a consideración del coordinador general las medidas que estime pertinentes para mejorar el funcionamiento de los grupos</w:t>
      </w:r>
      <w:r>
        <w:rPr>
          <w:spacing w:val="-4"/>
          <w:sz w:val="20"/>
        </w:rPr>
        <w:t xml:space="preserve"> </w:t>
      </w:r>
      <w:r>
        <w:rPr>
          <w:sz w:val="20"/>
        </w:rPr>
        <w:t>interinstitucionales.</w:t>
      </w:r>
    </w:p>
    <w:p w:rsidR="00900ECA" w:rsidRDefault="00900ECA">
      <w:pPr>
        <w:pStyle w:val="Textoindependiente"/>
        <w:spacing w:before="10"/>
        <w:rPr>
          <w:sz w:val="19"/>
        </w:rPr>
      </w:pPr>
    </w:p>
    <w:p w:rsidR="00900ECA" w:rsidRDefault="00D4284F">
      <w:pPr>
        <w:pStyle w:val="Prrafodelista"/>
        <w:numPr>
          <w:ilvl w:val="0"/>
          <w:numId w:val="9"/>
        </w:numPr>
        <w:tabs>
          <w:tab w:val="left" w:pos="966"/>
        </w:tabs>
        <w:ind w:right="156"/>
        <w:jc w:val="both"/>
        <w:rPr>
          <w:sz w:val="20"/>
        </w:rPr>
      </w:pPr>
      <w:r>
        <w:rPr>
          <w:sz w:val="20"/>
        </w:rPr>
        <w:t>Convocar, presidir las sesiones de los grupos interinstitucionales y firmar las actas correspondientes.</w:t>
      </w:r>
    </w:p>
    <w:p w:rsidR="00900ECA" w:rsidRDefault="00900ECA">
      <w:pPr>
        <w:pStyle w:val="Textoindependiente"/>
        <w:spacing w:before="2"/>
      </w:pPr>
    </w:p>
    <w:p w:rsidR="00900ECA" w:rsidRDefault="00D4284F">
      <w:pPr>
        <w:pStyle w:val="Prrafodelista"/>
        <w:numPr>
          <w:ilvl w:val="0"/>
          <w:numId w:val="9"/>
        </w:numPr>
        <w:tabs>
          <w:tab w:val="left" w:pos="966"/>
        </w:tabs>
        <w:ind w:right="157"/>
        <w:jc w:val="both"/>
        <w:rPr>
          <w:sz w:val="20"/>
        </w:rPr>
      </w:pPr>
      <w:r>
        <w:rPr>
          <w:sz w:val="20"/>
        </w:rPr>
        <w:t>Verificar el cumplimiento de los acuerdos establecidos en las sesiones ordinarias y extraordinarias que realicen los grupos</w:t>
      </w:r>
      <w:r>
        <w:rPr>
          <w:spacing w:val="-3"/>
          <w:sz w:val="20"/>
        </w:rPr>
        <w:t xml:space="preserve"> </w:t>
      </w:r>
      <w:r>
        <w:rPr>
          <w:sz w:val="20"/>
        </w:rPr>
        <w:t>interinstitucionales.</w:t>
      </w:r>
    </w:p>
    <w:p w:rsidR="00900ECA" w:rsidRDefault="00900ECA">
      <w:pPr>
        <w:pStyle w:val="Textoindependiente"/>
        <w:spacing w:before="10"/>
        <w:rPr>
          <w:sz w:val="19"/>
        </w:rPr>
      </w:pPr>
    </w:p>
    <w:p w:rsidR="00900ECA" w:rsidRDefault="00D4284F">
      <w:pPr>
        <w:pStyle w:val="Prrafodelista"/>
        <w:numPr>
          <w:ilvl w:val="0"/>
          <w:numId w:val="9"/>
        </w:numPr>
        <w:tabs>
          <w:tab w:val="left" w:pos="966"/>
        </w:tabs>
        <w:ind w:right="161"/>
        <w:jc w:val="both"/>
        <w:rPr>
          <w:sz w:val="20"/>
        </w:rPr>
      </w:pPr>
      <w:r>
        <w:rPr>
          <w:sz w:val="20"/>
        </w:rPr>
        <w:t>Info</w:t>
      </w:r>
      <w:r>
        <w:rPr>
          <w:sz w:val="20"/>
        </w:rPr>
        <w:t>rmar a los grupos interinstitucionales la asignación de recursos federales, estatales, municipales y de otras fuentes de financiamiento, que correspondan al sector, subsector y en su caso</w:t>
      </w:r>
      <w:r>
        <w:rPr>
          <w:spacing w:val="-4"/>
          <w:sz w:val="20"/>
        </w:rPr>
        <w:t xml:space="preserve"> </w:t>
      </w:r>
      <w:r>
        <w:rPr>
          <w:sz w:val="20"/>
        </w:rPr>
        <w:t>región.</w:t>
      </w:r>
    </w:p>
    <w:p w:rsidR="00900ECA" w:rsidRDefault="00900ECA">
      <w:pPr>
        <w:pStyle w:val="Textoindependiente"/>
      </w:pPr>
    </w:p>
    <w:p w:rsidR="00900ECA" w:rsidRDefault="00D4284F">
      <w:pPr>
        <w:pStyle w:val="Prrafodelista"/>
        <w:numPr>
          <w:ilvl w:val="0"/>
          <w:numId w:val="9"/>
        </w:numPr>
        <w:tabs>
          <w:tab w:val="left" w:pos="966"/>
        </w:tabs>
        <w:ind w:right="151"/>
        <w:jc w:val="both"/>
        <w:rPr>
          <w:sz w:val="20"/>
        </w:rPr>
      </w:pPr>
      <w:r>
        <w:rPr>
          <w:sz w:val="20"/>
        </w:rPr>
        <w:t>Integrar la propuesta de los programas de inversión anual q</w:t>
      </w:r>
      <w:r>
        <w:rPr>
          <w:sz w:val="20"/>
        </w:rPr>
        <w:t>ue coordine los grupos interinstitucionales.</w:t>
      </w:r>
    </w:p>
    <w:p w:rsidR="00900ECA" w:rsidRDefault="00900ECA">
      <w:pPr>
        <w:pStyle w:val="Textoindependiente"/>
        <w:spacing w:before="1"/>
      </w:pPr>
    </w:p>
    <w:p w:rsidR="00900ECA" w:rsidRDefault="00D4284F">
      <w:pPr>
        <w:pStyle w:val="Prrafodelista"/>
        <w:numPr>
          <w:ilvl w:val="0"/>
          <w:numId w:val="9"/>
        </w:numPr>
        <w:tabs>
          <w:tab w:val="left" w:pos="966"/>
        </w:tabs>
        <w:ind w:right="160"/>
        <w:jc w:val="both"/>
        <w:rPr>
          <w:sz w:val="20"/>
        </w:rPr>
      </w:pPr>
      <w:r>
        <w:rPr>
          <w:sz w:val="20"/>
        </w:rPr>
        <w:t>Informar sobre el cumplimiento de los convenios de coordinación y participación celebrados con otras instancias de gobierno y con los grupos y organizaciones sociales y privados que incidan en los programas a c</w:t>
      </w:r>
      <w:r>
        <w:rPr>
          <w:sz w:val="20"/>
        </w:rPr>
        <w:t>argo de los grupos</w:t>
      </w:r>
      <w:r>
        <w:rPr>
          <w:spacing w:val="-4"/>
          <w:sz w:val="20"/>
        </w:rPr>
        <w:t xml:space="preserve"> </w:t>
      </w:r>
      <w:r>
        <w:rPr>
          <w:sz w:val="20"/>
        </w:rPr>
        <w:t>interinstitucionales.</w:t>
      </w:r>
    </w:p>
    <w:p w:rsidR="00900ECA" w:rsidRDefault="00900ECA">
      <w:pPr>
        <w:pStyle w:val="Textoindependiente"/>
      </w:pPr>
    </w:p>
    <w:p w:rsidR="00900ECA" w:rsidRDefault="00D4284F">
      <w:pPr>
        <w:pStyle w:val="Prrafodelista"/>
        <w:numPr>
          <w:ilvl w:val="0"/>
          <w:numId w:val="9"/>
        </w:numPr>
        <w:tabs>
          <w:tab w:val="left" w:pos="966"/>
        </w:tabs>
        <w:ind w:right="158"/>
        <w:jc w:val="both"/>
        <w:rPr>
          <w:sz w:val="20"/>
        </w:rPr>
      </w:pPr>
      <w:r>
        <w:rPr>
          <w:sz w:val="20"/>
        </w:rPr>
        <w:t>Analizar el avance y resultados de los programas anuales de inversión pública, tanto federales como estatales y hacerlos del conocimiento de los grupos</w:t>
      </w:r>
      <w:r>
        <w:rPr>
          <w:spacing w:val="-24"/>
          <w:sz w:val="20"/>
        </w:rPr>
        <w:t xml:space="preserve"> </w:t>
      </w:r>
      <w:r>
        <w:rPr>
          <w:sz w:val="20"/>
        </w:rPr>
        <w:t>interinstitucionales.</w:t>
      </w:r>
    </w:p>
    <w:p w:rsidR="00900ECA" w:rsidRDefault="00900ECA">
      <w:pPr>
        <w:pStyle w:val="Textoindependiente"/>
        <w:spacing w:before="1"/>
      </w:pPr>
    </w:p>
    <w:p w:rsidR="00900ECA" w:rsidRDefault="00D4284F">
      <w:pPr>
        <w:pStyle w:val="Prrafodelista"/>
        <w:numPr>
          <w:ilvl w:val="0"/>
          <w:numId w:val="9"/>
        </w:numPr>
        <w:tabs>
          <w:tab w:val="left" w:pos="966"/>
        </w:tabs>
        <w:ind w:right="155"/>
        <w:jc w:val="both"/>
        <w:rPr>
          <w:sz w:val="20"/>
        </w:rPr>
      </w:pPr>
      <w:r>
        <w:rPr>
          <w:sz w:val="20"/>
        </w:rPr>
        <w:t>Coordinar los demás trabajos que les en</w:t>
      </w:r>
      <w:r>
        <w:rPr>
          <w:sz w:val="20"/>
        </w:rPr>
        <w:t>comiende la Asamblea General y la Comisión Permanente.</w:t>
      </w:r>
    </w:p>
    <w:p w:rsidR="00900ECA" w:rsidRDefault="00900ECA">
      <w:pPr>
        <w:pStyle w:val="Textoindependiente"/>
        <w:spacing w:before="11"/>
        <w:rPr>
          <w:sz w:val="19"/>
        </w:rPr>
      </w:pPr>
    </w:p>
    <w:p w:rsidR="00900ECA" w:rsidRDefault="00D4284F">
      <w:pPr>
        <w:pStyle w:val="Textoindependiente"/>
        <w:ind w:left="112"/>
      </w:pPr>
      <w:r>
        <w:rPr>
          <w:b/>
        </w:rPr>
        <w:t xml:space="preserve">Artículo 104. </w:t>
      </w:r>
      <w:r>
        <w:t>Los coordinadores operativos de cada grupo interinstitucional tendrán las atribuciones siguientes:</w:t>
      </w:r>
    </w:p>
    <w:p w:rsidR="00900ECA" w:rsidRDefault="00900ECA">
      <w:pPr>
        <w:pStyle w:val="Textoindependiente"/>
        <w:spacing w:before="1"/>
      </w:pPr>
    </w:p>
    <w:p w:rsidR="00900ECA" w:rsidRDefault="00D4284F">
      <w:pPr>
        <w:pStyle w:val="Prrafodelista"/>
        <w:numPr>
          <w:ilvl w:val="0"/>
          <w:numId w:val="8"/>
        </w:numPr>
        <w:tabs>
          <w:tab w:val="left" w:pos="965"/>
          <w:tab w:val="left" w:pos="966"/>
        </w:tabs>
        <w:spacing w:before="1"/>
        <w:rPr>
          <w:sz w:val="20"/>
        </w:rPr>
      </w:pPr>
      <w:r>
        <w:rPr>
          <w:sz w:val="20"/>
        </w:rPr>
        <w:t>Preparar el orden del día de las</w:t>
      </w:r>
      <w:r>
        <w:rPr>
          <w:spacing w:val="3"/>
          <w:sz w:val="20"/>
        </w:rPr>
        <w:t xml:space="preserve"> </w:t>
      </w:r>
      <w:r>
        <w:rPr>
          <w:sz w:val="20"/>
        </w:rPr>
        <w:t>sesiones;</w:t>
      </w:r>
    </w:p>
    <w:p w:rsidR="00900ECA" w:rsidRDefault="00900ECA">
      <w:pPr>
        <w:pStyle w:val="Textoindependiente"/>
        <w:spacing w:before="10"/>
        <w:rPr>
          <w:sz w:val="19"/>
        </w:rPr>
      </w:pPr>
    </w:p>
    <w:p w:rsidR="00900ECA" w:rsidRDefault="00D4284F">
      <w:pPr>
        <w:pStyle w:val="Prrafodelista"/>
        <w:numPr>
          <w:ilvl w:val="0"/>
          <w:numId w:val="8"/>
        </w:numPr>
        <w:tabs>
          <w:tab w:val="left" w:pos="965"/>
          <w:tab w:val="left" w:pos="966"/>
        </w:tabs>
        <w:rPr>
          <w:sz w:val="20"/>
        </w:rPr>
      </w:pPr>
      <w:r>
        <w:rPr>
          <w:sz w:val="20"/>
        </w:rPr>
        <w:t>Expedir por escrito las convocatorias para las</w:t>
      </w:r>
      <w:r>
        <w:rPr>
          <w:spacing w:val="-3"/>
          <w:sz w:val="20"/>
        </w:rPr>
        <w:t xml:space="preserve"> </w:t>
      </w:r>
      <w:r>
        <w:rPr>
          <w:sz w:val="20"/>
        </w:rPr>
        <w:t>sesiones;</w:t>
      </w:r>
    </w:p>
    <w:p w:rsidR="00900ECA" w:rsidRDefault="00900ECA">
      <w:pPr>
        <w:pStyle w:val="Textoindependiente"/>
      </w:pPr>
    </w:p>
    <w:p w:rsidR="00900ECA" w:rsidRDefault="00D4284F">
      <w:pPr>
        <w:pStyle w:val="Prrafodelista"/>
        <w:numPr>
          <w:ilvl w:val="0"/>
          <w:numId w:val="8"/>
        </w:numPr>
        <w:tabs>
          <w:tab w:val="left" w:pos="966"/>
        </w:tabs>
        <w:spacing w:before="1"/>
        <w:ind w:right="160"/>
        <w:jc w:val="both"/>
        <w:rPr>
          <w:sz w:val="20"/>
        </w:rPr>
      </w:pPr>
      <w:r>
        <w:rPr>
          <w:sz w:val="20"/>
        </w:rPr>
        <w:t>Integrar y enviar con 5 días de anticipación la carpeta de la sesión correspondiente, que deberá contener cuando menos orden del día, acta de la sesión anterior, acuerdos cumplidos y pendientes de</w:t>
      </w:r>
      <w:r>
        <w:rPr>
          <w:spacing w:val="-2"/>
          <w:sz w:val="20"/>
        </w:rPr>
        <w:t xml:space="preserve"> </w:t>
      </w:r>
      <w:r>
        <w:rPr>
          <w:sz w:val="20"/>
        </w:rPr>
        <w:t>s</w:t>
      </w:r>
      <w:r>
        <w:rPr>
          <w:sz w:val="20"/>
        </w:rPr>
        <w:t>olución;</w:t>
      </w:r>
    </w:p>
    <w:p w:rsidR="00900ECA" w:rsidRDefault="00900ECA">
      <w:pPr>
        <w:pStyle w:val="Textoindependiente"/>
        <w:spacing w:before="10"/>
        <w:rPr>
          <w:sz w:val="19"/>
        </w:rPr>
      </w:pPr>
    </w:p>
    <w:p w:rsidR="00900ECA" w:rsidRDefault="00D4284F">
      <w:pPr>
        <w:pStyle w:val="Prrafodelista"/>
        <w:numPr>
          <w:ilvl w:val="0"/>
          <w:numId w:val="8"/>
        </w:numPr>
        <w:tabs>
          <w:tab w:val="left" w:pos="965"/>
          <w:tab w:val="left" w:pos="966"/>
        </w:tabs>
        <w:spacing w:before="1"/>
        <w:rPr>
          <w:sz w:val="20"/>
        </w:rPr>
      </w:pPr>
      <w:r>
        <w:rPr>
          <w:sz w:val="20"/>
        </w:rPr>
        <w:t>Tomar asistencia y declarar el quórum;</w:t>
      </w:r>
    </w:p>
    <w:p w:rsidR="00900ECA" w:rsidRDefault="00900ECA">
      <w:pPr>
        <w:rPr>
          <w:sz w:val="20"/>
        </w:rPr>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Prrafodelista"/>
        <w:numPr>
          <w:ilvl w:val="0"/>
          <w:numId w:val="8"/>
        </w:numPr>
        <w:tabs>
          <w:tab w:val="left" w:pos="965"/>
          <w:tab w:val="left" w:pos="966"/>
        </w:tabs>
        <w:spacing w:before="99"/>
        <w:ind w:right="159"/>
        <w:rPr>
          <w:sz w:val="20"/>
        </w:rPr>
      </w:pPr>
      <w:r>
        <w:rPr>
          <w:sz w:val="20"/>
        </w:rPr>
        <w:t>Realizar el seguimiento de los acuerdos tomados en las sesiones, y comunicar al Secretario Técnico del COPLADEM sobre el avance y cumplimiento de los</w:t>
      </w:r>
      <w:r>
        <w:rPr>
          <w:spacing w:val="-8"/>
          <w:sz w:val="20"/>
        </w:rPr>
        <w:t xml:space="preserve"> </w:t>
      </w:r>
      <w:r>
        <w:rPr>
          <w:sz w:val="20"/>
        </w:rPr>
        <w:t>mismos;</w:t>
      </w:r>
    </w:p>
    <w:p w:rsidR="00900ECA" w:rsidRDefault="00900ECA">
      <w:pPr>
        <w:pStyle w:val="Textoindependiente"/>
        <w:spacing w:before="1"/>
      </w:pPr>
    </w:p>
    <w:p w:rsidR="00900ECA" w:rsidRDefault="00D4284F">
      <w:pPr>
        <w:pStyle w:val="Prrafodelista"/>
        <w:numPr>
          <w:ilvl w:val="0"/>
          <w:numId w:val="8"/>
        </w:numPr>
        <w:tabs>
          <w:tab w:val="left" w:pos="965"/>
          <w:tab w:val="left" w:pos="966"/>
        </w:tabs>
        <w:ind w:right="163"/>
        <w:rPr>
          <w:sz w:val="20"/>
        </w:rPr>
      </w:pPr>
      <w:r>
        <w:rPr>
          <w:sz w:val="20"/>
        </w:rPr>
        <w:t>Apoyar y auxiliar al coordinador en</w:t>
      </w:r>
      <w:r>
        <w:rPr>
          <w:sz w:val="20"/>
        </w:rPr>
        <w:t xml:space="preserve"> la organización y desarrollo de los trabajos de los grupos interinstitucionales.</w:t>
      </w:r>
    </w:p>
    <w:p w:rsidR="00900ECA" w:rsidRDefault="00900ECA">
      <w:pPr>
        <w:pStyle w:val="Textoindependiente"/>
        <w:spacing w:before="11"/>
        <w:rPr>
          <w:sz w:val="19"/>
        </w:rPr>
      </w:pPr>
    </w:p>
    <w:p w:rsidR="00900ECA" w:rsidRDefault="00D4284F">
      <w:pPr>
        <w:pStyle w:val="Prrafodelista"/>
        <w:numPr>
          <w:ilvl w:val="0"/>
          <w:numId w:val="8"/>
        </w:numPr>
        <w:tabs>
          <w:tab w:val="left" w:pos="965"/>
          <w:tab w:val="left" w:pos="966"/>
        </w:tabs>
        <w:ind w:right="158"/>
        <w:rPr>
          <w:sz w:val="20"/>
        </w:rPr>
      </w:pPr>
      <w:r>
        <w:rPr>
          <w:sz w:val="20"/>
        </w:rPr>
        <w:t>Vigilar que los programas anuales de inversión pública sean acordes con los programas derivados del Plan de Desarrollo</w:t>
      </w:r>
      <w:r>
        <w:rPr>
          <w:spacing w:val="1"/>
          <w:sz w:val="20"/>
        </w:rPr>
        <w:t xml:space="preserve"> </w:t>
      </w:r>
      <w:r>
        <w:rPr>
          <w:sz w:val="20"/>
        </w:rPr>
        <w:t>Estatal;</w:t>
      </w:r>
    </w:p>
    <w:p w:rsidR="00900ECA" w:rsidRDefault="00900ECA">
      <w:pPr>
        <w:pStyle w:val="Textoindependiente"/>
        <w:spacing w:before="1"/>
      </w:pPr>
    </w:p>
    <w:p w:rsidR="00900ECA" w:rsidRDefault="00D4284F">
      <w:pPr>
        <w:pStyle w:val="Prrafodelista"/>
        <w:numPr>
          <w:ilvl w:val="0"/>
          <w:numId w:val="8"/>
        </w:numPr>
        <w:tabs>
          <w:tab w:val="left" w:pos="965"/>
          <w:tab w:val="left" w:pos="966"/>
        </w:tabs>
        <w:ind w:right="161"/>
        <w:rPr>
          <w:sz w:val="20"/>
        </w:rPr>
      </w:pPr>
      <w:r>
        <w:rPr>
          <w:sz w:val="20"/>
        </w:rPr>
        <w:t>Integrar y mantener actualizada la documentación de los grupos interinstitucionales para su adecuado registro y</w:t>
      </w:r>
      <w:r>
        <w:rPr>
          <w:spacing w:val="-3"/>
          <w:sz w:val="20"/>
        </w:rPr>
        <w:t xml:space="preserve"> </w:t>
      </w:r>
      <w:r>
        <w:rPr>
          <w:sz w:val="20"/>
        </w:rPr>
        <w:t>control.</w:t>
      </w:r>
    </w:p>
    <w:p w:rsidR="00900ECA" w:rsidRDefault="00900ECA">
      <w:pPr>
        <w:pStyle w:val="Textoindependiente"/>
        <w:spacing w:before="11"/>
        <w:rPr>
          <w:sz w:val="19"/>
        </w:rPr>
      </w:pPr>
    </w:p>
    <w:p w:rsidR="00900ECA" w:rsidRDefault="00D4284F">
      <w:pPr>
        <w:pStyle w:val="Prrafodelista"/>
        <w:numPr>
          <w:ilvl w:val="0"/>
          <w:numId w:val="8"/>
        </w:numPr>
        <w:tabs>
          <w:tab w:val="left" w:pos="965"/>
          <w:tab w:val="left" w:pos="966"/>
        </w:tabs>
        <w:ind w:right="160"/>
        <w:rPr>
          <w:sz w:val="20"/>
        </w:rPr>
      </w:pPr>
      <w:r>
        <w:rPr>
          <w:sz w:val="20"/>
        </w:rPr>
        <w:t>Levantar el acta de cada una de las sesiones, remitiendo copia al Secretario Técnico del COPLADEM;</w:t>
      </w:r>
    </w:p>
    <w:p w:rsidR="00900ECA" w:rsidRDefault="00900ECA">
      <w:pPr>
        <w:pStyle w:val="Textoindependiente"/>
        <w:spacing w:before="11"/>
        <w:rPr>
          <w:sz w:val="19"/>
        </w:rPr>
      </w:pPr>
    </w:p>
    <w:p w:rsidR="00900ECA" w:rsidRDefault="00D4284F">
      <w:pPr>
        <w:pStyle w:val="Prrafodelista"/>
        <w:numPr>
          <w:ilvl w:val="0"/>
          <w:numId w:val="8"/>
        </w:numPr>
        <w:tabs>
          <w:tab w:val="left" w:pos="965"/>
          <w:tab w:val="left" w:pos="966"/>
        </w:tabs>
        <w:rPr>
          <w:sz w:val="20"/>
        </w:rPr>
      </w:pPr>
      <w:r>
        <w:rPr>
          <w:sz w:val="20"/>
        </w:rPr>
        <w:t>Proponer medidas para el mejor funcionamiento de los grupos</w:t>
      </w:r>
      <w:r>
        <w:rPr>
          <w:spacing w:val="-12"/>
          <w:sz w:val="20"/>
        </w:rPr>
        <w:t xml:space="preserve"> </w:t>
      </w:r>
      <w:r>
        <w:rPr>
          <w:sz w:val="20"/>
        </w:rPr>
        <w:t>interinstitucionales.</w:t>
      </w:r>
    </w:p>
    <w:p w:rsidR="00900ECA" w:rsidRDefault="00900ECA">
      <w:pPr>
        <w:pStyle w:val="Textoindependiente"/>
        <w:spacing w:before="1"/>
      </w:pPr>
    </w:p>
    <w:p w:rsidR="00900ECA" w:rsidRDefault="00D4284F">
      <w:pPr>
        <w:pStyle w:val="Prrafodelista"/>
        <w:numPr>
          <w:ilvl w:val="0"/>
          <w:numId w:val="8"/>
        </w:numPr>
        <w:tabs>
          <w:tab w:val="left" w:pos="965"/>
          <w:tab w:val="left" w:pos="966"/>
        </w:tabs>
        <w:rPr>
          <w:sz w:val="20"/>
        </w:rPr>
      </w:pPr>
      <w:r>
        <w:rPr>
          <w:sz w:val="20"/>
        </w:rPr>
        <w:t>Las demás que le encomiende el</w:t>
      </w:r>
      <w:r>
        <w:rPr>
          <w:spacing w:val="-3"/>
          <w:sz w:val="20"/>
        </w:rPr>
        <w:t xml:space="preserve"> </w:t>
      </w:r>
      <w:r>
        <w:rPr>
          <w:sz w:val="20"/>
        </w:rPr>
        <w:t>coordinador.</w:t>
      </w:r>
    </w:p>
    <w:p w:rsidR="00900ECA" w:rsidRDefault="00900ECA">
      <w:pPr>
        <w:pStyle w:val="Textoindependiente"/>
        <w:spacing w:before="1"/>
      </w:pPr>
    </w:p>
    <w:p w:rsidR="00900ECA" w:rsidRDefault="00D4284F">
      <w:pPr>
        <w:pStyle w:val="Textoindependiente"/>
        <w:ind w:left="112" w:right="180"/>
      </w:pPr>
      <w:r>
        <w:rPr>
          <w:b/>
        </w:rPr>
        <w:t xml:space="preserve">Artículo 105. </w:t>
      </w:r>
      <w:r>
        <w:t>Los representantes de la Secretaría de Desarrollo Social del Estado ante los grupos interinstitucionales tendrán l</w:t>
      </w:r>
      <w:r>
        <w:t>as funciones siguientes:</w:t>
      </w:r>
    </w:p>
    <w:p w:rsidR="00900ECA" w:rsidRDefault="00900ECA">
      <w:pPr>
        <w:pStyle w:val="Textoindependiente"/>
        <w:spacing w:before="10"/>
        <w:rPr>
          <w:sz w:val="19"/>
        </w:rPr>
      </w:pPr>
    </w:p>
    <w:p w:rsidR="00900ECA" w:rsidRDefault="00D4284F">
      <w:pPr>
        <w:pStyle w:val="Prrafodelista"/>
        <w:numPr>
          <w:ilvl w:val="0"/>
          <w:numId w:val="7"/>
        </w:numPr>
        <w:tabs>
          <w:tab w:val="left" w:pos="965"/>
          <w:tab w:val="left" w:pos="966"/>
        </w:tabs>
        <w:spacing w:before="1"/>
        <w:rPr>
          <w:sz w:val="20"/>
        </w:rPr>
      </w:pPr>
      <w:r>
        <w:rPr>
          <w:sz w:val="20"/>
        </w:rPr>
        <w:t>Informar sobre los programas de inversión federal que coordine la</w:t>
      </w:r>
      <w:r>
        <w:rPr>
          <w:spacing w:val="-7"/>
          <w:sz w:val="20"/>
        </w:rPr>
        <w:t xml:space="preserve"> </w:t>
      </w:r>
      <w:r>
        <w:rPr>
          <w:sz w:val="20"/>
        </w:rPr>
        <w:t>dependencia;</w:t>
      </w:r>
    </w:p>
    <w:p w:rsidR="00900ECA" w:rsidRDefault="00900ECA">
      <w:pPr>
        <w:pStyle w:val="Textoindependiente"/>
      </w:pPr>
    </w:p>
    <w:p w:rsidR="00900ECA" w:rsidRDefault="00D4284F">
      <w:pPr>
        <w:pStyle w:val="Prrafodelista"/>
        <w:numPr>
          <w:ilvl w:val="0"/>
          <w:numId w:val="7"/>
        </w:numPr>
        <w:tabs>
          <w:tab w:val="left" w:pos="965"/>
          <w:tab w:val="left" w:pos="966"/>
        </w:tabs>
        <w:ind w:right="158"/>
        <w:rPr>
          <w:sz w:val="20"/>
        </w:rPr>
      </w:pPr>
      <w:r>
        <w:rPr>
          <w:sz w:val="20"/>
        </w:rPr>
        <w:t>Informar sobre los programas, proyectos y acciones que se realicen en el territorio estatal o en la región que corresponda;</w:t>
      </w:r>
    </w:p>
    <w:p w:rsidR="00900ECA" w:rsidRDefault="00900ECA">
      <w:pPr>
        <w:pStyle w:val="Textoindependiente"/>
        <w:spacing w:before="11"/>
        <w:rPr>
          <w:sz w:val="19"/>
        </w:rPr>
      </w:pPr>
    </w:p>
    <w:p w:rsidR="00900ECA" w:rsidRDefault="00D4284F">
      <w:pPr>
        <w:pStyle w:val="Prrafodelista"/>
        <w:numPr>
          <w:ilvl w:val="0"/>
          <w:numId w:val="7"/>
        </w:numPr>
        <w:tabs>
          <w:tab w:val="left" w:pos="965"/>
          <w:tab w:val="left" w:pos="966"/>
        </w:tabs>
        <w:ind w:right="159"/>
        <w:rPr>
          <w:sz w:val="20"/>
        </w:rPr>
      </w:pPr>
      <w:r>
        <w:rPr>
          <w:sz w:val="20"/>
        </w:rPr>
        <w:t>Acudir, participar en las</w:t>
      </w:r>
      <w:r>
        <w:rPr>
          <w:sz w:val="20"/>
        </w:rPr>
        <w:t xml:space="preserve"> sesiones de los grupos interinstitucionales y firmar el acta correspondiente.</w:t>
      </w:r>
    </w:p>
    <w:p w:rsidR="00900ECA" w:rsidRDefault="00900ECA">
      <w:pPr>
        <w:pStyle w:val="Textoindependiente"/>
        <w:spacing w:before="2"/>
      </w:pPr>
    </w:p>
    <w:p w:rsidR="00900ECA" w:rsidRDefault="00D4284F">
      <w:pPr>
        <w:pStyle w:val="Prrafodelista"/>
        <w:numPr>
          <w:ilvl w:val="0"/>
          <w:numId w:val="7"/>
        </w:numPr>
        <w:tabs>
          <w:tab w:val="left" w:pos="965"/>
          <w:tab w:val="left" w:pos="966"/>
        </w:tabs>
        <w:rPr>
          <w:sz w:val="20"/>
        </w:rPr>
      </w:pPr>
      <w:r>
        <w:rPr>
          <w:sz w:val="20"/>
        </w:rPr>
        <w:t>Las demás que le encomiende el</w:t>
      </w:r>
      <w:r>
        <w:rPr>
          <w:spacing w:val="-3"/>
          <w:sz w:val="20"/>
        </w:rPr>
        <w:t xml:space="preserve"> </w:t>
      </w:r>
      <w:r>
        <w:rPr>
          <w:sz w:val="20"/>
        </w:rPr>
        <w:t>coordinador.</w:t>
      </w:r>
    </w:p>
    <w:p w:rsidR="00900ECA" w:rsidRDefault="00900ECA">
      <w:pPr>
        <w:pStyle w:val="Textoindependiente"/>
        <w:spacing w:before="10"/>
        <w:rPr>
          <w:sz w:val="19"/>
        </w:rPr>
      </w:pPr>
    </w:p>
    <w:p w:rsidR="00900ECA" w:rsidRDefault="00D4284F">
      <w:pPr>
        <w:pStyle w:val="Textoindependiente"/>
        <w:ind w:left="112"/>
      </w:pPr>
      <w:r>
        <w:rPr>
          <w:b/>
        </w:rPr>
        <w:t xml:space="preserve">Artículo 106. </w:t>
      </w:r>
      <w:r>
        <w:t>En las sesiones de los grupos interinstitucionales se observarán las reglas siguientes:</w:t>
      </w:r>
    </w:p>
    <w:p w:rsidR="00900ECA" w:rsidRDefault="00900ECA">
      <w:pPr>
        <w:pStyle w:val="Textoindependiente"/>
        <w:spacing w:before="1"/>
      </w:pPr>
    </w:p>
    <w:p w:rsidR="00900ECA" w:rsidRDefault="00D4284F">
      <w:pPr>
        <w:pStyle w:val="Prrafodelista"/>
        <w:numPr>
          <w:ilvl w:val="0"/>
          <w:numId w:val="6"/>
        </w:numPr>
        <w:tabs>
          <w:tab w:val="left" w:pos="966"/>
        </w:tabs>
        <w:ind w:right="159"/>
        <w:jc w:val="both"/>
        <w:rPr>
          <w:sz w:val="20"/>
        </w:rPr>
      </w:pPr>
      <w:r>
        <w:rPr>
          <w:sz w:val="20"/>
        </w:rPr>
        <w:t>Para sesionar válidamente requerirán la presencia del coordinador de los grupos interinstitucionales, el coordinador operativo, el Director General del COPLADEM o el representante que éste designe, el representante de la Secretaría de Desarrollo Social del</w:t>
      </w:r>
      <w:r>
        <w:rPr>
          <w:sz w:val="20"/>
        </w:rPr>
        <w:t xml:space="preserve"> Estado de México y la mitad más uno de los miembros que integren los grupos interinstitucionales.</w:t>
      </w:r>
    </w:p>
    <w:p w:rsidR="00900ECA" w:rsidRDefault="00900ECA">
      <w:pPr>
        <w:pStyle w:val="Textoindependiente"/>
      </w:pPr>
    </w:p>
    <w:p w:rsidR="00900ECA" w:rsidRDefault="00D4284F">
      <w:pPr>
        <w:pStyle w:val="Prrafodelista"/>
        <w:numPr>
          <w:ilvl w:val="0"/>
          <w:numId w:val="6"/>
        </w:numPr>
        <w:tabs>
          <w:tab w:val="left" w:pos="966"/>
        </w:tabs>
        <w:ind w:right="155"/>
        <w:jc w:val="both"/>
        <w:rPr>
          <w:sz w:val="20"/>
        </w:rPr>
      </w:pPr>
      <w:r>
        <w:rPr>
          <w:sz w:val="20"/>
        </w:rPr>
        <w:t>A falta de quórum, se expedirá en la misma fecha, una segunda convocatoria para sesionar en un plazo máximo de tres días hábiles, llevándose a cabo la sesió</w:t>
      </w:r>
      <w:r>
        <w:rPr>
          <w:sz w:val="20"/>
        </w:rPr>
        <w:t>n con el número de integrantes que</w:t>
      </w:r>
      <w:r>
        <w:rPr>
          <w:spacing w:val="-2"/>
          <w:sz w:val="20"/>
        </w:rPr>
        <w:t xml:space="preserve"> </w:t>
      </w:r>
      <w:r>
        <w:rPr>
          <w:sz w:val="20"/>
        </w:rPr>
        <w:t>asistan;</w:t>
      </w:r>
    </w:p>
    <w:p w:rsidR="00900ECA" w:rsidRDefault="00900ECA">
      <w:pPr>
        <w:pStyle w:val="Textoindependiente"/>
      </w:pPr>
    </w:p>
    <w:p w:rsidR="00900ECA" w:rsidRDefault="00D4284F">
      <w:pPr>
        <w:pStyle w:val="Textoindependiente"/>
        <w:ind w:left="112" w:right="161"/>
        <w:jc w:val="both"/>
      </w:pPr>
      <w:r>
        <w:t xml:space="preserve">Al final de cada sesión se levantará el acta, la que será sometida para su aprobación, y en ella se hará constar cuando menos la lista de asistencia, seguimiento de acuerdos, los acuerdos tomados, el desarrollo </w:t>
      </w:r>
      <w:r>
        <w:t>del orden del día y la firma de los</w:t>
      </w:r>
      <w:r>
        <w:rPr>
          <w:spacing w:val="-2"/>
        </w:rPr>
        <w:t xml:space="preserve"> </w:t>
      </w:r>
      <w:r>
        <w:t>asistentes.</w:t>
      </w:r>
    </w:p>
    <w:p w:rsidR="00900ECA" w:rsidRDefault="00900ECA">
      <w:pPr>
        <w:pStyle w:val="Textoindependiente"/>
        <w:rPr>
          <w:sz w:val="22"/>
        </w:rPr>
      </w:pPr>
    </w:p>
    <w:p w:rsidR="00900ECA" w:rsidRDefault="00900ECA">
      <w:pPr>
        <w:pStyle w:val="Textoindependiente"/>
        <w:rPr>
          <w:sz w:val="18"/>
        </w:rPr>
      </w:pPr>
    </w:p>
    <w:p w:rsidR="00900ECA" w:rsidRDefault="00D4284F">
      <w:pPr>
        <w:pStyle w:val="Textoindependiente"/>
        <w:ind w:left="2596" w:right="2636"/>
        <w:jc w:val="center"/>
        <w:rPr>
          <w:b/>
        </w:rPr>
      </w:pPr>
      <w:r>
        <w:rPr>
          <w:b/>
        </w:rPr>
        <w:t>CAPITULO DECIMO</w:t>
      </w:r>
    </w:p>
    <w:p w:rsidR="00900ECA" w:rsidRDefault="00D4284F">
      <w:pPr>
        <w:pStyle w:val="Textoindependiente"/>
        <w:ind w:left="2374" w:right="2416"/>
        <w:jc w:val="center"/>
        <w:rPr>
          <w:b/>
        </w:rPr>
      </w:pPr>
      <w:r>
        <w:rPr>
          <w:b/>
        </w:rPr>
        <w:t>DE LA INTEGRACION, FUNCIONES Y SESIONES DE LOS SUBCOMITES REGIONALES</w:t>
      </w:r>
    </w:p>
    <w:p w:rsidR="00900ECA" w:rsidRDefault="00900ECA">
      <w:pPr>
        <w:jc w:val="center"/>
        <w:sectPr w:rsidR="00900ECA">
          <w:pgSz w:w="12240" w:h="15840"/>
          <w:pgMar w:top="1680" w:right="980" w:bottom="1140" w:left="1020" w:header="720" w:footer="946" w:gutter="0"/>
          <w:cols w:space="720"/>
        </w:sectPr>
      </w:pPr>
    </w:p>
    <w:p w:rsidR="00900ECA" w:rsidRDefault="00D4284F">
      <w:pPr>
        <w:pStyle w:val="Textoindependiente"/>
        <w:spacing w:line="234" w:lineRule="exact"/>
        <w:ind w:left="112"/>
        <w:rPr>
          <w:b/>
        </w:rPr>
      </w:pPr>
      <w:r>
        <w:rPr>
          <w:b/>
        </w:rPr>
        <w:t>Artículo 107.</w:t>
      </w:r>
      <w:r>
        <w:rPr>
          <w:b/>
          <w:spacing w:val="-15"/>
        </w:rPr>
        <w:t xml:space="preserve"> </w:t>
      </w:r>
      <w:r>
        <w:rPr>
          <w:b/>
        </w:rPr>
        <w:t>Derogado.</w:t>
      </w:r>
    </w:p>
    <w:p w:rsidR="00900ECA" w:rsidRDefault="00900ECA">
      <w:pPr>
        <w:pStyle w:val="Textoindependiente"/>
        <w:rPr>
          <w:b/>
        </w:rPr>
      </w:pPr>
    </w:p>
    <w:p w:rsidR="00900ECA" w:rsidRDefault="00D4284F">
      <w:pPr>
        <w:pStyle w:val="Textoindependiente"/>
        <w:spacing w:before="1"/>
        <w:ind w:left="112"/>
        <w:rPr>
          <w:b/>
        </w:rPr>
      </w:pPr>
      <w:r>
        <w:rPr>
          <w:b/>
        </w:rPr>
        <w:t>Artículo 108.</w:t>
      </w:r>
      <w:r>
        <w:rPr>
          <w:b/>
          <w:spacing w:val="-11"/>
        </w:rPr>
        <w:t xml:space="preserve"> </w:t>
      </w:r>
      <w:r>
        <w:rPr>
          <w:b/>
        </w:rPr>
        <w:t>Derogado.</w:t>
      </w:r>
    </w:p>
    <w:p w:rsidR="00900ECA" w:rsidRDefault="00900ECA">
      <w:pPr>
        <w:pStyle w:val="Textoindependiente"/>
        <w:rPr>
          <w:b/>
          <w:sz w:val="22"/>
        </w:rPr>
      </w:pPr>
    </w:p>
    <w:p w:rsidR="00900ECA" w:rsidRDefault="00900ECA">
      <w:pPr>
        <w:pStyle w:val="Textoindependiente"/>
        <w:spacing w:before="10"/>
        <w:rPr>
          <w:b/>
          <w:sz w:val="17"/>
        </w:rPr>
      </w:pPr>
    </w:p>
    <w:p w:rsidR="00900ECA" w:rsidRDefault="00D4284F">
      <w:pPr>
        <w:pStyle w:val="Textoindependiente"/>
        <w:ind w:left="2597" w:right="2358"/>
        <w:jc w:val="center"/>
        <w:rPr>
          <w:b/>
        </w:rPr>
      </w:pPr>
      <w:r>
        <w:rPr>
          <w:b/>
        </w:rPr>
        <w:t>CAPITULO DÉCIMO PRIMERO</w:t>
      </w:r>
    </w:p>
    <w:p w:rsidR="00900ECA" w:rsidRDefault="00D4284F">
      <w:pPr>
        <w:pStyle w:val="Textoindependiente"/>
        <w:spacing w:before="1"/>
        <w:ind w:left="2374" w:right="2139"/>
        <w:jc w:val="center"/>
        <w:rPr>
          <w:b/>
        </w:rPr>
      </w:pPr>
      <w:r>
        <w:rPr>
          <w:b/>
        </w:rPr>
        <w:t>DE LA INTEGRACIÓN, ATRIBUCIONES Y SESIONES DE LA COMISIÓN PERMANENTE</w:t>
      </w:r>
    </w:p>
    <w:p w:rsidR="00900ECA" w:rsidRDefault="00900ECA">
      <w:pPr>
        <w:pStyle w:val="Textoindependiente"/>
        <w:spacing w:before="1"/>
        <w:rPr>
          <w:b/>
        </w:rPr>
      </w:pPr>
    </w:p>
    <w:p w:rsidR="00900ECA" w:rsidRDefault="00D4284F">
      <w:pPr>
        <w:pStyle w:val="Textoindependiente"/>
        <w:ind w:left="112"/>
      </w:pPr>
      <w:r>
        <w:rPr>
          <w:b/>
        </w:rPr>
        <w:t xml:space="preserve">Artículo 109.- </w:t>
      </w:r>
      <w:r>
        <w:t>La Comisión Permanente se integrará de la manera siguiente:</w:t>
      </w:r>
    </w:p>
    <w:p w:rsidR="00900ECA" w:rsidRDefault="00900ECA">
      <w:pPr>
        <w:pStyle w:val="Textoindependiente"/>
        <w:spacing w:before="10"/>
        <w:rPr>
          <w:sz w:val="19"/>
        </w:rPr>
      </w:pPr>
    </w:p>
    <w:p w:rsidR="00900ECA" w:rsidRDefault="00D4284F">
      <w:pPr>
        <w:pStyle w:val="Prrafodelista"/>
        <w:numPr>
          <w:ilvl w:val="0"/>
          <w:numId w:val="5"/>
        </w:numPr>
        <w:tabs>
          <w:tab w:val="left" w:pos="1013"/>
          <w:tab w:val="left" w:pos="1014"/>
        </w:tabs>
        <w:rPr>
          <w:sz w:val="20"/>
        </w:rPr>
      </w:pPr>
      <w:r>
        <w:rPr>
          <w:sz w:val="20"/>
        </w:rPr>
        <w:t>Un Presidente, quien será el Gobernador del Estado;</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rPr>
          <w:sz w:val="20"/>
        </w:rPr>
      </w:pPr>
      <w:r>
        <w:rPr>
          <w:sz w:val="20"/>
        </w:rPr>
        <w:t>Un Coordinador General, quien será el Secretario de Finanzas;</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ind w:right="160"/>
        <w:rPr>
          <w:sz w:val="20"/>
        </w:rPr>
      </w:pPr>
      <w:r>
        <w:rPr>
          <w:sz w:val="20"/>
        </w:rPr>
        <w:t>Un Secretario Técnico, quien será el Director General del Comité de Planeación para el Desarrollo del Estado de</w:t>
      </w:r>
      <w:r>
        <w:rPr>
          <w:spacing w:val="4"/>
          <w:sz w:val="20"/>
        </w:rPr>
        <w:t xml:space="preserve"> </w:t>
      </w:r>
      <w:r>
        <w:rPr>
          <w:sz w:val="20"/>
        </w:rPr>
        <w:t>México;</w:t>
      </w:r>
    </w:p>
    <w:p w:rsidR="00900ECA" w:rsidRDefault="00900ECA">
      <w:pPr>
        <w:pStyle w:val="Textoindependiente"/>
        <w:spacing w:before="11"/>
        <w:rPr>
          <w:sz w:val="19"/>
        </w:rPr>
      </w:pPr>
    </w:p>
    <w:p w:rsidR="00900ECA" w:rsidRDefault="00D4284F">
      <w:pPr>
        <w:pStyle w:val="Prrafodelista"/>
        <w:numPr>
          <w:ilvl w:val="0"/>
          <w:numId w:val="5"/>
        </w:numPr>
        <w:tabs>
          <w:tab w:val="left" w:pos="1013"/>
          <w:tab w:val="left" w:pos="1014"/>
        </w:tabs>
        <w:ind w:right="151"/>
        <w:rPr>
          <w:sz w:val="20"/>
        </w:rPr>
      </w:pPr>
      <w:r>
        <w:rPr>
          <w:sz w:val="20"/>
        </w:rPr>
        <w:t>Un Coordinador de Planeación, quien será el Subsecretario de la Secretar</w:t>
      </w:r>
      <w:r>
        <w:rPr>
          <w:sz w:val="20"/>
        </w:rPr>
        <w:t>ía de Finanzas que designe su</w:t>
      </w:r>
      <w:r>
        <w:rPr>
          <w:spacing w:val="-2"/>
          <w:sz w:val="20"/>
        </w:rPr>
        <w:t xml:space="preserve"> </w:t>
      </w:r>
      <w:r>
        <w:rPr>
          <w:sz w:val="20"/>
        </w:rPr>
        <w:t>titular;</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rPr>
          <w:sz w:val="20"/>
        </w:rPr>
      </w:pPr>
      <w:r>
        <w:rPr>
          <w:sz w:val="20"/>
        </w:rPr>
        <w:t>Un Representante de los presidentes municipales de la Entidad, designado por</w:t>
      </w:r>
      <w:r>
        <w:rPr>
          <w:spacing w:val="-36"/>
          <w:sz w:val="20"/>
        </w:rPr>
        <w:t xml:space="preserve"> </w:t>
      </w:r>
      <w:r>
        <w:rPr>
          <w:sz w:val="20"/>
        </w:rPr>
        <w:t>insaculación;</w:t>
      </w:r>
    </w:p>
    <w:p w:rsidR="00900ECA" w:rsidRDefault="00900ECA">
      <w:pPr>
        <w:pStyle w:val="Textoindependiente"/>
        <w:spacing w:before="10"/>
        <w:rPr>
          <w:sz w:val="19"/>
        </w:rPr>
      </w:pPr>
    </w:p>
    <w:p w:rsidR="00900ECA" w:rsidRDefault="00D4284F">
      <w:pPr>
        <w:pStyle w:val="Prrafodelista"/>
        <w:numPr>
          <w:ilvl w:val="0"/>
          <w:numId w:val="5"/>
        </w:numPr>
        <w:tabs>
          <w:tab w:val="left" w:pos="1013"/>
          <w:tab w:val="left" w:pos="1014"/>
        </w:tabs>
        <w:spacing w:before="1"/>
        <w:ind w:right="162"/>
        <w:rPr>
          <w:sz w:val="20"/>
        </w:rPr>
      </w:pPr>
      <w:r>
        <w:rPr>
          <w:sz w:val="20"/>
        </w:rPr>
        <w:t>Tres representantes de los titulares de las dependencias del Ejecutivo Estatal, designados por el Presidente;</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rPr>
          <w:sz w:val="20"/>
        </w:rPr>
      </w:pPr>
      <w:r>
        <w:rPr>
          <w:sz w:val="20"/>
        </w:rPr>
        <w:t>Un Representante del Poder Legislativo, designado por su</w:t>
      </w:r>
      <w:r>
        <w:rPr>
          <w:spacing w:val="-1"/>
          <w:sz w:val="20"/>
        </w:rPr>
        <w:t xml:space="preserve"> </w:t>
      </w:r>
      <w:r>
        <w:rPr>
          <w:sz w:val="20"/>
        </w:rPr>
        <w:t>titular;</w:t>
      </w:r>
    </w:p>
    <w:p w:rsidR="00900ECA" w:rsidRDefault="00900ECA">
      <w:pPr>
        <w:pStyle w:val="Textoindependiente"/>
        <w:spacing w:before="10"/>
        <w:rPr>
          <w:sz w:val="19"/>
        </w:rPr>
      </w:pPr>
    </w:p>
    <w:p w:rsidR="00900ECA" w:rsidRDefault="00D4284F">
      <w:pPr>
        <w:pStyle w:val="Prrafodelista"/>
        <w:numPr>
          <w:ilvl w:val="0"/>
          <w:numId w:val="5"/>
        </w:numPr>
        <w:tabs>
          <w:tab w:val="left" w:pos="1013"/>
          <w:tab w:val="left" w:pos="1014"/>
        </w:tabs>
        <w:rPr>
          <w:sz w:val="20"/>
        </w:rPr>
      </w:pPr>
      <w:r>
        <w:rPr>
          <w:sz w:val="20"/>
        </w:rPr>
        <w:t>Un Representante del Poder Judicial, designado por su</w:t>
      </w:r>
      <w:r>
        <w:rPr>
          <w:spacing w:val="-1"/>
          <w:sz w:val="20"/>
        </w:rPr>
        <w:t xml:space="preserve"> </w:t>
      </w:r>
      <w:r>
        <w:rPr>
          <w:sz w:val="20"/>
        </w:rPr>
        <w:t>titular;</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rPr>
          <w:sz w:val="20"/>
        </w:rPr>
      </w:pPr>
      <w:r>
        <w:rPr>
          <w:sz w:val="20"/>
        </w:rPr>
        <w:t>Un Representante de los grupos interinstitucionales, que designe el Coordinador</w:t>
      </w:r>
      <w:r>
        <w:rPr>
          <w:spacing w:val="-23"/>
          <w:sz w:val="20"/>
        </w:rPr>
        <w:t xml:space="preserve"> </w:t>
      </w:r>
      <w:r>
        <w:rPr>
          <w:sz w:val="20"/>
        </w:rPr>
        <w:t>General.</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rPr>
          <w:sz w:val="20"/>
        </w:rPr>
      </w:pPr>
      <w:r>
        <w:rPr>
          <w:sz w:val="20"/>
        </w:rPr>
        <w:t>Un Representante de las representac</w:t>
      </w:r>
      <w:r>
        <w:rPr>
          <w:sz w:val="20"/>
        </w:rPr>
        <w:t>iones federales en el</w:t>
      </w:r>
      <w:r>
        <w:rPr>
          <w:spacing w:val="4"/>
          <w:sz w:val="20"/>
        </w:rPr>
        <w:t xml:space="preserve"> </w:t>
      </w:r>
      <w:r>
        <w:rPr>
          <w:sz w:val="20"/>
        </w:rPr>
        <w:t>Estado;</w:t>
      </w:r>
    </w:p>
    <w:p w:rsidR="00900ECA" w:rsidRDefault="00900ECA">
      <w:pPr>
        <w:pStyle w:val="Textoindependiente"/>
        <w:spacing w:before="10"/>
        <w:rPr>
          <w:sz w:val="19"/>
        </w:rPr>
      </w:pPr>
    </w:p>
    <w:p w:rsidR="00900ECA" w:rsidRDefault="00D4284F">
      <w:pPr>
        <w:pStyle w:val="Prrafodelista"/>
        <w:numPr>
          <w:ilvl w:val="0"/>
          <w:numId w:val="5"/>
        </w:numPr>
        <w:tabs>
          <w:tab w:val="left" w:pos="1013"/>
          <w:tab w:val="left" w:pos="1014"/>
        </w:tabs>
        <w:rPr>
          <w:sz w:val="20"/>
        </w:rPr>
      </w:pPr>
      <w:r>
        <w:rPr>
          <w:sz w:val="20"/>
        </w:rPr>
        <w:t>Los invitados especiales a que hace referencia el artículo 46 de la</w:t>
      </w:r>
      <w:r>
        <w:rPr>
          <w:spacing w:val="-4"/>
          <w:sz w:val="20"/>
        </w:rPr>
        <w:t xml:space="preserve"> </w:t>
      </w:r>
      <w:r>
        <w:rPr>
          <w:sz w:val="20"/>
        </w:rPr>
        <w:t>Ley;</w:t>
      </w:r>
    </w:p>
    <w:p w:rsidR="00900ECA" w:rsidRDefault="00900ECA">
      <w:pPr>
        <w:pStyle w:val="Textoindependiente"/>
        <w:spacing w:before="1"/>
      </w:pPr>
    </w:p>
    <w:p w:rsidR="00900ECA" w:rsidRDefault="00D4284F">
      <w:pPr>
        <w:pStyle w:val="Prrafodelista"/>
        <w:numPr>
          <w:ilvl w:val="0"/>
          <w:numId w:val="5"/>
        </w:numPr>
        <w:tabs>
          <w:tab w:val="left" w:pos="1013"/>
          <w:tab w:val="left" w:pos="1014"/>
        </w:tabs>
        <w:rPr>
          <w:sz w:val="20"/>
        </w:rPr>
      </w:pPr>
      <w:r>
        <w:rPr>
          <w:sz w:val="20"/>
        </w:rPr>
        <w:t>Un Comisario, quien será el representante de la Secretaría de la Contraloría;</w:t>
      </w:r>
    </w:p>
    <w:p w:rsidR="00900ECA" w:rsidRDefault="00900ECA">
      <w:pPr>
        <w:pStyle w:val="Textoindependiente"/>
        <w:spacing w:before="10"/>
        <w:rPr>
          <w:sz w:val="19"/>
        </w:rPr>
      </w:pPr>
    </w:p>
    <w:p w:rsidR="00900ECA" w:rsidRDefault="00D4284F">
      <w:pPr>
        <w:pStyle w:val="Prrafodelista"/>
        <w:numPr>
          <w:ilvl w:val="0"/>
          <w:numId w:val="5"/>
        </w:numPr>
        <w:tabs>
          <w:tab w:val="left" w:pos="1013"/>
          <w:tab w:val="left" w:pos="1014"/>
        </w:tabs>
        <w:spacing w:before="1"/>
        <w:ind w:right="163"/>
        <w:rPr>
          <w:sz w:val="20"/>
        </w:rPr>
      </w:pPr>
      <w:r>
        <w:rPr>
          <w:sz w:val="20"/>
        </w:rPr>
        <w:t>Los titulares o representantes de los grupos y organizaciones sociales y</w:t>
      </w:r>
      <w:r>
        <w:rPr>
          <w:sz w:val="20"/>
        </w:rPr>
        <w:t xml:space="preserve"> privados, cuando su objeto social sea afín al asunto a tratar por la Comisión</w:t>
      </w:r>
      <w:r>
        <w:rPr>
          <w:spacing w:val="-5"/>
          <w:sz w:val="20"/>
        </w:rPr>
        <w:t xml:space="preserve"> </w:t>
      </w:r>
      <w:r>
        <w:rPr>
          <w:sz w:val="20"/>
        </w:rPr>
        <w:t>Permanente.</w:t>
      </w:r>
    </w:p>
    <w:p w:rsidR="00900ECA" w:rsidRDefault="00900ECA">
      <w:pPr>
        <w:pStyle w:val="Textoindependiente"/>
        <w:spacing w:before="1"/>
      </w:pPr>
    </w:p>
    <w:p w:rsidR="00900ECA" w:rsidRDefault="00D4284F">
      <w:pPr>
        <w:pStyle w:val="Textoindependiente"/>
        <w:ind w:left="112" w:right="156"/>
      </w:pPr>
      <w:r>
        <w:t>Por cada titular de la Comisión Permanente, se nombrará un suplente o representante, quien actuará en ausencia del titular con los derechos y obligaciones inherente</w:t>
      </w:r>
      <w:r>
        <w:t>s al mismo.</w:t>
      </w:r>
    </w:p>
    <w:p w:rsidR="00900ECA" w:rsidRDefault="00900ECA">
      <w:pPr>
        <w:pStyle w:val="Textoindependiente"/>
        <w:spacing w:before="11"/>
        <w:rPr>
          <w:sz w:val="19"/>
        </w:rPr>
      </w:pPr>
    </w:p>
    <w:p w:rsidR="00900ECA" w:rsidRDefault="00D4284F">
      <w:pPr>
        <w:pStyle w:val="Textoindependiente"/>
        <w:ind w:left="112" w:right="157"/>
        <w:jc w:val="both"/>
      </w:pPr>
      <w:r>
        <w:rPr>
          <w:b/>
        </w:rPr>
        <w:t xml:space="preserve">Artículo 110.- </w:t>
      </w:r>
      <w:r>
        <w:t>La Comisión Permanente ejercerá las atribuciones previstas en el artículo 50 de la Ley de Planeación del Estado de México y Municipios, con excepción de la fracción VI; así mismo tendrá las señaladas en las fracciones I, II, III</w:t>
      </w:r>
      <w:r>
        <w:t>, VIII y IX del artículo 90, de este Reglamento, y todas aquellas que expresamente le encomiende la Asamblea General.</w:t>
      </w:r>
    </w:p>
    <w:p w:rsidR="00900ECA" w:rsidRDefault="00900ECA">
      <w:pPr>
        <w:pStyle w:val="Textoindependiente"/>
      </w:pPr>
    </w:p>
    <w:p w:rsidR="00900ECA" w:rsidRDefault="00D4284F">
      <w:pPr>
        <w:pStyle w:val="Textoindependiente"/>
        <w:ind w:left="112" w:right="180"/>
      </w:pPr>
      <w:r>
        <w:rPr>
          <w:b/>
        </w:rPr>
        <w:t xml:space="preserve">Artículo 111.- </w:t>
      </w:r>
      <w:r>
        <w:t>Las sesiones de la Comisión Permanente se desarrollarán en términos de lo previsto por el artículo 47 de la Ley y 88 de este reglamento.</w:t>
      </w:r>
    </w:p>
    <w:p w:rsidR="00900ECA" w:rsidRDefault="00900ECA">
      <w:pPr>
        <w:pStyle w:val="Textoindependiente"/>
        <w:spacing w:before="1"/>
      </w:pPr>
    </w:p>
    <w:p w:rsidR="00900ECA" w:rsidRDefault="00D4284F">
      <w:pPr>
        <w:pStyle w:val="Textoindependiente"/>
        <w:ind w:left="112" w:right="204"/>
      </w:pPr>
      <w:r>
        <w:t>Los acuerdos tomados en el seno de la Comisión Permanente deberán hacerse del conocimiento de las</w:t>
      </w:r>
      <w:r>
        <w:rPr>
          <w:spacing w:val="13"/>
        </w:rPr>
        <w:t xml:space="preserve"> </w:t>
      </w:r>
      <w:r>
        <w:t>instancias</w:t>
      </w:r>
      <w:r>
        <w:rPr>
          <w:spacing w:val="14"/>
        </w:rPr>
        <w:t xml:space="preserve"> </w:t>
      </w:r>
      <w:r>
        <w:t>auxiliares,</w:t>
      </w:r>
      <w:r>
        <w:rPr>
          <w:spacing w:val="15"/>
        </w:rPr>
        <w:t xml:space="preserve"> </w:t>
      </w:r>
      <w:r>
        <w:t>los</w:t>
      </w:r>
      <w:r>
        <w:rPr>
          <w:spacing w:val="13"/>
        </w:rPr>
        <w:t xml:space="preserve"> </w:t>
      </w:r>
      <w:r>
        <w:t>titulares</w:t>
      </w:r>
      <w:r>
        <w:rPr>
          <w:spacing w:val="14"/>
        </w:rPr>
        <w:t xml:space="preserve"> </w:t>
      </w:r>
      <w:r>
        <w:t>de</w:t>
      </w:r>
      <w:r>
        <w:rPr>
          <w:spacing w:val="14"/>
        </w:rPr>
        <w:t xml:space="preserve"> </w:t>
      </w:r>
      <w:r>
        <w:t>las</w:t>
      </w:r>
      <w:r>
        <w:rPr>
          <w:spacing w:val="16"/>
        </w:rPr>
        <w:t xml:space="preserve"> </w:t>
      </w:r>
      <w:r>
        <w:t>dependencias,</w:t>
      </w:r>
      <w:r>
        <w:rPr>
          <w:spacing w:val="15"/>
        </w:rPr>
        <w:t xml:space="preserve"> </w:t>
      </w:r>
      <w:r>
        <w:t>organismos,</w:t>
      </w:r>
      <w:r>
        <w:rPr>
          <w:spacing w:val="14"/>
        </w:rPr>
        <w:t xml:space="preserve"> </w:t>
      </w:r>
      <w:r>
        <w:t>entidades</w:t>
      </w:r>
      <w:r>
        <w:rPr>
          <w:spacing w:val="14"/>
        </w:rPr>
        <w:t xml:space="preserve"> </w:t>
      </w:r>
      <w:r>
        <w:t>públicas</w:t>
      </w:r>
      <w:r>
        <w:rPr>
          <w:spacing w:val="14"/>
        </w:rPr>
        <w:t xml:space="preserve"> </w:t>
      </w:r>
      <w:r>
        <w:t>y</w:t>
      </w:r>
    </w:p>
    <w:p w:rsidR="00900ECA" w:rsidRDefault="00900ECA">
      <w:pPr>
        <w:sectPr w:rsidR="00900ECA">
          <w:pgSz w:w="12240" w:h="15840"/>
          <w:pgMar w:top="1680" w:right="980" w:bottom="1140" w:left="1020" w:header="720" w:footer="946" w:gutter="0"/>
          <w:cols w:space="720"/>
        </w:sectPr>
      </w:pPr>
    </w:p>
    <w:p w:rsidR="00900ECA" w:rsidRDefault="00D4284F">
      <w:pPr>
        <w:pStyle w:val="Textoindependiente"/>
        <w:ind w:left="112" w:right="180"/>
      </w:pPr>
      <w:r>
        <w:t>unidades administrativas conforme a su naturaleza de operación y competencia para que procedan a su cumplimiento.</w:t>
      </w:r>
    </w:p>
    <w:p w:rsidR="00900ECA" w:rsidRDefault="00900ECA">
      <w:pPr>
        <w:pStyle w:val="Textoindependiente"/>
      </w:pPr>
    </w:p>
    <w:p w:rsidR="00900ECA" w:rsidRDefault="00D4284F">
      <w:pPr>
        <w:pStyle w:val="Textoindependiente"/>
        <w:ind w:left="112" w:right="180"/>
      </w:pPr>
      <w:r>
        <w:rPr>
          <w:b/>
        </w:rPr>
        <w:t xml:space="preserve">Artículo 112.- </w:t>
      </w:r>
      <w:r>
        <w:t>Para el cumplimiento de las atribu</w:t>
      </w:r>
      <w:r>
        <w:t>ciones conferidas a la Comisión Permanente, podrá apoyar su operación en las instancias auxiliares señaladas en el artículo 89 de este Reglamento.</w:t>
      </w:r>
    </w:p>
    <w:p w:rsidR="00900ECA" w:rsidRDefault="00900ECA">
      <w:pPr>
        <w:pStyle w:val="Textoindependiente"/>
        <w:rPr>
          <w:sz w:val="22"/>
        </w:rPr>
      </w:pPr>
    </w:p>
    <w:p w:rsidR="00900ECA" w:rsidRDefault="00900ECA">
      <w:pPr>
        <w:pStyle w:val="Textoindependiente"/>
        <w:spacing w:before="11"/>
        <w:rPr>
          <w:sz w:val="17"/>
        </w:rPr>
      </w:pPr>
    </w:p>
    <w:p w:rsidR="00900ECA" w:rsidRDefault="00D4284F">
      <w:pPr>
        <w:pStyle w:val="Textoindependiente"/>
        <w:ind w:left="2597" w:right="2356"/>
        <w:jc w:val="center"/>
        <w:rPr>
          <w:b/>
        </w:rPr>
      </w:pPr>
      <w:r>
        <w:rPr>
          <w:b/>
        </w:rPr>
        <w:t>CAPITULO DÉCIMO SEGUNDO</w:t>
      </w:r>
    </w:p>
    <w:p w:rsidR="00900ECA" w:rsidRDefault="00D4284F">
      <w:pPr>
        <w:pStyle w:val="Textoindependiente"/>
        <w:spacing w:before="1"/>
        <w:ind w:left="2705" w:right="2467"/>
        <w:jc w:val="center"/>
        <w:rPr>
          <w:b/>
        </w:rPr>
      </w:pPr>
      <w:r>
        <w:rPr>
          <w:b/>
        </w:rPr>
        <w:t>DE LAS ATRIBUCIONES DE LOS INTEGRANTES DE LA COMISIÓN PERMANENTE</w:t>
      </w:r>
    </w:p>
    <w:p w:rsidR="00900ECA" w:rsidRDefault="00900ECA">
      <w:pPr>
        <w:pStyle w:val="Textoindependiente"/>
        <w:spacing w:before="10"/>
        <w:rPr>
          <w:b/>
          <w:sz w:val="19"/>
        </w:rPr>
      </w:pPr>
    </w:p>
    <w:p w:rsidR="00900ECA" w:rsidRDefault="00D4284F">
      <w:pPr>
        <w:pStyle w:val="Textoindependiente"/>
        <w:ind w:left="112"/>
      </w:pPr>
      <w:r>
        <w:rPr>
          <w:b/>
        </w:rPr>
        <w:t xml:space="preserve">Artículo 113.- </w:t>
      </w:r>
      <w:r>
        <w:t>El</w:t>
      </w:r>
      <w:r>
        <w:t xml:space="preserve"> Presidente de la Comisión Permanente, tendrá las siguientes atribuciones:</w:t>
      </w:r>
    </w:p>
    <w:p w:rsidR="00900ECA" w:rsidRDefault="00900ECA">
      <w:pPr>
        <w:pStyle w:val="Textoindependiente"/>
        <w:spacing w:before="1"/>
      </w:pPr>
    </w:p>
    <w:p w:rsidR="00900ECA" w:rsidRDefault="00D4284F">
      <w:pPr>
        <w:pStyle w:val="Prrafodelista"/>
        <w:numPr>
          <w:ilvl w:val="0"/>
          <w:numId w:val="4"/>
        </w:numPr>
        <w:tabs>
          <w:tab w:val="left" w:pos="1013"/>
          <w:tab w:val="left" w:pos="1014"/>
        </w:tabs>
        <w:rPr>
          <w:sz w:val="20"/>
        </w:rPr>
      </w:pPr>
      <w:r>
        <w:rPr>
          <w:sz w:val="20"/>
        </w:rPr>
        <w:t>Presidir las sesiones de la Comisión</w:t>
      </w:r>
      <w:r>
        <w:rPr>
          <w:spacing w:val="-1"/>
          <w:sz w:val="20"/>
        </w:rPr>
        <w:t xml:space="preserve"> </w:t>
      </w:r>
      <w:r>
        <w:rPr>
          <w:sz w:val="20"/>
        </w:rPr>
        <w:t>Permanente;</w:t>
      </w:r>
    </w:p>
    <w:p w:rsidR="00900ECA" w:rsidRDefault="00900ECA">
      <w:pPr>
        <w:pStyle w:val="Textoindependiente"/>
        <w:spacing w:before="2"/>
      </w:pPr>
    </w:p>
    <w:p w:rsidR="00900ECA" w:rsidRDefault="00D4284F">
      <w:pPr>
        <w:pStyle w:val="Prrafodelista"/>
        <w:numPr>
          <w:ilvl w:val="0"/>
          <w:numId w:val="4"/>
        </w:numPr>
        <w:tabs>
          <w:tab w:val="left" w:pos="1013"/>
          <w:tab w:val="left" w:pos="1014"/>
        </w:tabs>
        <w:ind w:right="156"/>
        <w:rPr>
          <w:sz w:val="20"/>
        </w:rPr>
      </w:pPr>
      <w:r>
        <w:rPr>
          <w:sz w:val="20"/>
        </w:rPr>
        <w:t xml:space="preserve">Instruir al Secretario Técnico, a través del Coordinador General, para la elaboración de las convocatorias para la realización de </w:t>
      </w:r>
      <w:r>
        <w:rPr>
          <w:sz w:val="20"/>
        </w:rPr>
        <w:t>las sesiones de la Comisión</w:t>
      </w:r>
      <w:r>
        <w:rPr>
          <w:spacing w:val="-7"/>
          <w:sz w:val="20"/>
        </w:rPr>
        <w:t xml:space="preserve"> </w:t>
      </w:r>
      <w:r>
        <w:rPr>
          <w:sz w:val="20"/>
        </w:rPr>
        <w:t>Permanente;</w:t>
      </w:r>
    </w:p>
    <w:p w:rsidR="00900ECA" w:rsidRDefault="00900ECA">
      <w:pPr>
        <w:pStyle w:val="Textoindependiente"/>
        <w:spacing w:before="10"/>
        <w:rPr>
          <w:sz w:val="19"/>
        </w:rPr>
      </w:pPr>
    </w:p>
    <w:p w:rsidR="00900ECA" w:rsidRDefault="00D4284F">
      <w:pPr>
        <w:pStyle w:val="Prrafodelista"/>
        <w:numPr>
          <w:ilvl w:val="0"/>
          <w:numId w:val="4"/>
        </w:numPr>
        <w:tabs>
          <w:tab w:val="left" w:pos="1013"/>
          <w:tab w:val="left" w:pos="1014"/>
        </w:tabs>
        <w:rPr>
          <w:sz w:val="20"/>
        </w:rPr>
      </w:pPr>
      <w:r>
        <w:rPr>
          <w:sz w:val="20"/>
        </w:rPr>
        <w:t>Aquellas que expresamente le designe la Asamblea</w:t>
      </w:r>
      <w:r>
        <w:rPr>
          <w:spacing w:val="-2"/>
          <w:sz w:val="20"/>
        </w:rPr>
        <w:t xml:space="preserve"> </w:t>
      </w:r>
      <w:r>
        <w:rPr>
          <w:sz w:val="20"/>
        </w:rPr>
        <w:t>General.</w:t>
      </w:r>
    </w:p>
    <w:p w:rsidR="00900ECA" w:rsidRDefault="00900ECA">
      <w:pPr>
        <w:pStyle w:val="Textoindependiente"/>
        <w:spacing w:before="1"/>
      </w:pPr>
    </w:p>
    <w:p w:rsidR="00900ECA" w:rsidRDefault="00D4284F">
      <w:pPr>
        <w:pStyle w:val="Textoindependiente"/>
        <w:ind w:left="112" w:right="180"/>
      </w:pPr>
      <w:r>
        <w:rPr>
          <w:b/>
        </w:rPr>
        <w:t xml:space="preserve">Artículo 114.- </w:t>
      </w:r>
      <w:r>
        <w:t>El Coordinador General de la Comisión Permanente tendrá las siguientes atribuciones:</w:t>
      </w:r>
    </w:p>
    <w:p w:rsidR="00900ECA" w:rsidRDefault="00900ECA">
      <w:pPr>
        <w:pStyle w:val="Textoindependiente"/>
        <w:spacing w:before="11"/>
        <w:rPr>
          <w:sz w:val="19"/>
        </w:rPr>
      </w:pPr>
    </w:p>
    <w:p w:rsidR="00900ECA" w:rsidRDefault="00D4284F">
      <w:pPr>
        <w:pStyle w:val="Prrafodelista"/>
        <w:numPr>
          <w:ilvl w:val="0"/>
          <w:numId w:val="3"/>
        </w:numPr>
        <w:tabs>
          <w:tab w:val="left" w:pos="1013"/>
          <w:tab w:val="left" w:pos="1014"/>
        </w:tabs>
        <w:rPr>
          <w:sz w:val="20"/>
        </w:rPr>
      </w:pPr>
      <w:r>
        <w:rPr>
          <w:sz w:val="20"/>
        </w:rPr>
        <w:t>Coordinar las actividades de la Comisión Permanente;</w:t>
      </w:r>
    </w:p>
    <w:p w:rsidR="00900ECA" w:rsidRDefault="00900ECA">
      <w:pPr>
        <w:pStyle w:val="Textoindependiente"/>
        <w:spacing w:before="1"/>
      </w:pPr>
    </w:p>
    <w:p w:rsidR="00900ECA" w:rsidRDefault="00D4284F">
      <w:pPr>
        <w:pStyle w:val="Prrafodelista"/>
        <w:numPr>
          <w:ilvl w:val="0"/>
          <w:numId w:val="3"/>
        </w:numPr>
        <w:tabs>
          <w:tab w:val="left" w:pos="1013"/>
          <w:tab w:val="left" w:pos="1014"/>
        </w:tabs>
        <w:ind w:right="163"/>
        <w:rPr>
          <w:sz w:val="20"/>
        </w:rPr>
      </w:pPr>
      <w:r>
        <w:rPr>
          <w:sz w:val="20"/>
        </w:rPr>
        <w:t>Coordinar la elaboración de los trabajos que determine la Asamblea General y la propia Comisión Permanente;</w:t>
      </w:r>
    </w:p>
    <w:p w:rsidR="00900ECA" w:rsidRDefault="00900ECA">
      <w:pPr>
        <w:pStyle w:val="Textoindependiente"/>
        <w:spacing w:before="10"/>
        <w:rPr>
          <w:sz w:val="19"/>
        </w:rPr>
      </w:pPr>
    </w:p>
    <w:p w:rsidR="00900ECA" w:rsidRDefault="00D4284F">
      <w:pPr>
        <w:pStyle w:val="Prrafodelista"/>
        <w:numPr>
          <w:ilvl w:val="0"/>
          <w:numId w:val="3"/>
        </w:numPr>
        <w:tabs>
          <w:tab w:val="left" w:pos="1013"/>
          <w:tab w:val="left" w:pos="1014"/>
        </w:tabs>
        <w:ind w:right="157"/>
        <w:rPr>
          <w:sz w:val="20"/>
        </w:rPr>
      </w:pPr>
      <w:r>
        <w:rPr>
          <w:sz w:val="20"/>
        </w:rPr>
        <w:t>Someter a consideración del Presidente de la Comisión Permanente, la carpeta que contenga la convocatoria, el orden del día y fecha de las sesiones</w:t>
      </w:r>
      <w:r>
        <w:rPr>
          <w:sz w:val="20"/>
        </w:rPr>
        <w:t xml:space="preserve"> de la Comisión</w:t>
      </w:r>
      <w:r>
        <w:rPr>
          <w:spacing w:val="-15"/>
          <w:sz w:val="20"/>
        </w:rPr>
        <w:t xml:space="preserve"> </w:t>
      </w:r>
      <w:r>
        <w:rPr>
          <w:sz w:val="20"/>
        </w:rPr>
        <w:t>Permanente;</w:t>
      </w:r>
    </w:p>
    <w:p w:rsidR="00900ECA" w:rsidRDefault="00900ECA">
      <w:pPr>
        <w:pStyle w:val="Textoindependiente"/>
        <w:spacing w:before="2"/>
      </w:pPr>
    </w:p>
    <w:p w:rsidR="00900ECA" w:rsidRDefault="00D4284F">
      <w:pPr>
        <w:pStyle w:val="Prrafodelista"/>
        <w:numPr>
          <w:ilvl w:val="0"/>
          <w:numId w:val="3"/>
        </w:numPr>
        <w:tabs>
          <w:tab w:val="left" w:pos="1013"/>
          <w:tab w:val="left" w:pos="1014"/>
        </w:tabs>
        <w:rPr>
          <w:sz w:val="20"/>
        </w:rPr>
      </w:pPr>
      <w:r>
        <w:rPr>
          <w:sz w:val="20"/>
        </w:rPr>
        <w:t>Las que le encomiende la Comisión</w:t>
      </w:r>
      <w:r>
        <w:rPr>
          <w:spacing w:val="3"/>
          <w:sz w:val="20"/>
        </w:rPr>
        <w:t xml:space="preserve"> </w:t>
      </w:r>
      <w:r>
        <w:rPr>
          <w:sz w:val="20"/>
        </w:rPr>
        <w:t>Permanente.</w:t>
      </w:r>
    </w:p>
    <w:p w:rsidR="00900ECA" w:rsidRDefault="00900ECA">
      <w:pPr>
        <w:pStyle w:val="Textoindependiente"/>
        <w:spacing w:before="10"/>
        <w:rPr>
          <w:sz w:val="19"/>
        </w:rPr>
      </w:pPr>
    </w:p>
    <w:p w:rsidR="00900ECA" w:rsidRDefault="00D4284F">
      <w:pPr>
        <w:pStyle w:val="Textoindependiente"/>
        <w:ind w:left="112" w:right="180"/>
      </w:pPr>
      <w:r>
        <w:t>Para el cumplimiento de sus funciones, el Coordinador General contará con el apoyo del Coordinador de Planeación, del Secretario Técnico y del coordinador de los grupos interinstitucionales.</w:t>
      </w:r>
    </w:p>
    <w:p w:rsidR="00900ECA" w:rsidRDefault="00900ECA">
      <w:pPr>
        <w:pStyle w:val="Textoindependiente"/>
        <w:spacing w:before="1"/>
      </w:pPr>
    </w:p>
    <w:p w:rsidR="00900ECA" w:rsidRDefault="00D4284F">
      <w:pPr>
        <w:pStyle w:val="Textoindependiente"/>
        <w:spacing w:before="1"/>
        <w:ind w:left="112" w:right="180"/>
      </w:pPr>
      <w:r>
        <w:rPr>
          <w:b/>
        </w:rPr>
        <w:t xml:space="preserve">Artículo 115.- </w:t>
      </w:r>
      <w:r>
        <w:t xml:space="preserve">El Director General en su carácter de Secretario </w:t>
      </w:r>
      <w:r>
        <w:t>Técnico de la Comisión Permanente, tendrá las atribuciones siguientes:</w:t>
      </w:r>
    </w:p>
    <w:p w:rsidR="00900ECA" w:rsidRDefault="00900ECA">
      <w:pPr>
        <w:pStyle w:val="Textoindependiente"/>
        <w:spacing w:before="10"/>
        <w:rPr>
          <w:sz w:val="19"/>
        </w:rPr>
      </w:pPr>
    </w:p>
    <w:p w:rsidR="00900ECA" w:rsidRDefault="00D4284F">
      <w:pPr>
        <w:pStyle w:val="Prrafodelista"/>
        <w:numPr>
          <w:ilvl w:val="0"/>
          <w:numId w:val="2"/>
        </w:numPr>
        <w:tabs>
          <w:tab w:val="left" w:pos="1013"/>
          <w:tab w:val="left" w:pos="1014"/>
        </w:tabs>
        <w:ind w:right="158"/>
        <w:rPr>
          <w:sz w:val="20"/>
        </w:rPr>
      </w:pPr>
      <w:r>
        <w:rPr>
          <w:sz w:val="20"/>
        </w:rPr>
        <w:t>Apoyar al Coordinador General en la organización y desarrollo de las sesiones de la Comisión Permanente;</w:t>
      </w:r>
    </w:p>
    <w:p w:rsidR="00900ECA" w:rsidRDefault="00900ECA">
      <w:pPr>
        <w:pStyle w:val="Textoindependiente"/>
        <w:spacing w:before="1"/>
      </w:pPr>
    </w:p>
    <w:p w:rsidR="00900ECA" w:rsidRDefault="00D4284F">
      <w:pPr>
        <w:pStyle w:val="Prrafodelista"/>
        <w:numPr>
          <w:ilvl w:val="0"/>
          <w:numId w:val="2"/>
        </w:numPr>
        <w:tabs>
          <w:tab w:val="left" w:pos="1013"/>
          <w:tab w:val="left" w:pos="1014"/>
        </w:tabs>
        <w:spacing w:before="1"/>
        <w:rPr>
          <w:sz w:val="20"/>
        </w:rPr>
      </w:pPr>
      <w:r>
        <w:rPr>
          <w:sz w:val="20"/>
        </w:rPr>
        <w:t>Levantar las actas de las sesiones de la Comisión</w:t>
      </w:r>
      <w:r>
        <w:rPr>
          <w:spacing w:val="-2"/>
          <w:sz w:val="20"/>
        </w:rPr>
        <w:t xml:space="preserve"> </w:t>
      </w:r>
      <w:r>
        <w:rPr>
          <w:sz w:val="20"/>
        </w:rPr>
        <w:t>Permanente;</w:t>
      </w:r>
    </w:p>
    <w:p w:rsidR="00900ECA" w:rsidRDefault="00900ECA">
      <w:pPr>
        <w:pStyle w:val="Textoindependiente"/>
        <w:spacing w:before="10"/>
        <w:rPr>
          <w:sz w:val="19"/>
        </w:rPr>
      </w:pPr>
    </w:p>
    <w:p w:rsidR="00900ECA" w:rsidRDefault="00D4284F">
      <w:pPr>
        <w:pStyle w:val="Prrafodelista"/>
        <w:numPr>
          <w:ilvl w:val="0"/>
          <w:numId w:val="2"/>
        </w:numPr>
        <w:tabs>
          <w:tab w:val="left" w:pos="1013"/>
          <w:tab w:val="left" w:pos="1014"/>
        </w:tabs>
        <w:rPr>
          <w:sz w:val="20"/>
        </w:rPr>
      </w:pPr>
      <w:r>
        <w:rPr>
          <w:sz w:val="20"/>
        </w:rPr>
        <w:t>Cumplir con las comisiones y trabajos que le encomiende la Comisión</w:t>
      </w:r>
      <w:r>
        <w:rPr>
          <w:spacing w:val="-9"/>
          <w:sz w:val="20"/>
        </w:rPr>
        <w:t xml:space="preserve"> </w:t>
      </w:r>
      <w:r>
        <w:rPr>
          <w:sz w:val="20"/>
        </w:rPr>
        <w:t>Permanente;</w:t>
      </w:r>
    </w:p>
    <w:p w:rsidR="00900ECA" w:rsidRDefault="00900ECA">
      <w:pPr>
        <w:pStyle w:val="Textoindependiente"/>
        <w:spacing w:before="1"/>
      </w:pPr>
    </w:p>
    <w:p w:rsidR="00900ECA" w:rsidRDefault="00D4284F">
      <w:pPr>
        <w:pStyle w:val="Prrafodelista"/>
        <w:numPr>
          <w:ilvl w:val="0"/>
          <w:numId w:val="2"/>
        </w:numPr>
        <w:tabs>
          <w:tab w:val="left" w:pos="1014"/>
        </w:tabs>
        <w:ind w:right="160"/>
        <w:jc w:val="both"/>
        <w:rPr>
          <w:sz w:val="20"/>
        </w:rPr>
      </w:pPr>
      <w:r>
        <w:rPr>
          <w:sz w:val="20"/>
        </w:rPr>
        <w:t>Preparar las carpetas que contengan la convocatoria, orden del día y fecha para la celebración de las sesiones de la Comisión Permanente y presentarlas al Coordinador General;</w:t>
      </w:r>
    </w:p>
    <w:p w:rsidR="00900ECA" w:rsidRDefault="00900ECA">
      <w:pPr>
        <w:pStyle w:val="Textoindependiente"/>
        <w:spacing w:before="11"/>
        <w:rPr>
          <w:sz w:val="19"/>
        </w:rPr>
      </w:pPr>
    </w:p>
    <w:p w:rsidR="00900ECA" w:rsidRDefault="00D4284F">
      <w:pPr>
        <w:pStyle w:val="Prrafodelista"/>
        <w:numPr>
          <w:ilvl w:val="0"/>
          <w:numId w:val="2"/>
        </w:numPr>
        <w:tabs>
          <w:tab w:val="left" w:pos="1013"/>
          <w:tab w:val="left" w:pos="1014"/>
        </w:tabs>
        <w:ind w:right="162"/>
        <w:rPr>
          <w:sz w:val="20"/>
        </w:rPr>
      </w:pPr>
      <w:r>
        <w:rPr>
          <w:sz w:val="20"/>
        </w:rPr>
        <w:t>Realizar el seguimiento de los acuerdos tomados en las sesiones de la Comisión Permanente.</w:t>
      </w:r>
    </w:p>
    <w:p w:rsidR="00900ECA" w:rsidRDefault="00900ECA">
      <w:pPr>
        <w:rPr>
          <w:sz w:val="20"/>
        </w:rPr>
        <w:sectPr w:rsidR="00900ECA">
          <w:pgSz w:w="12240" w:h="15840"/>
          <w:pgMar w:top="1680" w:right="980" w:bottom="1140" w:left="1020" w:header="720" w:footer="946" w:gutter="0"/>
          <w:cols w:space="720"/>
        </w:sectPr>
      </w:pPr>
    </w:p>
    <w:p w:rsidR="00900ECA" w:rsidRDefault="00D4284F">
      <w:pPr>
        <w:pStyle w:val="Textoindependiente"/>
        <w:ind w:left="112" w:right="161"/>
        <w:jc w:val="both"/>
      </w:pPr>
      <w:r>
        <w:rPr>
          <w:b/>
        </w:rPr>
        <w:t xml:space="preserve">Artículo 116.- </w:t>
      </w:r>
      <w:r>
        <w:t>El Coordinador de Planeación de la Comisión Permanente tendrá las atribuciones siguientes:</w:t>
      </w:r>
    </w:p>
    <w:p w:rsidR="00900ECA" w:rsidRDefault="00900ECA">
      <w:pPr>
        <w:pStyle w:val="Textoindependiente"/>
      </w:pPr>
    </w:p>
    <w:p w:rsidR="00900ECA" w:rsidRDefault="00D4284F">
      <w:pPr>
        <w:pStyle w:val="Prrafodelista"/>
        <w:numPr>
          <w:ilvl w:val="0"/>
          <w:numId w:val="1"/>
        </w:numPr>
        <w:tabs>
          <w:tab w:val="left" w:pos="1013"/>
          <w:tab w:val="left" w:pos="1014"/>
        </w:tabs>
        <w:ind w:right="160"/>
        <w:rPr>
          <w:sz w:val="20"/>
        </w:rPr>
      </w:pPr>
      <w:r>
        <w:rPr>
          <w:sz w:val="20"/>
        </w:rPr>
        <w:t>Apoyar al Coordinador General en la ejecució</w:t>
      </w:r>
      <w:r>
        <w:rPr>
          <w:sz w:val="20"/>
        </w:rPr>
        <w:t>n de las resoluciones de la Comisión Permanente;</w:t>
      </w:r>
    </w:p>
    <w:p w:rsidR="00900ECA" w:rsidRDefault="00900ECA">
      <w:pPr>
        <w:pStyle w:val="Textoindependiente"/>
        <w:spacing w:before="11"/>
        <w:rPr>
          <w:sz w:val="19"/>
        </w:rPr>
      </w:pPr>
    </w:p>
    <w:p w:rsidR="00900ECA" w:rsidRDefault="00D4284F">
      <w:pPr>
        <w:pStyle w:val="Prrafodelista"/>
        <w:numPr>
          <w:ilvl w:val="0"/>
          <w:numId w:val="1"/>
        </w:numPr>
        <w:tabs>
          <w:tab w:val="left" w:pos="1013"/>
          <w:tab w:val="left" w:pos="1014"/>
        </w:tabs>
        <w:rPr>
          <w:sz w:val="20"/>
        </w:rPr>
      </w:pPr>
      <w:r>
        <w:rPr>
          <w:sz w:val="20"/>
        </w:rPr>
        <w:t>Las que le encomiende la Comisión Permanente y el Coordinador</w:t>
      </w:r>
      <w:r>
        <w:rPr>
          <w:spacing w:val="-3"/>
          <w:sz w:val="20"/>
        </w:rPr>
        <w:t xml:space="preserve"> </w:t>
      </w:r>
      <w:r>
        <w:rPr>
          <w:sz w:val="20"/>
        </w:rPr>
        <w:t>General.</w:t>
      </w:r>
    </w:p>
    <w:p w:rsidR="00900ECA" w:rsidRDefault="00900ECA">
      <w:pPr>
        <w:pStyle w:val="Textoindependiente"/>
        <w:rPr>
          <w:sz w:val="22"/>
        </w:rPr>
      </w:pPr>
    </w:p>
    <w:p w:rsidR="00900ECA" w:rsidRDefault="00900ECA">
      <w:pPr>
        <w:pStyle w:val="Textoindependiente"/>
        <w:spacing w:before="1"/>
        <w:rPr>
          <w:sz w:val="18"/>
        </w:rPr>
      </w:pPr>
    </w:p>
    <w:p w:rsidR="00900ECA" w:rsidRDefault="00D4284F">
      <w:pPr>
        <w:pStyle w:val="Textoindependiente"/>
        <w:ind w:left="2592" w:right="2636"/>
        <w:jc w:val="center"/>
        <w:rPr>
          <w:b/>
        </w:rPr>
      </w:pPr>
      <w:r>
        <w:rPr>
          <w:b/>
        </w:rPr>
        <w:t>T R A N S I T O R I O S</w:t>
      </w:r>
    </w:p>
    <w:p w:rsidR="00900ECA" w:rsidRDefault="00900ECA">
      <w:pPr>
        <w:pStyle w:val="Textoindependiente"/>
        <w:spacing w:before="10"/>
        <w:rPr>
          <w:b/>
          <w:sz w:val="19"/>
        </w:rPr>
      </w:pPr>
    </w:p>
    <w:p w:rsidR="00900ECA" w:rsidRDefault="00D4284F">
      <w:pPr>
        <w:pStyle w:val="Textoindependiente"/>
        <w:ind w:left="112"/>
        <w:jc w:val="both"/>
      </w:pPr>
      <w:r>
        <w:rPr>
          <w:b/>
        </w:rPr>
        <w:t xml:space="preserve">ARTICULO PRIMERO.- </w:t>
      </w:r>
      <w:r>
        <w:t>Publíquese este reglamento en el periódico oficial “Gaceta del Gobierno”.</w:t>
      </w:r>
    </w:p>
    <w:p w:rsidR="00900ECA" w:rsidRDefault="00900ECA">
      <w:pPr>
        <w:pStyle w:val="Textoindependiente"/>
        <w:spacing w:before="1"/>
      </w:pPr>
    </w:p>
    <w:p w:rsidR="00900ECA" w:rsidRDefault="00D4284F">
      <w:pPr>
        <w:pStyle w:val="Textoindependiente"/>
        <w:ind w:left="112" w:right="160"/>
        <w:jc w:val="both"/>
      </w:pPr>
      <w:r>
        <w:rPr>
          <w:b/>
        </w:rPr>
        <w:t xml:space="preserve">ARTICULO SEGUNDO.- </w:t>
      </w:r>
      <w:r>
        <w:t>El presente Reglamento entrará en vigor al día siguiente de su publicación en el periódico oficial “Gaceta del</w:t>
      </w:r>
      <w:r>
        <w:rPr>
          <w:spacing w:val="-3"/>
        </w:rPr>
        <w:t xml:space="preserve"> </w:t>
      </w:r>
      <w:r>
        <w:t>Gobierno”.</w:t>
      </w:r>
    </w:p>
    <w:p w:rsidR="00900ECA" w:rsidRDefault="00900ECA">
      <w:pPr>
        <w:pStyle w:val="Textoindependiente"/>
      </w:pPr>
    </w:p>
    <w:p w:rsidR="00900ECA" w:rsidRDefault="00D4284F">
      <w:pPr>
        <w:pStyle w:val="Textoindependiente"/>
        <w:ind w:left="112" w:right="160"/>
        <w:jc w:val="both"/>
      </w:pPr>
      <w:r>
        <w:rPr>
          <w:b/>
        </w:rPr>
        <w:t xml:space="preserve">ARTICULO TERCERO.- </w:t>
      </w:r>
      <w:r>
        <w:t>La Secretaría elaborará y dará a conocer a más tardar el 31 de diciembre del año 2002, los crit</w:t>
      </w:r>
      <w:r>
        <w:t>erios técnicos y metodológicos a que se refiere el artículo 3 de este reglamento.</w:t>
      </w:r>
    </w:p>
    <w:p w:rsidR="00900ECA" w:rsidRDefault="00900ECA">
      <w:pPr>
        <w:pStyle w:val="Textoindependiente"/>
        <w:spacing w:before="1"/>
      </w:pPr>
    </w:p>
    <w:p w:rsidR="00900ECA" w:rsidRDefault="00D4284F">
      <w:pPr>
        <w:pStyle w:val="Textoindependiente"/>
        <w:ind w:left="112" w:right="154"/>
        <w:jc w:val="both"/>
      </w:pPr>
      <w:r>
        <w:rPr>
          <w:b/>
        </w:rPr>
        <w:t xml:space="preserve">ARTICULO CUARTO.- </w:t>
      </w:r>
      <w:r>
        <w:t>Los programas sectoriales para cubrir el período 2003-2005, deberán quedar integrados a más tardar el 31 de diciembre del año 2002.</w:t>
      </w:r>
    </w:p>
    <w:p w:rsidR="00900ECA" w:rsidRDefault="00900ECA">
      <w:pPr>
        <w:pStyle w:val="Textoindependiente"/>
        <w:spacing w:before="11"/>
        <w:rPr>
          <w:sz w:val="19"/>
        </w:rPr>
      </w:pPr>
    </w:p>
    <w:p w:rsidR="00900ECA" w:rsidRDefault="00D4284F">
      <w:pPr>
        <w:pStyle w:val="Textoindependiente"/>
        <w:ind w:left="112" w:right="156"/>
        <w:jc w:val="both"/>
      </w:pPr>
      <w:r>
        <w:rPr>
          <w:b/>
        </w:rPr>
        <w:t xml:space="preserve">ARTICULO QUINTO.- </w:t>
      </w:r>
      <w:r>
        <w:t xml:space="preserve">Los </w:t>
      </w:r>
      <w:r>
        <w:t>programas regionales para cubrir el período 2003-2005, deberán quedar integrados a más tardar el día 31 de diciembre del año 2002.</w:t>
      </w:r>
    </w:p>
    <w:p w:rsidR="00900ECA" w:rsidRDefault="00900ECA">
      <w:pPr>
        <w:pStyle w:val="Textoindependiente"/>
        <w:spacing w:before="1"/>
      </w:pPr>
    </w:p>
    <w:p w:rsidR="00900ECA" w:rsidRDefault="00D4284F">
      <w:pPr>
        <w:pStyle w:val="Textoindependiente"/>
        <w:ind w:left="112" w:right="159"/>
        <w:jc w:val="both"/>
      </w:pPr>
      <w:r>
        <w:rPr>
          <w:b/>
        </w:rPr>
        <w:t xml:space="preserve">ARTICULO SEXTO.- </w:t>
      </w:r>
      <w:r>
        <w:t>Los Ayuntamientos dispondrán lo necesario para establecer las Unidades de Información, Planeación, Programa</w:t>
      </w:r>
      <w:r>
        <w:t>ción y Evaluación, órganos o servidores públicos que lleven a cabo las funciones a que se refiere el artículo 19 de la Ley.</w:t>
      </w:r>
    </w:p>
    <w:p w:rsidR="00900ECA" w:rsidRDefault="00900ECA">
      <w:pPr>
        <w:pStyle w:val="Textoindependiente"/>
      </w:pPr>
    </w:p>
    <w:p w:rsidR="00900ECA" w:rsidRDefault="00D4284F">
      <w:pPr>
        <w:pStyle w:val="Textoindependiente"/>
        <w:ind w:left="112" w:right="160"/>
        <w:jc w:val="both"/>
      </w:pPr>
      <w:r>
        <w:rPr>
          <w:b/>
        </w:rPr>
        <w:t xml:space="preserve">ARTICULO SEPTIMO. </w:t>
      </w:r>
      <w:r>
        <w:t>El análisis general del avance del Plan de Desarrollo del Estado de México, correspondiente al primer trienio de la presente administración, deberá realizarse durante el mes de diciembre del año 2002.</w:t>
      </w:r>
    </w:p>
    <w:p w:rsidR="00900ECA" w:rsidRDefault="00900ECA">
      <w:pPr>
        <w:pStyle w:val="Textoindependiente"/>
        <w:spacing w:before="11"/>
        <w:rPr>
          <w:sz w:val="19"/>
        </w:rPr>
      </w:pPr>
    </w:p>
    <w:p w:rsidR="00900ECA" w:rsidRDefault="00D4284F">
      <w:pPr>
        <w:pStyle w:val="Textoindependiente"/>
        <w:ind w:left="112" w:right="154"/>
        <w:jc w:val="both"/>
      </w:pPr>
      <w:r>
        <w:rPr>
          <w:b/>
        </w:rPr>
        <w:t xml:space="preserve">ARTICULO OCTAVO. </w:t>
      </w:r>
      <w:r>
        <w:t>Las secretarías de Finanzas y Planeac</w:t>
      </w:r>
      <w:r>
        <w:t>ión, de Administración y de la Contraloría, en el ámbito de sus respectivas competencias, proveerán de inmediato lo necesario para la operación del organismo descentralizado del COPLADEM.</w:t>
      </w:r>
    </w:p>
    <w:p w:rsidR="00900ECA" w:rsidRDefault="00900ECA">
      <w:pPr>
        <w:pStyle w:val="Textoindependiente"/>
        <w:spacing w:before="1"/>
      </w:pPr>
    </w:p>
    <w:p w:rsidR="00900ECA" w:rsidRDefault="00D4284F">
      <w:pPr>
        <w:pStyle w:val="Textoindependiente"/>
        <w:spacing w:before="1"/>
        <w:ind w:left="112" w:right="159"/>
        <w:jc w:val="both"/>
      </w:pPr>
      <w:r>
        <w:t>Dado en el Palacio del Poder Ejecutivo, en la ciudad de Toluca de Lerdo, capital del Estado de México, a los dieciséis días del mes de octubre de dos mil dos.</w:t>
      </w:r>
    </w:p>
    <w:p w:rsidR="00900ECA" w:rsidRDefault="00900ECA">
      <w:pPr>
        <w:pStyle w:val="Textoindependiente"/>
        <w:rPr>
          <w:sz w:val="22"/>
        </w:rPr>
      </w:pPr>
    </w:p>
    <w:p w:rsidR="00900ECA" w:rsidRDefault="00900ECA">
      <w:pPr>
        <w:pStyle w:val="Textoindependiente"/>
        <w:spacing w:before="10"/>
        <w:rPr>
          <w:sz w:val="17"/>
        </w:rPr>
      </w:pPr>
    </w:p>
    <w:p w:rsidR="00900ECA" w:rsidRDefault="00D4284F">
      <w:pPr>
        <w:pStyle w:val="Textoindependiente"/>
        <w:spacing w:before="1"/>
        <w:ind w:left="2933" w:right="2977" w:firstLine="1"/>
        <w:jc w:val="center"/>
        <w:rPr>
          <w:b/>
        </w:rPr>
      </w:pPr>
      <w:r>
        <w:rPr>
          <w:b/>
        </w:rPr>
        <w:t>SUFRAGIO EFECTIVO. NO REELECCIÓN EL GOBERNADOR CONSTITUCIONAL</w:t>
      </w:r>
      <w:r>
        <w:rPr>
          <w:b/>
          <w:spacing w:val="-15"/>
        </w:rPr>
        <w:t xml:space="preserve"> </w:t>
      </w:r>
      <w:r>
        <w:rPr>
          <w:b/>
        </w:rPr>
        <w:t>DEL ESTADO DE</w:t>
      </w:r>
      <w:r>
        <w:rPr>
          <w:b/>
          <w:spacing w:val="-2"/>
        </w:rPr>
        <w:t xml:space="preserve"> </w:t>
      </w:r>
      <w:r>
        <w:rPr>
          <w:b/>
        </w:rPr>
        <w:t>MÉXICO</w:t>
      </w:r>
    </w:p>
    <w:p w:rsidR="00900ECA" w:rsidRDefault="00900ECA">
      <w:pPr>
        <w:pStyle w:val="Textoindependiente"/>
        <w:rPr>
          <w:b/>
          <w:sz w:val="22"/>
        </w:rPr>
      </w:pPr>
    </w:p>
    <w:p w:rsidR="00900ECA" w:rsidRDefault="00900ECA">
      <w:pPr>
        <w:pStyle w:val="Textoindependiente"/>
        <w:rPr>
          <w:b/>
          <w:sz w:val="18"/>
        </w:rPr>
      </w:pPr>
    </w:p>
    <w:p w:rsidR="00900ECA" w:rsidRDefault="00D4284F">
      <w:pPr>
        <w:pStyle w:val="Textoindependiente"/>
        <w:ind w:left="3725" w:right="3766"/>
        <w:jc w:val="center"/>
        <w:rPr>
          <w:b/>
        </w:rPr>
      </w:pPr>
      <w:r>
        <w:rPr>
          <w:b/>
        </w:rPr>
        <w:t>ARTURO MON</w:t>
      </w:r>
      <w:r>
        <w:rPr>
          <w:b/>
        </w:rPr>
        <w:t>TIEL ROJAS (RUBRICA).</w:t>
      </w:r>
    </w:p>
    <w:p w:rsidR="00900ECA" w:rsidRDefault="00D4284F">
      <w:pPr>
        <w:pStyle w:val="Textoindependiente"/>
        <w:spacing w:before="93" w:line="706" w:lineRule="exact"/>
        <w:ind w:left="112" w:right="5692"/>
        <w:rPr>
          <w:b/>
        </w:rPr>
      </w:pPr>
      <w:r>
        <w:rPr>
          <w:b/>
        </w:rPr>
        <w:t>EL SECRETARIO GENERAL DE GOBIERNO MANUEL CADENA MORALES</w:t>
      </w:r>
    </w:p>
    <w:p w:rsidR="00900ECA" w:rsidRDefault="00900ECA">
      <w:pPr>
        <w:spacing w:line="706" w:lineRule="exact"/>
        <w:sectPr w:rsidR="00900ECA">
          <w:pgSz w:w="12240" w:h="15840"/>
          <w:pgMar w:top="1680" w:right="980" w:bottom="1140" w:left="1020" w:header="720" w:footer="946" w:gutter="0"/>
          <w:cols w:space="720"/>
        </w:sectPr>
      </w:pPr>
    </w:p>
    <w:p w:rsidR="00900ECA" w:rsidRDefault="00D4284F">
      <w:pPr>
        <w:pStyle w:val="Textoindependiente"/>
        <w:spacing w:line="234" w:lineRule="exact"/>
        <w:ind w:left="821"/>
        <w:rPr>
          <w:b/>
        </w:rPr>
      </w:pPr>
      <w:r>
        <w:rPr>
          <w:b/>
        </w:rPr>
        <w:t>(RUBRICA).</w:t>
      </w:r>
    </w:p>
    <w:p w:rsidR="00900ECA" w:rsidRDefault="00900ECA">
      <w:pPr>
        <w:pStyle w:val="Textoindependiente"/>
        <w:rPr>
          <w:b/>
          <w:sz w:val="22"/>
        </w:rPr>
      </w:pPr>
    </w:p>
    <w:p w:rsidR="00900ECA" w:rsidRDefault="00900ECA">
      <w:pPr>
        <w:pStyle w:val="Textoindependiente"/>
        <w:spacing w:before="1"/>
        <w:rPr>
          <w:b/>
          <w:sz w:val="18"/>
        </w:rPr>
      </w:pPr>
    </w:p>
    <w:p w:rsidR="00900ECA" w:rsidRDefault="00D4284F">
      <w:pPr>
        <w:pStyle w:val="Textoindependiente"/>
        <w:tabs>
          <w:tab w:val="left" w:pos="5778"/>
        </w:tabs>
        <w:ind w:left="112"/>
      </w:pPr>
      <w:r>
        <w:rPr>
          <w:b/>
        </w:rPr>
        <w:t>APROBACIÓN:</w:t>
      </w:r>
      <w:r>
        <w:rPr>
          <w:b/>
        </w:rPr>
        <w:tab/>
      </w:r>
      <w:r>
        <w:t>16 de octubre del</w:t>
      </w:r>
      <w:r>
        <w:rPr>
          <w:spacing w:val="-12"/>
        </w:rPr>
        <w:t xml:space="preserve"> </w:t>
      </w:r>
      <w:r>
        <w:t>2002</w:t>
      </w:r>
    </w:p>
    <w:p w:rsidR="00900ECA" w:rsidRDefault="00900ECA">
      <w:pPr>
        <w:pStyle w:val="Textoindependiente"/>
        <w:spacing w:before="10"/>
        <w:rPr>
          <w:sz w:val="19"/>
        </w:rPr>
      </w:pPr>
    </w:p>
    <w:p w:rsidR="00900ECA" w:rsidRDefault="00D4284F">
      <w:pPr>
        <w:pStyle w:val="Textoindependiente"/>
        <w:tabs>
          <w:tab w:val="left" w:pos="5778"/>
        </w:tabs>
        <w:ind w:left="112"/>
      </w:pPr>
      <w:r>
        <w:rPr>
          <w:b/>
        </w:rPr>
        <w:t>PUBLICACIÓN:</w:t>
      </w:r>
      <w:r>
        <w:rPr>
          <w:b/>
        </w:rPr>
        <w:tab/>
      </w:r>
      <w:hyperlink r:id="rId11">
        <w:r>
          <w:rPr>
            <w:color w:val="0462C1"/>
            <w:u w:val="single" w:color="0462C1"/>
          </w:rPr>
          <w:t>16 de octubre del</w:t>
        </w:r>
        <w:r>
          <w:rPr>
            <w:color w:val="0462C1"/>
            <w:spacing w:val="-12"/>
            <w:u w:val="single" w:color="0462C1"/>
          </w:rPr>
          <w:t xml:space="preserve"> </w:t>
        </w:r>
        <w:r>
          <w:rPr>
            <w:color w:val="0462C1"/>
            <w:u w:val="single" w:color="0462C1"/>
          </w:rPr>
          <w:t>2002</w:t>
        </w:r>
      </w:hyperlink>
    </w:p>
    <w:p w:rsidR="00900ECA" w:rsidRDefault="00900ECA">
      <w:pPr>
        <w:pStyle w:val="Textoindependiente"/>
        <w:spacing w:before="7"/>
        <w:rPr>
          <w:sz w:val="11"/>
        </w:rPr>
      </w:pPr>
    </w:p>
    <w:p w:rsidR="00900ECA" w:rsidRDefault="00D4284F">
      <w:pPr>
        <w:pStyle w:val="Textoindependiente"/>
        <w:tabs>
          <w:tab w:val="left" w:pos="5778"/>
        </w:tabs>
        <w:spacing w:before="100"/>
        <w:ind w:left="112"/>
      </w:pPr>
      <w:r>
        <w:rPr>
          <w:b/>
        </w:rPr>
        <w:t>VIGENCIA:</w:t>
      </w:r>
      <w:r>
        <w:rPr>
          <w:b/>
        </w:rPr>
        <w:tab/>
      </w:r>
      <w:r>
        <w:t>17 de octubre del</w:t>
      </w:r>
      <w:r>
        <w:rPr>
          <w:spacing w:val="-12"/>
        </w:rPr>
        <w:t xml:space="preserve"> </w:t>
      </w:r>
      <w:r>
        <w:t>2002</w:t>
      </w:r>
    </w:p>
    <w:p w:rsidR="00900ECA" w:rsidRDefault="00900ECA">
      <w:pPr>
        <w:pStyle w:val="Textoindependiente"/>
        <w:rPr>
          <w:sz w:val="22"/>
        </w:rPr>
      </w:pPr>
    </w:p>
    <w:p w:rsidR="00900ECA" w:rsidRDefault="00900ECA">
      <w:pPr>
        <w:pStyle w:val="Textoindependiente"/>
        <w:spacing w:before="1"/>
        <w:rPr>
          <w:sz w:val="18"/>
        </w:rPr>
      </w:pPr>
    </w:p>
    <w:p w:rsidR="00900ECA" w:rsidRDefault="00D4284F">
      <w:pPr>
        <w:pStyle w:val="Textoindependiente"/>
        <w:ind w:left="3757"/>
        <w:rPr>
          <w:b/>
        </w:rPr>
      </w:pPr>
      <w:r>
        <w:rPr>
          <w:b/>
        </w:rPr>
        <w:t>REFORMAS Y ADICIONES</w:t>
      </w:r>
    </w:p>
    <w:p w:rsidR="00900ECA" w:rsidRDefault="00900ECA">
      <w:pPr>
        <w:pStyle w:val="Textoindependiente"/>
        <w:spacing w:before="10"/>
        <w:rPr>
          <w:b/>
          <w:sz w:val="19"/>
        </w:rPr>
      </w:pPr>
    </w:p>
    <w:p w:rsidR="00900ECA" w:rsidRDefault="00D4284F">
      <w:pPr>
        <w:pStyle w:val="Textoindependiente"/>
        <w:ind w:left="112" w:right="156"/>
        <w:jc w:val="both"/>
      </w:pPr>
      <w:r>
        <w:t xml:space="preserve">Decreto del Ejecutivo del Estado por el se reforman los artículos 96 en su párrafo único y 97 del reglamento de la Ley de Planeación del Estado de México y Municipios. </w:t>
      </w:r>
      <w:hyperlink r:id="rId12">
        <w:r>
          <w:rPr>
            <w:color w:val="0462C1"/>
            <w:u w:val="single" w:color="0462C1"/>
          </w:rPr>
          <w:t>Publicado el 16 de septiembre</w:t>
        </w:r>
      </w:hyperlink>
      <w:r>
        <w:rPr>
          <w:color w:val="0462C1"/>
        </w:rPr>
        <w:t xml:space="preserve"> </w:t>
      </w:r>
      <w:hyperlink r:id="rId13">
        <w:r>
          <w:rPr>
            <w:color w:val="0462C1"/>
            <w:u w:val="single" w:color="0462C1"/>
          </w:rPr>
          <w:t>del 2005 entrando en vigor al día siguiente de su publicación.</w:t>
        </w:r>
      </w:hyperlink>
    </w:p>
    <w:p w:rsidR="00900ECA" w:rsidRDefault="00900ECA">
      <w:pPr>
        <w:pStyle w:val="Textoindependiente"/>
        <w:spacing w:before="7"/>
        <w:rPr>
          <w:sz w:val="11"/>
        </w:rPr>
      </w:pPr>
    </w:p>
    <w:p w:rsidR="00900ECA" w:rsidRDefault="00D4284F">
      <w:pPr>
        <w:pStyle w:val="Textoindependiente"/>
        <w:spacing w:before="99"/>
        <w:ind w:left="112"/>
      </w:pPr>
      <w:r>
        <w:rPr>
          <w:b/>
        </w:rPr>
        <w:t>FE DE ERRATAS</w:t>
      </w:r>
      <w:r>
        <w:t xml:space="preserve">. </w:t>
      </w:r>
      <w:hyperlink r:id="rId14">
        <w:r>
          <w:rPr>
            <w:color w:val="0462C1"/>
            <w:u w:val="single" w:color="0462C1"/>
          </w:rPr>
          <w:t>Publicada el 3 de noviembre del 2005</w:t>
        </w:r>
      </w:hyperlink>
      <w:r>
        <w:t>.</w:t>
      </w:r>
    </w:p>
    <w:p w:rsidR="00900ECA" w:rsidRDefault="00900ECA">
      <w:pPr>
        <w:pStyle w:val="Textoindependiente"/>
      </w:pPr>
    </w:p>
    <w:p w:rsidR="00900ECA" w:rsidRDefault="00D4284F">
      <w:pPr>
        <w:pStyle w:val="Textoindependiente"/>
        <w:spacing w:before="1"/>
        <w:ind w:left="112"/>
      </w:pPr>
      <w:r>
        <w:t>Decreto del Ejecutivo del Estado por el se reforman los artículos 2 fracciones VI,</w:t>
      </w:r>
      <w:r>
        <w:t xml:space="preserve"> VII, y XXIX, el</w:t>
      </w:r>
      <w:r>
        <w:rPr>
          <w:spacing w:val="20"/>
        </w:rPr>
        <w:t xml:space="preserve"> </w:t>
      </w:r>
      <w:r>
        <w:t>inciso</w:t>
      </w:r>
    </w:p>
    <w:p w:rsidR="00900ECA" w:rsidRDefault="00D4284F">
      <w:pPr>
        <w:pStyle w:val="Textoindependiente"/>
        <w:ind w:left="112"/>
      </w:pPr>
      <w:r>
        <w:t>b)</w:t>
      </w:r>
      <w:r>
        <w:rPr>
          <w:spacing w:val="7"/>
        </w:rPr>
        <w:t xml:space="preserve"> </w:t>
      </w:r>
      <w:r>
        <w:t>de</w:t>
      </w:r>
      <w:r>
        <w:rPr>
          <w:spacing w:val="7"/>
        </w:rPr>
        <w:t xml:space="preserve"> </w:t>
      </w:r>
      <w:r>
        <w:t>la</w:t>
      </w:r>
      <w:r>
        <w:rPr>
          <w:spacing w:val="5"/>
        </w:rPr>
        <w:t xml:space="preserve"> </w:t>
      </w:r>
      <w:r>
        <w:t>fracción</w:t>
      </w:r>
      <w:r>
        <w:rPr>
          <w:spacing w:val="8"/>
        </w:rPr>
        <w:t xml:space="preserve"> </w:t>
      </w:r>
      <w:r>
        <w:t>I</w:t>
      </w:r>
      <w:r>
        <w:rPr>
          <w:spacing w:val="6"/>
        </w:rPr>
        <w:t xml:space="preserve"> </w:t>
      </w:r>
      <w:r>
        <w:t>del</w:t>
      </w:r>
      <w:r>
        <w:rPr>
          <w:spacing w:val="7"/>
        </w:rPr>
        <w:t xml:space="preserve"> </w:t>
      </w:r>
      <w:r>
        <w:t>artículo</w:t>
      </w:r>
      <w:r>
        <w:rPr>
          <w:spacing w:val="6"/>
        </w:rPr>
        <w:t xml:space="preserve"> </w:t>
      </w:r>
      <w:r>
        <w:t>4,</w:t>
      </w:r>
      <w:r>
        <w:rPr>
          <w:spacing w:val="6"/>
        </w:rPr>
        <w:t xml:space="preserve"> </w:t>
      </w:r>
      <w:r>
        <w:t>la</w:t>
      </w:r>
      <w:r>
        <w:rPr>
          <w:spacing w:val="7"/>
        </w:rPr>
        <w:t xml:space="preserve"> </w:t>
      </w:r>
      <w:r>
        <w:t>fracción</w:t>
      </w:r>
      <w:r>
        <w:rPr>
          <w:spacing w:val="5"/>
        </w:rPr>
        <w:t xml:space="preserve"> </w:t>
      </w:r>
      <w:r>
        <w:t>V</w:t>
      </w:r>
      <w:r>
        <w:rPr>
          <w:spacing w:val="15"/>
        </w:rPr>
        <w:t xml:space="preserve"> </w:t>
      </w:r>
      <w:r>
        <w:t>del</w:t>
      </w:r>
      <w:r>
        <w:rPr>
          <w:spacing w:val="7"/>
        </w:rPr>
        <w:t xml:space="preserve"> </w:t>
      </w:r>
      <w:r>
        <w:t>artículo</w:t>
      </w:r>
      <w:r>
        <w:rPr>
          <w:spacing w:val="5"/>
        </w:rPr>
        <w:t xml:space="preserve"> </w:t>
      </w:r>
      <w:r>
        <w:t>16,</w:t>
      </w:r>
      <w:r>
        <w:rPr>
          <w:spacing w:val="6"/>
        </w:rPr>
        <w:t xml:space="preserve"> </w:t>
      </w:r>
      <w:r>
        <w:t>la</w:t>
      </w:r>
      <w:r>
        <w:rPr>
          <w:spacing w:val="5"/>
        </w:rPr>
        <w:t xml:space="preserve"> </w:t>
      </w:r>
      <w:r>
        <w:t>fracción</w:t>
      </w:r>
      <w:r>
        <w:rPr>
          <w:spacing w:val="8"/>
        </w:rPr>
        <w:t xml:space="preserve"> </w:t>
      </w:r>
      <w:r>
        <w:t>I</w:t>
      </w:r>
      <w:r>
        <w:rPr>
          <w:spacing w:val="7"/>
        </w:rPr>
        <w:t xml:space="preserve"> </w:t>
      </w:r>
      <w:r>
        <w:t>del</w:t>
      </w:r>
      <w:r>
        <w:rPr>
          <w:spacing w:val="6"/>
        </w:rPr>
        <w:t xml:space="preserve"> </w:t>
      </w:r>
      <w:r>
        <w:t>artículo</w:t>
      </w:r>
      <w:r>
        <w:rPr>
          <w:spacing w:val="6"/>
        </w:rPr>
        <w:t xml:space="preserve"> </w:t>
      </w:r>
      <w:r>
        <w:t>18,</w:t>
      </w:r>
      <w:r>
        <w:rPr>
          <w:spacing w:val="6"/>
        </w:rPr>
        <w:t xml:space="preserve"> </w:t>
      </w:r>
      <w:r>
        <w:t>los</w:t>
      </w:r>
      <w:r>
        <w:rPr>
          <w:spacing w:val="5"/>
        </w:rPr>
        <w:t xml:space="preserve"> </w:t>
      </w:r>
      <w:r>
        <w:t>incisos</w:t>
      </w:r>
    </w:p>
    <w:p w:rsidR="00900ECA" w:rsidRDefault="00D4284F">
      <w:pPr>
        <w:pStyle w:val="Textoindependiente"/>
        <w:spacing w:before="1"/>
        <w:ind w:left="112" w:right="151"/>
        <w:jc w:val="both"/>
      </w:pPr>
      <w:r>
        <w:t>a) de la fracción V, c) de la fracción VI, a), e) y f) de la fracción VII del artículo 19, los incisos b) de la fracción V</w:t>
      </w:r>
      <w:r>
        <w:t>, c) de la fracción VI del artículo 20, las fracciones III y IV del artículo 22, los artículos 26, 27, 28, el párrafo segundo del artículo 29, la fracción III del artículo 30, el párrafo segundo del artículo 38, los artículos 40, 42, 47, 50, la fracción II</w:t>
      </w:r>
      <w:r>
        <w:t xml:space="preserve"> del artículo 90, el artículo 97, la fracción V del artículo 100, la fracción III del artículo 101 y el artículo 102; se adicionan la fracción VI al artículo 16, la fracción VI al artículo 41, la fracción VI al artículo 46, y se deroga la fracción VII del </w:t>
      </w:r>
      <w:r>
        <w:t>artículo 30 del Reglamento de la Ley de Planeación del Estado de México y Municipios</w:t>
      </w:r>
      <w:hyperlink r:id="rId15">
        <w:r>
          <w:rPr>
            <w:color w:val="0462C1"/>
            <w:u w:val="single" w:color="0462C1"/>
          </w:rPr>
          <w:t>. Publicado el 29 de agosto</w:t>
        </w:r>
      </w:hyperlink>
      <w:hyperlink r:id="rId16">
        <w:r>
          <w:rPr>
            <w:color w:val="0462C1"/>
            <w:u w:val="single" w:color="0462C1"/>
          </w:rPr>
          <w:t xml:space="preserve"> del 2006</w:t>
        </w:r>
        <w:r>
          <w:t xml:space="preserve">, </w:t>
        </w:r>
      </w:hyperlink>
      <w:r>
        <w:t>entrando en vigor al día siguiente de su</w:t>
      </w:r>
      <w:r>
        <w:rPr>
          <w:spacing w:val="-3"/>
        </w:rPr>
        <w:t xml:space="preserve"> </w:t>
      </w:r>
      <w:r>
        <w:t>publicación.</w:t>
      </w:r>
    </w:p>
    <w:p w:rsidR="00900ECA" w:rsidRDefault="00900ECA">
      <w:pPr>
        <w:pStyle w:val="Textoindependiente"/>
        <w:spacing w:before="11"/>
        <w:rPr>
          <w:sz w:val="19"/>
        </w:rPr>
      </w:pPr>
    </w:p>
    <w:p w:rsidR="00900ECA" w:rsidRDefault="00D4284F">
      <w:pPr>
        <w:pStyle w:val="Textoindependiente"/>
        <w:ind w:left="112" w:right="148"/>
        <w:jc w:val="both"/>
      </w:pPr>
      <w:r>
        <w:t xml:space="preserve">Acuerdo del Ejecutivo del Estado por el </w:t>
      </w:r>
      <w:r>
        <w:rPr>
          <w:b/>
        </w:rPr>
        <w:t>se reforman</w:t>
      </w:r>
      <w:r>
        <w:t>, las fracciones XII y XVII del artículo 2; la fracción VI del artículo 5; las fracciones I, II y XVIII del artículo 6; el artículo 8; el artículo 9; el artículo 10; el artículo 12; la fracción II del artículo 15; el artículo 17; las fracciones I, IV y VII</w:t>
      </w:r>
      <w:r>
        <w:t xml:space="preserve"> del artículo 18; las fracciones I, II incisos a) y b), VII incisos c), f), g) y h) del artículo 19; las fracciones I incisos a), c), y g), II incisos c) y d) del artículo 20; el primer párrafo y las fracciones I, V y VI del artículo 22; el artículo 23; la</w:t>
      </w:r>
      <w:r>
        <w:t>s fracciones V y VI del artículo 24; el primer párrafo del artículo 26; el artículo 27; las fracciones II y III del artículo 30; el primer párrafo del artículo 37; el artículo 42; el artículo 45; la fracción III del artículo 51; el artículo 55; el artículo</w:t>
      </w:r>
      <w:r>
        <w:t xml:space="preserve"> 57; el artículo 65; el artículo 71; el artículo 72; el artículo 73; el artículo 78; el primer párrafo y la fracción VIII del artículo 82; el artículo 83; el artículo 84; el artículo 85; el artículo 86; el segundo párrafo del artículo 87; </w:t>
      </w:r>
      <w:r>
        <w:rPr>
          <w:spacing w:val="5"/>
        </w:rPr>
        <w:t xml:space="preserve">el </w:t>
      </w:r>
      <w:r>
        <w:t>segundo párraf</w:t>
      </w:r>
      <w:r>
        <w:t>o del artículo 88; la fracción V del artículo 90; el primer párrafo y fracción VII del artículo 91; el primer párrafo, las fracciones II y III y el último párrafo del artículo 92; el primer párrafo y fracción IV del artículo 93; el primer párrafo y fracció</w:t>
      </w:r>
      <w:r>
        <w:t>n III del artículo 94; el artículo 99; la fracción VI del artículo 100; el primer párrafo y las fracciones III, V y VI del artículo 101; el primer párrafo y las fracciones VII y XIII del artículo 103; el primer párrafo y las fracciones III, V, VII y IX del</w:t>
      </w:r>
      <w:r>
        <w:t xml:space="preserve"> artículo 104; la fracción I y el último párrafo del artículo 106; </w:t>
      </w:r>
      <w:r>
        <w:rPr>
          <w:b/>
        </w:rPr>
        <w:t>se adicionan</w:t>
      </w:r>
      <w:r>
        <w:t>, las fracciones XXXV y XXXVI del artículo 2; las fracciones XIX, XX y XXI del artículo 6; el inciso i) de la fracción VII del artículo 19; el inciso e) de la fracción II del ar</w:t>
      </w:r>
      <w:r>
        <w:t>tículo 20; la fracción VII del artículo 22; las fracciones VII y VIII del artículo 24; un segundo párrafo al artículo 40; un segundo párrafo al artículo 58; las fracciones IX y X del artículo 82; un tercero, cuarto y quinto párrafos del artículo 88; un últ</w:t>
      </w:r>
      <w:r>
        <w:t xml:space="preserve">imo párrafo al artículo 90; la fracción V del artículo 93; un último párrafo al artículo 97; un Capítulo Décimo Primero, con los artículos 109, 110, 111 y 112; un Capítulo Décimo Segundo, con los artículos 113, 114, 115 y 116; </w:t>
      </w:r>
      <w:r>
        <w:rPr>
          <w:b/>
        </w:rPr>
        <w:t>se derogan</w:t>
      </w:r>
      <w:r>
        <w:t>, la fracción IV de</w:t>
      </w:r>
      <w:r>
        <w:t>l artículo 89 y la fracción VII del artículo 92, todos del Reglamento de la Ley de Planeación</w:t>
      </w:r>
      <w:r>
        <w:rPr>
          <w:spacing w:val="7"/>
        </w:rPr>
        <w:t xml:space="preserve"> </w:t>
      </w:r>
      <w:r>
        <w:t>del</w:t>
      </w:r>
      <w:r>
        <w:rPr>
          <w:spacing w:val="7"/>
        </w:rPr>
        <w:t xml:space="preserve"> </w:t>
      </w:r>
      <w:r>
        <w:t>Estado</w:t>
      </w:r>
      <w:r>
        <w:rPr>
          <w:spacing w:val="9"/>
        </w:rPr>
        <w:t xml:space="preserve"> </w:t>
      </w:r>
      <w:r>
        <w:t>de</w:t>
      </w:r>
      <w:r>
        <w:rPr>
          <w:spacing w:val="6"/>
        </w:rPr>
        <w:t xml:space="preserve"> </w:t>
      </w:r>
      <w:r>
        <w:t>México</w:t>
      </w:r>
      <w:r>
        <w:rPr>
          <w:spacing w:val="6"/>
        </w:rPr>
        <w:t xml:space="preserve"> </w:t>
      </w:r>
      <w:r>
        <w:t>y</w:t>
      </w:r>
      <w:r>
        <w:rPr>
          <w:spacing w:val="7"/>
        </w:rPr>
        <w:t xml:space="preserve"> </w:t>
      </w:r>
      <w:r>
        <w:t>Municipios.</w:t>
      </w:r>
      <w:r>
        <w:rPr>
          <w:spacing w:val="9"/>
        </w:rPr>
        <w:t xml:space="preserve"> </w:t>
      </w:r>
      <w:hyperlink r:id="rId17">
        <w:r>
          <w:rPr>
            <w:color w:val="0462C1"/>
            <w:u w:val="single" w:color="0462C1"/>
          </w:rPr>
          <w:t>Publica</w:t>
        </w:r>
        <w:r>
          <w:rPr>
            <w:color w:val="0462C1"/>
            <w:u w:val="single" w:color="0462C1"/>
          </w:rPr>
          <w:t>do</w:t>
        </w:r>
        <w:r>
          <w:rPr>
            <w:color w:val="0462C1"/>
            <w:spacing w:val="8"/>
            <w:u w:val="single" w:color="0462C1"/>
          </w:rPr>
          <w:t xml:space="preserve"> </w:t>
        </w:r>
        <w:r>
          <w:rPr>
            <w:color w:val="0462C1"/>
            <w:u w:val="single" w:color="0462C1"/>
          </w:rPr>
          <w:t>el</w:t>
        </w:r>
        <w:r>
          <w:rPr>
            <w:color w:val="0462C1"/>
            <w:spacing w:val="7"/>
            <w:u w:val="single" w:color="0462C1"/>
          </w:rPr>
          <w:t xml:space="preserve"> </w:t>
        </w:r>
        <w:r>
          <w:rPr>
            <w:color w:val="0462C1"/>
            <w:u w:val="single" w:color="0462C1"/>
          </w:rPr>
          <w:t>12</w:t>
        </w:r>
        <w:r>
          <w:rPr>
            <w:color w:val="0462C1"/>
            <w:spacing w:val="9"/>
            <w:u w:val="single" w:color="0462C1"/>
          </w:rPr>
          <w:t xml:space="preserve"> </w:t>
        </w:r>
        <w:r>
          <w:rPr>
            <w:color w:val="0462C1"/>
            <w:u w:val="single" w:color="0462C1"/>
          </w:rPr>
          <w:t>de</w:t>
        </w:r>
        <w:r>
          <w:rPr>
            <w:color w:val="0462C1"/>
            <w:spacing w:val="6"/>
            <w:u w:val="single" w:color="0462C1"/>
          </w:rPr>
          <w:t xml:space="preserve"> </w:t>
        </w:r>
        <w:r>
          <w:rPr>
            <w:color w:val="0462C1"/>
            <w:u w:val="single" w:color="0462C1"/>
          </w:rPr>
          <w:t>agosto</w:t>
        </w:r>
        <w:r>
          <w:rPr>
            <w:color w:val="0462C1"/>
            <w:spacing w:val="9"/>
            <w:u w:val="single" w:color="0462C1"/>
          </w:rPr>
          <w:t xml:space="preserve"> </w:t>
        </w:r>
        <w:r>
          <w:rPr>
            <w:color w:val="0462C1"/>
            <w:u w:val="single" w:color="0462C1"/>
          </w:rPr>
          <w:t>de</w:t>
        </w:r>
        <w:r>
          <w:rPr>
            <w:color w:val="0462C1"/>
            <w:spacing w:val="9"/>
            <w:u w:val="single" w:color="0462C1"/>
          </w:rPr>
          <w:t xml:space="preserve"> </w:t>
        </w:r>
        <w:r>
          <w:rPr>
            <w:color w:val="0462C1"/>
            <w:u w:val="single" w:color="0462C1"/>
          </w:rPr>
          <w:t>2008,</w:t>
        </w:r>
        <w:r>
          <w:rPr>
            <w:color w:val="0462C1"/>
            <w:spacing w:val="7"/>
            <w:u w:val="single" w:color="0462C1"/>
          </w:rPr>
          <w:t xml:space="preserve"> </w:t>
        </w:r>
        <w:r>
          <w:rPr>
            <w:color w:val="0462C1"/>
            <w:u w:val="single" w:color="0462C1"/>
          </w:rPr>
          <w:t>entrando</w:t>
        </w:r>
        <w:r>
          <w:rPr>
            <w:color w:val="0462C1"/>
            <w:spacing w:val="6"/>
            <w:u w:val="single" w:color="0462C1"/>
          </w:rPr>
          <w:t xml:space="preserve"> </w:t>
        </w:r>
        <w:r>
          <w:rPr>
            <w:color w:val="0462C1"/>
            <w:u w:val="single" w:color="0462C1"/>
          </w:rPr>
          <w:t>en</w:t>
        </w:r>
        <w:r>
          <w:rPr>
            <w:color w:val="0462C1"/>
            <w:spacing w:val="13"/>
            <w:u w:val="single" w:color="0462C1"/>
          </w:rPr>
          <w:t xml:space="preserve"> </w:t>
        </w:r>
        <w:r>
          <w:rPr>
            <w:color w:val="0462C1"/>
            <w:u w:val="single" w:color="0462C1"/>
          </w:rPr>
          <w:t>vigor</w:t>
        </w:r>
      </w:hyperlink>
    </w:p>
    <w:p w:rsidR="00900ECA" w:rsidRDefault="00D4284F">
      <w:pPr>
        <w:pStyle w:val="Textoindependiente"/>
        <w:spacing w:before="1"/>
        <w:ind w:left="112"/>
        <w:jc w:val="both"/>
      </w:pPr>
      <w:hyperlink r:id="rId18">
        <w:r>
          <w:rPr>
            <w:rFonts w:ascii="Times New Roman" w:hAnsi="Times New Roman"/>
            <w:color w:val="0462C1"/>
            <w:w w:val="99"/>
            <w:u w:val="single" w:color="0462C1"/>
          </w:rPr>
          <w:t xml:space="preserve"> </w:t>
        </w:r>
        <w:r>
          <w:rPr>
            <w:color w:val="0462C1"/>
            <w:u w:val="single" w:color="0462C1"/>
          </w:rPr>
          <w:t>al día siguiente de su publicación en el periódico oficial “Gaceta del Gobierno”.</w:t>
        </w:r>
      </w:hyperlink>
    </w:p>
    <w:p w:rsidR="00900ECA" w:rsidRDefault="00900ECA">
      <w:pPr>
        <w:jc w:val="both"/>
        <w:sectPr w:rsidR="00900ECA">
          <w:pgSz w:w="12240" w:h="15840"/>
          <w:pgMar w:top="1680" w:right="980" w:bottom="1140" w:left="1020" w:header="720" w:footer="946" w:gutter="0"/>
          <w:cols w:space="720"/>
        </w:sectPr>
      </w:pPr>
    </w:p>
    <w:p w:rsidR="00900ECA" w:rsidRDefault="00900ECA">
      <w:pPr>
        <w:pStyle w:val="Textoindependiente"/>
        <w:spacing w:before="6"/>
        <w:rPr>
          <w:sz w:val="11"/>
        </w:rPr>
      </w:pPr>
    </w:p>
    <w:p w:rsidR="00900ECA" w:rsidRDefault="00D4284F">
      <w:pPr>
        <w:pStyle w:val="Textoindependiente"/>
        <w:spacing w:before="99"/>
        <w:ind w:left="112" w:right="152"/>
        <w:jc w:val="both"/>
      </w:pPr>
      <w:r>
        <w:t xml:space="preserve">Acuerdo del Ejecutivo del Estado por el </w:t>
      </w:r>
      <w:r>
        <w:rPr>
          <w:b/>
        </w:rPr>
        <w:t xml:space="preserve">reforman </w:t>
      </w:r>
      <w:r>
        <w:t>la fracción XV del artículo 2, el párrafo segundo del artículo 40, los artículos 72 y 89, la fracción V del artículo 90, las fracciones V y VI del artículo 91, la fracción IV y el párrafo segundo del artículo 92, la fracción IV del artículo 94, la denomina</w:t>
      </w:r>
      <w:r>
        <w:t>ción del Capítulo Noveno “De la Integración, Funciones y Sesiones de los Subcomités y de los Grupos de Trabajo”, los artículos 95, 97, 99 y 100, el párrafo primero y las fracciones IV, V y VII del artículo 101, los artículos 102 y 103, el párrafo primero y</w:t>
      </w:r>
      <w:r>
        <w:t xml:space="preserve"> las fracciones VI, VIII y X del artículo 104, el párrafo primero y la fracción III del artículo 105, el párrafo primero y la fracción I del artículo 106, la fracción IX del artículo 109, el segundo párrafo del artículo 114, </w:t>
      </w:r>
      <w:r>
        <w:rPr>
          <w:b/>
        </w:rPr>
        <w:t xml:space="preserve">se adicionan </w:t>
      </w:r>
      <w:r>
        <w:t>las fracciones VII</w:t>
      </w:r>
      <w:r>
        <w:t xml:space="preserve">I, IX y X al artículo 101 y </w:t>
      </w:r>
      <w:r>
        <w:rPr>
          <w:b/>
        </w:rPr>
        <w:t xml:space="preserve">se derogan </w:t>
      </w:r>
      <w:r>
        <w:t xml:space="preserve">la fracción XXXI del artículo 2, los artículos 48, 96 y 98, el Capítulo Décimo denominado “De la Integración, Funciones y Sesiones de los Subcomités Regionales” con sus artículos 107 y 108 del Reglamento de la Ley de </w:t>
      </w:r>
      <w:r>
        <w:t xml:space="preserve">Planeación del Estado de México y Municipios. </w:t>
      </w:r>
      <w:hyperlink r:id="rId19">
        <w:r>
          <w:rPr>
            <w:color w:val="0462C1"/>
            <w:u w:val="single" w:color="0462C1"/>
          </w:rPr>
          <w:t>Publicado</w:t>
        </w:r>
        <w:r>
          <w:rPr>
            <w:color w:val="0462C1"/>
            <w:spacing w:val="51"/>
            <w:u w:val="single" w:color="0462C1"/>
          </w:rPr>
          <w:t xml:space="preserve"> </w:t>
        </w:r>
        <w:r>
          <w:rPr>
            <w:color w:val="0462C1"/>
            <w:u w:val="single" w:color="0462C1"/>
          </w:rPr>
          <w:t>el</w:t>
        </w:r>
        <w:r>
          <w:rPr>
            <w:color w:val="0462C1"/>
            <w:spacing w:val="53"/>
            <w:u w:val="single" w:color="0462C1"/>
          </w:rPr>
          <w:t xml:space="preserve"> </w:t>
        </w:r>
        <w:r>
          <w:rPr>
            <w:color w:val="0462C1"/>
            <w:u w:val="single" w:color="0462C1"/>
          </w:rPr>
          <w:t>04</w:t>
        </w:r>
        <w:r>
          <w:rPr>
            <w:color w:val="0462C1"/>
            <w:spacing w:val="52"/>
            <w:u w:val="single" w:color="0462C1"/>
          </w:rPr>
          <w:t xml:space="preserve"> </w:t>
        </w:r>
        <w:r>
          <w:rPr>
            <w:color w:val="0462C1"/>
            <w:u w:val="single" w:color="0462C1"/>
          </w:rPr>
          <w:t>de</w:t>
        </w:r>
        <w:r>
          <w:rPr>
            <w:color w:val="0462C1"/>
            <w:spacing w:val="53"/>
            <w:u w:val="single" w:color="0462C1"/>
          </w:rPr>
          <w:t xml:space="preserve"> </w:t>
        </w:r>
        <w:r>
          <w:rPr>
            <w:color w:val="0462C1"/>
            <w:u w:val="single" w:color="0462C1"/>
          </w:rPr>
          <w:t>agosto</w:t>
        </w:r>
        <w:r>
          <w:rPr>
            <w:color w:val="0462C1"/>
            <w:spacing w:val="52"/>
            <w:u w:val="single" w:color="0462C1"/>
          </w:rPr>
          <w:t xml:space="preserve"> </w:t>
        </w:r>
        <w:r>
          <w:rPr>
            <w:color w:val="0462C1"/>
            <w:u w:val="single" w:color="0462C1"/>
          </w:rPr>
          <w:t>de</w:t>
        </w:r>
        <w:r>
          <w:rPr>
            <w:color w:val="0462C1"/>
            <w:spacing w:val="53"/>
            <w:u w:val="single" w:color="0462C1"/>
          </w:rPr>
          <w:t xml:space="preserve"> </w:t>
        </w:r>
        <w:r>
          <w:rPr>
            <w:color w:val="0462C1"/>
            <w:u w:val="single" w:color="0462C1"/>
          </w:rPr>
          <w:t>2017,</w:t>
        </w:r>
        <w:r>
          <w:rPr>
            <w:color w:val="0462C1"/>
            <w:spacing w:val="54"/>
            <w:u w:val="single" w:color="0462C1"/>
          </w:rPr>
          <w:t xml:space="preserve"> </w:t>
        </w:r>
        <w:r>
          <w:rPr>
            <w:color w:val="0462C1"/>
            <w:u w:val="single" w:color="0462C1"/>
          </w:rPr>
          <w:t>entrando</w:t>
        </w:r>
        <w:r>
          <w:rPr>
            <w:color w:val="0462C1"/>
            <w:spacing w:val="52"/>
            <w:u w:val="single" w:color="0462C1"/>
          </w:rPr>
          <w:t xml:space="preserve"> </w:t>
        </w:r>
        <w:r>
          <w:rPr>
            <w:color w:val="0462C1"/>
            <w:u w:val="single" w:color="0462C1"/>
          </w:rPr>
          <w:t>en</w:t>
        </w:r>
        <w:r>
          <w:rPr>
            <w:color w:val="0462C1"/>
            <w:spacing w:val="57"/>
            <w:u w:val="single" w:color="0462C1"/>
          </w:rPr>
          <w:t xml:space="preserve"> </w:t>
        </w:r>
        <w:r>
          <w:rPr>
            <w:color w:val="0462C1"/>
            <w:u w:val="single" w:color="0462C1"/>
          </w:rPr>
          <w:t>vigor</w:t>
        </w:r>
        <w:r>
          <w:rPr>
            <w:color w:val="0462C1"/>
            <w:spacing w:val="51"/>
            <w:u w:val="single" w:color="0462C1"/>
          </w:rPr>
          <w:t xml:space="preserve"> </w:t>
        </w:r>
        <w:r>
          <w:rPr>
            <w:color w:val="0462C1"/>
            <w:u w:val="single" w:color="0462C1"/>
          </w:rPr>
          <w:t>el</w:t>
        </w:r>
        <w:r>
          <w:rPr>
            <w:color w:val="0462C1"/>
            <w:spacing w:val="53"/>
            <w:u w:val="single" w:color="0462C1"/>
          </w:rPr>
          <w:t xml:space="preserve"> </w:t>
        </w:r>
        <w:r>
          <w:rPr>
            <w:color w:val="0462C1"/>
            <w:u w:val="single" w:color="0462C1"/>
          </w:rPr>
          <w:t>día</w:t>
        </w:r>
        <w:r>
          <w:rPr>
            <w:color w:val="0462C1"/>
            <w:spacing w:val="51"/>
            <w:u w:val="single" w:color="0462C1"/>
          </w:rPr>
          <w:t xml:space="preserve"> </w:t>
        </w:r>
        <w:r>
          <w:rPr>
            <w:color w:val="0462C1"/>
            <w:u w:val="single" w:color="0462C1"/>
          </w:rPr>
          <w:t>siguiente</w:t>
        </w:r>
        <w:r>
          <w:rPr>
            <w:color w:val="0462C1"/>
            <w:spacing w:val="51"/>
            <w:u w:val="single" w:color="0462C1"/>
          </w:rPr>
          <w:t xml:space="preserve"> </w:t>
        </w:r>
        <w:r>
          <w:rPr>
            <w:color w:val="0462C1"/>
            <w:u w:val="single" w:color="0462C1"/>
          </w:rPr>
          <w:t>de</w:t>
        </w:r>
        <w:r>
          <w:rPr>
            <w:color w:val="0462C1"/>
            <w:spacing w:val="53"/>
            <w:u w:val="single" w:color="0462C1"/>
          </w:rPr>
          <w:t xml:space="preserve"> </w:t>
        </w:r>
        <w:r>
          <w:rPr>
            <w:color w:val="0462C1"/>
            <w:u w:val="single" w:color="0462C1"/>
          </w:rPr>
          <w:t>su</w:t>
        </w:r>
        <w:r>
          <w:rPr>
            <w:color w:val="0462C1"/>
            <w:spacing w:val="52"/>
            <w:u w:val="single" w:color="0462C1"/>
          </w:rPr>
          <w:t xml:space="preserve"> </w:t>
        </w:r>
        <w:r>
          <w:rPr>
            <w:color w:val="0462C1"/>
            <w:u w:val="single" w:color="0462C1"/>
          </w:rPr>
          <w:t>publicación</w:t>
        </w:r>
        <w:r>
          <w:rPr>
            <w:color w:val="0462C1"/>
            <w:spacing w:val="54"/>
            <w:u w:val="single" w:color="0462C1"/>
          </w:rPr>
          <w:t xml:space="preserve"> </w:t>
        </w:r>
        <w:r>
          <w:rPr>
            <w:color w:val="0462C1"/>
            <w:u w:val="single" w:color="0462C1"/>
          </w:rPr>
          <w:t>en</w:t>
        </w:r>
        <w:r>
          <w:rPr>
            <w:color w:val="0462C1"/>
            <w:spacing w:val="53"/>
            <w:u w:val="single" w:color="0462C1"/>
          </w:rPr>
          <w:t xml:space="preserve"> </w:t>
        </w:r>
        <w:r>
          <w:rPr>
            <w:color w:val="0462C1"/>
            <w:u w:val="single" w:color="0462C1"/>
          </w:rPr>
          <w:t>el</w:t>
        </w:r>
      </w:hyperlink>
    </w:p>
    <w:p w:rsidR="00900ECA" w:rsidRDefault="00D4284F">
      <w:pPr>
        <w:pStyle w:val="Textoindependiente"/>
        <w:ind w:left="112"/>
        <w:jc w:val="both"/>
      </w:pPr>
      <w:hyperlink r:id="rId20">
        <w:r>
          <w:rPr>
            <w:rFonts w:ascii="Times New Roman" w:hAnsi="Times New Roman"/>
            <w:color w:val="0462C1"/>
            <w:w w:val="99"/>
            <w:u w:val="single" w:color="0462C1"/>
          </w:rPr>
          <w:t xml:space="preserve"> </w:t>
        </w:r>
        <w:r>
          <w:rPr>
            <w:color w:val="0462C1"/>
            <w:u w:val="single" w:color="0462C1"/>
          </w:rPr>
          <w:t>Periódico Oficial “Gaceta del Gobierno”.</w:t>
        </w:r>
      </w:hyperlink>
    </w:p>
    <w:sectPr w:rsidR="00900ECA">
      <w:pgSz w:w="12240" w:h="15840"/>
      <w:pgMar w:top="1680" w:right="980" w:bottom="1140" w:left="1020"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4F" w:rsidRDefault="00D4284F">
      <w:r>
        <w:separator/>
      </w:r>
    </w:p>
  </w:endnote>
  <w:endnote w:type="continuationSeparator" w:id="0">
    <w:p w:rsidR="00D4284F" w:rsidRDefault="00D4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CA" w:rsidRDefault="00D4284F">
    <w:pPr>
      <w:pStyle w:val="Textoindependiente"/>
      <w:spacing w:line="14" w:lineRule="auto"/>
    </w:pPr>
    <w:r>
      <w:rPr>
        <w:noProof/>
        <w:lang w:val="es-MX" w:eastAsia="es-MX" w:bidi="ar-SA"/>
      </w:rPr>
      <w:drawing>
        <wp:anchor distT="0" distB="0" distL="0" distR="0" simplePos="0" relativeHeight="268399103" behindDoc="1" locked="0" layoutInCell="1" allowOverlap="1">
          <wp:simplePos x="0" y="0"/>
          <wp:positionH relativeFrom="page">
            <wp:posOffset>1089660</wp:posOffset>
          </wp:positionH>
          <wp:positionV relativeFrom="page">
            <wp:posOffset>9279890</wp:posOffset>
          </wp:positionV>
          <wp:extent cx="5589904" cy="819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589904" cy="81915"/>
                  </a:xfrm>
                  <a:prstGeom prst="rect">
                    <a:avLst/>
                  </a:prstGeom>
                </pic:spPr>
              </pic:pic>
            </a:graphicData>
          </a:graphic>
        </wp:anchor>
      </w:drawing>
    </w:r>
    <w:r w:rsidR="001E7B4A">
      <w:rPr>
        <w:noProof/>
        <w:lang w:val="es-MX" w:eastAsia="es-MX" w:bidi="ar-SA"/>
      </w:rPr>
      <mc:AlternateContent>
        <mc:Choice Requires="wps">
          <w:drawing>
            <wp:anchor distT="0" distB="0" distL="114300" distR="114300" simplePos="0" relativeHeight="503280152" behindDoc="1" locked="0" layoutInCell="1" allowOverlap="1">
              <wp:simplePos x="0" y="0"/>
              <wp:positionH relativeFrom="page">
                <wp:posOffset>1630680</wp:posOffset>
              </wp:positionH>
              <wp:positionV relativeFrom="page">
                <wp:posOffset>9350375</wp:posOffset>
              </wp:positionV>
              <wp:extent cx="4511675" cy="145415"/>
              <wp:effectExtent l="1905" t="0"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ECA" w:rsidRDefault="00D4284F">
                          <w:pPr>
                            <w:spacing w:before="20"/>
                            <w:ind w:left="20"/>
                            <w:rPr>
                              <w:b/>
                              <w:sz w:val="16"/>
                            </w:rPr>
                          </w:pPr>
                          <w:r>
                            <w:rPr>
                              <w:b/>
                              <w:sz w:val="16"/>
                            </w:rPr>
                            <w:t>REGLAMENTO DE LA LEY DE PLANEACIÓN DEL ESTADO DE MÉXICO Y MUNICIPIOS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4pt;margin-top:736.25pt;width:355.25pt;height:11.45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D6rAIAAKk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" filled="f" stroked="f">
              <v:textbox inset="0,0,0,0">
                <w:txbxContent>
                  <w:p w:rsidR="00900ECA" w:rsidRDefault="00D4284F">
                    <w:pPr>
                      <w:spacing w:before="20"/>
                      <w:ind w:left="20"/>
                      <w:rPr>
                        <w:b/>
                        <w:sz w:val="16"/>
                      </w:rPr>
                    </w:pPr>
                    <w:r>
                      <w:rPr>
                        <w:b/>
                        <w:sz w:val="16"/>
                      </w:rPr>
                      <w:t>REGLAMENTO DE LA LEY DE PLANEACIÓN DEL ESTADO DE MÉXICO Y MUNICIPIOS</w:t>
                    </w:r>
                  </w:p>
                </w:txbxContent>
              </v:textbox>
              <w10:wrap anchorx="page" anchory="page"/>
            </v:shape>
          </w:pict>
        </mc:Fallback>
      </mc:AlternateContent>
    </w:r>
    <w:r w:rsidR="001E7B4A">
      <w:rPr>
        <w:noProof/>
        <w:lang w:val="es-MX" w:eastAsia="es-MX" w:bidi="ar-SA"/>
      </w:rPr>
      <mc:AlternateContent>
        <mc:Choice Requires="wps">
          <w:drawing>
            <wp:anchor distT="0" distB="0" distL="114300" distR="114300" simplePos="0" relativeHeight="503280176" behindDoc="1" locked="0" layoutInCell="1" allowOverlap="1">
              <wp:simplePos x="0" y="0"/>
              <wp:positionH relativeFrom="page">
                <wp:posOffset>6901180</wp:posOffset>
              </wp:positionH>
              <wp:positionV relativeFrom="page">
                <wp:posOffset>9470390</wp:posOffset>
              </wp:positionV>
              <wp:extent cx="179070" cy="145415"/>
              <wp:effectExtent l="0"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ECA" w:rsidRDefault="00D4284F">
                          <w:pPr>
                            <w:spacing w:before="20"/>
                            <w:ind w:left="40"/>
                            <w:rPr>
                              <w:sz w:val="16"/>
                            </w:rPr>
                          </w:pPr>
                          <w:r>
                            <w:fldChar w:fldCharType="begin"/>
                          </w:r>
                          <w:r>
                            <w:rPr>
                              <w:sz w:val="16"/>
                            </w:rPr>
                            <w:instrText xml:space="preserve"> PAGE </w:instrText>
                          </w:r>
                          <w:r>
                            <w:fldChar w:fldCharType="separate"/>
                          </w:r>
                          <w:r w:rsidR="001E7B4A">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3.4pt;margin-top:745.7pt;width:14.1pt;height:11.4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T2rQ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" filled="f" stroked="f">
              <v:textbox inset="0,0,0,0">
                <w:txbxContent>
                  <w:p w:rsidR="00900ECA" w:rsidRDefault="00D4284F">
                    <w:pPr>
                      <w:spacing w:before="20"/>
                      <w:ind w:left="40"/>
                      <w:rPr>
                        <w:sz w:val="16"/>
                      </w:rPr>
                    </w:pPr>
                    <w:r>
                      <w:fldChar w:fldCharType="begin"/>
                    </w:r>
                    <w:r>
                      <w:rPr>
                        <w:sz w:val="16"/>
                      </w:rPr>
                      <w:instrText xml:space="preserve"> PAGE </w:instrText>
                    </w:r>
                    <w:r>
                      <w:fldChar w:fldCharType="separate"/>
                    </w:r>
                    <w:r w:rsidR="001E7B4A">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4F" w:rsidRDefault="00D4284F">
      <w:r>
        <w:separator/>
      </w:r>
    </w:p>
  </w:footnote>
  <w:footnote w:type="continuationSeparator" w:id="0">
    <w:p w:rsidR="00D4284F" w:rsidRDefault="00D42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CA" w:rsidRDefault="00D4284F">
    <w:pPr>
      <w:pStyle w:val="Textoindependiente"/>
      <w:spacing w:line="14" w:lineRule="auto"/>
    </w:pPr>
    <w:r>
      <w:rPr>
        <w:noProof/>
        <w:lang w:val="es-MX" w:eastAsia="es-MX" w:bidi="ar-SA"/>
      </w:rPr>
      <w:drawing>
        <wp:anchor distT="0" distB="0" distL="0" distR="0" simplePos="0" relativeHeight="268399079" behindDoc="1" locked="0" layoutInCell="1" allowOverlap="1">
          <wp:simplePos x="0" y="0"/>
          <wp:positionH relativeFrom="page">
            <wp:posOffset>1106169</wp:posOffset>
          </wp:positionH>
          <wp:positionV relativeFrom="page">
            <wp:posOffset>457200</wp:posOffset>
          </wp:positionV>
          <wp:extent cx="5558155" cy="621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CD"/>
    <w:multiLevelType w:val="hybridMultilevel"/>
    <w:tmpl w:val="E592A066"/>
    <w:lvl w:ilvl="0" w:tplc="D706787A">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7A6E6856">
      <w:numFmt w:val="bullet"/>
      <w:lvlText w:val="•"/>
      <w:lvlJc w:val="left"/>
      <w:pPr>
        <w:ind w:left="1888" w:hanging="853"/>
      </w:pPr>
      <w:rPr>
        <w:rFonts w:hint="default"/>
        <w:lang w:val="es-ES" w:eastAsia="es-ES" w:bidi="es-ES"/>
      </w:rPr>
    </w:lvl>
    <w:lvl w:ilvl="2" w:tplc="4C0E4648">
      <w:numFmt w:val="bullet"/>
      <w:lvlText w:val="•"/>
      <w:lvlJc w:val="left"/>
      <w:pPr>
        <w:ind w:left="2816" w:hanging="853"/>
      </w:pPr>
      <w:rPr>
        <w:rFonts w:hint="default"/>
        <w:lang w:val="es-ES" w:eastAsia="es-ES" w:bidi="es-ES"/>
      </w:rPr>
    </w:lvl>
    <w:lvl w:ilvl="3" w:tplc="904ACC4E">
      <w:numFmt w:val="bullet"/>
      <w:lvlText w:val="•"/>
      <w:lvlJc w:val="left"/>
      <w:pPr>
        <w:ind w:left="3744" w:hanging="853"/>
      </w:pPr>
      <w:rPr>
        <w:rFonts w:hint="default"/>
        <w:lang w:val="es-ES" w:eastAsia="es-ES" w:bidi="es-ES"/>
      </w:rPr>
    </w:lvl>
    <w:lvl w:ilvl="4" w:tplc="57CCAD28">
      <w:numFmt w:val="bullet"/>
      <w:lvlText w:val="•"/>
      <w:lvlJc w:val="left"/>
      <w:pPr>
        <w:ind w:left="4672" w:hanging="853"/>
      </w:pPr>
      <w:rPr>
        <w:rFonts w:hint="default"/>
        <w:lang w:val="es-ES" w:eastAsia="es-ES" w:bidi="es-ES"/>
      </w:rPr>
    </w:lvl>
    <w:lvl w:ilvl="5" w:tplc="7EC006B4">
      <w:numFmt w:val="bullet"/>
      <w:lvlText w:val="•"/>
      <w:lvlJc w:val="left"/>
      <w:pPr>
        <w:ind w:left="5600" w:hanging="853"/>
      </w:pPr>
      <w:rPr>
        <w:rFonts w:hint="default"/>
        <w:lang w:val="es-ES" w:eastAsia="es-ES" w:bidi="es-ES"/>
      </w:rPr>
    </w:lvl>
    <w:lvl w:ilvl="6" w:tplc="A0D469DA">
      <w:numFmt w:val="bullet"/>
      <w:lvlText w:val="•"/>
      <w:lvlJc w:val="left"/>
      <w:pPr>
        <w:ind w:left="6528" w:hanging="853"/>
      </w:pPr>
      <w:rPr>
        <w:rFonts w:hint="default"/>
        <w:lang w:val="es-ES" w:eastAsia="es-ES" w:bidi="es-ES"/>
      </w:rPr>
    </w:lvl>
    <w:lvl w:ilvl="7" w:tplc="3EEAFDB2">
      <w:numFmt w:val="bullet"/>
      <w:lvlText w:val="•"/>
      <w:lvlJc w:val="left"/>
      <w:pPr>
        <w:ind w:left="7456" w:hanging="853"/>
      </w:pPr>
      <w:rPr>
        <w:rFonts w:hint="default"/>
        <w:lang w:val="es-ES" w:eastAsia="es-ES" w:bidi="es-ES"/>
      </w:rPr>
    </w:lvl>
    <w:lvl w:ilvl="8" w:tplc="2A42B416">
      <w:numFmt w:val="bullet"/>
      <w:lvlText w:val="•"/>
      <w:lvlJc w:val="left"/>
      <w:pPr>
        <w:ind w:left="8384" w:hanging="853"/>
      </w:pPr>
      <w:rPr>
        <w:rFonts w:hint="default"/>
        <w:lang w:val="es-ES" w:eastAsia="es-ES" w:bidi="es-ES"/>
      </w:rPr>
    </w:lvl>
  </w:abstractNum>
  <w:abstractNum w:abstractNumId="1" w15:restartNumberingAfterBreak="0">
    <w:nsid w:val="04AD09D6"/>
    <w:multiLevelType w:val="hybridMultilevel"/>
    <w:tmpl w:val="0C382DDE"/>
    <w:lvl w:ilvl="0" w:tplc="1DBC2D96">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18CEF450">
      <w:numFmt w:val="bullet"/>
      <w:lvlText w:val="•"/>
      <w:lvlJc w:val="left"/>
      <w:pPr>
        <w:ind w:left="1888" w:hanging="853"/>
      </w:pPr>
      <w:rPr>
        <w:rFonts w:hint="default"/>
        <w:lang w:val="es-ES" w:eastAsia="es-ES" w:bidi="es-ES"/>
      </w:rPr>
    </w:lvl>
    <w:lvl w:ilvl="2" w:tplc="344E20D4">
      <w:numFmt w:val="bullet"/>
      <w:lvlText w:val="•"/>
      <w:lvlJc w:val="left"/>
      <w:pPr>
        <w:ind w:left="2816" w:hanging="853"/>
      </w:pPr>
      <w:rPr>
        <w:rFonts w:hint="default"/>
        <w:lang w:val="es-ES" w:eastAsia="es-ES" w:bidi="es-ES"/>
      </w:rPr>
    </w:lvl>
    <w:lvl w:ilvl="3" w:tplc="EFC4FA3E">
      <w:numFmt w:val="bullet"/>
      <w:lvlText w:val="•"/>
      <w:lvlJc w:val="left"/>
      <w:pPr>
        <w:ind w:left="3744" w:hanging="853"/>
      </w:pPr>
      <w:rPr>
        <w:rFonts w:hint="default"/>
        <w:lang w:val="es-ES" w:eastAsia="es-ES" w:bidi="es-ES"/>
      </w:rPr>
    </w:lvl>
    <w:lvl w:ilvl="4" w:tplc="A2D67F24">
      <w:numFmt w:val="bullet"/>
      <w:lvlText w:val="•"/>
      <w:lvlJc w:val="left"/>
      <w:pPr>
        <w:ind w:left="4672" w:hanging="853"/>
      </w:pPr>
      <w:rPr>
        <w:rFonts w:hint="default"/>
        <w:lang w:val="es-ES" w:eastAsia="es-ES" w:bidi="es-ES"/>
      </w:rPr>
    </w:lvl>
    <w:lvl w:ilvl="5" w:tplc="1BCE1762">
      <w:numFmt w:val="bullet"/>
      <w:lvlText w:val="•"/>
      <w:lvlJc w:val="left"/>
      <w:pPr>
        <w:ind w:left="5600" w:hanging="853"/>
      </w:pPr>
      <w:rPr>
        <w:rFonts w:hint="default"/>
        <w:lang w:val="es-ES" w:eastAsia="es-ES" w:bidi="es-ES"/>
      </w:rPr>
    </w:lvl>
    <w:lvl w:ilvl="6" w:tplc="7A70BB06">
      <w:numFmt w:val="bullet"/>
      <w:lvlText w:val="•"/>
      <w:lvlJc w:val="left"/>
      <w:pPr>
        <w:ind w:left="6528" w:hanging="853"/>
      </w:pPr>
      <w:rPr>
        <w:rFonts w:hint="default"/>
        <w:lang w:val="es-ES" w:eastAsia="es-ES" w:bidi="es-ES"/>
      </w:rPr>
    </w:lvl>
    <w:lvl w:ilvl="7" w:tplc="7DC80736">
      <w:numFmt w:val="bullet"/>
      <w:lvlText w:val="•"/>
      <w:lvlJc w:val="left"/>
      <w:pPr>
        <w:ind w:left="7456" w:hanging="853"/>
      </w:pPr>
      <w:rPr>
        <w:rFonts w:hint="default"/>
        <w:lang w:val="es-ES" w:eastAsia="es-ES" w:bidi="es-ES"/>
      </w:rPr>
    </w:lvl>
    <w:lvl w:ilvl="8" w:tplc="DC08DA6A">
      <w:numFmt w:val="bullet"/>
      <w:lvlText w:val="•"/>
      <w:lvlJc w:val="left"/>
      <w:pPr>
        <w:ind w:left="8384" w:hanging="853"/>
      </w:pPr>
      <w:rPr>
        <w:rFonts w:hint="default"/>
        <w:lang w:val="es-ES" w:eastAsia="es-ES" w:bidi="es-ES"/>
      </w:rPr>
    </w:lvl>
  </w:abstractNum>
  <w:abstractNum w:abstractNumId="2" w15:restartNumberingAfterBreak="0">
    <w:nsid w:val="0F8D46C9"/>
    <w:multiLevelType w:val="hybridMultilevel"/>
    <w:tmpl w:val="A2B6A220"/>
    <w:lvl w:ilvl="0" w:tplc="4DB4776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53E86360">
      <w:numFmt w:val="bullet"/>
      <w:lvlText w:val="•"/>
      <w:lvlJc w:val="left"/>
      <w:pPr>
        <w:ind w:left="1888" w:hanging="853"/>
      </w:pPr>
      <w:rPr>
        <w:rFonts w:hint="default"/>
        <w:lang w:val="es-ES" w:eastAsia="es-ES" w:bidi="es-ES"/>
      </w:rPr>
    </w:lvl>
    <w:lvl w:ilvl="2" w:tplc="E2D23CC0">
      <w:numFmt w:val="bullet"/>
      <w:lvlText w:val="•"/>
      <w:lvlJc w:val="left"/>
      <w:pPr>
        <w:ind w:left="2816" w:hanging="853"/>
      </w:pPr>
      <w:rPr>
        <w:rFonts w:hint="default"/>
        <w:lang w:val="es-ES" w:eastAsia="es-ES" w:bidi="es-ES"/>
      </w:rPr>
    </w:lvl>
    <w:lvl w:ilvl="3" w:tplc="E7C27A3E">
      <w:numFmt w:val="bullet"/>
      <w:lvlText w:val="•"/>
      <w:lvlJc w:val="left"/>
      <w:pPr>
        <w:ind w:left="3744" w:hanging="853"/>
      </w:pPr>
      <w:rPr>
        <w:rFonts w:hint="default"/>
        <w:lang w:val="es-ES" w:eastAsia="es-ES" w:bidi="es-ES"/>
      </w:rPr>
    </w:lvl>
    <w:lvl w:ilvl="4" w:tplc="FD74D940">
      <w:numFmt w:val="bullet"/>
      <w:lvlText w:val="•"/>
      <w:lvlJc w:val="left"/>
      <w:pPr>
        <w:ind w:left="4672" w:hanging="853"/>
      </w:pPr>
      <w:rPr>
        <w:rFonts w:hint="default"/>
        <w:lang w:val="es-ES" w:eastAsia="es-ES" w:bidi="es-ES"/>
      </w:rPr>
    </w:lvl>
    <w:lvl w:ilvl="5" w:tplc="26D07658">
      <w:numFmt w:val="bullet"/>
      <w:lvlText w:val="•"/>
      <w:lvlJc w:val="left"/>
      <w:pPr>
        <w:ind w:left="5600" w:hanging="853"/>
      </w:pPr>
      <w:rPr>
        <w:rFonts w:hint="default"/>
        <w:lang w:val="es-ES" w:eastAsia="es-ES" w:bidi="es-ES"/>
      </w:rPr>
    </w:lvl>
    <w:lvl w:ilvl="6" w:tplc="A5B0ED9E">
      <w:numFmt w:val="bullet"/>
      <w:lvlText w:val="•"/>
      <w:lvlJc w:val="left"/>
      <w:pPr>
        <w:ind w:left="6528" w:hanging="853"/>
      </w:pPr>
      <w:rPr>
        <w:rFonts w:hint="default"/>
        <w:lang w:val="es-ES" w:eastAsia="es-ES" w:bidi="es-ES"/>
      </w:rPr>
    </w:lvl>
    <w:lvl w:ilvl="7" w:tplc="78AE4144">
      <w:numFmt w:val="bullet"/>
      <w:lvlText w:val="•"/>
      <w:lvlJc w:val="left"/>
      <w:pPr>
        <w:ind w:left="7456" w:hanging="853"/>
      </w:pPr>
      <w:rPr>
        <w:rFonts w:hint="default"/>
        <w:lang w:val="es-ES" w:eastAsia="es-ES" w:bidi="es-ES"/>
      </w:rPr>
    </w:lvl>
    <w:lvl w:ilvl="8" w:tplc="5AC805B8">
      <w:numFmt w:val="bullet"/>
      <w:lvlText w:val="•"/>
      <w:lvlJc w:val="left"/>
      <w:pPr>
        <w:ind w:left="8384" w:hanging="853"/>
      </w:pPr>
      <w:rPr>
        <w:rFonts w:hint="default"/>
        <w:lang w:val="es-ES" w:eastAsia="es-ES" w:bidi="es-ES"/>
      </w:rPr>
    </w:lvl>
  </w:abstractNum>
  <w:abstractNum w:abstractNumId="3" w15:restartNumberingAfterBreak="0">
    <w:nsid w:val="122E16F8"/>
    <w:multiLevelType w:val="hybridMultilevel"/>
    <w:tmpl w:val="D4CAC320"/>
    <w:lvl w:ilvl="0" w:tplc="288847CA">
      <w:start w:val="1"/>
      <w:numFmt w:val="upperRoman"/>
      <w:lvlText w:val="%1."/>
      <w:lvlJc w:val="left"/>
      <w:pPr>
        <w:ind w:left="1013" w:hanging="901"/>
        <w:jc w:val="left"/>
      </w:pPr>
      <w:rPr>
        <w:rFonts w:ascii="Bookman Old Style" w:eastAsia="Bookman Old Style" w:hAnsi="Bookman Old Style" w:cs="Bookman Old Style" w:hint="default"/>
        <w:spacing w:val="-1"/>
        <w:w w:val="99"/>
        <w:sz w:val="20"/>
        <w:szCs w:val="20"/>
        <w:lang w:val="es-ES" w:eastAsia="es-ES" w:bidi="es-ES"/>
      </w:rPr>
    </w:lvl>
    <w:lvl w:ilvl="1" w:tplc="9FD09776">
      <w:numFmt w:val="bullet"/>
      <w:lvlText w:val="•"/>
      <w:lvlJc w:val="left"/>
      <w:pPr>
        <w:ind w:left="1942" w:hanging="901"/>
      </w:pPr>
      <w:rPr>
        <w:rFonts w:hint="default"/>
        <w:lang w:val="es-ES" w:eastAsia="es-ES" w:bidi="es-ES"/>
      </w:rPr>
    </w:lvl>
    <w:lvl w:ilvl="2" w:tplc="1FDC9BA4">
      <w:numFmt w:val="bullet"/>
      <w:lvlText w:val="•"/>
      <w:lvlJc w:val="left"/>
      <w:pPr>
        <w:ind w:left="2864" w:hanging="901"/>
      </w:pPr>
      <w:rPr>
        <w:rFonts w:hint="default"/>
        <w:lang w:val="es-ES" w:eastAsia="es-ES" w:bidi="es-ES"/>
      </w:rPr>
    </w:lvl>
    <w:lvl w:ilvl="3" w:tplc="551A2898">
      <w:numFmt w:val="bullet"/>
      <w:lvlText w:val="•"/>
      <w:lvlJc w:val="left"/>
      <w:pPr>
        <w:ind w:left="3786" w:hanging="901"/>
      </w:pPr>
      <w:rPr>
        <w:rFonts w:hint="default"/>
        <w:lang w:val="es-ES" w:eastAsia="es-ES" w:bidi="es-ES"/>
      </w:rPr>
    </w:lvl>
    <w:lvl w:ilvl="4" w:tplc="AD88B736">
      <w:numFmt w:val="bullet"/>
      <w:lvlText w:val="•"/>
      <w:lvlJc w:val="left"/>
      <w:pPr>
        <w:ind w:left="4708" w:hanging="901"/>
      </w:pPr>
      <w:rPr>
        <w:rFonts w:hint="default"/>
        <w:lang w:val="es-ES" w:eastAsia="es-ES" w:bidi="es-ES"/>
      </w:rPr>
    </w:lvl>
    <w:lvl w:ilvl="5" w:tplc="07F8EF98">
      <w:numFmt w:val="bullet"/>
      <w:lvlText w:val="•"/>
      <w:lvlJc w:val="left"/>
      <w:pPr>
        <w:ind w:left="5630" w:hanging="901"/>
      </w:pPr>
      <w:rPr>
        <w:rFonts w:hint="default"/>
        <w:lang w:val="es-ES" w:eastAsia="es-ES" w:bidi="es-ES"/>
      </w:rPr>
    </w:lvl>
    <w:lvl w:ilvl="6" w:tplc="252699AA">
      <w:numFmt w:val="bullet"/>
      <w:lvlText w:val="•"/>
      <w:lvlJc w:val="left"/>
      <w:pPr>
        <w:ind w:left="6552" w:hanging="901"/>
      </w:pPr>
      <w:rPr>
        <w:rFonts w:hint="default"/>
        <w:lang w:val="es-ES" w:eastAsia="es-ES" w:bidi="es-ES"/>
      </w:rPr>
    </w:lvl>
    <w:lvl w:ilvl="7" w:tplc="A886A6D4">
      <w:numFmt w:val="bullet"/>
      <w:lvlText w:val="•"/>
      <w:lvlJc w:val="left"/>
      <w:pPr>
        <w:ind w:left="7474" w:hanging="901"/>
      </w:pPr>
      <w:rPr>
        <w:rFonts w:hint="default"/>
        <w:lang w:val="es-ES" w:eastAsia="es-ES" w:bidi="es-ES"/>
      </w:rPr>
    </w:lvl>
    <w:lvl w:ilvl="8" w:tplc="AEC09708">
      <w:numFmt w:val="bullet"/>
      <w:lvlText w:val="•"/>
      <w:lvlJc w:val="left"/>
      <w:pPr>
        <w:ind w:left="8396" w:hanging="901"/>
      </w:pPr>
      <w:rPr>
        <w:rFonts w:hint="default"/>
        <w:lang w:val="es-ES" w:eastAsia="es-ES" w:bidi="es-ES"/>
      </w:rPr>
    </w:lvl>
  </w:abstractNum>
  <w:abstractNum w:abstractNumId="4" w15:restartNumberingAfterBreak="0">
    <w:nsid w:val="13F83B9A"/>
    <w:multiLevelType w:val="hybridMultilevel"/>
    <w:tmpl w:val="8D6AA944"/>
    <w:lvl w:ilvl="0" w:tplc="4412F22A">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EF12460C">
      <w:numFmt w:val="bullet"/>
      <w:lvlText w:val="•"/>
      <w:lvlJc w:val="left"/>
      <w:pPr>
        <w:ind w:left="1888" w:hanging="853"/>
      </w:pPr>
      <w:rPr>
        <w:rFonts w:hint="default"/>
        <w:lang w:val="es-ES" w:eastAsia="es-ES" w:bidi="es-ES"/>
      </w:rPr>
    </w:lvl>
    <w:lvl w:ilvl="2" w:tplc="A5BEE794">
      <w:numFmt w:val="bullet"/>
      <w:lvlText w:val="•"/>
      <w:lvlJc w:val="left"/>
      <w:pPr>
        <w:ind w:left="2816" w:hanging="853"/>
      </w:pPr>
      <w:rPr>
        <w:rFonts w:hint="default"/>
        <w:lang w:val="es-ES" w:eastAsia="es-ES" w:bidi="es-ES"/>
      </w:rPr>
    </w:lvl>
    <w:lvl w:ilvl="3" w:tplc="BF6E8852">
      <w:numFmt w:val="bullet"/>
      <w:lvlText w:val="•"/>
      <w:lvlJc w:val="left"/>
      <w:pPr>
        <w:ind w:left="3744" w:hanging="853"/>
      </w:pPr>
      <w:rPr>
        <w:rFonts w:hint="default"/>
        <w:lang w:val="es-ES" w:eastAsia="es-ES" w:bidi="es-ES"/>
      </w:rPr>
    </w:lvl>
    <w:lvl w:ilvl="4" w:tplc="51BE4BE6">
      <w:numFmt w:val="bullet"/>
      <w:lvlText w:val="•"/>
      <w:lvlJc w:val="left"/>
      <w:pPr>
        <w:ind w:left="4672" w:hanging="853"/>
      </w:pPr>
      <w:rPr>
        <w:rFonts w:hint="default"/>
        <w:lang w:val="es-ES" w:eastAsia="es-ES" w:bidi="es-ES"/>
      </w:rPr>
    </w:lvl>
    <w:lvl w:ilvl="5" w:tplc="1EB8EA6A">
      <w:numFmt w:val="bullet"/>
      <w:lvlText w:val="•"/>
      <w:lvlJc w:val="left"/>
      <w:pPr>
        <w:ind w:left="5600" w:hanging="853"/>
      </w:pPr>
      <w:rPr>
        <w:rFonts w:hint="default"/>
        <w:lang w:val="es-ES" w:eastAsia="es-ES" w:bidi="es-ES"/>
      </w:rPr>
    </w:lvl>
    <w:lvl w:ilvl="6" w:tplc="8B8879F2">
      <w:numFmt w:val="bullet"/>
      <w:lvlText w:val="•"/>
      <w:lvlJc w:val="left"/>
      <w:pPr>
        <w:ind w:left="6528" w:hanging="853"/>
      </w:pPr>
      <w:rPr>
        <w:rFonts w:hint="default"/>
        <w:lang w:val="es-ES" w:eastAsia="es-ES" w:bidi="es-ES"/>
      </w:rPr>
    </w:lvl>
    <w:lvl w:ilvl="7" w:tplc="B90EF5A2">
      <w:numFmt w:val="bullet"/>
      <w:lvlText w:val="•"/>
      <w:lvlJc w:val="left"/>
      <w:pPr>
        <w:ind w:left="7456" w:hanging="853"/>
      </w:pPr>
      <w:rPr>
        <w:rFonts w:hint="default"/>
        <w:lang w:val="es-ES" w:eastAsia="es-ES" w:bidi="es-ES"/>
      </w:rPr>
    </w:lvl>
    <w:lvl w:ilvl="8" w:tplc="EB82944C">
      <w:numFmt w:val="bullet"/>
      <w:lvlText w:val="•"/>
      <w:lvlJc w:val="left"/>
      <w:pPr>
        <w:ind w:left="8384" w:hanging="853"/>
      </w:pPr>
      <w:rPr>
        <w:rFonts w:hint="default"/>
        <w:lang w:val="es-ES" w:eastAsia="es-ES" w:bidi="es-ES"/>
      </w:rPr>
    </w:lvl>
  </w:abstractNum>
  <w:abstractNum w:abstractNumId="5" w15:restartNumberingAfterBreak="0">
    <w:nsid w:val="14DA2364"/>
    <w:multiLevelType w:val="hybridMultilevel"/>
    <w:tmpl w:val="F1B06D7C"/>
    <w:lvl w:ilvl="0" w:tplc="9F10D42A">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D1A67914">
      <w:numFmt w:val="bullet"/>
      <w:lvlText w:val="•"/>
      <w:lvlJc w:val="left"/>
      <w:pPr>
        <w:ind w:left="1888" w:hanging="853"/>
      </w:pPr>
      <w:rPr>
        <w:rFonts w:hint="default"/>
        <w:lang w:val="es-ES" w:eastAsia="es-ES" w:bidi="es-ES"/>
      </w:rPr>
    </w:lvl>
    <w:lvl w:ilvl="2" w:tplc="80664136">
      <w:numFmt w:val="bullet"/>
      <w:lvlText w:val="•"/>
      <w:lvlJc w:val="left"/>
      <w:pPr>
        <w:ind w:left="2816" w:hanging="853"/>
      </w:pPr>
      <w:rPr>
        <w:rFonts w:hint="default"/>
        <w:lang w:val="es-ES" w:eastAsia="es-ES" w:bidi="es-ES"/>
      </w:rPr>
    </w:lvl>
    <w:lvl w:ilvl="3" w:tplc="21AE900A">
      <w:numFmt w:val="bullet"/>
      <w:lvlText w:val="•"/>
      <w:lvlJc w:val="left"/>
      <w:pPr>
        <w:ind w:left="3744" w:hanging="853"/>
      </w:pPr>
      <w:rPr>
        <w:rFonts w:hint="default"/>
        <w:lang w:val="es-ES" w:eastAsia="es-ES" w:bidi="es-ES"/>
      </w:rPr>
    </w:lvl>
    <w:lvl w:ilvl="4" w:tplc="3204481A">
      <w:numFmt w:val="bullet"/>
      <w:lvlText w:val="•"/>
      <w:lvlJc w:val="left"/>
      <w:pPr>
        <w:ind w:left="4672" w:hanging="853"/>
      </w:pPr>
      <w:rPr>
        <w:rFonts w:hint="default"/>
        <w:lang w:val="es-ES" w:eastAsia="es-ES" w:bidi="es-ES"/>
      </w:rPr>
    </w:lvl>
    <w:lvl w:ilvl="5" w:tplc="75C0B2AA">
      <w:numFmt w:val="bullet"/>
      <w:lvlText w:val="•"/>
      <w:lvlJc w:val="left"/>
      <w:pPr>
        <w:ind w:left="5600" w:hanging="853"/>
      </w:pPr>
      <w:rPr>
        <w:rFonts w:hint="default"/>
        <w:lang w:val="es-ES" w:eastAsia="es-ES" w:bidi="es-ES"/>
      </w:rPr>
    </w:lvl>
    <w:lvl w:ilvl="6" w:tplc="D8EC69B6">
      <w:numFmt w:val="bullet"/>
      <w:lvlText w:val="•"/>
      <w:lvlJc w:val="left"/>
      <w:pPr>
        <w:ind w:left="6528" w:hanging="853"/>
      </w:pPr>
      <w:rPr>
        <w:rFonts w:hint="default"/>
        <w:lang w:val="es-ES" w:eastAsia="es-ES" w:bidi="es-ES"/>
      </w:rPr>
    </w:lvl>
    <w:lvl w:ilvl="7" w:tplc="FA72B0E0">
      <w:numFmt w:val="bullet"/>
      <w:lvlText w:val="•"/>
      <w:lvlJc w:val="left"/>
      <w:pPr>
        <w:ind w:left="7456" w:hanging="853"/>
      </w:pPr>
      <w:rPr>
        <w:rFonts w:hint="default"/>
        <w:lang w:val="es-ES" w:eastAsia="es-ES" w:bidi="es-ES"/>
      </w:rPr>
    </w:lvl>
    <w:lvl w:ilvl="8" w:tplc="ED962D22">
      <w:numFmt w:val="bullet"/>
      <w:lvlText w:val="•"/>
      <w:lvlJc w:val="left"/>
      <w:pPr>
        <w:ind w:left="8384" w:hanging="853"/>
      </w:pPr>
      <w:rPr>
        <w:rFonts w:hint="default"/>
        <w:lang w:val="es-ES" w:eastAsia="es-ES" w:bidi="es-ES"/>
      </w:rPr>
    </w:lvl>
  </w:abstractNum>
  <w:abstractNum w:abstractNumId="6" w15:restartNumberingAfterBreak="0">
    <w:nsid w:val="15905D7E"/>
    <w:multiLevelType w:val="hybridMultilevel"/>
    <w:tmpl w:val="F312A9B0"/>
    <w:lvl w:ilvl="0" w:tplc="78F27DF8">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1946F918">
      <w:numFmt w:val="bullet"/>
      <w:lvlText w:val="•"/>
      <w:lvlJc w:val="left"/>
      <w:pPr>
        <w:ind w:left="1888" w:hanging="853"/>
      </w:pPr>
      <w:rPr>
        <w:rFonts w:hint="default"/>
        <w:lang w:val="es-ES" w:eastAsia="es-ES" w:bidi="es-ES"/>
      </w:rPr>
    </w:lvl>
    <w:lvl w:ilvl="2" w:tplc="CF50B7B4">
      <w:numFmt w:val="bullet"/>
      <w:lvlText w:val="•"/>
      <w:lvlJc w:val="left"/>
      <w:pPr>
        <w:ind w:left="2816" w:hanging="853"/>
      </w:pPr>
      <w:rPr>
        <w:rFonts w:hint="default"/>
        <w:lang w:val="es-ES" w:eastAsia="es-ES" w:bidi="es-ES"/>
      </w:rPr>
    </w:lvl>
    <w:lvl w:ilvl="3" w:tplc="27BA6D5C">
      <w:numFmt w:val="bullet"/>
      <w:lvlText w:val="•"/>
      <w:lvlJc w:val="left"/>
      <w:pPr>
        <w:ind w:left="3744" w:hanging="853"/>
      </w:pPr>
      <w:rPr>
        <w:rFonts w:hint="default"/>
        <w:lang w:val="es-ES" w:eastAsia="es-ES" w:bidi="es-ES"/>
      </w:rPr>
    </w:lvl>
    <w:lvl w:ilvl="4" w:tplc="C1008D54">
      <w:numFmt w:val="bullet"/>
      <w:lvlText w:val="•"/>
      <w:lvlJc w:val="left"/>
      <w:pPr>
        <w:ind w:left="4672" w:hanging="853"/>
      </w:pPr>
      <w:rPr>
        <w:rFonts w:hint="default"/>
        <w:lang w:val="es-ES" w:eastAsia="es-ES" w:bidi="es-ES"/>
      </w:rPr>
    </w:lvl>
    <w:lvl w:ilvl="5" w:tplc="690EC36A">
      <w:numFmt w:val="bullet"/>
      <w:lvlText w:val="•"/>
      <w:lvlJc w:val="left"/>
      <w:pPr>
        <w:ind w:left="5600" w:hanging="853"/>
      </w:pPr>
      <w:rPr>
        <w:rFonts w:hint="default"/>
        <w:lang w:val="es-ES" w:eastAsia="es-ES" w:bidi="es-ES"/>
      </w:rPr>
    </w:lvl>
    <w:lvl w:ilvl="6" w:tplc="61B26AC8">
      <w:numFmt w:val="bullet"/>
      <w:lvlText w:val="•"/>
      <w:lvlJc w:val="left"/>
      <w:pPr>
        <w:ind w:left="6528" w:hanging="853"/>
      </w:pPr>
      <w:rPr>
        <w:rFonts w:hint="default"/>
        <w:lang w:val="es-ES" w:eastAsia="es-ES" w:bidi="es-ES"/>
      </w:rPr>
    </w:lvl>
    <w:lvl w:ilvl="7" w:tplc="046E5D92">
      <w:numFmt w:val="bullet"/>
      <w:lvlText w:val="•"/>
      <w:lvlJc w:val="left"/>
      <w:pPr>
        <w:ind w:left="7456" w:hanging="853"/>
      </w:pPr>
      <w:rPr>
        <w:rFonts w:hint="default"/>
        <w:lang w:val="es-ES" w:eastAsia="es-ES" w:bidi="es-ES"/>
      </w:rPr>
    </w:lvl>
    <w:lvl w:ilvl="8" w:tplc="0C96195A">
      <w:numFmt w:val="bullet"/>
      <w:lvlText w:val="•"/>
      <w:lvlJc w:val="left"/>
      <w:pPr>
        <w:ind w:left="8384" w:hanging="853"/>
      </w:pPr>
      <w:rPr>
        <w:rFonts w:hint="default"/>
        <w:lang w:val="es-ES" w:eastAsia="es-ES" w:bidi="es-ES"/>
      </w:rPr>
    </w:lvl>
  </w:abstractNum>
  <w:abstractNum w:abstractNumId="7" w15:restartNumberingAfterBreak="0">
    <w:nsid w:val="161568FE"/>
    <w:multiLevelType w:val="hybridMultilevel"/>
    <w:tmpl w:val="3634C2CE"/>
    <w:lvl w:ilvl="0" w:tplc="14F20B8E">
      <w:start w:val="1"/>
      <w:numFmt w:val="upperRoman"/>
      <w:lvlText w:val="%1."/>
      <w:lvlJc w:val="left"/>
      <w:pPr>
        <w:ind w:left="1013" w:hanging="901"/>
        <w:jc w:val="left"/>
      </w:pPr>
      <w:rPr>
        <w:rFonts w:ascii="Bookman Old Style" w:eastAsia="Bookman Old Style" w:hAnsi="Bookman Old Style" w:cs="Bookman Old Style" w:hint="default"/>
        <w:spacing w:val="-1"/>
        <w:w w:val="99"/>
        <w:sz w:val="20"/>
        <w:szCs w:val="20"/>
        <w:lang w:val="es-ES" w:eastAsia="es-ES" w:bidi="es-ES"/>
      </w:rPr>
    </w:lvl>
    <w:lvl w:ilvl="1" w:tplc="99225DC4">
      <w:numFmt w:val="bullet"/>
      <w:lvlText w:val="•"/>
      <w:lvlJc w:val="left"/>
      <w:pPr>
        <w:ind w:left="1942" w:hanging="901"/>
      </w:pPr>
      <w:rPr>
        <w:rFonts w:hint="default"/>
        <w:lang w:val="es-ES" w:eastAsia="es-ES" w:bidi="es-ES"/>
      </w:rPr>
    </w:lvl>
    <w:lvl w:ilvl="2" w:tplc="98CAFF64">
      <w:numFmt w:val="bullet"/>
      <w:lvlText w:val="•"/>
      <w:lvlJc w:val="left"/>
      <w:pPr>
        <w:ind w:left="2864" w:hanging="901"/>
      </w:pPr>
      <w:rPr>
        <w:rFonts w:hint="default"/>
        <w:lang w:val="es-ES" w:eastAsia="es-ES" w:bidi="es-ES"/>
      </w:rPr>
    </w:lvl>
    <w:lvl w:ilvl="3" w:tplc="2A2654FC">
      <w:numFmt w:val="bullet"/>
      <w:lvlText w:val="•"/>
      <w:lvlJc w:val="left"/>
      <w:pPr>
        <w:ind w:left="3786" w:hanging="901"/>
      </w:pPr>
      <w:rPr>
        <w:rFonts w:hint="default"/>
        <w:lang w:val="es-ES" w:eastAsia="es-ES" w:bidi="es-ES"/>
      </w:rPr>
    </w:lvl>
    <w:lvl w:ilvl="4" w:tplc="B3684722">
      <w:numFmt w:val="bullet"/>
      <w:lvlText w:val="•"/>
      <w:lvlJc w:val="left"/>
      <w:pPr>
        <w:ind w:left="4708" w:hanging="901"/>
      </w:pPr>
      <w:rPr>
        <w:rFonts w:hint="default"/>
        <w:lang w:val="es-ES" w:eastAsia="es-ES" w:bidi="es-ES"/>
      </w:rPr>
    </w:lvl>
    <w:lvl w:ilvl="5" w:tplc="3064B868">
      <w:numFmt w:val="bullet"/>
      <w:lvlText w:val="•"/>
      <w:lvlJc w:val="left"/>
      <w:pPr>
        <w:ind w:left="5630" w:hanging="901"/>
      </w:pPr>
      <w:rPr>
        <w:rFonts w:hint="default"/>
        <w:lang w:val="es-ES" w:eastAsia="es-ES" w:bidi="es-ES"/>
      </w:rPr>
    </w:lvl>
    <w:lvl w:ilvl="6" w:tplc="0192767A">
      <w:numFmt w:val="bullet"/>
      <w:lvlText w:val="•"/>
      <w:lvlJc w:val="left"/>
      <w:pPr>
        <w:ind w:left="6552" w:hanging="901"/>
      </w:pPr>
      <w:rPr>
        <w:rFonts w:hint="default"/>
        <w:lang w:val="es-ES" w:eastAsia="es-ES" w:bidi="es-ES"/>
      </w:rPr>
    </w:lvl>
    <w:lvl w:ilvl="7" w:tplc="99C0C386">
      <w:numFmt w:val="bullet"/>
      <w:lvlText w:val="•"/>
      <w:lvlJc w:val="left"/>
      <w:pPr>
        <w:ind w:left="7474" w:hanging="901"/>
      </w:pPr>
      <w:rPr>
        <w:rFonts w:hint="default"/>
        <w:lang w:val="es-ES" w:eastAsia="es-ES" w:bidi="es-ES"/>
      </w:rPr>
    </w:lvl>
    <w:lvl w:ilvl="8" w:tplc="9AF2C892">
      <w:numFmt w:val="bullet"/>
      <w:lvlText w:val="•"/>
      <w:lvlJc w:val="left"/>
      <w:pPr>
        <w:ind w:left="8396" w:hanging="901"/>
      </w:pPr>
      <w:rPr>
        <w:rFonts w:hint="default"/>
        <w:lang w:val="es-ES" w:eastAsia="es-ES" w:bidi="es-ES"/>
      </w:rPr>
    </w:lvl>
  </w:abstractNum>
  <w:abstractNum w:abstractNumId="8" w15:restartNumberingAfterBreak="0">
    <w:nsid w:val="16B72E82"/>
    <w:multiLevelType w:val="hybridMultilevel"/>
    <w:tmpl w:val="C7989DC2"/>
    <w:lvl w:ilvl="0" w:tplc="B8FE5BE0">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1804C904">
      <w:numFmt w:val="bullet"/>
      <w:lvlText w:val="•"/>
      <w:lvlJc w:val="left"/>
      <w:pPr>
        <w:ind w:left="1888" w:hanging="853"/>
      </w:pPr>
      <w:rPr>
        <w:rFonts w:hint="default"/>
        <w:lang w:val="es-ES" w:eastAsia="es-ES" w:bidi="es-ES"/>
      </w:rPr>
    </w:lvl>
    <w:lvl w:ilvl="2" w:tplc="2C0C4D78">
      <w:numFmt w:val="bullet"/>
      <w:lvlText w:val="•"/>
      <w:lvlJc w:val="left"/>
      <w:pPr>
        <w:ind w:left="2816" w:hanging="853"/>
      </w:pPr>
      <w:rPr>
        <w:rFonts w:hint="default"/>
        <w:lang w:val="es-ES" w:eastAsia="es-ES" w:bidi="es-ES"/>
      </w:rPr>
    </w:lvl>
    <w:lvl w:ilvl="3" w:tplc="540A8202">
      <w:numFmt w:val="bullet"/>
      <w:lvlText w:val="•"/>
      <w:lvlJc w:val="left"/>
      <w:pPr>
        <w:ind w:left="3744" w:hanging="853"/>
      </w:pPr>
      <w:rPr>
        <w:rFonts w:hint="default"/>
        <w:lang w:val="es-ES" w:eastAsia="es-ES" w:bidi="es-ES"/>
      </w:rPr>
    </w:lvl>
    <w:lvl w:ilvl="4" w:tplc="0178D2AA">
      <w:numFmt w:val="bullet"/>
      <w:lvlText w:val="•"/>
      <w:lvlJc w:val="left"/>
      <w:pPr>
        <w:ind w:left="4672" w:hanging="853"/>
      </w:pPr>
      <w:rPr>
        <w:rFonts w:hint="default"/>
        <w:lang w:val="es-ES" w:eastAsia="es-ES" w:bidi="es-ES"/>
      </w:rPr>
    </w:lvl>
    <w:lvl w:ilvl="5" w:tplc="4F504874">
      <w:numFmt w:val="bullet"/>
      <w:lvlText w:val="•"/>
      <w:lvlJc w:val="left"/>
      <w:pPr>
        <w:ind w:left="5600" w:hanging="853"/>
      </w:pPr>
      <w:rPr>
        <w:rFonts w:hint="default"/>
        <w:lang w:val="es-ES" w:eastAsia="es-ES" w:bidi="es-ES"/>
      </w:rPr>
    </w:lvl>
    <w:lvl w:ilvl="6" w:tplc="041E5FC4">
      <w:numFmt w:val="bullet"/>
      <w:lvlText w:val="•"/>
      <w:lvlJc w:val="left"/>
      <w:pPr>
        <w:ind w:left="6528" w:hanging="853"/>
      </w:pPr>
      <w:rPr>
        <w:rFonts w:hint="default"/>
        <w:lang w:val="es-ES" w:eastAsia="es-ES" w:bidi="es-ES"/>
      </w:rPr>
    </w:lvl>
    <w:lvl w:ilvl="7" w:tplc="3990B9E8">
      <w:numFmt w:val="bullet"/>
      <w:lvlText w:val="•"/>
      <w:lvlJc w:val="left"/>
      <w:pPr>
        <w:ind w:left="7456" w:hanging="853"/>
      </w:pPr>
      <w:rPr>
        <w:rFonts w:hint="default"/>
        <w:lang w:val="es-ES" w:eastAsia="es-ES" w:bidi="es-ES"/>
      </w:rPr>
    </w:lvl>
    <w:lvl w:ilvl="8" w:tplc="81D65CEC">
      <w:numFmt w:val="bullet"/>
      <w:lvlText w:val="•"/>
      <w:lvlJc w:val="left"/>
      <w:pPr>
        <w:ind w:left="8384" w:hanging="853"/>
      </w:pPr>
      <w:rPr>
        <w:rFonts w:hint="default"/>
        <w:lang w:val="es-ES" w:eastAsia="es-ES" w:bidi="es-ES"/>
      </w:rPr>
    </w:lvl>
  </w:abstractNum>
  <w:abstractNum w:abstractNumId="9" w15:restartNumberingAfterBreak="0">
    <w:nsid w:val="1A333BD6"/>
    <w:multiLevelType w:val="hybridMultilevel"/>
    <w:tmpl w:val="9ACC0096"/>
    <w:lvl w:ilvl="0" w:tplc="C3040148">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6116136E">
      <w:numFmt w:val="bullet"/>
      <w:lvlText w:val="•"/>
      <w:lvlJc w:val="left"/>
      <w:pPr>
        <w:ind w:left="1888" w:hanging="853"/>
      </w:pPr>
      <w:rPr>
        <w:rFonts w:hint="default"/>
        <w:lang w:val="es-ES" w:eastAsia="es-ES" w:bidi="es-ES"/>
      </w:rPr>
    </w:lvl>
    <w:lvl w:ilvl="2" w:tplc="A0F46250">
      <w:numFmt w:val="bullet"/>
      <w:lvlText w:val="•"/>
      <w:lvlJc w:val="left"/>
      <w:pPr>
        <w:ind w:left="2816" w:hanging="853"/>
      </w:pPr>
      <w:rPr>
        <w:rFonts w:hint="default"/>
        <w:lang w:val="es-ES" w:eastAsia="es-ES" w:bidi="es-ES"/>
      </w:rPr>
    </w:lvl>
    <w:lvl w:ilvl="3" w:tplc="07E0687A">
      <w:numFmt w:val="bullet"/>
      <w:lvlText w:val="•"/>
      <w:lvlJc w:val="left"/>
      <w:pPr>
        <w:ind w:left="3744" w:hanging="853"/>
      </w:pPr>
      <w:rPr>
        <w:rFonts w:hint="default"/>
        <w:lang w:val="es-ES" w:eastAsia="es-ES" w:bidi="es-ES"/>
      </w:rPr>
    </w:lvl>
    <w:lvl w:ilvl="4" w:tplc="9DBA7E42">
      <w:numFmt w:val="bullet"/>
      <w:lvlText w:val="•"/>
      <w:lvlJc w:val="left"/>
      <w:pPr>
        <w:ind w:left="4672" w:hanging="853"/>
      </w:pPr>
      <w:rPr>
        <w:rFonts w:hint="default"/>
        <w:lang w:val="es-ES" w:eastAsia="es-ES" w:bidi="es-ES"/>
      </w:rPr>
    </w:lvl>
    <w:lvl w:ilvl="5" w:tplc="33B06454">
      <w:numFmt w:val="bullet"/>
      <w:lvlText w:val="•"/>
      <w:lvlJc w:val="left"/>
      <w:pPr>
        <w:ind w:left="5600" w:hanging="853"/>
      </w:pPr>
      <w:rPr>
        <w:rFonts w:hint="default"/>
        <w:lang w:val="es-ES" w:eastAsia="es-ES" w:bidi="es-ES"/>
      </w:rPr>
    </w:lvl>
    <w:lvl w:ilvl="6" w:tplc="5CA0ED34">
      <w:numFmt w:val="bullet"/>
      <w:lvlText w:val="•"/>
      <w:lvlJc w:val="left"/>
      <w:pPr>
        <w:ind w:left="6528" w:hanging="853"/>
      </w:pPr>
      <w:rPr>
        <w:rFonts w:hint="default"/>
        <w:lang w:val="es-ES" w:eastAsia="es-ES" w:bidi="es-ES"/>
      </w:rPr>
    </w:lvl>
    <w:lvl w:ilvl="7" w:tplc="909AFA2E">
      <w:numFmt w:val="bullet"/>
      <w:lvlText w:val="•"/>
      <w:lvlJc w:val="left"/>
      <w:pPr>
        <w:ind w:left="7456" w:hanging="853"/>
      </w:pPr>
      <w:rPr>
        <w:rFonts w:hint="default"/>
        <w:lang w:val="es-ES" w:eastAsia="es-ES" w:bidi="es-ES"/>
      </w:rPr>
    </w:lvl>
    <w:lvl w:ilvl="8" w:tplc="4DCE5F24">
      <w:numFmt w:val="bullet"/>
      <w:lvlText w:val="•"/>
      <w:lvlJc w:val="left"/>
      <w:pPr>
        <w:ind w:left="8384" w:hanging="853"/>
      </w:pPr>
      <w:rPr>
        <w:rFonts w:hint="default"/>
        <w:lang w:val="es-ES" w:eastAsia="es-ES" w:bidi="es-ES"/>
      </w:rPr>
    </w:lvl>
  </w:abstractNum>
  <w:abstractNum w:abstractNumId="10" w15:restartNumberingAfterBreak="0">
    <w:nsid w:val="1F7A3C34"/>
    <w:multiLevelType w:val="hybridMultilevel"/>
    <w:tmpl w:val="CF78DFCC"/>
    <w:lvl w:ilvl="0" w:tplc="544EA58E">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B32052E4">
      <w:numFmt w:val="bullet"/>
      <w:lvlText w:val="•"/>
      <w:lvlJc w:val="left"/>
      <w:pPr>
        <w:ind w:left="1888" w:hanging="853"/>
      </w:pPr>
      <w:rPr>
        <w:rFonts w:hint="default"/>
        <w:lang w:val="es-ES" w:eastAsia="es-ES" w:bidi="es-ES"/>
      </w:rPr>
    </w:lvl>
    <w:lvl w:ilvl="2" w:tplc="45D2DCE0">
      <w:numFmt w:val="bullet"/>
      <w:lvlText w:val="•"/>
      <w:lvlJc w:val="left"/>
      <w:pPr>
        <w:ind w:left="2816" w:hanging="853"/>
      </w:pPr>
      <w:rPr>
        <w:rFonts w:hint="default"/>
        <w:lang w:val="es-ES" w:eastAsia="es-ES" w:bidi="es-ES"/>
      </w:rPr>
    </w:lvl>
    <w:lvl w:ilvl="3" w:tplc="FC40AB64">
      <w:numFmt w:val="bullet"/>
      <w:lvlText w:val="•"/>
      <w:lvlJc w:val="left"/>
      <w:pPr>
        <w:ind w:left="3744" w:hanging="853"/>
      </w:pPr>
      <w:rPr>
        <w:rFonts w:hint="default"/>
        <w:lang w:val="es-ES" w:eastAsia="es-ES" w:bidi="es-ES"/>
      </w:rPr>
    </w:lvl>
    <w:lvl w:ilvl="4" w:tplc="8AB25CD6">
      <w:numFmt w:val="bullet"/>
      <w:lvlText w:val="•"/>
      <w:lvlJc w:val="left"/>
      <w:pPr>
        <w:ind w:left="4672" w:hanging="853"/>
      </w:pPr>
      <w:rPr>
        <w:rFonts w:hint="default"/>
        <w:lang w:val="es-ES" w:eastAsia="es-ES" w:bidi="es-ES"/>
      </w:rPr>
    </w:lvl>
    <w:lvl w:ilvl="5" w:tplc="0728D064">
      <w:numFmt w:val="bullet"/>
      <w:lvlText w:val="•"/>
      <w:lvlJc w:val="left"/>
      <w:pPr>
        <w:ind w:left="5600" w:hanging="853"/>
      </w:pPr>
      <w:rPr>
        <w:rFonts w:hint="default"/>
        <w:lang w:val="es-ES" w:eastAsia="es-ES" w:bidi="es-ES"/>
      </w:rPr>
    </w:lvl>
    <w:lvl w:ilvl="6" w:tplc="0CFC598A">
      <w:numFmt w:val="bullet"/>
      <w:lvlText w:val="•"/>
      <w:lvlJc w:val="left"/>
      <w:pPr>
        <w:ind w:left="6528" w:hanging="853"/>
      </w:pPr>
      <w:rPr>
        <w:rFonts w:hint="default"/>
        <w:lang w:val="es-ES" w:eastAsia="es-ES" w:bidi="es-ES"/>
      </w:rPr>
    </w:lvl>
    <w:lvl w:ilvl="7" w:tplc="7A9886B2">
      <w:numFmt w:val="bullet"/>
      <w:lvlText w:val="•"/>
      <w:lvlJc w:val="left"/>
      <w:pPr>
        <w:ind w:left="7456" w:hanging="853"/>
      </w:pPr>
      <w:rPr>
        <w:rFonts w:hint="default"/>
        <w:lang w:val="es-ES" w:eastAsia="es-ES" w:bidi="es-ES"/>
      </w:rPr>
    </w:lvl>
    <w:lvl w:ilvl="8" w:tplc="D8E6732A">
      <w:numFmt w:val="bullet"/>
      <w:lvlText w:val="•"/>
      <w:lvlJc w:val="left"/>
      <w:pPr>
        <w:ind w:left="8384" w:hanging="853"/>
      </w:pPr>
      <w:rPr>
        <w:rFonts w:hint="default"/>
        <w:lang w:val="es-ES" w:eastAsia="es-ES" w:bidi="es-ES"/>
      </w:rPr>
    </w:lvl>
  </w:abstractNum>
  <w:abstractNum w:abstractNumId="11" w15:restartNumberingAfterBreak="0">
    <w:nsid w:val="24836756"/>
    <w:multiLevelType w:val="hybridMultilevel"/>
    <w:tmpl w:val="2D30EA1C"/>
    <w:lvl w:ilvl="0" w:tplc="B20017F8">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D76E10F8">
      <w:numFmt w:val="bullet"/>
      <w:lvlText w:val="•"/>
      <w:lvlJc w:val="left"/>
      <w:pPr>
        <w:ind w:left="1888" w:hanging="853"/>
      </w:pPr>
      <w:rPr>
        <w:rFonts w:hint="default"/>
        <w:lang w:val="es-ES" w:eastAsia="es-ES" w:bidi="es-ES"/>
      </w:rPr>
    </w:lvl>
    <w:lvl w:ilvl="2" w:tplc="53BA7354">
      <w:numFmt w:val="bullet"/>
      <w:lvlText w:val="•"/>
      <w:lvlJc w:val="left"/>
      <w:pPr>
        <w:ind w:left="2816" w:hanging="853"/>
      </w:pPr>
      <w:rPr>
        <w:rFonts w:hint="default"/>
        <w:lang w:val="es-ES" w:eastAsia="es-ES" w:bidi="es-ES"/>
      </w:rPr>
    </w:lvl>
    <w:lvl w:ilvl="3" w:tplc="F7D8CFAC">
      <w:numFmt w:val="bullet"/>
      <w:lvlText w:val="•"/>
      <w:lvlJc w:val="left"/>
      <w:pPr>
        <w:ind w:left="3744" w:hanging="853"/>
      </w:pPr>
      <w:rPr>
        <w:rFonts w:hint="default"/>
        <w:lang w:val="es-ES" w:eastAsia="es-ES" w:bidi="es-ES"/>
      </w:rPr>
    </w:lvl>
    <w:lvl w:ilvl="4" w:tplc="9DD6A63A">
      <w:numFmt w:val="bullet"/>
      <w:lvlText w:val="•"/>
      <w:lvlJc w:val="left"/>
      <w:pPr>
        <w:ind w:left="4672" w:hanging="853"/>
      </w:pPr>
      <w:rPr>
        <w:rFonts w:hint="default"/>
        <w:lang w:val="es-ES" w:eastAsia="es-ES" w:bidi="es-ES"/>
      </w:rPr>
    </w:lvl>
    <w:lvl w:ilvl="5" w:tplc="A41C6306">
      <w:numFmt w:val="bullet"/>
      <w:lvlText w:val="•"/>
      <w:lvlJc w:val="left"/>
      <w:pPr>
        <w:ind w:left="5600" w:hanging="853"/>
      </w:pPr>
      <w:rPr>
        <w:rFonts w:hint="default"/>
        <w:lang w:val="es-ES" w:eastAsia="es-ES" w:bidi="es-ES"/>
      </w:rPr>
    </w:lvl>
    <w:lvl w:ilvl="6" w:tplc="59B28D2E">
      <w:numFmt w:val="bullet"/>
      <w:lvlText w:val="•"/>
      <w:lvlJc w:val="left"/>
      <w:pPr>
        <w:ind w:left="6528" w:hanging="853"/>
      </w:pPr>
      <w:rPr>
        <w:rFonts w:hint="default"/>
        <w:lang w:val="es-ES" w:eastAsia="es-ES" w:bidi="es-ES"/>
      </w:rPr>
    </w:lvl>
    <w:lvl w:ilvl="7" w:tplc="90D835BE">
      <w:numFmt w:val="bullet"/>
      <w:lvlText w:val="•"/>
      <w:lvlJc w:val="left"/>
      <w:pPr>
        <w:ind w:left="7456" w:hanging="853"/>
      </w:pPr>
      <w:rPr>
        <w:rFonts w:hint="default"/>
        <w:lang w:val="es-ES" w:eastAsia="es-ES" w:bidi="es-ES"/>
      </w:rPr>
    </w:lvl>
    <w:lvl w:ilvl="8" w:tplc="1B32A410">
      <w:numFmt w:val="bullet"/>
      <w:lvlText w:val="•"/>
      <w:lvlJc w:val="left"/>
      <w:pPr>
        <w:ind w:left="8384" w:hanging="853"/>
      </w:pPr>
      <w:rPr>
        <w:rFonts w:hint="default"/>
        <w:lang w:val="es-ES" w:eastAsia="es-ES" w:bidi="es-ES"/>
      </w:rPr>
    </w:lvl>
  </w:abstractNum>
  <w:abstractNum w:abstractNumId="12" w15:restartNumberingAfterBreak="0">
    <w:nsid w:val="293A5ADD"/>
    <w:multiLevelType w:val="hybridMultilevel"/>
    <w:tmpl w:val="15B0770A"/>
    <w:lvl w:ilvl="0" w:tplc="40E4E0AE">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F3780E20">
      <w:numFmt w:val="bullet"/>
      <w:lvlText w:val="•"/>
      <w:lvlJc w:val="left"/>
      <w:pPr>
        <w:ind w:left="1888" w:hanging="853"/>
      </w:pPr>
      <w:rPr>
        <w:rFonts w:hint="default"/>
        <w:lang w:val="es-ES" w:eastAsia="es-ES" w:bidi="es-ES"/>
      </w:rPr>
    </w:lvl>
    <w:lvl w:ilvl="2" w:tplc="32E4BBFE">
      <w:numFmt w:val="bullet"/>
      <w:lvlText w:val="•"/>
      <w:lvlJc w:val="left"/>
      <w:pPr>
        <w:ind w:left="2816" w:hanging="853"/>
      </w:pPr>
      <w:rPr>
        <w:rFonts w:hint="default"/>
        <w:lang w:val="es-ES" w:eastAsia="es-ES" w:bidi="es-ES"/>
      </w:rPr>
    </w:lvl>
    <w:lvl w:ilvl="3" w:tplc="A6684F2A">
      <w:numFmt w:val="bullet"/>
      <w:lvlText w:val="•"/>
      <w:lvlJc w:val="left"/>
      <w:pPr>
        <w:ind w:left="3744" w:hanging="853"/>
      </w:pPr>
      <w:rPr>
        <w:rFonts w:hint="default"/>
        <w:lang w:val="es-ES" w:eastAsia="es-ES" w:bidi="es-ES"/>
      </w:rPr>
    </w:lvl>
    <w:lvl w:ilvl="4" w:tplc="6B226480">
      <w:numFmt w:val="bullet"/>
      <w:lvlText w:val="•"/>
      <w:lvlJc w:val="left"/>
      <w:pPr>
        <w:ind w:left="4672" w:hanging="853"/>
      </w:pPr>
      <w:rPr>
        <w:rFonts w:hint="default"/>
        <w:lang w:val="es-ES" w:eastAsia="es-ES" w:bidi="es-ES"/>
      </w:rPr>
    </w:lvl>
    <w:lvl w:ilvl="5" w:tplc="12769D42">
      <w:numFmt w:val="bullet"/>
      <w:lvlText w:val="•"/>
      <w:lvlJc w:val="left"/>
      <w:pPr>
        <w:ind w:left="5600" w:hanging="853"/>
      </w:pPr>
      <w:rPr>
        <w:rFonts w:hint="default"/>
        <w:lang w:val="es-ES" w:eastAsia="es-ES" w:bidi="es-ES"/>
      </w:rPr>
    </w:lvl>
    <w:lvl w:ilvl="6" w:tplc="56BCF136">
      <w:numFmt w:val="bullet"/>
      <w:lvlText w:val="•"/>
      <w:lvlJc w:val="left"/>
      <w:pPr>
        <w:ind w:left="6528" w:hanging="853"/>
      </w:pPr>
      <w:rPr>
        <w:rFonts w:hint="default"/>
        <w:lang w:val="es-ES" w:eastAsia="es-ES" w:bidi="es-ES"/>
      </w:rPr>
    </w:lvl>
    <w:lvl w:ilvl="7" w:tplc="62083C6A">
      <w:numFmt w:val="bullet"/>
      <w:lvlText w:val="•"/>
      <w:lvlJc w:val="left"/>
      <w:pPr>
        <w:ind w:left="7456" w:hanging="853"/>
      </w:pPr>
      <w:rPr>
        <w:rFonts w:hint="default"/>
        <w:lang w:val="es-ES" w:eastAsia="es-ES" w:bidi="es-ES"/>
      </w:rPr>
    </w:lvl>
    <w:lvl w:ilvl="8" w:tplc="37AE74AE">
      <w:numFmt w:val="bullet"/>
      <w:lvlText w:val="•"/>
      <w:lvlJc w:val="left"/>
      <w:pPr>
        <w:ind w:left="8384" w:hanging="853"/>
      </w:pPr>
      <w:rPr>
        <w:rFonts w:hint="default"/>
        <w:lang w:val="es-ES" w:eastAsia="es-ES" w:bidi="es-ES"/>
      </w:rPr>
    </w:lvl>
  </w:abstractNum>
  <w:abstractNum w:abstractNumId="13" w15:restartNumberingAfterBreak="0">
    <w:nsid w:val="29822AF8"/>
    <w:multiLevelType w:val="hybridMultilevel"/>
    <w:tmpl w:val="39E09F6C"/>
    <w:lvl w:ilvl="0" w:tplc="5832CBA6">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3BC8E972">
      <w:numFmt w:val="bullet"/>
      <w:lvlText w:val="•"/>
      <w:lvlJc w:val="left"/>
      <w:pPr>
        <w:ind w:left="1888" w:hanging="853"/>
      </w:pPr>
      <w:rPr>
        <w:rFonts w:hint="default"/>
        <w:lang w:val="es-ES" w:eastAsia="es-ES" w:bidi="es-ES"/>
      </w:rPr>
    </w:lvl>
    <w:lvl w:ilvl="2" w:tplc="4454CFFE">
      <w:numFmt w:val="bullet"/>
      <w:lvlText w:val="•"/>
      <w:lvlJc w:val="left"/>
      <w:pPr>
        <w:ind w:left="2816" w:hanging="853"/>
      </w:pPr>
      <w:rPr>
        <w:rFonts w:hint="default"/>
        <w:lang w:val="es-ES" w:eastAsia="es-ES" w:bidi="es-ES"/>
      </w:rPr>
    </w:lvl>
    <w:lvl w:ilvl="3" w:tplc="FDAAE772">
      <w:numFmt w:val="bullet"/>
      <w:lvlText w:val="•"/>
      <w:lvlJc w:val="left"/>
      <w:pPr>
        <w:ind w:left="3744" w:hanging="853"/>
      </w:pPr>
      <w:rPr>
        <w:rFonts w:hint="default"/>
        <w:lang w:val="es-ES" w:eastAsia="es-ES" w:bidi="es-ES"/>
      </w:rPr>
    </w:lvl>
    <w:lvl w:ilvl="4" w:tplc="B8424AE2">
      <w:numFmt w:val="bullet"/>
      <w:lvlText w:val="•"/>
      <w:lvlJc w:val="left"/>
      <w:pPr>
        <w:ind w:left="4672" w:hanging="853"/>
      </w:pPr>
      <w:rPr>
        <w:rFonts w:hint="default"/>
        <w:lang w:val="es-ES" w:eastAsia="es-ES" w:bidi="es-ES"/>
      </w:rPr>
    </w:lvl>
    <w:lvl w:ilvl="5" w:tplc="3098C658">
      <w:numFmt w:val="bullet"/>
      <w:lvlText w:val="•"/>
      <w:lvlJc w:val="left"/>
      <w:pPr>
        <w:ind w:left="5600" w:hanging="853"/>
      </w:pPr>
      <w:rPr>
        <w:rFonts w:hint="default"/>
        <w:lang w:val="es-ES" w:eastAsia="es-ES" w:bidi="es-ES"/>
      </w:rPr>
    </w:lvl>
    <w:lvl w:ilvl="6" w:tplc="BF2CA326">
      <w:numFmt w:val="bullet"/>
      <w:lvlText w:val="•"/>
      <w:lvlJc w:val="left"/>
      <w:pPr>
        <w:ind w:left="6528" w:hanging="853"/>
      </w:pPr>
      <w:rPr>
        <w:rFonts w:hint="default"/>
        <w:lang w:val="es-ES" w:eastAsia="es-ES" w:bidi="es-ES"/>
      </w:rPr>
    </w:lvl>
    <w:lvl w:ilvl="7" w:tplc="6BC86248">
      <w:numFmt w:val="bullet"/>
      <w:lvlText w:val="•"/>
      <w:lvlJc w:val="left"/>
      <w:pPr>
        <w:ind w:left="7456" w:hanging="853"/>
      </w:pPr>
      <w:rPr>
        <w:rFonts w:hint="default"/>
        <w:lang w:val="es-ES" w:eastAsia="es-ES" w:bidi="es-ES"/>
      </w:rPr>
    </w:lvl>
    <w:lvl w:ilvl="8" w:tplc="FD681B9C">
      <w:numFmt w:val="bullet"/>
      <w:lvlText w:val="•"/>
      <w:lvlJc w:val="left"/>
      <w:pPr>
        <w:ind w:left="8384" w:hanging="853"/>
      </w:pPr>
      <w:rPr>
        <w:rFonts w:hint="default"/>
        <w:lang w:val="es-ES" w:eastAsia="es-ES" w:bidi="es-ES"/>
      </w:rPr>
    </w:lvl>
  </w:abstractNum>
  <w:abstractNum w:abstractNumId="14" w15:restartNumberingAfterBreak="0">
    <w:nsid w:val="2B6E5BF1"/>
    <w:multiLevelType w:val="hybridMultilevel"/>
    <w:tmpl w:val="C9E25C94"/>
    <w:lvl w:ilvl="0" w:tplc="0B0C0524">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91CE2766">
      <w:numFmt w:val="bullet"/>
      <w:lvlText w:val="•"/>
      <w:lvlJc w:val="left"/>
      <w:pPr>
        <w:ind w:left="1888" w:hanging="853"/>
      </w:pPr>
      <w:rPr>
        <w:rFonts w:hint="default"/>
        <w:lang w:val="es-ES" w:eastAsia="es-ES" w:bidi="es-ES"/>
      </w:rPr>
    </w:lvl>
    <w:lvl w:ilvl="2" w:tplc="FB9E8EB2">
      <w:numFmt w:val="bullet"/>
      <w:lvlText w:val="•"/>
      <w:lvlJc w:val="left"/>
      <w:pPr>
        <w:ind w:left="2816" w:hanging="853"/>
      </w:pPr>
      <w:rPr>
        <w:rFonts w:hint="default"/>
        <w:lang w:val="es-ES" w:eastAsia="es-ES" w:bidi="es-ES"/>
      </w:rPr>
    </w:lvl>
    <w:lvl w:ilvl="3" w:tplc="E18AFFE4">
      <w:numFmt w:val="bullet"/>
      <w:lvlText w:val="•"/>
      <w:lvlJc w:val="left"/>
      <w:pPr>
        <w:ind w:left="3744" w:hanging="853"/>
      </w:pPr>
      <w:rPr>
        <w:rFonts w:hint="default"/>
        <w:lang w:val="es-ES" w:eastAsia="es-ES" w:bidi="es-ES"/>
      </w:rPr>
    </w:lvl>
    <w:lvl w:ilvl="4" w:tplc="5CF0EBE6">
      <w:numFmt w:val="bullet"/>
      <w:lvlText w:val="•"/>
      <w:lvlJc w:val="left"/>
      <w:pPr>
        <w:ind w:left="4672" w:hanging="853"/>
      </w:pPr>
      <w:rPr>
        <w:rFonts w:hint="default"/>
        <w:lang w:val="es-ES" w:eastAsia="es-ES" w:bidi="es-ES"/>
      </w:rPr>
    </w:lvl>
    <w:lvl w:ilvl="5" w:tplc="589CED1C">
      <w:numFmt w:val="bullet"/>
      <w:lvlText w:val="•"/>
      <w:lvlJc w:val="left"/>
      <w:pPr>
        <w:ind w:left="5600" w:hanging="853"/>
      </w:pPr>
      <w:rPr>
        <w:rFonts w:hint="default"/>
        <w:lang w:val="es-ES" w:eastAsia="es-ES" w:bidi="es-ES"/>
      </w:rPr>
    </w:lvl>
    <w:lvl w:ilvl="6" w:tplc="CD34C792">
      <w:numFmt w:val="bullet"/>
      <w:lvlText w:val="•"/>
      <w:lvlJc w:val="left"/>
      <w:pPr>
        <w:ind w:left="6528" w:hanging="853"/>
      </w:pPr>
      <w:rPr>
        <w:rFonts w:hint="default"/>
        <w:lang w:val="es-ES" w:eastAsia="es-ES" w:bidi="es-ES"/>
      </w:rPr>
    </w:lvl>
    <w:lvl w:ilvl="7" w:tplc="B2482ADE">
      <w:numFmt w:val="bullet"/>
      <w:lvlText w:val="•"/>
      <w:lvlJc w:val="left"/>
      <w:pPr>
        <w:ind w:left="7456" w:hanging="853"/>
      </w:pPr>
      <w:rPr>
        <w:rFonts w:hint="default"/>
        <w:lang w:val="es-ES" w:eastAsia="es-ES" w:bidi="es-ES"/>
      </w:rPr>
    </w:lvl>
    <w:lvl w:ilvl="8" w:tplc="0FF8DF26">
      <w:numFmt w:val="bullet"/>
      <w:lvlText w:val="•"/>
      <w:lvlJc w:val="left"/>
      <w:pPr>
        <w:ind w:left="8384" w:hanging="853"/>
      </w:pPr>
      <w:rPr>
        <w:rFonts w:hint="default"/>
        <w:lang w:val="es-ES" w:eastAsia="es-ES" w:bidi="es-ES"/>
      </w:rPr>
    </w:lvl>
  </w:abstractNum>
  <w:abstractNum w:abstractNumId="15" w15:restartNumberingAfterBreak="0">
    <w:nsid w:val="2BCC6E7D"/>
    <w:multiLevelType w:val="hybridMultilevel"/>
    <w:tmpl w:val="F0EAF0D0"/>
    <w:lvl w:ilvl="0" w:tplc="0D96A4B0">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A0A437A4">
      <w:numFmt w:val="bullet"/>
      <w:lvlText w:val="•"/>
      <w:lvlJc w:val="left"/>
      <w:pPr>
        <w:ind w:left="1888" w:hanging="853"/>
      </w:pPr>
      <w:rPr>
        <w:rFonts w:hint="default"/>
        <w:lang w:val="es-ES" w:eastAsia="es-ES" w:bidi="es-ES"/>
      </w:rPr>
    </w:lvl>
    <w:lvl w:ilvl="2" w:tplc="F67A2BDA">
      <w:numFmt w:val="bullet"/>
      <w:lvlText w:val="•"/>
      <w:lvlJc w:val="left"/>
      <w:pPr>
        <w:ind w:left="2816" w:hanging="853"/>
      </w:pPr>
      <w:rPr>
        <w:rFonts w:hint="default"/>
        <w:lang w:val="es-ES" w:eastAsia="es-ES" w:bidi="es-ES"/>
      </w:rPr>
    </w:lvl>
    <w:lvl w:ilvl="3" w:tplc="902A22D0">
      <w:numFmt w:val="bullet"/>
      <w:lvlText w:val="•"/>
      <w:lvlJc w:val="left"/>
      <w:pPr>
        <w:ind w:left="3744" w:hanging="853"/>
      </w:pPr>
      <w:rPr>
        <w:rFonts w:hint="default"/>
        <w:lang w:val="es-ES" w:eastAsia="es-ES" w:bidi="es-ES"/>
      </w:rPr>
    </w:lvl>
    <w:lvl w:ilvl="4" w:tplc="F7CE28C0">
      <w:numFmt w:val="bullet"/>
      <w:lvlText w:val="•"/>
      <w:lvlJc w:val="left"/>
      <w:pPr>
        <w:ind w:left="4672" w:hanging="853"/>
      </w:pPr>
      <w:rPr>
        <w:rFonts w:hint="default"/>
        <w:lang w:val="es-ES" w:eastAsia="es-ES" w:bidi="es-ES"/>
      </w:rPr>
    </w:lvl>
    <w:lvl w:ilvl="5" w:tplc="DC4CEFD6">
      <w:numFmt w:val="bullet"/>
      <w:lvlText w:val="•"/>
      <w:lvlJc w:val="left"/>
      <w:pPr>
        <w:ind w:left="5600" w:hanging="853"/>
      </w:pPr>
      <w:rPr>
        <w:rFonts w:hint="default"/>
        <w:lang w:val="es-ES" w:eastAsia="es-ES" w:bidi="es-ES"/>
      </w:rPr>
    </w:lvl>
    <w:lvl w:ilvl="6" w:tplc="796482CE">
      <w:numFmt w:val="bullet"/>
      <w:lvlText w:val="•"/>
      <w:lvlJc w:val="left"/>
      <w:pPr>
        <w:ind w:left="6528" w:hanging="853"/>
      </w:pPr>
      <w:rPr>
        <w:rFonts w:hint="default"/>
        <w:lang w:val="es-ES" w:eastAsia="es-ES" w:bidi="es-ES"/>
      </w:rPr>
    </w:lvl>
    <w:lvl w:ilvl="7" w:tplc="A06CFB5C">
      <w:numFmt w:val="bullet"/>
      <w:lvlText w:val="•"/>
      <w:lvlJc w:val="left"/>
      <w:pPr>
        <w:ind w:left="7456" w:hanging="853"/>
      </w:pPr>
      <w:rPr>
        <w:rFonts w:hint="default"/>
        <w:lang w:val="es-ES" w:eastAsia="es-ES" w:bidi="es-ES"/>
      </w:rPr>
    </w:lvl>
    <w:lvl w:ilvl="8" w:tplc="9DE27CD4">
      <w:numFmt w:val="bullet"/>
      <w:lvlText w:val="•"/>
      <w:lvlJc w:val="left"/>
      <w:pPr>
        <w:ind w:left="8384" w:hanging="853"/>
      </w:pPr>
      <w:rPr>
        <w:rFonts w:hint="default"/>
        <w:lang w:val="es-ES" w:eastAsia="es-ES" w:bidi="es-ES"/>
      </w:rPr>
    </w:lvl>
  </w:abstractNum>
  <w:abstractNum w:abstractNumId="16" w15:restartNumberingAfterBreak="0">
    <w:nsid w:val="2C79623F"/>
    <w:multiLevelType w:val="hybridMultilevel"/>
    <w:tmpl w:val="9DC4D316"/>
    <w:lvl w:ilvl="0" w:tplc="95D6CFCE">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D178884E">
      <w:numFmt w:val="bullet"/>
      <w:lvlText w:val="•"/>
      <w:lvlJc w:val="left"/>
      <w:pPr>
        <w:ind w:left="1888" w:hanging="853"/>
      </w:pPr>
      <w:rPr>
        <w:rFonts w:hint="default"/>
        <w:lang w:val="es-ES" w:eastAsia="es-ES" w:bidi="es-ES"/>
      </w:rPr>
    </w:lvl>
    <w:lvl w:ilvl="2" w:tplc="A9C44B22">
      <w:numFmt w:val="bullet"/>
      <w:lvlText w:val="•"/>
      <w:lvlJc w:val="left"/>
      <w:pPr>
        <w:ind w:left="2816" w:hanging="853"/>
      </w:pPr>
      <w:rPr>
        <w:rFonts w:hint="default"/>
        <w:lang w:val="es-ES" w:eastAsia="es-ES" w:bidi="es-ES"/>
      </w:rPr>
    </w:lvl>
    <w:lvl w:ilvl="3" w:tplc="DCCCFB94">
      <w:numFmt w:val="bullet"/>
      <w:lvlText w:val="•"/>
      <w:lvlJc w:val="left"/>
      <w:pPr>
        <w:ind w:left="3744" w:hanging="853"/>
      </w:pPr>
      <w:rPr>
        <w:rFonts w:hint="default"/>
        <w:lang w:val="es-ES" w:eastAsia="es-ES" w:bidi="es-ES"/>
      </w:rPr>
    </w:lvl>
    <w:lvl w:ilvl="4" w:tplc="13482158">
      <w:numFmt w:val="bullet"/>
      <w:lvlText w:val="•"/>
      <w:lvlJc w:val="left"/>
      <w:pPr>
        <w:ind w:left="4672" w:hanging="853"/>
      </w:pPr>
      <w:rPr>
        <w:rFonts w:hint="default"/>
        <w:lang w:val="es-ES" w:eastAsia="es-ES" w:bidi="es-ES"/>
      </w:rPr>
    </w:lvl>
    <w:lvl w:ilvl="5" w:tplc="92BEF3D2">
      <w:numFmt w:val="bullet"/>
      <w:lvlText w:val="•"/>
      <w:lvlJc w:val="left"/>
      <w:pPr>
        <w:ind w:left="5600" w:hanging="853"/>
      </w:pPr>
      <w:rPr>
        <w:rFonts w:hint="default"/>
        <w:lang w:val="es-ES" w:eastAsia="es-ES" w:bidi="es-ES"/>
      </w:rPr>
    </w:lvl>
    <w:lvl w:ilvl="6" w:tplc="86B07916">
      <w:numFmt w:val="bullet"/>
      <w:lvlText w:val="•"/>
      <w:lvlJc w:val="left"/>
      <w:pPr>
        <w:ind w:left="6528" w:hanging="853"/>
      </w:pPr>
      <w:rPr>
        <w:rFonts w:hint="default"/>
        <w:lang w:val="es-ES" w:eastAsia="es-ES" w:bidi="es-ES"/>
      </w:rPr>
    </w:lvl>
    <w:lvl w:ilvl="7" w:tplc="AF5E45F2">
      <w:numFmt w:val="bullet"/>
      <w:lvlText w:val="•"/>
      <w:lvlJc w:val="left"/>
      <w:pPr>
        <w:ind w:left="7456" w:hanging="853"/>
      </w:pPr>
      <w:rPr>
        <w:rFonts w:hint="default"/>
        <w:lang w:val="es-ES" w:eastAsia="es-ES" w:bidi="es-ES"/>
      </w:rPr>
    </w:lvl>
    <w:lvl w:ilvl="8" w:tplc="DE1EE3EE">
      <w:numFmt w:val="bullet"/>
      <w:lvlText w:val="•"/>
      <w:lvlJc w:val="left"/>
      <w:pPr>
        <w:ind w:left="8384" w:hanging="853"/>
      </w:pPr>
      <w:rPr>
        <w:rFonts w:hint="default"/>
        <w:lang w:val="es-ES" w:eastAsia="es-ES" w:bidi="es-ES"/>
      </w:rPr>
    </w:lvl>
  </w:abstractNum>
  <w:abstractNum w:abstractNumId="17" w15:restartNumberingAfterBreak="0">
    <w:nsid w:val="306B3191"/>
    <w:multiLevelType w:val="hybridMultilevel"/>
    <w:tmpl w:val="7756A3E8"/>
    <w:lvl w:ilvl="0" w:tplc="AB94DF20">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6436DFF0">
      <w:numFmt w:val="bullet"/>
      <w:lvlText w:val="•"/>
      <w:lvlJc w:val="left"/>
      <w:pPr>
        <w:ind w:left="1888" w:hanging="853"/>
      </w:pPr>
      <w:rPr>
        <w:rFonts w:hint="default"/>
        <w:lang w:val="es-ES" w:eastAsia="es-ES" w:bidi="es-ES"/>
      </w:rPr>
    </w:lvl>
    <w:lvl w:ilvl="2" w:tplc="BE1CAF28">
      <w:numFmt w:val="bullet"/>
      <w:lvlText w:val="•"/>
      <w:lvlJc w:val="left"/>
      <w:pPr>
        <w:ind w:left="2816" w:hanging="853"/>
      </w:pPr>
      <w:rPr>
        <w:rFonts w:hint="default"/>
        <w:lang w:val="es-ES" w:eastAsia="es-ES" w:bidi="es-ES"/>
      </w:rPr>
    </w:lvl>
    <w:lvl w:ilvl="3" w:tplc="170ECB90">
      <w:numFmt w:val="bullet"/>
      <w:lvlText w:val="•"/>
      <w:lvlJc w:val="left"/>
      <w:pPr>
        <w:ind w:left="3744" w:hanging="853"/>
      </w:pPr>
      <w:rPr>
        <w:rFonts w:hint="default"/>
        <w:lang w:val="es-ES" w:eastAsia="es-ES" w:bidi="es-ES"/>
      </w:rPr>
    </w:lvl>
    <w:lvl w:ilvl="4" w:tplc="D78EF122">
      <w:numFmt w:val="bullet"/>
      <w:lvlText w:val="•"/>
      <w:lvlJc w:val="left"/>
      <w:pPr>
        <w:ind w:left="4672" w:hanging="853"/>
      </w:pPr>
      <w:rPr>
        <w:rFonts w:hint="default"/>
        <w:lang w:val="es-ES" w:eastAsia="es-ES" w:bidi="es-ES"/>
      </w:rPr>
    </w:lvl>
    <w:lvl w:ilvl="5" w:tplc="55AAAD50">
      <w:numFmt w:val="bullet"/>
      <w:lvlText w:val="•"/>
      <w:lvlJc w:val="left"/>
      <w:pPr>
        <w:ind w:left="5600" w:hanging="853"/>
      </w:pPr>
      <w:rPr>
        <w:rFonts w:hint="default"/>
        <w:lang w:val="es-ES" w:eastAsia="es-ES" w:bidi="es-ES"/>
      </w:rPr>
    </w:lvl>
    <w:lvl w:ilvl="6" w:tplc="6A64FADC">
      <w:numFmt w:val="bullet"/>
      <w:lvlText w:val="•"/>
      <w:lvlJc w:val="left"/>
      <w:pPr>
        <w:ind w:left="6528" w:hanging="853"/>
      </w:pPr>
      <w:rPr>
        <w:rFonts w:hint="default"/>
        <w:lang w:val="es-ES" w:eastAsia="es-ES" w:bidi="es-ES"/>
      </w:rPr>
    </w:lvl>
    <w:lvl w:ilvl="7" w:tplc="939E7FCE">
      <w:numFmt w:val="bullet"/>
      <w:lvlText w:val="•"/>
      <w:lvlJc w:val="left"/>
      <w:pPr>
        <w:ind w:left="7456" w:hanging="853"/>
      </w:pPr>
      <w:rPr>
        <w:rFonts w:hint="default"/>
        <w:lang w:val="es-ES" w:eastAsia="es-ES" w:bidi="es-ES"/>
      </w:rPr>
    </w:lvl>
    <w:lvl w:ilvl="8" w:tplc="742C2ED4">
      <w:numFmt w:val="bullet"/>
      <w:lvlText w:val="•"/>
      <w:lvlJc w:val="left"/>
      <w:pPr>
        <w:ind w:left="8384" w:hanging="853"/>
      </w:pPr>
      <w:rPr>
        <w:rFonts w:hint="default"/>
        <w:lang w:val="es-ES" w:eastAsia="es-ES" w:bidi="es-ES"/>
      </w:rPr>
    </w:lvl>
  </w:abstractNum>
  <w:abstractNum w:abstractNumId="18" w15:restartNumberingAfterBreak="0">
    <w:nsid w:val="329D0150"/>
    <w:multiLevelType w:val="hybridMultilevel"/>
    <w:tmpl w:val="F3E2A6A4"/>
    <w:lvl w:ilvl="0" w:tplc="748CA9FC">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9B8CC1FE">
      <w:numFmt w:val="bullet"/>
      <w:lvlText w:val="•"/>
      <w:lvlJc w:val="left"/>
      <w:pPr>
        <w:ind w:left="1888" w:hanging="853"/>
      </w:pPr>
      <w:rPr>
        <w:rFonts w:hint="default"/>
        <w:lang w:val="es-ES" w:eastAsia="es-ES" w:bidi="es-ES"/>
      </w:rPr>
    </w:lvl>
    <w:lvl w:ilvl="2" w:tplc="E9261C10">
      <w:numFmt w:val="bullet"/>
      <w:lvlText w:val="•"/>
      <w:lvlJc w:val="left"/>
      <w:pPr>
        <w:ind w:left="2816" w:hanging="853"/>
      </w:pPr>
      <w:rPr>
        <w:rFonts w:hint="default"/>
        <w:lang w:val="es-ES" w:eastAsia="es-ES" w:bidi="es-ES"/>
      </w:rPr>
    </w:lvl>
    <w:lvl w:ilvl="3" w:tplc="FBAA4D06">
      <w:numFmt w:val="bullet"/>
      <w:lvlText w:val="•"/>
      <w:lvlJc w:val="left"/>
      <w:pPr>
        <w:ind w:left="3744" w:hanging="853"/>
      </w:pPr>
      <w:rPr>
        <w:rFonts w:hint="default"/>
        <w:lang w:val="es-ES" w:eastAsia="es-ES" w:bidi="es-ES"/>
      </w:rPr>
    </w:lvl>
    <w:lvl w:ilvl="4" w:tplc="6CDCB760">
      <w:numFmt w:val="bullet"/>
      <w:lvlText w:val="•"/>
      <w:lvlJc w:val="left"/>
      <w:pPr>
        <w:ind w:left="4672" w:hanging="853"/>
      </w:pPr>
      <w:rPr>
        <w:rFonts w:hint="default"/>
        <w:lang w:val="es-ES" w:eastAsia="es-ES" w:bidi="es-ES"/>
      </w:rPr>
    </w:lvl>
    <w:lvl w:ilvl="5" w:tplc="5E068E6A">
      <w:numFmt w:val="bullet"/>
      <w:lvlText w:val="•"/>
      <w:lvlJc w:val="left"/>
      <w:pPr>
        <w:ind w:left="5600" w:hanging="853"/>
      </w:pPr>
      <w:rPr>
        <w:rFonts w:hint="default"/>
        <w:lang w:val="es-ES" w:eastAsia="es-ES" w:bidi="es-ES"/>
      </w:rPr>
    </w:lvl>
    <w:lvl w:ilvl="6" w:tplc="081A3570">
      <w:numFmt w:val="bullet"/>
      <w:lvlText w:val="•"/>
      <w:lvlJc w:val="left"/>
      <w:pPr>
        <w:ind w:left="6528" w:hanging="853"/>
      </w:pPr>
      <w:rPr>
        <w:rFonts w:hint="default"/>
        <w:lang w:val="es-ES" w:eastAsia="es-ES" w:bidi="es-ES"/>
      </w:rPr>
    </w:lvl>
    <w:lvl w:ilvl="7" w:tplc="5038DD3C">
      <w:numFmt w:val="bullet"/>
      <w:lvlText w:val="•"/>
      <w:lvlJc w:val="left"/>
      <w:pPr>
        <w:ind w:left="7456" w:hanging="853"/>
      </w:pPr>
      <w:rPr>
        <w:rFonts w:hint="default"/>
        <w:lang w:val="es-ES" w:eastAsia="es-ES" w:bidi="es-ES"/>
      </w:rPr>
    </w:lvl>
    <w:lvl w:ilvl="8" w:tplc="EC4A9208">
      <w:numFmt w:val="bullet"/>
      <w:lvlText w:val="•"/>
      <w:lvlJc w:val="left"/>
      <w:pPr>
        <w:ind w:left="8384" w:hanging="853"/>
      </w:pPr>
      <w:rPr>
        <w:rFonts w:hint="default"/>
        <w:lang w:val="es-ES" w:eastAsia="es-ES" w:bidi="es-ES"/>
      </w:rPr>
    </w:lvl>
  </w:abstractNum>
  <w:abstractNum w:abstractNumId="19" w15:restartNumberingAfterBreak="0">
    <w:nsid w:val="32B21640"/>
    <w:multiLevelType w:val="hybridMultilevel"/>
    <w:tmpl w:val="A5CC0B74"/>
    <w:lvl w:ilvl="0" w:tplc="BD62EAEA">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D75C79A8">
      <w:numFmt w:val="bullet"/>
      <w:lvlText w:val="•"/>
      <w:lvlJc w:val="left"/>
      <w:pPr>
        <w:ind w:left="1888" w:hanging="853"/>
      </w:pPr>
      <w:rPr>
        <w:rFonts w:hint="default"/>
        <w:lang w:val="es-ES" w:eastAsia="es-ES" w:bidi="es-ES"/>
      </w:rPr>
    </w:lvl>
    <w:lvl w:ilvl="2" w:tplc="9F18E40A">
      <w:numFmt w:val="bullet"/>
      <w:lvlText w:val="•"/>
      <w:lvlJc w:val="left"/>
      <w:pPr>
        <w:ind w:left="2816" w:hanging="853"/>
      </w:pPr>
      <w:rPr>
        <w:rFonts w:hint="default"/>
        <w:lang w:val="es-ES" w:eastAsia="es-ES" w:bidi="es-ES"/>
      </w:rPr>
    </w:lvl>
    <w:lvl w:ilvl="3" w:tplc="007A8D26">
      <w:numFmt w:val="bullet"/>
      <w:lvlText w:val="•"/>
      <w:lvlJc w:val="left"/>
      <w:pPr>
        <w:ind w:left="3744" w:hanging="853"/>
      </w:pPr>
      <w:rPr>
        <w:rFonts w:hint="default"/>
        <w:lang w:val="es-ES" w:eastAsia="es-ES" w:bidi="es-ES"/>
      </w:rPr>
    </w:lvl>
    <w:lvl w:ilvl="4" w:tplc="5128038A">
      <w:numFmt w:val="bullet"/>
      <w:lvlText w:val="•"/>
      <w:lvlJc w:val="left"/>
      <w:pPr>
        <w:ind w:left="4672" w:hanging="853"/>
      </w:pPr>
      <w:rPr>
        <w:rFonts w:hint="default"/>
        <w:lang w:val="es-ES" w:eastAsia="es-ES" w:bidi="es-ES"/>
      </w:rPr>
    </w:lvl>
    <w:lvl w:ilvl="5" w:tplc="28D83C4A">
      <w:numFmt w:val="bullet"/>
      <w:lvlText w:val="•"/>
      <w:lvlJc w:val="left"/>
      <w:pPr>
        <w:ind w:left="5600" w:hanging="853"/>
      </w:pPr>
      <w:rPr>
        <w:rFonts w:hint="default"/>
        <w:lang w:val="es-ES" w:eastAsia="es-ES" w:bidi="es-ES"/>
      </w:rPr>
    </w:lvl>
    <w:lvl w:ilvl="6" w:tplc="72407CAC">
      <w:numFmt w:val="bullet"/>
      <w:lvlText w:val="•"/>
      <w:lvlJc w:val="left"/>
      <w:pPr>
        <w:ind w:left="6528" w:hanging="853"/>
      </w:pPr>
      <w:rPr>
        <w:rFonts w:hint="default"/>
        <w:lang w:val="es-ES" w:eastAsia="es-ES" w:bidi="es-ES"/>
      </w:rPr>
    </w:lvl>
    <w:lvl w:ilvl="7" w:tplc="485444F8">
      <w:numFmt w:val="bullet"/>
      <w:lvlText w:val="•"/>
      <w:lvlJc w:val="left"/>
      <w:pPr>
        <w:ind w:left="7456" w:hanging="853"/>
      </w:pPr>
      <w:rPr>
        <w:rFonts w:hint="default"/>
        <w:lang w:val="es-ES" w:eastAsia="es-ES" w:bidi="es-ES"/>
      </w:rPr>
    </w:lvl>
    <w:lvl w:ilvl="8" w:tplc="6D248A7E">
      <w:numFmt w:val="bullet"/>
      <w:lvlText w:val="•"/>
      <w:lvlJc w:val="left"/>
      <w:pPr>
        <w:ind w:left="8384" w:hanging="853"/>
      </w:pPr>
      <w:rPr>
        <w:rFonts w:hint="default"/>
        <w:lang w:val="es-ES" w:eastAsia="es-ES" w:bidi="es-ES"/>
      </w:rPr>
    </w:lvl>
  </w:abstractNum>
  <w:abstractNum w:abstractNumId="20" w15:restartNumberingAfterBreak="0">
    <w:nsid w:val="331327D1"/>
    <w:multiLevelType w:val="hybridMultilevel"/>
    <w:tmpl w:val="8940D924"/>
    <w:lvl w:ilvl="0" w:tplc="DB1C4ACC">
      <w:start w:val="1"/>
      <w:numFmt w:val="upperRoman"/>
      <w:lvlText w:val="%1."/>
      <w:lvlJc w:val="left"/>
      <w:pPr>
        <w:ind w:left="1013" w:hanging="901"/>
        <w:jc w:val="left"/>
      </w:pPr>
      <w:rPr>
        <w:rFonts w:ascii="Bookman Old Style" w:eastAsia="Bookman Old Style" w:hAnsi="Bookman Old Style" w:cs="Bookman Old Style" w:hint="default"/>
        <w:spacing w:val="-1"/>
        <w:w w:val="99"/>
        <w:sz w:val="20"/>
        <w:szCs w:val="20"/>
        <w:lang w:val="es-ES" w:eastAsia="es-ES" w:bidi="es-ES"/>
      </w:rPr>
    </w:lvl>
    <w:lvl w:ilvl="1" w:tplc="0CE4E562">
      <w:numFmt w:val="bullet"/>
      <w:lvlText w:val="•"/>
      <w:lvlJc w:val="left"/>
      <w:pPr>
        <w:ind w:left="1942" w:hanging="901"/>
      </w:pPr>
      <w:rPr>
        <w:rFonts w:hint="default"/>
        <w:lang w:val="es-ES" w:eastAsia="es-ES" w:bidi="es-ES"/>
      </w:rPr>
    </w:lvl>
    <w:lvl w:ilvl="2" w:tplc="5C34A446">
      <w:numFmt w:val="bullet"/>
      <w:lvlText w:val="•"/>
      <w:lvlJc w:val="left"/>
      <w:pPr>
        <w:ind w:left="2864" w:hanging="901"/>
      </w:pPr>
      <w:rPr>
        <w:rFonts w:hint="default"/>
        <w:lang w:val="es-ES" w:eastAsia="es-ES" w:bidi="es-ES"/>
      </w:rPr>
    </w:lvl>
    <w:lvl w:ilvl="3" w:tplc="8DBC0616">
      <w:numFmt w:val="bullet"/>
      <w:lvlText w:val="•"/>
      <w:lvlJc w:val="left"/>
      <w:pPr>
        <w:ind w:left="3786" w:hanging="901"/>
      </w:pPr>
      <w:rPr>
        <w:rFonts w:hint="default"/>
        <w:lang w:val="es-ES" w:eastAsia="es-ES" w:bidi="es-ES"/>
      </w:rPr>
    </w:lvl>
    <w:lvl w:ilvl="4" w:tplc="D9D0BB8C">
      <w:numFmt w:val="bullet"/>
      <w:lvlText w:val="•"/>
      <w:lvlJc w:val="left"/>
      <w:pPr>
        <w:ind w:left="4708" w:hanging="901"/>
      </w:pPr>
      <w:rPr>
        <w:rFonts w:hint="default"/>
        <w:lang w:val="es-ES" w:eastAsia="es-ES" w:bidi="es-ES"/>
      </w:rPr>
    </w:lvl>
    <w:lvl w:ilvl="5" w:tplc="A11C4C4E">
      <w:numFmt w:val="bullet"/>
      <w:lvlText w:val="•"/>
      <w:lvlJc w:val="left"/>
      <w:pPr>
        <w:ind w:left="5630" w:hanging="901"/>
      </w:pPr>
      <w:rPr>
        <w:rFonts w:hint="default"/>
        <w:lang w:val="es-ES" w:eastAsia="es-ES" w:bidi="es-ES"/>
      </w:rPr>
    </w:lvl>
    <w:lvl w:ilvl="6" w:tplc="D8165128">
      <w:numFmt w:val="bullet"/>
      <w:lvlText w:val="•"/>
      <w:lvlJc w:val="left"/>
      <w:pPr>
        <w:ind w:left="6552" w:hanging="901"/>
      </w:pPr>
      <w:rPr>
        <w:rFonts w:hint="default"/>
        <w:lang w:val="es-ES" w:eastAsia="es-ES" w:bidi="es-ES"/>
      </w:rPr>
    </w:lvl>
    <w:lvl w:ilvl="7" w:tplc="CD2CCEA6">
      <w:numFmt w:val="bullet"/>
      <w:lvlText w:val="•"/>
      <w:lvlJc w:val="left"/>
      <w:pPr>
        <w:ind w:left="7474" w:hanging="901"/>
      </w:pPr>
      <w:rPr>
        <w:rFonts w:hint="default"/>
        <w:lang w:val="es-ES" w:eastAsia="es-ES" w:bidi="es-ES"/>
      </w:rPr>
    </w:lvl>
    <w:lvl w:ilvl="8" w:tplc="4022ABE2">
      <w:numFmt w:val="bullet"/>
      <w:lvlText w:val="•"/>
      <w:lvlJc w:val="left"/>
      <w:pPr>
        <w:ind w:left="8396" w:hanging="901"/>
      </w:pPr>
      <w:rPr>
        <w:rFonts w:hint="default"/>
        <w:lang w:val="es-ES" w:eastAsia="es-ES" w:bidi="es-ES"/>
      </w:rPr>
    </w:lvl>
  </w:abstractNum>
  <w:abstractNum w:abstractNumId="21" w15:restartNumberingAfterBreak="0">
    <w:nsid w:val="34CC2209"/>
    <w:multiLevelType w:val="hybridMultilevel"/>
    <w:tmpl w:val="C1044274"/>
    <w:lvl w:ilvl="0" w:tplc="EE0273F4">
      <w:start w:val="1"/>
      <w:numFmt w:val="upperRoman"/>
      <w:lvlText w:val="%1."/>
      <w:lvlJc w:val="left"/>
      <w:pPr>
        <w:ind w:left="1013" w:hanging="901"/>
        <w:jc w:val="left"/>
      </w:pPr>
      <w:rPr>
        <w:rFonts w:ascii="Bookman Old Style" w:eastAsia="Bookman Old Style" w:hAnsi="Bookman Old Style" w:cs="Bookman Old Style" w:hint="default"/>
        <w:spacing w:val="-1"/>
        <w:w w:val="99"/>
        <w:sz w:val="20"/>
        <w:szCs w:val="20"/>
        <w:lang w:val="es-ES" w:eastAsia="es-ES" w:bidi="es-ES"/>
      </w:rPr>
    </w:lvl>
    <w:lvl w:ilvl="1" w:tplc="CB44A5C6">
      <w:numFmt w:val="bullet"/>
      <w:lvlText w:val="•"/>
      <w:lvlJc w:val="left"/>
      <w:pPr>
        <w:ind w:left="1942" w:hanging="901"/>
      </w:pPr>
      <w:rPr>
        <w:rFonts w:hint="default"/>
        <w:lang w:val="es-ES" w:eastAsia="es-ES" w:bidi="es-ES"/>
      </w:rPr>
    </w:lvl>
    <w:lvl w:ilvl="2" w:tplc="47B68556">
      <w:numFmt w:val="bullet"/>
      <w:lvlText w:val="•"/>
      <w:lvlJc w:val="left"/>
      <w:pPr>
        <w:ind w:left="2864" w:hanging="901"/>
      </w:pPr>
      <w:rPr>
        <w:rFonts w:hint="default"/>
        <w:lang w:val="es-ES" w:eastAsia="es-ES" w:bidi="es-ES"/>
      </w:rPr>
    </w:lvl>
    <w:lvl w:ilvl="3" w:tplc="C8587FF2">
      <w:numFmt w:val="bullet"/>
      <w:lvlText w:val="•"/>
      <w:lvlJc w:val="left"/>
      <w:pPr>
        <w:ind w:left="3786" w:hanging="901"/>
      </w:pPr>
      <w:rPr>
        <w:rFonts w:hint="default"/>
        <w:lang w:val="es-ES" w:eastAsia="es-ES" w:bidi="es-ES"/>
      </w:rPr>
    </w:lvl>
    <w:lvl w:ilvl="4" w:tplc="068A25E6">
      <w:numFmt w:val="bullet"/>
      <w:lvlText w:val="•"/>
      <w:lvlJc w:val="left"/>
      <w:pPr>
        <w:ind w:left="4708" w:hanging="901"/>
      </w:pPr>
      <w:rPr>
        <w:rFonts w:hint="default"/>
        <w:lang w:val="es-ES" w:eastAsia="es-ES" w:bidi="es-ES"/>
      </w:rPr>
    </w:lvl>
    <w:lvl w:ilvl="5" w:tplc="3D7ACB0A">
      <w:numFmt w:val="bullet"/>
      <w:lvlText w:val="•"/>
      <w:lvlJc w:val="left"/>
      <w:pPr>
        <w:ind w:left="5630" w:hanging="901"/>
      </w:pPr>
      <w:rPr>
        <w:rFonts w:hint="default"/>
        <w:lang w:val="es-ES" w:eastAsia="es-ES" w:bidi="es-ES"/>
      </w:rPr>
    </w:lvl>
    <w:lvl w:ilvl="6" w:tplc="B5EE1B0C">
      <w:numFmt w:val="bullet"/>
      <w:lvlText w:val="•"/>
      <w:lvlJc w:val="left"/>
      <w:pPr>
        <w:ind w:left="6552" w:hanging="901"/>
      </w:pPr>
      <w:rPr>
        <w:rFonts w:hint="default"/>
        <w:lang w:val="es-ES" w:eastAsia="es-ES" w:bidi="es-ES"/>
      </w:rPr>
    </w:lvl>
    <w:lvl w:ilvl="7" w:tplc="EA50C148">
      <w:numFmt w:val="bullet"/>
      <w:lvlText w:val="•"/>
      <w:lvlJc w:val="left"/>
      <w:pPr>
        <w:ind w:left="7474" w:hanging="901"/>
      </w:pPr>
      <w:rPr>
        <w:rFonts w:hint="default"/>
        <w:lang w:val="es-ES" w:eastAsia="es-ES" w:bidi="es-ES"/>
      </w:rPr>
    </w:lvl>
    <w:lvl w:ilvl="8" w:tplc="9F446076">
      <w:numFmt w:val="bullet"/>
      <w:lvlText w:val="•"/>
      <w:lvlJc w:val="left"/>
      <w:pPr>
        <w:ind w:left="8396" w:hanging="901"/>
      </w:pPr>
      <w:rPr>
        <w:rFonts w:hint="default"/>
        <w:lang w:val="es-ES" w:eastAsia="es-ES" w:bidi="es-ES"/>
      </w:rPr>
    </w:lvl>
  </w:abstractNum>
  <w:abstractNum w:abstractNumId="22" w15:restartNumberingAfterBreak="0">
    <w:nsid w:val="38583E32"/>
    <w:multiLevelType w:val="hybridMultilevel"/>
    <w:tmpl w:val="8F843732"/>
    <w:lvl w:ilvl="0" w:tplc="F692F38C">
      <w:start w:val="1"/>
      <w:numFmt w:val="lowerLetter"/>
      <w:lvlText w:val="%1)"/>
      <w:lvlJc w:val="left"/>
      <w:pPr>
        <w:ind w:left="1474" w:hanging="1362"/>
        <w:jc w:val="left"/>
      </w:pPr>
      <w:rPr>
        <w:rFonts w:ascii="Bookman Old Style" w:eastAsia="Bookman Old Style" w:hAnsi="Bookman Old Style" w:cs="Bookman Old Style" w:hint="default"/>
        <w:spacing w:val="-1"/>
        <w:w w:val="99"/>
        <w:sz w:val="20"/>
        <w:szCs w:val="20"/>
        <w:lang w:val="es-ES" w:eastAsia="es-ES" w:bidi="es-ES"/>
      </w:rPr>
    </w:lvl>
    <w:lvl w:ilvl="1" w:tplc="E04AFC82">
      <w:numFmt w:val="bullet"/>
      <w:lvlText w:val="•"/>
      <w:lvlJc w:val="left"/>
      <w:pPr>
        <w:ind w:left="2356" w:hanging="1362"/>
      </w:pPr>
      <w:rPr>
        <w:rFonts w:hint="default"/>
        <w:lang w:val="es-ES" w:eastAsia="es-ES" w:bidi="es-ES"/>
      </w:rPr>
    </w:lvl>
    <w:lvl w:ilvl="2" w:tplc="A7668F78">
      <w:numFmt w:val="bullet"/>
      <w:lvlText w:val="•"/>
      <w:lvlJc w:val="left"/>
      <w:pPr>
        <w:ind w:left="3232" w:hanging="1362"/>
      </w:pPr>
      <w:rPr>
        <w:rFonts w:hint="default"/>
        <w:lang w:val="es-ES" w:eastAsia="es-ES" w:bidi="es-ES"/>
      </w:rPr>
    </w:lvl>
    <w:lvl w:ilvl="3" w:tplc="711250BC">
      <w:numFmt w:val="bullet"/>
      <w:lvlText w:val="•"/>
      <w:lvlJc w:val="left"/>
      <w:pPr>
        <w:ind w:left="4108" w:hanging="1362"/>
      </w:pPr>
      <w:rPr>
        <w:rFonts w:hint="default"/>
        <w:lang w:val="es-ES" w:eastAsia="es-ES" w:bidi="es-ES"/>
      </w:rPr>
    </w:lvl>
    <w:lvl w:ilvl="4" w:tplc="B4406CE2">
      <w:numFmt w:val="bullet"/>
      <w:lvlText w:val="•"/>
      <w:lvlJc w:val="left"/>
      <w:pPr>
        <w:ind w:left="4984" w:hanging="1362"/>
      </w:pPr>
      <w:rPr>
        <w:rFonts w:hint="default"/>
        <w:lang w:val="es-ES" w:eastAsia="es-ES" w:bidi="es-ES"/>
      </w:rPr>
    </w:lvl>
    <w:lvl w:ilvl="5" w:tplc="AEE0426E">
      <w:numFmt w:val="bullet"/>
      <w:lvlText w:val="•"/>
      <w:lvlJc w:val="left"/>
      <w:pPr>
        <w:ind w:left="5860" w:hanging="1362"/>
      </w:pPr>
      <w:rPr>
        <w:rFonts w:hint="default"/>
        <w:lang w:val="es-ES" w:eastAsia="es-ES" w:bidi="es-ES"/>
      </w:rPr>
    </w:lvl>
    <w:lvl w:ilvl="6" w:tplc="D834D7BE">
      <w:numFmt w:val="bullet"/>
      <w:lvlText w:val="•"/>
      <w:lvlJc w:val="left"/>
      <w:pPr>
        <w:ind w:left="6736" w:hanging="1362"/>
      </w:pPr>
      <w:rPr>
        <w:rFonts w:hint="default"/>
        <w:lang w:val="es-ES" w:eastAsia="es-ES" w:bidi="es-ES"/>
      </w:rPr>
    </w:lvl>
    <w:lvl w:ilvl="7" w:tplc="3BE0913C">
      <w:numFmt w:val="bullet"/>
      <w:lvlText w:val="•"/>
      <w:lvlJc w:val="left"/>
      <w:pPr>
        <w:ind w:left="7612" w:hanging="1362"/>
      </w:pPr>
      <w:rPr>
        <w:rFonts w:hint="default"/>
        <w:lang w:val="es-ES" w:eastAsia="es-ES" w:bidi="es-ES"/>
      </w:rPr>
    </w:lvl>
    <w:lvl w:ilvl="8" w:tplc="0D5E3CDC">
      <w:numFmt w:val="bullet"/>
      <w:lvlText w:val="•"/>
      <w:lvlJc w:val="left"/>
      <w:pPr>
        <w:ind w:left="8488" w:hanging="1362"/>
      </w:pPr>
      <w:rPr>
        <w:rFonts w:hint="default"/>
        <w:lang w:val="es-ES" w:eastAsia="es-ES" w:bidi="es-ES"/>
      </w:rPr>
    </w:lvl>
  </w:abstractNum>
  <w:abstractNum w:abstractNumId="23" w15:restartNumberingAfterBreak="0">
    <w:nsid w:val="3C584080"/>
    <w:multiLevelType w:val="hybridMultilevel"/>
    <w:tmpl w:val="705E6938"/>
    <w:lvl w:ilvl="0" w:tplc="142C3A4C">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F1D4DB8C">
      <w:numFmt w:val="bullet"/>
      <w:lvlText w:val="•"/>
      <w:lvlJc w:val="left"/>
      <w:pPr>
        <w:ind w:left="1888" w:hanging="853"/>
      </w:pPr>
      <w:rPr>
        <w:rFonts w:hint="default"/>
        <w:lang w:val="es-ES" w:eastAsia="es-ES" w:bidi="es-ES"/>
      </w:rPr>
    </w:lvl>
    <w:lvl w:ilvl="2" w:tplc="23EC9484">
      <w:numFmt w:val="bullet"/>
      <w:lvlText w:val="•"/>
      <w:lvlJc w:val="left"/>
      <w:pPr>
        <w:ind w:left="2816" w:hanging="853"/>
      </w:pPr>
      <w:rPr>
        <w:rFonts w:hint="default"/>
        <w:lang w:val="es-ES" w:eastAsia="es-ES" w:bidi="es-ES"/>
      </w:rPr>
    </w:lvl>
    <w:lvl w:ilvl="3" w:tplc="02EC8A92">
      <w:numFmt w:val="bullet"/>
      <w:lvlText w:val="•"/>
      <w:lvlJc w:val="left"/>
      <w:pPr>
        <w:ind w:left="3744" w:hanging="853"/>
      </w:pPr>
      <w:rPr>
        <w:rFonts w:hint="default"/>
        <w:lang w:val="es-ES" w:eastAsia="es-ES" w:bidi="es-ES"/>
      </w:rPr>
    </w:lvl>
    <w:lvl w:ilvl="4" w:tplc="A7063A9C">
      <w:numFmt w:val="bullet"/>
      <w:lvlText w:val="•"/>
      <w:lvlJc w:val="left"/>
      <w:pPr>
        <w:ind w:left="4672" w:hanging="853"/>
      </w:pPr>
      <w:rPr>
        <w:rFonts w:hint="default"/>
        <w:lang w:val="es-ES" w:eastAsia="es-ES" w:bidi="es-ES"/>
      </w:rPr>
    </w:lvl>
    <w:lvl w:ilvl="5" w:tplc="E73A1A4A">
      <w:numFmt w:val="bullet"/>
      <w:lvlText w:val="•"/>
      <w:lvlJc w:val="left"/>
      <w:pPr>
        <w:ind w:left="5600" w:hanging="853"/>
      </w:pPr>
      <w:rPr>
        <w:rFonts w:hint="default"/>
        <w:lang w:val="es-ES" w:eastAsia="es-ES" w:bidi="es-ES"/>
      </w:rPr>
    </w:lvl>
    <w:lvl w:ilvl="6" w:tplc="DC7030D6">
      <w:numFmt w:val="bullet"/>
      <w:lvlText w:val="•"/>
      <w:lvlJc w:val="left"/>
      <w:pPr>
        <w:ind w:left="6528" w:hanging="853"/>
      </w:pPr>
      <w:rPr>
        <w:rFonts w:hint="default"/>
        <w:lang w:val="es-ES" w:eastAsia="es-ES" w:bidi="es-ES"/>
      </w:rPr>
    </w:lvl>
    <w:lvl w:ilvl="7" w:tplc="E0DC044C">
      <w:numFmt w:val="bullet"/>
      <w:lvlText w:val="•"/>
      <w:lvlJc w:val="left"/>
      <w:pPr>
        <w:ind w:left="7456" w:hanging="853"/>
      </w:pPr>
      <w:rPr>
        <w:rFonts w:hint="default"/>
        <w:lang w:val="es-ES" w:eastAsia="es-ES" w:bidi="es-ES"/>
      </w:rPr>
    </w:lvl>
    <w:lvl w:ilvl="8" w:tplc="324AA2E6">
      <w:numFmt w:val="bullet"/>
      <w:lvlText w:val="•"/>
      <w:lvlJc w:val="left"/>
      <w:pPr>
        <w:ind w:left="8384" w:hanging="853"/>
      </w:pPr>
      <w:rPr>
        <w:rFonts w:hint="default"/>
        <w:lang w:val="es-ES" w:eastAsia="es-ES" w:bidi="es-ES"/>
      </w:rPr>
    </w:lvl>
  </w:abstractNum>
  <w:abstractNum w:abstractNumId="24" w15:restartNumberingAfterBreak="0">
    <w:nsid w:val="3D1800C0"/>
    <w:multiLevelType w:val="hybridMultilevel"/>
    <w:tmpl w:val="FAF29CF2"/>
    <w:lvl w:ilvl="0" w:tplc="71B488CE">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C6149BD2">
      <w:numFmt w:val="bullet"/>
      <w:lvlText w:val="•"/>
      <w:lvlJc w:val="left"/>
      <w:pPr>
        <w:ind w:left="1888" w:hanging="853"/>
      </w:pPr>
      <w:rPr>
        <w:rFonts w:hint="default"/>
        <w:lang w:val="es-ES" w:eastAsia="es-ES" w:bidi="es-ES"/>
      </w:rPr>
    </w:lvl>
    <w:lvl w:ilvl="2" w:tplc="67A46A86">
      <w:numFmt w:val="bullet"/>
      <w:lvlText w:val="•"/>
      <w:lvlJc w:val="left"/>
      <w:pPr>
        <w:ind w:left="2816" w:hanging="853"/>
      </w:pPr>
      <w:rPr>
        <w:rFonts w:hint="default"/>
        <w:lang w:val="es-ES" w:eastAsia="es-ES" w:bidi="es-ES"/>
      </w:rPr>
    </w:lvl>
    <w:lvl w:ilvl="3" w:tplc="0F2A028A">
      <w:numFmt w:val="bullet"/>
      <w:lvlText w:val="•"/>
      <w:lvlJc w:val="left"/>
      <w:pPr>
        <w:ind w:left="3744" w:hanging="853"/>
      </w:pPr>
      <w:rPr>
        <w:rFonts w:hint="default"/>
        <w:lang w:val="es-ES" w:eastAsia="es-ES" w:bidi="es-ES"/>
      </w:rPr>
    </w:lvl>
    <w:lvl w:ilvl="4" w:tplc="B24ED202">
      <w:numFmt w:val="bullet"/>
      <w:lvlText w:val="•"/>
      <w:lvlJc w:val="left"/>
      <w:pPr>
        <w:ind w:left="4672" w:hanging="853"/>
      </w:pPr>
      <w:rPr>
        <w:rFonts w:hint="default"/>
        <w:lang w:val="es-ES" w:eastAsia="es-ES" w:bidi="es-ES"/>
      </w:rPr>
    </w:lvl>
    <w:lvl w:ilvl="5" w:tplc="442E0DA6">
      <w:numFmt w:val="bullet"/>
      <w:lvlText w:val="•"/>
      <w:lvlJc w:val="left"/>
      <w:pPr>
        <w:ind w:left="5600" w:hanging="853"/>
      </w:pPr>
      <w:rPr>
        <w:rFonts w:hint="default"/>
        <w:lang w:val="es-ES" w:eastAsia="es-ES" w:bidi="es-ES"/>
      </w:rPr>
    </w:lvl>
    <w:lvl w:ilvl="6" w:tplc="E5F20530">
      <w:numFmt w:val="bullet"/>
      <w:lvlText w:val="•"/>
      <w:lvlJc w:val="left"/>
      <w:pPr>
        <w:ind w:left="6528" w:hanging="853"/>
      </w:pPr>
      <w:rPr>
        <w:rFonts w:hint="default"/>
        <w:lang w:val="es-ES" w:eastAsia="es-ES" w:bidi="es-ES"/>
      </w:rPr>
    </w:lvl>
    <w:lvl w:ilvl="7" w:tplc="82682D46">
      <w:numFmt w:val="bullet"/>
      <w:lvlText w:val="•"/>
      <w:lvlJc w:val="left"/>
      <w:pPr>
        <w:ind w:left="7456" w:hanging="853"/>
      </w:pPr>
      <w:rPr>
        <w:rFonts w:hint="default"/>
        <w:lang w:val="es-ES" w:eastAsia="es-ES" w:bidi="es-ES"/>
      </w:rPr>
    </w:lvl>
    <w:lvl w:ilvl="8" w:tplc="54B8855C">
      <w:numFmt w:val="bullet"/>
      <w:lvlText w:val="•"/>
      <w:lvlJc w:val="left"/>
      <w:pPr>
        <w:ind w:left="8384" w:hanging="853"/>
      </w:pPr>
      <w:rPr>
        <w:rFonts w:hint="default"/>
        <w:lang w:val="es-ES" w:eastAsia="es-ES" w:bidi="es-ES"/>
      </w:rPr>
    </w:lvl>
  </w:abstractNum>
  <w:abstractNum w:abstractNumId="25" w15:restartNumberingAfterBreak="0">
    <w:nsid w:val="3E56299B"/>
    <w:multiLevelType w:val="hybridMultilevel"/>
    <w:tmpl w:val="BAEA2BB0"/>
    <w:lvl w:ilvl="0" w:tplc="86866C90">
      <w:start w:val="1"/>
      <w:numFmt w:val="upperRoman"/>
      <w:lvlText w:val="%1."/>
      <w:lvlJc w:val="left"/>
      <w:pPr>
        <w:ind w:left="1013" w:hanging="901"/>
        <w:jc w:val="left"/>
      </w:pPr>
      <w:rPr>
        <w:rFonts w:ascii="Bookman Old Style" w:eastAsia="Bookman Old Style" w:hAnsi="Bookman Old Style" w:cs="Bookman Old Style" w:hint="default"/>
        <w:spacing w:val="-1"/>
        <w:w w:val="99"/>
        <w:sz w:val="20"/>
        <w:szCs w:val="20"/>
        <w:lang w:val="es-ES" w:eastAsia="es-ES" w:bidi="es-ES"/>
      </w:rPr>
    </w:lvl>
    <w:lvl w:ilvl="1" w:tplc="534AB7B6">
      <w:numFmt w:val="bullet"/>
      <w:lvlText w:val="•"/>
      <w:lvlJc w:val="left"/>
      <w:pPr>
        <w:ind w:left="1942" w:hanging="901"/>
      </w:pPr>
      <w:rPr>
        <w:rFonts w:hint="default"/>
        <w:lang w:val="es-ES" w:eastAsia="es-ES" w:bidi="es-ES"/>
      </w:rPr>
    </w:lvl>
    <w:lvl w:ilvl="2" w:tplc="5100EB30">
      <w:numFmt w:val="bullet"/>
      <w:lvlText w:val="•"/>
      <w:lvlJc w:val="left"/>
      <w:pPr>
        <w:ind w:left="2864" w:hanging="901"/>
      </w:pPr>
      <w:rPr>
        <w:rFonts w:hint="default"/>
        <w:lang w:val="es-ES" w:eastAsia="es-ES" w:bidi="es-ES"/>
      </w:rPr>
    </w:lvl>
    <w:lvl w:ilvl="3" w:tplc="37ECDFA4">
      <w:numFmt w:val="bullet"/>
      <w:lvlText w:val="•"/>
      <w:lvlJc w:val="left"/>
      <w:pPr>
        <w:ind w:left="3786" w:hanging="901"/>
      </w:pPr>
      <w:rPr>
        <w:rFonts w:hint="default"/>
        <w:lang w:val="es-ES" w:eastAsia="es-ES" w:bidi="es-ES"/>
      </w:rPr>
    </w:lvl>
    <w:lvl w:ilvl="4" w:tplc="56C422DA">
      <w:numFmt w:val="bullet"/>
      <w:lvlText w:val="•"/>
      <w:lvlJc w:val="left"/>
      <w:pPr>
        <w:ind w:left="4708" w:hanging="901"/>
      </w:pPr>
      <w:rPr>
        <w:rFonts w:hint="default"/>
        <w:lang w:val="es-ES" w:eastAsia="es-ES" w:bidi="es-ES"/>
      </w:rPr>
    </w:lvl>
    <w:lvl w:ilvl="5" w:tplc="869C84C6">
      <w:numFmt w:val="bullet"/>
      <w:lvlText w:val="•"/>
      <w:lvlJc w:val="left"/>
      <w:pPr>
        <w:ind w:left="5630" w:hanging="901"/>
      </w:pPr>
      <w:rPr>
        <w:rFonts w:hint="default"/>
        <w:lang w:val="es-ES" w:eastAsia="es-ES" w:bidi="es-ES"/>
      </w:rPr>
    </w:lvl>
    <w:lvl w:ilvl="6" w:tplc="32568AE6">
      <w:numFmt w:val="bullet"/>
      <w:lvlText w:val="•"/>
      <w:lvlJc w:val="left"/>
      <w:pPr>
        <w:ind w:left="6552" w:hanging="901"/>
      </w:pPr>
      <w:rPr>
        <w:rFonts w:hint="default"/>
        <w:lang w:val="es-ES" w:eastAsia="es-ES" w:bidi="es-ES"/>
      </w:rPr>
    </w:lvl>
    <w:lvl w:ilvl="7" w:tplc="08B2EC68">
      <w:numFmt w:val="bullet"/>
      <w:lvlText w:val="•"/>
      <w:lvlJc w:val="left"/>
      <w:pPr>
        <w:ind w:left="7474" w:hanging="901"/>
      </w:pPr>
      <w:rPr>
        <w:rFonts w:hint="default"/>
        <w:lang w:val="es-ES" w:eastAsia="es-ES" w:bidi="es-ES"/>
      </w:rPr>
    </w:lvl>
    <w:lvl w:ilvl="8" w:tplc="FA202C7E">
      <w:numFmt w:val="bullet"/>
      <w:lvlText w:val="•"/>
      <w:lvlJc w:val="left"/>
      <w:pPr>
        <w:ind w:left="8396" w:hanging="901"/>
      </w:pPr>
      <w:rPr>
        <w:rFonts w:hint="default"/>
        <w:lang w:val="es-ES" w:eastAsia="es-ES" w:bidi="es-ES"/>
      </w:rPr>
    </w:lvl>
  </w:abstractNum>
  <w:abstractNum w:abstractNumId="26" w15:restartNumberingAfterBreak="0">
    <w:nsid w:val="411E6A3A"/>
    <w:multiLevelType w:val="hybridMultilevel"/>
    <w:tmpl w:val="197ACF44"/>
    <w:lvl w:ilvl="0" w:tplc="D812AA84">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FAFC5D7C">
      <w:numFmt w:val="bullet"/>
      <w:lvlText w:val="•"/>
      <w:lvlJc w:val="left"/>
      <w:pPr>
        <w:ind w:left="1888" w:hanging="853"/>
      </w:pPr>
      <w:rPr>
        <w:rFonts w:hint="default"/>
        <w:lang w:val="es-ES" w:eastAsia="es-ES" w:bidi="es-ES"/>
      </w:rPr>
    </w:lvl>
    <w:lvl w:ilvl="2" w:tplc="C5F86170">
      <w:numFmt w:val="bullet"/>
      <w:lvlText w:val="•"/>
      <w:lvlJc w:val="left"/>
      <w:pPr>
        <w:ind w:left="2816" w:hanging="853"/>
      </w:pPr>
      <w:rPr>
        <w:rFonts w:hint="default"/>
        <w:lang w:val="es-ES" w:eastAsia="es-ES" w:bidi="es-ES"/>
      </w:rPr>
    </w:lvl>
    <w:lvl w:ilvl="3" w:tplc="5BAEB034">
      <w:numFmt w:val="bullet"/>
      <w:lvlText w:val="•"/>
      <w:lvlJc w:val="left"/>
      <w:pPr>
        <w:ind w:left="3744" w:hanging="853"/>
      </w:pPr>
      <w:rPr>
        <w:rFonts w:hint="default"/>
        <w:lang w:val="es-ES" w:eastAsia="es-ES" w:bidi="es-ES"/>
      </w:rPr>
    </w:lvl>
    <w:lvl w:ilvl="4" w:tplc="33F2505E">
      <w:numFmt w:val="bullet"/>
      <w:lvlText w:val="•"/>
      <w:lvlJc w:val="left"/>
      <w:pPr>
        <w:ind w:left="4672" w:hanging="853"/>
      </w:pPr>
      <w:rPr>
        <w:rFonts w:hint="default"/>
        <w:lang w:val="es-ES" w:eastAsia="es-ES" w:bidi="es-ES"/>
      </w:rPr>
    </w:lvl>
    <w:lvl w:ilvl="5" w:tplc="8648F010">
      <w:numFmt w:val="bullet"/>
      <w:lvlText w:val="•"/>
      <w:lvlJc w:val="left"/>
      <w:pPr>
        <w:ind w:left="5600" w:hanging="853"/>
      </w:pPr>
      <w:rPr>
        <w:rFonts w:hint="default"/>
        <w:lang w:val="es-ES" w:eastAsia="es-ES" w:bidi="es-ES"/>
      </w:rPr>
    </w:lvl>
    <w:lvl w:ilvl="6" w:tplc="411C421A">
      <w:numFmt w:val="bullet"/>
      <w:lvlText w:val="•"/>
      <w:lvlJc w:val="left"/>
      <w:pPr>
        <w:ind w:left="6528" w:hanging="853"/>
      </w:pPr>
      <w:rPr>
        <w:rFonts w:hint="default"/>
        <w:lang w:val="es-ES" w:eastAsia="es-ES" w:bidi="es-ES"/>
      </w:rPr>
    </w:lvl>
    <w:lvl w:ilvl="7" w:tplc="42BC8282">
      <w:numFmt w:val="bullet"/>
      <w:lvlText w:val="•"/>
      <w:lvlJc w:val="left"/>
      <w:pPr>
        <w:ind w:left="7456" w:hanging="853"/>
      </w:pPr>
      <w:rPr>
        <w:rFonts w:hint="default"/>
        <w:lang w:val="es-ES" w:eastAsia="es-ES" w:bidi="es-ES"/>
      </w:rPr>
    </w:lvl>
    <w:lvl w:ilvl="8" w:tplc="22D8FE96">
      <w:numFmt w:val="bullet"/>
      <w:lvlText w:val="•"/>
      <w:lvlJc w:val="left"/>
      <w:pPr>
        <w:ind w:left="8384" w:hanging="853"/>
      </w:pPr>
      <w:rPr>
        <w:rFonts w:hint="default"/>
        <w:lang w:val="es-ES" w:eastAsia="es-ES" w:bidi="es-ES"/>
      </w:rPr>
    </w:lvl>
  </w:abstractNum>
  <w:abstractNum w:abstractNumId="27" w15:restartNumberingAfterBreak="0">
    <w:nsid w:val="43914423"/>
    <w:multiLevelType w:val="hybridMultilevel"/>
    <w:tmpl w:val="7B92F148"/>
    <w:lvl w:ilvl="0" w:tplc="0888B0E0">
      <w:start w:val="1"/>
      <w:numFmt w:val="upperRoman"/>
      <w:lvlText w:val="%1."/>
      <w:lvlJc w:val="left"/>
      <w:pPr>
        <w:ind w:left="401" w:hanging="289"/>
        <w:jc w:val="left"/>
      </w:pPr>
      <w:rPr>
        <w:rFonts w:ascii="Bookman Old Style" w:eastAsia="Bookman Old Style" w:hAnsi="Bookman Old Style" w:cs="Bookman Old Style" w:hint="default"/>
        <w:spacing w:val="-1"/>
        <w:w w:val="99"/>
        <w:sz w:val="20"/>
        <w:szCs w:val="20"/>
        <w:lang w:val="es-ES" w:eastAsia="es-ES" w:bidi="es-ES"/>
      </w:rPr>
    </w:lvl>
    <w:lvl w:ilvl="1" w:tplc="22AA1462">
      <w:numFmt w:val="bullet"/>
      <w:lvlText w:val="•"/>
      <w:lvlJc w:val="left"/>
      <w:pPr>
        <w:ind w:left="1384" w:hanging="289"/>
      </w:pPr>
      <w:rPr>
        <w:rFonts w:hint="default"/>
        <w:lang w:val="es-ES" w:eastAsia="es-ES" w:bidi="es-ES"/>
      </w:rPr>
    </w:lvl>
    <w:lvl w:ilvl="2" w:tplc="6A8E2526">
      <w:numFmt w:val="bullet"/>
      <w:lvlText w:val="•"/>
      <w:lvlJc w:val="left"/>
      <w:pPr>
        <w:ind w:left="2368" w:hanging="289"/>
      </w:pPr>
      <w:rPr>
        <w:rFonts w:hint="default"/>
        <w:lang w:val="es-ES" w:eastAsia="es-ES" w:bidi="es-ES"/>
      </w:rPr>
    </w:lvl>
    <w:lvl w:ilvl="3" w:tplc="650628C8">
      <w:numFmt w:val="bullet"/>
      <w:lvlText w:val="•"/>
      <w:lvlJc w:val="left"/>
      <w:pPr>
        <w:ind w:left="3352" w:hanging="289"/>
      </w:pPr>
      <w:rPr>
        <w:rFonts w:hint="default"/>
        <w:lang w:val="es-ES" w:eastAsia="es-ES" w:bidi="es-ES"/>
      </w:rPr>
    </w:lvl>
    <w:lvl w:ilvl="4" w:tplc="C316B752">
      <w:numFmt w:val="bullet"/>
      <w:lvlText w:val="•"/>
      <w:lvlJc w:val="left"/>
      <w:pPr>
        <w:ind w:left="4336" w:hanging="289"/>
      </w:pPr>
      <w:rPr>
        <w:rFonts w:hint="default"/>
        <w:lang w:val="es-ES" w:eastAsia="es-ES" w:bidi="es-ES"/>
      </w:rPr>
    </w:lvl>
    <w:lvl w:ilvl="5" w:tplc="5A98E75A">
      <w:numFmt w:val="bullet"/>
      <w:lvlText w:val="•"/>
      <w:lvlJc w:val="left"/>
      <w:pPr>
        <w:ind w:left="5320" w:hanging="289"/>
      </w:pPr>
      <w:rPr>
        <w:rFonts w:hint="default"/>
        <w:lang w:val="es-ES" w:eastAsia="es-ES" w:bidi="es-ES"/>
      </w:rPr>
    </w:lvl>
    <w:lvl w:ilvl="6" w:tplc="ED2C461E">
      <w:numFmt w:val="bullet"/>
      <w:lvlText w:val="•"/>
      <w:lvlJc w:val="left"/>
      <w:pPr>
        <w:ind w:left="6304" w:hanging="289"/>
      </w:pPr>
      <w:rPr>
        <w:rFonts w:hint="default"/>
        <w:lang w:val="es-ES" w:eastAsia="es-ES" w:bidi="es-ES"/>
      </w:rPr>
    </w:lvl>
    <w:lvl w:ilvl="7" w:tplc="81F07B16">
      <w:numFmt w:val="bullet"/>
      <w:lvlText w:val="•"/>
      <w:lvlJc w:val="left"/>
      <w:pPr>
        <w:ind w:left="7288" w:hanging="289"/>
      </w:pPr>
      <w:rPr>
        <w:rFonts w:hint="default"/>
        <w:lang w:val="es-ES" w:eastAsia="es-ES" w:bidi="es-ES"/>
      </w:rPr>
    </w:lvl>
    <w:lvl w:ilvl="8" w:tplc="9350C8CC">
      <w:numFmt w:val="bullet"/>
      <w:lvlText w:val="•"/>
      <w:lvlJc w:val="left"/>
      <w:pPr>
        <w:ind w:left="8272" w:hanging="289"/>
      </w:pPr>
      <w:rPr>
        <w:rFonts w:hint="default"/>
        <w:lang w:val="es-ES" w:eastAsia="es-ES" w:bidi="es-ES"/>
      </w:rPr>
    </w:lvl>
  </w:abstractNum>
  <w:abstractNum w:abstractNumId="28" w15:restartNumberingAfterBreak="0">
    <w:nsid w:val="47E14384"/>
    <w:multiLevelType w:val="hybridMultilevel"/>
    <w:tmpl w:val="CB4CD454"/>
    <w:lvl w:ilvl="0" w:tplc="201E907E">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B8204B20">
      <w:numFmt w:val="bullet"/>
      <w:lvlText w:val="•"/>
      <w:lvlJc w:val="left"/>
      <w:pPr>
        <w:ind w:left="1888" w:hanging="853"/>
      </w:pPr>
      <w:rPr>
        <w:rFonts w:hint="default"/>
        <w:lang w:val="es-ES" w:eastAsia="es-ES" w:bidi="es-ES"/>
      </w:rPr>
    </w:lvl>
    <w:lvl w:ilvl="2" w:tplc="84D8DF84">
      <w:numFmt w:val="bullet"/>
      <w:lvlText w:val="•"/>
      <w:lvlJc w:val="left"/>
      <w:pPr>
        <w:ind w:left="2816" w:hanging="853"/>
      </w:pPr>
      <w:rPr>
        <w:rFonts w:hint="default"/>
        <w:lang w:val="es-ES" w:eastAsia="es-ES" w:bidi="es-ES"/>
      </w:rPr>
    </w:lvl>
    <w:lvl w:ilvl="3" w:tplc="83C214F4">
      <w:numFmt w:val="bullet"/>
      <w:lvlText w:val="•"/>
      <w:lvlJc w:val="left"/>
      <w:pPr>
        <w:ind w:left="3744" w:hanging="853"/>
      </w:pPr>
      <w:rPr>
        <w:rFonts w:hint="default"/>
        <w:lang w:val="es-ES" w:eastAsia="es-ES" w:bidi="es-ES"/>
      </w:rPr>
    </w:lvl>
    <w:lvl w:ilvl="4" w:tplc="1EC00184">
      <w:numFmt w:val="bullet"/>
      <w:lvlText w:val="•"/>
      <w:lvlJc w:val="left"/>
      <w:pPr>
        <w:ind w:left="4672" w:hanging="853"/>
      </w:pPr>
      <w:rPr>
        <w:rFonts w:hint="default"/>
        <w:lang w:val="es-ES" w:eastAsia="es-ES" w:bidi="es-ES"/>
      </w:rPr>
    </w:lvl>
    <w:lvl w:ilvl="5" w:tplc="81868A9E">
      <w:numFmt w:val="bullet"/>
      <w:lvlText w:val="•"/>
      <w:lvlJc w:val="left"/>
      <w:pPr>
        <w:ind w:left="5600" w:hanging="853"/>
      </w:pPr>
      <w:rPr>
        <w:rFonts w:hint="default"/>
        <w:lang w:val="es-ES" w:eastAsia="es-ES" w:bidi="es-ES"/>
      </w:rPr>
    </w:lvl>
    <w:lvl w:ilvl="6" w:tplc="6298D098">
      <w:numFmt w:val="bullet"/>
      <w:lvlText w:val="•"/>
      <w:lvlJc w:val="left"/>
      <w:pPr>
        <w:ind w:left="6528" w:hanging="853"/>
      </w:pPr>
      <w:rPr>
        <w:rFonts w:hint="default"/>
        <w:lang w:val="es-ES" w:eastAsia="es-ES" w:bidi="es-ES"/>
      </w:rPr>
    </w:lvl>
    <w:lvl w:ilvl="7" w:tplc="09289AA6">
      <w:numFmt w:val="bullet"/>
      <w:lvlText w:val="•"/>
      <w:lvlJc w:val="left"/>
      <w:pPr>
        <w:ind w:left="7456" w:hanging="853"/>
      </w:pPr>
      <w:rPr>
        <w:rFonts w:hint="default"/>
        <w:lang w:val="es-ES" w:eastAsia="es-ES" w:bidi="es-ES"/>
      </w:rPr>
    </w:lvl>
    <w:lvl w:ilvl="8" w:tplc="5E323A4A">
      <w:numFmt w:val="bullet"/>
      <w:lvlText w:val="•"/>
      <w:lvlJc w:val="left"/>
      <w:pPr>
        <w:ind w:left="8384" w:hanging="853"/>
      </w:pPr>
      <w:rPr>
        <w:rFonts w:hint="default"/>
        <w:lang w:val="es-ES" w:eastAsia="es-ES" w:bidi="es-ES"/>
      </w:rPr>
    </w:lvl>
  </w:abstractNum>
  <w:abstractNum w:abstractNumId="29" w15:restartNumberingAfterBreak="0">
    <w:nsid w:val="4953403E"/>
    <w:multiLevelType w:val="hybridMultilevel"/>
    <w:tmpl w:val="A8A42F36"/>
    <w:lvl w:ilvl="0" w:tplc="B8C6F4CC">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B6D23F48">
      <w:numFmt w:val="bullet"/>
      <w:lvlText w:val="•"/>
      <w:lvlJc w:val="left"/>
      <w:pPr>
        <w:ind w:left="1888" w:hanging="853"/>
      </w:pPr>
      <w:rPr>
        <w:rFonts w:hint="default"/>
        <w:lang w:val="es-ES" w:eastAsia="es-ES" w:bidi="es-ES"/>
      </w:rPr>
    </w:lvl>
    <w:lvl w:ilvl="2" w:tplc="2832685E">
      <w:numFmt w:val="bullet"/>
      <w:lvlText w:val="•"/>
      <w:lvlJc w:val="left"/>
      <w:pPr>
        <w:ind w:left="2816" w:hanging="853"/>
      </w:pPr>
      <w:rPr>
        <w:rFonts w:hint="default"/>
        <w:lang w:val="es-ES" w:eastAsia="es-ES" w:bidi="es-ES"/>
      </w:rPr>
    </w:lvl>
    <w:lvl w:ilvl="3" w:tplc="65CCDBC4">
      <w:numFmt w:val="bullet"/>
      <w:lvlText w:val="•"/>
      <w:lvlJc w:val="left"/>
      <w:pPr>
        <w:ind w:left="3744" w:hanging="853"/>
      </w:pPr>
      <w:rPr>
        <w:rFonts w:hint="default"/>
        <w:lang w:val="es-ES" w:eastAsia="es-ES" w:bidi="es-ES"/>
      </w:rPr>
    </w:lvl>
    <w:lvl w:ilvl="4" w:tplc="B0D0C65A">
      <w:numFmt w:val="bullet"/>
      <w:lvlText w:val="•"/>
      <w:lvlJc w:val="left"/>
      <w:pPr>
        <w:ind w:left="4672" w:hanging="853"/>
      </w:pPr>
      <w:rPr>
        <w:rFonts w:hint="default"/>
        <w:lang w:val="es-ES" w:eastAsia="es-ES" w:bidi="es-ES"/>
      </w:rPr>
    </w:lvl>
    <w:lvl w:ilvl="5" w:tplc="F43C3950">
      <w:numFmt w:val="bullet"/>
      <w:lvlText w:val="•"/>
      <w:lvlJc w:val="left"/>
      <w:pPr>
        <w:ind w:left="5600" w:hanging="853"/>
      </w:pPr>
      <w:rPr>
        <w:rFonts w:hint="default"/>
        <w:lang w:val="es-ES" w:eastAsia="es-ES" w:bidi="es-ES"/>
      </w:rPr>
    </w:lvl>
    <w:lvl w:ilvl="6" w:tplc="081EAD02">
      <w:numFmt w:val="bullet"/>
      <w:lvlText w:val="•"/>
      <w:lvlJc w:val="left"/>
      <w:pPr>
        <w:ind w:left="6528" w:hanging="853"/>
      </w:pPr>
      <w:rPr>
        <w:rFonts w:hint="default"/>
        <w:lang w:val="es-ES" w:eastAsia="es-ES" w:bidi="es-ES"/>
      </w:rPr>
    </w:lvl>
    <w:lvl w:ilvl="7" w:tplc="B67E79AE">
      <w:numFmt w:val="bullet"/>
      <w:lvlText w:val="•"/>
      <w:lvlJc w:val="left"/>
      <w:pPr>
        <w:ind w:left="7456" w:hanging="853"/>
      </w:pPr>
      <w:rPr>
        <w:rFonts w:hint="default"/>
        <w:lang w:val="es-ES" w:eastAsia="es-ES" w:bidi="es-ES"/>
      </w:rPr>
    </w:lvl>
    <w:lvl w:ilvl="8" w:tplc="84449466">
      <w:numFmt w:val="bullet"/>
      <w:lvlText w:val="•"/>
      <w:lvlJc w:val="left"/>
      <w:pPr>
        <w:ind w:left="8384" w:hanging="853"/>
      </w:pPr>
      <w:rPr>
        <w:rFonts w:hint="default"/>
        <w:lang w:val="es-ES" w:eastAsia="es-ES" w:bidi="es-ES"/>
      </w:rPr>
    </w:lvl>
  </w:abstractNum>
  <w:abstractNum w:abstractNumId="30" w15:restartNumberingAfterBreak="0">
    <w:nsid w:val="4F763409"/>
    <w:multiLevelType w:val="hybridMultilevel"/>
    <w:tmpl w:val="1BAA8B3C"/>
    <w:lvl w:ilvl="0" w:tplc="16983FDE">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98CAE57C">
      <w:numFmt w:val="bullet"/>
      <w:lvlText w:val="•"/>
      <w:lvlJc w:val="left"/>
      <w:pPr>
        <w:ind w:left="1888" w:hanging="853"/>
      </w:pPr>
      <w:rPr>
        <w:rFonts w:hint="default"/>
        <w:lang w:val="es-ES" w:eastAsia="es-ES" w:bidi="es-ES"/>
      </w:rPr>
    </w:lvl>
    <w:lvl w:ilvl="2" w:tplc="4A200938">
      <w:numFmt w:val="bullet"/>
      <w:lvlText w:val="•"/>
      <w:lvlJc w:val="left"/>
      <w:pPr>
        <w:ind w:left="2816" w:hanging="853"/>
      </w:pPr>
      <w:rPr>
        <w:rFonts w:hint="default"/>
        <w:lang w:val="es-ES" w:eastAsia="es-ES" w:bidi="es-ES"/>
      </w:rPr>
    </w:lvl>
    <w:lvl w:ilvl="3" w:tplc="F18656B6">
      <w:numFmt w:val="bullet"/>
      <w:lvlText w:val="•"/>
      <w:lvlJc w:val="left"/>
      <w:pPr>
        <w:ind w:left="3744" w:hanging="853"/>
      </w:pPr>
      <w:rPr>
        <w:rFonts w:hint="default"/>
        <w:lang w:val="es-ES" w:eastAsia="es-ES" w:bidi="es-ES"/>
      </w:rPr>
    </w:lvl>
    <w:lvl w:ilvl="4" w:tplc="01845C14">
      <w:numFmt w:val="bullet"/>
      <w:lvlText w:val="•"/>
      <w:lvlJc w:val="left"/>
      <w:pPr>
        <w:ind w:left="4672" w:hanging="853"/>
      </w:pPr>
      <w:rPr>
        <w:rFonts w:hint="default"/>
        <w:lang w:val="es-ES" w:eastAsia="es-ES" w:bidi="es-ES"/>
      </w:rPr>
    </w:lvl>
    <w:lvl w:ilvl="5" w:tplc="E6E8ED7E">
      <w:numFmt w:val="bullet"/>
      <w:lvlText w:val="•"/>
      <w:lvlJc w:val="left"/>
      <w:pPr>
        <w:ind w:left="5600" w:hanging="853"/>
      </w:pPr>
      <w:rPr>
        <w:rFonts w:hint="default"/>
        <w:lang w:val="es-ES" w:eastAsia="es-ES" w:bidi="es-ES"/>
      </w:rPr>
    </w:lvl>
    <w:lvl w:ilvl="6" w:tplc="BAE0AEFC">
      <w:numFmt w:val="bullet"/>
      <w:lvlText w:val="•"/>
      <w:lvlJc w:val="left"/>
      <w:pPr>
        <w:ind w:left="6528" w:hanging="853"/>
      </w:pPr>
      <w:rPr>
        <w:rFonts w:hint="default"/>
        <w:lang w:val="es-ES" w:eastAsia="es-ES" w:bidi="es-ES"/>
      </w:rPr>
    </w:lvl>
    <w:lvl w:ilvl="7" w:tplc="9F8426E6">
      <w:numFmt w:val="bullet"/>
      <w:lvlText w:val="•"/>
      <w:lvlJc w:val="left"/>
      <w:pPr>
        <w:ind w:left="7456" w:hanging="853"/>
      </w:pPr>
      <w:rPr>
        <w:rFonts w:hint="default"/>
        <w:lang w:val="es-ES" w:eastAsia="es-ES" w:bidi="es-ES"/>
      </w:rPr>
    </w:lvl>
    <w:lvl w:ilvl="8" w:tplc="AF0AB2C0">
      <w:numFmt w:val="bullet"/>
      <w:lvlText w:val="•"/>
      <w:lvlJc w:val="left"/>
      <w:pPr>
        <w:ind w:left="8384" w:hanging="853"/>
      </w:pPr>
      <w:rPr>
        <w:rFonts w:hint="default"/>
        <w:lang w:val="es-ES" w:eastAsia="es-ES" w:bidi="es-ES"/>
      </w:rPr>
    </w:lvl>
  </w:abstractNum>
  <w:abstractNum w:abstractNumId="31" w15:restartNumberingAfterBreak="0">
    <w:nsid w:val="50115D02"/>
    <w:multiLevelType w:val="hybridMultilevel"/>
    <w:tmpl w:val="D208301E"/>
    <w:lvl w:ilvl="0" w:tplc="7CC03BA0">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B7AEFF20">
      <w:numFmt w:val="bullet"/>
      <w:lvlText w:val="•"/>
      <w:lvlJc w:val="left"/>
      <w:pPr>
        <w:ind w:left="1888" w:hanging="853"/>
      </w:pPr>
      <w:rPr>
        <w:rFonts w:hint="default"/>
        <w:lang w:val="es-ES" w:eastAsia="es-ES" w:bidi="es-ES"/>
      </w:rPr>
    </w:lvl>
    <w:lvl w:ilvl="2" w:tplc="385C8764">
      <w:numFmt w:val="bullet"/>
      <w:lvlText w:val="•"/>
      <w:lvlJc w:val="left"/>
      <w:pPr>
        <w:ind w:left="2816" w:hanging="853"/>
      </w:pPr>
      <w:rPr>
        <w:rFonts w:hint="default"/>
        <w:lang w:val="es-ES" w:eastAsia="es-ES" w:bidi="es-ES"/>
      </w:rPr>
    </w:lvl>
    <w:lvl w:ilvl="3" w:tplc="95DED174">
      <w:numFmt w:val="bullet"/>
      <w:lvlText w:val="•"/>
      <w:lvlJc w:val="left"/>
      <w:pPr>
        <w:ind w:left="3744" w:hanging="853"/>
      </w:pPr>
      <w:rPr>
        <w:rFonts w:hint="default"/>
        <w:lang w:val="es-ES" w:eastAsia="es-ES" w:bidi="es-ES"/>
      </w:rPr>
    </w:lvl>
    <w:lvl w:ilvl="4" w:tplc="D2EE93EA">
      <w:numFmt w:val="bullet"/>
      <w:lvlText w:val="•"/>
      <w:lvlJc w:val="left"/>
      <w:pPr>
        <w:ind w:left="4672" w:hanging="853"/>
      </w:pPr>
      <w:rPr>
        <w:rFonts w:hint="default"/>
        <w:lang w:val="es-ES" w:eastAsia="es-ES" w:bidi="es-ES"/>
      </w:rPr>
    </w:lvl>
    <w:lvl w:ilvl="5" w:tplc="2696AD10">
      <w:numFmt w:val="bullet"/>
      <w:lvlText w:val="•"/>
      <w:lvlJc w:val="left"/>
      <w:pPr>
        <w:ind w:left="5600" w:hanging="853"/>
      </w:pPr>
      <w:rPr>
        <w:rFonts w:hint="default"/>
        <w:lang w:val="es-ES" w:eastAsia="es-ES" w:bidi="es-ES"/>
      </w:rPr>
    </w:lvl>
    <w:lvl w:ilvl="6" w:tplc="DDE8B8D0">
      <w:numFmt w:val="bullet"/>
      <w:lvlText w:val="•"/>
      <w:lvlJc w:val="left"/>
      <w:pPr>
        <w:ind w:left="6528" w:hanging="853"/>
      </w:pPr>
      <w:rPr>
        <w:rFonts w:hint="default"/>
        <w:lang w:val="es-ES" w:eastAsia="es-ES" w:bidi="es-ES"/>
      </w:rPr>
    </w:lvl>
    <w:lvl w:ilvl="7" w:tplc="A8869A68">
      <w:numFmt w:val="bullet"/>
      <w:lvlText w:val="•"/>
      <w:lvlJc w:val="left"/>
      <w:pPr>
        <w:ind w:left="7456" w:hanging="853"/>
      </w:pPr>
      <w:rPr>
        <w:rFonts w:hint="default"/>
        <w:lang w:val="es-ES" w:eastAsia="es-ES" w:bidi="es-ES"/>
      </w:rPr>
    </w:lvl>
    <w:lvl w:ilvl="8" w:tplc="013E07A0">
      <w:numFmt w:val="bullet"/>
      <w:lvlText w:val="•"/>
      <w:lvlJc w:val="left"/>
      <w:pPr>
        <w:ind w:left="8384" w:hanging="853"/>
      </w:pPr>
      <w:rPr>
        <w:rFonts w:hint="default"/>
        <w:lang w:val="es-ES" w:eastAsia="es-ES" w:bidi="es-ES"/>
      </w:rPr>
    </w:lvl>
  </w:abstractNum>
  <w:abstractNum w:abstractNumId="32" w15:restartNumberingAfterBreak="0">
    <w:nsid w:val="51F573D1"/>
    <w:multiLevelType w:val="hybridMultilevel"/>
    <w:tmpl w:val="E1B22E1A"/>
    <w:lvl w:ilvl="0" w:tplc="12DE3D24">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DAFEEAB4">
      <w:numFmt w:val="bullet"/>
      <w:lvlText w:val="•"/>
      <w:lvlJc w:val="left"/>
      <w:pPr>
        <w:ind w:left="1888" w:hanging="853"/>
      </w:pPr>
      <w:rPr>
        <w:rFonts w:hint="default"/>
        <w:lang w:val="es-ES" w:eastAsia="es-ES" w:bidi="es-ES"/>
      </w:rPr>
    </w:lvl>
    <w:lvl w:ilvl="2" w:tplc="C2108A88">
      <w:numFmt w:val="bullet"/>
      <w:lvlText w:val="•"/>
      <w:lvlJc w:val="left"/>
      <w:pPr>
        <w:ind w:left="2816" w:hanging="853"/>
      </w:pPr>
      <w:rPr>
        <w:rFonts w:hint="default"/>
        <w:lang w:val="es-ES" w:eastAsia="es-ES" w:bidi="es-ES"/>
      </w:rPr>
    </w:lvl>
    <w:lvl w:ilvl="3" w:tplc="021E72A2">
      <w:numFmt w:val="bullet"/>
      <w:lvlText w:val="•"/>
      <w:lvlJc w:val="left"/>
      <w:pPr>
        <w:ind w:left="3744" w:hanging="853"/>
      </w:pPr>
      <w:rPr>
        <w:rFonts w:hint="default"/>
        <w:lang w:val="es-ES" w:eastAsia="es-ES" w:bidi="es-ES"/>
      </w:rPr>
    </w:lvl>
    <w:lvl w:ilvl="4" w:tplc="20EC57F6">
      <w:numFmt w:val="bullet"/>
      <w:lvlText w:val="•"/>
      <w:lvlJc w:val="left"/>
      <w:pPr>
        <w:ind w:left="4672" w:hanging="853"/>
      </w:pPr>
      <w:rPr>
        <w:rFonts w:hint="default"/>
        <w:lang w:val="es-ES" w:eastAsia="es-ES" w:bidi="es-ES"/>
      </w:rPr>
    </w:lvl>
    <w:lvl w:ilvl="5" w:tplc="14DCA65A">
      <w:numFmt w:val="bullet"/>
      <w:lvlText w:val="•"/>
      <w:lvlJc w:val="left"/>
      <w:pPr>
        <w:ind w:left="5600" w:hanging="853"/>
      </w:pPr>
      <w:rPr>
        <w:rFonts w:hint="default"/>
        <w:lang w:val="es-ES" w:eastAsia="es-ES" w:bidi="es-ES"/>
      </w:rPr>
    </w:lvl>
    <w:lvl w:ilvl="6" w:tplc="50A8D114">
      <w:numFmt w:val="bullet"/>
      <w:lvlText w:val="•"/>
      <w:lvlJc w:val="left"/>
      <w:pPr>
        <w:ind w:left="6528" w:hanging="853"/>
      </w:pPr>
      <w:rPr>
        <w:rFonts w:hint="default"/>
        <w:lang w:val="es-ES" w:eastAsia="es-ES" w:bidi="es-ES"/>
      </w:rPr>
    </w:lvl>
    <w:lvl w:ilvl="7" w:tplc="9F0C3F64">
      <w:numFmt w:val="bullet"/>
      <w:lvlText w:val="•"/>
      <w:lvlJc w:val="left"/>
      <w:pPr>
        <w:ind w:left="7456" w:hanging="853"/>
      </w:pPr>
      <w:rPr>
        <w:rFonts w:hint="default"/>
        <w:lang w:val="es-ES" w:eastAsia="es-ES" w:bidi="es-ES"/>
      </w:rPr>
    </w:lvl>
    <w:lvl w:ilvl="8" w:tplc="4BF4249C">
      <w:numFmt w:val="bullet"/>
      <w:lvlText w:val="•"/>
      <w:lvlJc w:val="left"/>
      <w:pPr>
        <w:ind w:left="8384" w:hanging="853"/>
      </w:pPr>
      <w:rPr>
        <w:rFonts w:hint="default"/>
        <w:lang w:val="es-ES" w:eastAsia="es-ES" w:bidi="es-ES"/>
      </w:rPr>
    </w:lvl>
  </w:abstractNum>
  <w:abstractNum w:abstractNumId="33" w15:restartNumberingAfterBreak="0">
    <w:nsid w:val="525A14F5"/>
    <w:multiLevelType w:val="hybridMultilevel"/>
    <w:tmpl w:val="38E2B162"/>
    <w:lvl w:ilvl="0" w:tplc="A9EEAE7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D50CB980">
      <w:numFmt w:val="bullet"/>
      <w:lvlText w:val="•"/>
      <w:lvlJc w:val="left"/>
      <w:pPr>
        <w:ind w:left="1888" w:hanging="853"/>
      </w:pPr>
      <w:rPr>
        <w:rFonts w:hint="default"/>
        <w:lang w:val="es-ES" w:eastAsia="es-ES" w:bidi="es-ES"/>
      </w:rPr>
    </w:lvl>
    <w:lvl w:ilvl="2" w:tplc="000C2C6A">
      <w:numFmt w:val="bullet"/>
      <w:lvlText w:val="•"/>
      <w:lvlJc w:val="left"/>
      <w:pPr>
        <w:ind w:left="2816" w:hanging="853"/>
      </w:pPr>
      <w:rPr>
        <w:rFonts w:hint="default"/>
        <w:lang w:val="es-ES" w:eastAsia="es-ES" w:bidi="es-ES"/>
      </w:rPr>
    </w:lvl>
    <w:lvl w:ilvl="3" w:tplc="368E4BF8">
      <w:numFmt w:val="bullet"/>
      <w:lvlText w:val="•"/>
      <w:lvlJc w:val="left"/>
      <w:pPr>
        <w:ind w:left="3744" w:hanging="853"/>
      </w:pPr>
      <w:rPr>
        <w:rFonts w:hint="default"/>
        <w:lang w:val="es-ES" w:eastAsia="es-ES" w:bidi="es-ES"/>
      </w:rPr>
    </w:lvl>
    <w:lvl w:ilvl="4" w:tplc="CF8EFAE8">
      <w:numFmt w:val="bullet"/>
      <w:lvlText w:val="•"/>
      <w:lvlJc w:val="left"/>
      <w:pPr>
        <w:ind w:left="4672" w:hanging="853"/>
      </w:pPr>
      <w:rPr>
        <w:rFonts w:hint="default"/>
        <w:lang w:val="es-ES" w:eastAsia="es-ES" w:bidi="es-ES"/>
      </w:rPr>
    </w:lvl>
    <w:lvl w:ilvl="5" w:tplc="4B84670C">
      <w:numFmt w:val="bullet"/>
      <w:lvlText w:val="•"/>
      <w:lvlJc w:val="left"/>
      <w:pPr>
        <w:ind w:left="5600" w:hanging="853"/>
      </w:pPr>
      <w:rPr>
        <w:rFonts w:hint="default"/>
        <w:lang w:val="es-ES" w:eastAsia="es-ES" w:bidi="es-ES"/>
      </w:rPr>
    </w:lvl>
    <w:lvl w:ilvl="6" w:tplc="B42462C2">
      <w:numFmt w:val="bullet"/>
      <w:lvlText w:val="•"/>
      <w:lvlJc w:val="left"/>
      <w:pPr>
        <w:ind w:left="6528" w:hanging="853"/>
      </w:pPr>
      <w:rPr>
        <w:rFonts w:hint="default"/>
        <w:lang w:val="es-ES" w:eastAsia="es-ES" w:bidi="es-ES"/>
      </w:rPr>
    </w:lvl>
    <w:lvl w:ilvl="7" w:tplc="02A84B8A">
      <w:numFmt w:val="bullet"/>
      <w:lvlText w:val="•"/>
      <w:lvlJc w:val="left"/>
      <w:pPr>
        <w:ind w:left="7456" w:hanging="853"/>
      </w:pPr>
      <w:rPr>
        <w:rFonts w:hint="default"/>
        <w:lang w:val="es-ES" w:eastAsia="es-ES" w:bidi="es-ES"/>
      </w:rPr>
    </w:lvl>
    <w:lvl w:ilvl="8" w:tplc="4A249624">
      <w:numFmt w:val="bullet"/>
      <w:lvlText w:val="•"/>
      <w:lvlJc w:val="left"/>
      <w:pPr>
        <w:ind w:left="8384" w:hanging="853"/>
      </w:pPr>
      <w:rPr>
        <w:rFonts w:hint="default"/>
        <w:lang w:val="es-ES" w:eastAsia="es-ES" w:bidi="es-ES"/>
      </w:rPr>
    </w:lvl>
  </w:abstractNum>
  <w:abstractNum w:abstractNumId="34" w15:restartNumberingAfterBreak="0">
    <w:nsid w:val="57B207F2"/>
    <w:multiLevelType w:val="hybridMultilevel"/>
    <w:tmpl w:val="F9D290A2"/>
    <w:lvl w:ilvl="0" w:tplc="32D6A02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B0EE2E2A">
      <w:numFmt w:val="bullet"/>
      <w:lvlText w:val="•"/>
      <w:lvlJc w:val="left"/>
      <w:pPr>
        <w:ind w:left="1888" w:hanging="853"/>
      </w:pPr>
      <w:rPr>
        <w:rFonts w:hint="default"/>
        <w:lang w:val="es-ES" w:eastAsia="es-ES" w:bidi="es-ES"/>
      </w:rPr>
    </w:lvl>
    <w:lvl w:ilvl="2" w:tplc="71E6E2A0">
      <w:numFmt w:val="bullet"/>
      <w:lvlText w:val="•"/>
      <w:lvlJc w:val="left"/>
      <w:pPr>
        <w:ind w:left="2816" w:hanging="853"/>
      </w:pPr>
      <w:rPr>
        <w:rFonts w:hint="default"/>
        <w:lang w:val="es-ES" w:eastAsia="es-ES" w:bidi="es-ES"/>
      </w:rPr>
    </w:lvl>
    <w:lvl w:ilvl="3" w:tplc="B0508300">
      <w:numFmt w:val="bullet"/>
      <w:lvlText w:val="•"/>
      <w:lvlJc w:val="left"/>
      <w:pPr>
        <w:ind w:left="3744" w:hanging="853"/>
      </w:pPr>
      <w:rPr>
        <w:rFonts w:hint="default"/>
        <w:lang w:val="es-ES" w:eastAsia="es-ES" w:bidi="es-ES"/>
      </w:rPr>
    </w:lvl>
    <w:lvl w:ilvl="4" w:tplc="2384E5B6">
      <w:numFmt w:val="bullet"/>
      <w:lvlText w:val="•"/>
      <w:lvlJc w:val="left"/>
      <w:pPr>
        <w:ind w:left="4672" w:hanging="853"/>
      </w:pPr>
      <w:rPr>
        <w:rFonts w:hint="default"/>
        <w:lang w:val="es-ES" w:eastAsia="es-ES" w:bidi="es-ES"/>
      </w:rPr>
    </w:lvl>
    <w:lvl w:ilvl="5" w:tplc="2C7E4D7A">
      <w:numFmt w:val="bullet"/>
      <w:lvlText w:val="•"/>
      <w:lvlJc w:val="left"/>
      <w:pPr>
        <w:ind w:left="5600" w:hanging="853"/>
      </w:pPr>
      <w:rPr>
        <w:rFonts w:hint="default"/>
        <w:lang w:val="es-ES" w:eastAsia="es-ES" w:bidi="es-ES"/>
      </w:rPr>
    </w:lvl>
    <w:lvl w:ilvl="6" w:tplc="D78833F2">
      <w:numFmt w:val="bullet"/>
      <w:lvlText w:val="•"/>
      <w:lvlJc w:val="left"/>
      <w:pPr>
        <w:ind w:left="6528" w:hanging="853"/>
      </w:pPr>
      <w:rPr>
        <w:rFonts w:hint="default"/>
        <w:lang w:val="es-ES" w:eastAsia="es-ES" w:bidi="es-ES"/>
      </w:rPr>
    </w:lvl>
    <w:lvl w:ilvl="7" w:tplc="57D4EC04">
      <w:numFmt w:val="bullet"/>
      <w:lvlText w:val="•"/>
      <w:lvlJc w:val="left"/>
      <w:pPr>
        <w:ind w:left="7456" w:hanging="853"/>
      </w:pPr>
      <w:rPr>
        <w:rFonts w:hint="default"/>
        <w:lang w:val="es-ES" w:eastAsia="es-ES" w:bidi="es-ES"/>
      </w:rPr>
    </w:lvl>
    <w:lvl w:ilvl="8" w:tplc="0BB69130">
      <w:numFmt w:val="bullet"/>
      <w:lvlText w:val="•"/>
      <w:lvlJc w:val="left"/>
      <w:pPr>
        <w:ind w:left="8384" w:hanging="853"/>
      </w:pPr>
      <w:rPr>
        <w:rFonts w:hint="default"/>
        <w:lang w:val="es-ES" w:eastAsia="es-ES" w:bidi="es-ES"/>
      </w:rPr>
    </w:lvl>
  </w:abstractNum>
  <w:abstractNum w:abstractNumId="35" w15:restartNumberingAfterBreak="0">
    <w:nsid w:val="57C4358A"/>
    <w:multiLevelType w:val="hybridMultilevel"/>
    <w:tmpl w:val="7DD0187E"/>
    <w:lvl w:ilvl="0" w:tplc="EAF8D642">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37FC29EE">
      <w:numFmt w:val="bullet"/>
      <w:lvlText w:val="•"/>
      <w:lvlJc w:val="left"/>
      <w:pPr>
        <w:ind w:left="1888" w:hanging="853"/>
      </w:pPr>
      <w:rPr>
        <w:rFonts w:hint="default"/>
        <w:lang w:val="es-ES" w:eastAsia="es-ES" w:bidi="es-ES"/>
      </w:rPr>
    </w:lvl>
    <w:lvl w:ilvl="2" w:tplc="F348AAB2">
      <w:numFmt w:val="bullet"/>
      <w:lvlText w:val="•"/>
      <w:lvlJc w:val="left"/>
      <w:pPr>
        <w:ind w:left="2816" w:hanging="853"/>
      </w:pPr>
      <w:rPr>
        <w:rFonts w:hint="default"/>
        <w:lang w:val="es-ES" w:eastAsia="es-ES" w:bidi="es-ES"/>
      </w:rPr>
    </w:lvl>
    <w:lvl w:ilvl="3" w:tplc="160634E6">
      <w:numFmt w:val="bullet"/>
      <w:lvlText w:val="•"/>
      <w:lvlJc w:val="left"/>
      <w:pPr>
        <w:ind w:left="3744" w:hanging="853"/>
      </w:pPr>
      <w:rPr>
        <w:rFonts w:hint="default"/>
        <w:lang w:val="es-ES" w:eastAsia="es-ES" w:bidi="es-ES"/>
      </w:rPr>
    </w:lvl>
    <w:lvl w:ilvl="4" w:tplc="B8C611A0">
      <w:numFmt w:val="bullet"/>
      <w:lvlText w:val="•"/>
      <w:lvlJc w:val="left"/>
      <w:pPr>
        <w:ind w:left="4672" w:hanging="853"/>
      </w:pPr>
      <w:rPr>
        <w:rFonts w:hint="default"/>
        <w:lang w:val="es-ES" w:eastAsia="es-ES" w:bidi="es-ES"/>
      </w:rPr>
    </w:lvl>
    <w:lvl w:ilvl="5" w:tplc="8A020E00">
      <w:numFmt w:val="bullet"/>
      <w:lvlText w:val="•"/>
      <w:lvlJc w:val="left"/>
      <w:pPr>
        <w:ind w:left="5600" w:hanging="853"/>
      </w:pPr>
      <w:rPr>
        <w:rFonts w:hint="default"/>
        <w:lang w:val="es-ES" w:eastAsia="es-ES" w:bidi="es-ES"/>
      </w:rPr>
    </w:lvl>
    <w:lvl w:ilvl="6" w:tplc="798088FA">
      <w:numFmt w:val="bullet"/>
      <w:lvlText w:val="•"/>
      <w:lvlJc w:val="left"/>
      <w:pPr>
        <w:ind w:left="6528" w:hanging="853"/>
      </w:pPr>
      <w:rPr>
        <w:rFonts w:hint="default"/>
        <w:lang w:val="es-ES" w:eastAsia="es-ES" w:bidi="es-ES"/>
      </w:rPr>
    </w:lvl>
    <w:lvl w:ilvl="7" w:tplc="77C089A0">
      <w:numFmt w:val="bullet"/>
      <w:lvlText w:val="•"/>
      <w:lvlJc w:val="left"/>
      <w:pPr>
        <w:ind w:left="7456" w:hanging="853"/>
      </w:pPr>
      <w:rPr>
        <w:rFonts w:hint="default"/>
        <w:lang w:val="es-ES" w:eastAsia="es-ES" w:bidi="es-ES"/>
      </w:rPr>
    </w:lvl>
    <w:lvl w:ilvl="8" w:tplc="4E381BD4">
      <w:numFmt w:val="bullet"/>
      <w:lvlText w:val="•"/>
      <w:lvlJc w:val="left"/>
      <w:pPr>
        <w:ind w:left="8384" w:hanging="853"/>
      </w:pPr>
      <w:rPr>
        <w:rFonts w:hint="default"/>
        <w:lang w:val="es-ES" w:eastAsia="es-ES" w:bidi="es-ES"/>
      </w:rPr>
    </w:lvl>
  </w:abstractNum>
  <w:abstractNum w:abstractNumId="36" w15:restartNumberingAfterBreak="0">
    <w:nsid w:val="5B4F34A5"/>
    <w:multiLevelType w:val="hybridMultilevel"/>
    <w:tmpl w:val="D53047C4"/>
    <w:lvl w:ilvl="0" w:tplc="784207A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444C7480">
      <w:numFmt w:val="bullet"/>
      <w:lvlText w:val="•"/>
      <w:lvlJc w:val="left"/>
      <w:pPr>
        <w:ind w:left="1888" w:hanging="853"/>
      </w:pPr>
      <w:rPr>
        <w:rFonts w:hint="default"/>
        <w:lang w:val="es-ES" w:eastAsia="es-ES" w:bidi="es-ES"/>
      </w:rPr>
    </w:lvl>
    <w:lvl w:ilvl="2" w:tplc="CDD4B660">
      <w:numFmt w:val="bullet"/>
      <w:lvlText w:val="•"/>
      <w:lvlJc w:val="left"/>
      <w:pPr>
        <w:ind w:left="2816" w:hanging="853"/>
      </w:pPr>
      <w:rPr>
        <w:rFonts w:hint="default"/>
        <w:lang w:val="es-ES" w:eastAsia="es-ES" w:bidi="es-ES"/>
      </w:rPr>
    </w:lvl>
    <w:lvl w:ilvl="3" w:tplc="300480AA">
      <w:numFmt w:val="bullet"/>
      <w:lvlText w:val="•"/>
      <w:lvlJc w:val="left"/>
      <w:pPr>
        <w:ind w:left="3744" w:hanging="853"/>
      </w:pPr>
      <w:rPr>
        <w:rFonts w:hint="default"/>
        <w:lang w:val="es-ES" w:eastAsia="es-ES" w:bidi="es-ES"/>
      </w:rPr>
    </w:lvl>
    <w:lvl w:ilvl="4" w:tplc="5A421FA0">
      <w:numFmt w:val="bullet"/>
      <w:lvlText w:val="•"/>
      <w:lvlJc w:val="left"/>
      <w:pPr>
        <w:ind w:left="4672" w:hanging="853"/>
      </w:pPr>
      <w:rPr>
        <w:rFonts w:hint="default"/>
        <w:lang w:val="es-ES" w:eastAsia="es-ES" w:bidi="es-ES"/>
      </w:rPr>
    </w:lvl>
    <w:lvl w:ilvl="5" w:tplc="AD48308E">
      <w:numFmt w:val="bullet"/>
      <w:lvlText w:val="•"/>
      <w:lvlJc w:val="left"/>
      <w:pPr>
        <w:ind w:left="5600" w:hanging="853"/>
      </w:pPr>
      <w:rPr>
        <w:rFonts w:hint="default"/>
        <w:lang w:val="es-ES" w:eastAsia="es-ES" w:bidi="es-ES"/>
      </w:rPr>
    </w:lvl>
    <w:lvl w:ilvl="6" w:tplc="162E5696">
      <w:numFmt w:val="bullet"/>
      <w:lvlText w:val="•"/>
      <w:lvlJc w:val="left"/>
      <w:pPr>
        <w:ind w:left="6528" w:hanging="853"/>
      </w:pPr>
      <w:rPr>
        <w:rFonts w:hint="default"/>
        <w:lang w:val="es-ES" w:eastAsia="es-ES" w:bidi="es-ES"/>
      </w:rPr>
    </w:lvl>
    <w:lvl w:ilvl="7" w:tplc="32D45F42">
      <w:numFmt w:val="bullet"/>
      <w:lvlText w:val="•"/>
      <w:lvlJc w:val="left"/>
      <w:pPr>
        <w:ind w:left="7456" w:hanging="853"/>
      </w:pPr>
      <w:rPr>
        <w:rFonts w:hint="default"/>
        <w:lang w:val="es-ES" w:eastAsia="es-ES" w:bidi="es-ES"/>
      </w:rPr>
    </w:lvl>
    <w:lvl w:ilvl="8" w:tplc="D3AE5BE4">
      <w:numFmt w:val="bullet"/>
      <w:lvlText w:val="•"/>
      <w:lvlJc w:val="left"/>
      <w:pPr>
        <w:ind w:left="8384" w:hanging="853"/>
      </w:pPr>
      <w:rPr>
        <w:rFonts w:hint="default"/>
        <w:lang w:val="es-ES" w:eastAsia="es-ES" w:bidi="es-ES"/>
      </w:rPr>
    </w:lvl>
  </w:abstractNum>
  <w:abstractNum w:abstractNumId="37" w15:restartNumberingAfterBreak="0">
    <w:nsid w:val="5C557D00"/>
    <w:multiLevelType w:val="hybridMultilevel"/>
    <w:tmpl w:val="6C5687B0"/>
    <w:lvl w:ilvl="0" w:tplc="FDE879BC">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8D0A4528">
      <w:numFmt w:val="bullet"/>
      <w:lvlText w:val="•"/>
      <w:lvlJc w:val="left"/>
      <w:pPr>
        <w:ind w:left="1888" w:hanging="853"/>
      </w:pPr>
      <w:rPr>
        <w:rFonts w:hint="default"/>
        <w:lang w:val="es-ES" w:eastAsia="es-ES" w:bidi="es-ES"/>
      </w:rPr>
    </w:lvl>
    <w:lvl w:ilvl="2" w:tplc="913040E2">
      <w:numFmt w:val="bullet"/>
      <w:lvlText w:val="•"/>
      <w:lvlJc w:val="left"/>
      <w:pPr>
        <w:ind w:left="2816" w:hanging="853"/>
      </w:pPr>
      <w:rPr>
        <w:rFonts w:hint="default"/>
        <w:lang w:val="es-ES" w:eastAsia="es-ES" w:bidi="es-ES"/>
      </w:rPr>
    </w:lvl>
    <w:lvl w:ilvl="3" w:tplc="68806894">
      <w:numFmt w:val="bullet"/>
      <w:lvlText w:val="•"/>
      <w:lvlJc w:val="left"/>
      <w:pPr>
        <w:ind w:left="3744" w:hanging="853"/>
      </w:pPr>
      <w:rPr>
        <w:rFonts w:hint="default"/>
        <w:lang w:val="es-ES" w:eastAsia="es-ES" w:bidi="es-ES"/>
      </w:rPr>
    </w:lvl>
    <w:lvl w:ilvl="4" w:tplc="5C06E372">
      <w:numFmt w:val="bullet"/>
      <w:lvlText w:val="•"/>
      <w:lvlJc w:val="left"/>
      <w:pPr>
        <w:ind w:left="4672" w:hanging="853"/>
      </w:pPr>
      <w:rPr>
        <w:rFonts w:hint="default"/>
        <w:lang w:val="es-ES" w:eastAsia="es-ES" w:bidi="es-ES"/>
      </w:rPr>
    </w:lvl>
    <w:lvl w:ilvl="5" w:tplc="4AD4191C">
      <w:numFmt w:val="bullet"/>
      <w:lvlText w:val="•"/>
      <w:lvlJc w:val="left"/>
      <w:pPr>
        <w:ind w:left="5600" w:hanging="853"/>
      </w:pPr>
      <w:rPr>
        <w:rFonts w:hint="default"/>
        <w:lang w:val="es-ES" w:eastAsia="es-ES" w:bidi="es-ES"/>
      </w:rPr>
    </w:lvl>
    <w:lvl w:ilvl="6" w:tplc="D1729C58">
      <w:numFmt w:val="bullet"/>
      <w:lvlText w:val="•"/>
      <w:lvlJc w:val="left"/>
      <w:pPr>
        <w:ind w:left="6528" w:hanging="853"/>
      </w:pPr>
      <w:rPr>
        <w:rFonts w:hint="default"/>
        <w:lang w:val="es-ES" w:eastAsia="es-ES" w:bidi="es-ES"/>
      </w:rPr>
    </w:lvl>
    <w:lvl w:ilvl="7" w:tplc="41863694">
      <w:numFmt w:val="bullet"/>
      <w:lvlText w:val="•"/>
      <w:lvlJc w:val="left"/>
      <w:pPr>
        <w:ind w:left="7456" w:hanging="853"/>
      </w:pPr>
      <w:rPr>
        <w:rFonts w:hint="default"/>
        <w:lang w:val="es-ES" w:eastAsia="es-ES" w:bidi="es-ES"/>
      </w:rPr>
    </w:lvl>
    <w:lvl w:ilvl="8" w:tplc="50180272">
      <w:numFmt w:val="bullet"/>
      <w:lvlText w:val="•"/>
      <w:lvlJc w:val="left"/>
      <w:pPr>
        <w:ind w:left="8384" w:hanging="853"/>
      </w:pPr>
      <w:rPr>
        <w:rFonts w:hint="default"/>
        <w:lang w:val="es-ES" w:eastAsia="es-ES" w:bidi="es-ES"/>
      </w:rPr>
    </w:lvl>
  </w:abstractNum>
  <w:abstractNum w:abstractNumId="38" w15:restartNumberingAfterBreak="0">
    <w:nsid w:val="5C7B358D"/>
    <w:multiLevelType w:val="hybridMultilevel"/>
    <w:tmpl w:val="527A8F54"/>
    <w:lvl w:ilvl="0" w:tplc="07C4453A">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423E8F28">
      <w:numFmt w:val="bullet"/>
      <w:lvlText w:val="•"/>
      <w:lvlJc w:val="left"/>
      <w:pPr>
        <w:ind w:left="1888" w:hanging="853"/>
      </w:pPr>
      <w:rPr>
        <w:rFonts w:hint="default"/>
        <w:lang w:val="es-ES" w:eastAsia="es-ES" w:bidi="es-ES"/>
      </w:rPr>
    </w:lvl>
    <w:lvl w:ilvl="2" w:tplc="99E20940">
      <w:numFmt w:val="bullet"/>
      <w:lvlText w:val="•"/>
      <w:lvlJc w:val="left"/>
      <w:pPr>
        <w:ind w:left="2816" w:hanging="853"/>
      </w:pPr>
      <w:rPr>
        <w:rFonts w:hint="default"/>
        <w:lang w:val="es-ES" w:eastAsia="es-ES" w:bidi="es-ES"/>
      </w:rPr>
    </w:lvl>
    <w:lvl w:ilvl="3" w:tplc="4BA2FA4E">
      <w:numFmt w:val="bullet"/>
      <w:lvlText w:val="•"/>
      <w:lvlJc w:val="left"/>
      <w:pPr>
        <w:ind w:left="3744" w:hanging="853"/>
      </w:pPr>
      <w:rPr>
        <w:rFonts w:hint="default"/>
        <w:lang w:val="es-ES" w:eastAsia="es-ES" w:bidi="es-ES"/>
      </w:rPr>
    </w:lvl>
    <w:lvl w:ilvl="4" w:tplc="1574842C">
      <w:numFmt w:val="bullet"/>
      <w:lvlText w:val="•"/>
      <w:lvlJc w:val="left"/>
      <w:pPr>
        <w:ind w:left="4672" w:hanging="853"/>
      </w:pPr>
      <w:rPr>
        <w:rFonts w:hint="default"/>
        <w:lang w:val="es-ES" w:eastAsia="es-ES" w:bidi="es-ES"/>
      </w:rPr>
    </w:lvl>
    <w:lvl w:ilvl="5" w:tplc="0D1060D0">
      <w:numFmt w:val="bullet"/>
      <w:lvlText w:val="•"/>
      <w:lvlJc w:val="left"/>
      <w:pPr>
        <w:ind w:left="5600" w:hanging="853"/>
      </w:pPr>
      <w:rPr>
        <w:rFonts w:hint="default"/>
        <w:lang w:val="es-ES" w:eastAsia="es-ES" w:bidi="es-ES"/>
      </w:rPr>
    </w:lvl>
    <w:lvl w:ilvl="6" w:tplc="8256C3E4">
      <w:numFmt w:val="bullet"/>
      <w:lvlText w:val="•"/>
      <w:lvlJc w:val="left"/>
      <w:pPr>
        <w:ind w:left="6528" w:hanging="853"/>
      </w:pPr>
      <w:rPr>
        <w:rFonts w:hint="default"/>
        <w:lang w:val="es-ES" w:eastAsia="es-ES" w:bidi="es-ES"/>
      </w:rPr>
    </w:lvl>
    <w:lvl w:ilvl="7" w:tplc="7E4233DE">
      <w:numFmt w:val="bullet"/>
      <w:lvlText w:val="•"/>
      <w:lvlJc w:val="left"/>
      <w:pPr>
        <w:ind w:left="7456" w:hanging="853"/>
      </w:pPr>
      <w:rPr>
        <w:rFonts w:hint="default"/>
        <w:lang w:val="es-ES" w:eastAsia="es-ES" w:bidi="es-ES"/>
      </w:rPr>
    </w:lvl>
    <w:lvl w:ilvl="8" w:tplc="36EC612A">
      <w:numFmt w:val="bullet"/>
      <w:lvlText w:val="•"/>
      <w:lvlJc w:val="left"/>
      <w:pPr>
        <w:ind w:left="8384" w:hanging="853"/>
      </w:pPr>
      <w:rPr>
        <w:rFonts w:hint="default"/>
        <w:lang w:val="es-ES" w:eastAsia="es-ES" w:bidi="es-ES"/>
      </w:rPr>
    </w:lvl>
  </w:abstractNum>
  <w:abstractNum w:abstractNumId="39" w15:restartNumberingAfterBreak="0">
    <w:nsid w:val="5C7E2402"/>
    <w:multiLevelType w:val="hybridMultilevel"/>
    <w:tmpl w:val="0EDC5030"/>
    <w:lvl w:ilvl="0" w:tplc="99B06BDA">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2646AE88">
      <w:numFmt w:val="bullet"/>
      <w:lvlText w:val="•"/>
      <w:lvlJc w:val="left"/>
      <w:pPr>
        <w:ind w:left="1888" w:hanging="853"/>
      </w:pPr>
      <w:rPr>
        <w:rFonts w:hint="default"/>
        <w:lang w:val="es-ES" w:eastAsia="es-ES" w:bidi="es-ES"/>
      </w:rPr>
    </w:lvl>
    <w:lvl w:ilvl="2" w:tplc="3B7E9C66">
      <w:numFmt w:val="bullet"/>
      <w:lvlText w:val="•"/>
      <w:lvlJc w:val="left"/>
      <w:pPr>
        <w:ind w:left="2816" w:hanging="853"/>
      </w:pPr>
      <w:rPr>
        <w:rFonts w:hint="default"/>
        <w:lang w:val="es-ES" w:eastAsia="es-ES" w:bidi="es-ES"/>
      </w:rPr>
    </w:lvl>
    <w:lvl w:ilvl="3" w:tplc="A354705A">
      <w:numFmt w:val="bullet"/>
      <w:lvlText w:val="•"/>
      <w:lvlJc w:val="left"/>
      <w:pPr>
        <w:ind w:left="3744" w:hanging="853"/>
      </w:pPr>
      <w:rPr>
        <w:rFonts w:hint="default"/>
        <w:lang w:val="es-ES" w:eastAsia="es-ES" w:bidi="es-ES"/>
      </w:rPr>
    </w:lvl>
    <w:lvl w:ilvl="4" w:tplc="952EAB2A">
      <w:numFmt w:val="bullet"/>
      <w:lvlText w:val="•"/>
      <w:lvlJc w:val="left"/>
      <w:pPr>
        <w:ind w:left="4672" w:hanging="853"/>
      </w:pPr>
      <w:rPr>
        <w:rFonts w:hint="default"/>
        <w:lang w:val="es-ES" w:eastAsia="es-ES" w:bidi="es-ES"/>
      </w:rPr>
    </w:lvl>
    <w:lvl w:ilvl="5" w:tplc="2006CFD2">
      <w:numFmt w:val="bullet"/>
      <w:lvlText w:val="•"/>
      <w:lvlJc w:val="left"/>
      <w:pPr>
        <w:ind w:left="5600" w:hanging="853"/>
      </w:pPr>
      <w:rPr>
        <w:rFonts w:hint="default"/>
        <w:lang w:val="es-ES" w:eastAsia="es-ES" w:bidi="es-ES"/>
      </w:rPr>
    </w:lvl>
    <w:lvl w:ilvl="6" w:tplc="29085A6E">
      <w:numFmt w:val="bullet"/>
      <w:lvlText w:val="•"/>
      <w:lvlJc w:val="left"/>
      <w:pPr>
        <w:ind w:left="6528" w:hanging="853"/>
      </w:pPr>
      <w:rPr>
        <w:rFonts w:hint="default"/>
        <w:lang w:val="es-ES" w:eastAsia="es-ES" w:bidi="es-ES"/>
      </w:rPr>
    </w:lvl>
    <w:lvl w:ilvl="7" w:tplc="AD6C9E9C">
      <w:numFmt w:val="bullet"/>
      <w:lvlText w:val="•"/>
      <w:lvlJc w:val="left"/>
      <w:pPr>
        <w:ind w:left="7456" w:hanging="853"/>
      </w:pPr>
      <w:rPr>
        <w:rFonts w:hint="default"/>
        <w:lang w:val="es-ES" w:eastAsia="es-ES" w:bidi="es-ES"/>
      </w:rPr>
    </w:lvl>
    <w:lvl w:ilvl="8" w:tplc="513E1F4A">
      <w:numFmt w:val="bullet"/>
      <w:lvlText w:val="•"/>
      <w:lvlJc w:val="left"/>
      <w:pPr>
        <w:ind w:left="8384" w:hanging="853"/>
      </w:pPr>
      <w:rPr>
        <w:rFonts w:hint="default"/>
        <w:lang w:val="es-ES" w:eastAsia="es-ES" w:bidi="es-ES"/>
      </w:rPr>
    </w:lvl>
  </w:abstractNum>
  <w:abstractNum w:abstractNumId="40" w15:restartNumberingAfterBreak="0">
    <w:nsid w:val="62715445"/>
    <w:multiLevelType w:val="hybridMultilevel"/>
    <w:tmpl w:val="69FC47C0"/>
    <w:lvl w:ilvl="0" w:tplc="FBFA5ED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3634E10E">
      <w:numFmt w:val="bullet"/>
      <w:lvlText w:val="•"/>
      <w:lvlJc w:val="left"/>
      <w:pPr>
        <w:ind w:left="1888" w:hanging="853"/>
      </w:pPr>
      <w:rPr>
        <w:rFonts w:hint="default"/>
        <w:lang w:val="es-ES" w:eastAsia="es-ES" w:bidi="es-ES"/>
      </w:rPr>
    </w:lvl>
    <w:lvl w:ilvl="2" w:tplc="8BF013AC">
      <w:numFmt w:val="bullet"/>
      <w:lvlText w:val="•"/>
      <w:lvlJc w:val="left"/>
      <w:pPr>
        <w:ind w:left="2816" w:hanging="853"/>
      </w:pPr>
      <w:rPr>
        <w:rFonts w:hint="default"/>
        <w:lang w:val="es-ES" w:eastAsia="es-ES" w:bidi="es-ES"/>
      </w:rPr>
    </w:lvl>
    <w:lvl w:ilvl="3" w:tplc="0EB4829E">
      <w:numFmt w:val="bullet"/>
      <w:lvlText w:val="•"/>
      <w:lvlJc w:val="left"/>
      <w:pPr>
        <w:ind w:left="3744" w:hanging="853"/>
      </w:pPr>
      <w:rPr>
        <w:rFonts w:hint="default"/>
        <w:lang w:val="es-ES" w:eastAsia="es-ES" w:bidi="es-ES"/>
      </w:rPr>
    </w:lvl>
    <w:lvl w:ilvl="4" w:tplc="84A65F2E">
      <w:numFmt w:val="bullet"/>
      <w:lvlText w:val="•"/>
      <w:lvlJc w:val="left"/>
      <w:pPr>
        <w:ind w:left="4672" w:hanging="853"/>
      </w:pPr>
      <w:rPr>
        <w:rFonts w:hint="default"/>
        <w:lang w:val="es-ES" w:eastAsia="es-ES" w:bidi="es-ES"/>
      </w:rPr>
    </w:lvl>
    <w:lvl w:ilvl="5" w:tplc="EBA4B596">
      <w:numFmt w:val="bullet"/>
      <w:lvlText w:val="•"/>
      <w:lvlJc w:val="left"/>
      <w:pPr>
        <w:ind w:left="5600" w:hanging="853"/>
      </w:pPr>
      <w:rPr>
        <w:rFonts w:hint="default"/>
        <w:lang w:val="es-ES" w:eastAsia="es-ES" w:bidi="es-ES"/>
      </w:rPr>
    </w:lvl>
    <w:lvl w:ilvl="6" w:tplc="E1089D46">
      <w:numFmt w:val="bullet"/>
      <w:lvlText w:val="•"/>
      <w:lvlJc w:val="left"/>
      <w:pPr>
        <w:ind w:left="6528" w:hanging="853"/>
      </w:pPr>
      <w:rPr>
        <w:rFonts w:hint="default"/>
        <w:lang w:val="es-ES" w:eastAsia="es-ES" w:bidi="es-ES"/>
      </w:rPr>
    </w:lvl>
    <w:lvl w:ilvl="7" w:tplc="22C433E4">
      <w:numFmt w:val="bullet"/>
      <w:lvlText w:val="•"/>
      <w:lvlJc w:val="left"/>
      <w:pPr>
        <w:ind w:left="7456" w:hanging="853"/>
      </w:pPr>
      <w:rPr>
        <w:rFonts w:hint="default"/>
        <w:lang w:val="es-ES" w:eastAsia="es-ES" w:bidi="es-ES"/>
      </w:rPr>
    </w:lvl>
    <w:lvl w:ilvl="8" w:tplc="439E93AA">
      <w:numFmt w:val="bullet"/>
      <w:lvlText w:val="•"/>
      <w:lvlJc w:val="left"/>
      <w:pPr>
        <w:ind w:left="8384" w:hanging="853"/>
      </w:pPr>
      <w:rPr>
        <w:rFonts w:hint="default"/>
        <w:lang w:val="es-ES" w:eastAsia="es-ES" w:bidi="es-ES"/>
      </w:rPr>
    </w:lvl>
  </w:abstractNum>
  <w:abstractNum w:abstractNumId="41" w15:restartNumberingAfterBreak="0">
    <w:nsid w:val="640C69B5"/>
    <w:multiLevelType w:val="hybridMultilevel"/>
    <w:tmpl w:val="3E50FD84"/>
    <w:lvl w:ilvl="0" w:tplc="6458DB8A">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EBEC77DA">
      <w:numFmt w:val="bullet"/>
      <w:lvlText w:val="•"/>
      <w:lvlJc w:val="left"/>
      <w:pPr>
        <w:ind w:left="1888" w:hanging="853"/>
      </w:pPr>
      <w:rPr>
        <w:rFonts w:hint="default"/>
        <w:lang w:val="es-ES" w:eastAsia="es-ES" w:bidi="es-ES"/>
      </w:rPr>
    </w:lvl>
    <w:lvl w:ilvl="2" w:tplc="6E6C7F58">
      <w:numFmt w:val="bullet"/>
      <w:lvlText w:val="•"/>
      <w:lvlJc w:val="left"/>
      <w:pPr>
        <w:ind w:left="2816" w:hanging="853"/>
      </w:pPr>
      <w:rPr>
        <w:rFonts w:hint="default"/>
        <w:lang w:val="es-ES" w:eastAsia="es-ES" w:bidi="es-ES"/>
      </w:rPr>
    </w:lvl>
    <w:lvl w:ilvl="3" w:tplc="E08603A0">
      <w:numFmt w:val="bullet"/>
      <w:lvlText w:val="•"/>
      <w:lvlJc w:val="left"/>
      <w:pPr>
        <w:ind w:left="3744" w:hanging="853"/>
      </w:pPr>
      <w:rPr>
        <w:rFonts w:hint="default"/>
        <w:lang w:val="es-ES" w:eastAsia="es-ES" w:bidi="es-ES"/>
      </w:rPr>
    </w:lvl>
    <w:lvl w:ilvl="4" w:tplc="732846E0">
      <w:numFmt w:val="bullet"/>
      <w:lvlText w:val="•"/>
      <w:lvlJc w:val="left"/>
      <w:pPr>
        <w:ind w:left="4672" w:hanging="853"/>
      </w:pPr>
      <w:rPr>
        <w:rFonts w:hint="default"/>
        <w:lang w:val="es-ES" w:eastAsia="es-ES" w:bidi="es-ES"/>
      </w:rPr>
    </w:lvl>
    <w:lvl w:ilvl="5" w:tplc="8D9625CC">
      <w:numFmt w:val="bullet"/>
      <w:lvlText w:val="•"/>
      <w:lvlJc w:val="left"/>
      <w:pPr>
        <w:ind w:left="5600" w:hanging="853"/>
      </w:pPr>
      <w:rPr>
        <w:rFonts w:hint="default"/>
        <w:lang w:val="es-ES" w:eastAsia="es-ES" w:bidi="es-ES"/>
      </w:rPr>
    </w:lvl>
    <w:lvl w:ilvl="6" w:tplc="54B4D7E2">
      <w:numFmt w:val="bullet"/>
      <w:lvlText w:val="•"/>
      <w:lvlJc w:val="left"/>
      <w:pPr>
        <w:ind w:left="6528" w:hanging="853"/>
      </w:pPr>
      <w:rPr>
        <w:rFonts w:hint="default"/>
        <w:lang w:val="es-ES" w:eastAsia="es-ES" w:bidi="es-ES"/>
      </w:rPr>
    </w:lvl>
    <w:lvl w:ilvl="7" w:tplc="AD24B4E4">
      <w:numFmt w:val="bullet"/>
      <w:lvlText w:val="•"/>
      <w:lvlJc w:val="left"/>
      <w:pPr>
        <w:ind w:left="7456" w:hanging="853"/>
      </w:pPr>
      <w:rPr>
        <w:rFonts w:hint="default"/>
        <w:lang w:val="es-ES" w:eastAsia="es-ES" w:bidi="es-ES"/>
      </w:rPr>
    </w:lvl>
    <w:lvl w:ilvl="8" w:tplc="370C53E0">
      <w:numFmt w:val="bullet"/>
      <w:lvlText w:val="•"/>
      <w:lvlJc w:val="left"/>
      <w:pPr>
        <w:ind w:left="8384" w:hanging="853"/>
      </w:pPr>
      <w:rPr>
        <w:rFonts w:hint="default"/>
        <w:lang w:val="es-ES" w:eastAsia="es-ES" w:bidi="es-ES"/>
      </w:rPr>
    </w:lvl>
  </w:abstractNum>
  <w:abstractNum w:abstractNumId="42" w15:restartNumberingAfterBreak="0">
    <w:nsid w:val="652809A8"/>
    <w:multiLevelType w:val="hybridMultilevel"/>
    <w:tmpl w:val="2620053A"/>
    <w:lvl w:ilvl="0" w:tplc="E13EC978">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993E4900">
      <w:numFmt w:val="bullet"/>
      <w:lvlText w:val="•"/>
      <w:lvlJc w:val="left"/>
      <w:pPr>
        <w:ind w:left="1888" w:hanging="853"/>
      </w:pPr>
      <w:rPr>
        <w:rFonts w:hint="default"/>
        <w:lang w:val="es-ES" w:eastAsia="es-ES" w:bidi="es-ES"/>
      </w:rPr>
    </w:lvl>
    <w:lvl w:ilvl="2" w:tplc="E1A0381A">
      <w:numFmt w:val="bullet"/>
      <w:lvlText w:val="•"/>
      <w:lvlJc w:val="left"/>
      <w:pPr>
        <w:ind w:left="2816" w:hanging="853"/>
      </w:pPr>
      <w:rPr>
        <w:rFonts w:hint="default"/>
        <w:lang w:val="es-ES" w:eastAsia="es-ES" w:bidi="es-ES"/>
      </w:rPr>
    </w:lvl>
    <w:lvl w:ilvl="3" w:tplc="9D66C9F6">
      <w:numFmt w:val="bullet"/>
      <w:lvlText w:val="•"/>
      <w:lvlJc w:val="left"/>
      <w:pPr>
        <w:ind w:left="3744" w:hanging="853"/>
      </w:pPr>
      <w:rPr>
        <w:rFonts w:hint="default"/>
        <w:lang w:val="es-ES" w:eastAsia="es-ES" w:bidi="es-ES"/>
      </w:rPr>
    </w:lvl>
    <w:lvl w:ilvl="4" w:tplc="63505030">
      <w:numFmt w:val="bullet"/>
      <w:lvlText w:val="•"/>
      <w:lvlJc w:val="left"/>
      <w:pPr>
        <w:ind w:left="4672" w:hanging="853"/>
      </w:pPr>
      <w:rPr>
        <w:rFonts w:hint="default"/>
        <w:lang w:val="es-ES" w:eastAsia="es-ES" w:bidi="es-ES"/>
      </w:rPr>
    </w:lvl>
    <w:lvl w:ilvl="5" w:tplc="9BC66AD6">
      <w:numFmt w:val="bullet"/>
      <w:lvlText w:val="•"/>
      <w:lvlJc w:val="left"/>
      <w:pPr>
        <w:ind w:left="5600" w:hanging="853"/>
      </w:pPr>
      <w:rPr>
        <w:rFonts w:hint="default"/>
        <w:lang w:val="es-ES" w:eastAsia="es-ES" w:bidi="es-ES"/>
      </w:rPr>
    </w:lvl>
    <w:lvl w:ilvl="6" w:tplc="FB6A930C">
      <w:numFmt w:val="bullet"/>
      <w:lvlText w:val="•"/>
      <w:lvlJc w:val="left"/>
      <w:pPr>
        <w:ind w:left="6528" w:hanging="853"/>
      </w:pPr>
      <w:rPr>
        <w:rFonts w:hint="default"/>
        <w:lang w:val="es-ES" w:eastAsia="es-ES" w:bidi="es-ES"/>
      </w:rPr>
    </w:lvl>
    <w:lvl w:ilvl="7" w:tplc="A11E80A2">
      <w:numFmt w:val="bullet"/>
      <w:lvlText w:val="•"/>
      <w:lvlJc w:val="left"/>
      <w:pPr>
        <w:ind w:left="7456" w:hanging="853"/>
      </w:pPr>
      <w:rPr>
        <w:rFonts w:hint="default"/>
        <w:lang w:val="es-ES" w:eastAsia="es-ES" w:bidi="es-ES"/>
      </w:rPr>
    </w:lvl>
    <w:lvl w:ilvl="8" w:tplc="3E6ACE5A">
      <w:numFmt w:val="bullet"/>
      <w:lvlText w:val="•"/>
      <w:lvlJc w:val="left"/>
      <w:pPr>
        <w:ind w:left="8384" w:hanging="853"/>
      </w:pPr>
      <w:rPr>
        <w:rFonts w:hint="default"/>
        <w:lang w:val="es-ES" w:eastAsia="es-ES" w:bidi="es-ES"/>
      </w:rPr>
    </w:lvl>
  </w:abstractNum>
  <w:abstractNum w:abstractNumId="43" w15:restartNumberingAfterBreak="0">
    <w:nsid w:val="666F7914"/>
    <w:multiLevelType w:val="hybridMultilevel"/>
    <w:tmpl w:val="ADCC1DA6"/>
    <w:lvl w:ilvl="0" w:tplc="C1E6257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03902C0E">
      <w:numFmt w:val="bullet"/>
      <w:lvlText w:val="•"/>
      <w:lvlJc w:val="left"/>
      <w:pPr>
        <w:ind w:left="1888" w:hanging="853"/>
      </w:pPr>
      <w:rPr>
        <w:rFonts w:hint="default"/>
        <w:lang w:val="es-ES" w:eastAsia="es-ES" w:bidi="es-ES"/>
      </w:rPr>
    </w:lvl>
    <w:lvl w:ilvl="2" w:tplc="A022BE70">
      <w:numFmt w:val="bullet"/>
      <w:lvlText w:val="•"/>
      <w:lvlJc w:val="left"/>
      <w:pPr>
        <w:ind w:left="2816" w:hanging="853"/>
      </w:pPr>
      <w:rPr>
        <w:rFonts w:hint="default"/>
        <w:lang w:val="es-ES" w:eastAsia="es-ES" w:bidi="es-ES"/>
      </w:rPr>
    </w:lvl>
    <w:lvl w:ilvl="3" w:tplc="67161642">
      <w:numFmt w:val="bullet"/>
      <w:lvlText w:val="•"/>
      <w:lvlJc w:val="left"/>
      <w:pPr>
        <w:ind w:left="3744" w:hanging="853"/>
      </w:pPr>
      <w:rPr>
        <w:rFonts w:hint="default"/>
        <w:lang w:val="es-ES" w:eastAsia="es-ES" w:bidi="es-ES"/>
      </w:rPr>
    </w:lvl>
    <w:lvl w:ilvl="4" w:tplc="287A346C">
      <w:numFmt w:val="bullet"/>
      <w:lvlText w:val="•"/>
      <w:lvlJc w:val="left"/>
      <w:pPr>
        <w:ind w:left="4672" w:hanging="853"/>
      </w:pPr>
      <w:rPr>
        <w:rFonts w:hint="default"/>
        <w:lang w:val="es-ES" w:eastAsia="es-ES" w:bidi="es-ES"/>
      </w:rPr>
    </w:lvl>
    <w:lvl w:ilvl="5" w:tplc="6CECF840">
      <w:numFmt w:val="bullet"/>
      <w:lvlText w:val="•"/>
      <w:lvlJc w:val="left"/>
      <w:pPr>
        <w:ind w:left="5600" w:hanging="853"/>
      </w:pPr>
      <w:rPr>
        <w:rFonts w:hint="default"/>
        <w:lang w:val="es-ES" w:eastAsia="es-ES" w:bidi="es-ES"/>
      </w:rPr>
    </w:lvl>
    <w:lvl w:ilvl="6" w:tplc="48B2520E">
      <w:numFmt w:val="bullet"/>
      <w:lvlText w:val="•"/>
      <w:lvlJc w:val="left"/>
      <w:pPr>
        <w:ind w:left="6528" w:hanging="853"/>
      </w:pPr>
      <w:rPr>
        <w:rFonts w:hint="default"/>
        <w:lang w:val="es-ES" w:eastAsia="es-ES" w:bidi="es-ES"/>
      </w:rPr>
    </w:lvl>
    <w:lvl w:ilvl="7" w:tplc="3FC60172">
      <w:numFmt w:val="bullet"/>
      <w:lvlText w:val="•"/>
      <w:lvlJc w:val="left"/>
      <w:pPr>
        <w:ind w:left="7456" w:hanging="853"/>
      </w:pPr>
      <w:rPr>
        <w:rFonts w:hint="default"/>
        <w:lang w:val="es-ES" w:eastAsia="es-ES" w:bidi="es-ES"/>
      </w:rPr>
    </w:lvl>
    <w:lvl w:ilvl="8" w:tplc="F0767E44">
      <w:numFmt w:val="bullet"/>
      <w:lvlText w:val="•"/>
      <w:lvlJc w:val="left"/>
      <w:pPr>
        <w:ind w:left="8384" w:hanging="853"/>
      </w:pPr>
      <w:rPr>
        <w:rFonts w:hint="default"/>
        <w:lang w:val="es-ES" w:eastAsia="es-ES" w:bidi="es-ES"/>
      </w:rPr>
    </w:lvl>
  </w:abstractNum>
  <w:abstractNum w:abstractNumId="44" w15:restartNumberingAfterBreak="0">
    <w:nsid w:val="69B91EBC"/>
    <w:multiLevelType w:val="hybridMultilevel"/>
    <w:tmpl w:val="700AD3B6"/>
    <w:lvl w:ilvl="0" w:tplc="64044F36">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55260A3E">
      <w:numFmt w:val="bullet"/>
      <w:lvlText w:val="•"/>
      <w:lvlJc w:val="left"/>
      <w:pPr>
        <w:ind w:left="1888" w:hanging="853"/>
      </w:pPr>
      <w:rPr>
        <w:rFonts w:hint="default"/>
        <w:lang w:val="es-ES" w:eastAsia="es-ES" w:bidi="es-ES"/>
      </w:rPr>
    </w:lvl>
    <w:lvl w:ilvl="2" w:tplc="6A7A6022">
      <w:numFmt w:val="bullet"/>
      <w:lvlText w:val="•"/>
      <w:lvlJc w:val="left"/>
      <w:pPr>
        <w:ind w:left="2816" w:hanging="853"/>
      </w:pPr>
      <w:rPr>
        <w:rFonts w:hint="default"/>
        <w:lang w:val="es-ES" w:eastAsia="es-ES" w:bidi="es-ES"/>
      </w:rPr>
    </w:lvl>
    <w:lvl w:ilvl="3" w:tplc="701C3C1E">
      <w:numFmt w:val="bullet"/>
      <w:lvlText w:val="•"/>
      <w:lvlJc w:val="left"/>
      <w:pPr>
        <w:ind w:left="3744" w:hanging="853"/>
      </w:pPr>
      <w:rPr>
        <w:rFonts w:hint="default"/>
        <w:lang w:val="es-ES" w:eastAsia="es-ES" w:bidi="es-ES"/>
      </w:rPr>
    </w:lvl>
    <w:lvl w:ilvl="4" w:tplc="B428D97E">
      <w:numFmt w:val="bullet"/>
      <w:lvlText w:val="•"/>
      <w:lvlJc w:val="left"/>
      <w:pPr>
        <w:ind w:left="4672" w:hanging="853"/>
      </w:pPr>
      <w:rPr>
        <w:rFonts w:hint="default"/>
        <w:lang w:val="es-ES" w:eastAsia="es-ES" w:bidi="es-ES"/>
      </w:rPr>
    </w:lvl>
    <w:lvl w:ilvl="5" w:tplc="49D0FE5E">
      <w:numFmt w:val="bullet"/>
      <w:lvlText w:val="•"/>
      <w:lvlJc w:val="left"/>
      <w:pPr>
        <w:ind w:left="5600" w:hanging="853"/>
      </w:pPr>
      <w:rPr>
        <w:rFonts w:hint="default"/>
        <w:lang w:val="es-ES" w:eastAsia="es-ES" w:bidi="es-ES"/>
      </w:rPr>
    </w:lvl>
    <w:lvl w:ilvl="6" w:tplc="F348A7F0">
      <w:numFmt w:val="bullet"/>
      <w:lvlText w:val="•"/>
      <w:lvlJc w:val="left"/>
      <w:pPr>
        <w:ind w:left="6528" w:hanging="853"/>
      </w:pPr>
      <w:rPr>
        <w:rFonts w:hint="default"/>
        <w:lang w:val="es-ES" w:eastAsia="es-ES" w:bidi="es-ES"/>
      </w:rPr>
    </w:lvl>
    <w:lvl w:ilvl="7" w:tplc="0E2027D6">
      <w:numFmt w:val="bullet"/>
      <w:lvlText w:val="•"/>
      <w:lvlJc w:val="left"/>
      <w:pPr>
        <w:ind w:left="7456" w:hanging="853"/>
      </w:pPr>
      <w:rPr>
        <w:rFonts w:hint="default"/>
        <w:lang w:val="es-ES" w:eastAsia="es-ES" w:bidi="es-ES"/>
      </w:rPr>
    </w:lvl>
    <w:lvl w:ilvl="8" w:tplc="B92A0EDC">
      <w:numFmt w:val="bullet"/>
      <w:lvlText w:val="•"/>
      <w:lvlJc w:val="left"/>
      <w:pPr>
        <w:ind w:left="8384" w:hanging="853"/>
      </w:pPr>
      <w:rPr>
        <w:rFonts w:hint="default"/>
        <w:lang w:val="es-ES" w:eastAsia="es-ES" w:bidi="es-ES"/>
      </w:rPr>
    </w:lvl>
  </w:abstractNum>
  <w:abstractNum w:abstractNumId="45" w15:restartNumberingAfterBreak="0">
    <w:nsid w:val="6AC1395E"/>
    <w:multiLevelType w:val="hybridMultilevel"/>
    <w:tmpl w:val="07EAF7D4"/>
    <w:lvl w:ilvl="0" w:tplc="3CE6D7AA">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17B848F0">
      <w:numFmt w:val="bullet"/>
      <w:lvlText w:val="•"/>
      <w:lvlJc w:val="left"/>
      <w:pPr>
        <w:ind w:left="1888" w:hanging="853"/>
      </w:pPr>
      <w:rPr>
        <w:rFonts w:hint="default"/>
        <w:lang w:val="es-ES" w:eastAsia="es-ES" w:bidi="es-ES"/>
      </w:rPr>
    </w:lvl>
    <w:lvl w:ilvl="2" w:tplc="80943482">
      <w:numFmt w:val="bullet"/>
      <w:lvlText w:val="•"/>
      <w:lvlJc w:val="left"/>
      <w:pPr>
        <w:ind w:left="2816" w:hanging="853"/>
      </w:pPr>
      <w:rPr>
        <w:rFonts w:hint="default"/>
        <w:lang w:val="es-ES" w:eastAsia="es-ES" w:bidi="es-ES"/>
      </w:rPr>
    </w:lvl>
    <w:lvl w:ilvl="3" w:tplc="C9C656FC">
      <w:numFmt w:val="bullet"/>
      <w:lvlText w:val="•"/>
      <w:lvlJc w:val="left"/>
      <w:pPr>
        <w:ind w:left="3744" w:hanging="853"/>
      </w:pPr>
      <w:rPr>
        <w:rFonts w:hint="default"/>
        <w:lang w:val="es-ES" w:eastAsia="es-ES" w:bidi="es-ES"/>
      </w:rPr>
    </w:lvl>
    <w:lvl w:ilvl="4" w:tplc="79D69212">
      <w:numFmt w:val="bullet"/>
      <w:lvlText w:val="•"/>
      <w:lvlJc w:val="left"/>
      <w:pPr>
        <w:ind w:left="4672" w:hanging="853"/>
      </w:pPr>
      <w:rPr>
        <w:rFonts w:hint="default"/>
        <w:lang w:val="es-ES" w:eastAsia="es-ES" w:bidi="es-ES"/>
      </w:rPr>
    </w:lvl>
    <w:lvl w:ilvl="5" w:tplc="4DCC0880">
      <w:numFmt w:val="bullet"/>
      <w:lvlText w:val="•"/>
      <w:lvlJc w:val="left"/>
      <w:pPr>
        <w:ind w:left="5600" w:hanging="853"/>
      </w:pPr>
      <w:rPr>
        <w:rFonts w:hint="default"/>
        <w:lang w:val="es-ES" w:eastAsia="es-ES" w:bidi="es-ES"/>
      </w:rPr>
    </w:lvl>
    <w:lvl w:ilvl="6" w:tplc="97122206">
      <w:numFmt w:val="bullet"/>
      <w:lvlText w:val="•"/>
      <w:lvlJc w:val="left"/>
      <w:pPr>
        <w:ind w:left="6528" w:hanging="853"/>
      </w:pPr>
      <w:rPr>
        <w:rFonts w:hint="default"/>
        <w:lang w:val="es-ES" w:eastAsia="es-ES" w:bidi="es-ES"/>
      </w:rPr>
    </w:lvl>
    <w:lvl w:ilvl="7" w:tplc="BD6A0F56">
      <w:numFmt w:val="bullet"/>
      <w:lvlText w:val="•"/>
      <w:lvlJc w:val="left"/>
      <w:pPr>
        <w:ind w:left="7456" w:hanging="853"/>
      </w:pPr>
      <w:rPr>
        <w:rFonts w:hint="default"/>
        <w:lang w:val="es-ES" w:eastAsia="es-ES" w:bidi="es-ES"/>
      </w:rPr>
    </w:lvl>
    <w:lvl w:ilvl="8" w:tplc="DD0A67D8">
      <w:numFmt w:val="bullet"/>
      <w:lvlText w:val="•"/>
      <w:lvlJc w:val="left"/>
      <w:pPr>
        <w:ind w:left="8384" w:hanging="853"/>
      </w:pPr>
      <w:rPr>
        <w:rFonts w:hint="default"/>
        <w:lang w:val="es-ES" w:eastAsia="es-ES" w:bidi="es-ES"/>
      </w:rPr>
    </w:lvl>
  </w:abstractNum>
  <w:abstractNum w:abstractNumId="46" w15:restartNumberingAfterBreak="0">
    <w:nsid w:val="6BE467CE"/>
    <w:multiLevelType w:val="hybridMultilevel"/>
    <w:tmpl w:val="441C69A6"/>
    <w:lvl w:ilvl="0" w:tplc="8902802C">
      <w:start w:val="1"/>
      <w:numFmt w:val="upperRoman"/>
      <w:lvlText w:val="%1."/>
      <w:lvlJc w:val="left"/>
      <w:pPr>
        <w:ind w:left="1176" w:hanging="992"/>
        <w:jc w:val="left"/>
      </w:pPr>
      <w:rPr>
        <w:rFonts w:ascii="Bookman Old Style" w:eastAsia="Bookman Old Style" w:hAnsi="Bookman Old Style" w:cs="Bookman Old Style" w:hint="default"/>
        <w:spacing w:val="-1"/>
        <w:w w:val="99"/>
        <w:sz w:val="20"/>
        <w:szCs w:val="20"/>
        <w:lang w:val="es-ES" w:eastAsia="es-ES" w:bidi="es-ES"/>
      </w:rPr>
    </w:lvl>
    <w:lvl w:ilvl="1" w:tplc="B0927216">
      <w:numFmt w:val="bullet"/>
      <w:lvlText w:val="•"/>
      <w:lvlJc w:val="left"/>
      <w:pPr>
        <w:ind w:left="2086" w:hanging="992"/>
      </w:pPr>
      <w:rPr>
        <w:rFonts w:hint="default"/>
        <w:lang w:val="es-ES" w:eastAsia="es-ES" w:bidi="es-ES"/>
      </w:rPr>
    </w:lvl>
    <w:lvl w:ilvl="2" w:tplc="50984CC6">
      <w:numFmt w:val="bullet"/>
      <w:lvlText w:val="•"/>
      <w:lvlJc w:val="left"/>
      <w:pPr>
        <w:ind w:left="2992" w:hanging="992"/>
      </w:pPr>
      <w:rPr>
        <w:rFonts w:hint="default"/>
        <w:lang w:val="es-ES" w:eastAsia="es-ES" w:bidi="es-ES"/>
      </w:rPr>
    </w:lvl>
    <w:lvl w:ilvl="3" w:tplc="B628AE04">
      <w:numFmt w:val="bullet"/>
      <w:lvlText w:val="•"/>
      <w:lvlJc w:val="left"/>
      <w:pPr>
        <w:ind w:left="3898" w:hanging="992"/>
      </w:pPr>
      <w:rPr>
        <w:rFonts w:hint="default"/>
        <w:lang w:val="es-ES" w:eastAsia="es-ES" w:bidi="es-ES"/>
      </w:rPr>
    </w:lvl>
    <w:lvl w:ilvl="4" w:tplc="7924E9F6">
      <w:numFmt w:val="bullet"/>
      <w:lvlText w:val="•"/>
      <w:lvlJc w:val="left"/>
      <w:pPr>
        <w:ind w:left="4804" w:hanging="992"/>
      </w:pPr>
      <w:rPr>
        <w:rFonts w:hint="default"/>
        <w:lang w:val="es-ES" w:eastAsia="es-ES" w:bidi="es-ES"/>
      </w:rPr>
    </w:lvl>
    <w:lvl w:ilvl="5" w:tplc="3E243B78">
      <w:numFmt w:val="bullet"/>
      <w:lvlText w:val="•"/>
      <w:lvlJc w:val="left"/>
      <w:pPr>
        <w:ind w:left="5710" w:hanging="992"/>
      </w:pPr>
      <w:rPr>
        <w:rFonts w:hint="default"/>
        <w:lang w:val="es-ES" w:eastAsia="es-ES" w:bidi="es-ES"/>
      </w:rPr>
    </w:lvl>
    <w:lvl w:ilvl="6" w:tplc="B3400BAE">
      <w:numFmt w:val="bullet"/>
      <w:lvlText w:val="•"/>
      <w:lvlJc w:val="left"/>
      <w:pPr>
        <w:ind w:left="6616" w:hanging="992"/>
      </w:pPr>
      <w:rPr>
        <w:rFonts w:hint="default"/>
        <w:lang w:val="es-ES" w:eastAsia="es-ES" w:bidi="es-ES"/>
      </w:rPr>
    </w:lvl>
    <w:lvl w:ilvl="7" w:tplc="5BD2045E">
      <w:numFmt w:val="bullet"/>
      <w:lvlText w:val="•"/>
      <w:lvlJc w:val="left"/>
      <w:pPr>
        <w:ind w:left="7522" w:hanging="992"/>
      </w:pPr>
      <w:rPr>
        <w:rFonts w:hint="default"/>
        <w:lang w:val="es-ES" w:eastAsia="es-ES" w:bidi="es-ES"/>
      </w:rPr>
    </w:lvl>
    <w:lvl w:ilvl="8" w:tplc="C674C40E">
      <w:numFmt w:val="bullet"/>
      <w:lvlText w:val="•"/>
      <w:lvlJc w:val="left"/>
      <w:pPr>
        <w:ind w:left="8428" w:hanging="992"/>
      </w:pPr>
      <w:rPr>
        <w:rFonts w:hint="default"/>
        <w:lang w:val="es-ES" w:eastAsia="es-ES" w:bidi="es-ES"/>
      </w:rPr>
    </w:lvl>
  </w:abstractNum>
  <w:abstractNum w:abstractNumId="47" w15:restartNumberingAfterBreak="0">
    <w:nsid w:val="716E59E1"/>
    <w:multiLevelType w:val="hybridMultilevel"/>
    <w:tmpl w:val="BC2672DC"/>
    <w:lvl w:ilvl="0" w:tplc="E7C8831C">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638429AE">
      <w:numFmt w:val="bullet"/>
      <w:lvlText w:val="•"/>
      <w:lvlJc w:val="left"/>
      <w:pPr>
        <w:ind w:left="1888" w:hanging="853"/>
      </w:pPr>
      <w:rPr>
        <w:rFonts w:hint="default"/>
        <w:lang w:val="es-ES" w:eastAsia="es-ES" w:bidi="es-ES"/>
      </w:rPr>
    </w:lvl>
    <w:lvl w:ilvl="2" w:tplc="62B67676">
      <w:numFmt w:val="bullet"/>
      <w:lvlText w:val="•"/>
      <w:lvlJc w:val="left"/>
      <w:pPr>
        <w:ind w:left="2816" w:hanging="853"/>
      </w:pPr>
      <w:rPr>
        <w:rFonts w:hint="default"/>
        <w:lang w:val="es-ES" w:eastAsia="es-ES" w:bidi="es-ES"/>
      </w:rPr>
    </w:lvl>
    <w:lvl w:ilvl="3" w:tplc="31FE3634">
      <w:numFmt w:val="bullet"/>
      <w:lvlText w:val="•"/>
      <w:lvlJc w:val="left"/>
      <w:pPr>
        <w:ind w:left="3744" w:hanging="853"/>
      </w:pPr>
      <w:rPr>
        <w:rFonts w:hint="default"/>
        <w:lang w:val="es-ES" w:eastAsia="es-ES" w:bidi="es-ES"/>
      </w:rPr>
    </w:lvl>
    <w:lvl w:ilvl="4" w:tplc="D5722190">
      <w:numFmt w:val="bullet"/>
      <w:lvlText w:val="•"/>
      <w:lvlJc w:val="left"/>
      <w:pPr>
        <w:ind w:left="4672" w:hanging="853"/>
      </w:pPr>
      <w:rPr>
        <w:rFonts w:hint="default"/>
        <w:lang w:val="es-ES" w:eastAsia="es-ES" w:bidi="es-ES"/>
      </w:rPr>
    </w:lvl>
    <w:lvl w:ilvl="5" w:tplc="F1060492">
      <w:numFmt w:val="bullet"/>
      <w:lvlText w:val="•"/>
      <w:lvlJc w:val="left"/>
      <w:pPr>
        <w:ind w:left="5600" w:hanging="853"/>
      </w:pPr>
      <w:rPr>
        <w:rFonts w:hint="default"/>
        <w:lang w:val="es-ES" w:eastAsia="es-ES" w:bidi="es-ES"/>
      </w:rPr>
    </w:lvl>
    <w:lvl w:ilvl="6" w:tplc="AA7495FA">
      <w:numFmt w:val="bullet"/>
      <w:lvlText w:val="•"/>
      <w:lvlJc w:val="left"/>
      <w:pPr>
        <w:ind w:left="6528" w:hanging="853"/>
      </w:pPr>
      <w:rPr>
        <w:rFonts w:hint="default"/>
        <w:lang w:val="es-ES" w:eastAsia="es-ES" w:bidi="es-ES"/>
      </w:rPr>
    </w:lvl>
    <w:lvl w:ilvl="7" w:tplc="3F726CF0">
      <w:numFmt w:val="bullet"/>
      <w:lvlText w:val="•"/>
      <w:lvlJc w:val="left"/>
      <w:pPr>
        <w:ind w:left="7456" w:hanging="853"/>
      </w:pPr>
      <w:rPr>
        <w:rFonts w:hint="default"/>
        <w:lang w:val="es-ES" w:eastAsia="es-ES" w:bidi="es-ES"/>
      </w:rPr>
    </w:lvl>
    <w:lvl w:ilvl="8" w:tplc="C12C590A">
      <w:numFmt w:val="bullet"/>
      <w:lvlText w:val="•"/>
      <w:lvlJc w:val="left"/>
      <w:pPr>
        <w:ind w:left="8384" w:hanging="853"/>
      </w:pPr>
      <w:rPr>
        <w:rFonts w:hint="default"/>
        <w:lang w:val="es-ES" w:eastAsia="es-ES" w:bidi="es-ES"/>
      </w:rPr>
    </w:lvl>
  </w:abstractNum>
  <w:abstractNum w:abstractNumId="48" w15:restartNumberingAfterBreak="0">
    <w:nsid w:val="743C0345"/>
    <w:multiLevelType w:val="hybridMultilevel"/>
    <w:tmpl w:val="21F07840"/>
    <w:lvl w:ilvl="0" w:tplc="BA62D456">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9D86CEBE">
      <w:numFmt w:val="bullet"/>
      <w:lvlText w:val="•"/>
      <w:lvlJc w:val="left"/>
      <w:pPr>
        <w:ind w:left="1888" w:hanging="853"/>
      </w:pPr>
      <w:rPr>
        <w:rFonts w:hint="default"/>
        <w:lang w:val="es-ES" w:eastAsia="es-ES" w:bidi="es-ES"/>
      </w:rPr>
    </w:lvl>
    <w:lvl w:ilvl="2" w:tplc="D6F28B04">
      <w:numFmt w:val="bullet"/>
      <w:lvlText w:val="•"/>
      <w:lvlJc w:val="left"/>
      <w:pPr>
        <w:ind w:left="2816" w:hanging="853"/>
      </w:pPr>
      <w:rPr>
        <w:rFonts w:hint="default"/>
        <w:lang w:val="es-ES" w:eastAsia="es-ES" w:bidi="es-ES"/>
      </w:rPr>
    </w:lvl>
    <w:lvl w:ilvl="3" w:tplc="89C24B7E">
      <w:numFmt w:val="bullet"/>
      <w:lvlText w:val="•"/>
      <w:lvlJc w:val="left"/>
      <w:pPr>
        <w:ind w:left="3744" w:hanging="853"/>
      </w:pPr>
      <w:rPr>
        <w:rFonts w:hint="default"/>
        <w:lang w:val="es-ES" w:eastAsia="es-ES" w:bidi="es-ES"/>
      </w:rPr>
    </w:lvl>
    <w:lvl w:ilvl="4" w:tplc="87040BCE">
      <w:numFmt w:val="bullet"/>
      <w:lvlText w:val="•"/>
      <w:lvlJc w:val="left"/>
      <w:pPr>
        <w:ind w:left="4672" w:hanging="853"/>
      </w:pPr>
      <w:rPr>
        <w:rFonts w:hint="default"/>
        <w:lang w:val="es-ES" w:eastAsia="es-ES" w:bidi="es-ES"/>
      </w:rPr>
    </w:lvl>
    <w:lvl w:ilvl="5" w:tplc="4778553C">
      <w:numFmt w:val="bullet"/>
      <w:lvlText w:val="•"/>
      <w:lvlJc w:val="left"/>
      <w:pPr>
        <w:ind w:left="5600" w:hanging="853"/>
      </w:pPr>
      <w:rPr>
        <w:rFonts w:hint="default"/>
        <w:lang w:val="es-ES" w:eastAsia="es-ES" w:bidi="es-ES"/>
      </w:rPr>
    </w:lvl>
    <w:lvl w:ilvl="6" w:tplc="37E22212">
      <w:numFmt w:val="bullet"/>
      <w:lvlText w:val="•"/>
      <w:lvlJc w:val="left"/>
      <w:pPr>
        <w:ind w:left="6528" w:hanging="853"/>
      </w:pPr>
      <w:rPr>
        <w:rFonts w:hint="default"/>
        <w:lang w:val="es-ES" w:eastAsia="es-ES" w:bidi="es-ES"/>
      </w:rPr>
    </w:lvl>
    <w:lvl w:ilvl="7" w:tplc="63BC7D0C">
      <w:numFmt w:val="bullet"/>
      <w:lvlText w:val="•"/>
      <w:lvlJc w:val="left"/>
      <w:pPr>
        <w:ind w:left="7456" w:hanging="853"/>
      </w:pPr>
      <w:rPr>
        <w:rFonts w:hint="default"/>
        <w:lang w:val="es-ES" w:eastAsia="es-ES" w:bidi="es-ES"/>
      </w:rPr>
    </w:lvl>
    <w:lvl w:ilvl="8" w:tplc="916AF8CE">
      <w:numFmt w:val="bullet"/>
      <w:lvlText w:val="•"/>
      <w:lvlJc w:val="left"/>
      <w:pPr>
        <w:ind w:left="8384" w:hanging="853"/>
      </w:pPr>
      <w:rPr>
        <w:rFonts w:hint="default"/>
        <w:lang w:val="es-ES" w:eastAsia="es-ES" w:bidi="es-ES"/>
      </w:rPr>
    </w:lvl>
  </w:abstractNum>
  <w:abstractNum w:abstractNumId="49" w15:restartNumberingAfterBreak="0">
    <w:nsid w:val="75807ADD"/>
    <w:multiLevelType w:val="hybridMultilevel"/>
    <w:tmpl w:val="612647A8"/>
    <w:lvl w:ilvl="0" w:tplc="4E3489F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82962FBE">
      <w:numFmt w:val="bullet"/>
      <w:lvlText w:val="•"/>
      <w:lvlJc w:val="left"/>
      <w:pPr>
        <w:ind w:left="1888" w:hanging="853"/>
      </w:pPr>
      <w:rPr>
        <w:rFonts w:hint="default"/>
        <w:lang w:val="es-ES" w:eastAsia="es-ES" w:bidi="es-ES"/>
      </w:rPr>
    </w:lvl>
    <w:lvl w:ilvl="2" w:tplc="D90A15CE">
      <w:numFmt w:val="bullet"/>
      <w:lvlText w:val="•"/>
      <w:lvlJc w:val="left"/>
      <w:pPr>
        <w:ind w:left="2816" w:hanging="853"/>
      </w:pPr>
      <w:rPr>
        <w:rFonts w:hint="default"/>
        <w:lang w:val="es-ES" w:eastAsia="es-ES" w:bidi="es-ES"/>
      </w:rPr>
    </w:lvl>
    <w:lvl w:ilvl="3" w:tplc="CA465F68">
      <w:numFmt w:val="bullet"/>
      <w:lvlText w:val="•"/>
      <w:lvlJc w:val="left"/>
      <w:pPr>
        <w:ind w:left="3744" w:hanging="853"/>
      </w:pPr>
      <w:rPr>
        <w:rFonts w:hint="default"/>
        <w:lang w:val="es-ES" w:eastAsia="es-ES" w:bidi="es-ES"/>
      </w:rPr>
    </w:lvl>
    <w:lvl w:ilvl="4" w:tplc="969ECA02">
      <w:numFmt w:val="bullet"/>
      <w:lvlText w:val="•"/>
      <w:lvlJc w:val="left"/>
      <w:pPr>
        <w:ind w:left="4672" w:hanging="853"/>
      </w:pPr>
      <w:rPr>
        <w:rFonts w:hint="default"/>
        <w:lang w:val="es-ES" w:eastAsia="es-ES" w:bidi="es-ES"/>
      </w:rPr>
    </w:lvl>
    <w:lvl w:ilvl="5" w:tplc="65284296">
      <w:numFmt w:val="bullet"/>
      <w:lvlText w:val="•"/>
      <w:lvlJc w:val="left"/>
      <w:pPr>
        <w:ind w:left="5600" w:hanging="853"/>
      </w:pPr>
      <w:rPr>
        <w:rFonts w:hint="default"/>
        <w:lang w:val="es-ES" w:eastAsia="es-ES" w:bidi="es-ES"/>
      </w:rPr>
    </w:lvl>
    <w:lvl w:ilvl="6" w:tplc="D6868416">
      <w:numFmt w:val="bullet"/>
      <w:lvlText w:val="•"/>
      <w:lvlJc w:val="left"/>
      <w:pPr>
        <w:ind w:left="6528" w:hanging="853"/>
      </w:pPr>
      <w:rPr>
        <w:rFonts w:hint="default"/>
        <w:lang w:val="es-ES" w:eastAsia="es-ES" w:bidi="es-ES"/>
      </w:rPr>
    </w:lvl>
    <w:lvl w:ilvl="7" w:tplc="A19EA3A4">
      <w:numFmt w:val="bullet"/>
      <w:lvlText w:val="•"/>
      <w:lvlJc w:val="left"/>
      <w:pPr>
        <w:ind w:left="7456" w:hanging="853"/>
      </w:pPr>
      <w:rPr>
        <w:rFonts w:hint="default"/>
        <w:lang w:val="es-ES" w:eastAsia="es-ES" w:bidi="es-ES"/>
      </w:rPr>
    </w:lvl>
    <w:lvl w:ilvl="8" w:tplc="53BA6FC0">
      <w:numFmt w:val="bullet"/>
      <w:lvlText w:val="•"/>
      <w:lvlJc w:val="left"/>
      <w:pPr>
        <w:ind w:left="8384" w:hanging="853"/>
      </w:pPr>
      <w:rPr>
        <w:rFonts w:hint="default"/>
        <w:lang w:val="es-ES" w:eastAsia="es-ES" w:bidi="es-ES"/>
      </w:rPr>
    </w:lvl>
  </w:abstractNum>
  <w:abstractNum w:abstractNumId="50" w15:restartNumberingAfterBreak="0">
    <w:nsid w:val="75D37F20"/>
    <w:multiLevelType w:val="hybridMultilevel"/>
    <w:tmpl w:val="7958A0E2"/>
    <w:lvl w:ilvl="0" w:tplc="8E4090D8">
      <w:start w:val="1"/>
      <w:numFmt w:val="upperRoman"/>
      <w:lvlText w:val="%1."/>
      <w:lvlJc w:val="left"/>
      <w:pPr>
        <w:ind w:left="1085" w:hanging="901"/>
        <w:jc w:val="left"/>
      </w:pPr>
      <w:rPr>
        <w:rFonts w:ascii="Bookman Old Style" w:eastAsia="Bookman Old Style" w:hAnsi="Bookman Old Style" w:cs="Bookman Old Style" w:hint="default"/>
        <w:spacing w:val="-1"/>
        <w:w w:val="99"/>
        <w:sz w:val="20"/>
        <w:szCs w:val="20"/>
        <w:lang w:val="es-ES" w:eastAsia="es-ES" w:bidi="es-ES"/>
      </w:rPr>
    </w:lvl>
    <w:lvl w:ilvl="1" w:tplc="29088F5E">
      <w:numFmt w:val="bullet"/>
      <w:lvlText w:val="•"/>
      <w:lvlJc w:val="left"/>
      <w:pPr>
        <w:ind w:left="1996" w:hanging="901"/>
      </w:pPr>
      <w:rPr>
        <w:rFonts w:hint="default"/>
        <w:lang w:val="es-ES" w:eastAsia="es-ES" w:bidi="es-ES"/>
      </w:rPr>
    </w:lvl>
    <w:lvl w:ilvl="2" w:tplc="9536BB9A">
      <w:numFmt w:val="bullet"/>
      <w:lvlText w:val="•"/>
      <w:lvlJc w:val="left"/>
      <w:pPr>
        <w:ind w:left="2912" w:hanging="901"/>
      </w:pPr>
      <w:rPr>
        <w:rFonts w:hint="default"/>
        <w:lang w:val="es-ES" w:eastAsia="es-ES" w:bidi="es-ES"/>
      </w:rPr>
    </w:lvl>
    <w:lvl w:ilvl="3" w:tplc="A30CA956">
      <w:numFmt w:val="bullet"/>
      <w:lvlText w:val="•"/>
      <w:lvlJc w:val="left"/>
      <w:pPr>
        <w:ind w:left="3828" w:hanging="901"/>
      </w:pPr>
      <w:rPr>
        <w:rFonts w:hint="default"/>
        <w:lang w:val="es-ES" w:eastAsia="es-ES" w:bidi="es-ES"/>
      </w:rPr>
    </w:lvl>
    <w:lvl w:ilvl="4" w:tplc="D7D8F082">
      <w:numFmt w:val="bullet"/>
      <w:lvlText w:val="•"/>
      <w:lvlJc w:val="left"/>
      <w:pPr>
        <w:ind w:left="4744" w:hanging="901"/>
      </w:pPr>
      <w:rPr>
        <w:rFonts w:hint="default"/>
        <w:lang w:val="es-ES" w:eastAsia="es-ES" w:bidi="es-ES"/>
      </w:rPr>
    </w:lvl>
    <w:lvl w:ilvl="5" w:tplc="431C1A98">
      <w:numFmt w:val="bullet"/>
      <w:lvlText w:val="•"/>
      <w:lvlJc w:val="left"/>
      <w:pPr>
        <w:ind w:left="5660" w:hanging="901"/>
      </w:pPr>
      <w:rPr>
        <w:rFonts w:hint="default"/>
        <w:lang w:val="es-ES" w:eastAsia="es-ES" w:bidi="es-ES"/>
      </w:rPr>
    </w:lvl>
    <w:lvl w:ilvl="6" w:tplc="A8F68766">
      <w:numFmt w:val="bullet"/>
      <w:lvlText w:val="•"/>
      <w:lvlJc w:val="left"/>
      <w:pPr>
        <w:ind w:left="6576" w:hanging="901"/>
      </w:pPr>
      <w:rPr>
        <w:rFonts w:hint="default"/>
        <w:lang w:val="es-ES" w:eastAsia="es-ES" w:bidi="es-ES"/>
      </w:rPr>
    </w:lvl>
    <w:lvl w:ilvl="7" w:tplc="BD48E97E">
      <w:numFmt w:val="bullet"/>
      <w:lvlText w:val="•"/>
      <w:lvlJc w:val="left"/>
      <w:pPr>
        <w:ind w:left="7492" w:hanging="901"/>
      </w:pPr>
      <w:rPr>
        <w:rFonts w:hint="default"/>
        <w:lang w:val="es-ES" w:eastAsia="es-ES" w:bidi="es-ES"/>
      </w:rPr>
    </w:lvl>
    <w:lvl w:ilvl="8" w:tplc="4D0E93D2">
      <w:numFmt w:val="bullet"/>
      <w:lvlText w:val="•"/>
      <w:lvlJc w:val="left"/>
      <w:pPr>
        <w:ind w:left="8408" w:hanging="901"/>
      </w:pPr>
      <w:rPr>
        <w:rFonts w:hint="default"/>
        <w:lang w:val="es-ES" w:eastAsia="es-ES" w:bidi="es-ES"/>
      </w:rPr>
    </w:lvl>
  </w:abstractNum>
  <w:abstractNum w:abstractNumId="51" w15:restartNumberingAfterBreak="0">
    <w:nsid w:val="760579A6"/>
    <w:multiLevelType w:val="hybridMultilevel"/>
    <w:tmpl w:val="2B76D332"/>
    <w:lvl w:ilvl="0" w:tplc="E21A831C">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623890F2">
      <w:numFmt w:val="bullet"/>
      <w:lvlText w:val="•"/>
      <w:lvlJc w:val="left"/>
      <w:pPr>
        <w:ind w:left="1888" w:hanging="853"/>
      </w:pPr>
      <w:rPr>
        <w:rFonts w:hint="default"/>
        <w:lang w:val="es-ES" w:eastAsia="es-ES" w:bidi="es-ES"/>
      </w:rPr>
    </w:lvl>
    <w:lvl w:ilvl="2" w:tplc="077EA844">
      <w:numFmt w:val="bullet"/>
      <w:lvlText w:val="•"/>
      <w:lvlJc w:val="left"/>
      <w:pPr>
        <w:ind w:left="2816" w:hanging="853"/>
      </w:pPr>
      <w:rPr>
        <w:rFonts w:hint="default"/>
        <w:lang w:val="es-ES" w:eastAsia="es-ES" w:bidi="es-ES"/>
      </w:rPr>
    </w:lvl>
    <w:lvl w:ilvl="3" w:tplc="D9008A9C">
      <w:numFmt w:val="bullet"/>
      <w:lvlText w:val="•"/>
      <w:lvlJc w:val="left"/>
      <w:pPr>
        <w:ind w:left="3744" w:hanging="853"/>
      </w:pPr>
      <w:rPr>
        <w:rFonts w:hint="default"/>
        <w:lang w:val="es-ES" w:eastAsia="es-ES" w:bidi="es-ES"/>
      </w:rPr>
    </w:lvl>
    <w:lvl w:ilvl="4" w:tplc="F5625284">
      <w:numFmt w:val="bullet"/>
      <w:lvlText w:val="•"/>
      <w:lvlJc w:val="left"/>
      <w:pPr>
        <w:ind w:left="4672" w:hanging="853"/>
      </w:pPr>
      <w:rPr>
        <w:rFonts w:hint="default"/>
        <w:lang w:val="es-ES" w:eastAsia="es-ES" w:bidi="es-ES"/>
      </w:rPr>
    </w:lvl>
    <w:lvl w:ilvl="5" w:tplc="0E508FF0">
      <w:numFmt w:val="bullet"/>
      <w:lvlText w:val="•"/>
      <w:lvlJc w:val="left"/>
      <w:pPr>
        <w:ind w:left="5600" w:hanging="853"/>
      </w:pPr>
      <w:rPr>
        <w:rFonts w:hint="default"/>
        <w:lang w:val="es-ES" w:eastAsia="es-ES" w:bidi="es-ES"/>
      </w:rPr>
    </w:lvl>
    <w:lvl w:ilvl="6" w:tplc="51C2F582">
      <w:numFmt w:val="bullet"/>
      <w:lvlText w:val="•"/>
      <w:lvlJc w:val="left"/>
      <w:pPr>
        <w:ind w:left="6528" w:hanging="853"/>
      </w:pPr>
      <w:rPr>
        <w:rFonts w:hint="default"/>
        <w:lang w:val="es-ES" w:eastAsia="es-ES" w:bidi="es-ES"/>
      </w:rPr>
    </w:lvl>
    <w:lvl w:ilvl="7" w:tplc="1F729EE4">
      <w:numFmt w:val="bullet"/>
      <w:lvlText w:val="•"/>
      <w:lvlJc w:val="left"/>
      <w:pPr>
        <w:ind w:left="7456" w:hanging="853"/>
      </w:pPr>
      <w:rPr>
        <w:rFonts w:hint="default"/>
        <w:lang w:val="es-ES" w:eastAsia="es-ES" w:bidi="es-ES"/>
      </w:rPr>
    </w:lvl>
    <w:lvl w:ilvl="8" w:tplc="283834B6">
      <w:numFmt w:val="bullet"/>
      <w:lvlText w:val="•"/>
      <w:lvlJc w:val="left"/>
      <w:pPr>
        <w:ind w:left="8384" w:hanging="853"/>
      </w:pPr>
      <w:rPr>
        <w:rFonts w:hint="default"/>
        <w:lang w:val="es-ES" w:eastAsia="es-ES" w:bidi="es-ES"/>
      </w:rPr>
    </w:lvl>
  </w:abstractNum>
  <w:abstractNum w:abstractNumId="52" w15:restartNumberingAfterBreak="0">
    <w:nsid w:val="78942A2B"/>
    <w:multiLevelType w:val="hybridMultilevel"/>
    <w:tmpl w:val="DC286A48"/>
    <w:lvl w:ilvl="0" w:tplc="CB6A5506">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4F7A56B4">
      <w:numFmt w:val="bullet"/>
      <w:lvlText w:val="•"/>
      <w:lvlJc w:val="left"/>
      <w:pPr>
        <w:ind w:left="1888" w:hanging="853"/>
      </w:pPr>
      <w:rPr>
        <w:rFonts w:hint="default"/>
        <w:lang w:val="es-ES" w:eastAsia="es-ES" w:bidi="es-ES"/>
      </w:rPr>
    </w:lvl>
    <w:lvl w:ilvl="2" w:tplc="ACF60B02">
      <w:numFmt w:val="bullet"/>
      <w:lvlText w:val="•"/>
      <w:lvlJc w:val="left"/>
      <w:pPr>
        <w:ind w:left="2816" w:hanging="853"/>
      </w:pPr>
      <w:rPr>
        <w:rFonts w:hint="default"/>
        <w:lang w:val="es-ES" w:eastAsia="es-ES" w:bidi="es-ES"/>
      </w:rPr>
    </w:lvl>
    <w:lvl w:ilvl="3" w:tplc="C2DC239C">
      <w:numFmt w:val="bullet"/>
      <w:lvlText w:val="•"/>
      <w:lvlJc w:val="left"/>
      <w:pPr>
        <w:ind w:left="3744" w:hanging="853"/>
      </w:pPr>
      <w:rPr>
        <w:rFonts w:hint="default"/>
        <w:lang w:val="es-ES" w:eastAsia="es-ES" w:bidi="es-ES"/>
      </w:rPr>
    </w:lvl>
    <w:lvl w:ilvl="4" w:tplc="6C487838">
      <w:numFmt w:val="bullet"/>
      <w:lvlText w:val="•"/>
      <w:lvlJc w:val="left"/>
      <w:pPr>
        <w:ind w:left="4672" w:hanging="853"/>
      </w:pPr>
      <w:rPr>
        <w:rFonts w:hint="default"/>
        <w:lang w:val="es-ES" w:eastAsia="es-ES" w:bidi="es-ES"/>
      </w:rPr>
    </w:lvl>
    <w:lvl w:ilvl="5" w:tplc="6C289146">
      <w:numFmt w:val="bullet"/>
      <w:lvlText w:val="•"/>
      <w:lvlJc w:val="left"/>
      <w:pPr>
        <w:ind w:left="5600" w:hanging="853"/>
      </w:pPr>
      <w:rPr>
        <w:rFonts w:hint="default"/>
        <w:lang w:val="es-ES" w:eastAsia="es-ES" w:bidi="es-ES"/>
      </w:rPr>
    </w:lvl>
    <w:lvl w:ilvl="6" w:tplc="BCACA526">
      <w:numFmt w:val="bullet"/>
      <w:lvlText w:val="•"/>
      <w:lvlJc w:val="left"/>
      <w:pPr>
        <w:ind w:left="6528" w:hanging="853"/>
      </w:pPr>
      <w:rPr>
        <w:rFonts w:hint="default"/>
        <w:lang w:val="es-ES" w:eastAsia="es-ES" w:bidi="es-ES"/>
      </w:rPr>
    </w:lvl>
    <w:lvl w:ilvl="7" w:tplc="30800860">
      <w:numFmt w:val="bullet"/>
      <w:lvlText w:val="•"/>
      <w:lvlJc w:val="left"/>
      <w:pPr>
        <w:ind w:left="7456" w:hanging="853"/>
      </w:pPr>
      <w:rPr>
        <w:rFonts w:hint="default"/>
        <w:lang w:val="es-ES" w:eastAsia="es-ES" w:bidi="es-ES"/>
      </w:rPr>
    </w:lvl>
    <w:lvl w:ilvl="8" w:tplc="9AF4174A">
      <w:numFmt w:val="bullet"/>
      <w:lvlText w:val="•"/>
      <w:lvlJc w:val="left"/>
      <w:pPr>
        <w:ind w:left="8384" w:hanging="853"/>
      </w:pPr>
      <w:rPr>
        <w:rFonts w:hint="default"/>
        <w:lang w:val="es-ES" w:eastAsia="es-ES" w:bidi="es-ES"/>
      </w:rPr>
    </w:lvl>
  </w:abstractNum>
  <w:abstractNum w:abstractNumId="53" w15:restartNumberingAfterBreak="0">
    <w:nsid w:val="79B620D0"/>
    <w:multiLevelType w:val="hybridMultilevel"/>
    <w:tmpl w:val="04C6781E"/>
    <w:lvl w:ilvl="0" w:tplc="9B324D02">
      <w:start w:val="1"/>
      <w:numFmt w:val="upperRoman"/>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935A8642">
      <w:numFmt w:val="bullet"/>
      <w:lvlText w:val="•"/>
      <w:lvlJc w:val="left"/>
      <w:pPr>
        <w:ind w:left="1888" w:hanging="853"/>
      </w:pPr>
      <w:rPr>
        <w:rFonts w:hint="default"/>
        <w:lang w:val="es-ES" w:eastAsia="es-ES" w:bidi="es-ES"/>
      </w:rPr>
    </w:lvl>
    <w:lvl w:ilvl="2" w:tplc="07721EF6">
      <w:numFmt w:val="bullet"/>
      <w:lvlText w:val="•"/>
      <w:lvlJc w:val="left"/>
      <w:pPr>
        <w:ind w:left="2816" w:hanging="853"/>
      </w:pPr>
      <w:rPr>
        <w:rFonts w:hint="default"/>
        <w:lang w:val="es-ES" w:eastAsia="es-ES" w:bidi="es-ES"/>
      </w:rPr>
    </w:lvl>
    <w:lvl w:ilvl="3" w:tplc="379E097A">
      <w:numFmt w:val="bullet"/>
      <w:lvlText w:val="•"/>
      <w:lvlJc w:val="left"/>
      <w:pPr>
        <w:ind w:left="3744" w:hanging="853"/>
      </w:pPr>
      <w:rPr>
        <w:rFonts w:hint="default"/>
        <w:lang w:val="es-ES" w:eastAsia="es-ES" w:bidi="es-ES"/>
      </w:rPr>
    </w:lvl>
    <w:lvl w:ilvl="4" w:tplc="E81C16DC">
      <w:numFmt w:val="bullet"/>
      <w:lvlText w:val="•"/>
      <w:lvlJc w:val="left"/>
      <w:pPr>
        <w:ind w:left="4672" w:hanging="853"/>
      </w:pPr>
      <w:rPr>
        <w:rFonts w:hint="default"/>
        <w:lang w:val="es-ES" w:eastAsia="es-ES" w:bidi="es-ES"/>
      </w:rPr>
    </w:lvl>
    <w:lvl w:ilvl="5" w:tplc="7188F19A">
      <w:numFmt w:val="bullet"/>
      <w:lvlText w:val="•"/>
      <w:lvlJc w:val="left"/>
      <w:pPr>
        <w:ind w:left="5600" w:hanging="853"/>
      </w:pPr>
      <w:rPr>
        <w:rFonts w:hint="default"/>
        <w:lang w:val="es-ES" w:eastAsia="es-ES" w:bidi="es-ES"/>
      </w:rPr>
    </w:lvl>
    <w:lvl w:ilvl="6" w:tplc="32F8B440">
      <w:numFmt w:val="bullet"/>
      <w:lvlText w:val="•"/>
      <w:lvlJc w:val="left"/>
      <w:pPr>
        <w:ind w:left="6528" w:hanging="853"/>
      </w:pPr>
      <w:rPr>
        <w:rFonts w:hint="default"/>
        <w:lang w:val="es-ES" w:eastAsia="es-ES" w:bidi="es-ES"/>
      </w:rPr>
    </w:lvl>
    <w:lvl w:ilvl="7" w:tplc="73087168">
      <w:numFmt w:val="bullet"/>
      <w:lvlText w:val="•"/>
      <w:lvlJc w:val="left"/>
      <w:pPr>
        <w:ind w:left="7456" w:hanging="853"/>
      </w:pPr>
      <w:rPr>
        <w:rFonts w:hint="default"/>
        <w:lang w:val="es-ES" w:eastAsia="es-ES" w:bidi="es-ES"/>
      </w:rPr>
    </w:lvl>
    <w:lvl w:ilvl="8" w:tplc="2B469B9C">
      <w:numFmt w:val="bullet"/>
      <w:lvlText w:val="•"/>
      <w:lvlJc w:val="left"/>
      <w:pPr>
        <w:ind w:left="8384" w:hanging="853"/>
      </w:pPr>
      <w:rPr>
        <w:rFonts w:hint="default"/>
        <w:lang w:val="es-ES" w:eastAsia="es-ES" w:bidi="es-ES"/>
      </w:rPr>
    </w:lvl>
  </w:abstractNum>
  <w:abstractNum w:abstractNumId="54" w15:restartNumberingAfterBreak="0">
    <w:nsid w:val="7B0A75A7"/>
    <w:multiLevelType w:val="hybridMultilevel"/>
    <w:tmpl w:val="98EE566C"/>
    <w:lvl w:ilvl="0" w:tplc="CA6E51A0">
      <w:start w:val="1"/>
      <w:numFmt w:val="lowerLetter"/>
      <w:lvlText w:val="%1)"/>
      <w:lvlJc w:val="left"/>
      <w:pPr>
        <w:ind w:left="965" w:hanging="853"/>
        <w:jc w:val="left"/>
      </w:pPr>
      <w:rPr>
        <w:rFonts w:ascii="Bookman Old Style" w:eastAsia="Bookman Old Style" w:hAnsi="Bookman Old Style" w:cs="Bookman Old Style" w:hint="default"/>
        <w:spacing w:val="-1"/>
        <w:w w:val="99"/>
        <w:sz w:val="20"/>
        <w:szCs w:val="20"/>
        <w:lang w:val="es-ES" w:eastAsia="es-ES" w:bidi="es-ES"/>
      </w:rPr>
    </w:lvl>
    <w:lvl w:ilvl="1" w:tplc="C1765E60">
      <w:numFmt w:val="bullet"/>
      <w:lvlText w:val="•"/>
      <w:lvlJc w:val="left"/>
      <w:pPr>
        <w:ind w:left="1888" w:hanging="853"/>
      </w:pPr>
      <w:rPr>
        <w:rFonts w:hint="default"/>
        <w:lang w:val="es-ES" w:eastAsia="es-ES" w:bidi="es-ES"/>
      </w:rPr>
    </w:lvl>
    <w:lvl w:ilvl="2" w:tplc="1E528438">
      <w:numFmt w:val="bullet"/>
      <w:lvlText w:val="•"/>
      <w:lvlJc w:val="left"/>
      <w:pPr>
        <w:ind w:left="2816" w:hanging="853"/>
      </w:pPr>
      <w:rPr>
        <w:rFonts w:hint="default"/>
        <w:lang w:val="es-ES" w:eastAsia="es-ES" w:bidi="es-ES"/>
      </w:rPr>
    </w:lvl>
    <w:lvl w:ilvl="3" w:tplc="023043B4">
      <w:numFmt w:val="bullet"/>
      <w:lvlText w:val="•"/>
      <w:lvlJc w:val="left"/>
      <w:pPr>
        <w:ind w:left="3744" w:hanging="853"/>
      </w:pPr>
      <w:rPr>
        <w:rFonts w:hint="default"/>
        <w:lang w:val="es-ES" w:eastAsia="es-ES" w:bidi="es-ES"/>
      </w:rPr>
    </w:lvl>
    <w:lvl w:ilvl="4" w:tplc="B46AE082">
      <w:numFmt w:val="bullet"/>
      <w:lvlText w:val="•"/>
      <w:lvlJc w:val="left"/>
      <w:pPr>
        <w:ind w:left="4672" w:hanging="853"/>
      </w:pPr>
      <w:rPr>
        <w:rFonts w:hint="default"/>
        <w:lang w:val="es-ES" w:eastAsia="es-ES" w:bidi="es-ES"/>
      </w:rPr>
    </w:lvl>
    <w:lvl w:ilvl="5" w:tplc="68668D52">
      <w:numFmt w:val="bullet"/>
      <w:lvlText w:val="•"/>
      <w:lvlJc w:val="left"/>
      <w:pPr>
        <w:ind w:left="5600" w:hanging="853"/>
      </w:pPr>
      <w:rPr>
        <w:rFonts w:hint="default"/>
        <w:lang w:val="es-ES" w:eastAsia="es-ES" w:bidi="es-ES"/>
      </w:rPr>
    </w:lvl>
    <w:lvl w:ilvl="6" w:tplc="144E6EE6">
      <w:numFmt w:val="bullet"/>
      <w:lvlText w:val="•"/>
      <w:lvlJc w:val="left"/>
      <w:pPr>
        <w:ind w:left="6528" w:hanging="853"/>
      </w:pPr>
      <w:rPr>
        <w:rFonts w:hint="default"/>
        <w:lang w:val="es-ES" w:eastAsia="es-ES" w:bidi="es-ES"/>
      </w:rPr>
    </w:lvl>
    <w:lvl w:ilvl="7" w:tplc="096CDE3C">
      <w:numFmt w:val="bullet"/>
      <w:lvlText w:val="•"/>
      <w:lvlJc w:val="left"/>
      <w:pPr>
        <w:ind w:left="7456" w:hanging="853"/>
      </w:pPr>
      <w:rPr>
        <w:rFonts w:hint="default"/>
        <w:lang w:val="es-ES" w:eastAsia="es-ES" w:bidi="es-ES"/>
      </w:rPr>
    </w:lvl>
    <w:lvl w:ilvl="8" w:tplc="4D60F032">
      <w:numFmt w:val="bullet"/>
      <w:lvlText w:val="•"/>
      <w:lvlJc w:val="left"/>
      <w:pPr>
        <w:ind w:left="8384" w:hanging="853"/>
      </w:pPr>
      <w:rPr>
        <w:rFonts w:hint="default"/>
        <w:lang w:val="es-ES" w:eastAsia="es-ES" w:bidi="es-ES"/>
      </w:rPr>
    </w:lvl>
  </w:abstractNum>
  <w:abstractNum w:abstractNumId="55" w15:restartNumberingAfterBreak="0">
    <w:nsid w:val="7C523ACB"/>
    <w:multiLevelType w:val="hybridMultilevel"/>
    <w:tmpl w:val="99EA56AE"/>
    <w:lvl w:ilvl="0" w:tplc="B86A3CC4">
      <w:start w:val="1"/>
      <w:numFmt w:val="upperRoman"/>
      <w:lvlText w:val="%1."/>
      <w:lvlJc w:val="left"/>
      <w:pPr>
        <w:ind w:left="1085" w:hanging="901"/>
        <w:jc w:val="left"/>
      </w:pPr>
      <w:rPr>
        <w:rFonts w:ascii="Bookman Old Style" w:eastAsia="Bookman Old Style" w:hAnsi="Bookman Old Style" w:cs="Bookman Old Style" w:hint="default"/>
        <w:spacing w:val="-1"/>
        <w:w w:val="99"/>
        <w:sz w:val="20"/>
        <w:szCs w:val="20"/>
        <w:lang w:val="es-ES" w:eastAsia="es-ES" w:bidi="es-ES"/>
      </w:rPr>
    </w:lvl>
    <w:lvl w:ilvl="1" w:tplc="9C4EC4EE">
      <w:numFmt w:val="bullet"/>
      <w:lvlText w:val="•"/>
      <w:lvlJc w:val="left"/>
      <w:pPr>
        <w:ind w:left="1996" w:hanging="901"/>
      </w:pPr>
      <w:rPr>
        <w:rFonts w:hint="default"/>
        <w:lang w:val="es-ES" w:eastAsia="es-ES" w:bidi="es-ES"/>
      </w:rPr>
    </w:lvl>
    <w:lvl w:ilvl="2" w:tplc="753E7142">
      <w:numFmt w:val="bullet"/>
      <w:lvlText w:val="•"/>
      <w:lvlJc w:val="left"/>
      <w:pPr>
        <w:ind w:left="2912" w:hanging="901"/>
      </w:pPr>
      <w:rPr>
        <w:rFonts w:hint="default"/>
        <w:lang w:val="es-ES" w:eastAsia="es-ES" w:bidi="es-ES"/>
      </w:rPr>
    </w:lvl>
    <w:lvl w:ilvl="3" w:tplc="800821C2">
      <w:numFmt w:val="bullet"/>
      <w:lvlText w:val="•"/>
      <w:lvlJc w:val="left"/>
      <w:pPr>
        <w:ind w:left="3828" w:hanging="901"/>
      </w:pPr>
      <w:rPr>
        <w:rFonts w:hint="default"/>
        <w:lang w:val="es-ES" w:eastAsia="es-ES" w:bidi="es-ES"/>
      </w:rPr>
    </w:lvl>
    <w:lvl w:ilvl="4" w:tplc="515C86D2">
      <w:numFmt w:val="bullet"/>
      <w:lvlText w:val="•"/>
      <w:lvlJc w:val="left"/>
      <w:pPr>
        <w:ind w:left="4744" w:hanging="901"/>
      </w:pPr>
      <w:rPr>
        <w:rFonts w:hint="default"/>
        <w:lang w:val="es-ES" w:eastAsia="es-ES" w:bidi="es-ES"/>
      </w:rPr>
    </w:lvl>
    <w:lvl w:ilvl="5" w:tplc="A6D27826">
      <w:numFmt w:val="bullet"/>
      <w:lvlText w:val="•"/>
      <w:lvlJc w:val="left"/>
      <w:pPr>
        <w:ind w:left="5660" w:hanging="901"/>
      </w:pPr>
      <w:rPr>
        <w:rFonts w:hint="default"/>
        <w:lang w:val="es-ES" w:eastAsia="es-ES" w:bidi="es-ES"/>
      </w:rPr>
    </w:lvl>
    <w:lvl w:ilvl="6" w:tplc="BB16B744">
      <w:numFmt w:val="bullet"/>
      <w:lvlText w:val="•"/>
      <w:lvlJc w:val="left"/>
      <w:pPr>
        <w:ind w:left="6576" w:hanging="901"/>
      </w:pPr>
      <w:rPr>
        <w:rFonts w:hint="default"/>
        <w:lang w:val="es-ES" w:eastAsia="es-ES" w:bidi="es-ES"/>
      </w:rPr>
    </w:lvl>
    <w:lvl w:ilvl="7" w:tplc="2486B2F0">
      <w:numFmt w:val="bullet"/>
      <w:lvlText w:val="•"/>
      <w:lvlJc w:val="left"/>
      <w:pPr>
        <w:ind w:left="7492" w:hanging="901"/>
      </w:pPr>
      <w:rPr>
        <w:rFonts w:hint="default"/>
        <w:lang w:val="es-ES" w:eastAsia="es-ES" w:bidi="es-ES"/>
      </w:rPr>
    </w:lvl>
    <w:lvl w:ilvl="8" w:tplc="0E80A6A8">
      <w:numFmt w:val="bullet"/>
      <w:lvlText w:val="•"/>
      <w:lvlJc w:val="left"/>
      <w:pPr>
        <w:ind w:left="8408" w:hanging="901"/>
      </w:pPr>
      <w:rPr>
        <w:rFonts w:hint="default"/>
        <w:lang w:val="es-ES" w:eastAsia="es-ES" w:bidi="es-ES"/>
      </w:rPr>
    </w:lvl>
  </w:abstractNum>
  <w:num w:numId="1">
    <w:abstractNumId w:val="20"/>
  </w:num>
  <w:num w:numId="2">
    <w:abstractNumId w:val="21"/>
  </w:num>
  <w:num w:numId="3">
    <w:abstractNumId w:val="7"/>
  </w:num>
  <w:num w:numId="4">
    <w:abstractNumId w:val="3"/>
  </w:num>
  <w:num w:numId="5">
    <w:abstractNumId w:val="25"/>
  </w:num>
  <w:num w:numId="6">
    <w:abstractNumId w:val="4"/>
  </w:num>
  <w:num w:numId="7">
    <w:abstractNumId w:val="41"/>
  </w:num>
  <w:num w:numId="8">
    <w:abstractNumId w:val="11"/>
  </w:num>
  <w:num w:numId="9">
    <w:abstractNumId w:val="31"/>
  </w:num>
  <w:num w:numId="10">
    <w:abstractNumId w:val="51"/>
  </w:num>
  <w:num w:numId="11">
    <w:abstractNumId w:val="27"/>
  </w:num>
  <w:num w:numId="12">
    <w:abstractNumId w:val="49"/>
  </w:num>
  <w:num w:numId="13">
    <w:abstractNumId w:val="39"/>
  </w:num>
  <w:num w:numId="14">
    <w:abstractNumId w:val="38"/>
  </w:num>
  <w:num w:numId="15">
    <w:abstractNumId w:val="48"/>
  </w:num>
  <w:num w:numId="16">
    <w:abstractNumId w:val="29"/>
  </w:num>
  <w:num w:numId="17">
    <w:abstractNumId w:val="36"/>
  </w:num>
  <w:num w:numId="18">
    <w:abstractNumId w:val="43"/>
  </w:num>
  <w:num w:numId="19">
    <w:abstractNumId w:val="17"/>
  </w:num>
  <w:num w:numId="20">
    <w:abstractNumId w:val="44"/>
  </w:num>
  <w:num w:numId="21">
    <w:abstractNumId w:val="12"/>
  </w:num>
  <w:num w:numId="22">
    <w:abstractNumId w:val="40"/>
  </w:num>
  <w:num w:numId="23">
    <w:abstractNumId w:val="28"/>
  </w:num>
  <w:num w:numId="24">
    <w:abstractNumId w:val="34"/>
  </w:num>
  <w:num w:numId="25">
    <w:abstractNumId w:val="16"/>
  </w:num>
  <w:num w:numId="26">
    <w:abstractNumId w:val="32"/>
  </w:num>
  <w:num w:numId="27">
    <w:abstractNumId w:val="53"/>
  </w:num>
  <w:num w:numId="28">
    <w:abstractNumId w:val="2"/>
  </w:num>
  <w:num w:numId="29">
    <w:abstractNumId w:val="37"/>
  </w:num>
  <w:num w:numId="30">
    <w:abstractNumId w:val="0"/>
  </w:num>
  <w:num w:numId="31">
    <w:abstractNumId w:val="14"/>
  </w:num>
  <w:num w:numId="32">
    <w:abstractNumId w:val="15"/>
  </w:num>
  <w:num w:numId="33">
    <w:abstractNumId w:val="8"/>
  </w:num>
  <w:num w:numId="34">
    <w:abstractNumId w:val="18"/>
  </w:num>
  <w:num w:numId="35">
    <w:abstractNumId w:val="35"/>
  </w:num>
  <w:num w:numId="36">
    <w:abstractNumId w:val="1"/>
  </w:num>
  <w:num w:numId="37">
    <w:abstractNumId w:val="42"/>
  </w:num>
  <w:num w:numId="38">
    <w:abstractNumId w:val="47"/>
  </w:num>
  <w:num w:numId="39">
    <w:abstractNumId w:val="9"/>
  </w:num>
  <w:num w:numId="40">
    <w:abstractNumId w:val="23"/>
  </w:num>
  <w:num w:numId="41">
    <w:abstractNumId w:val="45"/>
  </w:num>
  <w:num w:numId="42">
    <w:abstractNumId w:val="6"/>
  </w:num>
  <w:num w:numId="43">
    <w:abstractNumId w:val="54"/>
  </w:num>
  <w:num w:numId="44">
    <w:abstractNumId w:val="10"/>
  </w:num>
  <w:num w:numId="45">
    <w:abstractNumId w:val="26"/>
  </w:num>
  <w:num w:numId="46">
    <w:abstractNumId w:val="13"/>
  </w:num>
  <w:num w:numId="47">
    <w:abstractNumId w:val="33"/>
  </w:num>
  <w:num w:numId="48">
    <w:abstractNumId w:val="24"/>
  </w:num>
  <w:num w:numId="49">
    <w:abstractNumId w:val="30"/>
  </w:num>
  <w:num w:numId="50">
    <w:abstractNumId w:val="52"/>
  </w:num>
  <w:num w:numId="51">
    <w:abstractNumId w:val="55"/>
  </w:num>
  <w:num w:numId="52">
    <w:abstractNumId w:val="50"/>
  </w:num>
  <w:num w:numId="53">
    <w:abstractNumId w:val="19"/>
  </w:num>
  <w:num w:numId="54">
    <w:abstractNumId w:val="22"/>
  </w:num>
  <w:num w:numId="55">
    <w:abstractNumId w:val="5"/>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CA"/>
    <w:rsid w:val="001E7B4A"/>
    <w:rsid w:val="00900ECA"/>
    <w:rsid w:val="00D42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879A2-10F7-4E1F-91C0-4CE11679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65" w:hanging="85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lacion.edomex.gob.mx/sites/legislacion.edomex.gob.mx/files/files/pdf/gct/2005/sep161.pdf" TargetMode="External"/><Relationship Id="rId18" Type="http://schemas.openxmlformats.org/officeDocument/2006/relationships/hyperlink" Target="http://legislacion.edomex.gob.mx/sites/legislacion.edomex.gob.mx/files/files/pdf/gct/2008/ago12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legislacion.edomex.gob.mx/sites/legislacion.edomex.gob.mx/files/files/pdf/gct/2005/sep161.pdf" TargetMode="External"/><Relationship Id="rId17" Type="http://schemas.openxmlformats.org/officeDocument/2006/relationships/hyperlink" Target="http://legislacion.edomex.gob.mx/sites/legislacion.edomex.gob.mx/files/files/pdf/gct/2008/ago123.pdf" TargetMode="External"/><Relationship Id="rId2" Type="http://schemas.openxmlformats.org/officeDocument/2006/relationships/styles" Target="styles.xml"/><Relationship Id="rId16" Type="http://schemas.openxmlformats.org/officeDocument/2006/relationships/hyperlink" Target="http://legislacion.edomex.gob.mx/sites/legislacion.edomex.gob.mx/files/files/pdf/gct/2006/ago293.pdf" TargetMode="External"/><Relationship Id="rId20" Type="http://schemas.openxmlformats.org/officeDocument/2006/relationships/hyperlink" Target="http://legislacion.edomex.gob.mx/sites/legislacion.edomex.gob.mx/files/files/pdf/gct/2017/ago04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02/oct164.pdf" TargetMode="External"/><Relationship Id="rId5" Type="http://schemas.openxmlformats.org/officeDocument/2006/relationships/footnotes" Target="footnotes.xml"/><Relationship Id="rId15" Type="http://schemas.openxmlformats.org/officeDocument/2006/relationships/hyperlink" Target="http://legislacion.edomex.gob.mx/sites/legislacion.edomex.gob.mx/files/files/pdf/gct/2006/ago293.pdf" TargetMode="External"/><Relationship Id="rId10" Type="http://schemas.openxmlformats.org/officeDocument/2006/relationships/hyperlink" Target="http://es.wikipedia.org/wiki/Futuro" TargetMode="External"/><Relationship Id="rId19" Type="http://schemas.openxmlformats.org/officeDocument/2006/relationships/hyperlink" Target="http://legislacion.edomex.gob.mx/sites/legislacion.edomex.gob.mx/files/files/pdf/gct/2017/ago046.pdf" TargetMode="External"/><Relationship Id="rId4" Type="http://schemas.openxmlformats.org/officeDocument/2006/relationships/webSettings" Target="webSettings.xml"/><Relationship Id="rId9" Type="http://schemas.openxmlformats.org/officeDocument/2006/relationships/hyperlink" Target="http://es.wikipedia.org/wiki/Metodolog%C3%ADa" TargetMode="External"/><Relationship Id="rId14" Type="http://schemas.openxmlformats.org/officeDocument/2006/relationships/hyperlink" Target="http://legislacion.edomex.gob.mx/sites/legislacion.edomex.gob.mx/files/files/pdf/gct/2005/nov034.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16361</Words>
  <Characters>89988</Characters>
  <Application>Microsoft Office Word</Application>
  <DocSecurity>0</DocSecurity>
  <Lines>749</Lines>
  <Paragraphs>212</Paragraphs>
  <ScaleCrop>false</ScaleCrop>
  <Company>Hewlett-Packard Company</Company>
  <LinksUpToDate>false</LinksUpToDate>
  <CharactersWithSpaces>106137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ARTURO MONTIEL ROJAS, GOBERNADOR CONSTITUCIONAL DEL ESTADO DE MEXICO, EN EJERCICIO DE LAS FACULTADES QUE ME CONFIERE EL ARTICU</dc:title>
  <dc:creator>Procuraduría Fiscal</dc:creator>
  <cp:lastModifiedBy>Carol</cp:lastModifiedBy>
  <cp:revision>2</cp:revision>
  <dcterms:created xsi:type="dcterms:W3CDTF">2018-05-09T15:27:00Z</dcterms:created>
  <dcterms:modified xsi:type="dcterms:W3CDTF">2018-05-09T15:27:00Z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Microsoft® Office Word 2007</vt:lpwstr>
  </property>
  <property fmtid="{D5CDD505-2E9C-101B-9397-08002B2CF9AE}" pid="4" name="LastSaved">
    <vt:filetime>2018-05-09T00:00:00Z</vt:filetime>
  </property>
</Properties>
</file>