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6F40" w14:textId="0AF73524" w:rsidR="00C51B28" w:rsidRPr="009A5FC3" w:rsidRDefault="0025433F" w:rsidP="00C51B28">
      <w:pPr>
        <w:pStyle w:val="Texto"/>
        <w:spacing w:line="218" w:lineRule="exact"/>
        <w:ind w:firstLine="0"/>
        <w:jc w:val="center"/>
        <w:rPr>
          <w:rFonts w:ascii="Gotham Bold" w:hAnsi="Gotham Bold"/>
          <w:bCs/>
          <w:sz w:val="20"/>
        </w:rPr>
      </w:pPr>
      <w:r w:rsidRPr="009A5FC3">
        <w:rPr>
          <w:rFonts w:ascii="Gotham Bold" w:hAnsi="Gotham Bold"/>
          <w:bCs/>
          <w:sz w:val="20"/>
        </w:rPr>
        <w:t>F</w:t>
      </w:r>
      <w:r w:rsidR="00C51B28" w:rsidRPr="009A5FC3">
        <w:rPr>
          <w:rFonts w:ascii="Gotham Bold" w:hAnsi="Gotham Bold"/>
          <w:bCs/>
          <w:sz w:val="20"/>
        </w:rPr>
        <w:t xml:space="preserve">ormato para la </w:t>
      </w:r>
      <w:r w:rsidRPr="009A5FC3">
        <w:rPr>
          <w:rFonts w:ascii="Gotham Bold" w:hAnsi="Gotham Bold"/>
          <w:bCs/>
          <w:sz w:val="20"/>
        </w:rPr>
        <w:t>D</w:t>
      </w:r>
      <w:r w:rsidR="00C51B28" w:rsidRPr="009A5FC3">
        <w:rPr>
          <w:rFonts w:ascii="Gotham Bold" w:hAnsi="Gotham Bold"/>
          <w:bCs/>
          <w:sz w:val="20"/>
        </w:rPr>
        <w:t xml:space="preserve">ifusión de los </w:t>
      </w:r>
      <w:r w:rsidRPr="009A5FC3">
        <w:rPr>
          <w:rFonts w:ascii="Gotham Bold" w:hAnsi="Gotham Bold"/>
          <w:bCs/>
          <w:sz w:val="20"/>
        </w:rPr>
        <w:t>R</w:t>
      </w:r>
      <w:r w:rsidR="00C51B28" w:rsidRPr="009A5FC3">
        <w:rPr>
          <w:rFonts w:ascii="Gotham Bold" w:hAnsi="Gotham Bold"/>
          <w:bCs/>
          <w:sz w:val="20"/>
        </w:rPr>
        <w:t xml:space="preserve">esultados de las </w:t>
      </w:r>
      <w:r w:rsidRPr="009A5FC3">
        <w:rPr>
          <w:rFonts w:ascii="Gotham Bold" w:hAnsi="Gotham Bold"/>
          <w:bCs/>
          <w:sz w:val="20"/>
        </w:rPr>
        <w:t>E</w:t>
      </w:r>
      <w:r w:rsidR="00C51B28" w:rsidRPr="009A5FC3">
        <w:rPr>
          <w:rFonts w:ascii="Gotham Bold" w:hAnsi="Gotham Bold"/>
          <w:bCs/>
          <w:sz w:val="20"/>
        </w:rPr>
        <w:t>valuaciones de los</w:t>
      </w:r>
      <w:r w:rsidRPr="009A5FC3">
        <w:rPr>
          <w:rFonts w:ascii="Gotham Bold" w:hAnsi="Gotham Bold"/>
          <w:bCs/>
          <w:sz w:val="20"/>
        </w:rPr>
        <w:t xml:space="preserve"> Programas Presupuestarios del Gobierno del Estado de México </w:t>
      </w:r>
    </w:p>
    <w:p w14:paraId="2C16ADAF" w14:textId="77777777" w:rsidR="005368C3" w:rsidRPr="009A5FC3" w:rsidRDefault="005368C3" w:rsidP="005368C3">
      <w:pPr>
        <w:pStyle w:val="Texto"/>
        <w:spacing w:line="218" w:lineRule="exact"/>
        <w:ind w:firstLine="0"/>
        <w:rPr>
          <w:rFonts w:ascii="Gotham Book" w:hAnsi="Gotham Book"/>
          <w:sz w:val="20"/>
        </w:rPr>
      </w:pPr>
    </w:p>
    <w:p w14:paraId="51FAFF13" w14:textId="77777777" w:rsidR="005368C3" w:rsidRPr="009A5FC3" w:rsidRDefault="005368C3" w:rsidP="00D6038D">
      <w:pPr>
        <w:jc w:val="both"/>
        <w:rPr>
          <w:rFonts w:ascii="Gotham Book" w:hAnsi="Gotham Book"/>
          <w:sz w:val="20"/>
          <w:szCs w:val="20"/>
        </w:rPr>
      </w:pPr>
      <w:r w:rsidRPr="009A5FC3">
        <w:rPr>
          <w:rFonts w:ascii="Gotham Book" w:hAnsi="Gotham Book"/>
          <w:sz w:val="20"/>
          <w:szCs w:val="20"/>
        </w:rPr>
        <w:t>Con el objeto de consolidar la Administración Pública del Gobierno del Estado de México en un Gobierno de Resultados, cuyas acciones sean evaluadas en un entorno de transparencia, que se traduzca en una gestión gubernamental que mida los logros y alcances mediante procesos de monitoreo y evaluación de los Programas presupuestarios que conforman el Presupuesto de Egresos del GEM a través de indicadores de desempeño, de tal manera que la presupuestación basada en resultados permita consolidar el Sistema Integral de Evaluación del Desempeño.</w:t>
      </w:r>
    </w:p>
    <w:p w14:paraId="2A2113A2" w14:textId="77777777" w:rsidR="005368C3" w:rsidRPr="009A5FC3" w:rsidRDefault="005368C3" w:rsidP="00D6038D">
      <w:pPr>
        <w:pStyle w:val="Texto"/>
        <w:spacing w:after="0" w:line="240" w:lineRule="auto"/>
        <w:ind w:firstLine="0"/>
        <w:rPr>
          <w:rFonts w:ascii="Gotham Book" w:hAnsi="Gotham Book"/>
          <w:sz w:val="20"/>
        </w:rPr>
      </w:pPr>
    </w:p>
    <w:p w14:paraId="152FAD79" w14:textId="40CB5E14" w:rsidR="005368C3" w:rsidRPr="009A5FC3" w:rsidRDefault="005368C3" w:rsidP="00D6038D">
      <w:pPr>
        <w:jc w:val="both"/>
        <w:rPr>
          <w:rFonts w:ascii="Gotham Book" w:hAnsi="Gotham Book"/>
          <w:sz w:val="20"/>
          <w:szCs w:val="20"/>
        </w:rPr>
      </w:pPr>
      <w:r w:rsidRPr="009A5FC3">
        <w:rPr>
          <w:rFonts w:ascii="Gotham Book" w:hAnsi="Gotham Book"/>
          <w:sz w:val="20"/>
          <w:szCs w:val="20"/>
        </w:rPr>
        <w:t xml:space="preserve">En este contexto, el Gobierno del Estado de México, a través de la Secretaría de Finanzas, publicó el 23 de </w:t>
      </w:r>
      <w:r w:rsidR="00A775E0" w:rsidRPr="009A5FC3">
        <w:rPr>
          <w:rFonts w:ascii="Gotham Book" w:hAnsi="Gotham Book"/>
          <w:sz w:val="20"/>
          <w:szCs w:val="20"/>
        </w:rPr>
        <w:t>f</w:t>
      </w:r>
      <w:r w:rsidRPr="009A5FC3">
        <w:rPr>
          <w:rFonts w:ascii="Gotham Book" w:hAnsi="Gotham Book"/>
          <w:sz w:val="20"/>
          <w:szCs w:val="20"/>
        </w:rPr>
        <w:t>ebrero de 2017</w:t>
      </w:r>
      <w:r w:rsidR="00A775E0" w:rsidRPr="009A5FC3">
        <w:rPr>
          <w:rFonts w:ascii="Gotham Book" w:hAnsi="Gotham Book"/>
          <w:sz w:val="20"/>
          <w:szCs w:val="20"/>
        </w:rPr>
        <w:t>,</w:t>
      </w:r>
      <w:r w:rsidRPr="009A5FC3">
        <w:rPr>
          <w:rFonts w:ascii="Gotham Book" w:hAnsi="Gotham Book"/>
          <w:sz w:val="20"/>
          <w:szCs w:val="20"/>
        </w:rPr>
        <w:t xml:space="preserve"> en el Periódico Oficial “Gaceta del Gobierno”, los “Lineamientos Generales para la Evaluación de los Programas </w:t>
      </w:r>
      <w:r w:rsidR="0054362F" w:rsidRPr="009A5FC3">
        <w:rPr>
          <w:rFonts w:ascii="Gotham Book" w:hAnsi="Gotham Book"/>
          <w:sz w:val="20"/>
          <w:szCs w:val="20"/>
        </w:rPr>
        <w:t>p</w:t>
      </w:r>
      <w:r w:rsidRPr="009A5FC3">
        <w:rPr>
          <w:rFonts w:ascii="Gotham Book" w:hAnsi="Gotham Book"/>
          <w:sz w:val="20"/>
          <w:szCs w:val="20"/>
        </w:rPr>
        <w:t xml:space="preserve">resupuestarios”, que tienen por objeto regular la evaluación de los </w:t>
      </w:r>
      <w:r w:rsidR="0054362F" w:rsidRPr="009A5FC3">
        <w:rPr>
          <w:rFonts w:ascii="Gotham Book" w:hAnsi="Gotham Book"/>
          <w:sz w:val="20"/>
          <w:szCs w:val="20"/>
        </w:rPr>
        <w:t>P</w:t>
      </w:r>
      <w:r w:rsidRPr="009A5FC3">
        <w:rPr>
          <w:rFonts w:ascii="Gotham Book" w:hAnsi="Gotham Book"/>
          <w:sz w:val="20"/>
          <w:szCs w:val="20"/>
        </w:rPr>
        <w:t>rogramas presupuestarios, de los cuales, se deriva el Programa Anual de Evaluación y los Términos de referencia para el desarrollo de cada tipo de evaluación.</w:t>
      </w:r>
    </w:p>
    <w:p w14:paraId="39C9FE5B" w14:textId="77777777" w:rsidR="005368C3" w:rsidRPr="009A5FC3" w:rsidRDefault="005368C3" w:rsidP="00D6038D">
      <w:pPr>
        <w:pStyle w:val="Texto"/>
        <w:spacing w:after="0" w:line="240" w:lineRule="auto"/>
        <w:ind w:firstLine="0"/>
        <w:rPr>
          <w:rFonts w:ascii="Gotham Book" w:hAnsi="Gotham Book"/>
          <w:sz w:val="20"/>
        </w:rPr>
      </w:pPr>
    </w:p>
    <w:p w14:paraId="7D3FA87D" w14:textId="218A6227" w:rsidR="00C51B28" w:rsidRPr="009A5FC3" w:rsidRDefault="00C51B28" w:rsidP="00D6038D">
      <w:pPr>
        <w:pStyle w:val="Texto"/>
        <w:spacing w:after="0" w:line="240" w:lineRule="auto"/>
        <w:ind w:firstLine="0"/>
        <w:rPr>
          <w:rFonts w:ascii="Gotham Book" w:hAnsi="Gotham Book"/>
          <w:bCs/>
          <w:sz w:val="20"/>
        </w:rPr>
      </w:pPr>
      <w:r w:rsidRPr="009A5FC3">
        <w:rPr>
          <w:rFonts w:ascii="Gotham Book" w:hAnsi="Gotham Book"/>
          <w:bCs/>
          <w:sz w:val="20"/>
        </w:rPr>
        <w:t>Objet</w:t>
      </w:r>
      <w:r w:rsidR="005368C3" w:rsidRPr="009A5FC3">
        <w:rPr>
          <w:rFonts w:ascii="Gotham Book" w:hAnsi="Gotham Book"/>
          <w:bCs/>
          <w:sz w:val="20"/>
        </w:rPr>
        <w:t>ivo</w:t>
      </w:r>
    </w:p>
    <w:p w14:paraId="72B80AF9" w14:textId="77777777" w:rsidR="00A775E0" w:rsidRPr="009A5FC3" w:rsidRDefault="00A775E0" w:rsidP="00D6038D">
      <w:pPr>
        <w:jc w:val="both"/>
        <w:rPr>
          <w:rFonts w:ascii="Gotham Book" w:eastAsia="Times New Roman" w:hAnsi="Gotham Book" w:cs="Arial"/>
          <w:sz w:val="20"/>
          <w:szCs w:val="20"/>
          <w:lang w:val="es-ES" w:eastAsia="es-ES"/>
        </w:rPr>
      </w:pPr>
    </w:p>
    <w:p w14:paraId="7D98A53C" w14:textId="06652E90" w:rsidR="00CA62F7" w:rsidRPr="009A5FC3" w:rsidRDefault="00C51B28" w:rsidP="00D6038D">
      <w:pPr>
        <w:jc w:val="both"/>
        <w:rPr>
          <w:rFonts w:ascii="Gotham Book" w:eastAsia="Times New Roman" w:hAnsi="Gotham Book" w:cs="Arial"/>
          <w:sz w:val="20"/>
          <w:szCs w:val="20"/>
          <w:lang w:val="es-ES" w:eastAsia="es-ES"/>
        </w:rPr>
      </w:pPr>
      <w:r w:rsidRPr="009A5FC3">
        <w:rPr>
          <w:rFonts w:ascii="Gotham Book" w:eastAsia="Times New Roman" w:hAnsi="Gotham Book" w:cs="Arial"/>
          <w:sz w:val="20"/>
          <w:szCs w:val="20"/>
          <w:lang w:val="es-ES" w:eastAsia="es-ES"/>
        </w:rPr>
        <w:t>Establecer la estructura del formato que los entes obligados deben observar para informar</w:t>
      </w:r>
      <w:r w:rsidR="00CA62F7" w:rsidRPr="009A5FC3">
        <w:rPr>
          <w:rFonts w:ascii="Gotham Book" w:eastAsia="Times New Roman" w:hAnsi="Gotham Book" w:cs="Arial"/>
          <w:sz w:val="20"/>
          <w:szCs w:val="20"/>
          <w:lang w:val="es-ES" w:eastAsia="es-ES"/>
        </w:rPr>
        <w:t xml:space="preserve"> </w:t>
      </w:r>
      <w:r w:rsidRPr="009A5FC3">
        <w:rPr>
          <w:rFonts w:ascii="Gotham Book" w:eastAsia="Times New Roman" w:hAnsi="Gotham Book" w:cs="Arial"/>
          <w:sz w:val="20"/>
          <w:szCs w:val="20"/>
          <w:lang w:val="es-ES" w:eastAsia="es-ES"/>
        </w:rPr>
        <w:t>la difusión de los</w:t>
      </w:r>
      <w:r w:rsidR="005368C3" w:rsidRPr="009A5FC3">
        <w:rPr>
          <w:rFonts w:ascii="Gotham Book" w:eastAsia="Times New Roman" w:hAnsi="Gotham Book" w:cs="Arial"/>
          <w:sz w:val="20"/>
          <w:szCs w:val="20"/>
          <w:lang w:val="es-ES" w:eastAsia="es-ES"/>
        </w:rPr>
        <w:t xml:space="preserve"> </w:t>
      </w:r>
      <w:r w:rsidRPr="009A5FC3">
        <w:rPr>
          <w:rFonts w:ascii="Gotham Book" w:eastAsia="Times New Roman" w:hAnsi="Gotham Book" w:cs="Arial"/>
          <w:sz w:val="20"/>
          <w:szCs w:val="20"/>
          <w:lang w:val="es-ES" w:eastAsia="es-ES"/>
        </w:rPr>
        <w:t xml:space="preserve">resultados de las evaluaciones </w:t>
      </w:r>
      <w:r w:rsidR="00CA62F7" w:rsidRPr="009A5FC3">
        <w:rPr>
          <w:rFonts w:ascii="Gotham Book" w:eastAsia="Times New Roman" w:hAnsi="Gotham Book" w:cs="Arial"/>
          <w:sz w:val="20"/>
          <w:szCs w:val="20"/>
          <w:lang w:val="es-ES" w:eastAsia="es-ES"/>
        </w:rPr>
        <w:t>practicadas a los Programas presupuestarios, de acuerdo a lo establecido en el Programa Anual de Evaluación (PAE), con la finalidad que sirva como formato armonizado.</w:t>
      </w:r>
    </w:p>
    <w:p w14:paraId="78B4825A" w14:textId="77777777" w:rsidR="00CA62F7" w:rsidRPr="009A5FC3" w:rsidRDefault="00CA62F7" w:rsidP="00D6038D">
      <w:pPr>
        <w:jc w:val="both"/>
        <w:rPr>
          <w:rFonts w:ascii="Gotham Book" w:eastAsia="Times New Roman" w:hAnsi="Gotham Book" w:cs="Arial"/>
          <w:sz w:val="20"/>
          <w:szCs w:val="20"/>
          <w:lang w:val="es-ES" w:eastAsia="es-ES"/>
        </w:rPr>
      </w:pPr>
    </w:p>
    <w:p w14:paraId="56D54DC9" w14:textId="6407D8D2" w:rsidR="00C51B28" w:rsidRPr="009A5FC3" w:rsidRDefault="00C51B28" w:rsidP="00D6038D">
      <w:pPr>
        <w:pStyle w:val="Texto"/>
        <w:spacing w:after="0" w:line="240" w:lineRule="auto"/>
        <w:ind w:firstLine="0"/>
        <w:rPr>
          <w:rFonts w:ascii="Gotham Bold" w:hAnsi="Gotham Bold"/>
          <w:bCs/>
          <w:sz w:val="20"/>
        </w:rPr>
      </w:pPr>
      <w:r w:rsidRPr="009A5FC3">
        <w:rPr>
          <w:rFonts w:ascii="Gotham Bold" w:hAnsi="Gotham Bold"/>
          <w:bCs/>
          <w:sz w:val="20"/>
        </w:rPr>
        <w:t>Ámbito de aplicación</w:t>
      </w:r>
    </w:p>
    <w:p w14:paraId="7B6CC077" w14:textId="77777777" w:rsidR="00A775E0" w:rsidRPr="009A5FC3" w:rsidRDefault="00A775E0" w:rsidP="00D6038D">
      <w:pPr>
        <w:jc w:val="both"/>
        <w:rPr>
          <w:rFonts w:ascii="Gotham Book" w:hAnsi="Gotham Book"/>
          <w:sz w:val="20"/>
          <w:szCs w:val="20"/>
        </w:rPr>
      </w:pPr>
    </w:p>
    <w:p w14:paraId="141A52C9" w14:textId="58DAC6D6" w:rsidR="00FF6E39" w:rsidRPr="009A5FC3" w:rsidRDefault="00FF6E39" w:rsidP="00D90572">
      <w:pPr>
        <w:jc w:val="both"/>
        <w:rPr>
          <w:rFonts w:ascii="Gotham Book" w:hAnsi="Gotham Book"/>
          <w:sz w:val="20"/>
          <w:szCs w:val="20"/>
        </w:rPr>
      </w:pPr>
      <w:r w:rsidRPr="009A5FC3">
        <w:rPr>
          <w:rFonts w:ascii="Gotham Book" w:hAnsi="Gotham Book"/>
          <w:sz w:val="20"/>
          <w:szCs w:val="20"/>
        </w:rPr>
        <w:t>Las presentes disposiciones serán de observancia obligatoria para</w:t>
      </w:r>
      <w:r w:rsidR="00D90572" w:rsidRPr="009A5FC3">
        <w:rPr>
          <w:rFonts w:ascii="Gotham Book" w:hAnsi="Gotham Book"/>
          <w:sz w:val="20"/>
          <w:szCs w:val="20"/>
        </w:rPr>
        <w:t xml:space="preserve"> las</w:t>
      </w:r>
      <w:r w:rsidRPr="009A5FC3">
        <w:rPr>
          <w:rFonts w:ascii="Gotham Book" w:hAnsi="Gotham Book"/>
          <w:sz w:val="20"/>
          <w:szCs w:val="20"/>
        </w:rPr>
        <w:t xml:space="preserve"> </w:t>
      </w:r>
      <w:r w:rsidR="00D90572" w:rsidRPr="009A5FC3">
        <w:rPr>
          <w:rFonts w:ascii="Gotham Book" w:hAnsi="Gotham Book"/>
          <w:sz w:val="20"/>
          <w:szCs w:val="20"/>
        </w:rPr>
        <w:t>d</w:t>
      </w:r>
      <w:r w:rsidRPr="009A5FC3">
        <w:rPr>
          <w:rFonts w:ascii="Gotham Book" w:hAnsi="Gotham Book"/>
          <w:sz w:val="20"/>
          <w:szCs w:val="20"/>
        </w:rPr>
        <w:t>ependencias,</w:t>
      </w:r>
      <w:r w:rsidR="00D90572" w:rsidRPr="009A5FC3">
        <w:rPr>
          <w:rFonts w:ascii="Gotham Book" w:hAnsi="Gotham Book"/>
          <w:sz w:val="20"/>
          <w:szCs w:val="20"/>
        </w:rPr>
        <w:t xml:space="preserve"> l</w:t>
      </w:r>
      <w:r w:rsidRPr="009A5FC3">
        <w:rPr>
          <w:rFonts w:ascii="Gotham Book" w:hAnsi="Gotham Book"/>
          <w:sz w:val="20"/>
          <w:szCs w:val="20"/>
        </w:rPr>
        <w:t xml:space="preserve">os </w:t>
      </w:r>
      <w:r w:rsidR="00D90572" w:rsidRPr="009A5FC3">
        <w:rPr>
          <w:rFonts w:ascii="Gotham Book" w:hAnsi="Gotham Book"/>
          <w:sz w:val="20"/>
          <w:szCs w:val="20"/>
        </w:rPr>
        <w:t xml:space="preserve">Sujetos Evaluados, que formen parte del Programa Anual de Evaluación, y hayan concluido el ejercicio de evaluación correspondiente. </w:t>
      </w:r>
    </w:p>
    <w:p w14:paraId="43BC175B" w14:textId="77777777" w:rsidR="00FF6E39" w:rsidRPr="009A5FC3" w:rsidRDefault="00FF6E39" w:rsidP="009331F1">
      <w:pPr>
        <w:pStyle w:val="ROMANOS"/>
        <w:spacing w:after="0" w:line="240" w:lineRule="auto"/>
        <w:ind w:left="0" w:firstLine="0"/>
        <w:rPr>
          <w:rFonts w:ascii="Gotham Book" w:hAnsi="Gotham Book"/>
          <w:bCs/>
          <w:sz w:val="20"/>
          <w:szCs w:val="20"/>
        </w:rPr>
      </w:pPr>
    </w:p>
    <w:p w14:paraId="75737083" w14:textId="5FD6B488" w:rsidR="00C51B28" w:rsidRPr="009A5FC3" w:rsidRDefault="00DA1822" w:rsidP="00D6038D">
      <w:pPr>
        <w:pStyle w:val="ROMANOS"/>
        <w:spacing w:after="0" w:line="240" w:lineRule="auto"/>
        <w:ind w:left="0" w:firstLine="0"/>
        <w:rPr>
          <w:rFonts w:ascii="Gotham Bold" w:hAnsi="Gotham Bold"/>
          <w:bCs/>
          <w:sz w:val="20"/>
          <w:szCs w:val="20"/>
        </w:rPr>
      </w:pPr>
      <w:r w:rsidRPr="009A5FC3">
        <w:rPr>
          <w:rFonts w:ascii="Gotham Bold" w:hAnsi="Gotham Bold"/>
          <w:bCs/>
          <w:sz w:val="20"/>
          <w:szCs w:val="20"/>
        </w:rPr>
        <w:t>Marco Jurídico</w:t>
      </w:r>
    </w:p>
    <w:p w14:paraId="79C14446" w14:textId="77777777" w:rsidR="00A775E0" w:rsidRPr="009A5FC3" w:rsidRDefault="00A775E0" w:rsidP="00D6038D">
      <w:pPr>
        <w:jc w:val="both"/>
        <w:rPr>
          <w:rFonts w:ascii="Gotham Book" w:eastAsia="Times New Roman" w:hAnsi="Gotham Book" w:cs="Arial"/>
          <w:sz w:val="20"/>
          <w:szCs w:val="20"/>
          <w:lang w:val="es-ES" w:eastAsia="es-ES"/>
        </w:rPr>
      </w:pPr>
    </w:p>
    <w:p w14:paraId="175D4EAF" w14:textId="2AF33ACA" w:rsidR="00401E1B" w:rsidRPr="009A5FC3" w:rsidRDefault="00853997" w:rsidP="00D6038D">
      <w:pPr>
        <w:pStyle w:val="Texto"/>
        <w:spacing w:after="0" w:line="240" w:lineRule="auto"/>
        <w:ind w:firstLine="0"/>
        <w:rPr>
          <w:rFonts w:ascii="Gotham Book" w:hAnsi="Gotham Book"/>
          <w:sz w:val="20"/>
        </w:rPr>
      </w:pPr>
      <w:r w:rsidRPr="009A5FC3">
        <w:rPr>
          <w:rFonts w:ascii="Gotham Book" w:hAnsi="Gotham Book"/>
          <w:sz w:val="20"/>
        </w:rPr>
        <w:t>Con fundamento en los artículos</w:t>
      </w:r>
      <w:r w:rsidR="00744EE4" w:rsidRPr="009A5FC3">
        <w:rPr>
          <w:rFonts w:ascii="Gotham Book" w:hAnsi="Gotham Book"/>
          <w:sz w:val="20"/>
        </w:rPr>
        <w:t xml:space="preserve"> </w:t>
      </w:r>
      <w:r w:rsidRPr="009A5FC3">
        <w:rPr>
          <w:rFonts w:ascii="Gotham Book" w:hAnsi="Gotham Book"/>
          <w:sz w:val="20"/>
        </w:rPr>
        <w:t>64 y 79 de la Ley General de Contabilidad Gubernamental y Cuarto Transitorio del Decreto por el que se reforma y adiciona la Ley General de Contabilidad Gubernamental, para transparentar y armonizar la información relativa a la aplicación de recursos públicos en los distintos órdenes de gobierno</w:t>
      </w:r>
      <w:r w:rsidR="00D90572" w:rsidRPr="009A5FC3">
        <w:rPr>
          <w:rFonts w:ascii="Gotham Book" w:hAnsi="Gotham Book"/>
          <w:sz w:val="20"/>
        </w:rPr>
        <w:t>.</w:t>
      </w:r>
    </w:p>
    <w:p w14:paraId="266E8BE3" w14:textId="77777777" w:rsidR="00DC5F55" w:rsidRPr="009A5FC3" w:rsidRDefault="00DC5F55" w:rsidP="00D6038D">
      <w:pPr>
        <w:pStyle w:val="Texto"/>
        <w:spacing w:after="0" w:line="240" w:lineRule="auto"/>
        <w:ind w:firstLine="0"/>
        <w:rPr>
          <w:rFonts w:ascii="Gotham Book" w:hAnsi="Gotham Book"/>
          <w:b/>
          <w:sz w:val="20"/>
        </w:rPr>
      </w:pPr>
    </w:p>
    <w:p w14:paraId="66C93065" w14:textId="1E0BE09A" w:rsidR="000D15AF" w:rsidRPr="009A5FC3" w:rsidRDefault="000D15AF" w:rsidP="00D6038D">
      <w:pPr>
        <w:pStyle w:val="Texto"/>
        <w:spacing w:after="0" w:line="240" w:lineRule="auto"/>
        <w:ind w:firstLine="0"/>
        <w:rPr>
          <w:rFonts w:ascii="Gotham Bold" w:hAnsi="Gotham Bold"/>
          <w:bCs/>
          <w:sz w:val="20"/>
        </w:rPr>
      </w:pPr>
      <w:r w:rsidRPr="009A5FC3">
        <w:rPr>
          <w:rFonts w:ascii="Gotham Bold" w:hAnsi="Gotham Bold"/>
          <w:bCs/>
          <w:sz w:val="20"/>
        </w:rPr>
        <w:t xml:space="preserve">De la difusión de los </w:t>
      </w:r>
      <w:r w:rsidR="003C1EAC" w:rsidRPr="009A5FC3">
        <w:rPr>
          <w:rFonts w:ascii="Gotham Bold" w:hAnsi="Gotham Bold"/>
          <w:bCs/>
          <w:sz w:val="20"/>
        </w:rPr>
        <w:t>P</w:t>
      </w:r>
      <w:r w:rsidRPr="009A5FC3">
        <w:rPr>
          <w:rFonts w:ascii="Gotham Bold" w:hAnsi="Gotham Bold"/>
          <w:bCs/>
          <w:sz w:val="20"/>
        </w:rPr>
        <w:t>rogramas</w:t>
      </w:r>
      <w:r w:rsidR="00A850C5" w:rsidRPr="009A5FC3">
        <w:rPr>
          <w:rFonts w:ascii="Gotham Bold" w:hAnsi="Gotham Bold"/>
          <w:bCs/>
          <w:sz w:val="20"/>
        </w:rPr>
        <w:t xml:space="preserve"> presupuestarios</w:t>
      </w:r>
      <w:r w:rsidRPr="009A5FC3">
        <w:rPr>
          <w:rFonts w:ascii="Gotham Bold" w:hAnsi="Gotham Bold"/>
          <w:bCs/>
          <w:sz w:val="20"/>
        </w:rPr>
        <w:t>, las evaluaciones y sus resultados</w:t>
      </w:r>
    </w:p>
    <w:p w14:paraId="3C05E3F9" w14:textId="77777777" w:rsidR="00A775E0" w:rsidRPr="009A5FC3" w:rsidRDefault="00A775E0" w:rsidP="00D6038D">
      <w:pPr>
        <w:pStyle w:val="Texto"/>
        <w:spacing w:after="0" w:line="240" w:lineRule="auto"/>
        <w:ind w:firstLine="0"/>
        <w:rPr>
          <w:rFonts w:ascii="Gotham Book" w:hAnsi="Gotham Book"/>
          <w:sz w:val="20"/>
        </w:rPr>
      </w:pPr>
    </w:p>
    <w:p w14:paraId="6A19F941" w14:textId="5AC7BF61" w:rsidR="000D15AF" w:rsidRPr="009A5FC3" w:rsidRDefault="000D15AF" w:rsidP="00D6038D">
      <w:pPr>
        <w:pStyle w:val="Texto"/>
        <w:spacing w:after="0" w:line="240" w:lineRule="auto"/>
        <w:ind w:firstLine="0"/>
        <w:rPr>
          <w:rFonts w:ascii="Gotham Book" w:hAnsi="Gotham Book"/>
          <w:sz w:val="20"/>
        </w:rPr>
      </w:pPr>
      <w:r w:rsidRPr="009A5FC3">
        <w:rPr>
          <w:rFonts w:ascii="Gotham Book" w:hAnsi="Gotham Book"/>
          <w:sz w:val="20"/>
        </w:rPr>
        <w:t>Los entes públicos deberán publicar las evaluaciones realizadas en sus respectivas páginas de Internet a más tardar a los 30 días posteriores a la conclusión de las mismas. Asimismo, deberán difundir en sus páginas de Internet, en un lugar visible y de fácil acceso, la información a que se refiere el Anexo 1.</w:t>
      </w:r>
    </w:p>
    <w:p w14:paraId="4F834B29" w14:textId="1BB98BD1" w:rsidR="009331F1" w:rsidRPr="009A5FC3" w:rsidRDefault="009331F1">
      <w:pPr>
        <w:rPr>
          <w:rFonts w:ascii="Gotham Book" w:hAnsi="Gotham Book"/>
          <w:b/>
          <w:sz w:val="20"/>
          <w:szCs w:val="20"/>
        </w:rPr>
      </w:pPr>
      <w:r w:rsidRPr="009A5FC3">
        <w:rPr>
          <w:rFonts w:ascii="Gotham Book" w:hAnsi="Gotham Book"/>
          <w:b/>
          <w:sz w:val="20"/>
          <w:szCs w:val="20"/>
        </w:rPr>
        <w:br w:type="page"/>
      </w:r>
    </w:p>
    <w:p w14:paraId="3835875D" w14:textId="77777777" w:rsidR="00D6038D" w:rsidRPr="009A5FC3" w:rsidRDefault="00D6038D" w:rsidP="00D6038D">
      <w:pPr>
        <w:jc w:val="both"/>
        <w:rPr>
          <w:rFonts w:ascii="Gotham Book" w:hAnsi="Gotham Book"/>
          <w:b/>
          <w:sz w:val="20"/>
          <w:szCs w:val="20"/>
        </w:rPr>
      </w:pPr>
    </w:p>
    <w:p w14:paraId="5781D9A2" w14:textId="65CCD764" w:rsidR="001B20F1" w:rsidRPr="001F7248" w:rsidRDefault="001B20F1" w:rsidP="00D6038D">
      <w:pPr>
        <w:jc w:val="both"/>
        <w:rPr>
          <w:rFonts w:ascii="Gotham Bold" w:hAnsi="Gotham Bold"/>
          <w:bCs/>
          <w:sz w:val="20"/>
          <w:szCs w:val="20"/>
        </w:rPr>
      </w:pPr>
      <w:r w:rsidRPr="001F7248">
        <w:rPr>
          <w:rFonts w:ascii="Gotham Bold" w:hAnsi="Gotham Bold"/>
          <w:bCs/>
          <w:sz w:val="20"/>
          <w:szCs w:val="20"/>
        </w:rPr>
        <w:t>Del Formato</w:t>
      </w:r>
    </w:p>
    <w:p w14:paraId="2B870474" w14:textId="77777777" w:rsidR="001B20F1" w:rsidRPr="009A5FC3" w:rsidRDefault="001B20F1" w:rsidP="00D6038D">
      <w:pPr>
        <w:jc w:val="both"/>
        <w:rPr>
          <w:rFonts w:ascii="Gotham Book" w:hAnsi="Gotham Book"/>
          <w:b/>
          <w:sz w:val="20"/>
          <w:szCs w:val="20"/>
        </w:rPr>
      </w:pPr>
    </w:p>
    <w:p w14:paraId="75C29F7E" w14:textId="77777777" w:rsidR="001B20F1" w:rsidRPr="009A5FC3" w:rsidRDefault="001B20F1" w:rsidP="00D6038D">
      <w:pPr>
        <w:jc w:val="both"/>
        <w:rPr>
          <w:rFonts w:ascii="Gotham Book" w:hAnsi="Gotham Book"/>
          <w:sz w:val="20"/>
          <w:szCs w:val="20"/>
        </w:rPr>
      </w:pPr>
      <w:r w:rsidRPr="009A5FC3">
        <w:rPr>
          <w:rFonts w:ascii="Gotham Book" w:hAnsi="Gotham Book"/>
          <w:sz w:val="20"/>
          <w:szCs w:val="20"/>
        </w:rPr>
        <w:t>Los sujetos evaluados, deberán observar los siguientes criterios e instrumentos para la integración de la información relativa a los principales resultados de las evaluaciones de los Programas presupuestarios:</w:t>
      </w:r>
    </w:p>
    <w:p w14:paraId="5C398376" w14:textId="77777777" w:rsidR="00661D93" w:rsidRPr="009A5FC3" w:rsidRDefault="00661D93" w:rsidP="00D6038D">
      <w:pPr>
        <w:jc w:val="both"/>
        <w:rPr>
          <w:rFonts w:ascii="Gotham Book" w:hAnsi="Gotham Book"/>
          <w:sz w:val="20"/>
          <w:szCs w:val="20"/>
        </w:rPr>
      </w:pPr>
    </w:p>
    <w:p w14:paraId="2F0DDDB4" w14:textId="77777777" w:rsidR="00C51B28" w:rsidRPr="001F7248" w:rsidRDefault="00C51B28" w:rsidP="00C51B28">
      <w:pPr>
        <w:pStyle w:val="ROMANOS"/>
        <w:spacing w:line="252" w:lineRule="exact"/>
        <w:ind w:left="0" w:firstLine="288"/>
        <w:jc w:val="center"/>
        <w:rPr>
          <w:rFonts w:ascii="Gotham Bold" w:hAnsi="Gotham Bold"/>
          <w:bCs/>
        </w:rPr>
      </w:pPr>
      <w:r w:rsidRPr="001F7248">
        <w:rPr>
          <w:rFonts w:ascii="Gotham Bold" w:hAnsi="Gotham Bold"/>
          <w:bCs/>
        </w:rPr>
        <w:t>Anexo 1</w:t>
      </w:r>
    </w:p>
    <w:p w14:paraId="41FEFFAF" w14:textId="77777777" w:rsidR="00C51B28" w:rsidRPr="001F7248" w:rsidRDefault="00C51B28" w:rsidP="00C51B28">
      <w:pPr>
        <w:pStyle w:val="Texto"/>
        <w:spacing w:line="252" w:lineRule="exact"/>
        <w:ind w:firstLine="0"/>
        <w:jc w:val="center"/>
        <w:rPr>
          <w:rFonts w:ascii="Gotham Bold" w:hAnsi="Gotham Bold"/>
          <w:bCs/>
        </w:rPr>
      </w:pPr>
      <w:r w:rsidRPr="001F7248">
        <w:rPr>
          <w:rFonts w:ascii="Gotham Bold" w:hAnsi="Gotham Bold"/>
          <w:bCs/>
        </w:rPr>
        <w:t>Formato para la Difusión de los Resultados de las Evaluaciones</w:t>
      </w:r>
    </w:p>
    <w:tbl>
      <w:tblPr>
        <w:tblW w:w="8712" w:type="dxa"/>
        <w:jc w:val="center"/>
        <w:tblLayout w:type="fixed"/>
        <w:tblCellMar>
          <w:left w:w="70" w:type="dxa"/>
          <w:right w:w="70" w:type="dxa"/>
        </w:tblCellMar>
        <w:tblLook w:val="0000" w:firstRow="0" w:lastRow="0" w:firstColumn="0" w:lastColumn="0" w:noHBand="0" w:noVBand="0"/>
      </w:tblPr>
      <w:tblGrid>
        <w:gridCol w:w="4342"/>
        <w:gridCol w:w="4370"/>
      </w:tblGrid>
      <w:tr w:rsidR="00C51B28" w:rsidRPr="009A5FC3" w14:paraId="1732ADDC" w14:textId="77777777" w:rsidTr="00BC4FB3">
        <w:trPr>
          <w:trHeight w:val="170"/>
          <w:jc w:val="center"/>
        </w:trPr>
        <w:tc>
          <w:tcPr>
            <w:tcW w:w="8712" w:type="dxa"/>
            <w:gridSpan w:val="2"/>
            <w:tcBorders>
              <w:top w:val="single" w:sz="6" w:space="0" w:color="auto"/>
              <w:left w:val="single" w:sz="6" w:space="0" w:color="auto"/>
              <w:bottom w:val="single" w:sz="6" w:space="0" w:color="auto"/>
              <w:right w:val="single" w:sz="6" w:space="0" w:color="auto"/>
            </w:tcBorders>
            <w:shd w:val="clear" w:color="auto" w:fill="E3BC6F"/>
            <w:noWrap/>
            <w:vAlign w:val="center"/>
          </w:tcPr>
          <w:p w14:paraId="6EA3A660" w14:textId="1C4F6F7C" w:rsidR="00C51B28" w:rsidRPr="002E74BF" w:rsidRDefault="00B72B5C">
            <w:pPr>
              <w:pStyle w:val="Texto"/>
              <w:spacing w:line="252" w:lineRule="exact"/>
              <w:ind w:firstLine="0"/>
              <w:rPr>
                <w:rFonts w:ascii="Gotham Bold" w:hAnsi="Gotham Bold"/>
                <w:bCs/>
                <w:color w:val="000000"/>
                <w:szCs w:val="18"/>
                <w:lang w:eastAsia="es-MX"/>
              </w:rPr>
            </w:pPr>
            <w:r w:rsidRPr="002E74BF">
              <w:rPr>
                <w:rFonts w:ascii="Gotham Bold" w:hAnsi="Gotham Bold"/>
                <w:bCs/>
                <w:color w:val="000000"/>
                <w:szCs w:val="18"/>
                <w:lang w:eastAsia="es-MX"/>
              </w:rPr>
              <w:t>1. DESCRIPCIÓN DE LA EVALUACIÓN</w:t>
            </w:r>
          </w:p>
        </w:tc>
      </w:tr>
      <w:tr w:rsidR="00C51B28" w:rsidRPr="009A5FC3" w14:paraId="75759047"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0E448380" w14:textId="3E80969F"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1.1 Nombre de la evaluación</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6571BF3B"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3A2CD846" w14:textId="3A9D4583"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1.2 Fecha de inicio de la evaluación (</w:t>
            </w:r>
            <w:proofErr w:type="spellStart"/>
            <w:r w:rsidRPr="002E74BF">
              <w:rPr>
                <w:rFonts w:ascii="Gotham Bold" w:hAnsi="Gotham Bold"/>
                <w:color w:val="000000"/>
                <w:szCs w:val="18"/>
                <w:lang w:eastAsia="es-MX"/>
              </w:rPr>
              <w:t>dd</w:t>
            </w:r>
            <w:proofErr w:type="spellEnd"/>
            <w:r w:rsidRPr="002E74BF">
              <w:rPr>
                <w:rFonts w:ascii="Gotham Bold" w:hAnsi="Gotham Bold"/>
                <w:color w:val="000000"/>
                <w:szCs w:val="18"/>
                <w:lang w:eastAsia="es-MX"/>
              </w:rPr>
              <w:t>/mm/</w:t>
            </w:r>
            <w:proofErr w:type="spellStart"/>
            <w:r w:rsidRPr="002E74BF">
              <w:rPr>
                <w:rFonts w:ascii="Gotham Bold" w:hAnsi="Gotham Bold"/>
                <w:color w:val="000000"/>
                <w:szCs w:val="18"/>
                <w:lang w:eastAsia="es-MX"/>
              </w:rPr>
              <w:t>aaaa</w:t>
            </w:r>
            <w:proofErr w:type="spellEnd"/>
            <w:r w:rsidRPr="002E74BF">
              <w:rPr>
                <w:rFonts w:ascii="Gotham Bold" w:hAnsi="Gotham Bold"/>
                <w:color w:val="000000"/>
                <w:szCs w:val="18"/>
                <w:lang w:eastAsia="es-MX"/>
              </w:rPr>
              <w:t>)</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50D4B672"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57C2376A" w14:textId="6F7A1C51"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1.3 Fecha de término de la evaluación (</w:t>
            </w:r>
            <w:proofErr w:type="spellStart"/>
            <w:r w:rsidRPr="002E74BF">
              <w:rPr>
                <w:rFonts w:ascii="Gotham Bold" w:hAnsi="Gotham Bold"/>
                <w:color w:val="000000"/>
                <w:szCs w:val="18"/>
                <w:lang w:eastAsia="es-MX"/>
              </w:rPr>
              <w:t>dd</w:t>
            </w:r>
            <w:proofErr w:type="spellEnd"/>
            <w:r w:rsidRPr="002E74BF">
              <w:rPr>
                <w:rFonts w:ascii="Gotham Bold" w:hAnsi="Gotham Bold"/>
                <w:color w:val="000000"/>
                <w:szCs w:val="18"/>
                <w:lang w:eastAsia="es-MX"/>
              </w:rPr>
              <w:t>/mm/</w:t>
            </w:r>
            <w:proofErr w:type="spellStart"/>
            <w:r w:rsidRPr="002E74BF">
              <w:rPr>
                <w:rFonts w:ascii="Gotham Bold" w:hAnsi="Gotham Bold"/>
                <w:color w:val="000000"/>
                <w:szCs w:val="18"/>
                <w:lang w:eastAsia="es-MX"/>
              </w:rPr>
              <w:t>aaaa</w:t>
            </w:r>
            <w:proofErr w:type="spellEnd"/>
            <w:r w:rsidRPr="002E74BF">
              <w:rPr>
                <w:rFonts w:ascii="Gotham Bold" w:hAnsi="Gotham Bold"/>
                <w:color w:val="000000"/>
                <w:szCs w:val="18"/>
                <w:lang w:eastAsia="es-MX"/>
              </w:rPr>
              <w:t>)</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354F4011"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0B68248F" w14:textId="4795D107"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 xml:space="preserve">1.4 Nombre de la persona responsable de darle seguimiento a la evaluación y nombre de la </w:t>
            </w:r>
            <w:r w:rsidR="00EE4B04" w:rsidRPr="002E74BF">
              <w:rPr>
                <w:rFonts w:ascii="Gotham Bold" w:hAnsi="Gotham Bold"/>
                <w:color w:val="000000"/>
                <w:szCs w:val="18"/>
                <w:lang w:eastAsia="es-MX"/>
              </w:rPr>
              <w:t>U</w:t>
            </w:r>
            <w:r w:rsidRPr="002E74BF">
              <w:rPr>
                <w:rFonts w:ascii="Gotham Bold" w:hAnsi="Gotham Bold"/>
                <w:color w:val="000000"/>
                <w:szCs w:val="18"/>
                <w:lang w:eastAsia="es-MX"/>
              </w:rPr>
              <w:t xml:space="preserve">nidad </w:t>
            </w:r>
            <w:r w:rsidR="00EE4B04" w:rsidRPr="002E74BF">
              <w:rPr>
                <w:rFonts w:ascii="Gotham Bold" w:hAnsi="Gotham Bold"/>
                <w:color w:val="000000"/>
                <w:szCs w:val="18"/>
                <w:lang w:eastAsia="es-MX"/>
              </w:rPr>
              <w:t>A</w:t>
            </w:r>
            <w:r w:rsidRPr="002E74BF">
              <w:rPr>
                <w:rFonts w:ascii="Gotham Bold" w:hAnsi="Gotham Bold"/>
                <w:color w:val="000000"/>
                <w:szCs w:val="18"/>
                <w:lang w:eastAsia="es-MX"/>
              </w:rPr>
              <w:t>dministrativa a la que pertenece</w:t>
            </w:r>
            <w:r w:rsidRPr="009A5FC3">
              <w:rPr>
                <w:rFonts w:ascii="Gotham Book" w:hAnsi="Gotham Book"/>
                <w:b/>
                <w:bCs/>
                <w:color w:val="000000"/>
                <w:szCs w:val="18"/>
                <w:lang w:eastAsia="es-MX"/>
              </w:rPr>
              <w:t>:</w:t>
            </w:r>
            <w:r w:rsidR="000D15AF" w:rsidRPr="009A5FC3">
              <w:rPr>
                <w:rFonts w:ascii="Gotham Book" w:hAnsi="Gotham Book"/>
                <w:color w:val="000000"/>
                <w:szCs w:val="18"/>
                <w:lang w:eastAsia="es-MX"/>
              </w:rPr>
              <w:t xml:space="preserve"> </w:t>
            </w:r>
          </w:p>
        </w:tc>
      </w:tr>
      <w:tr w:rsidR="00C51B28" w:rsidRPr="009A5FC3" w14:paraId="3BA1EB86" w14:textId="77777777" w:rsidTr="00374897">
        <w:trPr>
          <w:trHeight w:val="144"/>
          <w:jc w:val="center"/>
        </w:trPr>
        <w:tc>
          <w:tcPr>
            <w:tcW w:w="4342" w:type="dxa"/>
            <w:tcBorders>
              <w:top w:val="single" w:sz="6" w:space="0" w:color="auto"/>
              <w:left w:val="single" w:sz="6" w:space="0" w:color="auto"/>
              <w:bottom w:val="single" w:sz="6" w:space="0" w:color="auto"/>
              <w:right w:val="single" w:sz="6" w:space="0" w:color="000000"/>
            </w:tcBorders>
          </w:tcPr>
          <w:p w14:paraId="3C5995E8" w14:textId="56D8F21E"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Nombre</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c>
          <w:tcPr>
            <w:tcW w:w="4370" w:type="dxa"/>
            <w:tcBorders>
              <w:top w:val="single" w:sz="6" w:space="0" w:color="auto"/>
              <w:left w:val="single" w:sz="6" w:space="0" w:color="auto"/>
              <w:bottom w:val="single" w:sz="6" w:space="0" w:color="auto"/>
              <w:right w:val="single" w:sz="6" w:space="0" w:color="000000"/>
            </w:tcBorders>
          </w:tcPr>
          <w:p w14:paraId="53D8B4EE" w14:textId="1591626F"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 xml:space="preserve">Unidad </w:t>
            </w:r>
            <w:r w:rsidR="002C5D09" w:rsidRPr="002E74BF">
              <w:rPr>
                <w:rFonts w:ascii="Gotham Bold" w:hAnsi="Gotham Bold"/>
                <w:color w:val="000000"/>
                <w:szCs w:val="18"/>
                <w:lang w:eastAsia="es-MX"/>
              </w:rPr>
              <w:t>A</w:t>
            </w:r>
            <w:r w:rsidRPr="002E74BF">
              <w:rPr>
                <w:rFonts w:ascii="Gotham Bold" w:hAnsi="Gotham Bold"/>
                <w:color w:val="000000"/>
                <w:szCs w:val="18"/>
                <w:lang w:eastAsia="es-MX"/>
              </w:rPr>
              <w:t>dministrativa</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08BB93A2"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4DD53E15" w14:textId="5FA1A237"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1.5 Objetivo general de la evaluación</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791E1D6D"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1F1B65D3" w14:textId="5541FD5C"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1.6 Objetivos específicos de la evaluación</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43DE8E7B"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135BCD45" w14:textId="2346268F"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1.7 Metodología utilizada en la evaluación</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r w:rsidR="00C51B28" w:rsidRPr="009A5FC3" w14:paraId="2684D80D"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auto"/>
            </w:tcBorders>
          </w:tcPr>
          <w:p w14:paraId="4899B043" w14:textId="77777777" w:rsidR="003D4613"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Instrumentos de recolección de información</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p w14:paraId="4C0CEA49" w14:textId="7B707E54" w:rsidR="00C51B28" w:rsidRPr="009A5FC3" w:rsidRDefault="003D4613">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Cuestionarios__ Entrevistas__ Formatos__ Otros__ Especifique:</w:t>
            </w:r>
            <w:r w:rsidR="00F02388" w:rsidRPr="009A5FC3">
              <w:rPr>
                <w:rFonts w:ascii="Gotham Book" w:hAnsi="Gotham Book"/>
                <w:color w:val="000000"/>
                <w:szCs w:val="18"/>
                <w:lang w:eastAsia="es-MX"/>
              </w:rPr>
              <w:t xml:space="preserve"> </w:t>
            </w:r>
          </w:p>
        </w:tc>
      </w:tr>
      <w:tr w:rsidR="00C51B28" w:rsidRPr="009A5FC3" w14:paraId="647B675E" w14:textId="77777777" w:rsidTr="00E47F67">
        <w:trPr>
          <w:trHeight w:val="144"/>
          <w:jc w:val="center"/>
        </w:trPr>
        <w:tc>
          <w:tcPr>
            <w:tcW w:w="8712" w:type="dxa"/>
            <w:gridSpan w:val="2"/>
            <w:tcBorders>
              <w:top w:val="single" w:sz="6" w:space="0" w:color="auto"/>
              <w:left w:val="single" w:sz="6" w:space="0" w:color="auto"/>
              <w:bottom w:val="single" w:sz="6" w:space="0" w:color="auto"/>
              <w:right w:val="single" w:sz="6" w:space="0" w:color="000000"/>
            </w:tcBorders>
          </w:tcPr>
          <w:p w14:paraId="18C1F908" w14:textId="120AF4B5" w:rsidR="00C51B28" w:rsidRPr="009A5FC3" w:rsidRDefault="00C51B28">
            <w:pPr>
              <w:pStyle w:val="Texto"/>
              <w:spacing w:line="252" w:lineRule="exact"/>
              <w:ind w:firstLine="0"/>
              <w:rPr>
                <w:rFonts w:ascii="Gotham Book" w:hAnsi="Gotham Book"/>
                <w:color w:val="000000"/>
                <w:szCs w:val="18"/>
                <w:lang w:eastAsia="es-MX"/>
              </w:rPr>
            </w:pPr>
            <w:r w:rsidRPr="002E74BF">
              <w:rPr>
                <w:rFonts w:ascii="Gotham Bold" w:hAnsi="Gotham Bold"/>
                <w:color w:val="000000"/>
                <w:szCs w:val="18"/>
                <w:lang w:eastAsia="es-MX"/>
              </w:rPr>
              <w:t>Descripción de las técnicas y modelos utilizados</w:t>
            </w:r>
            <w:r w:rsidRPr="009A5FC3">
              <w:rPr>
                <w:rFonts w:ascii="Gotham Book" w:hAnsi="Gotham Book"/>
                <w:b/>
                <w:bCs/>
                <w:color w:val="000000"/>
                <w:szCs w:val="18"/>
                <w:lang w:eastAsia="es-MX"/>
              </w:rPr>
              <w:t>:</w:t>
            </w:r>
            <w:r w:rsidR="009A49B9" w:rsidRPr="009A5FC3">
              <w:rPr>
                <w:rFonts w:ascii="Gotham Book" w:hAnsi="Gotham Book"/>
                <w:color w:val="000000"/>
                <w:szCs w:val="18"/>
                <w:lang w:eastAsia="es-MX"/>
              </w:rPr>
              <w:t xml:space="preserve"> </w:t>
            </w:r>
          </w:p>
        </w:tc>
      </w:tr>
    </w:tbl>
    <w:p w14:paraId="22556A2C" w14:textId="77777777" w:rsidR="00A775E0" w:rsidRPr="009A5FC3" w:rsidRDefault="00A775E0" w:rsidP="00571157">
      <w:pPr>
        <w:pStyle w:val="Texto"/>
        <w:spacing w:after="99"/>
        <w:ind w:firstLine="0"/>
        <w:rPr>
          <w:rFonts w:ascii="Gotham Book" w:hAnsi="Gotham Book"/>
          <w:b/>
        </w:rPr>
      </w:pPr>
    </w:p>
    <w:tbl>
      <w:tblPr>
        <w:tblW w:w="8712" w:type="dxa"/>
        <w:jc w:val="center"/>
        <w:tblLayout w:type="fixed"/>
        <w:tblCellMar>
          <w:left w:w="70" w:type="dxa"/>
          <w:right w:w="70" w:type="dxa"/>
        </w:tblCellMar>
        <w:tblLook w:val="0000" w:firstRow="0" w:lastRow="0" w:firstColumn="0" w:lastColumn="0" w:noHBand="0" w:noVBand="0"/>
      </w:tblPr>
      <w:tblGrid>
        <w:gridCol w:w="8712"/>
      </w:tblGrid>
      <w:tr w:rsidR="002002AB" w:rsidRPr="009A5FC3" w14:paraId="745BEA02"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auto"/>
            </w:tcBorders>
            <w:shd w:val="clear" w:color="auto" w:fill="E3BC6F"/>
          </w:tcPr>
          <w:p w14:paraId="20DDB455" w14:textId="70D7167D" w:rsidR="002002AB" w:rsidRPr="00FD1A20" w:rsidRDefault="00B72B5C" w:rsidP="00883171">
            <w:pPr>
              <w:pStyle w:val="Texto"/>
              <w:spacing w:line="252" w:lineRule="exact"/>
              <w:ind w:firstLine="0"/>
              <w:rPr>
                <w:rFonts w:ascii="Gotham Bold" w:hAnsi="Gotham Bold"/>
                <w:bCs/>
                <w:color w:val="000000"/>
                <w:szCs w:val="18"/>
                <w:lang w:eastAsia="es-MX"/>
              </w:rPr>
            </w:pPr>
            <w:r w:rsidRPr="00FD1A20">
              <w:rPr>
                <w:rFonts w:ascii="Gotham Bold" w:hAnsi="Gotham Bold"/>
                <w:bCs/>
                <w:color w:val="000000"/>
                <w:szCs w:val="18"/>
                <w:lang w:eastAsia="es-MX"/>
              </w:rPr>
              <w:t>2. PRINCIPALES HALLAZGOS DE LA EVALUACIÓN</w:t>
            </w:r>
          </w:p>
        </w:tc>
      </w:tr>
      <w:tr w:rsidR="002002AB" w:rsidRPr="009A5FC3" w14:paraId="321801CD"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052D335C" w14:textId="6C91AE12"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 xml:space="preserve">2.1 </w:t>
            </w:r>
            <w:r w:rsidR="00C35F5B" w:rsidRPr="00FD1A20">
              <w:rPr>
                <w:rFonts w:ascii="Gotham Bold" w:hAnsi="Gotham Bold"/>
                <w:color w:val="000000"/>
                <w:szCs w:val="18"/>
                <w:lang w:eastAsia="es-MX"/>
              </w:rPr>
              <w:t>Enlistar</w:t>
            </w:r>
            <w:r w:rsidRPr="00FD1A20">
              <w:rPr>
                <w:rFonts w:ascii="Gotham Bold" w:hAnsi="Gotham Bold"/>
                <w:color w:val="000000"/>
                <w:szCs w:val="18"/>
                <w:lang w:eastAsia="es-MX"/>
              </w:rPr>
              <w:t xml:space="preserve"> los hallazgos más relevantes de la evaluación</w:t>
            </w:r>
            <w:r w:rsidRPr="009A5FC3">
              <w:rPr>
                <w:rFonts w:ascii="Gotham Book" w:hAnsi="Gotham Book"/>
                <w:color w:val="000000"/>
                <w:szCs w:val="18"/>
                <w:lang w:eastAsia="es-MX"/>
              </w:rPr>
              <w:t xml:space="preserve">: </w:t>
            </w:r>
          </w:p>
        </w:tc>
      </w:tr>
      <w:tr w:rsidR="002002AB" w:rsidRPr="009A5FC3" w14:paraId="3C76D586"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noWrap/>
          </w:tcPr>
          <w:p w14:paraId="5E09E3D9" w14:textId="101329D7"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 xml:space="preserve">2.2 Señalar cuáles son las principales Fortalezas, Oportunidades, Debilidades y Amenazas (FODA), de </w:t>
            </w:r>
            <w:r w:rsidR="005C6CBB" w:rsidRPr="00FD1A20">
              <w:rPr>
                <w:rFonts w:ascii="Gotham Bold" w:hAnsi="Gotham Bold"/>
                <w:color w:val="000000"/>
                <w:szCs w:val="18"/>
                <w:lang w:eastAsia="es-MX"/>
              </w:rPr>
              <w:t xml:space="preserve">acuerdo con los temas, capítulos o apartados de los </w:t>
            </w:r>
            <w:proofErr w:type="spellStart"/>
            <w:r w:rsidR="005C6CBB" w:rsidRPr="00FD1A20">
              <w:rPr>
                <w:rFonts w:ascii="Gotham Bold" w:hAnsi="Gotham Bold"/>
                <w:color w:val="000000"/>
                <w:szCs w:val="18"/>
                <w:lang w:eastAsia="es-MX"/>
              </w:rPr>
              <w:t>TdR</w:t>
            </w:r>
            <w:proofErr w:type="spellEnd"/>
            <w:r w:rsidR="005C6CBB" w:rsidRPr="00FD1A20">
              <w:rPr>
                <w:rFonts w:ascii="Gotham Bold" w:hAnsi="Gotham Bold"/>
                <w:color w:val="000000"/>
                <w:szCs w:val="18"/>
                <w:lang w:eastAsia="es-MX"/>
              </w:rPr>
              <w:t xml:space="preserve"> utilizados para la evaluación</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2002AB" w:rsidRPr="009A5FC3" w14:paraId="75A97923"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auto"/>
            </w:tcBorders>
          </w:tcPr>
          <w:p w14:paraId="35EA396A" w14:textId="77777777"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2.2.1 Fortalezas</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2002AB" w:rsidRPr="009A5FC3" w14:paraId="6B8F4587"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auto"/>
            </w:tcBorders>
          </w:tcPr>
          <w:p w14:paraId="0199278F" w14:textId="77777777"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2.2.2 Oportunidades</w:t>
            </w:r>
            <w:r w:rsidRPr="009A5FC3">
              <w:rPr>
                <w:rFonts w:ascii="Gotham Book" w:hAnsi="Gotham Book"/>
                <w:b/>
                <w:bCs/>
                <w:color w:val="000000"/>
                <w:szCs w:val="18"/>
                <w:lang w:eastAsia="es-MX"/>
              </w:rPr>
              <w:t>:</w:t>
            </w:r>
          </w:p>
        </w:tc>
      </w:tr>
      <w:tr w:rsidR="002002AB" w:rsidRPr="009A5FC3" w14:paraId="19C9050E"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auto"/>
            </w:tcBorders>
          </w:tcPr>
          <w:p w14:paraId="726B4F2A" w14:textId="77777777"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2.2.3 Debilidades</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2002AB" w:rsidRPr="009A5FC3" w14:paraId="08C2BBC6" w14:textId="77777777" w:rsidTr="00883171">
        <w:trPr>
          <w:trHeight w:val="144"/>
          <w:jc w:val="center"/>
        </w:trPr>
        <w:tc>
          <w:tcPr>
            <w:tcW w:w="8712" w:type="dxa"/>
            <w:tcBorders>
              <w:top w:val="single" w:sz="6" w:space="0" w:color="auto"/>
              <w:left w:val="single" w:sz="6" w:space="0" w:color="auto"/>
              <w:bottom w:val="single" w:sz="4" w:space="0" w:color="auto"/>
              <w:right w:val="single" w:sz="6" w:space="0" w:color="auto"/>
            </w:tcBorders>
          </w:tcPr>
          <w:p w14:paraId="4FD3BB3C" w14:textId="77777777" w:rsidR="002002AB" w:rsidRPr="009A5FC3" w:rsidRDefault="002002AB" w:rsidP="00883171">
            <w:pPr>
              <w:pStyle w:val="Texto"/>
              <w:spacing w:line="252" w:lineRule="exact"/>
              <w:ind w:firstLine="0"/>
              <w:rPr>
                <w:rFonts w:ascii="Gotham Book" w:hAnsi="Gotham Book"/>
                <w:color w:val="000000"/>
                <w:szCs w:val="18"/>
                <w:lang w:eastAsia="es-MX"/>
              </w:rPr>
            </w:pPr>
            <w:r w:rsidRPr="00FD1A20">
              <w:rPr>
                <w:rFonts w:ascii="Gotham Bold" w:hAnsi="Gotham Bold"/>
                <w:color w:val="000000"/>
                <w:szCs w:val="18"/>
                <w:lang w:eastAsia="es-MX"/>
              </w:rPr>
              <w:t>2.2.4 Amenazas</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bl>
    <w:p w14:paraId="40C1D3B5" w14:textId="77777777" w:rsidR="003D4613" w:rsidRPr="009A5FC3" w:rsidRDefault="003D4613" w:rsidP="00571157">
      <w:pPr>
        <w:pStyle w:val="Texto"/>
        <w:spacing w:after="99"/>
        <w:ind w:firstLine="0"/>
        <w:rPr>
          <w:rFonts w:ascii="Gotham Book" w:hAnsi="Gotham Book"/>
          <w:b/>
        </w:rPr>
      </w:pPr>
    </w:p>
    <w:p w14:paraId="0BDF1D4A" w14:textId="77777777" w:rsidR="002673AB" w:rsidRPr="009A5FC3" w:rsidRDefault="002673AB" w:rsidP="00571157">
      <w:pPr>
        <w:pStyle w:val="Texto"/>
        <w:spacing w:after="99"/>
        <w:ind w:firstLine="0"/>
        <w:rPr>
          <w:rFonts w:ascii="Gotham Book" w:hAnsi="Gotham Book"/>
          <w:b/>
        </w:rPr>
      </w:pPr>
    </w:p>
    <w:p w14:paraId="27187031" w14:textId="77777777" w:rsidR="002673AB" w:rsidRPr="009A5FC3" w:rsidRDefault="002673AB" w:rsidP="00571157">
      <w:pPr>
        <w:pStyle w:val="Texto"/>
        <w:spacing w:after="99"/>
        <w:ind w:firstLine="0"/>
        <w:rPr>
          <w:rFonts w:ascii="Gotham Book" w:hAnsi="Gotham Book"/>
          <w:b/>
        </w:rPr>
      </w:pPr>
    </w:p>
    <w:p w14:paraId="3BE3964C" w14:textId="77777777" w:rsidR="002673AB" w:rsidRPr="009A5FC3" w:rsidRDefault="002673AB" w:rsidP="00571157">
      <w:pPr>
        <w:pStyle w:val="Texto"/>
        <w:spacing w:after="99"/>
        <w:ind w:firstLine="0"/>
        <w:rPr>
          <w:rFonts w:ascii="Gotham Book" w:hAnsi="Gotham Book"/>
          <w:b/>
        </w:rPr>
      </w:pPr>
    </w:p>
    <w:tbl>
      <w:tblPr>
        <w:tblW w:w="8712" w:type="dxa"/>
        <w:jc w:val="center"/>
        <w:tblLayout w:type="fixed"/>
        <w:tblCellMar>
          <w:left w:w="70" w:type="dxa"/>
          <w:right w:w="70" w:type="dxa"/>
        </w:tblCellMar>
        <w:tblLook w:val="0000" w:firstRow="0" w:lastRow="0" w:firstColumn="0" w:lastColumn="0" w:noHBand="0" w:noVBand="0"/>
      </w:tblPr>
      <w:tblGrid>
        <w:gridCol w:w="8712"/>
      </w:tblGrid>
      <w:tr w:rsidR="00A775E0" w:rsidRPr="009A5FC3" w14:paraId="6493C7ED" w14:textId="77777777" w:rsidTr="00883171">
        <w:trPr>
          <w:trHeight w:val="144"/>
          <w:jc w:val="center"/>
        </w:trPr>
        <w:tc>
          <w:tcPr>
            <w:tcW w:w="8712" w:type="dxa"/>
            <w:tcBorders>
              <w:top w:val="single" w:sz="4" w:space="0" w:color="auto"/>
              <w:left w:val="single" w:sz="6" w:space="0" w:color="auto"/>
              <w:bottom w:val="single" w:sz="6" w:space="0" w:color="auto"/>
              <w:right w:val="single" w:sz="6" w:space="0" w:color="auto"/>
            </w:tcBorders>
            <w:shd w:val="clear" w:color="auto" w:fill="E3BC6F"/>
          </w:tcPr>
          <w:p w14:paraId="5621AA6C" w14:textId="36196F4D" w:rsidR="00A775E0" w:rsidRPr="009B5927" w:rsidRDefault="00B72B5C" w:rsidP="00883171">
            <w:pPr>
              <w:pStyle w:val="Texto"/>
              <w:spacing w:line="252" w:lineRule="exact"/>
              <w:ind w:firstLine="0"/>
              <w:rPr>
                <w:rFonts w:ascii="Gotham Bold" w:hAnsi="Gotham Bold"/>
                <w:bCs/>
                <w:color w:val="000000"/>
                <w:szCs w:val="18"/>
                <w:lang w:eastAsia="es-MX"/>
              </w:rPr>
            </w:pPr>
            <w:r w:rsidRPr="009B5927">
              <w:rPr>
                <w:rFonts w:ascii="Gotham Bold" w:hAnsi="Gotham Bold"/>
                <w:bCs/>
                <w:color w:val="000000"/>
                <w:szCs w:val="18"/>
                <w:lang w:eastAsia="es-MX"/>
              </w:rPr>
              <w:lastRenderedPageBreak/>
              <w:t>3. CONCLUSIONES Y RECOMENDACIONES DE LA EVALUACIÓN</w:t>
            </w:r>
          </w:p>
        </w:tc>
      </w:tr>
      <w:tr w:rsidR="00A775E0" w:rsidRPr="009A5FC3" w14:paraId="356BA663"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62D67916" w14:textId="77777777" w:rsidR="00A775E0" w:rsidRPr="00D7047A" w:rsidRDefault="00A775E0" w:rsidP="00883171">
            <w:pPr>
              <w:pStyle w:val="Texto"/>
              <w:spacing w:line="252" w:lineRule="exact"/>
              <w:ind w:firstLine="0"/>
              <w:rPr>
                <w:rFonts w:ascii="Gotham Bold" w:hAnsi="Gotham Bold"/>
                <w:color w:val="000000"/>
                <w:szCs w:val="18"/>
                <w:lang w:eastAsia="es-MX"/>
              </w:rPr>
            </w:pPr>
            <w:r w:rsidRPr="00D7047A">
              <w:rPr>
                <w:rFonts w:ascii="Gotham Bold" w:hAnsi="Gotham Bold"/>
                <w:color w:val="000000"/>
                <w:szCs w:val="18"/>
                <w:lang w:eastAsia="es-MX"/>
              </w:rPr>
              <w:t xml:space="preserve">3.1 Describir brevemente las conclusiones de la evaluación: </w:t>
            </w:r>
          </w:p>
          <w:p w14:paraId="36878FEB" w14:textId="77777777" w:rsidR="005C6CBB" w:rsidRPr="009A5FC3" w:rsidRDefault="005C6CBB" w:rsidP="00883171">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1.</w:t>
            </w:r>
          </w:p>
          <w:p w14:paraId="3899D346" w14:textId="77777777" w:rsidR="005C6CBB" w:rsidRPr="009A5FC3" w:rsidRDefault="005C6CBB" w:rsidP="00883171">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2.</w:t>
            </w:r>
          </w:p>
          <w:p w14:paraId="1469AF02" w14:textId="652051A2" w:rsidR="005C6CBB" w:rsidRPr="009A5FC3" w:rsidRDefault="005C6CBB" w:rsidP="00883171">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3.</w:t>
            </w:r>
          </w:p>
        </w:tc>
      </w:tr>
      <w:tr w:rsidR="00A775E0" w:rsidRPr="009A5FC3" w14:paraId="512E68B6"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275D022D" w14:textId="77777777" w:rsidR="00A775E0" w:rsidRPr="009A5FC3" w:rsidRDefault="00A775E0" w:rsidP="00883171">
            <w:pPr>
              <w:pStyle w:val="Texto"/>
              <w:spacing w:line="252" w:lineRule="exact"/>
              <w:ind w:firstLine="0"/>
              <w:rPr>
                <w:rFonts w:ascii="Gotham Book" w:hAnsi="Gotham Book"/>
                <w:color w:val="000000"/>
                <w:szCs w:val="18"/>
                <w:lang w:eastAsia="es-MX"/>
              </w:rPr>
            </w:pPr>
            <w:r w:rsidRPr="00D7047A">
              <w:rPr>
                <w:rFonts w:ascii="Gotham Bold" w:hAnsi="Gotham Bold"/>
                <w:color w:val="000000"/>
                <w:szCs w:val="18"/>
                <w:lang w:eastAsia="es-MX"/>
              </w:rPr>
              <w:t>3.2 Describir las recomendaciones de acuerdo a su relevancia</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p w14:paraId="654C4645" w14:textId="646DDECA" w:rsidR="007B6B66" w:rsidRPr="009A5FC3" w:rsidRDefault="007B6B66" w:rsidP="00883171">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 xml:space="preserve">1. </w:t>
            </w:r>
          </w:p>
          <w:p w14:paraId="79C22A88" w14:textId="224CA339" w:rsidR="007B6B66" w:rsidRPr="009A5FC3" w:rsidRDefault="007B6B66" w:rsidP="00883171">
            <w:pPr>
              <w:pStyle w:val="Texto"/>
              <w:spacing w:line="252" w:lineRule="exact"/>
              <w:ind w:firstLine="0"/>
              <w:rPr>
                <w:rFonts w:ascii="Gotham Book" w:hAnsi="Gotham Book"/>
                <w:color w:val="000000"/>
                <w:szCs w:val="18"/>
                <w:lang w:eastAsia="es-MX"/>
              </w:rPr>
            </w:pPr>
            <w:r w:rsidRPr="009A5FC3">
              <w:rPr>
                <w:rFonts w:ascii="Gotham Book" w:hAnsi="Gotham Book"/>
                <w:color w:val="000000"/>
                <w:szCs w:val="18"/>
                <w:lang w:eastAsia="es-MX"/>
              </w:rPr>
              <w:t xml:space="preserve">2. </w:t>
            </w:r>
          </w:p>
          <w:p w14:paraId="7DDAE274" w14:textId="302DFBD2" w:rsidR="007B6B66" w:rsidRPr="009A5FC3" w:rsidRDefault="007B6B66" w:rsidP="005C6CBB">
            <w:pPr>
              <w:pStyle w:val="Texto"/>
              <w:spacing w:line="252" w:lineRule="exact"/>
              <w:ind w:firstLine="0"/>
              <w:rPr>
                <w:rFonts w:ascii="Gotham Book" w:hAnsi="Gotham Book"/>
                <w:color w:val="000000"/>
                <w:szCs w:val="18"/>
                <w:lang w:eastAsia="es-MX"/>
              </w:rPr>
            </w:pPr>
            <w:proofErr w:type="gramStart"/>
            <w:r w:rsidRPr="009A5FC3">
              <w:rPr>
                <w:rFonts w:ascii="Gotham Book" w:hAnsi="Gotham Book"/>
                <w:color w:val="000000"/>
                <w:szCs w:val="18"/>
                <w:lang w:eastAsia="es-MX"/>
              </w:rPr>
              <w:t>3. ,</w:t>
            </w:r>
            <w:proofErr w:type="gramEnd"/>
          </w:p>
        </w:tc>
      </w:tr>
    </w:tbl>
    <w:p w14:paraId="37BED2C4" w14:textId="77777777" w:rsidR="00A775E0" w:rsidRPr="009A5FC3" w:rsidRDefault="00A775E0" w:rsidP="00571157">
      <w:pPr>
        <w:pStyle w:val="Texto"/>
        <w:spacing w:after="99"/>
        <w:ind w:firstLine="0"/>
        <w:rPr>
          <w:rFonts w:ascii="Gotham Book" w:hAnsi="Gotham Book"/>
          <w:b/>
        </w:rPr>
      </w:pPr>
    </w:p>
    <w:tbl>
      <w:tblPr>
        <w:tblW w:w="8712" w:type="dxa"/>
        <w:jc w:val="center"/>
        <w:tblLayout w:type="fixed"/>
        <w:tblCellMar>
          <w:left w:w="70" w:type="dxa"/>
          <w:right w:w="70" w:type="dxa"/>
        </w:tblCellMar>
        <w:tblLook w:val="0000" w:firstRow="0" w:lastRow="0" w:firstColumn="0" w:lastColumn="0" w:noHBand="0" w:noVBand="0"/>
      </w:tblPr>
      <w:tblGrid>
        <w:gridCol w:w="8712"/>
      </w:tblGrid>
      <w:tr w:rsidR="00A775E0" w:rsidRPr="009A5FC3" w14:paraId="5CE8B79C"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auto"/>
            </w:tcBorders>
            <w:shd w:val="clear" w:color="auto" w:fill="E3BC6F"/>
          </w:tcPr>
          <w:p w14:paraId="053EFFD1" w14:textId="219FB284" w:rsidR="00A775E0" w:rsidRPr="00D7047A" w:rsidRDefault="00B72B5C" w:rsidP="00883171">
            <w:pPr>
              <w:pStyle w:val="Texto"/>
              <w:spacing w:line="268" w:lineRule="exact"/>
              <w:ind w:firstLine="0"/>
              <w:rPr>
                <w:rFonts w:ascii="Gotham Bold" w:hAnsi="Gotham Bold"/>
                <w:color w:val="000000"/>
                <w:szCs w:val="18"/>
                <w:lang w:eastAsia="es-MX"/>
              </w:rPr>
            </w:pPr>
            <w:r w:rsidRPr="00D7047A">
              <w:rPr>
                <w:rFonts w:ascii="Gotham Bold" w:hAnsi="Gotham Bold"/>
                <w:color w:val="000000"/>
                <w:szCs w:val="18"/>
                <w:lang w:eastAsia="es-MX"/>
              </w:rPr>
              <w:t>4. DATOS DE LA INSTANCIA EVALUADORA</w:t>
            </w:r>
          </w:p>
        </w:tc>
      </w:tr>
      <w:tr w:rsidR="00A775E0" w:rsidRPr="009A5FC3" w14:paraId="2683C88D"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66D8CED6" w14:textId="591B9D98"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 xml:space="preserve">4.1 Nombre del </w:t>
            </w:r>
            <w:r w:rsidR="00D2685D" w:rsidRPr="000E4E9B">
              <w:rPr>
                <w:rFonts w:ascii="Gotham Bold" w:hAnsi="Gotham Bold"/>
                <w:color w:val="000000"/>
                <w:szCs w:val="18"/>
                <w:lang w:eastAsia="es-MX"/>
              </w:rPr>
              <w:t>c</w:t>
            </w:r>
            <w:r w:rsidRPr="000E4E9B">
              <w:rPr>
                <w:rFonts w:ascii="Gotham Bold" w:hAnsi="Gotham Bold"/>
                <w:color w:val="000000"/>
                <w:szCs w:val="18"/>
                <w:lang w:eastAsia="es-MX"/>
              </w:rPr>
              <w:t>oordinador de la evaluación</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3FF203B2"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28B196C6"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4.2 Cargo</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725689A8"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42848E5E"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4.3 Institución a la que pertenece</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00ECCE3D"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7CEBE63E"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4.4 Principales colaboradores</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72130017"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17B0BB6D"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4.5 Correo electrónico del coordinador de la evaluación</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7633D95A" w14:textId="77777777" w:rsidTr="00883171">
        <w:trPr>
          <w:trHeight w:val="144"/>
          <w:jc w:val="center"/>
        </w:trPr>
        <w:tc>
          <w:tcPr>
            <w:tcW w:w="8712" w:type="dxa"/>
            <w:tcBorders>
              <w:top w:val="single" w:sz="6" w:space="0" w:color="auto"/>
              <w:left w:val="single" w:sz="6" w:space="0" w:color="auto"/>
              <w:bottom w:val="single" w:sz="6" w:space="0" w:color="auto"/>
              <w:right w:val="single" w:sz="6" w:space="0" w:color="000000"/>
            </w:tcBorders>
          </w:tcPr>
          <w:p w14:paraId="5DF7603C"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E4E9B">
              <w:rPr>
                <w:rFonts w:ascii="Gotham Bold" w:hAnsi="Gotham Bold"/>
                <w:color w:val="000000"/>
                <w:szCs w:val="18"/>
                <w:lang w:eastAsia="es-MX"/>
              </w:rPr>
              <w:t>4.6 Teléfono (con clave lada)</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bl>
    <w:p w14:paraId="62BCEF8E" w14:textId="77777777" w:rsidR="00A775E0" w:rsidRPr="009A5FC3" w:rsidRDefault="00A775E0" w:rsidP="00571157">
      <w:pPr>
        <w:pStyle w:val="Texto"/>
        <w:spacing w:after="99"/>
        <w:ind w:firstLine="0"/>
        <w:rPr>
          <w:rFonts w:ascii="Gotham Book" w:hAnsi="Gotham Book"/>
          <w:b/>
        </w:rPr>
      </w:pPr>
    </w:p>
    <w:tbl>
      <w:tblPr>
        <w:tblW w:w="8794" w:type="dxa"/>
        <w:jc w:val="center"/>
        <w:tblLayout w:type="fixed"/>
        <w:tblCellMar>
          <w:left w:w="70" w:type="dxa"/>
          <w:right w:w="70" w:type="dxa"/>
        </w:tblCellMar>
        <w:tblLook w:val="0000" w:firstRow="0" w:lastRow="0" w:firstColumn="0" w:lastColumn="0" w:noHBand="0" w:noVBand="0"/>
      </w:tblPr>
      <w:tblGrid>
        <w:gridCol w:w="4047"/>
        <w:gridCol w:w="4747"/>
      </w:tblGrid>
      <w:tr w:rsidR="00A775E0" w:rsidRPr="009A5FC3" w14:paraId="15784AD7" w14:textId="77777777" w:rsidTr="00D81786">
        <w:trPr>
          <w:trHeight w:val="144"/>
          <w:jc w:val="center"/>
        </w:trPr>
        <w:tc>
          <w:tcPr>
            <w:tcW w:w="8794" w:type="dxa"/>
            <w:gridSpan w:val="2"/>
            <w:tcBorders>
              <w:top w:val="single" w:sz="6" w:space="0" w:color="auto"/>
              <w:left w:val="single" w:sz="6" w:space="0" w:color="auto"/>
              <w:bottom w:val="single" w:sz="6" w:space="0" w:color="auto"/>
              <w:right w:val="single" w:sz="6" w:space="0" w:color="auto"/>
            </w:tcBorders>
            <w:shd w:val="clear" w:color="auto" w:fill="E3BC6F"/>
          </w:tcPr>
          <w:p w14:paraId="10B5472D" w14:textId="6718B2CF" w:rsidR="00A775E0" w:rsidRPr="000E4E9B" w:rsidRDefault="00B72B5C" w:rsidP="00883171">
            <w:pPr>
              <w:pStyle w:val="Texto"/>
              <w:spacing w:line="268" w:lineRule="exact"/>
              <w:ind w:firstLine="0"/>
              <w:rPr>
                <w:rFonts w:ascii="Gotham Bold" w:hAnsi="Gotham Bold"/>
                <w:color w:val="000000"/>
                <w:szCs w:val="18"/>
                <w:lang w:eastAsia="es-MX"/>
              </w:rPr>
            </w:pPr>
            <w:r w:rsidRPr="000E4E9B">
              <w:rPr>
                <w:rFonts w:ascii="Gotham Bold" w:hAnsi="Gotham Bold"/>
                <w:color w:val="000000"/>
                <w:szCs w:val="18"/>
                <w:lang w:eastAsia="es-MX"/>
              </w:rPr>
              <w:t>5. IDENTIFICACIÓN DEL PROGRAMA PRESUPUESTARIO</w:t>
            </w:r>
          </w:p>
        </w:tc>
      </w:tr>
      <w:tr w:rsidR="00A775E0" w:rsidRPr="009A5FC3" w14:paraId="04006F1A" w14:textId="77777777" w:rsidTr="00D81786">
        <w:trPr>
          <w:trHeight w:val="144"/>
          <w:jc w:val="center"/>
        </w:trPr>
        <w:tc>
          <w:tcPr>
            <w:tcW w:w="8794" w:type="dxa"/>
            <w:gridSpan w:val="2"/>
            <w:tcBorders>
              <w:top w:val="single" w:sz="6" w:space="0" w:color="auto"/>
              <w:left w:val="single" w:sz="6" w:space="0" w:color="auto"/>
              <w:bottom w:val="single" w:sz="6" w:space="0" w:color="auto"/>
              <w:right w:val="single" w:sz="6" w:space="0" w:color="000000"/>
            </w:tcBorders>
          </w:tcPr>
          <w:p w14:paraId="42DBC424" w14:textId="41E07157" w:rsidR="00A775E0" w:rsidRPr="009A5FC3" w:rsidRDefault="006C16EC"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5.1 Nombre del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F2053B" w:rsidRPr="000A0E3D">
              <w:rPr>
                <w:rFonts w:ascii="Gotham Bold" w:hAnsi="Gotham Bold"/>
                <w:color w:val="000000"/>
                <w:szCs w:val="18"/>
                <w:lang w:eastAsia="es-MX"/>
              </w:rPr>
              <w:t xml:space="preserve"> presupuestario</w:t>
            </w:r>
            <w:r w:rsidRPr="000A0E3D">
              <w:rPr>
                <w:rFonts w:ascii="Gotham Bold" w:hAnsi="Gotham Bold"/>
                <w:color w:val="000000"/>
                <w:szCs w:val="18"/>
                <w:lang w:eastAsia="es-MX"/>
              </w:rPr>
              <w:t xml:space="preserve"> evaluado</w:t>
            </w:r>
            <w:r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A775E0" w:rsidRPr="009A5FC3" w14:paraId="2B542DF7" w14:textId="77777777" w:rsidTr="00D81786">
        <w:trPr>
          <w:trHeight w:val="144"/>
          <w:jc w:val="center"/>
        </w:trPr>
        <w:tc>
          <w:tcPr>
            <w:tcW w:w="8794" w:type="dxa"/>
            <w:gridSpan w:val="2"/>
            <w:tcBorders>
              <w:top w:val="single" w:sz="6" w:space="0" w:color="auto"/>
              <w:left w:val="single" w:sz="6" w:space="0" w:color="auto"/>
              <w:bottom w:val="single" w:sz="6" w:space="0" w:color="auto"/>
              <w:right w:val="single" w:sz="6" w:space="0" w:color="000000"/>
            </w:tcBorders>
          </w:tcPr>
          <w:p w14:paraId="1FB2D9A4" w14:textId="628C59B4" w:rsidR="00A775E0" w:rsidRPr="009A5FC3" w:rsidRDefault="00A775E0"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5.2 </w:t>
            </w:r>
            <w:r w:rsidR="00E229DA" w:rsidRPr="000A0E3D">
              <w:rPr>
                <w:rFonts w:ascii="Gotham Bold" w:hAnsi="Gotham Bold"/>
                <w:color w:val="000000"/>
                <w:szCs w:val="18"/>
                <w:lang w:eastAsia="es-MX"/>
              </w:rPr>
              <w:t>Siglas</w:t>
            </w:r>
            <w:r w:rsidR="00E229DA"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A775E0" w:rsidRPr="009A5FC3" w14:paraId="1BC3C5BD" w14:textId="77777777" w:rsidTr="00D81786">
        <w:trPr>
          <w:trHeight w:val="144"/>
          <w:jc w:val="center"/>
        </w:trPr>
        <w:tc>
          <w:tcPr>
            <w:tcW w:w="8794" w:type="dxa"/>
            <w:gridSpan w:val="2"/>
            <w:tcBorders>
              <w:top w:val="single" w:sz="6" w:space="0" w:color="auto"/>
              <w:left w:val="single" w:sz="6" w:space="0" w:color="auto"/>
              <w:bottom w:val="single" w:sz="6" w:space="0" w:color="auto"/>
              <w:right w:val="single" w:sz="6" w:space="0" w:color="000000"/>
            </w:tcBorders>
          </w:tcPr>
          <w:p w14:paraId="577417D9" w14:textId="03FD3833" w:rsidR="00A775E0" w:rsidRPr="009A5FC3" w:rsidRDefault="00A775E0"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5.3 </w:t>
            </w:r>
            <w:r w:rsidR="00D81786" w:rsidRPr="000A0E3D">
              <w:rPr>
                <w:rFonts w:ascii="Gotham Bold" w:hAnsi="Gotham Bold"/>
                <w:color w:val="000000"/>
                <w:szCs w:val="18"/>
                <w:lang w:eastAsia="es-MX"/>
              </w:rPr>
              <w:t xml:space="preserve">Ente público coordinador del </w:t>
            </w:r>
            <w:r w:rsidR="003C1EAC" w:rsidRPr="000A0E3D">
              <w:rPr>
                <w:rFonts w:ascii="Gotham Bold" w:hAnsi="Gotham Bold"/>
                <w:color w:val="000000"/>
                <w:szCs w:val="18"/>
                <w:lang w:eastAsia="es-MX"/>
              </w:rPr>
              <w:t>P</w:t>
            </w:r>
            <w:r w:rsidR="00D81786" w:rsidRPr="000A0E3D">
              <w:rPr>
                <w:rFonts w:ascii="Gotham Bold" w:hAnsi="Gotham Bold"/>
                <w:color w:val="000000"/>
                <w:szCs w:val="18"/>
                <w:lang w:eastAsia="es-MX"/>
              </w:rPr>
              <w:t>rograma</w:t>
            </w:r>
            <w:r w:rsidR="006C16EC" w:rsidRPr="000A0E3D">
              <w:rPr>
                <w:rFonts w:ascii="Gotham Bold" w:hAnsi="Gotham Bold"/>
                <w:color w:val="000000"/>
                <w:szCs w:val="18"/>
                <w:lang w:eastAsia="es-MX"/>
              </w:rPr>
              <w:t xml:space="preserve"> presupuestario</w:t>
            </w:r>
            <w:r w:rsidR="00D81786"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A775E0" w:rsidRPr="009A5FC3" w14:paraId="6031E951" w14:textId="77777777" w:rsidTr="00D81786">
        <w:trPr>
          <w:trHeight w:val="144"/>
          <w:jc w:val="center"/>
        </w:trPr>
        <w:tc>
          <w:tcPr>
            <w:tcW w:w="8794" w:type="dxa"/>
            <w:gridSpan w:val="2"/>
            <w:tcBorders>
              <w:top w:val="single" w:sz="6" w:space="0" w:color="auto"/>
              <w:left w:val="single" w:sz="6" w:space="0" w:color="auto"/>
              <w:bottom w:val="single" w:sz="6" w:space="0" w:color="auto"/>
              <w:right w:val="single" w:sz="6" w:space="0" w:color="000000"/>
            </w:tcBorders>
            <w:vAlign w:val="center"/>
          </w:tcPr>
          <w:p w14:paraId="12459EDF" w14:textId="4FB8C9EB" w:rsidR="00A775E0" w:rsidRPr="009A5FC3" w:rsidRDefault="00D81786"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5.4 Poder público al que pertenece el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915718" w:rsidRPr="000A0E3D">
              <w:rPr>
                <w:rFonts w:ascii="Gotham Bold" w:hAnsi="Gotham Bold"/>
                <w:color w:val="000000"/>
                <w:szCs w:val="18"/>
                <w:lang w:eastAsia="es-MX"/>
              </w:rPr>
              <w:t xml:space="preserve"> presupuestario</w:t>
            </w:r>
            <w:r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p w14:paraId="40859856" w14:textId="1E9AF215" w:rsidR="0066236E" w:rsidRPr="009A5FC3" w:rsidRDefault="0066236E" w:rsidP="00883171">
            <w:pPr>
              <w:pStyle w:val="Texto"/>
              <w:spacing w:line="268" w:lineRule="exact"/>
              <w:ind w:firstLine="0"/>
              <w:rPr>
                <w:rFonts w:ascii="Gotham Book" w:hAnsi="Gotham Book"/>
                <w:color w:val="000000"/>
                <w:szCs w:val="18"/>
                <w:lang w:eastAsia="es-MX"/>
              </w:rPr>
            </w:pPr>
            <w:r w:rsidRPr="009A5FC3">
              <w:rPr>
                <w:rFonts w:ascii="Gotham Book" w:hAnsi="Gotham Book"/>
                <w:color w:val="000000"/>
                <w:szCs w:val="18"/>
                <w:lang w:eastAsia="es-MX"/>
              </w:rPr>
              <w:t>Poder Ejecutivo___ Poder Legislativo___ Poder Judicial___ Ente Autónomo___</w:t>
            </w:r>
          </w:p>
        </w:tc>
      </w:tr>
      <w:tr w:rsidR="00A775E0" w:rsidRPr="009A5FC3" w14:paraId="5734C2E9" w14:textId="77777777" w:rsidTr="00D81786">
        <w:trPr>
          <w:trHeight w:val="20"/>
          <w:jc w:val="center"/>
        </w:trPr>
        <w:tc>
          <w:tcPr>
            <w:tcW w:w="8794" w:type="dxa"/>
            <w:gridSpan w:val="2"/>
            <w:tcBorders>
              <w:top w:val="single" w:sz="6" w:space="0" w:color="auto"/>
              <w:left w:val="single" w:sz="6" w:space="0" w:color="auto"/>
              <w:bottom w:val="single" w:sz="6" w:space="0" w:color="auto"/>
              <w:right w:val="single" w:sz="6" w:space="0" w:color="000000"/>
            </w:tcBorders>
          </w:tcPr>
          <w:p w14:paraId="7E5C55B6" w14:textId="1A4F5E7F" w:rsidR="00524DAA" w:rsidRPr="009A5FC3" w:rsidRDefault="00D81786" w:rsidP="00883171">
            <w:pPr>
              <w:pStyle w:val="Texto"/>
              <w:spacing w:line="268" w:lineRule="exact"/>
              <w:ind w:firstLine="0"/>
              <w:rPr>
                <w:rFonts w:ascii="Gotham Book" w:hAnsi="Gotham Book"/>
                <w:b/>
                <w:bCs/>
                <w:color w:val="000000"/>
                <w:szCs w:val="18"/>
                <w:lang w:eastAsia="es-MX"/>
              </w:rPr>
            </w:pPr>
            <w:r w:rsidRPr="000A0E3D">
              <w:rPr>
                <w:rFonts w:ascii="Gotham Bold" w:hAnsi="Gotham Bold"/>
                <w:color w:val="000000"/>
                <w:szCs w:val="18"/>
                <w:lang w:eastAsia="es-MX"/>
              </w:rPr>
              <w:t xml:space="preserve">5.5 </w:t>
            </w:r>
            <w:r w:rsidR="00015053" w:rsidRPr="000A0E3D">
              <w:rPr>
                <w:rFonts w:ascii="Gotham Bold" w:hAnsi="Gotham Bold"/>
                <w:color w:val="000000"/>
                <w:szCs w:val="18"/>
                <w:lang w:eastAsia="es-MX"/>
              </w:rPr>
              <w:t>Ámbito</w:t>
            </w:r>
            <w:r w:rsidRPr="000A0E3D">
              <w:rPr>
                <w:rFonts w:ascii="Gotham Bold" w:hAnsi="Gotham Bold"/>
                <w:color w:val="000000"/>
                <w:szCs w:val="18"/>
                <w:lang w:eastAsia="es-MX"/>
              </w:rPr>
              <w:t xml:space="preserve"> gubernamental al que pertenece el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524DAA" w:rsidRPr="000A0E3D">
              <w:rPr>
                <w:rFonts w:ascii="Gotham Bold" w:hAnsi="Gotham Bold"/>
                <w:color w:val="000000"/>
                <w:szCs w:val="18"/>
                <w:lang w:eastAsia="es-MX"/>
              </w:rPr>
              <w:t xml:space="preserve"> presupuestario</w:t>
            </w:r>
            <w:r w:rsidRPr="009A5FC3">
              <w:rPr>
                <w:rFonts w:ascii="Gotham Book" w:hAnsi="Gotham Book"/>
                <w:b/>
                <w:bCs/>
                <w:color w:val="000000"/>
                <w:szCs w:val="18"/>
                <w:lang w:eastAsia="es-MX"/>
              </w:rPr>
              <w:t>:</w:t>
            </w:r>
          </w:p>
          <w:p w14:paraId="35213D2D" w14:textId="4A2B3917" w:rsidR="00A775E0" w:rsidRPr="009A5FC3" w:rsidRDefault="00524DAA" w:rsidP="00883171">
            <w:pPr>
              <w:pStyle w:val="Texto"/>
              <w:spacing w:line="268" w:lineRule="exact"/>
              <w:ind w:firstLine="0"/>
              <w:rPr>
                <w:rFonts w:ascii="Gotham Book" w:hAnsi="Gotham Book"/>
                <w:color w:val="000000"/>
                <w:szCs w:val="18"/>
                <w:lang w:eastAsia="es-MX"/>
              </w:rPr>
            </w:pPr>
            <w:r w:rsidRPr="009A5FC3">
              <w:rPr>
                <w:rFonts w:ascii="Gotham Book" w:hAnsi="Gotham Book"/>
                <w:color w:val="000000"/>
                <w:szCs w:val="18"/>
                <w:lang w:eastAsia="es-MX"/>
              </w:rPr>
              <w:t xml:space="preserve">Federal___ Estatal___ Local___ </w:t>
            </w:r>
            <w:r w:rsidR="007A1FBD" w:rsidRPr="009A5FC3">
              <w:rPr>
                <w:rFonts w:ascii="Gotham Book" w:hAnsi="Gotham Book"/>
                <w:color w:val="000000"/>
                <w:szCs w:val="18"/>
                <w:lang w:eastAsia="es-MX"/>
              </w:rPr>
              <w:t xml:space="preserve"> </w:t>
            </w:r>
          </w:p>
        </w:tc>
      </w:tr>
      <w:tr w:rsidR="00D81786" w:rsidRPr="009A5FC3" w14:paraId="0C7EC129" w14:textId="77777777" w:rsidTr="00D81786">
        <w:tblPrEx>
          <w:jc w:val="left"/>
        </w:tblPrEx>
        <w:trPr>
          <w:trHeight w:val="20"/>
        </w:trPr>
        <w:tc>
          <w:tcPr>
            <w:tcW w:w="8794" w:type="dxa"/>
            <w:gridSpan w:val="2"/>
            <w:tcBorders>
              <w:top w:val="single" w:sz="6" w:space="0" w:color="auto"/>
              <w:left w:val="single" w:sz="6" w:space="0" w:color="auto"/>
              <w:bottom w:val="single" w:sz="6" w:space="0" w:color="auto"/>
              <w:right w:val="single" w:sz="6" w:space="0" w:color="auto"/>
            </w:tcBorders>
          </w:tcPr>
          <w:p w14:paraId="2643A788" w14:textId="2ED77E5C" w:rsidR="00D81786" w:rsidRPr="009A5FC3" w:rsidRDefault="00D81786" w:rsidP="0044409F">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5.6 Nombre de la </w:t>
            </w:r>
            <w:r w:rsidR="00EE4B04" w:rsidRPr="000A0E3D">
              <w:rPr>
                <w:rFonts w:ascii="Gotham Bold" w:hAnsi="Gotham Bold"/>
                <w:color w:val="000000"/>
                <w:szCs w:val="18"/>
                <w:lang w:eastAsia="es-MX"/>
              </w:rPr>
              <w:t>U</w:t>
            </w:r>
            <w:r w:rsidRPr="000A0E3D">
              <w:rPr>
                <w:rFonts w:ascii="Gotham Bold" w:hAnsi="Gotham Bold"/>
                <w:color w:val="000000"/>
                <w:szCs w:val="18"/>
                <w:lang w:eastAsia="es-MX"/>
              </w:rPr>
              <w:t xml:space="preserve">nidad </w:t>
            </w:r>
            <w:r w:rsidR="00EE4B04" w:rsidRPr="000A0E3D">
              <w:rPr>
                <w:rFonts w:ascii="Gotham Bold" w:hAnsi="Gotham Bold"/>
                <w:color w:val="000000"/>
                <w:szCs w:val="18"/>
                <w:lang w:eastAsia="es-MX"/>
              </w:rPr>
              <w:t>A</w:t>
            </w:r>
            <w:r w:rsidRPr="000A0E3D">
              <w:rPr>
                <w:rFonts w:ascii="Gotham Bold" w:hAnsi="Gotham Bold"/>
                <w:color w:val="000000"/>
                <w:szCs w:val="18"/>
                <w:lang w:eastAsia="es-MX"/>
              </w:rPr>
              <w:t xml:space="preserve">dministrativa y del titular a cargo del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345B64" w:rsidRPr="000A0E3D">
              <w:rPr>
                <w:rFonts w:ascii="Gotham Bold" w:hAnsi="Gotham Bold"/>
                <w:color w:val="000000"/>
                <w:szCs w:val="18"/>
                <w:lang w:eastAsia="es-MX"/>
              </w:rPr>
              <w:t xml:space="preserve"> presupuestario</w:t>
            </w:r>
            <w:r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D81786" w:rsidRPr="009A5FC3" w14:paraId="1F4E1776" w14:textId="77777777" w:rsidTr="00D81786">
        <w:tblPrEx>
          <w:jc w:val="left"/>
        </w:tblPrEx>
        <w:trPr>
          <w:trHeight w:val="20"/>
        </w:trPr>
        <w:tc>
          <w:tcPr>
            <w:tcW w:w="8794" w:type="dxa"/>
            <w:gridSpan w:val="2"/>
            <w:tcBorders>
              <w:top w:val="single" w:sz="6" w:space="0" w:color="auto"/>
              <w:left w:val="single" w:sz="6" w:space="0" w:color="auto"/>
              <w:bottom w:val="single" w:sz="6" w:space="0" w:color="auto"/>
              <w:right w:val="single" w:sz="6" w:space="0" w:color="auto"/>
            </w:tcBorders>
          </w:tcPr>
          <w:p w14:paraId="75C4F092" w14:textId="0785B212" w:rsidR="00D81786" w:rsidRPr="009A5FC3" w:rsidRDefault="00D81786" w:rsidP="0044409F">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5.6.1 Nombre de la </w:t>
            </w:r>
            <w:r w:rsidR="00EE4B04" w:rsidRPr="000A0E3D">
              <w:rPr>
                <w:rFonts w:ascii="Gotham Bold" w:hAnsi="Gotham Bold"/>
                <w:color w:val="000000"/>
                <w:szCs w:val="18"/>
                <w:lang w:eastAsia="es-MX"/>
              </w:rPr>
              <w:t>U</w:t>
            </w:r>
            <w:r w:rsidRPr="000A0E3D">
              <w:rPr>
                <w:rFonts w:ascii="Gotham Bold" w:hAnsi="Gotham Bold"/>
                <w:color w:val="000000"/>
                <w:szCs w:val="18"/>
                <w:lang w:eastAsia="es-MX"/>
              </w:rPr>
              <w:t xml:space="preserve">nidad </w:t>
            </w:r>
            <w:r w:rsidR="00EE4B04" w:rsidRPr="000A0E3D">
              <w:rPr>
                <w:rFonts w:ascii="Gotham Bold" w:hAnsi="Gotham Bold"/>
                <w:color w:val="000000"/>
                <w:szCs w:val="18"/>
                <w:lang w:eastAsia="es-MX"/>
              </w:rPr>
              <w:t>A</w:t>
            </w:r>
            <w:r w:rsidRPr="000A0E3D">
              <w:rPr>
                <w:rFonts w:ascii="Gotham Bold" w:hAnsi="Gotham Bold"/>
                <w:color w:val="000000"/>
                <w:szCs w:val="18"/>
                <w:lang w:eastAsia="es-MX"/>
              </w:rPr>
              <w:t>dministrativa a cargo de</w:t>
            </w:r>
            <w:r w:rsidR="003F2842" w:rsidRPr="000A0E3D">
              <w:rPr>
                <w:rFonts w:ascii="Gotham Bold" w:hAnsi="Gotham Bold"/>
                <w:color w:val="000000"/>
                <w:szCs w:val="18"/>
                <w:lang w:eastAsia="es-MX"/>
              </w:rPr>
              <w:t>l</w:t>
            </w:r>
            <w:r w:rsidRPr="000A0E3D">
              <w:rPr>
                <w:rFonts w:ascii="Gotham Bold" w:hAnsi="Gotham Bold"/>
                <w:color w:val="000000"/>
                <w:szCs w:val="18"/>
                <w:lang w:eastAsia="es-MX"/>
              </w:rPr>
              <w:t xml:space="preserve">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3F2842" w:rsidRPr="000A0E3D">
              <w:rPr>
                <w:rFonts w:ascii="Gotham Bold" w:hAnsi="Gotham Bold"/>
                <w:color w:val="000000"/>
                <w:szCs w:val="18"/>
                <w:lang w:eastAsia="es-MX"/>
              </w:rPr>
              <w:t xml:space="preserve"> presupuestario</w:t>
            </w:r>
            <w:r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D81786" w:rsidRPr="009A5FC3" w14:paraId="5B7EC859" w14:textId="77777777" w:rsidTr="00D81786">
        <w:tblPrEx>
          <w:jc w:val="left"/>
        </w:tblPrEx>
        <w:trPr>
          <w:trHeight w:val="20"/>
        </w:trPr>
        <w:tc>
          <w:tcPr>
            <w:tcW w:w="8794" w:type="dxa"/>
            <w:gridSpan w:val="2"/>
            <w:tcBorders>
              <w:top w:val="single" w:sz="6" w:space="0" w:color="auto"/>
              <w:left w:val="single" w:sz="6" w:space="0" w:color="auto"/>
              <w:bottom w:val="single" w:sz="6" w:space="0" w:color="auto"/>
              <w:right w:val="single" w:sz="6" w:space="0" w:color="000000"/>
            </w:tcBorders>
          </w:tcPr>
          <w:p w14:paraId="7C90D66B" w14:textId="63E17A6F" w:rsidR="00D81786" w:rsidRPr="009A5FC3" w:rsidRDefault="00D81786" w:rsidP="0044409F">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5.6.2 Nombre del titular</w:t>
            </w:r>
            <w:r w:rsidR="00A90D41" w:rsidRPr="000A0E3D">
              <w:rPr>
                <w:rFonts w:ascii="Gotham Bold" w:hAnsi="Gotham Bold"/>
                <w:color w:val="000000"/>
                <w:szCs w:val="18"/>
                <w:lang w:eastAsia="es-MX"/>
              </w:rPr>
              <w:t xml:space="preserve"> </w:t>
            </w:r>
            <w:r w:rsidRPr="000A0E3D">
              <w:rPr>
                <w:rFonts w:ascii="Gotham Bold" w:hAnsi="Gotham Bold"/>
                <w:color w:val="000000"/>
                <w:szCs w:val="18"/>
                <w:lang w:eastAsia="es-MX"/>
              </w:rPr>
              <w:t xml:space="preserve">de la </w:t>
            </w:r>
            <w:r w:rsidR="00EE4B04" w:rsidRPr="000A0E3D">
              <w:rPr>
                <w:rFonts w:ascii="Gotham Bold" w:hAnsi="Gotham Bold"/>
                <w:color w:val="000000"/>
                <w:szCs w:val="18"/>
                <w:lang w:eastAsia="es-MX"/>
              </w:rPr>
              <w:t>U</w:t>
            </w:r>
            <w:r w:rsidRPr="000A0E3D">
              <w:rPr>
                <w:rFonts w:ascii="Gotham Bold" w:hAnsi="Gotham Bold"/>
                <w:color w:val="000000"/>
                <w:szCs w:val="18"/>
                <w:lang w:eastAsia="es-MX"/>
              </w:rPr>
              <w:t xml:space="preserve">nidad </w:t>
            </w:r>
            <w:r w:rsidR="00EE4B04" w:rsidRPr="000A0E3D">
              <w:rPr>
                <w:rFonts w:ascii="Gotham Bold" w:hAnsi="Gotham Bold"/>
                <w:color w:val="000000"/>
                <w:szCs w:val="18"/>
                <w:lang w:eastAsia="es-MX"/>
              </w:rPr>
              <w:t>A</w:t>
            </w:r>
            <w:r w:rsidRPr="000A0E3D">
              <w:rPr>
                <w:rFonts w:ascii="Gotham Bold" w:hAnsi="Gotham Bold"/>
                <w:color w:val="000000"/>
                <w:szCs w:val="18"/>
                <w:lang w:eastAsia="es-MX"/>
              </w:rPr>
              <w:t xml:space="preserve">dministrativa a cargo del </w:t>
            </w:r>
            <w:r w:rsidR="003C1EAC" w:rsidRPr="000A0E3D">
              <w:rPr>
                <w:rFonts w:ascii="Gotham Bold" w:hAnsi="Gotham Bold"/>
                <w:color w:val="000000"/>
                <w:szCs w:val="18"/>
                <w:lang w:eastAsia="es-MX"/>
              </w:rPr>
              <w:t>P</w:t>
            </w:r>
            <w:r w:rsidRPr="000A0E3D">
              <w:rPr>
                <w:rFonts w:ascii="Gotham Bold" w:hAnsi="Gotham Bold"/>
                <w:color w:val="000000"/>
                <w:szCs w:val="18"/>
                <w:lang w:eastAsia="es-MX"/>
              </w:rPr>
              <w:t>rograma</w:t>
            </w:r>
            <w:r w:rsidR="00702FBC" w:rsidRPr="000A0E3D">
              <w:rPr>
                <w:rFonts w:ascii="Gotham Bold" w:hAnsi="Gotham Bold"/>
                <w:color w:val="000000"/>
                <w:szCs w:val="18"/>
                <w:lang w:eastAsia="es-MX"/>
              </w:rPr>
              <w:t xml:space="preserve"> </w:t>
            </w:r>
            <w:r w:rsidR="00786D9F" w:rsidRPr="000A0E3D">
              <w:rPr>
                <w:rFonts w:ascii="Gotham Bold" w:hAnsi="Gotham Bold"/>
                <w:color w:val="000000"/>
                <w:szCs w:val="18"/>
                <w:lang w:eastAsia="es-MX"/>
              </w:rPr>
              <w:t>presupuestario</w:t>
            </w:r>
            <w:r w:rsidRPr="000A0E3D">
              <w:rPr>
                <w:rFonts w:ascii="Gotham Bold" w:hAnsi="Gotham Bold"/>
                <w:color w:val="000000"/>
                <w:szCs w:val="18"/>
                <w:lang w:eastAsia="es-MX"/>
              </w:rPr>
              <w:t xml:space="preserve"> (nombre completo, correo electrónico y teléfono con clave lada)</w:t>
            </w:r>
            <w:r w:rsidRPr="009A5FC3">
              <w:rPr>
                <w:rFonts w:ascii="Gotham Book" w:hAnsi="Gotham Book"/>
                <w:b/>
                <w:bCs/>
                <w:color w:val="000000"/>
                <w:szCs w:val="18"/>
                <w:lang w:eastAsia="es-MX"/>
              </w:rPr>
              <w:t>:</w:t>
            </w:r>
            <w:r w:rsidR="007A1FBD" w:rsidRPr="009A5FC3">
              <w:rPr>
                <w:rFonts w:ascii="Gotham Book" w:hAnsi="Gotham Book"/>
                <w:color w:val="000000"/>
                <w:szCs w:val="18"/>
                <w:lang w:eastAsia="es-MX"/>
              </w:rPr>
              <w:t xml:space="preserve"> </w:t>
            </w:r>
          </w:p>
        </w:tc>
      </w:tr>
      <w:tr w:rsidR="00D81786" w:rsidRPr="009A5FC3" w14:paraId="1CA386E1" w14:textId="77777777" w:rsidTr="00D81786">
        <w:tblPrEx>
          <w:jc w:val="left"/>
        </w:tblPrEx>
        <w:trPr>
          <w:trHeight w:val="20"/>
        </w:trPr>
        <w:tc>
          <w:tcPr>
            <w:tcW w:w="4047" w:type="dxa"/>
            <w:tcBorders>
              <w:top w:val="single" w:sz="6" w:space="0" w:color="auto"/>
              <w:left w:val="single" w:sz="6" w:space="0" w:color="auto"/>
              <w:bottom w:val="single" w:sz="6" w:space="0" w:color="auto"/>
              <w:right w:val="single" w:sz="6" w:space="0" w:color="auto"/>
            </w:tcBorders>
          </w:tcPr>
          <w:p w14:paraId="5BE84A6B" w14:textId="6B012DAA" w:rsidR="00D81786" w:rsidRPr="009A5FC3" w:rsidRDefault="00D81786" w:rsidP="0044409F">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Nombre</w:t>
            </w:r>
            <w:r w:rsidRPr="009A5FC3">
              <w:rPr>
                <w:rFonts w:ascii="Gotham Book" w:hAnsi="Gotham Book"/>
                <w:b/>
                <w:bCs/>
                <w:color w:val="000000"/>
                <w:szCs w:val="18"/>
                <w:lang w:eastAsia="es-MX"/>
              </w:rPr>
              <w:t>:</w:t>
            </w:r>
            <w:r w:rsidR="00E27843" w:rsidRPr="009A5FC3">
              <w:rPr>
                <w:rFonts w:ascii="Gotham Book" w:hAnsi="Gotham Book"/>
                <w:color w:val="000000"/>
                <w:szCs w:val="18"/>
                <w:lang w:eastAsia="es-MX"/>
              </w:rPr>
              <w:t xml:space="preserve"> </w:t>
            </w:r>
          </w:p>
        </w:tc>
        <w:tc>
          <w:tcPr>
            <w:tcW w:w="4747" w:type="dxa"/>
            <w:tcBorders>
              <w:top w:val="single" w:sz="6" w:space="0" w:color="auto"/>
              <w:left w:val="single" w:sz="6" w:space="0" w:color="auto"/>
              <w:bottom w:val="single" w:sz="6" w:space="0" w:color="auto"/>
              <w:right w:val="single" w:sz="6" w:space="0" w:color="000000"/>
            </w:tcBorders>
          </w:tcPr>
          <w:p w14:paraId="797BC78E" w14:textId="46FDDAE2" w:rsidR="00D81786" w:rsidRPr="009A5FC3" w:rsidRDefault="00D81786" w:rsidP="0044409F">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Unidad </w:t>
            </w:r>
            <w:r w:rsidR="00EE4B04" w:rsidRPr="000A0E3D">
              <w:rPr>
                <w:rFonts w:ascii="Gotham Bold" w:hAnsi="Gotham Bold"/>
                <w:color w:val="000000"/>
                <w:szCs w:val="18"/>
                <w:lang w:eastAsia="es-MX"/>
              </w:rPr>
              <w:t>A</w:t>
            </w:r>
            <w:r w:rsidRPr="000A0E3D">
              <w:rPr>
                <w:rFonts w:ascii="Gotham Bold" w:hAnsi="Gotham Bold"/>
                <w:color w:val="000000"/>
                <w:szCs w:val="18"/>
                <w:lang w:eastAsia="es-MX"/>
              </w:rPr>
              <w:t>dministrativa</w:t>
            </w:r>
            <w:r w:rsidRPr="009A5FC3">
              <w:rPr>
                <w:rFonts w:ascii="Gotham Book" w:hAnsi="Gotham Book"/>
                <w:b/>
                <w:bCs/>
                <w:color w:val="000000"/>
                <w:szCs w:val="18"/>
                <w:lang w:eastAsia="es-MX"/>
              </w:rPr>
              <w:t>:</w:t>
            </w:r>
            <w:r w:rsidR="00E27843" w:rsidRPr="009A5FC3">
              <w:rPr>
                <w:rFonts w:ascii="Gotham Book" w:hAnsi="Gotham Book"/>
                <w:color w:val="000000"/>
                <w:szCs w:val="18"/>
                <w:lang w:eastAsia="es-MX"/>
              </w:rPr>
              <w:t xml:space="preserve"> </w:t>
            </w:r>
          </w:p>
        </w:tc>
      </w:tr>
    </w:tbl>
    <w:p w14:paraId="7DDAA3A5" w14:textId="77777777" w:rsidR="00A775E0" w:rsidRPr="009A5FC3" w:rsidRDefault="00A775E0" w:rsidP="00571157">
      <w:pPr>
        <w:pStyle w:val="Texto"/>
        <w:spacing w:after="99"/>
        <w:ind w:firstLine="0"/>
        <w:rPr>
          <w:rFonts w:ascii="Gotham Book" w:hAnsi="Gotham Book"/>
          <w:b/>
        </w:rPr>
      </w:pPr>
    </w:p>
    <w:tbl>
      <w:tblPr>
        <w:tblW w:w="8712" w:type="dxa"/>
        <w:jc w:val="center"/>
        <w:tblLayout w:type="fixed"/>
        <w:tblCellMar>
          <w:left w:w="70" w:type="dxa"/>
          <w:right w:w="70" w:type="dxa"/>
        </w:tblCellMar>
        <w:tblLook w:val="0000" w:firstRow="0" w:lastRow="0" w:firstColumn="0" w:lastColumn="0" w:noHBand="0" w:noVBand="0"/>
      </w:tblPr>
      <w:tblGrid>
        <w:gridCol w:w="8712"/>
      </w:tblGrid>
      <w:tr w:rsidR="00A775E0" w:rsidRPr="009A5FC3" w14:paraId="72DC585F" w14:textId="77777777" w:rsidTr="00883171">
        <w:trPr>
          <w:trHeight w:val="20"/>
          <w:jc w:val="center"/>
        </w:trPr>
        <w:tc>
          <w:tcPr>
            <w:tcW w:w="8712" w:type="dxa"/>
            <w:tcBorders>
              <w:top w:val="single" w:sz="4" w:space="0" w:color="auto"/>
              <w:left w:val="single" w:sz="6" w:space="0" w:color="auto"/>
              <w:bottom w:val="single" w:sz="6" w:space="0" w:color="auto"/>
              <w:right w:val="single" w:sz="6" w:space="0" w:color="auto"/>
            </w:tcBorders>
            <w:shd w:val="clear" w:color="auto" w:fill="E3BC6F"/>
          </w:tcPr>
          <w:p w14:paraId="7AF3B7BA" w14:textId="7CDFA885" w:rsidR="00A775E0" w:rsidRPr="009A5FC3" w:rsidRDefault="00B72B5C" w:rsidP="00883171">
            <w:pPr>
              <w:pStyle w:val="Texto"/>
              <w:spacing w:line="268" w:lineRule="exact"/>
              <w:ind w:firstLine="0"/>
              <w:rPr>
                <w:rFonts w:ascii="Gotham Book" w:hAnsi="Gotham Book"/>
                <w:b/>
                <w:smallCaps/>
                <w:color w:val="000000"/>
                <w:szCs w:val="18"/>
                <w:lang w:eastAsia="es-MX"/>
              </w:rPr>
            </w:pPr>
            <w:r w:rsidRPr="000A0E3D">
              <w:rPr>
                <w:rFonts w:ascii="Gotham Bold" w:hAnsi="Gotham Bold"/>
                <w:color w:val="000000"/>
                <w:szCs w:val="18"/>
                <w:lang w:eastAsia="es-MX"/>
              </w:rPr>
              <w:t>6. DATOS DE CONTRATACIÓN DE LA EVALUACIÓN</w:t>
            </w:r>
          </w:p>
        </w:tc>
      </w:tr>
      <w:tr w:rsidR="00A775E0" w:rsidRPr="009A5FC3" w14:paraId="02CBA3C9"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1DFA45EB" w14:textId="77777777" w:rsidR="005C6CBB" w:rsidRPr="009A5FC3" w:rsidRDefault="00A775E0" w:rsidP="005C6CBB">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6.1 Tipo de contratación</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p w14:paraId="5EDDC16A" w14:textId="6EA3D39E" w:rsidR="005C6CBB" w:rsidRPr="009A5FC3" w:rsidRDefault="005C6CBB" w:rsidP="005C6CBB">
            <w:pPr>
              <w:pStyle w:val="Texto"/>
              <w:spacing w:line="268" w:lineRule="exact"/>
              <w:ind w:firstLine="0"/>
              <w:rPr>
                <w:rFonts w:ascii="Gotham Book" w:hAnsi="Gotham Book"/>
                <w:color w:val="000000"/>
                <w:szCs w:val="18"/>
                <w:lang w:eastAsia="es-MX"/>
              </w:rPr>
            </w:pPr>
            <w:r w:rsidRPr="009A5FC3">
              <w:rPr>
                <w:rFonts w:ascii="Gotham Book" w:hAnsi="Gotham Book"/>
                <w:color w:val="000000"/>
                <w:szCs w:val="18"/>
                <w:lang w:eastAsia="es-MX"/>
              </w:rPr>
              <w:t>6.1.1 Adjudicación Directa___ 6.1.2 Invitación a tres___ 6.1.3 Licitación Pública Nacional___</w:t>
            </w:r>
          </w:p>
          <w:p w14:paraId="0A3733D2" w14:textId="7C51F152" w:rsidR="00A775E0" w:rsidRPr="009A5FC3" w:rsidRDefault="005C6CBB" w:rsidP="005C6CBB">
            <w:pPr>
              <w:pStyle w:val="Texto"/>
              <w:spacing w:line="268" w:lineRule="exact"/>
              <w:ind w:firstLine="0"/>
              <w:rPr>
                <w:rFonts w:ascii="Gotham Book" w:hAnsi="Gotham Book"/>
                <w:color w:val="000000"/>
                <w:szCs w:val="18"/>
                <w:lang w:eastAsia="es-MX"/>
              </w:rPr>
            </w:pPr>
            <w:r w:rsidRPr="009A5FC3">
              <w:rPr>
                <w:rFonts w:ascii="Gotham Book" w:hAnsi="Gotham Book"/>
                <w:color w:val="000000"/>
                <w:szCs w:val="18"/>
                <w:lang w:eastAsia="es-MX"/>
              </w:rPr>
              <w:t>6.1.4 Licitación Pública Internacional___ 6.1.5 Otro: (Señalar)___</w:t>
            </w:r>
          </w:p>
        </w:tc>
      </w:tr>
      <w:tr w:rsidR="0083024C" w:rsidRPr="009A5FC3" w14:paraId="6BCA3BBA"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77B16706" w14:textId="37E8F079" w:rsidR="0083024C" w:rsidRPr="009A5FC3" w:rsidRDefault="0083024C" w:rsidP="0083024C">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6.2 Unidad </w:t>
            </w:r>
            <w:r w:rsidR="00EE4B04" w:rsidRPr="000A0E3D">
              <w:rPr>
                <w:rFonts w:ascii="Gotham Bold" w:hAnsi="Gotham Bold"/>
                <w:color w:val="000000"/>
                <w:szCs w:val="18"/>
                <w:lang w:eastAsia="es-MX"/>
              </w:rPr>
              <w:t>A</w:t>
            </w:r>
            <w:r w:rsidRPr="000A0E3D">
              <w:rPr>
                <w:rFonts w:ascii="Gotham Bold" w:hAnsi="Gotham Bold"/>
                <w:color w:val="000000"/>
                <w:szCs w:val="18"/>
                <w:lang w:eastAsia="es-MX"/>
              </w:rPr>
              <w:t>dministrativa responsable de contratar la evaluación</w:t>
            </w:r>
            <w:r w:rsidRPr="009A5FC3">
              <w:rPr>
                <w:rFonts w:ascii="Gotham Book" w:hAnsi="Gotham Book"/>
                <w:b/>
                <w:bCs/>
                <w:color w:val="000000"/>
                <w:szCs w:val="18"/>
                <w:lang w:eastAsia="es-MX"/>
              </w:rPr>
              <w:t>:</w:t>
            </w:r>
            <w:r w:rsidR="0069673F" w:rsidRPr="009A5FC3">
              <w:rPr>
                <w:rFonts w:ascii="Gotham Book" w:hAnsi="Gotham Book"/>
                <w:color w:val="000000"/>
                <w:szCs w:val="18"/>
                <w:lang w:eastAsia="es-MX"/>
              </w:rPr>
              <w:t xml:space="preserve"> </w:t>
            </w:r>
          </w:p>
        </w:tc>
      </w:tr>
      <w:tr w:rsidR="0083024C" w:rsidRPr="009A5FC3" w14:paraId="4DD85349"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7BBE47E0" w14:textId="6FFBF364" w:rsidR="0083024C" w:rsidRPr="009A5FC3" w:rsidRDefault="0083024C" w:rsidP="0083024C">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6.3 Costo total de la evaluación</w:t>
            </w:r>
            <w:r w:rsidRPr="009A5FC3">
              <w:rPr>
                <w:rFonts w:ascii="Gotham Book" w:hAnsi="Gotham Book"/>
                <w:b/>
                <w:bCs/>
                <w:color w:val="000000"/>
                <w:szCs w:val="18"/>
                <w:lang w:eastAsia="es-MX"/>
              </w:rPr>
              <w:t>: $</w:t>
            </w:r>
            <w:r w:rsidRPr="009A5FC3">
              <w:rPr>
                <w:rFonts w:ascii="Gotham Book" w:hAnsi="Gotham Book"/>
                <w:color w:val="000000"/>
                <w:szCs w:val="18"/>
                <w:lang w:eastAsia="es-MX"/>
              </w:rPr>
              <w:t xml:space="preserve"> </w:t>
            </w:r>
          </w:p>
        </w:tc>
      </w:tr>
      <w:tr w:rsidR="0083024C" w:rsidRPr="009A5FC3" w14:paraId="3D621682"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7EFFFB8C" w14:textId="74743681" w:rsidR="0083024C" w:rsidRPr="009A5FC3" w:rsidRDefault="0083024C" w:rsidP="0083024C">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 xml:space="preserve">6.4 Fuente de </w:t>
            </w:r>
            <w:r w:rsidR="004E21F3" w:rsidRPr="000A0E3D">
              <w:rPr>
                <w:rFonts w:ascii="Gotham Bold" w:hAnsi="Gotham Bold"/>
                <w:color w:val="000000"/>
                <w:szCs w:val="18"/>
                <w:lang w:eastAsia="es-MX"/>
              </w:rPr>
              <w:t>Financiamiento</w:t>
            </w:r>
            <w:r w:rsidR="004E21F3" w:rsidRPr="009A5FC3">
              <w:rPr>
                <w:rFonts w:ascii="Gotham Book" w:hAnsi="Gotham Book"/>
                <w:b/>
                <w:bCs/>
                <w:color w:val="000000"/>
                <w:szCs w:val="18"/>
                <w:lang w:eastAsia="es-MX"/>
              </w:rPr>
              <w:t>:</w:t>
            </w:r>
            <w:r w:rsidR="0069673F" w:rsidRPr="009A5FC3">
              <w:rPr>
                <w:rFonts w:ascii="Gotham Book" w:hAnsi="Gotham Book"/>
                <w:color w:val="000000"/>
                <w:szCs w:val="18"/>
                <w:lang w:eastAsia="es-MX"/>
              </w:rPr>
              <w:t xml:space="preserve"> </w:t>
            </w:r>
          </w:p>
        </w:tc>
      </w:tr>
    </w:tbl>
    <w:p w14:paraId="1A81A716" w14:textId="77777777" w:rsidR="00A775E0" w:rsidRPr="009A5FC3" w:rsidRDefault="00A775E0" w:rsidP="00571157">
      <w:pPr>
        <w:pStyle w:val="Texto"/>
        <w:spacing w:after="99"/>
        <w:ind w:firstLine="0"/>
        <w:rPr>
          <w:rFonts w:ascii="Gotham Book" w:hAnsi="Gotham Book"/>
          <w:b/>
        </w:rPr>
      </w:pPr>
    </w:p>
    <w:tbl>
      <w:tblPr>
        <w:tblW w:w="8712" w:type="dxa"/>
        <w:jc w:val="center"/>
        <w:tblLayout w:type="fixed"/>
        <w:tblCellMar>
          <w:left w:w="70" w:type="dxa"/>
          <w:right w:w="70" w:type="dxa"/>
        </w:tblCellMar>
        <w:tblLook w:val="0000" w:firstRow="0" w:lastRow="0" w:firstColumn="0" w:lastColumn="0" w:noHBand="0" w:noVBand="0"/>
      </w:tblPr>
      <w:tblGrid>
        <w:gridCol w:w="8712"/>
      </w:tblGrid>
      <w:tr w:rsidR="00A775E0" w:rsidRPr="009A5FC3" w14:paraId="5F0F1111"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auto"/>
            </w:tcBorders>
            <w:shd w:val="clear" w:color="auto" w:fill="E3BC6F"/>
          </w:tcPr>
          <w:p w14:paraId="62CC9F7B" w14:textId="5BD4A0A6" w:rsidR="00A775E0" w:rsidRPr="000A0E3D" w:rsidRDefault="00B72B5C" w:rsidP="00883171">
            <w:pPr>
              <w:pStyle w:val="Texto"/>
              <w:spacing w:line="268" w:lineRule="exact"/>
              <w:ind w:firstLine="0"/>
              <w:rPr>
                <w:rFonts w:ascii="Gotham Bold" w:hAnsi="Gotham Bold"/>
                <w:color w:val="000000"/>
                <w:szCs w:val="18"/>
                <w:lang w:eastAsia="es-MX"/>
              </w:rPr>
            </w:pPr>
            <w:r w:rsidRPr="000A0E3D">
              <w:rPr>
                <w:rFonts w:ascii="Gotham Bold" w:hAnsi="Gotham Bold"/>
                <w:color w:val="000000"/>
                <w:szCs w:val="18"/>
                <w:lang w:eastAsia="es-MX"/>
              </w:rPr>
              <w:t>7. DIFUSIÓN DE LA EVALUACIÓN</w:t>
            </w:r>
          </w:p>
        </w:tc>
      </w:tr>
      <w:tr w:rsidR="00A775E0" w:rsidRPr="009A5FC3" w14:paraId="2B7B22FF"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600E9BC8"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7.1 Difusión en internet de la evaluación</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r w:rsidR="00A775E0" w:rsidRPr="009A5FC3" w14:paraId="777DE266" w14:textId="77777777" w:rsidTr="00883171">
        <w:trPr>
          <w:trHeight w:val="20"/>
          <w:jc w:val="center"/>
        </w:trPr>
        <w:tc>
          <w:tcPr>
            <w:tcW w:w="8712" w:type="dxa"/>
            <w:tcBorders>
              <w:top w:val="single" w:sz="6" w:space="0" w:color="auto"/>
              <w:left w:val="single" w:sz="6" w:space="0" w:color="auto"/>
              <w:bottom w:val="single" w:sz="6" w:space="0" w:color="auto"/>
              <w:right w:val="single" w:sz="6" w:space="0" w:color="000000"/>
            </w:tcBorders>
          </w:tcPr>
          <w:p w14:paraId="2DFA5439" w14:textId="77777777" w:rsidR="00A775E0" w:rsidRPr="009A5FC3" w:rsidRDefault="00A775E0" w:rsidP="00883171">
            <w:pPr>
              <w:pStyle w:val="Texto"/>
              <w:spacing w:line="268" w:lineRule="exact"/>
              <w:ind w:firstLine="0"/>
              <w:rPr>
                <w:rFonts w:ascii="Gotham Book" w:hAnsi="Gotham Book"/>
                <w:color w:val="000000"/>
                <w:szCs w:val="18"/>
                <w:lang w:eastAsia="es-MX"/>
              </w:rPr>
            </w:pPr>
            <w:r w:rsidRPr="000A0E3D">
              <w:rPr>
                <w:rFonts w:ascii="Gotham Bold" w:hAnsi="Gotham Bold"/>
                <w:color w:val="000000"/>
                <w:szCs w:val="18"/>
                <w:lang w:eastAsia="es-MX"/>
              </w:rPr>
              <w:t>7.2 Difusión en internet del formato</w:t>
            </w:r>
            <w:r w:rsidRPr="009A5FC3">
              <w:rPr>
                <w:rFonts w:ascii="Gotham Book" w:hAnsi="Gotham Book"/>
                <w:b/>
                <w:bCs/>
                <w:color w:val="000000"/>
                <w:szCs w:val="18"/>
                <w:lang w:eastAsia="es-MX"/>
              </w:rPr>
              <w:t>:</w:t>
            </w:r>
            <w:r w:rsidRPr="009A5FC3">
              <w:rPr>
                <w:rFonts w:ascii="Gotham Book" w:hAnsi="Gotham Book"/>
                <w:color w:val="000000"/>
                <w:szCs w:val="18"/>
                <w:lang w:eastAsia="es-MX"/>
              </w:rPr>
              <w:t xml:space="preserve"> </w:t>
            </w:r>
          </w:p>
        </w:tc>
      </w:tr>
    </w:tbl>
    <w:p w14:paraId="3C45F4C9" w14:textId="7BDA2CA7" w:rsidR="00A775E0" w:rsidRPr="009A5FC3" w:rsidRDefault="00A775E0" w:rsidP="00571157">
      <w:pPr>
        <w:pStyle w:val="Texto"/>
        <w:spacing w:after="99"/>
        <w:ind w:firstLine="0"/>
        <w:rPr>
          <w:rFonts w:ascii="Gotham Book" w:hAnsi="Gotham Book"/>
          <w:b/>
        </w:rPr>
      </w:pPr>
    </w:p>
    <w:p w14:paraId="7BEFF53B" w14:textId="77777777" w:rsidR="00A775E0" w:rsidRPr="009A5FC3" w:rsidRDefault="00A775E0">
      <w:pPr>
        <w:rPr>
          <w:rFonts w:ascii="Gotham Book" w:eastAsia="Times New Roman" w:hAnsi="Gotham Book" w:cs="Arial"/>
          <w:b/>
          <w:sz w:val="18"/>
          <w:szCs w:val="20"/>
          <w:lang w:val="es-ES" w:eastAsia="es-ES"/>
        </w:rPr>
      </w:pPr>
      <w:r w:rsidRPr="009A5FC3">
        <w:rPr>
          <w:rFonts w:ascii="Gotham Book" w:hAnsi="Gotham Book"/>
          <w:b/>
        </w:rPr>
        <w:br w:type="page"/>
      </w:r>
    </w:p>
    <w:p w14:paraId="13F6F354" w14:textId="6498E325" w:rsidR="00C51B28" w:rsidRPr="000A0E3D" w:rsidRDefault="00C51B28" w:rsidP="00571157">
      <w:pPr>
        <w:pStyle w:val="Texto"/>
        <w:spacing w:after="99"/>
        <w:ind w:firstLine="0"/>
        <w:rPr>
          <w:rFonts w:ascii="Gotham Book" w:hAnsi="Gotham Book"/>
          <w:b/>
          <w:sz w:val="20"/>
        </w:rPr>
      </w:pPr>
      <w:r w:rsidRPr="000A0E3D">
        <w:rPr>
          <w:rFonts w:ascii="Gotham Bold" w:hAnsi="Gotham Bold"/>
          <w:color w:val="000000"/>
          <w:sz w:val="20"/>
          <w:lang w:eastAsia="es-MX"/>
        </w:rPr>
        <w:lastRenderedPageBreak/>
        <w:t>Instructivo para el llenado del formato para la difusión de los resultados de las evaluaciones</w:t>
      </w:r>
      <w:r w:rsidRPr="000A0E3D">
        <w:rPr>
          <w:rFonts w:ascii="Gotham Book" w:hAnsi="Gotham Book"/>
          <w:b/>
          <w:sz w:val="20"/>
        </w:rPr>
        <w:t>.</w:t>
      </w:r>
    </w:p>
    <w:p w14:paraId="18681DC8" w14:textId="77777777" w:rsidR="00661D93" w:rsidRPr="009A5FC3" w:rsidRDefault="00661D93" w:rsidP="00C51B28">
      <w:pPr>
        <w:pStyle w:val="Texto"/>
        <w:spacing w:after="99"/>
        <w:rPr>
          <w:rFonts w:ascii="Gotham Book" w:hAnsi="Gotham Book"/>
          <w:b/>
          <w:sz w:val="20"/>
        </w:rPr>
      </w:pPr>
    </w:p>
    <w:p w14:paraId="74BD16A1" w14:textId="30492B55" w:rsidR="009331F1" w:rsidRPr="009A5FC3" w:rsidRDefault="00C51B28" w:rsidP="009331F1">
      <w:pPr>
        <w:pStyle w:val="Texto"/>
        <w:numPr>
          <w:ilvl w:val="0"/>
          <w:numId w:val="4"/>
        </w:numPr>
        <w:spacing w:after="0" w:line="240" w:lineRule="auto"/>
        <w:rPr>
          <w:rFonts w:ascii="Gotham Book" w:hAnsi="Gotham Book"/>
          <w:sz w:val="20"/>
        </w:rPr>
      </w:pPr>
      <w:r w:rsidRPr="000A0E3D">
        <w:rPr>
          <w:rFonts w:ascii="Gotham Bold" w:hAnsi="Gotham Bold"/>
          <w:color w:val="000000"/>
          <w:sz w:val="20"/>
          <w:lang w:eastAsia="es-MX"/>
        </w:rPr>
        <w:t>Descripción de la evaluación</w:t>
      </w:r>
      <w:r w:rsidR="009331F1" w:rsidRPr="009A5FC3">
        <w:rPr>
          <w:rFonts w:ascii="Gotham Book" w:hAnsi="Gotham Book"/>
          <w:b/>
          <w:sz w:val="20"/>
        </w:rPr>
        <w:t xml:space="preserve">. </w:t>
      </w:r>
      <w:r w:rsidRPr="009A5FC3">
        <w:rPr>
          <w:rFonts w:ascii="Gotham Book" w:hAnsi="Gotham Book"/>
          <w:sz w:val="20"/>
        </w:rPr>
        <w:t xml:space="preserve">Para cada evaluación contemplada en el </w:t>
      </w:r>
      <w:r w:rsidR="003C1EAC" w:rsidRPr="009A5FC3">
        <w:rPr>
          <w:rFonts w:ascii="Gotham Book" w:hAnsi="Gotham Book"/>
          <w:sz w:val="20"/>
        </w:rPr>
        <w:t>P</w:t>
      </w:r>
      <w:r w:rsidRPr="009A5FC3">
        <w:rPr>
          <w:rFonts w:ascii="Gotham Book" w:hAnsi="Gotham Book"/>
          <w:sz w:val="20"/>
        </w:rPr>
        <w:t xml:space="preserve">rograma </w:t>
      </w:r>
      <w:r w:rsidR="003C1EAC" w:rsidRPr="009A5FC3">
        <w:rPr>
          <w:rFonts w:ascii="Gotham Book" w:hAnsi="Gotham Book"/>
          <w:sz w:val="20"/>
        </w:rPr>
        <w:t>A</w:t>
      </w:r>
      <w:r w:rsidRPr="009A5FC3">
        <w:rPr>
          <w:rFonts w:ascii="Gotham Book" w:hAnsi="Gotham Book"/>
          <w:sz w:val="20"/>
        </w:rPr>
        <w:t xml:space="preserve">nual de </w:t>
      </w:r>
      <w:r w:rsidR="003C1EAC" w:rsidRPr="009A5FC3">
        <w:rPr>
          <w:rFonts w:ascii="Gotham Book" w:hAnsi="Gotham Book"/>
          <w:sz w:val="20"/>
        </w:rPr>
        <w:t>E</w:t>
      </w:r>
      <w:r w:rsidRPr="009A5FC3">
        <w:rPr>
          <w:rFonts w:ascii="Gotham Book" w:hAnsi="Gotham Book"/>
          <w:sz w:val="20"/>
        </w:rPr>
        <w:t>valuaci</w:t>
      </w:r>
      <w:r w:rsidR="0049208E" w:rsidRPr="009A5FC3">
        <w:rPr>
          <w:rFonts w:ascii="Gotham Book" w:hAnsi="Gotham Book"/>
          <w:sz w:val="20"/>
        </w:rPr>
        <w:t xml:space="preserve">ón, </w:t>
      </w:r>
      <w:r w:rsidRPr="009A5FC3">
        <w:rPr>
          <w:rFonts w:ascii="Gotham Book" w:hAnsi="Gotham Book"/>
          <w:sz w:val="20"/>
        </w:rPr>
        <w:t>se deberá informar lo</w:t>
      </w:r>
      <w:r w:rsidR="009331F1" w:rsidRPr="009A5FC3">
        <w:rPr>
          <w:rFonts w:ascii="Gotham Book" w:hAnsi="Gotham Book"/>
          <w:sz w:val="20"/>
        </w:rPr>
        <w:t xml:space="preserve"> </w:t>
      </w:r>
      <w:r w:rsidRPr="009A5FC3">
        <w:rPr>
          <w:rFonts w:ascii="Gotham Book" w:hAnsi="Gotham Book"/>
          <w:sz w:val="20"/>
        </w:rPr>
        <w:t>siguiente:</w:t>
      </w:r>
    </w:p>
    <w:p w14:paraId="7771CB69" w14:textId="77777777" w:rsidR="009331F1" w:rsidRPr="009A5FC3" w:rsidRDefault="009331F1" w:rsidP="009331F1">
      <w:pPr>
        <w:pStyle w:val="Texto"/>
        <w:spacing w:after="0" w:line="240" w:lineRule="auto"/>
        <w:ind w:left="1170" w:hanging="450"/>
        <w:rPr>
          <w:rFonts w:ascii="Gotham Book" w:hAnsi="Gotham Book"/>
          <w:b/>
          <w:sz w:val="20"/>
          <w:lang w:val="es-MX"/>
        </w:rPr>
      </w:pPr>
    </w:p>
    <w:p w14:paraId="55D029C2" w14:textId="063E3AB9" w:rsidR="00A16D54"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1.1</w:t>
      </w:r>
      <w:r w:rsidRPr="00A80EEB">
        <w:rPr>
          <w:rFonts w:ascii="Gotham Bold" w:hAnsi="Gotham Bold"/>
          <w:bCs/>
          <w:sz w:val="20"/>
          <w:lang w:val="es-MX"/>
        </w:rPr>
        <w:tab/>
      </w:r>
      <w:r w:rsidRPr="000A0E3D">
        <w:rPr>
          <w:rFonts w:ascii="Gotham Bold" w:hAnsi="Gotham Bold"/>
          <w:color w:val="000000"/>
          <w:sz w:val="20"/>
          <w:lang w:eastAsia="es-MX"/>
        </w:rPr>
        <w:t>Nombre de la evaluación</w:t>
      </w:r>
      <w:r w:rsidR="009331F1" w:rsidRPr="009A5FC3">
        <w:rPr>
          <w:rFonts w:ascii="Gotham Book" w:hAnsi="Gotham Book"/>
          <w:b/>
          <w:sz w:val="20"/>
          <w:lang w:val="es-MX"/>
        </w:rPr>
        <w:t xml:space="preserve">. </w:t>
      </w:r>
      <w:r w:rsidR="00B72B5C" w:rsidRPr="009A5FC3">
        <w:rPr>
          <w:rFonts w:ascii="Gotham Book" w:hAnsi="Gotham Book"/>
          <w:sz w:val="20"/>
        </w:rPr>
        <w:t xml:space="preserve">Especificar el tipo de evaluación que se aplicó, de conformidad con lo establecido </w:t>
      </w:r>
      <w:r w:rsidR="0049208E" w:rsidRPr="009A5FC3">
        <w:rPr>
          <w:rFonts w:ascii="Gotham Book" w:hAnsi="Gotham Book"/>
          <w:sz w:val="20"/>
        </w:rPr>
        <w:t>en el PAE.</w:t>
      </w:r>
    </w:p>
    <w:p w14:paraId="12B62A49" w14:textId="77777777" w:rsidR="009331F1" w:rsidRPr="009A5FC3" w:rsidRDefault="009331F1" w:rsidP="009331F1">
      <w:pPr>
        <w:pStyle w:val="Texto"/>
        <w:spacing w:after="0" w:line="240" w:lineRule="auto"/>
        <w:ind w:left="1170" w:hanging="450"/>
        <w:rPr>
          <w:rFonts w:ascii="Gotham Book" w:hAnsi="Gotham Book"/>
          <w:b/>
          <w:sz w:val="20"/>
          <w:lang w:val="es-MX"/>
        </w:rPr>
      </w:pPr>
    </w:p>
    <w:p w14:paraId="5B2603FE" w14:textId="15394834" w:rsidR="00072FF8" w:rsidRPr="009A5FC3" w:rsidRDefault="00C51B28" w:rsidP="00072FF8">
      <w:pPr>
        <w:pStyle w:val="Texto"/>
        <w:spacing w:after="0" w:line="240" w:lineRule="auto"/>
        <w:ind w:left="1170" w:hanging="450"/>
        <w:rPr>
          <w:rFonts w:ascii="Gotham Book" w:hAnsi="Gotham Book"/>
          <w:sz w:val="20"/>
        </w:rPr>
      </w:pPr>
      <w:r w:rsidRPr="00A80EEB">
        <w:rPr>
          <w:rFonts w:ascii="Gotham Bold" w:hAnsi="Gotham Bold"/>
          <w:bCs/>
          <w:sz w:val="20"/>
          <w:lang w:val="es-MX"/>
        </w:rPr>
        <w:t>1.2</w:t>
      </w:r>
      <w:r w:rsidRPr="00A80EEB">
        <w:rPr>
          <w:rFonts w:ascii="Gotham Bold" w:hAnsi="Gotham Bold"/>
          <w:bCs/>
          <w:sz w:val="20"/>
          <w:lang w:val="es-MX"/>
        </w:rPr>
        <w:tab/>
      </w:r>
      <w:r w:rsidRPr="000A0E3D">
        <w:rPr>
          <w:rFonts w:ascii="Gotham Bold" w:hAnsi="Gotham Bold"/>
          <w:color w:val="000000"/>
          <w:sz w:val="20"/>
          <w:lang w:eastAsia="es-MX"/>
        </w:rPr>
        <w:t>Fecha de inicio de la evaluación (</w:t>
      </w:r>
      <w:proofErr w:type="spellStart"/>
      <w:r w:rsidRPr="000A0E3D">
        <w:rPr>
          <w:rFonts w:ascii="Gotham Bold" w:hAnsi="Gotham Bold"/>
          <w:color w:val="000000"/>
          <w:sz w:val="20"/>
          <w:lang w:eastAsia="es-MX"/>
        </w:rPr>
        <w:t>dd</w:t>
      </w:r>
      <w:proofErr w:type="spellEnd"/>
      <w:r w:rsidRPr="000A0E3D">
        <w:rPr>
          <w:rFonts w:ascii="Gotham Bold" w:hAnsi="Gotham Bold"/>
          <w:color w:val="000000"/>
          <w:sz w:val="20"/>
          <w:lang w:eastAsia="es-MX"/>
        </w:rPr>
        <w:t>/mm/</w:t>
      </w:r>
      <w:proofErr w:type="spellStart"/>
      <w:r w:rsidRPr="000A0E3D">
        <w:rPr>
          <w:rFonts w:ascii="Gotham Bold" w:hAnsi="Gotham Bold"/>
          <w:color w:val="000000"/>
          <w:sz w:val="20"/>
          <w:lang w:eastAsia="es-MX"/>
        </w:rPr>
        <w:t>aaaa</w:t>
      </w:r>
      <w:proofErr w:type="spellEnd"/>
      <w:r w:rsidRPr="000A0E3D">
        <w:rPr>
          <w:rFonts w:ascii="Gotham Bold" w:hAnsi="Gotham Bold"/>
          <w:color w:val="000000"/>
          <w:sz w:val="20"/>
          <w:lang w:eastAsia="es-MX"/>
        </w:rPr>
        <w:t>)</w:t>
      </w:r>
      <w:r w:rsidR="009331F1" w:rsidRPr="009A5FC3">
        <w:rPr>
          <w:rFonts w:ascii="Gotham Book" w:hAnsi="Gotham Book"/>
          <w:b/>
          <w:sz w:val="20"/>
        </w:rPr>
        <w:t xml:space="preserve">. </w:t>
      </w:r>
      <w:r w:rsidR="00072FF8" w:rsidRPr="009A5FC3">
        <w:rPr>
          <w:rFonts w:ascii="Gotham Book" w:hAnsi="Gotham Book"/>
          <w:sz w:val="20"/>
        </w:rPr>
        <w:t>Se deberá establecer la fecha de inicio de la evaluación</w:t>
      </w:r>
      <w:r w:rsidR="0049208E" w:rsidRPr="009A5FC3">
        <w:rPr>
          <w:rFonts w:ascii="Gotham Book" w:hAnsi="Gotham Book"/>
          <w:sz w:val="20"/>
        </w:rPr>
        <w:t>, conforme se tenga registrado el inicio de actividades posterior a la publicación del PAE:</w:t>
      </w:r>
    </w:p>
    <w:p w14:paraId="1FDA8FF8" w14:textId="77777777" w:rsidR="0049208E" w:rsidRPr="009A5FC3" w:rsidRDefault="0049208E" w:rsidP="00072FF8">
      <w:pPr>
        <w:pStyle w:val="Texto"/>
        <w:spacing w:after="0" w:line="240" w:lineRule="auto"/>
        <w:ind w:left="1170" w:hanging="450"/>
        <w:rPr>
          <w:rFonts w:ascii="Gotham Book" w:hAnsi="Gotham Book"/>
          <w:sz w:val="20"/>
        </w:rPr>
      </w:pPr>
    </w:p>
    <w:p w14:paraId="156D6122" w14:textId="791E5FF6" w:rsidR="00072A47"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1.3</w:t>
      </w:r>
      <w:r w:rsidRPr="00A80EEB">
        <w:rPr>
          <w:rFonts w:ascii="Gotham Bold" w:hAnsi="Gotham Bold"/>
          <w:bCs/>
          <w:sz w:val="20"/>
          <w:lang w:val="es-MX"/>
        </w:rPr>
        <w:tab/>
      </w:r>
      <w:r w:rsidRPr="000A0E3D">
        <w:rPr>
          <w:rFonts w:ascii="Gotham Bold" w:hAnsi="Gotham Bold"/>
          <w:color w:val="000000"/>
          <w:sz w:val="20"/>
          <w:lang w:eastAsia="es-MX"/>
        </w:rPr>
        <w:t>Fecha de término de la evaluación (</w:t>
      </w:r>
      <w:proofErr w:type="spellStart"/>
      <w:r w:rsidRPr="000A0E3D">
        <w:rPr>
          <w:rFonts w:ascii="Gotham Bold" w:hAnsi="Gotham Bold"/>
          <w:color w:val="000000"/>
          <w:sz w:val="20"/>
          <w:lang w:eastAsia="es-MX"/>
        </w:rPr>
        <w:t>dd</w:t>
      </w:r>
      <w:proofErr w:type="spellEnd"/>
      <w:r w:rsidRPr="000A0E3D">
        <w:rPr>
          <w:rFonts w:ascii="Gotham Bold" w:hAnsi="Gotham Bold"/>
          <w:color w:val="000000"/>
          <w:sz w:val="20"/>
          <w:lang w:eastAsia="es-MX"/>
        </w:rPr>
        <w:t>/mm/</w:t>
      </w:r>
      <w:proofErr w:type="spellStart"/>
      <w:r w:rsidRPr="000A0E3D">
        <w:rPr>
          <w:rFonts w:ascii="Gotham Bold" w:hAnsi="Gotham Bold"/>
          <w:color w:val="000000"/>
          <w:sz w:val="20"/>
          <w:lang w:eastAsia="es-MX"/>
        </w:rPr>
        <w:t>aaaa</w:t>
      </w:r>
      <w:proofErr w:type="spellEnd"/>
      <w:r w:rsidRPr="000A0E3D">
        <w:rPr>
          <w:rFonts w:ascii="Gotham Bold" w:hAnsi="Gotham Bold"/>
          <w:color w:val="000000"/>
          <w:sz w:val="20"/>
          <w:lang w:eastAsia="es-MX"/>
        </w:rPr>
        <w:t>)</w:t>
      </w:r>
      <w:r w:rsidR="009331F1" w:rsidRPr="009A5FC3">
        <w:rPr>
          <w:rFonts w:ascii="Gotham Book" w:hAnsi="Gotham Book"/>
          <w:b/>
          <w:sz w:val="20"/>
        </w:rPr>
        <w:t xml:space="preserve">. </w:t>
      </w:r>
      <w:r w:rsidR="00072A47" w:rsidRPr="009A5FC3">
        <w:rPr>
          <w:rFonts w:ascii="Gotham Book" w:hAnsi="Gotham Book"/>
          <w:sz w:val="20"/>
        </w:rPr>
        <w:t>Se deberá establecer la fecha de término de la evaluación</w:t>
      </w:r>
      <w:r w:rsidR="00072FF8" w:rsidRPr="009A5FC3">
        <w:rPr>
          <w:rFonts w:ascii="Gotham Book" w:hAnsi="Gotham Book"/>
          <w:sz w:val="20"/>
        </w:rPr>
        <w:t xml:space="preserve"> con independencia </w:t>
      </w:r>
      <w:r w:rsidR="0049208E" w:rsidRPr="009A5FC3">
        <w:rPr>
          <w:rFonts w:ascii="Gotham Book" w:hAnsi="Gotham Book"/>
          <w:sz w:val="20"/>
        </w:rPr>
        <w:t>de la fecha de entrega establecida en el PAE.</w:t>
      </w:r>
    </w:p>
    <w:p w14:paraId="7E746DB9" w14:textId="77777777" w:rsidR="00072A47" w:rsidRPr="009A5FC3" w:rsidRDefault="00072A47" w:rsidP="009331F1">
      <w:pPr>
        <w:pStyle w:val="Texto"/>
        <w:spacing w:after="0" w:line="240" w:lineRule="auto"/>
        <w:ind w:left="1170" w:hanging="450"/>
        <w:rPr>
          <w:rFonts w:ascii="Gotham Book" w:hAnsi="Gotham Book"/>
          <w:b/>
          <w:sz w:val="20"/>
          <w:lang w:val="es-MX"/>
        </w:rPr>
      </w:pPr>
    </w:p>
    <w:p w14:paraId="3F76178D" w14:textId="193CCB4A" w:rsidR="00C51B28" w:rsidRPr="009A5FC3" w:rsidRDefault="00C51B28" w:rsidP="001164E0">
      <w:pPr>
        <w:pStyle w:val="Texto"/>
        <w:numPr>
          <w:ilvl w:val="1"/>
          <w:numId w:val="3"/>
        </w:numPr>
        <w:spacing w:after="0" w:line="240" w:lineRule="auto"/>
        <w:rPr>
          <w:rFonts w:ascii="Gotham Book" w:hAnsi="Gotham Book"/>
          <w:b/>
          <w:sz w:val="20"/>
        </w:rPr>
      </w:pPr>
      <w:r w:rsidRPr="000A0E3D">
        <w:rPr>
          <w:rFonts w:ascii="Gotham Bold" w:hAnsi="Gotham Bold"/>
          <w:color w:val="000000"/>
          <w:sz w:val="20"/>
          <w:lang w:eastAsia="es-MX"/>
        </w:rPr>
        <w:t xml:space="preserve">Nombre de la persona responsable de darle seguimiento a la evaluación y nombre de la </w:t>
      </w:r>
      <w:r w:rsidR="00EE4B04" w:rsidRPr="000A0E3D">
        <w:rPr>
          <w:rFonts w:ascii="Gotham Bold" w:hAnsi="Gotham Bold"/>
          <w:color w:val="000000"/>
          <w:sz w:val="20"/>
          <w:lang w:eastAsia="es-MX"/>
        </w:rPr>
        <w:t>U</w:t>
      </w:r>
      <w:r w:rsidRPr="000A0E3D">
        <w:rPr>
          <w:rFonts w:ascii="Gotham Bold" w:hAnsi="Gotham Bold"/>
          <w:color w:val="000000"/>
          <w:sz w:val="20"/>
          <w:lang w:eastAsia="es-MX"/>
        </w:rPr>
        <w:t xml:space="preserve">nidad </w:t>
      </w:r>
      <w:r w:rsidR="00EE4B04" w:rsidRPr="000A0E3D">
        <w:rPr>
          <w:rFonts w:ascii="Gotham Bold" w:hAnsi="Gotham Bold"/>
          <w:color w:val="000000"/>
          <w:sz w:val="20"/>
          <w:lang w:eastAsia="es-MX"/>
        </w:rPr>
        <w:t>A</w:t>
      </w:r>
      <w:r w:rsidRPr="000A0E3D">
        <w:rPr>
          <w:rFonts w:ascii="Gotham Bold" w:hAnsi="Gotham Bold"/>
          <w:color w:val="000000"/>
          <w:sz w:val="20"/>
          <w:lang w:eastAsia="es-MX"/>
        </w:rPr>
        <w:t>dministrativa a la que pertenece</w:t>
      </w:r>
      <w:r w:rsidR="009331F1" w:rsidRPr="009A5FC3">
        <w:rPr>
          <w:rFonts w:ascii="Gotham Book" w:hAnsi="Gotham Book"/>
          <w:b/>
          <w:sz w:val="20"/>
        </w:rPr>
        <w:t xml:space="preserve">. </w:t>
      </w:r>
      <w:r w:rsidRPr="009A5FC3">
        <w:rPr>
          <w:rFonts w:ascii="Gotham Book" w:hAnsi="Gotham Book"/>
          <w:sz w:val="20"/>
        </w:rPr>
        <w:t xml:space="preserve">Establecer los datos de la persona encargada de dar seguimiento a la evaluación, así como el nombre de la </w:t>
      </w:r>
      <w:r w:rsidR="00EE4B04" w:rsidRPr="009A5FC3">
        <w:rPr>
          <w:rFonts w:ascii="Gotham Book" w:hAnsi="Gotham Book"/>
          <w:sz w:val="20"/>
        </w:rPr>
        <w:t>U</w:t>
      </w:r>
      <w:r w:rsidRPr="009A5FC3">
        <w:rPr>
          <w:rFonts w:ascii="Gotham Book" w:hAnsi="Gotham Book"/>
          <w:sz w:val="20"/>
        </w:rPr>
        <w:t xml:space="preserve">nidad </w:t>
      </w:r>
      <w:r w:rsidR="00EE4B04" w:rsidRPr="009A5FC3">
        <w:rPr>
          <w:rFonts w:ascii="Gotham Book" w:hAnsi="Gotham Book"/>
          <w:sz w:val="20"/>
        </w:rPr>
        <w:t>A</w:t>
      </w:r>
      <w:r w:rsidRPr="009A5FC3">
        <w:rPr>
          <w:rFonts w:ascii="Gotham Book" w:hAnsi="Gotham Book"/>
          <w:sz w:val="20"/>
        </w:rPr>
        <w:t>dministrativa de adscripción.</w:t>
      </w:r>
    </w:p>
    <w:p w14:paraId="0D150ACA" w14:textId="77777777" w:rsidR="009331F1" w:rsidRPr="009A5FC3" w:rsidRDefault="009331F1" w:rsidP="009331F1">
      <w:pPr>
        <w:pStyle w:val="Texto"/>
        <w:spacing w:after="0" w:line="240" w:lineRule="auto"/>
        <w:ind w:left="1170" w:hanging="450"/>
        <w:rPr>
          <w:rFonts w:ascii="Gotham Book" w:hAnsi="Gotham Book"/>
          <w:sz w:val="20"/>
        </w:rPr>
      </w:pPr>
    </w:p>
    <w:p w14:paraId="2AE13211" w14:textId="2EF14B4C"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color w:val="000000"/>
          <w:sz w:val="20"/>
          <w:lang w:eastAsia="es-MX"/>
        </w:rPr>
        <w:t>1.5</w:t>
      </w:r>
      <w:r w:rsidRPr="00A80EEB">
        <w:rPr>
          <w:rFonts w:ascii="Gotham Bold" w:hAnsi="Gotham Bold"/>
          <w:color w:val="000000"/>
          <w:sz w:val="20"/>
          <w:lang w:eastAsia="es-MX"/>
        </w:rPr>
        <w:tab/>
      </w:r>
      <w:r w:rsidRPr="000A0E3D">
        <w:rPr>
          <w:rFonts w:ascii="Gotham Bold" w:hAnsi="Gotham Bold"/>
          <w:color w:val="000000"/>
          <w:sz w:val="20"/>
          <w:lang w:eastAsia="es-MX"/>
        </w:rPr>
        <w:t>Objetivo general de la evaluación</w:t>
      </w:r>
      <w:r w:rsidR="009331F1" w:rsidRPr="009A5FC3">
        <w:rPr>
          <w:rFonts w:ascii="Gotham Book" w:hAnsi="Gotham Book"/>
          <w:b/>
          <w:sz w:val="20"/>
        </w:rPr>
        <w:t xml:space="preserve">. </w:t>
      </w:r>
      <w:r w:rsidRPr="009A5FC3">
        <w:rPr>
          <w:rFonts w:ascii="Gotham Book" w:hAnsi="Gotham Book"/>
          <w:sz w:val="20"/>
        </w:rPr>
        <w:t>Describir de manera breve y puntual el objetivo general de la evaluación.</w:t>
      </w:r>
    </w:p>
    <w:p w14:paraId="5007FA7E" w14:textId="77777777" w:rsidR="00B65FEB" w:rsidRPr="009A5FC3" w:rsidRDefault="00B65FEB" w:rsidP="009331F1">
      <w:pPr>
        <w:pStyle w:val="Texto"/>
        <w:spacing w:after="0" w:line="240" w:lineRule="auto"/>
        <w:ind w:left="1170" w:firstLine="0"/>
        <w:rPr>
          <w:rFonts w:ascii="Gotham Book" w:hAnsi="Gotham Book"/>
          <w:sz w:val="20"/>
        </w:rPr>
      </w:pPr>
    </w:p>
    <w:p w14:paraId="71F42D19" w14:textId="4E11F010"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color w:val="000000"/>
          <w:sz w:val="20"/>
          <w:lang w:eastAsia="es-MX"/>
        </w:rPr>
        <w:t>1.6</w:t>
      </w:r>
      <w:r w:rsidRPr="00A80EEB">
        <w:rPr>
          <w:rFonts w:ascii="Gotham Bold" w:hAnsi="Gotham Bold"/>
          <w:color w:val="000000"/>
          <w:sz w:val="20"/>
          <w:lang w:eastAsia="es-MX"/>
        </w:rPr>
        <w:tab/>
      </w:r>
      <w:r w:rsidRPr="000A0E3D">
        <w:rPr>
          <w:rFonts w:ascii="Gotham Bold" w:hAnsi="Gotham Bold"/>
          <w:color w:val="000000"/>
          <w:sz w:val="20"/>
          <w:lang w:eastAsia="es-MX"/>
        </w:rPr>
        <w:t>Objetivos específicos de la evaluación</w:t>
      </w:r>
      <w:r w:rsidR="009331F1" w:rsidRPr="009A5FC3">
        <w:rPr>
          <w:rFonts w:ascii="Gotham Book" w:hAnsi="Gotham Book"/>
          <w:b/>
          <w:sz w:val="20"/>
        </w:rPr>
        <w:t xml:space="preserve">. </w:t>
      </w:r>
      <w:r w:rsidRPr="009A5FC3">
        <w:rPr>
          <w:rFonts w:ascii="Gotham Book" w:hAnsi="Gotham Book"/>
          <w:sz w:val="20"/>
        </w:rPr>
        <w:t>Describir cada uno de los objetivos específicos de la evaluación.</w:t>
      </w:r>
    </w:p>
    <w:p w14:paraId="1EDCB775" w14:textId="77777777" w:rsidR="009331F1" w:rsidRPr="009A5FC3" w:rsidRDefault="009331F1" w:rsidP="009331F1">
      <w:pPr>
        <w:pStyle w:val="Texto"/>
        <w:spacing w:after="0" w:line="240" w:lineRule="auto"/>
        <w:ind w:left="1170" w:hanging="450"/>
        <w:rPr>
          <w:rFonts w:ascii="Gotham Book" w:hAnsi="Gotham Book"/>
          <w:b/>
          <w:sz w:val="20"/>
          <w:lang w:val="es-MX"/>
        </w:rPr>
      </w:pPr>
    </w:p>
    <w:p w14:paraId="3D019FA5" w14:textId="04903B22" w:rsidR="00C51B28" w:rsidRPr="009A5FC3" w:rsidRDefault="00C51B28" w:rsidP="0049208E">
      <w:pPr>
        <w:pStyle w:val="Texto"/>
        <w:numPr>
          <w:ilvl w:val="1"/>
          <w:numId w:val="4"/>
        </w:numPr>
        <w:spacing w:after="0" w:line="240" w:lineRule="auto"/>
        <w:rPr>
          <w:rFonts w:ascii="Gotham Book" w:hAnsi="Gotham Book"/>
          <w:sz w:val="20"/>
        </w:rPr>
      </w:pPr>
      <w:r w:rsidRPr="000A0E3D">
        <w:rPr>
          <w:rFonts w:ascii="Gotham Bold" w:hAnsi="Gotham Bold"/>
          <w:color w:val="000000"/>
          <w:sz w:val="20"/>
          <w:lang w:eastAsia="es-MX"/>
        </w:rPr>
        <w:t>Metodología utilizada en la evaluación</w:t>
      </w:r>
      <w:r w:rsidR="009331F1" w:rsidRPr="009A5FC3">
        <w:rPr>
          <w:rFonts w:ascii="Gotham Book" w:hAnsi="Gotham Book"/>
          <w:b/>
          <w:sz w:val="20"/>
        </w:rPr>
        <w:t xml:space="preserve">. </w:t>
      </w:r>
      <w:r w:rsidRPr="009A5FC3">
        <w:rPr>
          <w:rFonts w:ascii="Gotham Book" w:hAnsi="Gotham Book"/>
          <w:sz w:val="20"/>
        </w:rPr>
        <w:t>Con base en los criterios definidos y establecidos en los Términos de Referencia (</w:t>
      </w:r>
      <w:proofErr w:type="spellStart"/>
      <w:r w:rsidRPr="009A5FC3">
        <w:rPr>
          <w:rFonts w:ascii="Gotham Book" w:hAnsi="Gotham Book"/>
          <w:sz w:val="20"/>
        </w:rPr>
        <w:t>TdR</w:t>
      </w:r>
      <w:proofErr w:type="spellEnd"/>
      <w:r w:rsidRPr="009A5FC3">
        <w:rPr>
          <w:rFonts w:ascii="Gotham Book" w:hAnsi="Gotham Book"/>
          <w:sz w:val="20"/>
        </w:rPr>
        <w:t>) utilizados para llevar a cabo la evaluación</w:t>
      </w:r>
      <w:r w:rsidR="0049208E" w:rsidRPr="009A5FC3">
        <w:rPr>
          <w:rFonts w:ascii="Gotham Book" w:hAnsi="Gotham Book"/>
          <w:sz w:val="20"/>
        </w:rPr>
        <w:t xml:space="preserve"> publicados en: </w:t>
      </w:r>
      <w:hyperlink r:id="rId8" w:history="1">
        <w:r w:rsidR="0049208E" w:rsidRPr="009A5FC3">
          <w:rPr>
            <w:rStyle w:val="Hipervnculo"/>
            <w:rFonts w:ascii="Gotham Book" w:hAnsi="Gotham Book"/>
            <w:sz w:val="20"/>
          </w:rPr>
          <w:t>https://transparenciafiscal.edomex.gob.mx/TdR</w:t>
        </w:r>
      </w:hyperlink>
      <w:r w:rsidRPr="009A5FC3">
        <w:rPr>
          <w:rFonts w:ascii="Gotham Book" w:hAnsi="Gotham Book"/>
          <w:sz w:val="20"/>
        </w:rPr>
        <w:t>, se debe realizar una breve descripción de la metodología utilizada. Dicha descripción debe incluir, al menos, lo siguiente:</w:t>
      </w:r>
    </w:p>
    <w:p w14:paraId="0411510D" w14:textId="77777777" w:rsidR="009331F1" w:rsidRPr="009A5FC3" w:rsidRDefault="009331F1" w:rsidP="009331F1">
      <w:pPr>
        <w:pStyle w:val="Texto"/>
        <w:spacing w:after="0" w:line="240" w:lineRule="auto"/>
        <w:ind w:left="1170" w:firstLine="0"/>
        <w:rPr>
          <w:rFonts w:ascii="Gotham Book" w:hAnsi="Gotham Book"/>
          <w:sz w:val="20"/>
        </w:rPr>
      </w:pPr>
    </w:p>
    <w:p w14:paraId="02564D6B" w14:textId="77777777" w:rsidR="00C51B28" w:rsidRPr="009A5FC3" w:rsidRDefault="00C51B28" w:rsidP="009331F1">
      <w:pPr>
        <w:pStyle w:val="Texto"/>
        <w:spacing w:after="0" w:line="240" w:lineRule="auto"/>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232C2D">
        <w:rPr>
          <w:rFonts w:ascii="Gotham Bold" w:hAnsi="Gotham Bold"/>
          <w:color w:val="000000"/>
          <w:sz w:val="20"/>
          <w:lang w:eastAsia="es-MX"/>
        </w:rPr>
        <w:t>Instrumentos de recolección de información</w:t>
      </w:r>
      <w:r w:rsidRPr="009A5FC3">
        <w:rPr>
          <w:rFonts w:ascii="Gotham Book" w:hAnsi="Gotham Book"/>
          <w:b/>
          <w:bCs/>
          <w:sz w:val="20"/>
        </w:rPr>
        <w:t>:</w:t>
      </w:r>
      <w:r w:rsidRPr="009A5FC3">
        <w:rPr>
          <w:rFonts w:ascii="Gotham Book" w:hAnsi="Gotham Book"/>
          <w:sz w:val="20"/>
        </w:rPr>
        <w:t xml:space="preserve"> seleccione uno o más de los siguientes conceptos: cuestionarios, entrevistas, formatos, otros (especifique el instrumento).</w:t>
      </w:r>
    </w:p>
    <w:p w14:paraId="43E4B87E" w14:textId="77777777" w:rsidR="00C51B28" w:rsidRPr="009A5FC3" w:rsidRDefault="00C51B28" w:rsidP="009331F1">
      <w:pPr>
        <w:pStyle w:val="Texto"/>
        <w:spacing w:after="0" w:line="240" w:lineRule="auto"/>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232C2D">
        <w:rPr>
          <w:rFonts w:ascii="Gotham Bold" w:hAnsi="Gotham Bold"/>
          <w:color w:val="000000"/>
          <w:sz w:val="20"/>
          <w:lang w:eastAsia="es-MX"/>
        </w:rPr>
        <w:t>Descripción de las técnicas y modelos utilizados</w:t>
      </w:r>
      <w:r w:rsidRPr="009A5FC3">
        <w:rPr>
          <w:rFonts w:ascii="Gotham Book" w:hAnsi="Gotham Book"/>
          <w:b/>
          <w:bCs/>
          <w:sz w:val="20"/>
        </w:rPr>
        <w:t>:</w:t>
      </w:r>
      <w:r w:rsidRPr="009A5FC3">
        <w:rPr>
          <w:rFonts w:ascii="Gotham Book" w:hAnsi="Gotham Book"/>
          <w:sz w:val="20"/>
        </w:rPr>
        <w:t xml:space="preserve"> mencione las herramientas, técnicas, símbolos, objetos, entidades, atributos, etc., y la relación entre los elementos utilizados para la representación cualitativa y/o cuantitativa de la evaluación.</w:t>
      </w:r>
    </w:p>
    <w:p w14:paraId="13E294DE" w14:textId="77777777" w:rsidR="00571157" w:rsidRPr="009A5FC3" w:rsidRDefault="00571157" w:rsidP="009331F1">
      <w:pPr>
        <w:pStyle w:val="Texto"/>
        <w:spacing w:after="0" w:line="240" w:lineRule="auto"/>
        <w:ind w:left="1530" w:hanging="360"/>
        <w:rPr>
          <w:rFonts w:ascii="Gotham Book" w:hAnsi="Gotham Book"/>
          <w:sz w:val="20"/>
        </w:rPr>
      </w:pPr>
    </w:p>
    <w:p w14:paraId="203E1B2A" w14:textId="410EA833" w:rsidR="00C51B28" w:rsidRPr="009A5FC3" w:rsidRDefault="00C51B28" w:rsidP="009331F1">
      <w:pPr>
        <w:pStyle w:val="Texto"/>
        <w:numPr>
          <w:ilvl w:val="0"/>
          <w:numId w:val="4"/>
        </w:numPr>
        <w:spacing w:after="0" w:line="240" w:lineRule="auto"/>
        <w:rPr>
          <w:rFonts w:ascii="Gotham Book" w:hAnsi="Gotham Book"/>
          <w:bCs/>
          <w:sz w:val="20"/>
        </w:rPr>
      </w:pPr>
      <w:r w:rsidRPr="00232C2D">
        <w:rPr>
          <w:rFonts w:ascii="Gotham Bold" w:hAnsi="Gotham Bold"/>
          <w:color w:val="000000"/>
          <w:sz w:val="20"/>
          <w:lang w:eastAsia="es-MX"/>
        </w:rPr>
        <w:t>Principales hallazgos de la evaluación</w:t>
      </w:r>
      <w:r w:rsidR="009331F1" w:rsidRPr="009A5FC3">
        <w:rPr>
          <w:rFonts w:ascii="Gotham Book" w:hAnsi="Gotham Book"/>
          <w:b/>
          <w:sz w:val="20"/>
        </w:rPr>
        <w:t xml:space="preserve">. </w:t>
      </w:r>
      <w:r w:rsidRPr="009A5FC3">
        <w:rPr>
          <w:rFonts w:ascii="Gotham Book" w:hAnsi="Gotham Book"/>
          <w:bCs/>
          <w:sz w:val="20"/>
        </w:rPr>
        <w:t xml:space="preserve">Para articular e integrar los resultados de la evaluación de los </w:t>
      </w:r>
      <w:r w:rsidR="00601635" w:rsidRPr="009A5FC3">
        <w:rPr>
          <w:rFonts w:ascii="Gotham Book" w:hAnsi="Gotham Book"/>
          <w:bCs/>
          <w:sz w:val="20"/>
        </w:rPr>
        <w:t>P</w:t>
      </w:r>
      <w:r w:rsidRPr="009A5FC3">
        <w:rPr>
          <w:rFonts w:ascii="Gotham Book" w:hAnsi="Gotham Book"/>
          <w:bCs/>
          <w:sz w:val="20"/>
        </w:rPr>
        <w:t>rogramas</w:t>
      </w:r>
      <w:r w:rsidR="009165BF" w:rsidRPr="009A5FC3">
        <w:rPr>
          <w:rFonts w:ascii="Gotham Book" w:hAnsi="Gotham Book"/>
          <w:bCs/>
          <w:sz w:val="20"/>
        </w:rPr>
        <w:t xml:space="preserve"> presupuestarios</w:t>
      </w:r>
      <w:r w:rsidRPr="009A5FC3">
        <w:rPr>
          <w:rFonts w:ascii="Gotham Book" w:hAnsi="Gotham Book"/>
          <w:bCs/>
          <w:sz w:val="20"/>
        </w:rPr>
        <w:t>, en este apartado se deben describir los hallazgos más destacados y representativos.</w:t>
      </w:r>
    </w:p>
    <w:p w14:paraId="2C5E93FF" w14:textId="77777777" w:rsidR="0049208E" w:rsidRPr="009A5FC3" w:rsidRDefault="0049208E" w:rsidP="0049208E">
      <w:pPr>
        <w:pStyle w:val="Texto"/>
        <w:spacing w:after="0" w:line="240" w:lineRule="auto"/>
        <w:ind w:left="720" w:firstLine="0"/>
        <w:rPr>
          <w:rFonts w:ascii="Gotham Book" w:hAnsi="Gotham Book"/>
          <w:bCs/>
          <w:sz w:val="20"/>
        </w:rPr>
      </w:pPr>
    </w:p>
    <w:p w14:paraId="55E814A2" w14:textId="30ED1026" w:rsidR="00C35F5B" w:rsidRPr="009A5FC3" w:rsidRDefault="00C51B28" w:rsidP="000E57EB">
      <w:pPr>
        <w:pStyle w:val="Texto"/>
        <w:spacing w:after="0" w:line="240" w:lineRule="auto"/>
        <w:ind w:left="1170" w:hanging="450"/>
        <w:rPr>
          <w:rFonts w:ascii="Gotham Book" w:hAnsi="Gotham Book"/>
          <w:sz w:val="20"/>
        </w:rPr>
      </w:pPr>
      <w:r w:rsidRPr="00A80EEB">
        <w:rPr>
          <w:rFonts w:ascii="Gotham Bold" w:hAnsi="Gotham Bold"/>
          <w:bCs/>
          <w:sz w:val="20"/>
          <w:lang w:val="es-MX"/>
        </w:rPr>
        <w:t>2.1</w:t>
      </w:r>
      <w:r w:rsidRPr="00A80EEB">
        <w:rPr>
          <w:rFonts w:ascii="Gotham Bold" w:hAnsi="Gotham Bold"/>
          <w:bCs/>
          <w:sz w:val="20"/>
          <w:lang w:val="es-MX"/>
        </w:rPr>
        <w:tab/>
      </w:r>
      <w:r w:rsidR="00C35F5B" w:rsidRPr="00232C2D">
        <w:rPr>
          <w:rFonts w:ascii="Gotham Bold" w:hAnsi="Gotham Bold"/>
          <w:color w:val="000000"/>
          <w:sz w:val="20"/>
          <w:lang w:eastAsia="es-MX"/>
        </w:rPr>
        <w:t>Enlistar</w:t>
      </w:r>
      <w:r w:rsidRPr="00232C2D">
        <w:rPr>
          <w:rFonts w:ascii="Gotham Bold" w:hAnsi="Gotham Bold"/>
          <w:color w:val="000000"/>
          <w:sz w:val="20"/>
          <w:lang w:eastAsia="es-MX"/>
        </w:rPr>
        <w:t xml:space="preserve"> los hallazgos más relevantes de la evaluación</w:t>
      </w:r>
      <w:r w:rsidR="000E57EB" w:rsidRPr="009A5FC3">
        <w:rPr>
          <w:rFonts w:ascii="Gotham Book" w:hAnsi="Gotham Book"/>
          <w:b/>
          <w:sz w:val="20"/>
        </w:rPr>
        <w:t xml:space="preserve">. </w:t>
      </w:r>
      <w:r w:rsidR="00C35F5B" w:rsidRPr="009A5FC3">
        <w:rPr>
          <w:rFonts w:ascii="Gotham Book" w:hAnsi="Gotham Book"/>
          <w:sz w:val="20"/>
        </w:rPr>
        <w:t xml:space="preserve">Enumerar y describir </w:t>
      </w:r>
      <w:r w:rsidRPr="009A5FC3">
        <w:rPr>
          <w:rFonts w:ascii="Gotham Book" w:hAnsi="Gotham Book"/>
          <w:sz w:val="20"/>
        </w:rPr>
        <w:t>los principales resultados de la evaluación</w:t>
      </w:r>
      <w:r w:rsidR="00C35F5B" w:rsidRPr="009A5FC3">
        <w:rPr>
          <w:rFonts w:ascii="Gotham Book" w:hAnsi="Gotham Book"/>
          <w:sz w:val="20"/>
        </w:rPr>
        <w:t>.</w:t>
      </w:r>
    </w:p>
    <w:p w14:paraId="2842E5D9" w14:textId="77777777" w:rsidR="001D79EA" w:rsidRPr="009A5FC3" w:rsidRDefault="001D79EA" w:rsidP="009331F1">
      <w:pPr>
        <w:pStyle w:val="Texto"/>
        <w:spacing w:after="0" w:line="240" w:lineRule="auto"/>
        <w:ind w:left="1170" w:firstLine="0"/>
        <w:rPr>
          <w:rFonts w:ascii="Gotham Book" w:hAnsi="Gotham Book"/>
          <w:sz w:val="20"/>
        </w:rPr>
      </w:pPr>
    </w:p>
    <w:p w14:paraId="6807DAB4" w14:textId="2A754861"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2.2</w:t>
      </w:r>
      <w:r w:rsidRPr="00A80EEB">
        <w:rPr>
          <w:rFonts w:ascii="Gotham Bold" w:hAnsi="Gotham Bold"/>
          <w:bCs/>
          <w:sz w:val="20"/>
          <w:lang w:val="es-MX"/>
        </w:rPr>
        <w:tab/>
      </w:r>
      <w:r w:rsidRPr="00232C2D">
        <w:rPr>
          <w:rFonts w:ascii="Gotham Bold" w:hAnsi="Gotham Bold"/>
          <w:color w:val="000000"/>
          <w:sz w:val="20"/>
          <w:lang w:eastAsia="es-MX"/>
        </w:rPr>
        <w:t>Señalar cuáles son las principales Fortalezas, Oportunidades, Debilidades y Amenazas (FODA), de acuerdo con los temas</w:t>
      </w:r>
      <w:r w:rsidR="007B6B66" w:rsidRPr="00232C2D">
        <w:rPr>
          <w:rFonts w:ascii="Gotham Bold" w:hAnsi="Gotham Bold"/>
          <w:color w:val="000000"/>
          <w:sz w:val="20"/>
          <w:lang w:eastAsia="es-MX"/>
        </w:rPr>
        <w:t xml:space="preserve">, capítulos o apartados de los </w:t>
      </w:r>
      <w:proofErr w:type="spellStart"/>
      <w:r w:rsidR="007B6B66" w:rsidRPr="00232C2D">
        <w:rPr>
          <w:rFonts w:ascii="Gotham Bold" w:hAnsi="Gotham Bold"/>
          <w:color w:val="000000"/>
          <w:sz w:val="20"/>
          <w:lang w:eastAsia="es-MX"/>
        </w:rPr>
        <w:t>TdR</w:t>
      </w:r>
      <w:proofErr w:type="spellEnd"/>
      <w:r w:rsidR="007B6B66" w:rsidRPr="00232C2D">
        <w:rPr>
          <w:rFonts w:ascii="Gotham Bold" w:hAnsi="Gotham Bold"/>
          <w:color w:val="000000"/>
          <w:sz w:val="20"/>
          <w:lang w:eastAsia="es-MX"/>
        </w:rPr>
        <w:t xml:space="preserve"> utilizados para la evaluación</w:t>
      </w:r>
      <w:r w:rsidR="00A403B9" w:rsidRPr="009A5FC3">
        <w:rPr>
          <w:rFonts w:ascii="Gotham Book" w:hAnsi="Gotham Book"/>
          <w:b/>
          <w:sz w:val="20"/>
        </w:rPr>
        <w:t xml:space="preserve">. </w:t>
      </w:r>
      <w:r w:rsidRPr="009A5FC3">
        <w:rPr>
          <w:rFonts w:ascii="Gotham Book" w:hAnsi="Gotham Book"/>
          <w:sz w:val="20"/>
        </w:rPr>
        <w:t xml:space="preserve">En esta sección se deben describir e integrar los principales factores externos e internos que afectan o coadyuvan a la operación del </w:t>
      </w:r>
      <w:r w:rsidR="00601635" w:rsidRPr="009A5FC3">
        <w:rPr>
          <w:rFonts w:ascii="Gotham Book" w:hAnsi="Gotham Book"/>
          <w:sz w:val="20"/>
        </w:rPr>
        <w:t>P</w:t>
      </w:r>
      <w:r w:rsidRPr="009A5FC3">
        <w:rPr>
          <w:rFonts w:ascii="Gotham Book" w:hAnsi="Gotham Book"/>
          <w:sz w:val="20"/>
        </w:rPr>
        <w:t>rograma</w:t>
      </w:r>
      <w:r w:rsidR="00693C47" w:rsidRPr="009A5FC3">
        <w:rPr>
          <w:rFonts w:ascii="Gotham Book" w:hAnsi="Gotham Book"/>
          <w:sz w:val="20"/>
        </w:rPr>
        <w:t xml:space="preserve"> presupuestario</w:t>
      </w:r>
      <w:r w:rsidRPr="009A5FC3">
        <w:rPr>
          <w:rFonts w:ascii="Gotham Book" w:hAnsi="Gotham Book"/>
          <w:sz w:val="20"/>
        </w:rPr>
        <w:t>, clasificados como:</w:t>
      </w:r>
    </w:p>
    <w:p w14:paraId="0135E9DD" w14:textId="77777777" w:rsidR="000E57EB" w:rsidRPr="009A5FC3" w:rsidRDefault="000E57EB" w:rsidP="009331F1">
      <w:pPr>
        <w:pStyle w:val="Texto"/>
        <w:spacing w:after="0" w:line="240" w:lineRule="auto"/>
        <w:ind w:left="1170" w:hanging="450"/>
        <w:rPr>
          <w:rFonts w:ascii="Gotham Book" w:hAnsi="Gotham Book"/>
          <w:sz w:val="20"/>
        </w:rPr>
      </w:pPr>
    </w:p>
    <w:p w14:paraId="105E1FC2" w14:textId="77777777" w:rsidR="00C51B28" w:rsidRPr="009A5FC3" w:rsidRDefault="00C51B28" w:rsidP="009331F1">
      <w:pPr>
        <w:pStyle w:val="Texto"/>
        <w:spacing w:after="0" w:line="240" w:lineRule="auto"/>
        <w:ind w:left="1800" w:hanging="630"/>
        <w:rPr>
          <w:rFonts w:ascii="Gotham Book" w:hAnsi="Gotham Book"/>
          <w:sz w:val="20"/>
        </w:rPr>
      </w:pPr>
      <w:r w:rsidRPr="009A5FC3">
        <w:rPr>
          <w:rFonts w:ascii="Gotham Book" w:hAnsi="Gotham Book"/>
          <w:sz w:val="20"/>
          <w:lang w:val="es-MX"/>
        </w:rPr>
        <w:t>2.2.1</w:t>
      </w:r>
      <w:r w:rsidRPr="009A5FC3">
        <w:rPr>
          <w:rFonts w:ascii="Gotham Book" w:hAnsi="Gotham Book"/>
          <w:sz w:val="20"/>
          <w:lang w:val="es-MX"/>
        </w:rPr>
        <w:tab/>
      </w:r>
      <w:r w:rsidRPr="009A5FC3">
        <w:rPr>
          <w:rFonts w:ascii="Gotham Book" w:hAnsi="Gotham Book"/>
          <w:sz w:val="20"/>
        </w:rPr>
        <w:t>Fortalezas,</w:t>
      </w:r>
    </w:p>
    <w:p w14:paraId="05F50C54" w14:textId="77777777" w:rsidR="00C51B28" w:rsidRPr="009A5FC3" w:rsidRDefault="00C51B28" w:rsidP="009331F1">
      <w:pPr>
        <w:pStyle w:val="Texto"/>
        <w:spacing w:after="0" w:line="240" w:lineRule="auto"/>
        <w:ind w:left="1800" w:hanging="630"/>
        <w:rPr>
          <w:rFonts w:ascii="Gotham Book" w:hAnsi="Gotham Book"/>
          <w:sz w:val="20"/>
        </w:rPr>
      </w:pPr>
      <w:r w:rsidRPr="009A5FC3">
        <w:rPr>
          <w:rFonts w:ascii="Gotham Book" w:hAnsi="Gotham Book"/>
          <w:sz w:val="20"/>
          <w:lang w:val="es-MX"/>
        </w:rPr>
        <w:lastRenderedPageBreak/>
        <w:t>2.2.2</w:t>
      </w:r>
      <w:r w:rsidRPr="009A5FC3">
        <w:rPr>
          <w:rFonts w:ascii="Gotham Book" w:hAnsi="Gotham Book"/>
          <w:sz w:val="20"/>
          <w:lang w:val="es-MX"/>
        </w:rPr>
        <w:tab/>
      </w:r>
      <w:r w:rsidRPr="009A5FC3">
        <w:rPr>
          <w:rFonts w:ascii="Gotham Book" w:hAnsi="Gotham Book"/>
          <w:sz w:val="20"/>
        </w:rPr>
        <w:t>Oportunidades,</w:t>
      </w:r>
    </w:p>
    <w:p w14:paraId="24E6A47F" w14:textId="77777777" w:rsidR="00C51B28" w:rsidRPr="009A5FC3" w:rsidRDefault="00C51B28" w:rsidP="009331F1">
      <w:pPr>
        <w:pStyle w:val="Texto"/>
        <w:spacing w:after="0" w:line="240" w:lineRule="auto"/>
        <w:ind w:left="1800" w:hanging="630"/>
        <w:rPr>
          <w:rFonts w:ascii="Gotham Book" w:hAnsi="Gotham Book"/>
          <w:sz w:val="20"/>
        </w:rPr>
      </w:pPr>
      <w:r w:rsidRPr="009A5FC3">
        <w:rPr>
          <w:rFonts w:ascii="Gotham Book" w:hAnsi="Gotham Book"/>
          <w:sz w:val="20"/>
          <w:lang w:val="es-MX"/>
        </w:rPr>
        <w:t>2.2.3</w:t>
      </w:r>
      <w:r w:rsidRPr="009A5FC3">
        <w:rPr>
          <w:rFonts w:ascii="Gotham Book" w:hAnsi="Gotham Book"/>
          <w:sz w:val="20"/>
          <w:lang w:val="es-MX"/>
        </w:rPr>
        <w:tab/>
      </w:r>
      <w:r w:rsidRPr="009A5FC3">
        <w:rPr>
          <w:rFonts w:ascii="Gotham Book" w:hAnsi="Gotham Book"/>
          <w:sz w:val="20"/>
        </w:rPr>
        <w:t>Debilidades y,</w:t>
      </w:r>
    </w:p>
    <w:p w14:paraId="3F415588" w14:textId="77777777" w:rsidR="00C51B28" w:rsidRPr="009A5FC3" w:rsidRDefault="00C51B28" w:rsidP="009331F1">
      <w:pPr>
        <w:pStyle w:val="Texto"/>
        <w:spacing w:after="0" w:line="240" w:lineRule="auto"/>
        <w:ind w:left="1800" w:hanging="630"/>
        <w:rPr>
          <w:rFonts w:ascii="Gotham Book" w:hAnsi="Gotham Book"/>
          <w:sz w:val="20"/>
        </w:rPr>
      </w:pPr>
      <w:r w:rsidRPr="009A5FC3">
        <w:rPr>
          <w:rFonts w:ascii="Gotham Book" w:hAnsi="Gotham Book"/>
          <w:sz w:val="20"/>
          <w:lang w:val="es-MX"/>
        </w:rPr>
        <w:t>2.2.4</w:t>
      </w:r>
      <w:r w:rsidRPr="009A5FC3">
        <w:rPr>
          <w:rFonts w:ascii="Gotham Book" w:hAnsi="Gotham Book"/>
          <w:sz w:val="20"/>
          <w:lang w:val="es-MX"/>
        </w:rPr>
        <w:tab/>
      </w:r>
      <w:r w:rsidRPr="009A5FC3">
        <w:rPr>
          <w:rFonts w:ascii="Gotham Book" w:hAnsi="Gotham Book"/>
          <w:sz w:val="20"/>
        </w:rPr>
        <w:t>Amenazas,</w:t>
      </w:r>
    </w:p>
    <w:p w14:paraId="1DD8C823" w14:textId="77777777" w:rsidR="00571157" w:rsidRPr="009A5FC3" w:rsidRDefault="00571157" w:rsidP="009331F1">
      <w:pPr>
        <w:pStyle w:val="Texto"/>
        <w:spacing w:after="0" w:line="240" w:lineRule="auto"/>
        <w:ind w:left="1800" w:hanging="630"/>
        <w:rPr>
          <w:rFonts w:ascii="Gotham Book" w:hAnsi="Gotham Book"/>
          <w:sz w:val="20"/>
        </w:rPr>
      </w:pPr>
    </w:p>
    <w:p w14:paraId="487B217D" w14:textId="1784740F" w:rsidR="00C51B28" w:rsidRPr="009A5FC3" w:rsidRDefault="00C51B28" w:rsidP="009331F1">
      <w:pPr>
        <w:pStyle w:val="Texto"/>
        <w:spacing w:after="0" w:line="240" w:lineRule="auto"/>
        <w:rPr>
          <w:rFonts w:ascii="Gotham Book" w:hAnsi="Gotham Book"/>
          <w:b/>
          <w:sz w:val="20"/>
        </w:rPr>
      </w:pPr>
      <w:r w:rsidRPr="009A5FC3">
        <w:rPr>
          <w:rFonts w:ascii="Gotham Book" w:hAnsi="Gotham Book"/>
          <w:b/>
          <w:sz w:val="20"/>
          <w:lang w:val="es-MX"/>
        </w:rPr>
        <w:t>3.</w:t>
      </w:r>
      <w:r w:rsidRPr="009A5FC3">
        <w:rPr>
          <w:rFonts w:ascii="Gotham Book" w:hAnsi="Gotham Book"/>
          <w:b/>
          <w:sz w:val="20"/>
          <w:lang w:val="es-MX"/>
        </w:rPr>
        <w:tab/>
      </w:r>
      <w:r w:rsidRPr="00232C2D">
        <w:rPr>
          <w:rFonts w:ascii="Gotham Bold" w:hAnsi="Gotham Bold"/>
          <w:color w:val="000000"/>
          <w:sz w:val="20"/>
          <w:lang w:eastAsia="es-MX"/>
        </w:rPr>
        <w:t>Conclusiones y recomendaciones de la evaluación</w:t>
      </w:r>
      <w:r w:rsidR="000E57EB" w:rsidRPr="009A5FC3">
        <w:rPr>
          <w:rFonts w:ascii="Gotham Book" w:hAnsi="Gotham Book"/>
          <w:b/>
          <w:sz w:val="20"/>
        </w:rPr>
        <w:t>.</w:t>
      </w:r>
    </w:p>
    <w:p w14:paraId="36C0A582" w14:textId="0E606BE7" w:rsidR="00C51B28" w:rsidRPr="009A5FC3" w:rsidRDefault="00C51B28" w:rsidP="009331F1">
      <w:pPr>
        <w:pStyle w:val="Texto"/>
        <w:spacing w:after="0" w:line="240" w:lineRule="auto"/>
        <w:rPr>
          <w:rFonts w:ascii="Gotham Book" w:hAnsi="Gotham Book"/>
          <w:sz w:val="20"/>
        </w:rPr>
      </w:pPr>
      <w:r w:rsidRPr="009A5FC3">
        <w:rPr>
          <w:rFonts w:ascii="Gotham Book" w:hAnsi="Gotham Book"/>
          <w:sz w:val="20"/>
        </w:rPr>
        <w:tab/>
        <w:t xml:space="preserve">Incluir un análisis de los resultados de las evaluaciones del </w:t>
      </w:r>
      <w:r w:rsidR="00601635" w:rsidRPr="009A5FC3">
        <w:rPr>
          <w:rFonts w:ascii="Gotham Book" w:hAnsi="Gotham Book"/>
          <w:sz w:val="20"/>
        </w:rPr>
        <w:t>P</w:t>
      </w:r>
      <w:r w:rsidRPr="009A5FC3">
        <w:rPr>
          <w:rFonts w:ascii="Gotham Book" w:hAnsi="Gotham Book"/>
          <w:sz w:val="20"/>
        </w:rPr>
        <w:t>rograma</w:t>
      </w:r>
      <w:r w:rsidR="00B13023" w:rsidRPr="009A5FC3">
        <w:rPr>
          <w:rFonts w:ascii="Gotham Book" w:hAnsi="Gotham Book"/>
          <w:sz w:val="20"/>
        </w:rPr>
        <w:t xml:space="preserve"> pres</w:t>
      </w:r>
      <w:r w:rsidR="00F51282" w:rsidRPr="009A5FC3">
        <w:rPr>
          <w:rFonts w:ascii="Gotham Book" w:hAnsi="Gotham Book"/>
          <w:sz w:val="20"/>
        </w:rPr>
        <w:t>u</w:t>
      </w:r>
      <w:r w:rsidR="00B13023" w:rsidRPr="009A5FC3">
        <w:rPr>
          <w:rFonts w:ascii="Gotham Book" w:hAnsi="Gotham Book"/>
          <w:sz w:val="20"/>
        </w:rPr>
        <w:t>puestario</w:t>
      </w:r>
      <w:r w:rsidRPr="009A5FC3">
        <w:rPr>
          <w:rFonts w:ascii="Gotham Book" w:hAnsi="Gotham Book"/>
          <w:sz w:val="20"/>
        </w:rPr>
        <w:t>.</w:t>
      </w:r>
    </w:p>
    <w:p w14:paraId="4891B000" w14:textId="77777777" w:rsidR="000E57EB" w:rsidRPr="009A5FC3" w:rsidRDefault="000E57EB" w:rsidP="009331F1">
      <w:pPr>
        <w:pStyle w:val="Texto"/>
        <w:spacing w:after="0" w:line="240" w:lineRule="auto"/>
        <w:rPr>
          <w:rFonts w:ascii="Gotham Book" w:hAnsi="Gotham Book"/>
          <w:sz w:val="20"/>
        </w:rPr>
      </w:pPr>
    </w:p>
    <w:p w14:paraId="1170EF07" w14:textId="6FAFE40B"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3.1</w:t>
      </w:r>
      <w:r w:rsidRPr="00A80EEB">
        <w:rPr>
          <w:rFonts w:ascii="Gotham Bold" w:hAnsi="Gotham Bold"/>
          <w:bCs/>
          <w:sz w:val="20"/>
          <w:lang w:val="es-MX"/>
        </w:rPr>
        <w:tab/>
      </w:r>
      <w:r w:rsidRPr="00232C2D">
        <w:rPr>
          <w:rFonts w:ascii="Gotham Bold" w:hAnsi="Gotham Bold"/>
          <w:color w:val="000000"/>
          <w:sz w:val="20"/>
          <w:lang w:eastAsia="es-MX"/>
        </w:rPr>
        <w:t>Describir brevemente las conclusiones de la evaluación</w:t>
      </w:r>
      <w:r w:rsidR="000E57EB" w:rsidRPr="009A5FC3">
        <w:rPr>
          <w:rFonts w:ascii="Gotham Book" w:hAnsi="Gotham Book"/>
          <w:b/>
          <w:sz w:val="20"/>
        </w:rPr>
        <w:t xml:space="preserve">. </w:t>
      </w:r>
      <w:r w:rsidRPr="009A5FC3">
        <w:rPr>
          <w:rFonts w:ascii="Gotham Book" w:hAnsi="Gotham Book"/>
          <w:sz w:val="20"/>
        </w:rPr>
        <w:t>En esta sección se deben establecer las conclusiones de manera precisa y concreta señalando los aspectos y acciones de mejora.</w:t>
      </w:r>
    </w:p>
    <w:p w14:paraId="5DDBAAC7" w14:textId="03C60A66"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3.2</w:t>
      </w:r>
      <w:r w:rsidRPr="00A80EEB">
        <w:rPr>
          <w:rFonts w:ascii="Gotham Bold" w:hAnsi="Gotham Bold"/>
          <w:bCs/>
          <w:sz w:val="20"/>
          <w:lang w:val="es-MX"/>
        </w:rPr>
        <w:tab/>
      </w:r>
      <w:r w:rsidRPr="00232C2D">
        <w:rPr>
          <w:rFonts w:ascii="Gotham Bold" w:hAnsi="Gotham Bold"/>
          <w:color w:val="000000"/>
          <w:sz w:val="20"/>
          <w:lang w:eastAsia="es-MX"/>
        </w:rPr>
        <w:t>Describir las recomendaciones de acuerdo a su relevancia</w:t>
      </w:r>
      <w:r w:rsidR="000E57EB" w:rsidRPr="009A5FC3">
        <w:rPr>
          <w:rFonts w:ascii="Gotham Book" w:hAnsi="Gotham Book"/>
          <w:b/>
          <w:sz w:val="20"/>
        </w:rPr>
        <w:t xml:space="preserve">. </w:t>
      </w:r>
      <w:r w:rsidRPr="009A5FC3">
        <w:rPr>
          <w:rFonts w:ascii="Gotham Book" w:hAnsi="Gotham Book"/>
          <w:sz w:val="20"/>
        </w:rPr>
        <w:t>Las recomendaciones deben ser enumeradas de acuerdo a su relevancia.</w:t>
      </w:r>
    </w:p>
    <w:p w14:paraId="6D92A28F" w14:textId="77777777" w:rsidR="000D5F52" w:rsidRPr="009A5FC3" w:rsidRDefault="000D5F52" w:rsidP="009331F1">
      <w:pPr>
        <w:pStyle w:val="Texto"/>
        <w:spacing w:after="0" w:line="240" w:lineRule="auto"/>
        <w:ind w:left="1170" w:hanging="450"/>
        <w:rPr>
          <w:rFonts w:ascii="Gotham Book" w:hAnsi="Gotham Book"/>
          <w:sz w:val="20"/>
        </w:rPr>
      </w:pPr>
    </w:p>
    <w:p w14:paraId="4F338536" w14:textId="63B1183B" w:rsidR="00C51B28" w:rsidRPr="009A5FC3" w:rsidRDefault="00C51B28" w:rsidP="009331F1">
      <w:pPr>
        <w:pStyle w:val="Texto"/>
        <w:spacing w:after="0" w:line="240" w:lineRule="auto"/>
        <w:rPr>
          <w:rFonts w:ascii="Gotham Book" w:hAnsi="Gotham Book"/>
          <w:b/>
          <w:sz w:val="20"/>
        </w:rPr>
      </w:pPr>
      <w:r w:rsidRPr="009A5FC3">
        <w:rPr>
          <w:rFonts w:ascii="Gotham Book" w:hAnsi="Gotham Book"/>
          <w:b/>
          <w:sz w:val="20"/>
          <w:lang w:val="es-MX"/>
        </w:rPr>
        <w:t>4.</w:t>
      </w:r>
      <w:r w:rsidRPr="009A5FC3">
        <w:rPr>
          <w:rFonts w:ascii="Gotham Book" w:hAnsi="Gotham Book"/>
          <w:b/>
          <w:sz w:val="20"/>
          <w:lang w:val="es-MX"/>
        </w:rPr>
        <w:tab/>
      </w:r>
      <w:r w:rsidRPr="00232C2D">
        <w:rPr>
          <w:rFonts w:ascii="Gotham Bold" w:hAnsi="Gotham Bold"/>
          <w:color w:val="000000"/>
          <w:sz w:val="20"/>
          <w:lang w:eastAsia="es-MX"/>
        </w:rPr>
        <w:t>Datos de la instancia evaluadora</w:t>
      </w:r>
      <w:r w:rsidR="007B6B66" w:rsidRPr="009A5FC3">
        <w:rPr>
          <w:rFonts w:ascii="Gotham Book" w:hAnsi="Gotham Book"/>
          <w:b/>
          <w:sz w:val="20"/>
        </w:rPr>
        <w:t>.</w:t>
      </w:r>
    </w:p>
    <w:p w14:paraId="3FE3BE70" w14:textId="77777777" w:rsidR="000E57EB" w:rsidRPr="009A5FC3" w:rsidRDefault="000E57EB" w:rsidP="009331F1">
      <w:pPr>
        <w:pStyle w:val="Texto"/>
        <w:spacing w:after="0" w:line="240" w:lineRule="auto"/>
        <w:rPr>
          <w:rFonts w:ascii="Gotham Book" w:hAnsi="Gotham Book"/>
          <w:sz w:val="20"/>
        </w:rPr>
      </w:pPr>
    </w:p>
    <w:p w14:paraId="660F70B7" w14:textId="6AE96FA3"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4.1</w:t>
      </w:r>
      <w:r w:rsidRPr="00A80EEB">
        <w:rPr>
          <w:rFonts w:ascii="Gotham Bold" w:hAnsi="Gotham Bold"/>
          <w:bCs/>
          <w:sz w:val="20"/>
          <w:lang w:val="es-MX"/>
        </w:rPr>
        <w:tab/>
      </w:r>
      <w:r w:rsidRPr="00232C2D">
        <w:rPr>
          <w:rFonts w:ascii="Gotham Bold" w:hAnsi="Gotham Bold"/>
          <w:color w:val="000000"/>
          <w:sz w:val="20"/>
          <w:lang w:eastAsia="es-MX"/>
        </w:rPr>
        <w:t>Nombre del coordinador de la evaluación</w:t>
      </w:r>
      <w:r w:rsidR="000E57EB" w:rsidRPr="009A5FC3">
        <w:rPr>
          <w:rFonts w:ascii="Gotham Book" w:hAnsi="Gotham Book"/>
          <w:b/>
          <w:sz w:val="20"/>
        </w:rPr>
        <w:t xml:space="preserve">. </w:t>
      </w:r>
      <w:r w:rsidRPr="009A5FC3">
        <w:rPr>
          <w:rFonts w:ascii="Gotham Book" w:hAnsi="Gotham Book"/>
          <w:sz w:val="20"/>
        </w:rPr>
        <w:t>Establecer el nombre de la persona que coordinó la evaluación.</w:t>
      </w:r>
    </w:p>
    <w:p w14:paraId="4781C02B" w14:textId="77777777" w:rsidR="00EE4B04" w:rsidRPr="009A5FC3" w:rsidRDefault="00EE4B04" w:rsidP="009331F1">
      <w:pPr>
        <w:pStyle w:val="Texto"/>
        <w:spacing w:after="0" w:line="240" w:lineRule="auto"/>
        <w:ind w:left="1170" w:hanging="450"/>
        <w:rPr>
          <w:rFonts w:ascii="Gotham Book" w:hAnsi="Gotham Book"/>
          <w:sz w:val="20"/>
        </w:rPr>
      </w:pPr>
    </w:p>
    <w:p w14:paraId="0CFE61AB" w14:textId="1BFB7C28"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4.2</w:t>
      </w:r>
      <w:r w:rsidRPr="00A80EEB">
        <w:rPr>
          <w:rFonts w:ascii="Gotham Bold" w:hAnsi="Gotham Bold"/>
          <w:bCs/>
          <w:sz w:val="20"/>
          <w:lang w:val="es-MX"/>
        </w:rPr>
        <w:tab/>
      </w:r>
      <w:r w:rsidRPr="00232C2D">
        <w:rPr>
          <w:rFonts w:ascii="Gotham Bold" w:hAnsi="Gotham Bold"/>
          <w:color w:val="000000"/>
          <w:sz w:val="20"/>
          <w:lang w:eastAsia="es-MX"/>
        </w:rPr>
        <w:t>Cargo</w:t>
      </w:r>
      <w:r w:rsidR="000E57EB" w:rsidRPr="009A5FC3">
        <w:rPr>
          <w:rFonts w:ascii="Gotham Book" w:hAnsi="Gotham Book"/>
          <w:b/>
          <w:sz w:val="20"/>
        </w:rPr>
        <w:t xml:space="preserve">. </w:t>
      </w:r>
      <w:r w:rsidRPr="009A5FC3">
        <w:rPr>
          <w:rFonts w:ascii="Gotham Book" w:hAnsi="Gotham Book"/>
          <w:sz w:val="20"/>
        </w:rPr>
        <w:t>Establecer el nivel jerárquico del coordinador de la evaluación</w:t>
      </w:r>
      <w:r w:rsidR="007B6B66" w:rsidRPr="009A5FC3">
        <w:rPr>
          <w:rFonts w:ascii="Gotham Book" w:hAnsi="Gotham Book"/>
          <w:sz w:val="20"/>
        </w:rPr>
        <w:t>.</w:t>
      </w:r>
    </w:p>
    <w:p w14:paraId="006C2251" w14:textId="77777777" w:rsidR="00EE4B04" w:rsidRPr="009A5FC3" w:rsidRDefault="00EE4B04" w:rsidP="009331F1">
      <w:pPr>
        <w:pStyle w:val="Texto"/>
        <w:spacing w:after="0" w:line="240" w:lineRule="auto"/>
        <w:ind w:left="1170" w:hanging="450"/>
        <w:rPr>
          <w:rFonts w:ascii="Gotham Book" w:hAnsi="Gotham Book"/>
          <w:sz w:val="20"/>
        </w:rPr>
      </w:pPr>
    </w:p>
    <w:p w14:paraId="0A068041" w14:textId="7A0FA52C"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4.3</w:t>
      </w:r>
      <w:r w:rsidRPr="00A80EEB">
        <w:rPr>
          <w:rFonts w:ascii="Gotham Bold" w:hAnsi="Gotham Bold"/>
          <w:bCs/>
          <w:sz w:val="20"/>
          <w:lang w:val="es-MX"/>
        </w:rPr>
        <w:tab/>
      </w:r>
      <w:r w:rsidRPr="00232C2D">
        <w:rPr>
          <w:rFonts w:ascii="Gotham Bold" w:hAnsi="Gotham Bold"/>
          <w:color w:val="000000"/>
          <w:sz w:val="20"/>
          <w:lang w:eastAsia="es-MX"/>
        </w:rPr>
        <w:t>Institución a la que pertenece</w:t>
      </w:r>
      <w:r w:rsidR="000E57EB" w:rsidRPr="009A5FC3">
        <w:rPr>
          <w:rFonts w:ascii="Gotham Book" w:hAnsi="Gotham Book"/>
          <w:b/>
          <w:sz w:val="20"/>
        </w:rPr>
        <w:t xml:space="preserve">. </w:t>
      </w:r>
      <w:r w:rsidRPr="009A5FC3">
        <w:rPr>
          <w:rFonts w:ascii="Gotham Book" w:hAnsi="Gotham Book"/>
          <w:sz w:val="20"/>
        </w:rPr>
        <w:t>En caso de que el evaluador sea una persona moral o pertenezca a alguna institución, establecer el nombre de la consultoría o institución a la que pertenece.</w:t>
      </w:r>
    </w:p>
    <w:p w14:paraId="295072BC" w14:textId="77777777" w:rsidR="00EE4B04" w:rsidRPr="009A5FC3" w:rsidRDefault="00EE4B04" w:rsidP="009331F1">
      <w:pPr>
        <w:pStyle w:val="Texto"/>
        <w:spacing w:after="0" w:line="240" w:lineRule="auto"/>
        <w:ind w:left="1170" w:hanging="450"/>
        <w:rPr>
          <w:rFonts w:ascii="Gotham Book" w:hAnsi="Gotham Book"/>
          <w:sz w:val="20"/>
        </w:rPr>
      </w:pPr>
    </w:p>
    <w:p w14:paraId="759FEE1B" w14:textId="213CFDB9"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4.4</w:t>
      </w:r>
      <w:r w:rsidRPr="00A80EEB">
        <w:rPr>
          <w:rFonts w:ascii="Gotham Bold" w:hAnsi="Gotham Bold"/>
          <w:bCs/>
          <w:sz w:val="20"/>
          <w:lang w:val="es-MX"/>
        </w:rPr>
        <w:tab/>
      </w:r>
      <w:r w:rsidRPr="00232C2D">
        <w:rPr>
          <w:rFonts w:ascii="Gotham Bold" w:hAnsi="Gotham Bold"/>
          <w:color w:val="000000"/>
          <w:sz w:val="20"/>
          <w:lang w:eastAsia="es-MX"/>
        </w:rPr>
        <w:t>Principales colaboradores</w:t>
      </w:r>
      <w:r w:rsidR="000E57EB" w:rsidRPr="009A5FC3">
        <w:rPr>
          <w:rFonts w:ascii="Gotham Book" w:hAnsi="Gotham Book"/>
          <w:b/>
          <w:sz w:val="20"/>
        </w:rPr>
        <w:t xml:space="preserve">. </w:t>
      </w:r>
      <w:r w:rsidRPr="009A5FC3">
        <w:rPr>
          <w:rFonts w:ascii="Gotham Book" w:hAnsi="Gotham Book"/>
          <w:sz w:val="20"/>
        </w:rPr>
        <w:t xml:space="preserve">Listar los nombres de los integrantes del equipo </w:t>
      </w:r>
      <w:proofErr w:type="gramStart"/>
      <w:r w:rsidRPr="009A5FC3">
        <w:rPr>
          <w:rFonts w:ascii="Gotham Book" w:hAnsi="Gotham Book"/>
          <w:sz w:val="20"/>
        </w:rPr>
        <w:t>evaluador</w:t>
      </w:r>
      <w:proofErr w:type="gramEnd"/>
      <w:r w:rsidRPr="009A5FC3">
        <w:rPr>
          <w:rFonts w:ascii="Gotham Book" w:hAnsi="Gotham Book"/>
          <w:sz w:val="20"/>
        </w:rPr>
        <w:t xml:space="preserve"> así como sus respectivas responsabilidades.</w:t>
      </w:r>
    </w:p>
    <w:p w14:paraId="6D821650" w14:textId="77777777" w:rsidR="00EE4B04" w:rsidRPr="009A5FC3" w:rsidRDefault="00EE4B04" w:rsidP="009331F1">
      <w:pPr>
        <w:pStyle w:val="Texto"/>
        <w:spacing w:after="0" w:line="240" w:lineRule="auto"/>
        <w:ind w:left="1170" w:hanging="450"/>
        <w:rPr>
          <w:rFonts w:ascii="Gotham Book" w:hAnsi="Gotham Book"/>
          <w:sz w:val="20"/>
        </w:rPr>
      </w:pPr>
    </w:p>
    <w:p w14:paraId="77377FDE" w14:textId="3B80FA07"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4.5</w:t>
      </w:r>
      <w:r w:rsidRPr="00A80EEB">
        <w:rPr>
          <w:rFonts w:ascii="Gotham Bold" w:hAnsi="Gotham Bold"/>
          <w:bCs/>
          <w:sz w:val="20"/>
          <w:lang w:val="es-MX"/>
        </w:rPr>
        <w:tab/>
      </w:r>
      <w:r w:rsidRPr="00232C2D">
        <w:rPr>
          <w:rFonts w:ascii="Gotham Bold" w:hAnsi="Gotham Bold"/>
          <w:color w:val="000000"/>
          <w:sz w:val="20"/>
          <w:lang w:eastAsia="es-MX"/>
        </w:rPr>
        <w:t>Correo electrónico del coordinador de la evaluación</w:t>
      </w:r>
      <w:r w:rsidR="000E57EB" w:rsidRPr="009A5FC3">
        <w:rPr>
          <w:rFonts w:ascii="Gotham Book" w:hAnsi="Gotham Book"/>
          <w:b/>
          <w:sz w:val="20"/>
        </w:rPr>
        <w:t xml:space="preserve">. </w:t>
      </w:r>
      <w:r w:rsidRPr="009A5FC3">
        <w:rPr>
          <w:rFonts w:ascii="Gotham Book" w:hAnsi="Gotham Book"/>
          <w:sz w:val="20"/>
        </w:rPr>
        <w:t>Registrar la dirección electrónica del coordinador de la evaluación.</w:t>
      </w:r>
    </w:p>
    <w:p w14:paraId="16DB1FBC" w14:textId="77777777" w:rsidR="00EE4B04" w:rsidRPr="009A5FC3" w:rsidRDefault="00EE4B04" w:rsidP="009331F1">
      <w:pPr>
        <w:pStyle w:val="Texto"/>
        <w:spacing w:after="0" w:line="240" w:lineRule="auto"/>
        <w:ind w:left="1170" w:hanging="450"/>
        <w:rPr>
          <w:rFonts w:ascii="Gotham Book" w:hAnsi="Gotham Book"/>
          <w:sz w:val="20"/>
        </w:rPr>
      </w:pPr>
    </w:p>
    <w:p w14:paraId="2D950614" w14:textId="19D6D384"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4.6</w:t>
      </w:r>
      <w:r w:rsidRPr="00A80EEB">
        <w:rPr>
          <w:rFonts w:ascii="Gotham Bold" w:hAnsi="Gotham Bold"/>
          <w:bCs/>
          <w:sz w:val="20"/>
          <w:lang w:val="es-MX"/>
        </w:rPr>
        <w:tab/>
      </w:r>
      <w:r w:rsidRPr="00232C2D">
        <w:rPr>
          <w:rFonts w:ascii="Gotham Bold" w:hAnsi="Gotham Bold"/>
          <w:color w:val="000000"/>
          <w:sz w:val="20"/>
          <w:lang w:eastAsia="es-MX"/>
        </w:rPr>
        <w:t>Teléfono (con clave lada)</w:t>
      </w:r>
      <w:r w:rsidR="000E57EB" w:rsidRPr="009A5FC3">
        <w:rPr>
          <w:rFonts w:ascii="Gotham Book" w:hAnsi="Gotham Book"/>
          <w:b/>
          <w:sz w:val="20"/>
        </w:rPr>
        <w:t xml:space="preserve">. </w:t>
      </w:r>
      <w:r w:rsidRPr="009A5FC3">
        <w:rPr>
          <w:rFonts w:ascii="Gotham Book" w:hAnsi="Gotham Book"/>
          <w:sz w:val="20"/>
        </w:rPr>
        <w:t>Registrar el teléfono del coordinador de la evaluación con clave lada</w:t>
      </w:r>
      <w:r w:rsidR="007B6B66" w:rsidRPr="009A5FC3">
        <w:rPr>
          <w:rFonts w:ascii="Gotham Book" w:hAnsi="Gotham Book"/>
          <w:sz w:val="20"/>
        </w:rPr>
        <w:t>,</w:t>
      </w:r>
      <w:r w:rsidRPr="009A5FC3">
        <w:rPr>
          <w:rFonts w:ascii="Gotham Book" w:hAnsi="Gotham Book"/>
          <w:sz w:val="20"/>
        </w:rPr>
        <w:t xml:space="preserve"> así como la extensión en caso de contar con ella.</w:t>
      </w:r>
    </w:p>
    <w:p w14:paraId="0B2748FE" w14:textId="77777777" w:rsidR="00571157" w:rsidRPr="009A5FC3" w:rsidRDefault="00571157" w:rsidP="009331F1">
      <w:pPr>
        <w:pStyle w:val="Texto"/>
        <w:spacing w:after="0" w:line="240" w:lineRule="auto"/>
        <w:ind w:left="1170" w:hanging="450"/>
        <w:rPr>
          <w:rFonts w:ascii="Gotham Book" w:hAnsi="Gotham Book"/>
          <w:sz w:val="20"/>
        </w:rPr>
      </w:pPr>
    </w:p>
    <w:p w14:paraId="42B80C9D" w14:textId="617D1F48" w:rsidR="00C51B28" w:rsidRPr="009A5FC3" w:rsidRDefault="00C51B28" w:rsidP="009331F1">
      <w:pPr>
        <w:pStyle w:val="Texto"/>
        <w:spacing w:after="0" w:line="240" w:lineRule="auto"/>
        <w:rPr>
          <w:rFonts w:ascii="Gotham Book" w:hAnsi="Gotham Book"/>
          <w:b/>
          <w:sz w:val="20"/>
        </w:rPr>
      </w:pPr>
      <w:r w:rsidRPr="00A80EEB">
        <w:rPr>
          <w:rFonts w:ascii="Gotham Bold" w:hAnsi="Gotham Bold"/>
          <w:bCs/>
          <w:sz w:val="20"/>
          <w:lang w:val="es-MX"/>
        </w:rPr>
        <w:t>5.</w:t>
      </w:r>
      <w:r w:rsidRPr="00A80EEB">
        <w:rPr>
          <w:rFonts w:ascii="Gotham Bold" w:hAnsi="Gotham Bold"/>
          <w:bCs/>
          <w:sz w:val="20"/>
          <w:lang w:val="es-MX"/>
        </w:rPr>
        <w:tab/>
      </w:r>
      <w:r w:rsidRPr="00232C2D">
        <w:rPr>
          <w:rFonts w:ascii="Gotham Bold" w:hAnsi="Gotham Bold"/>
          <w:color w:val="000000"/>
          <w:sz w:val="20"/>
          <w:lang w:eastAsia="es-MX"/>
        </w:rPr>
        <w:t xml:space="preserve">Identificación del </w:t>
      </w:r>
      <w:r w:rsidR="00601635" w:rsidRPr="00232C2D">
        <w:rPr>
          <w:rFonts w:ascii="Gotham Bold" w:hAnsi="Gotham Bold"/>
          <w:color w:val="000000"/>
          <w:sz w:val="20"/>
          <w:lang w:eastAsia="es-MX"/>
        </w:rPr>
        <w:t>P</w:t>
      </w:r>
      <w:r w:rsidRPr="00232C2D">
        <w:rPr>
          <w:rFonts w:ascii="Gotham Bold" w:hAnsi="Gotham Bold"/>
          <w:color w:val="000000"/>
          <w:sz w:val="20"/>
          <w:lang w:eastAsia="es-MX"/>
        </w:rPr>
        <w:t>rograma</w:t>
      </w:r>
      <w:r w:rsidR="00D73CDC" w:rsidRPr="00232C2D">
        <w:rPr>
          <w:rFonts w:ascii="Gotham Bold" w:hAnsi="Gotham Bold"/>
          <w:color w:val="000000"/>
          <w:sz w:val="20"/>
          <w:lang w:eastAsia="es-MX"/>
        </w:rPr>
        <w:t xml:space="preserve"> presupuestario</w:t>
      </w:r>
      <w:r w:rsidR="007B6B66" w:rsidRPr="009A5FC3">
        <w:rPr>
          <w:rFonts w:ascii="Gotham Book" w:hAnsi="Gotham Book"/>
          <w:b/>
          <w:sz w:val="20"/>
        </w:rPr>
        <w:t>.</w:t>
      </w:r>
    </w:p>
    <w:p w14:paraId="29C8CC29" w14:textId="773E921A" w:rsidR="00C51B28" w:rsidRPr="009A5FC3" w:rsidRDefault="00C51B28" w:rsidP="009331F1">
      <w:pPr>
        <w:pStyle w:val="ROMANOS"/>
        <w:spacing w:after="0" w:line="240" w:lineRule="auto"/>
        <w:rPr>
          <w:rFonts w:ascii="Gotham Book" w:hAnsi="Gotham Book"/>
          <w:sz w:val="20"/>
          <w:szCs w:val="20"/>
        </w:rPr>
      </w:pPr>
      <w:r w:rsidRPr="009A5FC3">
        <w:rPr>
          <w:rFonts w:ascii="Gotham Book" w:hAnsi="Gotham Book"/>
          <w:sz w:val="20"/>
          <w:szCs w:val="20"/>
        </w:rPr>
        <w:tab/>
        <w:t xml:space="preserve">Esta sección deberá ser llenada para integrar los datos del </w:t>
      </w:r>
      <w:r w:rsidR="009629A5" w:rsidRPr="009A5FC3">
        <w:rPr>
          <w:rFonts w:ascii="Gotham Book" w:hAnsi="Gotham Book"/>
          <w:sz w:val="20"/>
          <w:szCs w:val="20"/>
        </w:rPr>
        <w:t>P</w:t>
      </w:r>
      <w:r w:rsidRPr="009A5FC3">
        <w:rPr>
          <w:rFonts w:ascii="Gotham Book" w:hAnsi="Gotham Book"/>
          <w:sz w:val="20"/>
          <w:szCs w:val="20"/>
        </w:rPr>
        <w:t xml:space="preserve">rograma </w:t>
      </w:r>
      <w:r w:rsidR="00953155" w:rsidRPr="009A5FC3">
        <w:rPr>
          <w:rFonts w:ascii="Gotham Book" w:hAnsi="Gotham Book"/>
          <w:sz w:val="20"/>
          <w:szCs w:val="20"/>
        </w:rPr>
        <w:t xml:space="preserve">presupuestario </w:t>
      </w:r>
      <w:r w:rsidRPr="009A5FC3">
        <w:rPr>
          <w:rFonts w:ascii="Gotham Book" w:hAnsi="Gotham Book"/>
          <w:sz w:val="20"/>
          <w:szCs w:val="20"/>
        </w:rPr>
        <w:t>evaluado, de acuerdo a los siguientes atributos:</w:t>
      </w:r>
    </w:p>
    <w:p w14:paraId="297250BC" w14:textId="77777777" w:rsidR="000E57EB" w:rsidRPr="009A5FC3" w:rsidRDefault="000E57EB" w:rsidP="009331F1">
      <w:pPr>
        <w:pStyle w:val="ROMANOS"/>
        <w:spacing w:after="0" w:line="240" w:lineRule="auto"/>
        <w:rPr>
          <w:rFonts w:ascii="Gotham Book" w:hAnsi="Gotham Book"/>
          <w:sz w:val="20"/>
          <w:szCs w:val="20"/>
        </w:rPr>
      </w:pPr>
    </w:p>
    <w:p w14:paraId="6271B560" w14:textId="4224BE1E" w:rsidR="009331F1"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5.1</w:t>
      </w:r>
      <w:r w:rsidRPr="00A80EEB">
        <w:rPr>
          <w:rFonts w:ascii="Gotham Bold" w:hAnsi="Gotham Bold"/>
          <w:bCs/>
          <w:sz w:val="20"/>
          <w:lang w:val="es-MX"/>
        </w:rPr>
        <w:tab/>
      </w:r>
      <w:r w:rsidRPr="00232C2D">
        <w:rPr>
          <w:rFonts w:ascii="Gotham Bold" w:hAnsi="Gotham Bold"/>
          <w:color w:val="000000"/>
          <w:sz w:val="20"/>
          <w:lang w:eastAsia="es-MX"/>
        </w:rPr>
        <w:t xml:space="preserve">Nombre del </w:t>
      </w:r>
      <w:r w:rsidR="002D76FC" w:rsidRPr="00232C2D">
        <w:rPr>
          <w:rFonts w:ascii="Gotham Bold" w:hAnsi="Gotham Bold"/>
          <w:color w:val="000000"/>
          <w:sz w:val="20"/>
          <w:lang w:eastAsia="es-MX"/>
        </w:rPr>
        <w:t>P</w:t>
      </w:r>
      <w:r w:rsidRPr="00232C2D">
        <w:rPr>
          <w:rFonts w:ascii="Gotham Bold" w:hAnsi="Gotham Bold"/>
          <w:color w:val="000000"/>
          <w:sz w:val="20"/>
          <w:lang w:eastAsia="es-MX"/>
        </w:rPr>
        <w:t>rograma</w:t>
      </w:r>
      <w:r w:rsidR="00DB0CEA" w:rsidRPr="00232C2D">
        <w:rPr>
          <w:rFonts w:ascii="Gotham Bold" w:hAnsi="Gotham Bold"/>
          <w:color w:val="000000"/>
          <w:sz w:val="20"/>
          <w:lang w:eastAsia="es-MX"/>
        </w:rPr>
        <w:t xml:space="preserve"> presupuestario </w:t>
      </w:r>
      <w:r w:rsidRPr="00232C2D">
        <w:rPr>
          <w:rFonts w:ascii="Gotham Bold" w:hAnsi="Gotham Bold"/>
          <w:color w:val="000000"/>
          <w:sz w:val="20"/>
          <w:lang w:eastAsia="es-MX"/>
        </w:rPr>
        <w:t>evaluado</w:t>
      </w:r>
      <w:r w:rsidR="000E57EB" w:rsidRPr="009A5FC3">
        <w:rPr>
          <w:rFonts w:ascii="Gotham Book" w:hAnsi="Gotham Book"/>
          <w:b/>
          <w:sz w:val="20"/>
        </w:rPr>
        <w:t xml:space="preserve">. </w:t>
      </w:r>
      <w:r w:rsidRPr="009A5FC3">
        <w:rPr>
          <w:rFonts w:ascii="Gotham Book" w:hAnsi="Gotham Book"/>
          <w:sz w:val="20"/>
        </w:rPr>
        <w:t xml:space="preserve">Establecer el nombre del </w:t>
      </w:r>
      <w:r w:rsidR="002D76FC" w:rsidRPr="009A5FC3">
        <w:rPr>
          <w:rFonts w:ascii="Gotham Book" w:hAnsi="Gotham Book"/>
          <w:sz w:val="20"/>
        </w:rPr>
        <w:t>P</w:t>
      </w:r>
      <w:r w:rsidRPr="009A5FC3">
        <w:rPr>
          <w:rFonts w:ascii="Gotham Book" w:hAnsi="Gotham Book"/>
          <w:sz w:val="20"/>
        </w:rPr>
        <w:t>rograma</w:t>
      </w:r>
      <w:r w:rsidR="002D76FC" w:rsidRPr="009A5FC3">
        <w:rPr>
          <w:rFonts w:ascii="Gotham Book" w:hAnsi="Gotham Book"/>
          <w:sz w:val="20"/>
        </w:rPr>
        <w:t xml:space="preserve"> presupuestario</w:t>
      </w:r>
      <w:r w:rsidRPr="009A5FC3">
        <w:rPr>
          <w:rFonts w:ascii="Gotham Book" w:hAnsi="Gotham Book"/>
          <w:sz w:val="20"/>
        </w:rPr>
        <w:t xml:space="preserve"> evaluado</w:t>
      </w:r>
      <w:r w:rsidR="00F102C0" w:rsidRPr="009A5FC3">
        <w:rPr>
          <w:rFonts w:ascii="Gotham Book" w:hAnsi="Gotham Book"/>
          <w:sz w:val="20"/>
        </w:rPr>
        <w:t xml:space="preserve"> que fue incluido en el PAE</w:t>
      </w:r>
      <w:r w:rsidRPr="009A5FC3">
        <w:rPr>
          <w:rFonts w:ascii="Gotham Book" w:hAnsi="Gotham Book"/>
          <w:sz w:val="20"/>
        </w:rPr>
        <w:t>.</w:t>
      </w:r>
    </w:p>
    <w:p w14:paraId="28A351A0" w14:textId="77777777" w:rsidR="00232C2D" w:rsidRPr="009A5FC3" w:rsidRDefault="00232C2D" w:rsidP="009331F1">
      <w:pPr>
        <w:pStyle w:val="Texto"/>
        <w:spacing w:after="0" w:line="240" w:lineRule="auto"/>
        <w:ind w:left="1170" w:hanging="450"/>
        <w:rPr>
          <w:rFonts w:ascii="Gotham Book" w:hAnsi="Gotham Book"/>
          <w:sz w:val="20"/>
        </w:rPr>
      </w:pPr>
    </w:p>
    <w:p w14:paraId="2CCF2B89" w14:textId="169E6C14" w:rsidR="00F54274" w:rsidRPr="009A5FC3" w:rsidRDefault="009331F1"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5.2</w:t>
      </w:r>
      <w:r w:rsidRPr="00A80EEB">
        <w:rPr>
          <w:rFonts w:ascii="Gotham Bold" w:hAnsi="Gotham Bold"/>
          <w:bCs/>
          <w:sz w:val="20"/>
          <w:lang w:val="es-MX"/>
        </w:rPr>
        <w:tab/>
      </w:r>
      <w:r w:rsidR="00F72510" w:rsidRPr="00232C2D">
        <w:rPr>
          <w:rFonts w:ascii="Gotham Bold" w:hAnsi="Gotham Bold"/>
          <w:color w:val="000000"/>
          <w:sz w:val="20"/>
          <w:lang w:eastAsia="es-MX"/>
        </w:rPr>
        <w:t>Siglas</w:t>
      </w:r>
      <w:r w:rsidR="000E57EB" w:rsidRPr="009A5FC3">
        <w:rPr>
          <w:rFonts w:ascii="Gotham Book" w:hAnsi="Gotham Book"/>
          <w:b/>
          <w:sz w:val="20"/>
          <w:lang w:val="es-MX"/>
        </w:rPr>
        <w:t xml:space="preserve">. </w:t>
      </w:r>
      <w:r w:rsidR="00F72510" w:rsidRPr="009A5FC3">
        <w:rPr>
          <w:rFonts w:ascii="Gotham Book" w:hAnsi="Gotham Book"/>
          <w:sz w:val="20"/>
        </w:rPr>
        <w:t xml:space="preserve">Proporcionar las siglas que identifican el </w:t>
      </w:r>
      <w:r w:rsidR="000618AE" w:rsidRPr="009A5FC3">
        <w:rPr>
          <w:rFonts w:ascii="Gotham Book" w:hAnsi="Gotham Book"/>
          <w:sz w:val="20"/>
        </w:rPr>
        <w:t>P</w:t>
      </w:r>
      <w:r w:rsidR="00F72510" w:rsidRPr="009A5FC3">
        <w:rPr>
          <w:rFonts w:ascii="Gotham Book" w:hAnsi="Gotham Book"/>
          <w:sz w:val="20"/>
        </w:rPr>
        <w:t>rograma</w:t>
      </w:r>
      <w:r w:rsidR="00210754" w:rsidRPr="009A5FC3">
        <w:rPr>
          <w:rFonts w:ascii="Gotham Book" w:hAnsi="Gotham Book"/>
          <w:sz w:val="20"/>
        </w:rPr>
        <w:t xml:space="preserve"> presupuestario</w:t>
      </w:r>
      <w:r w:rsidR="00F72510" w:rsidRPr="009A5FC3">
        <w:rPr>
          <w:rFonts w:ascii="Gotham Book" w:hAnsi="Gotham Book"/>
          <w:sz w:val="20"/>
        </w:rPr>
        <w:t xml:space="preserve"> evaluado.</w:t>
      </w:r>
    </w:p>
    <w:p w14:paraId="628A7D6B" w14:textId="77777777" w:rsidR="00EE4B04" w:rsidRPr="009A5FC3" w:rsidRDefault="00EE4B04" w:rsidP="009331F1">
      <w:pPr>
        <w:pStyle w:val="Texto"/>
        <w:spacing w:after="0" w:line="240" w:lineRule="auto"/>
        <w:ind w:left="1170" w:hanging="450"/>
        <w:rPr>
          <w:rFonts w:ascii="Gotham Book" w:hAnsi="Gotham Book"/>
          <w:sz w:val="20"/>
        </w:rPr>
      </w:pPr>
    </w:p>
    <w:p w14:paraId="204C6145" w14:textId="1CFE4E13" w:rsidR="009F50D0" w:rsidRPr="009A5FC3" w:rsidRDefault="00C51B28" w:rsidP="000E57EB">
      <w:pPr>
        <w:ind w:left="1134" w:hanging="426"/>
        <w:jc w:val="both"/>
        <w:rPr>
          <w:rFonts w:ascii="Gotham Book" w:hAnsi="Gotham Book"/>
          <w:sz w:val="20"/>
          <w:szCs w:val="20"/>
        </w:rPr>
      </w:pPr>
      <w:r w:rsidRPr="00A80EEB">
        <w:rPr>
          <w:rFonts w:ascii="Gotham Bold" w:hAnsi="Gotham Bold"/>
          <w:bCs/>
          <w:sz w:val="20"/>
          <w:szCs w:val="20"/>
        </w:rPr>
        <w:t>5.3</w:t>
      </w:r>
      <w:r w:rsidR="009331F1" w:rsidRPr="00A80EEB">
        <w:rPr>
          <w:rFonts w:ascii="Gotham Bold" w:hAnsi="Gotham Bold"/>
          <w:bCs/>
          <w:sz w:val="20"/>
          <w:szCs w:val="20"/>
        </w:rPr>
        <w:tab/>
      </w:r>
      <w:r w:rsidR="00DC1769" w:rsidRPr="00232C2D">
        <w:rPr>
          <w:rFonts w:ascii="Gotham Bold" w:eastAsia="Times New Roman" w:hAnsi="Gotham Bold" w:cs="Arial"/>
          <w:color w:val="000000"/>
          <w:sz w:val="20"/>
          <w:szCs w:val="20"/>
          <w:lang w:val="es-ES" w:eastAsia="es-MX"/>
        </w:rPr>
        <w:t xml:space="preserve">Ente público coordinador del </w:t>
      </w:r>
      <w:r w:rsidR="000618AE" w:rsidRPr="00232C2D">
        <w:rPr>
          <w:rFonts w:ascii="Gotham Bold" w:eastAsia="Times New Roman" w:hAnsi="Gotham Bold" w:cs="Arial"/>
          <w:color w:val="000000"/>
          <w:sz w:val="20"/>
          <w:szCs w:val="20"/>
          <w:lang w:val="es-ES" w:eastAsia="es-MX"/>
        </w:rPr>
        <w:t>P</w:t>
      </w:r>
      <w:r w:rsidR="00DC1769" w:rsidRPr="00232C2D">
        <w:rPr>
          <w:rFonts w:ascii="Gotham Bold" w:eastAsia="Times New Roman" w:hAnsi="Gotham Bold" w:cs="Arial"/>
          <w:color w:val="000000"/>
          <w:sz w:val="20"/>
          <w:szCs w:val="20"/>
          <w:lang w:val="es-ES" w:eastAsia="es-MX"/>
        </w:rPr>
        <w:t>rograma</w:t>
      </w:r>
      <w:r w:rsidR="00210754" w:rsidRPr="00232C2D">
        <w:rPr>
          <w:rFonts w:ascii="Gotham Bold" w:eastAsia="Times New Roman" w:hAnsi="Gotham Bold" w:cs="Arial"/>
          <w:color w:val="000000"/>
          <w:sz w:val="20"/>
          <w:szCs w:val="20"/>
          <w:lang w:val="es-ES" w:eastAsia="es-MX"/>
        </w:rPr>
        <w:t xml:space="preserve"> presupuestario</w:t>
      </w:r>
      <w:r w:rsidR="000E57EB" w:rsidRPr="009A5FC3">
        <w:rPr>
          <w:rFonts w:ascii="Gotham Book" w:hAnsi="Gotham Book"/>
          <w:b/>
          <w:sz w:val="20"/>
          <w:szCs w:val="20"/>
        </w:rPr>
        <w:t xml:space="preserve">. </w:t>
      </w:r>
      <w:r w:rsidR="009F50D0" w:rsidRPr="009A5FC3">
        <w:rPr>
          <w:rFonts w:ascii="Gotham Book" w:hAnsi="Gotham Book"/>
          <w:sz w:val="20"/>
          <w:szCs w:val="20"/>
        </w:rPr>
        <w:t xml:space="preserve">Proporcionar el nombre </w:t>
      </w:r>
      <w:r w:rsidR="00DC1769" w:rsidRPr="009A5FC3">
        <w:rPr>
          <w:rFonts w:ascii="Gotham Book" w:hAnsi="Gotham Book"/>
          <w:sz w:val="20"/>
          <w:szCs w:val="20"/>
        </w:rPr>
        <w:t xml:space="preserve">del ente público a cargo del </w:t>
      </w:r>
      <w:r w:rsidR="000B3169" w:rsidRPr="009A5FC3">
        <w:rPr>
          <w:rFonts w:ascii="Gotham Book" w:hAnsi="Gotham Book"/>
          <w:sz w:val="20"/>
          <w:szCs w:val="20"/>
        </w:rPr>
        <w:t>P</w:t>
      </w:r>
      <w:r w:rsidR="00DC1769" w:rsidRPr="009A5FC3">
        <w:rPr>
          <w:rFonts w:ascii="Gotham Book" w:hAnsi="Gotham Book"/>
          <w:sz w:val="20"/>
          <w:szCs w:val="20"/>
        </w:rPr>
        <w:t>rograma</w:t>
      </w:r>
      <w:r w:rsidR="00210754" w:rsidRPr="009A5FC3">
        <w:rPr>
          <w:rFonts w:ascii="Gotham Book" w:hAnsi="Gotham Book"/>
          <w:sz w:val="20"/>
          <w:szCs w:val="20"/>
        </w:rPr>
        <w:t xml:space="preserve"> presupuestario</w:t>
      </w:r>
      <w:r w:rsidR="00DC1769" w:rsidRPr="009A5FC3">
        <w:rPr>
          <w:rFonts w:ascii="Gotham Book" w:hAnsi="Gotham Book"/>
          <w:sz w:val="20"/>
          <w:szCs w:val="20"/>
        </w:rPr>
        <w:t>.</w:t>
      </w:r>
    </w:p>
    <w:p w14:paraId="22F46037" w14:textId="77777777" w:rsidR="00EE4B04" w:rsidRPr="009A5FC3" w:rsidRDefault="00EE4B04" w:rsidP="000E57EB">
      <w:pPr>
        <w:ind w:left="1134" w:hanging="426"/>
        <w:jc w:val="both"/>
        <w:rPr>
          <w:rFonts w:ascii="Gotham Book" w:hAnsi="Gotham Book"/>
          <w:sz w:val="20"/>
        </w:rPr>
      </w:pPr>
    </w:p>
    <w:p w14:paraId="2416A8C9" w14:textId="7980CF29" w:rsidR="00DC1769" w:rsidRPr="009A5FC3" w:rsidRDefault="00C51B28" w:rsidP="00DC1769">
      <w:pPr>
        <w:pStyle w:val="Texto"/>
        <w:spacing w:line="250" w:lineRule="exact"/>
        <w:ind w:left="1170" w:hanging="450"/>
        <w:rPr>
          <w:rFonts w:ascii="Gotham Book" w:hAnsi="Gotham Book"/>
          <w:sz w:val="20"/>
        </w:rPr>
      </w:pPr>
      <w:r w:rsidRPr="00A80EEB">
        <w:rPr>
          <w:rFonts w:ascii="Gotham Bold" w:hAnsi="Gotham Bold"/>
          <w:bCs/>
          <w:sz w:val="20"/>
        </w:rPr>
        <w:t>5.4</w:t>
      </w:r>
      <w:r w:rsidR="009331F1" w:rsidRPr="00A80EEB">
        <w:rPr>
          <w:rFonts w:ascii="Gotham Bold" w:hAnsi="Gotham Bold"/>
          <w:bCs/>
          <w:sz w:val="20"/>
        </w:rPr>
        <w:tab/>
      </w:r>
      <w:r w:rsidR="00DC1769" w:rsidRPr="00232C2D">
        <w:rPr>
          <w:rFonts w:ascii="Gotham Bold" w:hAnsi="Gotham Bold"/>
          <w:color w:val="000000"/>
          <w:sz w:val="20"/>
          <w:lang w:eastAsia="es-MX"/>
        </w:rPr>
        <w:t xml:space="preserve">Poder público al que pertenece el </w:t>
      </w:r>
      <w:r w:rsidR="000B3169" w:rsidRPr="00232C2D">
        <w:rPr>
          <w:rFonts w:ascii="Gotham Bold" w:hAnsi="Gotham Bold"/>
          <w:color w:val="000000"/>
          <w:sz w:val="20"/>
          <w:lang w:eastAsia="es-MX"/>
        </w:rPr>
        <w:t>P</w:t>
      </w:r>
      <w:r w:rsidR="00DC1769" w:rsidRPr="00232C2D">
        <w:rPr>
          <w:rFonts w:ascii="Gotham Bold" w:hAnsi="Gotham Bold"/>
          <w:color w:val="000000"/>
          <w:sz w:val="20"/>
          <w:lang w:eastAsia="es-MX"/>
        </w:rPr>
        <w:t>rograma</w:t>
      </w:r>
      <w:r w:rsidR="00DF6F7F" w:rsidRPr="00232C2D">
        <w:rPr>
          <w:rFonts w:ascii="Gotham Bold" w:hAnsi="Gotham Bold"/>
          <w:color w:val="000000"/>
          <w:sz w:val="20"/>
          <w:lang w:eastAsia="es-MX"/>
        </w:rPr>
        <w:t xml:space="preserve"> presupuestario</w:t>
      </w:r>
      <w:r w:rsidR="00072AD5" w:rsidRPr="009A5FC3">
        <w:rPr>
          <w:rFonts w:ascii="Gotham Book" w:hAnsi="Gotham Book"/>
          <w:b/>
          <w:sz w:val="20"/>
        </w:rPr>
        <w:t>.</w:t>
      </w:r>
      <w:r w:rsidR="000E57EB" w:rsidRPr="009A5FC3">
        <w:rPr>
          <w:rFonts w:ascii="Gotham Book" w:hAnsi="Gotham Book"/>
          <w:b/>
          <w:sz w:val="20"/>
        </w:rPr>
        <w:t xml:space="preserve"> </w:t>
      </w:r>
      <w:r w:rsidR="00DC1769" w:rsidRPr="009A5FC3">
        <w:rPr>
          <w:rFonts w:ascii="Gotham Book" w:hAnsi="Gotham Book"/>
          <w:sz w:val="20"/>
        </w:rPr>
        <w:t xml:space="preserve">Establecer el ámbito al que pertenece el </w:t>
      </w:r>
      <w:r w:rsidR="000B3169" w:rsidRPr="009A5FC3">
        <w:rPr>
          <w:rFonts w:ascii="Gotham Book" w:hAnsi="Gotham Book"/>
          <w:sz w:val="20"/>
        </w:rPr>
        <w:t>P</w:t>
      </w:r>
      <w:r w:rsidR="00DC1769" w:rsidRPr="009A5FC3">
        <w:rPr>
          <w:rFonts w:ascii="Gotham Book" w:hAnsi="Gotham Book"/>
          <w:sz w:val="20"/>
        </w:rPr>
        <w:t>rograma</w:t>
      </w:r>
      <w:r w:rsidR="00BC0087" w:rsidRPr="009A5FC3">
        <w:rPr>
          <w:rFonts w:ascii="Gotham Book" w:hAnsi="Gotham Book"/>
          <w:sz w:val="20"/>
        </w:rPr>
        <w:t xml:space="preserve"> presupuestario </w:t>
      </w:r>
      <w:r w:rsidR="00DC1769" w:rsidRPr="009A5FC3">
        <w:rPr>
          <w:rFonts w:ascii="Gotham Book" w:hAnsi="Gotham Book"/>
          <w:sz w:val="20"/>
        </w:rPr>
        <w:t>evaluado, de acuerdo a lo siguiente:</w:t>
      </w:r>
    </w:p>
    <w:p w14:paraId="1455EFC7" w14:textId="77777777" w:rsidR="00DC1769" w:rsidRPr="009A5FC3" w:rsidRDefault="00DC1769" w:rsidP="00DC1769">
      <w:pPr>
        <w:pStyle w:val="Texto"/>
        <w:spacing w:line="250" w:lineRule="exact"/>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Ejecutivo,</w:t>
      </w:r>
    </w:p>
    <w:p w14:paraId="3FDC6715" w14:textId="77777777" w:rsidR="00DC1769" w:rsidRPr="009A5FC3" w:rsidRDefault="00DC1769" w:rsidP="00DC1769">
      <w:pPr>
        <w:pStyle w:val="Texto"/>
        <w:spacing w:line="250" w:lineRule="exact"/>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Legislativo,</w:t>
      </w:r>
    </w:p>
    <w:p w14:paraId="056B568A" w14:textId="77777777" w:rsidR="00DC1769" w:rsidRPr="009A5FC3" w:rsidRDefault="00DC1769" w:rsidP="00DC1769">
      <w:pPr>
        <w:pStyle w:val="Texto"/>
        <w:spacing w:line="250" w:lineRule="exact"/>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Judicial,</w:t>
      </w:r>
    </w:p>
    <w:p w14:paraId="3D0C4DF8" w14:textId="2B6E6E2D" w:rsidR="00E016D6" w:rsidRPr="009A5FC3" w:rsidRDefault="00DC1769" w:rsidP="00DC1769">
      <w:pPr>
        <w:pStyle w:val="Texto"/>
        <w:spacing w:line="250" w:lineRule="exact"/>
        <w:ind w:left="1530" w:hanging="360"/>
        <w:rPr>
          <w:rFonts w:ascii="Gotham Book" w:hAnsi="Gotham Book"/>
          <w:sz w:val="20"/>
          <w:lang w:val="en-US"/>
        </w:rPr>
      </w:pPr>
      <w:r w:rsidRPr="009A5FC3">
        <w:rPr>
          <w:rFonts w:ascii="Gotham Book" w:hAnsi="Gotham Book"/>
          <w:sz w:val="20"/>
          <w:lang w:val="en-US"/>
        </w:rPr>
        <w:lastRenderedPageBreak/>
        <w:sym w:font="Symbol" w:char="F0B7"/>
      </w:r>
      <w:r w:rsidRPr="009A5FC3">
        <w:rPr>
          <w:rFonts w:ascii="Gotham Book" w:hAnsi="Gotham Book"/>
          <w:sz w:val="20"/>
          <w:lang w:val="en-US"/>
        </w:rPr>
        <w:tab/>
        <w:t xml:space="preserve">Ente </w:t>
      </w:r>
      <w:proofErr w:type="spellStart"/>
      <w:r w:rsidRPr="009A5FC3">
        <w:rPr>
          <w:rFonts w:ascii="Gotham Book" w:hAnsi="Gotham Book"/>
          <w:sz w:val="20"/>
          <w:lang w:val="en-US"/>
        </w:rPr>
        <w:t>Autónomo</w:t>
      </w:r>
      <w:proofErr w:type="spellEnd"/>
      <w:r w:rsidR="00A37DA6" w:rsidRPr="009A5FC3">
        <w:rPr>
          <w:rFonts w:ascii="Gotham Book" w:hAnsi="Gotham Book"/>
          <w:sz w:val="20"/>
          <w:lang w:val="en-US"/>
        </w:rPr>
        <w:t>.</w:t>
      </w:r>
    </w:p>
    <w:p w14:paraId="0E051BBA" w14:textId="77777777" w:rsidR="00EE4B04" w:rsidRPr="009A5FC3" w:rsidRDefault="00EE4B04" w:rsidP="00DC1769">
      <w:pPr>
        <w:pStyle w:val="Texto"/>
        <w:spacing w:line="250" w:lineRule="exact"/>
        <w:ind w:left="1530" w:hanging="360"/>
        <w:rPr>
          <w:rFonts w:ascii="Gotham Book" w:hAnsi="Gotham Book"/>
          <w:sz w:val="20"/>
          <w:lang w:val="en-US"/>
        </w:rPr>
      </w:pPr>
    </w:p>
    <w:p w14:paraId="2D04DB3B" w14:textId="3875A909" w:rsidR="004D7524" w:rsidRPr="009A5FC3" w:rsidRDefault="004D7524" w:rsidP="004D7524">
      <w:pPr>
        <w:pStyle w:val="Texto"/>
        <w:spacing w:after="90"/>
        <w:ind w:left="1170" w:hanging="450"/>
        <w:rPr>
          <w:rFonts w:ascii="Gotham Book" w:hAnsi="Gotham Book"/>
          <w:b/>
          <w:sz w:val="20"/>
        </w:rPr>
      </w:pPr>
      <w:r w:rsidRPr="00A80EEB">
        <w:rPr>
          <w:rFonts w:ascii="Gotham Bold" w:hAnsi="Gotham Bold"/>
          <w:bCs/>
          <w:sz w:val="20"/>
          <w:lang w:val="es-MX"/>
        </w:rPr>
        <w:t>5.5</w:t>
      </w:r>
      <w:r w:rsidRPr="00A80EEB">
        <w:rPr>
          <w:rFonts w:ascii="Gotham Bold" w:hAnsi="Gotham Bold"/>
          <w:bCs/>
          <w:sz w:val="20"/>
          <w:lang w:val="es-MX"/>
        </w:rPr>
        <w:tab/>
      </w:r>
      <w:r w:rsidR="00362AC4" w:rsidRPr="00232C2D">
        <w:rPr>
          <w:rFonts w:ascii="Gotham Bold" w:hAnsi="Gotham Bold"/>
          <w:color w:val="000000"/>
          <w:sz w:val="20"/>
          <w:lang w:eastAsia="es-MX"/>
        </w:rPr>
        <w:t>Ámbito</w:t>
      </w:r>
      <w:r w:rsidRPr="00232C2D">
        <w:rPr>
          <w:rFonts w:ascii="Gotham Bold" w:hAnsi="Gotham Bold"/>
          <w:color w:val="000000"/>
          <w:sz w:val="20"/>
          <w:lang w:eastAsia="es-MX"/>
        </w:rPr>
        <w:t xml:space="preserve"> gubernamental al que pertenece el </w:t>
      </w:r>
      <w:r w:rsidR="000B3169" w:rsidRPr="00232C2D">
        <w:rPr>
          <w:rFonts w:ascii="Gotham Bold" w:hAnsi="Gotham Bold"/>
          <w:color w:val="000000"/>
          <w:sz w:val="20"/>
          <w:lang w:eastAsia="es-MX"/>
        </w:rPr>
        <w:t>P</w:t>
      </w:r>
      <w:r w:rsidRPr="00232C2D">
        <w:rPr>
          <w:rFonts w:ascii="Gotham Bold" w:hAnsi="Gotham Bold"/>
          <w:color w:val="000000"/>
          <w:sz w:val="20"/>
          <w:lang w:eastAsia="es-MX"/>
        </w:rPr>
        <w:t>rograma</w:t>
      </w:r>
      <w:r w:rsidR="00376DA2" w:rsidRPr="00232C2D">
        <w:rPr>
          <w:rFonts w:ascii="Gotham Bold" w:hAnsi="Gotham Bold"/>
          <w:color w:val="000000"/>
          <w:sz w:val="20"/>
          <w:lang w:eastAsia="es-MX"/>
        </w:rPr>
        <w:t xml:space="preserve"> presupuestario</w:t>
      </w:r>
    </w:p>
    <w:p w14:paraId="2E5B24DA" w14:textId="50D5FFAB" w:rsidR="004D7524" w:rsidRPr="009A5FC3" w:rsidRDefault="004D7524" w:rsidP="004D7524">
      <w:pPr>
        <w:pStyle w:val="Texto"/>
        <w:spacing w:after="90"/>
        <w:ind w:left="1170" w:hanging="450"/>
        <w:rPr>
          <w:rFonts w:ascii="Gotham Book" w:hAnsi="Gotham Book"/>
          <w:sz w:val="20"/>
        </w:rPr>
      </w:pPr>
      <w:r w:rsidRPr="009A5FC3">
        <w:rPr>
          <w:rFonts w:ascii="Gotham Book" w:hAnsi="Gotham Book"/>
          <w:sz w:val="20"/>
        </w:rPr>
        <w:tab/>
        <w:t xml:space="preserve">Determinar el ámbito gubernamental al que pertenece el </w:t>
      </w:r>
      <w:r w:rsidR="000B3169" w:rsidRPr="009A5FC3">
        <w:rPr>
          <w:rFonts w:ascii="Gotham Book" w:hAnsi="Gotham Book"/>
          <w:sz w:val="20"/>
        </w:rPr>
        <w:t>P</w:t>
      </w:r>
      <w:r w:rsidRPr="009A5FC3">
        <w:rPr>
          <w:rFonts w:ascii="Gotham Book" w:hAnsi="Gotham Book"/>
          <w:sz w:val="20"/>
        </w:rPr>
        <w:t>rograma</w:t>
      </w:r>
      <w:r w:rsidR="00376DA2" w:rsidRPr="009A5FC3">
        <w:rPr>
          <w:rFonts w:ascii="Gotham Book" w:hAnsi="Gotham Book"/>
          <w:sz w:val="20"/>
        </w:rPr>
        <w:t xml:space="preserve"> presupuestario </w:t>
      </w:r>
      <w:r w:rsidRPr="009A5FC3">
        <w:rPr>
          <w:rFonts w:ascii="Gotham Book" w:hAnsi="Gotham Book"/>
          <w:sz w:val="20"/>
        </w:rPr>
        <w:t>evaluado:</w:t>
      </w:r>
    </w:p>
    <w:p w14:paraId="79A17E6E" w14:textId="77777777" w:rsidR="004D7524" w:rsidRPr="009A5FC3" w:rsidRDefault="004D7524" w:rsidP="004D7524">
      <w:pPr>
        <w:pStyle w:val="Texto"/>
        <w:spacing w:after="90"/>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Federal,</w:t>
      </w:r>
    </w:p>
    <w:p w14:paraId="437C4DDA" w14:textId="77777777" w:rsidR="004D7524" w:rsidRPr="009A5FC3" w:rsidRDefault="004D7524" w:rsidP="004D7524">
      <w:pPr>
        <w:pStyle w:val="Texto"/>
        <w:spacing w:after="90"/>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Estatal,</w:t>
      </w:r>
    </w:p>
    <w:p w14:paraId="12C382D5" w14:textId="77777777" w:rsidR="004D7524" w:rsidRPr="009A5FC3" w:rsidRDefault="004D7524" w:rsidP="004D7524">
      <w:pPr>
        <w:pStyle w:val="Texto"/>
        <w:spacing w:after="90"/>
        <w:ind w:left="1530" w:hanging="360"/>
        <w:rPr>
          <w:rFonts w:ascii="Gotham Book" w:hAnsi="Gotham Book"/>
          <w:sz w:val="20"/>
        </w:rPr>
      </w:pPr>
      <w:r w:rsidRPr="009A5FC3">
        <w:rPr>
          <w:rFonts w:ascii="Gotham Book" w:hAnsi="Gotham Book"/>
          <w:sz w:val="20"/>
          <w:lang w:val="en-US"/>
        </w:rPr>
        <w:sym w:font="Symbol" w:char="F0B7"/>
      </w:r>
      <w:r w:rsidRPr="009A5FC3">
        <w:rPr>
          <w:rFonts w:ascii="Gotham Book" w:hAnsi="Gotham Book"/>
          <w:sz w:val="20"/>
          <w:lang w:val="es-MX"/>
        </w:rPr>
        <w:tab/>
      </w:r>
      <w:r w:rsidRPr="009A5FC3">
        <w:rPr>
          <w:rFonts w:ascii="Gotham Book" w:hAnsi="Gotham Book"/>
          <w:sz w:val="20"/>
        </w:rPr>
        <w:t>Municipal.</w:t>
      </w:r>
    </w:p>
    <w:p w14:paraId="69F3FF03" w14:textId="77777777" w:rsidR="00EE4B04" w:rsidRPr="009A5FC3" w:rsidRDefault="00EE4B04" w:rsidP="004D7524">
      <w:pPr>
        <w:pStyle w:val="Texto"/>
        <w:spacing w:after="90"/>
        <w:ind w:left="1530" w:hanging="360"/>
        <w:rPr>
          <w:rFonts w:ascii="Gotham Book" w:hAnsi="Gotham Book"/>
          <w:sz w:val="20"/>
        </w:rPr>
      </w:pPr>
    </w:p>
    <w:p w14:paraId="4AD6D46C" w14:textId="5DFCB858" w:rsidR="004D7524" w:rsidRPr="009A5FC3" w:rsidRDefault="004D7524" w:rsidP="004D7524">
      <w:pPr>
        <w:pStyle w:val="Texto"/>
        <w:spacing w:after="90"/>
        <w:ind w:left="1170" w:hanging="450"/>
        <w:rPr>
          <w:rFonts w:ascii="Gotham Book" w:hAnsi="Gotham Book"/>
          <w:b/>
          <w:sz w:val="20"/>
        </w:rPr>
      </w:pPr>
      <w:r w:rsidRPr="00A80EEB">
        <w:rPr>
          <w:rFonts w:ascii="Gotham Bold" w:hAnsi="Gotham Bold"/>
          <w:bCs/>
          <w:sz w:val="20"/>
          <w:lang w:val="es-MX"/>
        </w:rPr>
        <w:t>5.6</w:t>
      </w:r>
      <w:r w:rsidRPr="00A80EEB">
        <w:rPr>
          <w:rFonts w:ascii="Gotham Bold" w:hAnsi="Gotham Bold"/>
          <w:bCs/>
          <w:sz w:val="20"/>
          <w:lang w:val="es-MX"/>
        </w:rPr>
        <w:tab/>
      </w:r>
      <w:r w:rsidRPr="00232C2D">
        <w:rPr>
          <w:rFonts w:ascii="Gotham Bold" w:hAnsi="Gotham Bold"/>
          <w:color w:val="000000"/>
          <w:sz w:val="20"/>
          <w:lang w:eastAsia="es-MX"/>
        </w:rPr>
        <w:t xml:space="preserve">Nombre de la(s) unidad(es) administrativa(s) y de (los) titular(es) a cargo del </w:t>
      </w:r>
      <w:r w:rsidR="000B3169" w:rsidRPr="00232C2D">
        <w:rPr>
          <w:rFonts w:ascii="Gotham Bold" w:hAnsi="Gotham Bold"/>
          <w:color w:val="000000"/>
          <w:sz w:val="20"/>
          <w:lang w:eastAsia="es-MX"/>
        </w:rPr>
        <w:t>P</w:t>
      </w:r>
      <w:r w:rsidRPr="00232C2D">
        <w:rPr>
          <w:rFonts w:ascii="Gotham Bold" w:hAnsi="Gotham Bold"/>
          <w:color w:val="000000"/>
          <w:sz w:val="20"/>
          <w:lang w:eastAsia="es-MX"/>
        </w:rPr>
        <w:t>rograma</w:t>
      </w:r>
      <w:r w:rsidR="007F1C3E" w:rsidRPr="00232C2D">
        <w:rPr>
          <w:rFonts w:ascii="Gotham Bold" w:hAnsi="Gotham Bold"/>
          <w:color w:val="000000"/>
          <w:sz w:val="20"/>
          <w:lang w:eastAsia="es-MX"/>
        </w:rPr>
        <w:t xml:space="preserve"> presupuestario</w:t>
      </w:r>
      <w:r w:rsidR="007F1C3E" w:rsidRPr="009A5FC3">
        <w:rPr>
          <w:rFonts w:ascii="Gotham Book" w:hAnsi="Gotham Book"/>
          <w:b/>
          <w:sz w:val="20"/>
        </w:rPr>
        <w:t xml:space="preserve"> </w:t>
      </w:r>
    </w:p>
    <w:p w14:paraId="2EA00103" w14:textId="09CF9B65" w:rsidR="004D7524" w:rsidRPr="009A5FC3" w:rsidRDefault="004D7524" w:rsidP="004D7524">
      <w:pPr>
        <w:pStyle w:val="Texto"/>
        <w:spacing w:after="90"/>
        <w:ind w:left="1710" w:hanging="540"/>
        <w:rPr>
          <w:rFonts w:ascii="Gotham Book" w:hAnsi="Gotham Book"/>
          <w:sz w:val="20"/>
        </w:rPr>
      </w:pPr>
      <w:r w:rsidRPr="009A5FC3">
        <w:rPr>
          <w:rFonts w:ascii="Gotham Book" w:hAnsi="Gotham Book"/>
          <w:sz w:val="20"/>
          <w:lang w:val="es-MX"/>
        </w:rPr>
        <w:t>5.6.1</w:t>
      </w:r>
      <w:r w:rsidRPr="009A5FC3">
        <w:rPr>
          <w:rFonts w:ascii="Gotham Book" w:hAnsi="Gotham Book"/>
          <w:sz w:val="20"/>
          <w:lang w:val="es-MX"/>
        </w:rPr>
        <w:tab/>
      </w:r>
      <w:r w:rsidRPr="009A5FC3">
        <w:rPr>
          <w:rFonts w:ascii="Gotham Book" w:hAnsi="Gotham Book"/>
          <w:sz w:val="20"/>
        </w:rPr>
        <w:t>Nombre de la</w:t>
      </w:r>
      <w:r w:rsidR="00F102C0" w:rsidRPr="009A5FC3">
        <w:rPr>
          <w:rFonts w:ascii="Gotham Book" w:hAnsi="Gotham Book"/>
          <w:sz w:val="20"/>
        </w:rPr>
        <w:t xml:space="preserve"> </w:t>
      </w:r>
      <w:r w:rsidR="00EE4B04" w:rsidRPr="009A5FC3">
        <w:rPr>
          <w:rFonts w:ascii="Gotham Book" w:hAnsi="Gotham Book"/>
          <w:sz w:val="20"/>
        </w:rPr>
        <w:t>Unidad Administrati</w:t>
      </w:r>
      <w:r w:rsidRPr="009A5FC3">
        <w:rPr>
          <w:rFonts w:ascii="Gotham Book" w:hAnsi="Gotham Book"/>
          <w:sz w:val="20"/>
        </w:rPr>
        <w:t xml:space="preserve">va a cargo del </w:t>
      </w:r>
      <w:r w:rsidR="000B3169" w:rsidRPr="009A5FC3">
        <w:rPr>
          <w:rFonts w:ascii="Gotham Book" w:hAnsi="Gotham Book"/>
          <w:sz w:val="20"/>
        </w:rPr>
        <w:t>P</w:t>
      </w:r>
      <w:r w:rsidRPr="009A5FC3">
        <w:rPr>
          <w:rFonts w:ascii="Gotham Book" w:hAnsi="Gotham Book"/>
          <w:sz w:val="20"/>
        </w:rPr>
        <w:t>rograma</w:t>
      </w:r>
      <w:r w:rsidR="00AE605E" w:rsidRPr="009A5FC3">
        <w:rPr>
          <w:rFonts w:ascii="Gotham Book" w:hAnsi="Gotham Book"/>
          <w:sz w:val="20"/>
        </w:rPr>
        <w:t xml:space="preserve"> presupuestario</w:t>
      </w:r>
    </w:p>
    <w:p w14:paraId="4B53A3DC" w14:textId="34EDEB6B" w:rsidR="004D7524" w:rsidRPr="009A5FC3" w:rsidRDefault="004D7524" w:rsidP="004D7524">
      <w:pPr>
        <w:pStyle w:val="Texto"/>
        <w:spacing w:after="90"/>
        <w:ind w:left="1710" w:hanging="540"/>
        <w:rPr>
          <w:rFonts w:ascii="Gotham Book" w:hAnsi="Gotham Book"/>
          <w:sz w:val="20"/>
        </w:rPr>
      </w:pPr>
      <w:r w:rsidRPr="009A5FC3">
        <w:rPr>
          <w:rFonts w:ascii="Gotham Book" w:hAnsi="Gotham Book"/>
          <w:sz w:val="20"/>
          <w:lang w:val="es-MX"/>
        </w:rPr>
        <w:t>5.6.2</w:t>
      </w:r>
      <w:r w:rsidRPr="009A5FC3">
        <w:rPr>
          <w:rFonts w:ascii="Gotham Book" w:hAnsi="Gotham Book"/>
          <w:sz w:val="20"/>
          <w:lang w:val="es-MX"/>
        </w:rPr>
        <w:tab/>
      </w:r>
      <w:r w:rsidRPr="009A5FC3">
        <w:rPr>
          <w:rFonts w:ascii="Gotham Book" w:hAnsi="Gotham Book"/>
          <w:sz w:val="20"/>
        </w:rPr>
        <w:t>Nombre del titular</w:t>
      </w:r>
      <w:r w:rsidR="00F102C0" w:rsidRPr="009A5FC3">
        <w:rPr>
          <w:rFonts w:ascii="Gotham Book" w:hAnsi="Gotham Book"/>
          <w:sz w:val="20"/>
        </w:rPr>
        <w:t xml:space="preserve"> </w:t>
      </w:r>
      <w:r w:rsidRPr="009A5FC3">
        <w:rPr>
          <w:rFonts w:ascii="Gotham Book" w:hAnsi="Gotham Book"/>
          <w:sz w:val="20"/>
        </w:rPr>
        <w:t xml:space="preserve">de la </w:t>
      </w:r>
      <w:r w:rsidR="00EE4B04" w:rsidRPr="009A5FC3">
        <w:rPr>
          <w:rFonts w:ascii="Gotham Book" w:hAnsi="Gotham Book"/>
          <w:sz w:val="20"/>
        </w:rPr>
        <w:t xml:space="preserve">Unidad Administrativa </w:t>
      </w:r>
      <w:r w:rsidRPr="009A5FC3">
        <w:rPr>
          <w:rFonts w:ascii="Gotham Book" w:hAnsi="Gotham Book"/>
          <w:sz w:val="20"/>
        </w:rPr>
        <w:t>a cargo del</w:t>
      </w:r>
      <w:r w:rsidR="00024BB1" w:rsidRPr="009A5FC3">
        <w:rPr>
          <w:rFonts w:ascii="Gotham Book" w:hAnsi="Gotham Book"/>
          <w:sz w:val="20"/>
        </w:rPr>
        <w:t xml:space="preserve"> </w:t>
      </w:r>
      <w:r w:rsidR="000B3169" w:rsidRPr="009A5FC3">
        <w:rPr>
          <w:rFonts w:ascii="Gotham Book" w:hAnsi="Gotham Book"/>
          <w:sz w:val="20"/>
        </w:rPr>
        <w:t>P</w:t>
      </w:r>
      <w:r w:rsidRPr="009A5FC3">
        <w:rPr>
          <w:rFonts w:ascii="Gotham Book" w:hAnsi="Gotham Book"/>
          <w:sz w:val="20"/>
        </w:rPr>
        <w:t>rograma</w:t>
      </w:r>
      <w:r w:rsidR="00024BB1" w:rsidRPr="009A5FC3">
        <w:rPr>
          <w:rFonts w:ascii="Gotham Book" w:hAnsi="Gotham Book"/>
          <w:sz w:val="20"/>
        </w:rPr>
        <w:t xml:space="preserve"> presupuestario</w:t>
      </w:r>
      <w:r w:rsidRPr="009A5FC3">
        <w:rPr>
          <w:rFonts w:ascii="Gotham Book" w:hAnsi="Gotham Book"/>
          <w:sz w:val="20"/>
        </w:rPr>
        <w:t xml:space="preserve"> (nombre completo, correo electrónico y teléfono con clave lada).</w:t>
      </w:r>
    </w:p>
    <w:p w14:paraId="4761A7DD" w14:textId="77777777" w:rsidR="00362AC4" w:rsidRPr="009A5FC3" w:rsidRDefault="00362AC4" w:rsidP="009331F1">
      <w:pPr>
        <w:pStyle w:val="Texto"/>
        <w:spacing w:after="0" w:line="240" w:lineRule="auto"/>
        <w:rPr>
          <w:rFonts w:ascii="Gotham Book" w:hAnsi="Gotham Book"/>
          <w:color w:val="000000"/>
          <w:sz w:val="20"/>
          <w:lang w:eastAsia="es-MX"/>
        </w:rPr>
      </w:pPr>
    </w:p>
    <w:p w14:paraId="7F362BD0" w14:textId="590A4A79" w:rsidR="00C51B28" w:rsidRPr="009A5FC3" w:rsidRDefault="00C51B28" w:rsidP="009331F1">
      <w:pPr>
        <w:pStyle w:val="Texto"/>
        <w:spacing w:after="0" w:line="240" w:lineRule="auto"/>
        <w:rPr>
          <w:rFonts w:ascii="Gotham Book" w:hAnsi="Gotham Book"/>
          <w:b/>
          <w:sz w:val="20"/>
        </w:rPr>
      </w:pPr>
      <w:r w:rsidRPr="00A80EEB">
        <w:rPr>
          <w:rFonts w:ascii="Gotham Bold" w:hAnsi="Gotham Bold"/>
          <w:bCs/>
          <w:sz w:val="20"/>
          <w:lang w:val="es-MX"/>
        </w:rPr>
        <w:t>6.</w:t>
      </w:r>
      <w:r w:rsidRPr="00A80EEB">
        <w:rPr>
          <w:rFonts w:ascii="Gotham Bold" w:hAnsi="Gotham Bold"/>
          <w:bCs/>
          <w:sz w:val="20"/>
          <w:lang w:val="es-MX"/>
        </w:rPr>
        <w:tab/>
      </w:r>
      <w:r w:rsidRPr="00232C2D">
        <w:rPr>
          <w:rFonts w:ascii="Gotham Bold" w:hAnsi="Gotham Bold"/>
          <w:color w:val="000000"/>
          <w:sz w:val="20"/>
          <w:lang w:eastAsia="es-MX"/>
        </w:rPr>
        <w:t>Datos de contratación de la evaluación</w:t>
      </w:r>
    </w:p>
    <w:p w14:paraId="33B9F0D4" w14:textId="77777777" w:rsidR="000E57EB" w:rsidRPr="009A5FC3" w:rsidRDefault="000E57EB" w:rsidP="009331F1">
      <w:pPr>
        <w:pStyle w:val="Texto"/>
        <w:spacing w:after="0" w:line="240" w:lineRule="auto"/>
        <w:rPr>
          <w:rFonts w:ascii="Gotham Book" w:hAnsi="Gotham Book"/>
          <w:b/>
          <w:sz w:val="20"/>
        </w:rPr>
      </w:pPr>
    </w:p>
    <w:p w14:paraId="6C802D3B" w14:textId="4984C4CC" w:rsidR="004B3BDC" w:rsidRPr="009A5FC3" w:rsidRDefault="000E57EB" w:rsidP="000E57EB">
      <w:pPr>
        <w:pStyle w:val="Texto"/>
        <w:spacing w:after="0" w:line="240" w:lineRule="auto"/>
        <w:ind w:left="1170" w:hanging="450"/>
        <w:rPr>
          <w:rFonts w:ascii="Gotham Book" w:hAnsi="Gotham Book"/>
          <w:sz w:val="20"/>
        </w:rPr>
      </w:pPr>
      <w:r w:rsidRPr="00A80EEB">
        <w:rPr>
          <w:rFonts w:ascii="Gotham Bold" w:hAnsi="Gotham Bold"/>
          <w:bCs/>
          <w:sz w:val="20"/>
          <w:lang w:val="es-MX"/>
        </w:rPr>
        <w:t>6.1</w:t>
      </w:r>
      <w:r w:rsidRPr="00A80EEB">
        <w:rPr>
          <w:rFonts w:ascii="Gotham Bold" w:hAnsi="Gotham Bold"/>
          <w:bCs/>
          <w:sz w:val="20"/>
          <w:lang w:val="es-MX"/>
        </w:rPr>
        <w:tab/>
      </w:r>
      <w:r w:rsidR="004B3BDC" w:rsidRPr="00232C2D">
        <w:rPr>
          <w:rFonts w:ascii="Gotham Bold" w:hAnsi="Gotham Bold"/>
          <w:color w:val="000000"/>
          <w:sz w:val="20"/>
          <w:lang w:eastAsia="es-MX"/>
        </w:rPr>
        <w:t>Tipo de contratación</w:t>
      </w:r>
      <w:r w:rsidRPr="009A5FC3">
        <w:rPr>
          <w:rFonts w:ascii="Gotham Book" w:hAnsi="Gotham Book"/>
          <w:b/>
          <w:sz w:val="20"/>
        </w:rPr>
        <w:t xml:space="preserve">. </w:t>
      </w:r>
      <w:r w:rsidR="00362AC4" w:rsidRPr="009A5FC3">
        <w:rPr>
          <w:rFonts w:ascii="Gotham Book" w:hAnsi="Gotham Book"/>
          <w:sz w:val="20"/>
        </w:rPr>
        <w:t>Establecer, de conformidad con la normatividad aplicable a cada ente público, el procedimiento de contratación de la evaluación:</w:t>
      </w:r>
    </w:p>
    <w:p w14:paraId="1807F481" w14:textId="77777777" w:rsidR="00EE4B04" w:rsidRPr="009A5FC3" w:rsidRDefault="00EE4B04" w:rsidP="00362AC4">
      <w:pPr>
        <w:pStyle w:val="Texto"/>
        <w:spacing w:after="90"/>
        <w:ind w:left="1710" w:hanging="540"/>
        <w:rPr>
          <w:rFonts w:ascii="Gotham Book" w:hAnsi="Gotham Book"/>
          <w:sz w:val="20"/>
          <w:lang w:val="es-MX"/>
        </w:rPr>
      </w:pPr>
    </w:p>
    <w:p w14:paraId="344C6BAE" w14:textId="3D4EEDDC" w:rsidR="00362AC4" w:rsidRPr="009A5FC3" w:rsidRDefault="00362AC4" w:rsidP="00362AC4">
      <w:pPr>
        <w:pStyle w:val="Texto"/>
        <w:spacing w:after="90"/>
        <w:ind w:left="1710" w:hanging="540"/>
        <w:rPr>
          <w:rFonts w:ascii="Gotham Book" w:hAnsi="Gotham Book"/>
          <w:sz w:val="20"/>
        </w:rPr>
      </w:pPr>
      <w:r w:rsidRPr="009A5FC3">
        <w:rPr>
          <w:rFonts w:ascii="Gotham Book" w:hAnsi="Gotham Book"/>
          <w:sz w:val="20"/>
          <w:lang w:val="es-MX"/>
        </w:rPr>
        <w:t>6.1.1</w:t>
      </w:r>
      <w:r w:rsidRPr="009A5FC3">
        <w:rPr>
          <w:rFonts w:ascii="Gotham Book" w:hAnsi="Gotham Book"/>
          <w:sz w:val="20"/>
          <w:lang w:val="es-MX"/>
        </w:rPr>
        <w:tab/>
      </w:r>
      <w:r w:rsidRPr="009A5FC3">
        <w:rPr>
          <w:rFonts w:ascii="Gotham Book" w:hAnsi="Gotham Book"/>
          <w:sz w:val="20"/>
        </w:rPr>
        <w:t>Adjudicación Directa,</w:t>
      </w:r>
    </w:p>
    <w:p w14:paraId="72CBB784" w14:textId="77777777" w:rsidR="00362AC4" w:rsidRPr="009A5FC3" w:rsidRDefault="00362AC4" w:rsidP="00362AC4">
      <w:pPr>
        <w:pStyle w:val="Texto"/>
        <w:spacing w:after="90"/>
        <w:ind w:left="1710" w:hanging="540"/>
        <w:rPr>
          <w:rFonts w:ascii="Gotham Book" w:hAnsi="Gotham Book"/>
          <w:sz w:val="20"/>
        </w:rPr>
      </w:pPr>
      <w:r w:rsidRPr="009A5FC3">
        <w:rPr>
          <w:rFonts w:ascii="Gotham Book" w:hAnsi="Gotham Book"/>
          <w:sz w:val="20"/>
          <w:lang w:val="es-MX"/>
        </w:rPr>
        <w:t>6.1.2</w:t>
      </w:r>
      <w:r w:rsidRPr="009A5FC3">
        <w:rPr>
          <w:rFonts w:ascii="Gotham Book" w:hAnsi="Gotham Book"/>
          <w:sz w:val="20"/>
          <w:lang w:val="es-MX"/>
        </w:rPr>
        <w:tab/>
      </w:r>
      <w:r w:rsidRPr="009A5FC3">
        <w:rPr>
          <w:rFonts w:ascii="Gotham Book" w:hAnsi="Gotham Book"/>
          <w:sz w:val="20"/>
        </w:rPr>
        <w:t>Invitación a tres,</w:t>
      </w:r>
    </w:p>
    <w:p w14:paraId="0C4C43D5" w14:textId="77777777" w:rsidR="00362AC4" w:rsidRPr="009A5FC3" w:rsidRDefault="00362AC4" w:rsidP="00362AC4">
      <w:pPr>
        <w:pStyle w:val="Texto"/>
        <w:spacing w:after="90"/>
        <w:ind w:left="1710" w:hanging="540"/>
        <w:rPr>
          <w:rFonts w:ascii="Gotham Book" w:hAnsi="Gotham Book"/>
          <w:sz w:val="20"/>
        </w:rPr>
      </w:pPr>
      <w:r w:rsidRPr="009A5FC3">
        <w:rPr>
          <w:rFonts w:ascii="Gotham Book" w:hAnsi="Gotham Book"/>
          <w:sz w:val="20"/>
          <w:lang w:val="es-MX"/>
        </w:rPr>
        <w:t>6.1.3</w:t>
      </w:r>
      <w:r w:rsidRPr="009A5FC3">
        <w:rPr>
          <w:rFonts w:ascii="Gotham Book" w:hAnsi="Gotham Book"/>
          <w:sz w:val="20"/>
          <w:lang w:val="es-MX"/>
        </w:rPr>
        <w:tab/>
      </w:r>
      <w:r w:rsidRPr="009A5FC3">
        <w:rPr>
          <w:rFonts w:ascii="Gotham Book" w:hAnsi="Gotham Book"/>
          <w:sz w:val="20"/>
        </w:rPr>
        <w:t>Licitación Pública Nacional,</w:t>
      </w:r>
    </w:p>
    <w:p w14:paraId="64D3060A" w14:textId="77777777" w:rsidR="00362AC4" w:rsidRPr="009A5FC3" w:rsidRDefault="00362AC4" w:rsidP="00362AC4">
      <w:pPr>
        <w:pStyle w:val="Texto"/>
        <w:spacing w:after="90"/>
        <w:ind w:left="1710" w:hanging="540"/>
        <w:rPr>
          <w:rFonts w:ascii="Gotham Book" w:hAnsi="Gotham Book"/>
          <w:sz w:val="20"/>
        </w:rPr>
      </w:pPr>
      <w:r w:rsidRPr="009A5FC3">
        <w:rPr>
          <w:rFonts w:ascii="Gotham Book" w:hAnsi="Gotham Book"/>
          <w:sz w:val="20"/>
          <w:lang w:val="es-MX"/>
        </w:rPr>
        <w:t>6.1.4</w:t>
      </w:r>
      <w:r w:rsidRPr="009A5FC3">
        <w:rPr>
          <w:rFonts w:ascii="Gotham Book" w:hAnsi="Gotham Book"/>
          <w:sz w:val="20"/>
          <w:lang w:val="es-MX"/>
        </w:rPr>
        <w:tab/>
      </w:r>
      <w:r w:rsidRPr="009A5FC3">
        <w:rPr>
          <w:rFonts w:ascii="Gotham Book" w:hAnsi="Gotham Book"/>
          <w:sz w:val="20"/>
        </w:rPr>
        <w:t>Licitación Pública Internacional,</w:t>
      </w:r>
    </w:p>
    <w:p w14:paraId="6726CF4C" w14:textId="0E9B884D" w:rsidR="00362AC4" w:rsidRPr="009A5FC3" w:rsidRDefault="00362AC4" w:rsidP="00362AC4">
      <w:pPr>
        <w:pStyle w:val="Texto"/>
        <w:spacing w:after="90"/>
        <w:ind w:left="1710" w:hanging="540"/>
        <w:rPr>
          <w:rFonts w:ascii="Gotham Book" w:hAnsi="Gotham Book"/>
          <w:sz w:val="20"/>
          <w:lang w:val="es-MX"/>
        </w:rPr>
      </w:pPr>
      <w:r w:rsidRPr="009A5FC3">
        <w:rPr>
          <w:rFonts w:ascii="Gotham Book" w:hAnsi="Gotham Book"/>
          <w:sz w:val="20"/>
          <w:lang w:val="es-MX"/>
        </w:rPr>
        <w:t>6.1.5</w:t>
      </w:r>
      <w:r w:rsidRPr="009A5FC3">
        <w:rPr>
          <w:rFonts w:ascii="Gotham Book" w:hAnsi="Gotham Book"/>
          <w:sz w:val="20"/>
          <w:lang w:val="es-MX"/>
        </w:rPr>
        <w:tab/>
        <w:t>Otro (señalar).</w:t>
      </w:r>
    </w:p>
    <w:p w14:paraId="029C9CC5" w14:textId="77777777" w:rsidR="00EE4B04" w:rsidRPr="009A5FC3" w:rsidRDefault="00EE4B04" w:rsidP="00362AC4">
      <w:pPr>
        <w:pStyle w:val="Texto"/>
        <w:spacing w:after="90"/>
        <w:ind w:left="1710" w:hanging="540"/>
        <w:rPr>
          <w:rFonts w:ascii="Gotham Book" w:hAnsi="Gotham Book"/>
          <w:sz w:val="20"/>
          <w:lang w:val="es-MX"/>
        </w:rPr>
      </w:pPr>
    </w:p>
    <w:p w14:paraId="1397295E" w14:textId="373AD2EE" w:rsidR="004B3BDC" w:rsidRPr="009A5FC3" w:rsidRDefault="000E57EB" w:rsidP="000E57EB">
      <w:pPr>
        <w:pStyle w:val="Texto"/>
        <w:spacing w:after="0" w:line="240" w:lineRule="auto"/>
        <w:ind w:left="1170" w:hanging="450"/>
        <w:rPr>
          <w:rFonts w:ascii="Gotham Book" w:hAnsi="Gotham Book"/>
          <w:sz w:val="20"/>
        </w:rPr>
      </w:pPr>
      <w:r w:rsidRPr="00A80EEB">
        <w:rPr>
          <w:rFonts w:ascii="Gotham Bold" w:hAnsi="Gotham Bold"/>
          <w:bCs/>
          <w:sz w:val="20"/>
          <w:lang w:val="es-MX"/>
        </w:rPr>
        <w:t>6.2</w:t>
      </w:r>
      <w:r w:rsidRPr="00A80EEB">
        <w:rPr>
          <w:rFonts w:ascii="Gotham Bold" w:hAnsi="Gotham Bold"/>
          <w:bCs/>
          <w:sz w:val="20"/>
          <w:lang w:val="es-MX"/>
        </w:rPr>
        <w:tab/>
      </w:r>
      <w:r w:rsidR="004B3BDC" w:rsidRPr="00232C2D">
        <w:rPr>
          <w:rFonts w:ascii="Gotham Bold" w:hAnsi="Gotham Bold"/>
          <w:color w:val="000000"/>
          <w:sz w:val="20"/>
          <w:lang w:eastAsia="es-MX"/>
        </w:rPr>
        <w:t>Unidad Administrativa responsable de contratar la evaluación</w:t>
      </w:r>
      <w:r w:rsidRPr="009A5FC3">
        <w:rPr>
          <w:rFonts w:ascii="Gotham Book" w:hAnsi="Gotham Book"/>
          <w:b/>
          <w:sz w:val="20"/>
        </w:rPr>
        <w:t xml:space="preserve">. </w:t>
      </w:r>
      <w:r w:rsidR="004B3BDC" w:rsidRPr="009A5FC3">
        <w:rPr>
          <w:rFonts w:ascii="Gotham Book" w:hAnsi="Gotham Book"/>
          <w:sz w:val="20"/>
        </w:rPr>
        <w:t>Establecer la Unidad Administrativa responsable de contratar la evaluación.</w:t>
      </w:r>
    </w:p>
    <w:p w14:paraId="01AC9AE4" w14:textId="77777777" w:rsidR="00EE4B04" w:rsidRPr="009A5FC3" w:rsidRDefault="00EE4B04" w:rsidP="000E57EB">
      <w:pPr>
        <w:pStyle w:val="Texto"/>
        <w:spacing w:after="0" w:line="240" w:lineRule="auto"/>
        <w:ind w:left="1170" w:hanging="450"/>
        <w:rPr>
          <w:rFonts w:ascii="Gotham Book" w:hAnsi="Gotham Book"/>
          <w:sz w:val="20"/>
        </w:rPr>
      </w:pPr>
    </w:p>
    <w:p w14:paraId="2E14DFC1" w14:textId="0ECE3E8D" w:rsidR="004B3BDC" w:rsidRPr="009A5FC3" w:rsidRDefault="000E57EB" w:rsidP="000E57EB">
      <w:pPr>
        <w:pStyle w:val="Texto"/>
        <w:spacing w:after="0" w:line="240" w:lineRule="auto"/>
        <w:ind w:left="1170" w:hanging="450"/>
        <w:rPr>
          <w:rFonts w:ascii="Gotham Book" w:hAnsi="Gotham Book"/>
          <w:sz w:val="20"/>
        </w:rPr>
      </w:pPr>
      <w:r w:rsidRPr="00A80EEB">
        <w:rPr>
          <w:rFonts w:ascii="Gotham Bold" w:hAnsi="Gotham Bold"/>
          <w:bCs/>
          <w:sz w:val="20"/>
          <w:lang w:val="es-MX"/>
        </w:rPr>
        <w:t>6.3</w:t>
      </w:r>
      <w:r w:rsidRPr="00A80EEB">
        <w:rPr>
          <w:rFonts w:ascii="Gotham Bold" w:hAnsi="Gotham Bold"/>
          <w:bCs/>
          <w:sz w:val="20"/>
          <w:lang w:val="es-MX"/>
        </w:rPr>
        <w:tab/>
      </w:r>
      <w:r w:rsidR="004B3BDC" w:rsidRPr="00232C2D">
        <w:rPr>
          <w:rFonts w:ascii="Gotham Bold" w:hAnsi="Gotham Bold"/>
          <w:color w:val="000000"/>
          <w:sz w:val="20"/>
          <w:lang w:eastAsia="es-MX"/>
        </w:rPr>
        <w:t>Costo total de la evaluación</w:t>
      </w:r>
      <w:r w:rsidRPr="009A5FC3">
        <w:rPr>
          <w:rFonts w:ascii="Gotham Book" w:hAnsi="Gotham Book"/>
          <w:b/>
          <w:sz w:val="20"/>
        </w:rPr>
        <w:t xml:space="preserve">. </w:t>
      </w:r>
      <w:r w:rsidR="004B3BDC" w:rsidRPr="009A5FC3">
        <w:rPr>
          <w:rFonts w:ascii="Gotham Book" w:hAnsi="Gotham Book"/>
          <w:sz w:val="20"/>
        </w:rPr>
        <w:t xml:space="preserve">Establecer el monto de los recursos erogados para la evaluación del </w:t>
      </w:r>
      <w:r w:rsidR="00406FB8" w:rsidRPr="009A5FC3">
        <w:rPr>
          <w:rFonts w:ascii="Gotham Book" w:hAnsi="Gotham Book"/>
          <w:sz w:val="20"/>
        </w:rPr>
        <w:t>P</w:t>
      </w:r>
      <w:r w:rsidR="004B3BDC" w:rsidRPr="009A5FC3">
        <w:rPr>
          <w:rFonts w:ascii="Gotham Book" w:hAnsi="Gotham Book"/>
          <w:sz w:val="20"/>
        </w:rPr>
        <w:t>rograma</w:t>
      </w:r>
      <w:r w:rsidR="00637F4A" w:rsidRPr="009A5FC3">
        <w:rPr>
          <w:rFonts w:ascii="Gotham Book" w:hAnsi="Gotham Book"/>
          <w:sz w:val="20"/>
        </w:rPr>
        <w:t xml:space="preserve"> presupuestario</w:t>
      </w:r>
      <w:r w:rsidR="004B3BDC" w:rsidRPr="009A5FC3">
        <w:rPr>
          <w:rFonts w:ascii="Gotham Book" w:hAnsi="Gotham Book"/>
          <w:sz w:val="20"/>
        </w:rPr>
        <w:t>, en moneda nacional.</w:t>
      </w:r>
    </w:p>
    <w:p w14:paraId="75BB43E7" w14:textId="246EDD6A" w:rsidR="004B3BDC" w:rsidRPr="009A5FC3" w:rsidRDefault="000E57EB" w:rsidP="000E57EB">
      <w:pPr>
        <w:pStyle w:val="Texto"/>
        <w:spacing w:after="0" w:line="240" w:lineRule="auto"/>
        <w:ind w:left="1170" w:hanging="450"/>
        <w:rPr>
          <w:rFonts w:ascii="Gotham Book" w:hAnsi="Gotham Book"/>
          <w:sz w:val="20"/>
        </w:rPr>
      </w:pPr>
      <w:r w:rsidRPr="00A80EEB">
        <w:rPr>
          <w:rFonts w:ascii="Gotham Bold" w:hAnsi="Gotham Bold"/>
          <w:bCs/>
          <w:sz w:val="20"/>
          <w:lang w:val="es-MX"/>
        </w:rPr>
        <w:t>6.4</w:t>
      </w:r>
      <w:r w:rsidRPr="00A80EEB">
        <w:rPr>
          <w:rFonts w:ascii="Gotham Bold" w:hAnsi="Gotham Bold"/>
          <w:bCs/>
          <w:sz w:val="20"/>
          <w:lang w:val="es-MX"/>
        </w:rPr>
        <w:tab/>
      </w:r>
      <w:r w:rsidR="004B3BDC" w:rsidRPr="00232C2D">
        <w:rPr>
          <w:rFonts w:ascii="Gotham Bold" w:hAnsi="Gotham Bold"/>
          <w:color w:val="000000"/>
          <w:sz w:val="20"/>
          <w:lang w:eastAsia="es-MX"/>
        </w:rPr>
        <w:t>Fuente de financiamiento</w:t>
      </w:r>
      <w:r w:rsidRPr="009A5FC3">
        <w:rPr>
          <w:rFonts w:ascii="Gotham Book" w:hAnsi="Gotham Book"/>
          <w:b/>
          <w:sz w:val="20"/>
        </w:rPr>
        <w:t xml:space="preserve">. </w:t>
      </w:r>
      <w:r w:rsidR="004B3BDC" w:rsidRPr="009A5FC3">
        <w:rPr>
          <w:rFonts w:ascii="Gotham Book" w:hAnsi="Gotham Book"/>
          <w:sz w:val="20"/>
        </w:rPr>
        <w:t xml:space="preserve">Establecer la fuente de financiamiento utilizada para llevar a cabo la evaluación. </w:t>
      </w:r>
    </w:p>
    <w:p w14:paraId="11EE6D2C" w14:textId="77777777" w:rsidR="00EE4B04" w:rsidRPr="009A5FC3" w:rsidRDefault="00EE4B04" w:rsidP="00163CFD">
      <w:pPr>
        <w:pStyle w:val="Texto"/>
        <w:spacing w:after="90"/>
        <w:ind w:left="1710" w:hanging="540"/>
        <w:rPr>
          <w:rFonts w:ascii="Gotham Book" w:hAnsi="Gotham Book"/>
          <w:sz w:val="20"/>
          <w:lang w:val="es-MX"/>
        </w:rPr>
      </w:pPr>
    </w:p>
    <w:p w14:paraId="28CA20FE" w14:textId="55BEC091" w:rsidR="00163CFD" w:rsidRPr="009A5FC3" w:rsidRDefault="00163CFD" w:rsidP="00163CFD">
      <w:pPr>
        <w:pStyle w:val="Texto"/>
        <w:spacing w:after="90"/>
        <w:ind w:left="1710" w:hanging="540"/>
        <w:rPr>
          <w:rFonts w:ascii="Gotham Book" w:hAnsi="Gotham Book"/>
          <w:sz w:val="20"/>
        </w:rPr>
      </w:pPr>
      <w:r w:rsidRPr="009A5FC3">
        <w:rPr>
          <w:rFonts w:ascii="Gotham Book" w:hAnsi="Gotham Book"/>
          <w:sz w:val="20"/>
          <w:lang w:val="es-MX"/>
        </w:rPr>
        <w:t>6.4.1</w:t>
      </w:r>
      <w:r w:rsidRPr="009A5FC3">
        <w:rPr>
          <w:rFonts w:ascii="Gotham Book" w:hAnsi="Gotham Book"/>
          <w:sz w:val="20"/>
          <w:lang w:val="es-MX"/>
        </w:rPr>
        <w:tab/>
      </w:r>
      <w:r w:rsidRPr="009A5FC3">
        <w:rPr>
          <w:rFonts w:ascii="Gotham Book" w:hAnsi="Gotham Book"/>
          <w:sz w:val="20"/>
        </w:rPr>
        <w:t>Recurso fiscal</w:t>
      </w:r>
    </w:p>
    <w:p w14:paraId="6D607E32" w14:textId="77777777" w:rsidR="00163CFD" w:rsidRPr="009A5FC3" w:rsidRDefault="00163CFD" w:rsidP="00163CFD">
      <w:pPr>
        <w:pStyle w:val="Texto"/>
        <w:spacing w:after="90"/>
        <w:ind w:left="1710" w:hanging="540"/>
        <w:rPr>
          <w:rFonts w:ascii="Gotham Book" w:hAnsi="Gotham Book"/>
          <w:sz w:val="20"/>
        </w:rPr>
      </w:pPr>
      <w:r w:rsidRPr="009A5FC3">
        <w:rPr>
          <w:rFonts w:ascii="Gotham Book" w:hAnsi="Gotham Book"/>
          <w:sz w:val="20"/>
          <w:lang w:val="es-MX"/>
        </w:rPr>
        <w:t>6.4.2</w:t>
      </w:r>
      <w:r w:rsidRPr="009A5FC3">
        <w:rPr>
          <w:rFonts w:ascii="Gotham Book" w:hAnsi="Gotham Book"/>
          <w:sz w:val="20"/>
          <w:lang w:val="es-MX"/>
        </w:rPr>
        <w:tab/>
      </w:r>
      <w:r w:rsidRPr="009A5FC3">
        <w:rPr>
          <w:rFonts w:ascii="Gotham Book" w:hAnsi="Gotham Book"/>
          <w:sz w:val="20"/>
        </w:rPr>
        <w:t>Recurso propio</w:t>
      </w:r>
    </w:p>
    <w:p w14:paraId="29D640C6" w14:textId="77777777" w:rsidR="00163CFD" w:rsidRPr="009A5FC3" w:rsidRDefault="00163CFD" w:rsidP="00163CFD">
      <w:pPr>
        <w:pStyle w:val="Texto"/>
        <w:spacing w:after="90"/>
        <w:ind w:left="1710" w:hanging="540"/>
        <w:rPr>
          <w:rFonts w:ascii="Gotham Book" w:hAnsi="Gotham Book"/>
          <w:sz w:val="20"/>
        </w:rPr>
      </w:pPr>
      <w:r w:rsidRPr="009A5FC3">
        <w:rPr>
          <w:rFonts w:ascii="Gotham Book" w:hAnsi="Gotham Book"/>
          <w:sz w:val="20"/>
          <w:lang w:val="es-MX"/>
        </w:rPr>
        <w:t>6.4.3</w:t>
      </w:r>
      <w:r w:rsidRPr="009A5FC3">
        <w:rPr>
          <w:rFonts w:ascii="Gotham Book" w:hAnsi="Gotham Book"/>
          <w:sz w:val="20"/>
          <w:lang w:val="es-MX"/>
        </w:rPr>
        <w:tab/>
      </w:r>
      <w:r w:rsidRPr="009A5FC3">
        <w:rPr>
          <w:rFonts w:ascii="Gotham Book" w:hAnsi="Gotham Book"/>
          <w:sz w:val="20"/>
        </w:rPr>
        <w:t>Créditos</w:t>
      </w:r>
    </w:p>
    <w:p w14:paraId="1B7FA21B" w14:textId="3EF3460D" w:rsidR="00163CFD" w:rsidRPr="009A5FC3" w:rsidRDefault="00163CFD" w:rsidP="00163CFD">
      <w:pPr>
        <w:pStyle w:val="Texto"/>
        <w:spacing w:after="90"/>
        <w:ind w:left="1710" w:hanging="540"/>
        <w:rPr>
          <w:rFonts w:ascii="Gotham Book" w:hAnsi="Gotham Book"/>
          <w:sz w:val="20"/>
        </w:rPr>
      </w:pPr>
      <w:r w:rsidRPr="009A5FC3">
        <w:rPr>
          <w:rFonts w:ascii="Gotham Book" w:hAnsi="Gotham Book"/>
          <w:sz w:val="20"/>
          <w:lang w:val="es-MX"/>
        </w:rPr>
        <w:t>6.4.4</w:t>
      </w:r>
      <w:r w:rsidRPr="009A5FC3">
        <w:rPr>
          <w:rFonts w:ascii="Gotham Book" w:hAnsi="Gotham Book"/>
          <w:sz w:val="20"/>
          <w:lang w:val="es-MX"/>
        </w:rPr>
        <w:tab/>
      </w:r>
      <w:r w:rsidR="00EE4B04" w:rsidRPr="009A5FC3">
        <w:rPr>
          <w:rFonts w:ascii="Gotham Book" w:hAnsi="Gotham Book"/>
          <w:sz w:val="20"/>
          <w:lang w:val="es-MX"/>
        </w:rPr>
        <w:t xml:space="preserve">No aplica. Se refiere a que la evaluación fue realizada con personal de la </w:t>
      </w:r>
      <w:r w:rsidR="005C6CBB" w:rsidRPr="009A5FC3">
        <w:rPr>
          <w:rFonts w:ascii="Gotham Book" w:hAnsi="Gotham Book"/>
          <w:sz w:val="20"/>
          <w:lang w:val="es-MX"/>
        </w:rPr>
        <w:t xml:space="preserve">Unidad Administrativa del Sujeto Evaluado. </w:t>
      </w:r>
    </w:p>
    <w:p w14:paraId="5CA7B4A6" w14:textId="77734970" w:rsidR="00163CFD" w:rsidRDefault="00163CFD" w:rsidP="00EE4B04">
      <w:pPr>
        <w:pStyle w:val="Texto"/>
        <w:spacing w:after="0" w:line="240" w:lineRule="auto"/>
        <w:rPr>
          <w:rFonts w:ascii="Gotham Book" w:hAnsi="Gotham Book"/>
          <w:sz w:val="20"/>
        </w:rPr>
      </w:pPr>
    </w:p>
    <w:p w14:paraId="3B6C93DC" w14:textId="77777777" w:rsidR="00232C2D" w:rsidRDefault="00232C2D" w:rsidP="00EE4B04">
      <w:pPr>
        <w:pStyle w:val="Texto"/>
        <w:spacing w:after="0" w:line="240" w:lineRule="auto"/>
        <w:rPr>
          <w:rFonts w:ascii="Gotham Book" w:hAnsi="Gotham Book"/>
          <w:sz w:val="20"/>
        </w:rPr>
      </w:pPr>
    </w:p>
    <w:p w14:paraId="429BE50B" w14:textId="77777777" w:rsidR="00232C2D" w:rsidRDefault="00232C2D" w:rsidP="00EE4B04">
      <w:pPr>
        <w:pStyle w:val="Texto"/>
        <w:spacing w:after="0" w:line="240" w:lineRule="auto"/>
        <w:rPr>
          <w:rFonts w:ascii="Gotham Book" w:hAnsi="Gotham Book"/>
          <w:sz w:val="20"/>
        </w:rPr>
      </w:pPr>
    </w:p>
    <w:p w14:paraId="53DD0945" w14:textId="77777777" w:rsidR="00232C2D" w:rsidRPr="009A5FC3" w:rsidRDefault="00232C2D" w:rsidP="00EE4B04">
      <w:pPr>
        <w:pStyle w:val="Texto"/>
        <w:spacing w:after="0" w:line="240" w:lineRule="auto"/>
        <w:rPr>
          <w:rFonts w:ascii="Gotham Book" w:hAnsi="Gotham Book"/>
          <w:sz w:val="20"/>
        </w:rPr>
      </w:pPr>
    </w:p>
    <w:p w14:paraId="06DF9CB0" w14:textId="77777777" w:rsidR="00C51B28" w:rsidRPr="009A5FC3" w:rsidRDefault="00C51B28" w:rsidP="009331F1">
      <w:pPr>
        <w:pStyle w:val="Texto"/>
        <w:spacing w:after="0" w:line="240" w:lineRule="auto"/>
        <w:rPr>
          <w:rFonts w:ascii="Gotham Book" w:hAnsi="Gotham Book"/>
          <w:b/>
          <w:sz w:val="20"/>
        </w:rPr>
      </w:pPr>
      <w:r w:rsidRPr="00A80EEB">
        <w:rPr>
          <w:rFonts w:ascii="Gotham Bold" w:hAnsi="Gotham Bold"/>
          <w:bCs/>
          <w:sz w:val="20"/>
          <w:lang w:val="es-MX"/>
        </w:rPr>
        <w:lastRenderedPageBreak/>
        <w:t>7.</w:t>
      </w:r>
      <w:r w:rsidRPr="00A80EEB">
        <w:rPr>
          <w:rFonts w:ascii="Gotham Bold" w:hAnsi="Gotham Bold"/>
          <w:bCs/>
          <w:sz w:val="20"/>
          <w:lang w:val="es-MX"/>
        </w:rPr>
        <w:tab/>
      </w:r>
      <w:r w:rsidRPr="00232C2D">
        <w:rPr>
          <w:rFonts w:ascii="Gotham Bold" w:hAnsi="Gotham Bold"/>
          <w:color w:val="000000"/>
          <w:sz w:val="20"/>
          <w:lang w:eastAsia="es-MX"/>
        </w:rPr>
        <w:t>Difusión de la Evaluación</w:t>
      </w:r>
    </w:p>
    <w:p w14:paraId="0D14B69F" w14:textId="77777777" w:rsidR="000E57EB" w:rsidRPr="009A5FC3" w:rsidRDefault="000E57EB" w:rsidP="009331F1">
      <w:pPr>
        <w:pStyle w:val="Texto"/>
        <w:spacing w:after="0" w:line="240" w:lineRule="auto"/>
        <w:ind w:left="1170" w:hanging="450"/>
        <w:rPr>
          <w:rFonts w:ascii="Gotham Book" w:hAnsi="Gotham Book"/>
          <w:b/>
          <w:sz w:val="20"/>
          <w:lang w:val="es-MX"/>
        </w:rPr>
      </w:pPr>
    </w:p>
    <w:p w14:paraId="2667E577" w14:textId="78E86474" w:rsidR="00C51B28" w:rsidRPr="009A5FC3" w:rsidRDefault="00C51B28" w:rsidP="009331F1">
      <w:pPr>
        <w:pStyle w:val="Texto"/>
        <w:spacing w:after="0" w:line="240" w:lineRule="auto"/>
        <w:ind w:left="1170" w:hanging="450"/>
        <w:rPr>
          <w:rFonts w:ascii="Gotham Book" w:hAnsi="Gotham Book"/>
          <w:sz w:val="20"/>
        </w:rPr>
      </w:pPr>
      <w:r w:rsidRPr="00A80EEB">
        <w:rPr>
          <w:rFonts w:ascii="Gotham Bold" w:hAnsi="Gotham Bold"/>
          <w:bCs/>
          <w:sz w:val="20"/>
          <w:lang w:val="es-MX"/>
        </w:rPr>
        <w:t>7.1</w:t>
      </w:r>
      <w:r w:rsidRPr="00A80EEB">
        <w:rPr>
          <w:rFonts w:ascii="Gotham Bold" w:hAnsi="Gotham Bold"/>
          <w:bCs/>
          <w:sz w:val="20"/>
          <w:lang w:val="es-MX"/>
        </w:rPr>
        <w:tab/>
      </w:r>
      <w:r w:rsidRPr="00232C2D">
        <w:rPr>
          <w:rFonts w:ascii="Gotham Bold" w:hAnsi="Gotham Bold"/>
          <w:color w:val="000000"/>
          <w:sz w:val="20"/>
          <w:lang w:eastAsia="es-MX"/>
        </w:rPr>
        <w:t>Difusión en internet de la evaluación</w:t>
      </w:r>
      <w:r w:rsidR="000E57EB" w:rsidRPr="009A5FC3">
        <w:rPr>
          <w:rFonts w:ascii="Gotham Book" w:hAnsi="Gotham Book"/>
          <w:b/>
          <w:sz w:val="20"/>
        </w:rPr>
        <w:t xml:space="preserve">. </w:t>
      </w:r>
      <w:r w:rsidRPr="009A5FC3">
        <w:rPr>
          <w:rFonts w:ascii="Gotham Book" w:hAnsi="Gotham Book"/>
          <w:sz w:val="20"/>
        </w:rPr>
        <w:t>Establecer la dirección electrónica de Internet en la que se puede consultar la evaluación realizada.</w:t>
      </w:r>
    </w:p>
    <w:p w14:paraId="6104F44E" w14:textId="77777777" w:rsidR="005C6CBB" w:rsidRPr="009A5FC3" w:rsidRDefault="005C6CBB" w:rsidP="009331F1">
      <w:pPr>
        <w:pStyle w:val="Texto"/>
        <w:spacing w:after="0" w:line="240" w:lineRule="auto"/>
        <w:ind w:left="1170" w:hanging="450"/>
        <w:rPr>
          <w:rFonts w:ascii="Gotham Book" w:hAnsi="Gotham Book"/>
          <w:sz w:val="20"/>
        </w:rPr>
      </w:pPr>
    </w:p>
    <w:p w14:paraId="4A981995" w14:textId="0CD81F1E" w:rsidR="004C72D3" w:rsidRPr="009A5FC3" w:rsidRDefault="00C51B28" w:rsidP="006966B9">
      <w:pPr>
        <w:pStyle w:val="Texto"/>
        <w:spacing w:after="0" w:line="240" w:lineRule="auto"/>
        <w:ind w:left="1170" w:hanging="450"/>
        <w:rPr>
          <w:rFonts w:ascii="Gotham Book" w:hAnsi="Gotham Book"/>
          <w:sz w:val="20"/>
        </w:rPr>
      </w:pPr>
      <w:r w:rsidRPr="00A80EEB">
        <w:rPr>
          <w:rFonts w:ascii="Gotham Bold" w:hAnsi="Gotham Bold"/>
          <w:bCs/>
          <w:sz w:val="20"/>
          <w:lang w:val="es-MX"/>
        </w:rPr>
        <w:t>7.2</w:t>
      </w:r>
      <w:r w:rsidRPr="00A80EEB">
        <w:rPr>
          <w:rFonts w:ascii="Gotham Bold" w:hAnsi="Gotham Bold"/>
          <w:bCs/>
          <w:sz w:val="20"/>
          <w:lang w:val="es-MX"/>
        </w:rPr>
        <w:tab/>
      </w:r>
      <w:r w:rsidRPr="00232C2D">
        <w:rPr>
          <w:rFonts w:ascii="Gotham Bold" w:hAnsi="Gotham Bold"/>
          <w:color w:val="000000"/>
          <w:sz w:val="20"/>
          <w:lang w:eastAsia="es-MX"/>
        </w:rPr>
        <w:t>Difusión en internet del formato</w:t>
      </w:r>
      <w:r w:rsidR="000E57EB" w:rsidRPr="009A5FC3">
        <w:rPr>
          <w:rFonts w:ascii="Gotham Book" w:hAnsi="Gotham Book"/>
          <w:b/>
          <w:sz w:val="20"/>
        </w:rPr>
        <w:t xml:space="preserve">. </w:t>
      </w:r>
      <w:r w:rsidR="00163CFD" w:rsidRPr="009A5FC3">
        <w:rPr>
          <w:rFonts w:ascii="Gotham Book" w:hAnsi="Gotham Book"/>
          <w:sz w:val="20"/>
        </w:rPr>
        <w:t xml:space="preserve">Establecer la o las direcciones electrónicas de Internet en la que esté disponible </w:t>
      </w:r>
      <w:r w:rsidR="005C6CBB" w:rsidRPr="009A5FC3">
        <w:rPr>
          <w:rFonts w:ascii="Gotham Book" w:hAnsi="Gotham Book"/>
          <w:sz w:val="20"/>
        </w:rPr>
        <w:t>la evaluación</w:t>
      </w:r>
      <w:r w:rsidR="00163CFD" w:rsidRPr="009A5FC3">
        <w:rPr>
          <w:rFonts w:ascii="Gotham Book" w:hAnsi="Gotham Book"/>
          <w:sz w:val="20"/>
        </w:rPr>
        <w:t>.</w:t>
      </w:r>
    </w:p>
    <w:sectPr w:rsidR="004C72D3" w:rsidRPr="009A5FC3" w:rsidSect="00C51B28">
      <w:headerReference w:type="default" r:id="rId9"/>
      <w:footerReference w:type="default" r:id="rId10"/>
      <w:pgSz w:w="12240" w:h="15840"/>
      <w:pgMar w:top="2552" w:right="1134" w:bottom="1701" w:left="1134"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BAE6" w14:textId="77777777" w:rsidR="00951D08" w:rsidRDefault="00951D08" w:rsidP="009D2B83">
      <w:r>
        <w:separator/>
      </w:r>
    </w:p>
  </w:endnote>
  <w:endnote w:type="continuationSeparator" w:id="0">
    <w:p w14:paraId="2AAB4507" w14:textId="77777777" w:rsidR="00951D08" w:rsidRDefault="00951D08"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2000803030000020004"/>
    <w:charset w:val="00"/>
    <w:family w:val="auto"/>
    <w:pitch w:val="variable"/>
    <w:sig w:usb0="A00000FF" w:usb1="4000004A" w:usb2="00000000" w:usb3="00000000" w:csb0="000001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sz w:val="16"/>
        <w:szCs w:val="16"/>
      </w:rPr>
      <w:id w:val="-1266376090"/>
      <w:docPartObj>
        <w:docPartGallery w:val="Page Numbers (Bottom of Page)"/>
        <w:docPartUnique/>
      </w:docPartObj>
    </w:sdtPr>
    <w:sdtContent>
      <w:sdt>
        <w:sdtPr>
          <w:rPr>
            <w:rFonts w:ascii="Gotham Book" w:hAnsi="Gotham Book"/>
            <w:sz w:val="16"/>
            <w:szCs w:val="16"/>
          </w:rPr>
          <w:id w:val="-1769616900"/>
          <w:docPartObj>
            <w:docPartGallery w:val="Page Numbers (Top of Page)"/>
            <w:docPartUnique/>
          </w:docPartObj>
        </w:sdtPr>
        <w:sdtContent>
          <w:p w14:paraId="24591477" w14:textId="6B00A68B" w:rsidR="00661D93" w:rsidRPr="00582FFB" w:rsidRDefault="00661D93">
            <w:pPr>
              <w:pStyle w:val="Piedepgina"/>
              <w:jc w:val="right"/>
              <w:rPr>
                <w:rFonts w:ascii="Gotham Book" w:hAnsi="Gotham Book"/>
                <w:sz w:val="16"/>
                <w:szCs w:val="16"/>
              </w:rPr>
            </w:pPr>
            <w:r w:rsidRPr="00582FFB">
              <w:rPr>
                <w:rFonts w:ascii="Gotham Book" w:hAnsi="Gotham Book"/>
                <w:sz w:val="16"/>
                <w:szCs w:val="16"/>
                <w:lang w:val="es-ES"/>
              </w:rPr>
              <w:t xml:space="preserve">Página </w:t>
            </w:r>
            <w:r w:rsidRPr="00582FFB">
              <w:rPr>
                <w:rFonts w:ascii="Gotham Book" w:hAnsi="Gotham Book"/>
                <w:b/>
                <w:bCs/>
                <w:sz w:val="16"/>
                <w:szCs w:val="16"/>
              </w:rPr>
              <w:fldChar w:fldCharType="begin"/>
            </w:r>
            <w:r w:rsidRPr="00582FFB">
              <w:rPr>
                <w:rFonts w:ascii="Gotham Book" w:hAnsi="Gotham Book"/>
                <w:b/>
                <w:bCs/>
                <w:sz w:val="16"/>
                <w:szCs w:val="16"/>
              </w:rPr>
              <w:instrText>PAGE</w:instrText>
            </w:r>
            <w:r w:rsidRPr="00582FFB">
              <w:rPr>
                <w:rFonts w:ascii="Gotham Book" w:hAnsi="Gotham Book"/>
                <w:b/>
                <w:bCs/>
                <w:sz w:val="16"/>
                <w:szCs w:val="16"/>
              </w:rPr>
              <w:fldChar w:fldCharType="separate"/>
            </w:r>
            <w:r w:rsidRPr="00582FFB">
              <w:rPr>
                <w:rFonts w:ascii="Gotham Book" w:hAnsi="Gotham Book"/>
                <w:b/>
                <w:bCs/>
                <w:sz w:val="16"/>
                <w:szCs w:val="16"/>
                <w:lang w:val="es-ES"/>
              </w:rPr>
              <w:t>2</w:t>
            </w:r>
            <w:r w:rsidRPr="00582FFB">
              <w:rPr>
                <w:rFonts w:ascii="Gotham Book" w:hAnsi="Gotham Book"/>
                <w:b/>
                <w:bCs/>
                <w:sz w:val="16"/>
                <w:szCs w:val="16"/>
              </w:rPr>
              <w:fldChar w:fldCharType="end"/>
            </w:r>
            <w:r w:rsidRPr="00582FFB">
              <w:rPr>
                <w:rFonts w:ascii="Gotham Book" w:hAnsi="Gotham Book"/>
                <w:sz w:val="16"/>
                <w:szCs w:val="16"/>
                <w:lang w:val="es-ES"/>
              </w:rPr>
              <w:t xml:space="preserve"> de </w:t>
            </w:r>
            <w:r w:rsidRPr="00582FFB">
              <w:rPr>
                <w:rFonts w:ascii="Gotham Book" w:hAnsi="Gotham Book"/>
                <w:b/>
                <w:bCs/>
                <w:sz w:val="16"/>
                <w:szCs w:val="16"/>
              </w:rPr>
              <w:fldChar w:fldCharType="begin"/>
            </w:r>
            <w:r w:rsidRPr="00582FFB">
              <w:rPr>
                <w:rFonts w:ascii="Gotham Book" w:hAnsi="Gotham Book"/>
                <w:b/>
                <w:bCs/>
                <w:sz w:val="16"/>
                <w:szCs w:val="16"/>
              </w:rPr>
              <w:instrText>NUMPAGES</w:instrText>
            </w:r>
            <w:r w:rsidRPr="00582FFB">
              <w:rPr>
                <w:rFonts w:ascii="Gotham Book" w:hAnsi="Gotham Book"/>
                <w:b/>
                <w:bCs/>
                <w:sz w:val="16"/>
                <w:szCs w:val="16"/>
              </w:rPr>
              <w:fldChar w:fldCharType="separate"/>
            </w:r>
            <w:r w:rsidRPr="00582FFB">
              <w:rPr>
                <w:rFonts w:ascii="Gotham Book" w:hAnsi="Gotham Book"/>
                <w:b/>
                <w:bCs/>
                <w:sz w:val="16"/>
                <w:szCs w:val="16"/>
                <w:lang w:val="es-ES"/>
              </w:rPr>
              <w:t>2</w:t>
            </w:r>
            <w:r w:rsidRPr="00582FFB">
              <w:rPr>
                <w:rFonts w:ascii="Gotham Book" w:hAnsi="Gotham Book"/>
                <w:b/>
                <w:bCs/>
                <w:sz w:val="16"/>
                <w:szCs w:val="16"/>
              </w:rPr>
              <w:fldChar w:fldCharType="end"/>
            </w:r>
          </w:p>
        </w:sdtContent>
      </w:sdt>
    </w:sdtContent>
  </w:sdt>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6BEE" w14:textId="77777777" w:rsidR="00951D08" w:rsidRDefault="00951D08" w:rsidP="009D2B83">
      <w:r>
        <w:separator/>
      </w:r>
    </w:p>
  </w:footnote>
  <w:footnote w:type="continuationSeparator" w:id="0">
    <w:p w14:paraId="5BA8030E" w14:textId="77777777" w:rsidR="00951D08" w:rsidRDefault="00951D08"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5E4" w14:textId="1DBE1301" w:rsidR="006F2A4C" w:rsidRPr="00582FFB" w:rsidRDefault="004363D5" w:rsidP="00493615">
    <w:pPr>
      <w:jc w:val="right"/>
      <w:rPr>
        <w:rFonts w:ascii="Gotham Bold" w:hAnsi="Gotham Bold"/>
        <w:bCs/>
        <w:noProof/>
        <w:sz w:val="18"/>
        <w:szCs w:val="18"/>
      </w:rPr>
    </w:pPr>
    <w:r w:rsidRPr="00582FFB">
      <w:rPr>
        <w:rFonts w:ascii="Gotham Bold" w:hAnsi="Gotham Bold"/>
        <w:bCs/>
        <w:noProof/>
        <w:sz w:val="18"/>
        <w:szCs w:val="18"/>
      </w:rPr>
      <w:drawing>
        <wp:anchor distT="0" distB="0" distL="114300" distR="114300" simplePos="0" relativeHeight="251660288" behindDoc="1" locked="0" layoutInCell="1" allowOverlap="1" wp14:anchorId="303059E0" wp14:editId="27FD03F3">
          <wp:simplePos x="0" y="0"/>
          <wp:positionH relativeFrom="column">
            <wp:posOffset>-720090</wp:posOffset>
          </wp:positionH>
          <wp:positionV relativeFrom="paragraph">
            <wp:posOffset>-720090</wp:posOffset>
          </wp:positionV>
          <wp:extent cx="7772400" cy="10057940"/>
          <wp:effectExtent l="0" t="0" r="0" b="635"/>
          <wp:wrapNone/>
          <wp:docPr id="17189125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12592" name="Imagen 1718912592"/>
                  <pic:cNvPicPr/>
                </pic:nvPicPr>
                <pic:blipFill>
                  <a:blip r:embed="rId1">
                    <a:extLst>
                      <a:ext uri="{28A0092B-C50C-407E-A947-70E740481C1C}">
                        <a14:useLocalDpi xmlns:a14="http://schemas.microsoft.com/office/drawing/2010/main" val="0"/>
                      </a:ext>
                    </a:extLst>
                  </a:blip>
                  <a:stretch>
                    <a:fillRect/>
                  </a:stretch>
                </pic:blipFill>
                <pic:spPr>
                  <a:xfrm>
                    <a:off x="0" y="0"/>
                    <a:ext cx="7781637" cy="10069893"/>
                  </a:xfrm>
                  <a:prstGeom prst="rect">
                    <a:avLst/>
                  </a:prstGeom>
                </pic:spPr>
              </pic:pic>
            </a:graphicData>
          </a:graphic>
          <wp14:sizeRelH relativeFrom="page">
            <wp14:pctWidth>0</wp14:pctWidth>
          </wp14:sizeRelH>
          <wp14:sizeRelV relativeFrom="page">
            <wp14:pctHeight>0</wp14:pctHeight>
          </wp14:sizeRelV>
        </wp:anchor>
      </w:drawing>
    </w:r>
    <w:r w:rsidR="00C95EDD" w:rsidRPr="00582FFB">
      <w:rPr>
        <w:rFonts w:ascii="Gotham Bold" w:hAnsi="Gotham Bold"/>
        <w:bCs/>
        <w:noProof/>
        <w:sz w:val="18"/>
        <w:szCs w:val="18"/>
      </w:rPr>
      <w:t>SUBSECRETARÍA DE</w:t>
    </w:r>
  </w:p>
  <w:p w14:paraId="419FD76D" w14:textId="4576A96C" w:rsidR="00493615" w:rsidRPr="00582FFB" w:rsidRDefault="00C95EDD" w:rsidP="00493615">
    <w:pPr>
      <w:jc w:val="right"/>
      <w:rPr>
        <w:rFonts w:ascii="Gotham Bold" w:hAnsi="Gotham Bold"/>
        <w:bCs/>
        <w:sz w:val="18"/>
        <w:szCs w:val="18"/>
      </w:rPr>
    </w:pPr>
    <w:r w:rsidRPr="00582FFB">
      <w:rPr>
        <w:rFonts w:ascii="Gotham Bold" w:hAnsi="Gotham Bold"/>
        <w:bCs/>
        <w:noProof/>
        <w:sz w:val="18"/>
        <w:szCs w:val="18"/>
      </w:rPr>
      <w:t>PLANEACIÓN Y PRESUPUESTO</w:t>
    </w:r>
  </w:p>
  <w:p w14:paraId="33D4343D" w14:textId="4DB116A2" w:rsidR="009443D4" w:rsidRPr="00582FFB" w:rsidRDefault="00C95EDD" w:rsidP="006F2A4C">
    <w:pPr>
      <w:tabs>
        <w:tab w:val="left" w:pos="3054"/>
        <w:tab w:val="right" w:pos="9972"/>
      </w:tabs>
      <w:rPr>
        <w:rFonts w:ascii="Gotham Bold" w:hAnsi="Gotham Bold"/>
        <w:bCs/>
        <w:sz w:val="18"/>
        <w:szCs w:val="18"/>
      </w:rPr>
    </w:pPr>
    <w:r w:rsidRPr="00582FFB">
      <w:rPr>
        <w:rFonts w:ascii="Gotham Bold" w:hAnsi="Gotham Bold"/>
        <w:bCs/>
        <w:sz w:val="18"/>
        <w:szCs w:val="18"/>
      </w:rPr>
      <w:tab/>
    </w:r>
    <w:r w:rsidRPr="00582FFB">
      <w:rPr>
        <w:rFonts w:ascii="Gotham Bold" w:hAnsi="Gotham Bold"/>
        <w:bCs/>
        <w:sz w:val="18"/>
        <w:szCs w:val="18"/>
      </w:rPr>
      <w:tab/>
      <w:t>DIRECCIÓN GENERAL DE EVALUACIÓN</w:t>
    </w:r>
  </w:p>
  <w:p w14:paraId="0F5CE382" w14:textId="6EE4DA47" w:rsidR="009D2B83" w:rsidRPr="00582FFB" w:rsidRDefault="00C95EDD" w:rsidP="006F2A4C">
    <w:pPr>
      <w:tabs>
        <w:tab w:val="left" w:pos="3054"/>
        <w:tab w:val="right" w:pos="9972"/>
      </w:tabs>
      <w:jc w:val="right"/>
      <w:rPr>
        <w:rFonts w:ascii="Gotham Bold" w:hAnsi="Gotham Bold"/>
        <w:bCs/>
        <w:sz w:val="18"/>
        <w:szCs w:val="18"/>
      </w:rPr>
    </w:pPr>
    <w:r w:rsidRPr="00582FFB">
      <w:rPr>
        <w:rFonts w:ascii="Gotham Bold" w:hAnsi="Gotham Bold"/>
        <w:bCs/>
        <w:sz w:val="18"/>
        <w:szCs w:val="18"/>
      </w:rPr>
      <w:t>DEL DESEMPEÑO INSTITUCIONAL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6F68"/>
    <w:multiLevelType w:val="hybridMultilevel"/>
    <w:tmpl w:val="7A660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2D5670"/>
    <w:multiLevelType w:val="hybridMultilevel"/>
    <w:tmpl w:val="DC9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DE32EC"/>
    <w:multiLevelType w:val="multilevel"/>
    <w:tmpl w:val="8310874C"/>
    <w:lvl w:ilvl="0">
      <w:start w:val="1"/>
      <w:numFmt w:val="decimal"/>
      <w:lvlText w:val="%1."/>
      <w:lvlJc w:val="left"/>
      <w:pPr>
        <w:ind w:left="720" w:hanging="360"/>
      </w:pPr>
      <w:rPr>
        <w:rFonts w:hint="default"/>
      </w:rPr>
    </w:lvl>
    <w:lvl w:ilvl="1">
      <w:start w:val="4"/>
      <w:numFmt w:val="decimal"/>
      <w:isLgl/>
      <w:lvlText w:val="%1.%2"/>
      <w:lvlJc w:val="left"/>
      <w:pPr>
        <w:ind w:left="1170" w:hanging="450"/>
      </w:pPr>
      <w:rPr>
        <w:rFonts w:ascii="Gotham Bold" w:hAnsi="Gotham Bold"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B6018"/>
    <w:multiLevelType w:val="multilevel"/>
    <w:tmpl w:val="4CE0A362"/>
    <w:lvl w:ilvl="0">
      <w:start w:val="1"/>
      <w:numFmt w:val="decimal"/>
      <w:lvlText w:val="%1."/>
      <w:lvlJc w:val="left"/>
      <w:pPr>
        <w:ind w:left="720" w:hanging="360"/>
      </w:pPr>
      <w:rPr>
        <w:rFonts w:hint="default"/>
        <w:b/>
        <w:bCs/>
      </w:rPr>
    </w:lvl>
    <w:lvl w:ilvl="1">
      <w:start w:val="7"/>
      <w:numFmt w:val="decimal"/>
      <w:isLgl/>
      <w:lvlText w:val="%1.%2"/>
      <w:lvlJc w:val="left"/>
      <w:pPr>
        <w:ind w:left="1170" w:hanging="450"/>
      </w:pPr>
      <w:rPr>
        <w:rFonts w:ascii="Gotham Bold" w:hAnsi="Gotham Bold"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16cid:durableId="1254164542">
    <w:abstractNumId w:val="1"/>
  </w:num>
  <w:num w:numId="2" w16cid:durableId="718406496">
    <w:abstractNumId w:val="0"/>
  </w:num>
  <w:num w:numId="3" w16cid:durableId="166137476">
    <w:abstractNumId w:val="2"/>
  </w:num>
  <w:num w:numId="4" w16cid:durableId="133722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10452"/>
    <w:rsid w:val="00015053"/>
    <w:rsid w:val="00024BB1"/>
    <w:rsid w:val="00051D8C"/>
    <w:rsid w:val="000618AE"/>
    <w:rsid w:val="000627AB"/>
    <w:rsid w:val="00072A47"/>
    <w:rsid w:val="00072AD5"/>
    <w:rsid w:val="00072FF8"/>
    <w:rsid w:val="00075C73"/>
    <w:rsid w:val="00083F87"/>
    <w:rsid w:val="0008426A"/>
    <w:rsid w:val="0009737A"/>
    <w:rsid w:val="000A0E3D"/>
    <w:rsid w:val="000B3169"/>
    <w:rsid w:val="000C2EBE"/>
    <w:rsid w:val="000D15AF"/>
    <w:rsid w:val="000D5F52"/>
    <w:rsid w:val="000D6164"/>
    <w:rsid w:val="000E4E9B"/>
    <w:rsid w:val="000E57EB"/>
    <w:rsid w:val="000F7D85"/>
    <w:rsid w:val="00106590"/>
    <w:rsid w:val="00114F26"/>
    <w:rsid w:val="001164E0"/>
    <w:rsid w:val="00163CFD"/>
    <w:rsid w:val="00176577"/>
    <w:rsid w:val="00192F48"/>
    <w:rsid w:val="001A53A8"/>
    <w:rsid w:val="001B1E93"/>
    <w:rsid w:val="001B20F1"/>
    <w:rsid w:val="001B64E9"/>
    <w:rsid w:val="001B788E"/>
    <w:rsid w:val="001D1BF2"/>
    <w:rsid w:val="001D79EA"/>
    <w:rsid w:val="001F7248"/>
    <w:rsid w:val="002002AB"/>
    <w:rsid w:val="00210754"/>
    <w:rsid w:val="002262E4"/>
    <w:rsid w:val="00232C2D"/>
    <w:rsid w:val="0025433F"/>
    <w:rsid w:val="002673AB"/>
    <w:rsid w:val="002726F2"/>
    <w:rsid w:val="0027609B"/>
    <w:rsid w:val="00297A94"/>
    <w:rsid w:val="002A0212"/>
    <w:rsid w:val="002A3031"/>
    <w:rsid w:val="002A7940"/>
    <w:rsid w:val="002C5D09"/>
    <w:rsid w:val="002D3040"/>
    <w:rsid w:val="002D76FC"/>
    <w:rsid w:val="002E74BF"/>
    <w:rsid w:val="002E777C"/>
    <w:rsid w:val="002F7E02"/>
    <w:rsid w:val="0030716C"/>
    <w:rsid w:val="0031715F"/>
    <w:rsid w:val="00345B64"/>
    <w:rsid w:val="0035030C"/>
    <w:rsid w:val="00362AC4"/>
    <w:rsid w:val="003723A3"/>
    <w:rsid w:val="003724E2"/>
    <w:rsid w:val="00374897"/>
    <w:rsid w:val="00376DA2"/>
    <w:rsid w:val="00382A43"/>
    <w:rsid w:val="00397799"/>
    <w:rsid w:val="003A7DFB"/>
    <w:rsid w:val="003B564D"/>
    <w:rsid w:val="003C1EAC"/>
    <w:rsid w:val="003D4613"/>
    <w:rsid w:val="003E1398"/>
    <w:rsid w:val="003F2842"/>
    <w:rsid w:val="00401E1B"/>
    <w:rsid w:val="00406FB8"/>
    <w:rsid w:val="00417F43"/>
    <w:rsid w:val="00427C11"/>
    <w:rsid w:val="00427D4D"/>
    <w:rsid w:val="004363D5"/>
    <w:rsid w:val="00443865"/>
    <w:rsid w:val="004662A2"/>
    <w:rsid w:val="00485506"/>
    <w:rsid w:val="0049150B"/>
    <w:rsid w:val="0049208E"/>
    <w:rsid w:val="00493615"/>
    <w:rsid w:val="004A094A"/>
    <w:rsid w:val="004A1BAB"/>
    <w:rsid w:val="004B3BDC"/>
    <w:rsid w:val="004C01F8"/>
    <w:rsid w:val="004C1A85"/>
    <w:rsid w:val="004C72D3"/>
    <w:rsid w:val="004D7524"/>
    <w:rsid w:val="004E21F3"/>
    <w:rsid w:val="0051786C"/>
    <w:rsid w:val="00524DAA"/>
    <w:rsid w:val="005368C3"/>
    <w:rsid w:val="00537BDA"/>
    <w:rsid w:val="0054136B"/>
    <w:rsid w:val="0054362F"/>
    <w:rsid w:val="00544E36"/>
    <w:rsid w:val="005606A1"/>
    <w:rsid w:val="00566D00"/>
    <w:rsid w:val="00571157"/>
    <w:rsid w:val="00582FFB"/>
    <w:rsid w:val="005C54D4"/>
    <w:rsid w:val="005C6CBB"/>
    <w:rsid w:val="005E74D5"/>
    <w:rsid w:val="00601635"/>
    <w:rsid w:val="006057B1"/>
    <w:rsid w:val="00631183"/>
    <w:rsid w:val="00637F4A"/>
    <w:rsid w:val="0066047C"/>
    <w:rsid w:val="00661D93"/>
    <w:rsid w:val="0066236E"/>
    <w:rsid w:val="0067192F"/>
    <w:rsid w:val="00680188"/>
    <w:rsid w:val="00693044"/>
    <w:rsid w:val="00693C47"/>
    <w:rsid w:val="006966B9"/>
    <w:rsid w:val="0069673F"/>
    <w:rsid w:val="006C0719"/>
    <w:rsid w:val="006C16EC"/>
    <w:rsid w:val="006C48D0"/>
    <w:rsid w:val="006F2A4C"/>
    <w:rsid w:val="00702D65"/>
    <w:rsid w:val="00702FBC"/>
    <w:rsid w:val="00744EE4"/>
    <w:rsid w:val="0075500C"/>
    <w:rsid w:val="00770889"/>
    <w:rsid w:val="0077193F"/>
    <w:rsid w:val="007809FC"/>
    <w:rsid w:val="00786D9F"/>
    <w:rsid w:val="00790F3E"/>
    <w:rsid w:val="00792E8A"/>
    <w:rsid w:val="0079701C"/>
    <w:rsid w:val="007A1FBD"/>
    <w:rsid w:val="007B6B66"/>
    <w:rsid w:val="007C5A90"/>
    <w:rsid w:val="007C67B2"/>
    <w:rsid w:val="007D1559"/>
    <w:rsid w:val="007F1C3E"/>
    <w:rsid w:val="007F1FC7"/>
    <w:rsid w:val="0080225B"/>
    <w:rsid w:val="0083024C"/>
    <w:rsid w:val="0084706B"/>
    <w:rsid w:val="00853997"/>
    <w:rsid w:val="00871E6D"/>
    <w:rsid w:val="008940A2"/>
    <w:rsid w:val="008A6AE2"/>
    <w:rsid w:val="008B1563"/>
    <w:rsid w:val="0090189B"/>
    <w:rsid w:val="00915718"/>
    <w:rsid w:val="009165BF"/>
    <w:rsid w:val="00920D98"/>
    <w:rsid w:val="009257E6"/>
    <w:rsid w:val="009331F1"/>
    <w:rsid w:val="009443D4"/>
    <w:rsid w:val="00951D08"/>
    <w:rsid w:val="00953155"/>
    <w:rsid w:val="009629A5"/>
    <w:rsid w:val="0096527E"/>
    <w:rsid w:val="00987DE1"/>
    <w:rsid w:val="009A49B9"/>
    <w:rsid w:val="009A5FC3"/>
    <w:rsid w:val="009A60E9"/>
    <w:rsid w:val="009B5927"/>
    <w:rsid w:val="009B62C8"/>
    <w:rsid w:val="009C2507"/>
    <w:rsid w:val="009C3150"/>
    <w:rsid w:val="009D2B83"/>
    <w:rsid w:val="009D3048"/>
    <w:rsid w:val="009F50D0"/>
    <w:rsid w:val="00A017A5"/>
    <w:rsid w:val="00A16D54"/>
    <w:rsid w:val="00A37DA6"/>
    <w:rsid w:val="00A403B9"/>
    <w:rsid w:val="00A7312F"/>
    <w:rsid w:val="00A775E0"/>
    <w:rsid w:val="00A77ED0"/>
    <w:rsid w:val="00A80EEB"/>
    <w:rsid w:val="00A81F2D"/>
    <w:rsid w:val="00A82308"/>
    <w:rsid w:val="00A850C5"/>
    <w:rsid w:val="00A90D41"/>
    <w:rsid w:val="00AA0405"/>
    <w:rsid w:val="00AE605E"/>
    <w:rsid w:val="00AF5894"/>
    <w:rsid w:val="00B12FD2"/>
    <w:rsid w:val="00B13023"/>
    <w:rsid w:val="00B34E60"/>
    <w:rsid w:val="00B55C15"/>
    <w:rsid w:val="00B65FEB"/>
    <w:rsid w:val="00B675D3"/>
    <w:rsid w:val="00B72B5C"/>
    <w:rsid w:val="00BC0087"/>
    <w:rsid w:val="00BC4FB3"/>
    <w:rsid w:val="00BE2D2F"/>
    <w:rsid w:val="00BF0F62"/>
    <w:rsid w:val="00C241A6"/>
    <w:rsid w:val="00C26078"/>
    <w:rsid w:val="00C35F5B"/>
    <w:rsid w:val="00C40A67"/>
    <w:rsid w:val="00C51B28"/>
    <w:rsid w:val="00C536F9"/>
    <w:rsid w:val="00C81BD7"/>
    <w:rsid w:val="00C95EDD"/>
    <w:rsid w:val="00CA59AB"/>
    <w:rsid w:val="00CA62F7"/>
    <w:rsid w:val="00CA7AA1"/>
    <w:rsid w:val="00CB5DA0"/>
    <w:rsid w:val="00D2685D"/>
    <w:rsid w:val="00D27937"/>
    <w:rsid w:val="00D4058C"/>
    <w:rsid w:val="00D41B4C"/>
    <w:rsid w:val="00D53933"/>
    <w:rsid w:val="00D6038D"/>
    <w:rsid w:val="00D66E3F"/>
    <w:rsid w:val="00D7047A"/>
    <w:rsid w:val="00D73CDC"/>
    <w:rsid w:val="00D81786"/>
    <w:rsid w:val="00D90572"/>
    <w:rsid w:val="00DA1822"/>
    <w:rsid w:val="00DB0CEA"/>
    <w:rsid w:val="00DC0DDF"/>
    <w:rsid w:val="00DC1769"/>
    <w:rsid w:val="00DC5F55"/>
    <w:rsid w:val="00DC7238"/>
    <w:rsid w:val="00DC7B6C"/>
    <w:rsid w:val="00DE157A"/>
    <w:rsid w:val="00DF6F7F"/>
    <w:rsid w:val="00E016D6"/>
    <w:rsid w:val="00E229DA"/>
    <w:rsid w:val="00E27843"/>
    <w:rsid w:val="00E47F67"/>
    <w:rsid w:val="00E724CF"/>
    <w:rsid w:val="00EA1A3A"/>
    <w:rsid w:val="00EE1037"/>
    <w:rsid w:val="00EE4B04"/>
    <w:rsid w:val="00EF2546"/>
    <w:rsid w:val="00F02388"/>
    <w:rsid w:val="00F102C0"/>
    <w:rsid w:val="00F13644"/>
    <w:rsid w:val="00F2053B"/>
    <w:rsid w:val="00F267F6"/>
    <w:rsid w:val="00F33F4B"/>
    <w:rsid w:val="00F44A7F"/>
    <w:rsid w:val="00F51282"/>
    <w:rsid w:val="00F54274"/>
    <w:rsid w:val="00F67076"/>
    <w:rsid w:val="00F72510"/>
    <w:rsid w:val="00FB4718"/>
    <w:rsid w:val="00FC37CB"/>
    <w:rsid w:val="00FC52F8"/>
    <w:rsid w:val="00FD1A20"/>
    <w:rsid w:val="00FF6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docId w15:val="{83618C65-732F-469E-AC53-A5DA28DB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uiPriority w:val="34"/>
    <w:qFormat/>
    <w:rsid w:val="004C72D3"/>
    <w:pPr>
      <w:spacing w:after="160" w:line="259" w:lineRule="auto"/>
      <w:ind w:left="720"/>
      <w:contextualSpacing/>
    </w:pPr>
    <w:rPr>
      <w:sz w:val="22"/>
      <w:szCs w:val="22"/>
    </w:rPr>
  </w:style>
  <w:style w:type="paragraph" w:customStyle="1" w:styleId="Texto">
    <w:name w:val="Texto"/>
    <w:basedOn w:val="Normal"/>
    <w:link w:val="TextoCar"/>
    <w:qFormat/>
    <w:rsid w:val="00C51B2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1B28"/>
    <w:rPr>
      <w:rFonts w:ascii="Arial" w:eastAsia="Times New Roman" w:hAnsi="Arial" w:cs="Arial"/>
      <w:sz w:val="18"/>
      <w:szCs w:val="20"/>
      <w:lang w:val="es-ES" w:eastAsia="es-ES"/>
    </w:rPr>
  </w:style>
  <w:style w:type="paragraph" w:customStyle="1" w:styleId="ROMANOS">
    <w:name w:val="ROMANOS"/>
    <w:basedOn w:val="Normal"/>
    <w:link w:val="ROMANOSCar"/>
    <w:rsid w:val="00C51B28"/>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C51B28"/>
    <w:rPr>
      <w:rFonts w:ascii="Arial" w:eastAsia="Times New Roman" w:hAnsi="Arial" w:cs="Arial"/>
      <w:sz w:val="18"/>
      <w:szCs w:val="18"/>
      <w:lang w:val="es-ES" w:eastAsia="es-ES"/>
    </w:rPr>
  </w:style>
  <w:style w:type="character" w:styleId="Hipervnculo">
    <w:name w:val="Hyperlink"/>
    <w:basedOn w:val="Fuentedeprrafopredeter"/>
    <w:uiPriority w:val="99"/>
    <w:unhideWhenUsed/>
    <w:rsid w:val="00F54274"/>
    <w:rPr>
      <w:color w:val="0563C1" w:themeColor="hyperlink"/>
      <w:u w:val="single"/>
    </w:rPr>
  </w:style>
  <w:style w:type="character" w:styleId="Mencinsinresolver">
    <w:name w:val="Unresolved Mention"/>
    <w:basedOn w:val="Fuentedeprrafopredeter"/>
    <w:uiPriority w:val="99"/>
    <w:semiHidden/>
    <w:unhideWhenUsed/>
    <w:rsid w:val="00492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fiscal.edomex.gob.mx/T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0DAFF-782B-469A-A48B-48413EB7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beatriz cruz</cp:lastModifiedBy>
  <cp:revision>17</cp:revision>
  <cp:lastPrinted>2023-10-05T22:52:00Z</cp:lastPrinted>
  <dcterms:created xsi:type="dcterms:W3CDTF">2023-10-06T16:41:00Z</dcterms:created>
  <dcterms:modified xsi:type="dcterms:W3CDTF">2023-12-04T17:03:00Z</dcterms:modified>
</cp:coreProperties>
</file>