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94" w:lineRule="auto" w:before="3"/>
        <w:ind w:left="112" w:right="120"/>
        <w:jc w:val="both"/>
      </w:pPr>
      <w:r>
        <w:rPr/>
        <w:t>EL CONSEJO DIRECTIVO DEL INSTITUTO DE INFORMACIÓN E INVESTIGACIÓN GEOGRÁFICA, ESTADÍSTICA Y CATASTRAL DEL ESTADO DE MÉXICO, EN EJERCICIO DE LA ATRIBUCIÓN QUE LE CONFIERE EL ARTÍCULO 14.7 FRACCIÓN IV DEL CÓDIGO ADMINISTRATIVO DEL ESTADO DE MÉXICO; Y</w:t>
      </w:r>
    </w:p>
    <w:p>
      <w:pPr>
        <w:spacing w:before="184"/>
        <w:ind w:left="151" w:right="152" w:firstLine="0"/>
        <w:jc w:val="center"/>
        <w:rPr>
          <w:rFonts w:ascii="TeX Gyre Bonum"/>
          <w:b/>
          <w:sz w:val="20"/>
        </w:rPr>
      </w:pPr>
      <w:r>
        <w:rPr>
          <w:rFonts w:ascii="TeX Gyre Bonum"/>
          <w:b/>
          <w:sz w:val="20"/>
        </w:rPr>
        <w:t>C O N S I D E R A N D O</w:t>
      </w:r>
    </w:p>
    <w:p>
      <w:pPr>
        <w:pStyle w:val="BodyText"/>
        <w:spacing w:before="7"/>
        <w:rPr>
          <w:rFonts w:ascii="TeX Gyre Bonum"/>
          <w:b/>
          <w:sz w:val="15"/>
        </w:rPr>
      </w:pPr>
    </w:p>
    <w:p>
      <w:pPr>
        <w:pStyle w:val="BodyText"/>
        <w:spacing w:line="247" w:lineRule="auto"/>
        <w:ind w:left="112" w:right="113"/>
        <w:jc w:val="both"/>
      </w:pPr>
      <w:r>
        <w:rPr>
          <w:w w:val="110"/>
        </w:rPr>
        <w:t>Que el Plan de Desarrollo del Estado de México 2005-2011 establece que la modernización del marco jurídico es una línea de acción para construir una Administración Pública moderna que impulse el desarrollo y garantice la estabilidad</w:t>
      </w:r>
      <w:r>
        <w:rPr>
          <w:spacing w:val="53"/>
          <w:w w:val="110"/>
        </w:rPr>
        <w:t> </w:t>
      </w:r>
      <w:r>
        <w:rPr>
          <w:w w:val="110"/>
        </w:rPr>
        <w:t>institucional.</w:t>
      </w:r>
    </w:p>
    <w:p>
      <w:pPr>
        <w:pStyle w:val="BodyText"/>
        <w:spacing w:before="9"/>
      </w:pPr>
    </w:p>
    <w:p>
      <w:pPr>
        <w:pStyle w:val="BodyText"/>
        <w:spacing w:line="249" w:lineRule="auto"/>
        <w:ind w:left="112" w:right="114"/>
        <w:jc w:val="both"/>
      </w:pPr>
      <w:r>
        <w:rPr>
          <w:w w:val="110"/>
        </w:rPr>
        <w:t>Que la modernización de la Administración Pública implica la evaluación permanente de sus procedimientos y estrategias, a fin de consolidar aquellas que contribuyen al cumplimiento de los objetivos institucionales y replantear las que resultan insuficientes para tal propósito, aprovechando las oportunidades de</w:t>
      </w:r>
      <w:r>
        <w:rPr>
          <w:spacing w:val="30"/>
          <w:w w:val="110"/>
        </w:rPr>
        <w:t> </w:t>
      </w:r>
      <w:r>
        <w:rPr>
          <w:w w:val="110"/>
        </w:rPr>
        <w:t>mejora.</w:t>
      </w:r>
    </w:p>
    <w:p>
      <w:pPr>
        <w:pStyle w:val="BodyText"/>
        <w:spacing w:before="1"/>
      </w:pPr>
    </w:p>
    <w:p>
      <w:pPr>
        <w:pStyle w:val="BodyText"/>
        <w:spacing w:line="249" w:lineRule="auto"/>
        <w:ind w:left="112" w:right="111"/>
        <w:jc w:val="both"/>
      </w:pPr>
      <w:r>
        <w:rPr>
          <w:w w:val="110"/>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pPr>
        <w:pStyle w:val="BodyText"/>
        <w:spacing w:before="2"/>
      </w:pPr>
    </w:p>
    <w:p>
      <w:pPr>
        <w:pStyle w:val="BodyText"/>
        <w:spacing w:line="247" w:lineRule="auto" w:before="1"/>
        <w:ind w:left="112" w:right="109"/>
        <w:jc w:val="both"/>
      </w:pPr>
      <w:r>
        <w:rPr>
          <w:w w:val="110"/>
        </w:rPr>
        <w:t>Que mediante Decreto número 47 de la “LI” Legislatura del Estado de México, publicado en el periódico oficial “Gaceta del Gobierno” el 26 de diciembre de 1991, se expidió la Ley de Información e Investigación Geográfica, Estadística y Catastral del Estado de México, en cuyo texto se establece la creación del Instituto de Información e Investigación Geográfica, Estadística y Catastral del Estado de México, como un organismo público descentralizado que tiene por objeto, entre otros, integrar y custodiar el acervo informativo y de investigaciones geográficas, estadísticas y catastrales del Estado  de</w:t>
      </w:r>
      <w:r>
        <w:rPr>
          <w:spacing w:val="9"/>
          <w:w w:val="110"/>
        </w:rPr>
        <w:t> </w:t>
      </w:r>
      <w:r>
        <w:rPr>
          <w:w w:val="110"/>
        </w:rPr>
        <w:t>México.</w:t>
      </w:r>
    </w:p>
    <w:p>
      <w:pPr>
        <w:pStyle w:val="BodyText"/>
        <w:spacing w:before="2"/>
        <w:rPr>
          <w:sz w:val="21"/>
        </w:rPr>
      </w:pPr>
    </w:p>
    <w:p>
      <w:pPr>
        <w:pStyle w:val="BodyText"/>
        <w:spacing w:line="247" w:lineRule="auto"/>
        <w:ind w:left="112" w:right="114"/>
        <w:jc w:val="both"/>
      </w:pPr>
      <w:r>
        <w:rPr>
          <w:w w:val="110"/>
        </w:rPr>
        <w:t>Que derivado de los cambios económicos, sociales, demográficos y políticos del Estado, se estimó necesario configurar un nuevo marco jurídico para obtener, sistematizar y proporcionar información en materia geográfica, estadística y catastral, mediante la incorporación del Libro Décimo Cuarto al Código Administrativo del Estado de México y la consecuente abrogación de la Ley de Información e Investigación Geográfica, Estadística y Catastral del Estado de México, conservando el Instituto su naturaleza jurídica y precisando</w:t>
      </w:r>
      <w:r>
        <w:rPr>
          <w:spacing w:val="24"/>
          <w:w w:val="110"/>
        </w:rPr>
        <w:t> </w:t>
      </w:r>
      <w:r>
        <w:rPr>
          <w:w w:val="110"/>
        </w:rPr>
        <w:t>sus objetivos y atribuciones.</w:t>
      </w:r>
    </w:p>
    <w:p>
      <w:pPr>
        <w:pStyle w:val="BodyText"/>
        <w:spacing w:before="1"/>
        <w:rPr>
          <w:sz w:val="21"/>
        </w:rPr>
      </w:pPr>
    </w:p>
    <w:p>
      <w:pPr>
        <w:pStyle w:val="BodyText"/>
        <w:spacing w:line="247" w:lineRule="auto"/>
        <w:ind w:left="112" w:right="117"/>
        <w:jc w:val="both"/>
      </w:pPr>
      <w:r>
        <w:rPr>
          <w:w w:val="110"/>
        </w:rPr>
        <w:t>Que derivado de este nuevo marco jurídico, es necesario precisar las atribuciones de las unidades administrativas básicas que integran al Instituto, a efecto de que se correspondan estrictamente con los</w:t>
      </w:r>
      <w:r>
        <w:rPr>
          <w:spacing w:val="8"/>
          <w:w w:val="110"/>
        </w:rPr>
        <w:t> </w:t>
      </w:r>
      <w:r>
        <w:rPr>
          <w:w w:val="110"/>
        </w:rPr>
        <w:t>objetivos,</w:t>
      </w:r>
      <w:r>
        <w:rPr>
          <w:spacing w:val="8"/>
          <w:w w:val="110"/>
        </w:rPr>
        <w:t> </w:t>
      </w:r>
      <w:r>
        <w:rPr>
          <w:w w:val="110"/>
        </w:rPr>
        <w:t>programas</w:t>
      </w:r>
      <w:r>
        <w:rPr>
          <w:spacing w:val="9"/>
          <w:w w:val="110"/>
        </w:rPr>
        <w:t> </w:t>
      </w:r>
      <w:r>
        <w:rPr>
          <w:w w:val="110"/>
        </w:rPr>
        <w:t>y</w:t>
      </w:r>
      <w:r>
        <w:rPr>
          <w:spacing w:val="10"/>
          <w:w w:val="110"/>
        </w:rPr>
        <w:t> </w:t>
      </w:r>
      <w:r>
        <w:rPr>
          <w:w w:val="110"/>
        </w:rPr>
        <w:t>ámbito</w:t>
      </w:r>
      <w:r>
        <w:rPr>
          <w:spacing w:val="10"/>
          <w:w w:val="110"/>
        </w:rPr>
        <w:t> </w:t>
      </w:r>
      <w:r>
        <w:rPr>
          <w:w w:val="110"/>
        </w:rPr>
        <w:t>de</w:t>
      </w:r>
      <w:r>
        <w:rPr>
          <w:spacing w:val="9"/>
          <w:w w:val="110"/>
        </w:rPr>
        <w:t> </w:t>
      </w:r>
      <w:r>
        <w:rPr>
          <w:w w:val="110"/>
        </w:rPr>
        <w:t>competencia</w:t>
      </w:r>
      <w:r>
        <w:rPr>
          <w:spacing w:val="10"/>
          <w:w w:val="110"/>
        </w:rPr>
        <w:t> </w:t>
      </w:r>
      <w:r>
        <w:rPr>
          <w:w w:val="110"/>
        </w:rPr>
        <w:t>de</w:t>
      </w:r>
      <w:r>
        <w:rPr>
          <w:spacing w:val="9"/>
          <w:w w:val="110"/>
        </w:rPr>
        <w:t> </w:t>
      </w:r>
      <w:r>
        <w:rPr>
          <w:w w:val="110"/>
        </w:rPr>
        <w:t>dicho</w:t>
      </w:r>
      <w:r>
        <w:rPr>
          <w:spacing w:val="10"/>
          <w:w w:val="110"/>
        </w:rPr>
        <w:t> </w:t>
      </w:r>
      <w:r>
        <w:rPr>
          <w:w w:val="110"/>
        </w:rPr>
        <w:t>Organismo.</w:t>
      </w:r>
    </w:p>
    <w:p>
      <w:pPr>
        <w:pStyle w:val="BodyText"/>
        <w:spacing w:before="9"/>
      </w:pPr>
    </w:p>
    <w:p>
      <w:pPr>
        <w:pStyle w:val="BodyText"/>
        <w:spacing w:line="247" w:lineRule="auto"/>
        <w:ind w:left="112" w:right="116"/>
        <w:jc w:val="both"/>
      </w:pPr>
      <w:r>
        <w:rPr>
          <w:w w:val="110"/>
        </w:rPr>
        <w:t>Que en la “Gaceta del Gobierno” de fecha 10 de febrero de 2005, se publicó el Reglamento Interior del Instituto de Información e Investigación Geográfica, Estadística y Catastral del Estado de México, en  el cual se establecen las atribuciones y líneas de autoridad  de las unidades administrativas básicas  que</w:t>
      </w:r>
      <w:r>
        <w:rPr>
          <w:spacing w:val="9"/>
          <w:w w:val="110"/>
        </w:rPr>
        <w:t> </w:t>
      </w:r>
      <w:r>
        <w:rPr>
          <w:w w:val="110"/>
        </w:rPr>
        <w:t>integran</w:t>
      </w:r>
      <w:r>
        <w:rPr>
          <w:spacing w:val="11"/>
          <w:w w:val="110"/>
        </w:rPr>
        <w:t> </w:t>
      </w:r>
      <w:r>
        <w:rPr>
          <w:w w:val="110"/>
        </w:rPr>
        <w:t>la</w:t>
      </w:r>
      <w:r>
        <w:rPr>
          <w:spacing w:val="10"/>
          <w:w w:val="110"/>
        </w:rPr>
        <w:t> </w:t>
      </w:r>
      <w:r>
        <w:rPr>
          <w:w w:val="110"/>
        </w:rPr>
        <w:t>estructura</w:t>
      </w:r>
      <w:r>
        <w:rPr>
          <w:spacing w:val="11"/>
          <w:w w:val="110"/>
        </w:rPr>
        <w:t> </w:t>
      </w:r>
      <w:r>
        <w:rPr>
          <w:w w:val="110"/>
        </w:rPr>
        <w:t>de</w:t>
      </w:r>
      <w:r>
        <w:rPr>
          <w:spacing w:val="10"/>
          <w:w w:val="110"/>
        </w:rPr>
        <w:t> </w:t>
      </w:r>
      <w:r>
        <w:rPr>
          <w:w w:val="110"/>
        </w:rPr>
        <w:t>organización</w:t>
      </w:r>
      <w:r>
        <w:rPr>
          <w:spacing w:val="10"/>
          <w:w w:val="110"/>
        </w:rPr>
        <w:t> </w:t>
      </w:r>
      <w:r>
        <w:rPr>
          <w:w w:val="110"/>
        </w:rPr>
        <w:t>de</w:t>
      </w:r>
      <w:r>
        <w:rPr>
          <w:spacing w:val="10"/>
          <w:w w:val="110"/>
        </w:rPr>
        <w:t> </w:t>
      </w:r>
      <w:r>
        <w:rPr>
          <w:w w:val="110"/>
        </w:rPr>
        <w:t>este</w:t>
      </w:r>
      <w:r>
        <w:rPr>
          <w:spacing w:val="9"/>
          <w:w w:val="110"/>
        </w:rPr>
        <w:t> </w:t>
      </w:r>
      <w:r>
        <w:rPr>
          <w:w w:val="110"/>
        </w:rPr>
        <w:t>organismo</w:t>
      </w:r>
      <w:r>
        <w:rPr>
          <w:spacing w:val="12"/>
          <w:w w:val="110"/>
        </w:rPr>
        <w:t> </w:t>
      </w:r>
      <w:r>
        <w:rPr>
          <w:w w:val="110"/>
        </w:rPr>
        <w:t>descentralizado.</w:t>
      </w:r>
    </w:p>
    <w:p>
      <w:pPr>
        <w:pStyle w:val="BodyText"/>
        <w:spacing w:before="11"/>
      </w:pPr>
    </w:p>
    <w:p>
      <w:pPr>
        <w:pStyle w:val="BodyText"/>
        <w:spacing w:line="247" w:lineRule="auto"/>
        <w:ind w:left="112" w:right="112"/>
        <w:jc w:val="both"/>
      </w:pPr>
      <w:r>
        <w:rPr>
          <w:w w:val="110"/>
        </w:rPr>
        <w:t>Que el 12 de febrero de 2008 se publicó en el periódico oficial “Gaceta del Gobierno” el Reglamento Interior de la Secretaría de la Contraloría, en el cual se establecen las atribuciones de los órganos de control interno de las dependencias y organismos auxiliares del Poder Ejecutivo Estatal, por lo que se determinó eliminar del Reglamento Interior de este Instituto la referencia a las atribuciones de su Contraloría Interna.</w:t>
      </w:r>
    </w:p>
    <w:p>
      <w:pPr>
        <w:pStyle w:val="BodyText"/>
        <w:spacing w:before="11"/>
      </w:pPr>
    </w:p>
    <w:p>
      <w:pPr>
        <w:pStyle w:val="BodyText"/>
        <w:spacing w:line="247" w:lineRule="auto"/>
        <w:ind w:left="112" w:right="119"/>
        <w:jc w:val="both"/>
      </w:pPr>
      <w:r>
        <w:rPr>
          <w:w w:val="110"/>
        </w:rPr>
        <w:t>Que con el propósito de precisar el ámbito de competencia de la Coordinación Administrativa del Instituto de Información e Investigación Geográfica, Estadística y Catastral del Estado de México, es necesario reformar sus atribuciones, a efecto de que correspondan a los programas y objetivos que    les han sido</w:t>
      </w:r>
      <w:r>
        <w:rPr>
          <w:spacing w:val="33"/>
          <w:w w:val="110"/>
        </w:rPr>
        <w:t> </w:t>
      </w:r>
      <w:r>
        <w:rPr>
          <w:w w:val="110"/>
        </w:rPr>
        <w:t>encomendados.</w:t>
      </w:r>
    </w:p>
    <w:p>
      <w:pPr>
        <w:spacing w:after="0" w:line="247" w:lineRule="auto"/>
        <w:jc w:val="both"/>
        <w:sectPr>
          <w:headerReference w:type="default" r:id="rId5"/>
          <w:footerReference w:type="default" r:id="rId6"/>
          <w:type w:val="continuous"/>
          <w:pgSz w:w="12250" w:h="15850"/>
          <w:pgMar w:header="708" w:footer="972" w:top="1580" w:bottom="1160" w:left="1020" w:right="1020"/>
          <w:pgNumType w:start="1"/>
        </w:sectPr>
      </w:pPr>
    </w:p>
    <w:p>
      <w:pPr>
        <w:pStyle w:val="BodyText"/>
        <w:spacing w:line="247" w:lineRule="auto" w:before="6"/>
        <w:ind w:left="112" w:right="116"/>
        <w:jc w:val="both"/>
      </w:pPr>
      <w:r>
        <w:rPr>
          <w:w w:val="110"/>
        </w:rPr>
        <w:t>Que derivado de las anteriores determinaciones jurídicas y administrativas, es necesario que el Instituto de Información e Investigación Geográfica, Estadística y Catastral del Estado de México, expida un nuevo Reglamento Interior que corresponda a lo dispuesto por el Código Administrativo del Estado de México y precise el ámbito de competencia de sus unidades administrativas básicas, respecto al cumplimiento de los programas</w:t>
      </w:r>
      <w:r>
        <w:rPr>
          <w:spacing w:val="8"/>
          <w:w w:val="110"/>
        </w:rPr>
        <w:t> </w:t>
      </w:r>
      <w:r>
        <w:rPr>
          <w:w w:val="110"/>
        </w:rPr>
        <w:t>institucionales.</w:t>
      </w:r>
    </w:p>
    <w:p>
      <w:pPr>
        <w:pStyle w:val="BodyText"/>
        <w:rPr>
          <w:sz w:val="21"/>
        </w:rPr>
      </w:pPr>
    </w:p>
    <w:p>
      <w:pPr>
        <w:pStyle w:val="BodyText"/>
        <w:ind w:left="112"/>
      </w:pPr>
      <w:r>
        <w:rPr>
          <w:w w:val="110"/>
        </w:rPr>
        <w:t>En mérito de lo expuesto, expide el siguiente:</w:t>
      </w:r>
    </w:p>
    <w:p>
      <w:pPr>
        <w:pStyle w:val="BodyText"/>
        <w:spacing w:before="3"/>
        <w:rPr>
          <w:sz w:val="21"/>
        </w:rPr>
      </w:pPr>
    </w:p>
    <w:p>
      <w:pPr>
        <w:pStyle w:val="Heading1"/>
        <w:spacing w:line="192" w:lineRule="auto"/>
        <w:ind w:right="158"/>
      </w:pPr>
      <w:r>
        <w:rPr/>
        <w:t>REGLAMENTO INTERIOR DEL INSTITUTO DE INFORMACIÓN E INVESTIGACIÓN GEOGRÁFICA, ESTADÍSTICA Y CATASTRAL DEL ESTADO DE MÉXICO</w:t>
      </w:r>
    </w:p>
    <w:p>
      <w:pPr>
        <w:spacing w:line="264" w:lineRule="exact" w:before="190"/>
        <w:ind w:left="151" w:right="152" w:firstLine="0"/>
        <w:jc w:val="center"/>
        <w:rPr>
          <w:rFonts w:ascii="TeX Gyre Bonum" w:hAnsi="TeX Gyre Bonum"/>
          <w:b/>
          <w:sz w:val="20"/>
        </w:rPr>
      </w:pPr>
      <w:r>
        <w:rPr>
          <w:rFonts w:ascii="TeX Gyre Bonum" w:hAnsi="TeX Gyre Bonum"/>
          <w:b/>
          <w:sz w:val="20"/>
        </w:rPr>
        <w:t>CAPÍTULO I</w:t>
      </w:r>
    </w:p>
    <w:p>
      <w:pPr>
        <w:spacing w:line="264" w:lineRule="exact" w:before="0"/>
        <w:ind w:left="151" w:right="154" w:firstLine="0"/>
        <w:jc w:val="center"/>
        <w:rPr>
          <w:rFonts w:ascii="TeX Gyre Bonum"/>
          <w:b/>
          <w:sz w:val="20"/>
        </w:rPr>
      </w:pPr>
      <w:r>
        <w:rPr>
          <w:rFonts w:ascii="TeX Gyre Bonum"/>
          <w:b/>
          <w:sz w:val="20"/>
        </w:rPr>
        <w:t>DE LAS DISPOSICIONES GENERALES</w:t>
      </w:r>
    </w:p>
    <w:p>
      <w:pPr>
        <w:pStyle w:val="BodyText"/>
        <w:spacing w:line="228" w:lineRule="auto" w:before="191"/>
        <w:ind w:left="112" w:right="120"/>
        <w:jc w:val="both"/>
      </w:pPr>
      <w:r>
        <w:rPr>
          <w:rFonts w:ascii="TeX Gyre Bonum" w:hAnsi="TeX Gyre Bonum"/>
          <w:b/>
          <w:w w:val="110"/>
        </w:rPr>
        <w:t>Artículo 1.- </w:t>
      </w:r>
      <w:r>
        <w:rPr>
          <w:w w:val="110"/>
        </w:rPr>
        <w:t>El presente Reglamento tiene por objeto regular la organización y funcionamiento del Instituto de Información e Investigación Geográfica, Estadística y Catastral del Estado de México.</w:t>
      </w:r>
    </w:p>
    <w:p>
      <w:pPr>
        <w:pStyle w:val="BodyText"/>
        <w:spacing w:before="5"/>
        <w:rPr>
          <w:sz w:val="17"/>
        </w:rPr>
      </w:pPr>
    </w:p>
    <w:p>
      <w:pPr>
        <w:pStyle w:val="BodyText"/>
        <w:spacing w:before="1"/>
        <w:ind w:left="112"/>
      </w:pPr>
      <w:r>
        <w:rPr>
          <w:rFonts w:ascii="TeX Gyre Bonum" w:hAnsi="TeX Gyre Bonum"/>
          <w:b/>
          <w:w w:val="110"/>
        </w:rPr>
        <w:t>Artículo 2.- </w:t>
      </w:r>
      <w:r>
        <w:rPr>
          <w:w w:val="110"/>
        </w:rPr>
        <w:t>Para efectos del presente Reglamento, se entenderá por:</w:t>
      </w:r>
    </w:p>
    <w:p>
      <w:pPr>
        <w:pStyle w:val="BodyText"/>
        <w:spacing w:before="9"/>
        <w:rPr>
          <w:sz w:val="19"/>
        </w:rPr>
      </w:pPr>
    </w:p>
    <w:p>
      <w:pPr>
        <w:pStyle w:val="ListParagraph"/>
        <w:numPr>
          <w:ilvl w:val="0"/>
          <w:numId w:val="1"/>
        </w:numPr>
        <w:tabs>
          <w:tab w:pos="833" w:val="left" w:leader="none"/>
          <w:tab w:pos="834" w:val="left" w:leader="none"/>
        </w:tabs>
        <w:spacing w:line="247" w:lineRule="auto" w:before="1" w:after="0"/>
        <w:ind w:left="833" w:right="114" w:hanging="721"/>
        <w:jc w:val="both"/>
        <w:rPr>
          <w:sz w:val="20"/>
        </w:rPr>
      </w:pPr>
      <w:r>
        <w:rPr>
          <w:w w:val="110"/>
          <w:sz w:val="20"/>
        </w:rPr>
        <w:t>Actividades geográficas, estadísticas y catastrales, a las relativas al diseño, captación, producción, actualización, organización, procesamiento,  integración,  compilación, publicación, divulgación y conservación de la información geográfica, estadística y catastral de interés</w:t>
      </w:r>
      <w:r>
        <w:rPr>
          <w:spacing w:val="10"/>
          <w:w w:val="110"/>
          <w:sz w:val="20"/>
        </w:rPr>
        <w:t> </w:t>
      </w:r>
      <w:r>
        <w:rPr>
          <w:w w:val="110"/>
          <w:sz w:val="20"/>
        </w:rPr>
        <w:t>estatal.</w:t>
      </w:r>
    </w:p>
    <w:p>
      <w:pPr>
        <w:pStyle w:val="BodyText"/>
        <w:spacing w:before="9"/>
      </w:pPr>
    </w:p>
    <w:p>
      <w:pPr>
        <w:pStyle w:val="ListParagraph"/>
        <w:numPr>
          <w:ilvl w:val="0"/>
          <w:numId w:val="1"/>
        </w:numPr>
        <w:tabs>
          <w:tab w:pos="833" w:val="left" w:leader="none"/>
          <w:tab w:pos="834" w:val="left" w:leader="none"/>
        </w:tabs>
        <w:spacing w:line="240" w:lineRule="auto" w:before="1" w:after="0"/>
        <w:ind w:left="833" w:right="0" w:hanging="722"/>
        <w:jc w:val="left"/>
        <w:rPr>
          <w:sz w:val="20"/>
        </w:rPr>
      </w:pPr>
      <w:r>
        <w:rPr>
          <w:w w:val="110"/>
          <w:sz w:val="20"/>
        </w:rPr>
        <w:t>Código, al Código Administrativo del Estado de</w:t>
      </w:r>
      <w:r>
        <w:rPr>
          <w:spacing w:val="13"/>
          <w:w w:val="110"/>
          <w:sz w:val="20"/>
        </w:rPr>
        <w:t> </w:t>
      </w:r>
      <w:r>
        <w:rPr>
          <w:w w:val="110"/>
          <w:sz w:val="20"/>
        </w:rPr>
        <w:t>México.</w:t>
      </w:r>
    </w:p>
    <w:p>
      <w:pPr>
        <w:pStyle w:val="BodyText"/>
        <w:spacing w:before="2"/>
        <w:rPr>
          <w:sz w:val="21"/>
        </w:rPr>
      </w:pPr>
    </w:p>
    <w:p>
      <w:pPr>
        <w:pStyle w:val="ListParagraph"/>
        <w:numPr>
          <w:ilvl w:val="0"/>
          <w:numId w:val="1"/>
        </w:numPr>
        <w:tabs>
          <w:tab w:pos="834" w:val="left" w:leader="none"/>
        </w:tabs>
        <w:spacing w:line="249" w:lineRule="auto" w:before="0" w:after="0"/>
        <w:ind w:left="833" w:right="116" w:hanging="721"/>
        <w:jc w:val="both"/>
        <w:rPr>
          <w:sz w:val="20"/>
        </w:rPr>
      </w:pPr>
      <w:r>
        <w:rPr>
          <w:w w:val="110"/>
          <w:sz w:val="20"/>
        </w:rPr>
        <w:t>IGECEM, al Instituto de Información e Investigación Geográfica, Estadística y Catastral del Estado de</w:t>
      </w:r>
      <w:r>
        <w:rPr>
          <w:spacing w:val="21"/>
          <w:w w:val="110"/>
          <w:sz w:val="20"/>
        </w:rPr>
        <w:t> </w:t>
      </w:r>
      <w:r>
        <w:rPr>
          <w:w w:val="110"/>
          <w:sz w:val="20"/>
        </w:rPr>
        <w:t>México.</w:t>
      </w:r>
    </w:p>
    <w:p>
      <w:pPr>
        <w:pStyle w:val="BodyText"/>
        <w:spacing w:before="6"/>
      </w:pPr>
    </w:p>
    <w:p>
      <w:pPr>
        <w:pStyle w:val="ListParagraph"/>
        <w:numPr>
          <w:ilvl w:val="0"/>
          <w:numId w:val="1"/>
        </w:numPr>
        <w:tabs>
          <w:tab w:pos="834" w:val="left" w:leader="none"/>
        </w:tabs>
        <w:spacing w:line="247" w:lineRule="auto" w:before="0" w:after="0"/>
        <w:ind w:left="833" w:right="115" w:hanging="721"/>
        <w:jc w:val="both"/>
        <w:rPr>
          <w:sz w:val="20"/>
        </w:rPr>
      </w:pPr>
      <w:r>
        <w:rPr>
          <w:w w:val="110"/>
          <w:sz w:val="20"/>
        </w:rPr>
        <w:t>Consejo Directivo, al Consejo Directivo del Instituto de Información e Investigación Geográfica, Estadística y Catastral del Estado de</w:t>
      </w:r>
      <w:r>
        <w:rPr>
          <w:spacing w:val="13"/>
          <w:w w:val="110"/>
          <w:sz w:val="20"/>
        </w:rPr>
        <w:t> </w:t>
      </w:r>
      <w:r>
        <w:rPr>
          <w:w w:val="110"/>
          <w:sz w:val="20"/>
        </w:rPr>
        <w:t>México.</w:t>
      </w:r>
    </w:p>
    <w:p>
      <w:pPr>
        <w:pStyle w:val="BodyText"/>
        <w:spacing w:before="7"/>
      </w:pPr>
    </w:p>
    <w:p>
      <w:pPr>
        <w:pStyle w:val="ListParagraph"/>
        <w:numPr>
          <w:ilvl w:val="0"/>
          <w:numId w:val="1"/>
        </w:numPr>
        <w:tabs>
          <w:tab w:pos="833" w:val="left" w:leader="none"/>
          <w:tab w:pos="834" w:val="left" w:leader="none"/>
        </w:tabs>
        <w:spacing w:line="249" w:lineRule="auto" w:before="1" w:after="0"/>
        <w:ind w:left="833" w:right="122" w:hanging="721"/>
        <w:jc w:val="both"/>
        <w:rPr>
          <w:sz w:val="20"/>
        </w:rPr>
      </w:pPr>
      <w:r>
        <w:rPr>
          <w:w w:val="110"/>
          <w:sz w:val="20"/>
        </w:rPr>
        <w:t>Director General, al Director General del Instituto de Información e Investigación Geográfica, Estadística y Catastral del Estado de</w:t>
      </w:r>
      <w:r>
        <w:rPr>
          <w:spacing w:val="13"/>
          <w:w w:val="110"/>
          <w:sz w:val="20"/>
        </w:rPr>
        <w:t> </w:t>
      </w:r>
      <w:r>
        <w:rPr>
          <w:w w:val="110"/>
          <w:sz w:val="20"/>
        </w:rPr>
        <w:t>México.</w:t>
      </w:r>
    </w:p>
    <w:p>
      <w:pPr>
        <w:pStyle w:val="BodyText"/>
        <w:spacing w:line="230" w:lineRule="auto" w:before="195"/>
        <w:ind w:left="112" w:right="117"/>
        <w:jc w:val="both"/>
      </w:pPr>
      <w:r>
        <w:rPr>
          <w:rFonts w:ascii="TeX Gyre Bonum" w:hAnsi="TeX Gyre Bonum"/>
          <w:b/>
          <w:w w:val="110"/>
        </w:rPr>
        <w:t>Artículo 3.- </w:t>
      </w:r>
      <w:r>
        <w:rPr>
          <w:w w:val="110"/>
        </w:rPr>
        <w:t>El IGECEM tiene a su cargo el despacho de los asuntos que le encomiendan el Código, el presente Reglamento y otras disposiciones aplicables.</w:t>
      </w:r>
    </w:p>
    <w:p>
      <w:pPr>
        <w:pStyle w:val="BodyText"/>
        <w:spacing w:before="195"/>
        <w:ind w:left="112" w:right="117"/>
        <w:jc w:val="both"/>
      </w:pPr>
      <w:r>
        <w:rPr>
          <w:rFonts w:ascii="TeX Gyre Bonum" w:hAnsi="TeX Gyre Bonum"/>
          <w:b/>
          <w:w w:val="110"/>
        </w:rPr>
        <w:t>Artículo 4.- </w:t>
      </w:r>
      <w:r>
        <w:rPr>
          <w:w w:val="110"/>
        </w:rPr>
        <w:t>El IGECEM se sujetará a lo dispuesto por la Ley para la Coordinación y Control de Organismos Auxiliares del Estado de México y su reglamento, así como por lo que establezcan otras disposiciones legales.</w:t>
      </w:r>
    </w:p>
    <w:p>
      <w:pPr>
        <w:pStyle w:val="BodyText"/>
        <w:spacing w:before="193"/>
        <w:ind w:left="112" w:right="117"/>
        <w:jc w:val="both"/>
      </w:pPr>
      <w:r>
        <w:rPr>
          <w:rFonts w:ascii="TeX Gyre Bonum" w:hAnsi="TeX Gyre Bonum"/>
          <w:b/>
          <w:w w:val="110"/>
        </w:rPr>
        <w:t>Artículo 5.- </w:t>
      </w:r>
      <w:r>
        <w:rPr>
          <w:w w:val="110"/>
        </w:rPr>
        <w:t>El IGECEM conducirá sus actividades en forma programada, con base en lo señalado en el Plan de Desarrollo del Estado de México, así como en los programas regionales, sectoriales y especiales que estén a su cargo o en los que participe, de acuerdo con la normatividad aplicable.</w:t>
      </w:r>
    </w:p>
    <w:p>
      <w:pPr>
        <w:pStyle w:val="BodyText"/>
        <w:spacing w:before="195"/>
        <w:ind w:left="112"/>
      </w:pPr>
      <w:r>
        <w:rPr>
          <w:rFonts w:ascii="TeX Gyre Bonum" w:hAnsi="TeX Gyre Bonum"/>
          <w:b/>
          <w:w w:val="110"/>
        </w:rPr>
        <w:t>Artículo 6.- </w:t>
      </w:r>
      <w:r>
        <w:rPr>
          <w:w w:val="110"/>
        </w:rPr>
        <w:t>La dirección y administración del IGECEM estarán a cargo de:</w:t>
      </w:r>
    </w:p>
    <w:p>
      <w:pPr>
        <w:pStyle w:val="BodyText"/>
        <w:spacing w:before="7"/>
        <w:rPr>
          <w:sz w:val="19"/>
        </w:rPr>
      </w:pPr>
    </w:p>
    <w:p>
      <w:pPr>
        <w:pStyle w:val="ListParagraph"/>
        <w:numPr>
          <w:ilvl w:val="0"/>
          <w:numId w:val="2"/>
        </w:numPr>
        <w:tabs>
          <w:tab w:pos="833" w:val="left" w:leader="none"/>
          <w:tab w:pos="834" w:val="left" w:leader="none"/>
        </w:tabs>
        <w:spacing w:line="240" w:lineRule="auto" w:before="0" w:after="0"/>
        <w:ind w:left="833" w:right="0" w:hanging="722"/>
        <w:jc w:val="left"/>
        <w:rPr>
          <w:sz w:val="20"/>
        </w:rPr>
      </w:pPr>
      <w:r>
        <w:rPr>
          <w:w w:val="110"/>
          <w:sz w:val="20"/>
        </w:rPr>
        <w:t>Un Consejo Directivo,</w:t>
      </w:r>
      <w:r>
        <w:rPr>
          <w:spacing w:val="34"/>
          <w:w w:val="110"/>
          <w:sz w:val="20"/>
        </w:rPr>
        <w:t> </w:t>
      </w:r>
      <w:r>
        <w:rPr>
          <w:w w:val="110"/>
          <w:sz w:val="20"/>
        </w:rPr>
        <w:t>y</w:t>
      </w:r>
    </w:p>
    <w:p>
      <w:pPr>
        <w:pStyle w:val="BodyText"/>
        <w:spacing w:before="4"/>
        <w:rPr>
          <w:sz w:val="21"/>
        </w:rPr>
      </w:pPr>
    </w:p>
    <w:p>
      <w:pPr>
        <w:pStyle w:val="ListParagraph"/>
        <w:numPr>
          <w:ilvl w:val="0"/>
          <w:numId w:val="2"/>
        </w:numPr>
        <w:tabs>
          <w:tab w:pos="833" w:val="left" w:leader="none"/>
          <w:tab w:pos="834" w:val="left" w:leader="none"/>
        </w:tabs>
        <w:spacing w:line="240" w:lineRule="auto" w:before="1" w:after="0"/>
        <w:ind w:left="833" w:right="0" w:hanging="722"/>
        <w:jc w:val="left"/>
        <w:rPr>
          <w:sz w:val="20"/>
        </w:rPr>
      </w:pPr>
      <w:r>
        <w:rPr>
          <w:w w:val="110"/>
          <w:sz w:val="20"/>
        </w:rPr>
        <w:t>Un Director</w:t>
      </w:r>
      <w:r>
        <w:rPr>
          <w:spacing w:val="22"/>
          <w:w w:val="110"/>
          <w:sz w:val="20"/>
        </w:rPr>
        <w:t> </w:t>
      </w:r>
      <w:r>
        <w:rPr>
          <w:w w:val="110"/>
          <w:sz w:val="20"/>
        </w:rPr>
        <w:t>General.</w:t>
      </w:r>
    </w:p>
    <w:p>
      <w:pPr>
        <w:pStyle w:val="Heading1"/>
        <w:spacing w:before="195"/>
        <w:ind w:right="155"/>
      </w:pPr>
      <w:r>
        <w:rPr/>
        <w:t>CAPÍTULO II</w:t>
      </w:r>
    </w:p>
    <w:p>
      <w:pPr>
        <w:spacing w:line="264" w:lineRule="exact" w:before="0"/>
        <w:ind w:left="151" w:right="154" w:firstLine="0"/>
        <w:jc w:val="center"/>
        <w:rPr>
          <w:rFonts w:ascii="TeX Gyre Bonum"/>
          <w:b/>
          <w:sz w:val="20"/>
        </w:rPr>
      </w:pPr>
      <w:r>
        <w:rPr>
          <w:rFonts w:ascii="TeX Gyre Bonum"/>
          <w:b/>
          <w:sz w:val="20"/>
        </w:rPr>
        <w:t>DEL CONSEJO DIRECTIVO</w:t>
      </w:r>
    </w:p>
    <w:p>
      <w:pPr>
        <w:spacing w:after="0" w:line="264" w:lineRule="exact"/>
        <w:jc w:val="center"/>
        <w:rPr>
          <w:rFonts w:ascii="TeX Gyre Bonum"/>
          <w:sz w:val="20"/>
        </w:rPr>
        <w:sectPr>
          <w:pgSz w:w="12250" w:h="15850"/>
          <w:pgMar w:header="708" w:footer="972" w:top="1580" w:bottom="1160" w:left="1020" w:right="1020"/>
        </w:sectPr>
      </w:pPr>
    </w:p>
    <w:p>
      <w:pPr>
        <w:pStyle w:val="BodyText"/>
        <w:spacing w:before="5"/>
        <w:rPr>
          <w:rFonts w:ascii="TeX Gyre Bonum"/>
          <w:b/>
          <w:sz w:val="9"/>
        </w:rPr>
      </w:pPr>
    </w:p>
    <w:p>
      <w:pPr>
        <w:pStyle w:val="BodyText"/>
        <w:spacing w:line="230" w:lineRule="auto" w:before="67"/>
        <w:ind w:left="112"/>
      </w:pPr>
      <w:r>
        <w:rPr>
          <w:rFonts w:ascii="TeX Gyre Bonum" w:hAnsi="TeX Gyre Bonum"/>
          <w:b/>
          <w:w w:val="110"/>
        </w:rPr>
        <w:t>Artículo 7.- </w:t>
      </w:r>
      <w:r>
        <w:rPr>
          <w:w w:val="110"/>
        </w:rPr>
        <w:t>El Consejo Directivo es la máxima autoridad del IGECEM y sus determinaciones son obligatorias para el Director General y las unidades administrativas que integran al Organismo.</w:t>
      </w:r>
    </w:p>
    <w:p>
      <w:pPr>
        <w:pStyle w:val="BodyText"/>
        <w:rPr>
          <w:sz w:val="18"/>
        </w:rPr>
      </w:pPr>
    </w:p>
    <w:p>
      <w:pPr>
        <w:pStyle w:val="BodyText"/>
        <w:spacing w:line="230" w:lineRule="auto"/>
        <w:ind w:left="112"/>
      </w:pPr>
      <w:r>
        <w:rPr>
          <w:rFonts w:ascii="TeX Gyre Bonum" w:hAnsi="TeX Gyre Bonum"/>
          <w:b/>
          <w:w w:val="110"/>
        </w:rPr>
        <w:t>Artículo 8.- </w:t>
      </w:r>
      <w:r>
        <w:rPr>
          <w:w w:val="110"/>
        </w:rPr>
        <w:t>El Consejo Directivo se integrará de acuerdo con lo dispuesto por el Código y funcionará de conformidad con las disposiciones aplicables.</w:t>
      </w:r>
    </w:p>
    <w:p>
      <w:pPr>
        <w:pStyle w:val="BodyText"/>
        <w:spacing w:before="3"/>
        <w:rPr>
          <w:sz w:val="18"/>
        </w:rPr>
      </w:pPr>
    </w:p>
    <w:p>
      <w:pPr>
        <w:pStyle w:val="BodyText"/>
        <w:spacing w:line="230" w:lineRule="auto"/>
        <w:ind w:left="112" w:right="178"/>
      </w:pPr>
      <w:r>
        <w:rPr>
          <w:rFonts w:ascii="TeX Gyre Bonum" w:hAnsi="TeX Gyre Bonum"/>
          <w:b/>
          <w:w w:val="110"/>
        </w:rPr>
        <w:t>Artículo 9.- </w:t>
      </w:r>
      <w:r>
        <w:rPr>
          <w:w w:val="110"/>
        </w:rPr>
        <w:t>Corresponde al Consejo Directivo, además de las señaladas en el Código, las  atribuciones</w:t>
      </w:r>
      <w:r>
        <w:rPr>
          <w:spacing w:val="11"/>
          <w:w w:val="110"/>
        </w:rPr>
        <w:t> </w:t>
      </w:r>
      <w:r>
        <w:rPr>
          <w:w w:val="110"/>
        </w:rPr>
        <w:t>siguientes:</w:t>
      </w:r>
    </w:p>
    <w:p>
      <w:pPr>
        <w:pStyle w:val="BodyText"/>
        <w:spacing w:before="4"/>
        <w:rPr>
          <w:sz w:val="21"/>
        </w:rPr>
      </w:pPr>
    </w:p>
    <w:p>
      <w:pPr>
        <w:pStyle w:val="ListParagraph"/>
        <w:numPr>
          <w:ilvl w:val="0"/>
          <w:numId w:val="3"/>
        </w:numPr>
        <w:tabs>
          <w:tab w:pos="833" w:val="left" w:leader="none"/>
          <w:tab w:pos="834" w:val="left" w:leader="none"/>
        </w:tabs>
        <w:spacing w:line="240" w:lineRule="auto" w:before="0" w:after="0"/>
        <w:ind w:left="833" w:right="0" w:hanging="722"/>
        <w:jc w:val="left"/>
        <w:rPr>
          <w:sz w:val="20"/>
        </w:rPr>
      </w:pPr>
      <w:r>
        <w:rPr>
          <w:w w:val="110"/>
          <w:sz w:val="20"/>
        </w:rPr>
        <w:t>Revisar, aprobar y evaluar el programa de trabajo del</w:t>
      </w:r>
      <w:r>
        <w:rPr>
          <w:spacing w:val="4"/>
          <w:w w:val="110"/>
          <w:sz w:val="20"/>
        </w:rPr>
        <w:t> </w:t>
      </w:r>
      <w:r>
        <w:rPr>
          <w:w w:val="110"/>
          <w:sz w:val="20"/>
        </w:rPr>
        <w:t>IGECEM.</w:t>
      </w:r>
    </w:p>
    <w:p>
      <w:pPr>
        <w:pStyle w:val="BodyText"/>
        <w:spacing w:before="5"/>
        <w:rPr>
          <w:sz w:val="21"/>
        </w:rPr>
      </w:pPr>
    </w:p>
    <w:p>
      <w:pPr>
        <w:pStyle w:val="ListParagraph"/>
        <w:numPr>
          <w:ilvl w:val="0"/>
          <w:numId w:val="3"/>
        </w:numPr>
        <w:tabs>
          <w:tab w:pos="833" w:val="left" w:leader="none"/>
          <w:tab w:pos="834" w:val="left" w:leader="none"/>
        </w:tabs>
        <w:spacing w:line="240" w:lineRule="auto" w:before="0" w:after="0"/>
        <w:ind w:left="833" w:right="0" w:hanging="722"/>
        <w:jc w:val="left"/>
        <w:rPr>
          <w:sz w:val="20"/>
        </w:rPr>
      </w:pPr>
      <w:r>
        <w:rPr>
          <w:w w:val="110"/>
          <w:sz w:val="20"/>
        </w:rPr>
        <w:t>Aprobar la distribución del presupuesto autorizado al</w:t>
      </w:r>
      <w:r>
        <w:rPr>
          <w:spacing w:val="18"/>
          <w:w w:val="110"/>
          <w:sz w:val="20"/>
        </w:rPr>
        <w:t> </w:t>
      </w:r>
      <w:r>
        <w:rPr>
          <w:w w:val="110"/>
          <w:sz w:val="20"/>
        </w:rPr>
        <w:t>IGECEM.</w:t>
      </w:r>
    </w:p>
    <w:p>
      <w:pPr>
        <w:pStyle w:val="BodyText"/>
        <w:spacing w:before="5"/>
        <w:rPr>
          <w:sz w:val="21"/>
        </w:rPr>
      </w:pPr>
    </w:p>
    <w:p>
      <w:pPr>
        <w:pStyle w:val="ListParagraph"/>
        <w:numPr>
          <w:ilvl w:val="0"/>
          <w:numId w:val="3"/>
        </w:numPr>
        <w:tabs>
          <w:tab w:pos="834" w:val="left" w:leader="none"/>
        </w:tabs>
        <w:spacing w:line="244" w:lineRule="auto" w:before="0" w:after="0"/>
        <w:ind w:left="833" w:right="120" w:hanging="721"/>
        <w:jc w:val="both"/>
        <w:rPr>
          <w:sz w:val="20"/>
        </w:rPr>
      </w:pPr>
      <w:r>
        <w:rPr>
          <w:w w:val="110"/>
          <w:sz w:val="20"/>
        </w:rPr>
        <w:t>Aprobar las políticas, bases y programas a los que deben sujetarse los acuerdos, convenios y contratos que celebre el</w:t>
      </w:r>
      <w:r>
        <w:rPr>
          <w:spacing w:val="39"/>
          <w:w w:val="110"/>
          <w:sz w:val="20"/>
        </w:rPr>
        <w:t> </w:t>
      </w:r>
      <w:r>
        <w:rPr>
          <w:w w:val="110"/>
          <w:sz w:val="20"/>
        </w:rPr>
        <w:t>IGECEM.</w:t>
      </w:r>
    </w:p>
    <w:p>
      <w:pPr>
        <w:pStyle w:val="BodyText"/>
        <w:spacing w:before="1"/>
        <w:rPr>
          <w:sz w:val="21"/>
        </w:rPr>
      </w:pPr>
    </w:p>
    <w:p>
      <w:pPr>
        <w:pStyle w:val="ListParagraph"/>
        <w:numPr>
          <w:ilvl w:val="0"/>
          <w:numId w:val="3"/>
        </w:numPr>
        <w:tabs>
          <w:tab w:pos="833" w:val="left" w:leader="none"/>
          <w:tab w:pos="834" w:val="left" w:leader="none"/>
        </w:tabs>
        <w:spacing w:line="240" w:lineRule="auto" w:before="0" w:after="0"/>
        <w:ind w:left="833" w:right="0" w:hanging="722"/>
        <w:jc w:val="left"/>
        <w:rPr>
          <w:sz w:val="20"/>
        </w:rPr>
      </w:pPr>
      <w:r>
        <w:rPr>
          <w:w w:val="110"/>
          <w:sz w:val="20"/>
        </w:rPr>
        <w:t>Aprobar</w:t>
      </w:r>
      <w:r>
        <w:rPr>
          <w:spacing w:val="9"/>
          <w:w w:val="110"/>
          <w:sz w:val="20"/>
        </w:rPr>
        <w:t> </w:t>
      </w:r>
      <w:r>
        <w:rPr>
          <w:w w:val="110"/>
          <w:sz w:val="20"/>
        </w:rPr>
        <w:t>el</w:t>
      </w:r>
      <w:r>
        <w:rPr>
          <w:spacing w:val="9"/>
          <w:w w:val="110"/>
          <w:sz w:val="20"/>
        </w:rPr>
        <w:t> </w:t>
      </w:r>
      <w:r>
        <w:rPr>
          <w:w w:val="110"/>
          <w:sz w:val="20"/>
        </w:rPr>
        <w:t>informe</w:t>
      </w:r>
      <w:r>
        <w:rPr>
          <w:spacing w:val="9"/>
          <w:w w:val="110"/>
          <w:sz w:val="20"/>
        </w:rPr>
        <w:t> </w:t>
      </w:r>
      <w:r>
        <w:rPr>
          <w:w w:val="110"/>
          <w:sz w:val="20"/>
        </w:rPr>
        <w:t>anual</w:t>
      </w:r>
      <w:r>
        <w:rPr>
          <w:spacing w:val="11"/>
          <w:w w:val="110"/>
          <w:sz w:val="20"/>
        </w:rPr>
        <w:t> </w:t>
      </w:r>
      <w:r>
        <w:rPr>
          <w:w w:val="110"/>
          <w:sz w:val="20"/>
        </w:rPr>
        <w:t>de</w:t>
      </w:r>
      <w:r>
        <w:rPr>
          <w:spacing w:val="8"/>
          <w:w w:val="110"/>
          <w:sz w:val="20"/>
        </w:rPr>
        <w:t> </w:t>
      </w:r>
      <w:r>
        <w:rPr>
          <w:w w:val="110"/>
          <w:sz w:val="20"/>
        </w:rPr>
        <w:t>actividades</w:t>
      </w:r>
      <w:r>
        <w:rPr>
          <w:spacing w:val="9"/>
          <w:w w:val="110"/>
          <w:sz w:val="20"/>
        </w:rPr>
        <w:t> </w:t>
      </w:r>
      <w:r>
        <w:rPr>
          <w:w w:val="110"/>
          <w:sz w:val="20"/>
        </w:rPr>
        <w:t>que</w:t>
      </w:r>
      <w:r>
        <w:rPr>
          <w:spacing w:val="8"/>
          <w:w w:val="110"/>
          <w:sz w:val="20"/>
        </w:rPr>
        <w:t> </w:t>
      </w:r>
      <w:r>
        <w:rPr>
          <w:w w:val="110"/>
          <w:sz w:val="20"/>
        </w:rPr>
        <w:t>rinda</w:t>
      </w:r>
      <w:r>
        <w:rPr>
          <w:spacing w:val="12"/>
          <w:w w:val="110"/>
          <w:sz w:val="20"/>
        </w:rPr>
        <w:t> </w:t>
      </w:r>
      <w:r>
        <w:rPr>
          <w:w w:val="110"/>
          <w:sz w:val="20"/>
        </w:rPr>
        <w:t>el</w:t>
      </w:r>
      <w:r>
        <w:rPr>
          <w:spacing w:val="9"/>
          <w:w w:val="110"/>
          <w:sz w:val="20"/>
        </w:rPr>
        <w:t> </w:t>
      </w:r>
      <w:r>
        <w:rPr>
          <w:w w:val="110"/>
          <w:sz w:val="20"/>
        </w:rPr>
        <w:t>Director</w:t>
      </w:r>
      <w:r>
        <w:rPr>
          <w:spacing w:val="10"/>
          <w:w w:val="110"/>
          <w:sz w:val="20"/>
        </w:rPr>
        <w:t> </w:t>
      </w:r>
      <w:r>
        <w:rPr>
          <w:w w:val="110"/>
          <w:sz w:val="20"/>
        </w:rPr>
        <w:t>General.</w:t>
      </w:r>
    </w:p>
    <w:p>
      <w:pPr>
        <w:pStyle w:val="BodyText"/>
        <w:spacing w:before="4"/>
        <w:rPr>
          <w:sz w:val="21"/>
        </w:rPr>
      </w:pPr>
    </w:p>
    <w:p>
      <w:pPr>
        <w:pStyle w:val="ListParagraph"/>
        <w:numPr>
          <w:ilvl w:val="0"/>
          <w:numId w:val="3"/>
        </w:numPr>
        <w:tabs>
          <w:tab w:pos="833" w:val="left" w:leader="none"/>
          <w:tab w:pos="834" w:val="left" w:leader="none"/>
        </w:tabs>
        <w:spacing w:line="244" w:lineRule="auto" w:before="1" w:after="0"/>
        <w:ind w:left="833" w:right="117" w:hanging="721"/>
        <w:jc w:val="both"/>
        <w:rPr>
          <w:sz w:val="20"/>
        </w:rPr>
      </w:pPr>
      <w:r>
        <w:rPr>
          <w:w w:val="110"/>
          <w:sz w:val="20"/>
        </w:rPr>
        <w:t>Aprobar la aceptación de donaciones, legados y demás bienes que pudieran ser otorgados al IGECEM.</w:t>
      </w:r>
    </w:p>
    <w:p>
      <w:pPr>
        <w:pStyle w:val="BodyText"/>
        <w:rPr>
          <w:sz w:val="21"/>
        </w:rPr>
      </w:pPr>
    </w:p>
    <w:p>
      <w:pPr>
        <w:pStyle w:val="ListParagraph"/>
        <w:numPr>
          <w:ilvl w:val="0"/>
          <w:numId w:val="3"/>
        </w:numPr>
        <w:tabs>
          <w:tab w:pos="833" w:val="left" w:leader="none"/>
          <w:tab w:pos="834" w:val="left" w:leader="none"/>
        </w:tabs>
        <w:spacing w:line="240" w:lineRule="auto" w:before="1" w:after="0"/>
        <w:ind w:left="833" w:right="0" w:hanging="722"/>
        <w:jc w:val="left"/>
        <w:rPr>
          <w:sz w:val="20"/>
        </w:rPr>
      </w:pPr>
      <w:r>
        <w:rPr>
          <w:w w:val="110"/>
          <w:sz w:val="20"/>
        </w:rPr>
        <w:t>Las demás que le confieren otras disposiciones</w:t>
      </w:r>
      <w:r>
        <w:rPr>
          <w:spacing w:val="19"/>
          <w:w w:val="110"/>
          <w:sz w:val="20"/>
        </w:rPr>
        <w:t> </w:t>
      </w:r>
      <w:r>
        <w:rPr>
          <w:w w:val="110"/>
          <w:sz w:val="20"/>
        </w:rPr>
        <w:t>legales.</w:t>
      </w:r>
    </w:p>
    <w:p>
      <w:pPr>
        <w:pStyle w:val="Heading1"/>
        <w:spacing w:before="195"/>
      </w:pPr>
      <w:r>
        <w:rPr/>
        <w:t>CAPÍTULO III</w:t>
      </w:r>
    </w:p>
    <w:p>
      <w:pPr>
        <w:spacing w:line="264" w:lineRule="exact" w:before="0"/>
        <w:ind w:left="151" w:right="153" w:firstLine="0"/>
        <w:jc w:val="center"/>
        <w:rPr>
          <w:rFonts w:ascii="TeX Gyre Bonum"/>
          <w:b/>
          <w:sz w:val="20"/>
        </w:rPr>
      </w:pPr>
      <w:r>
        <w:rPr>
          <w:rFonts w:ascii="TeX Gyre Bonum"/>
          <w:b/>
          <w:sz w:val="20"/>
        </w:rPr>
        <w:t>DEL DIRECTOR GENERAL</w:t>
      </w:r>
    </w:p>
    <w:p>
      <w:pPr>
        <w:pStyle w:val="BodyText"/>
        <w:spacing w:line="230" w:lineRule="auto" w:before="186"/>
        <w:ind w:left="112" w:right="178"/>
      </w:pPr>
      <w:r>
        <w:rPr>
          <w:rFonts w:ascii="TeX Gyre Bonum" w:hAnsi="TeX Gyre Bonum"/>
          <w:b/>
          <w:w w:val="110"/>
        </w:rPr>
        <w:t>Artículo 10.- </w:t>
      </w:r>
      <w:r>
        <w:rPr>
          <w:w w:val="110"/>
        </w:rPr>
        <w:t>Corresponde al Director General, además de las señaladas en el Código, el ejercicio de las atribuciones siguientes:</w:t>
      </w:r>
    </w:p>
    <w:p>
      <w:pPr>
        <w:pStyle w:val="BodyText"/>
        <w:spacing w:before="7"/>
        <w:rPr>
          <w:sz w:val="21"/>
        </w:rPr>
      </w:pPr>
    </w:p>
    <w:p>
      <w:pPr>
        <w:pStyle w:val="ListParagraph"/>
        <w:numPr>
          <w:ilvl w:val="0"/>
          <w:numId w:val="4"/>
        </w:numPr>
        <w:tabs>
          <w:tab w:pos="833" w:val="left" w:leader="none"/>
          <w:tab w:pos="834" w:val="left" w:leader="none"/>
        </w:tabs>
        <w:spacing w:line="240" w:lineRule="auto" w:before="0" w:after="0"/>
        <w:ind w:left="833" w:right="0" w:hanging="722"/>
        <w:jc w:val="left"/>
        <w:rPr>
          <w:sz w:val="20"/>
        </w:rPr>
      </w:pPr>
      <w:r>
        <w:rPr>
          <w:w w:val="110"/>
          <w:sz w:val="20"/>
        </w:rPr>
        <w:t>Dirigir técnica y administrativamente las actividades del</w:t>
      </w:r>
      <w:r>
        <w:rPr>
          <w:spacing w:val="12"/>
          <w:w w:val="110"/>
          <w:sz w:val="20"/>
        </w:rPr>
        <w:t> </w:t>
      </w:r>
      <w:r>
        <w:rPr>
          <w:w w:val="110"/>
          <w:sz w:val="20"/>
        </w:rPr>
        <w:t>IGECEM.</w:t>
      </w:r>
    </w:p>
    <w:p>
      <w:pPr>
        <w:pStyle w:val="BodyText"/>
        <w:spacing w:before="2"/>
        <w:rPr>
          <w:sz w:val="21"/>
        </w:rPr>
      </w:pPr>
    </w:p>
    <w:p>
      <w:pPr>
        <w:pStyle w:val="ListParagraph"/>
        <w:numPr>
          <w:ilvl w:val="0"/>
          <w:numId w:val="4"/>
        </w:numPr>
        <w:tabs>
          <w:tab w:pos="833" w:val="left" w:leader="none"/>
          <w:tab w:pos="834" w:val="left" w:leader="none"/>
        </w:tabs>
        <w:spacing w:line="249" w:lineRule="auto" w:before="0" w:after="0"/>
        <w:ind w:left="833" w:right="111" w:hanging="721"/>
        <w:jc w:val="both"/>
        <w:rPr>
          <w:sz w:val="20"/>
        </w:rPr>
      </w:pPr>
      <w:r>
        <w:rPr>
          <w:w w:val="110"/>
          <w:sz w:val="20"/>
        </w:rPr>
        <w:t>Organizar, controlar y evaluar el funcionamiento de las  unidades  administrativas  del IGECEM.</w:t>
      </w:r>
    </w:p>
    <w:p>
      <w:pPr>
        <w:pStyle w:val="BodyText"/>
        <w:spacing w:before="6"/>
      </w:pPr>
    </w:p>
    <w:p>
      <w:pPr>
        <w:pStyle w:val="ListParagraph"/>
        <w:numPr>
          <w:ilvl w:val="0"/>
          <w:numId w:val="4"/>
        </w:numPr>
        <w:tabs>
          <w:tab w:pos="833" w:val="left" w:leader="none"/>
          <w:tab w:pos="834" w:val="left" w:leader="none"/>
        </w:tabs>
        <w:spacing w:line="240" w:lineRule="auto" w:before="0" w:after="0"/>
        <w:ind w:left="833" w:right="0" w:hanging="722"/>
        <w:jc w:val="left"/>
        <w:rPr>
          <w:sz w:val="20"/>
        </w:rPr>
      </w:pPr>
      <w:r>
        <w:rPr>
          <w:w w:val="110"/>
          <w:sz w:val="20"/>
        </w:rPr>
        <w:t>Vigilar</w:t>
      </w:r>
      <w:r>
        <w:rPr>
          <w:spacing w:val="8"/>
          <w:w w:val="110"/>
          <w:sz w:val="20"/>
        </w:rPr>
        <w:t> </w:t>
      </w:r>
      <w:r>
        <w:rPr>
          <w:w w:val="110"/>
          <w:sz w:val="20"/>
        </w:rPr>
        <w:t>el</w:t>
      </w:r>
      <w:r>
        <w:rPr>
          <w:spacing w:val="8"/>
          <w:w w:val="110"/>
          <w:sz w:val="20"/>
        </w:rPr>
        <w:t> </w:t>
      </w:r>
      <w:r>
        <w:rPr>
          <w:w w:val="110"/>
          <w:sz w:val="20"/>
        </w:rPr>
        <w:t>cumplimiento</w:t>
      </w:r>
      <w:r>
        <w:rPr>
          <w:spacing w:val="8"/>
          <w:w w:val="110"/>
          <w:sz w:val="20"/>
        </w:rPr>
        <w:t> </w:t>
      </w:r>
      <w:r>
        <w:rPr>
          <w:w w:val="110"/>
          <w:sz w:val="20"/>
        </w:rPr>
        <w:t>del</w:t>
      </w:r>
      <w:r>
        <w:rPr>
          <w:spacing w:val="8"/>
          <w:w w:val="110"/>
          <w:sz w:val="20"/>
        </w:rPr>
        <w:t> </w:t>
      </w:r>
      <w:r>
        <w:rPr>
          <w:w w:val="110"/>
          <w:sz w:val="20"/>
        </w:rPr>
        <w:t>objeto,</w:t>
      </w:r>
      <w:r>
        <w:rPr>
          <w:spacing w:val="5"/>
          <w:w w:val="110"/>
          <w:sz w:val="20"/>
        </w:rPr>
        <w:t> </w:t>
      </w:r>
      <w:r>
        <w:rPr>
          <w:w w:val="110"/>
          <w:sz w:val="20"/>
        </w:rPr>
        <w:t>planes</w:t>
      </w:r>
      <w:r>
        <w:rPr>
          <w:spacing w:val="8"/>
          <w:w w:val="110"/>
          <w:sz w:val="20"/>
        </w:rPr>
        <w:t> </w:t>
      </w:r>
      <w:r>
        <w:rPr>
          <w:w w:val="110"/>
          <w:sz w:val="20"/>
        </w:rPr>
        <w:t>y</w:t>
      </w:r>
      <w:r>
        <w:rPr>
          <w:spacing w:val="8"/>
          <w:w w:val="110"/>
          <w:sz w:val="20"/>
        </w:rPr>
        <w:t> </w:t>
      </w:r>
      <w:r>
        <w:rPr>
          <w:w w:val="110"/>
          <w:sz w:val="20"/>
        </w:rPr>
        <w:t>programas</w:t>
      </w:r>
      <w:r>
        <w:rPr>
          <w:spacing w:val="6"/>
          <w:w w:val="110"/>
          <w:sz w:val="20"/>
        </w:rPr>
        <w:t> </w:t>
      </w:r>
      <w:r>
        <w:rPr>
          <w:w w:val="110"/>
          <w:sz w:val="20"/>
        </w:rPr>
        <w:t>de</w:t>
      </w:r>
      <w:r>
        <w:rPr>
          <w:spacing w:val="7"/>
          <w:w w:val="110"/>
          <w:sz w:val="20"/>
        </w:rPr>
        <w:t> </w:t>
      </w:r>
      <w:r>
        <w:rPr>
          <w:w w:val="110"/>
          <w:sz w:val="20"/>
        </w:rPr>
        <w:t>trabajo</w:t>
      </w:r>
      <w:r>
        <w:rPr>
          <w:spacing w:val="9"/>
          <w:w w:val="110"/>
          <w:sz w:val="20"/>
        </w:rPr>
        <w:t> </w:t>
      </w:r>
      <w:r>
        <w:rPr>
          <w:w w:val="110"/>
          <w:sz w:val="20"/>
        </w:rPr>
        <w:t>del</w:t>
      </w:r>
      <w:r>
        <w:rPr>
          <w:spacing w:val="7"/>
          <w:w w:val="110"/>
          <w:sz w:val="20"/>
        </w:rPr>
        <w:t> </w:t>
      </w:r>
      <w:r>
        <w:rPr>
          <w:w w:val="110"/>
          <w:sz w:val="20"/>
        </w:rPr>
        <w:t>IGECEM.</w:t>
      </w:r>
    </w:p>
    <w:p>
      <w:pPr>
        <w:pStyle w:val="BodyText"/>
        <w:spacing w:before="2"/>
        <w:rPr>
          <w:sz w:val="21"/>
        </w:rPr>
      </w:pPr>
    </w:p>
    <w:p>
      <w:pPr>
        <w:pStyle w:val="ListParagraph"/>
        <w:numPr>
          <w:ilvl w:val="0"/>
          <w:numId w:val="4"/>
        </w:numPr>
        <w:tabs>
          <w:tab w:pos="834" w:val="left" w:leader="none"/>
        </w:tabs>
        <w:spacing w:line="247" w:lineRule="auto" w:before="0" w:after="0"/>
        <w:ind w:left="833" w:right="122" w:hanging="721"/>
        <w:jc w:val="both"/>
        <w:rPr>
          <w:sz w:val="20"/>
        </w:rPr>
      </w:pPr>
      <w:r>
        <w:rPr>
          <w:w w:val="110"/>
          <w:sz w:val="20"/>
        </w:rPr>
        <w:t>Establecer políticas y lineamientos para la recopilación, integración, producción, investigación y divulgación de información geográfica, estadística y</w:t>
      </w:r>
      <w:r>
        <w:rPr>
          <w:spacing w:val="20"/>
          <w:w w:val="110"/>
          <w:sz w:val="20"/>
        </w:rPr>
        <w:t> </w:t>
      </w:r>
      <w:r>
        <w:rPr>
          <w:w w:val="110"/>
          <w:sz w:val="20"/>
        </w:rPr>
        <w:t>catastral.</w:t>
      </w:r>
    </w:p>
    <w:p>
      <w:pPr>
        <w:pStyle w:val="BodyText"/>
        <w:spacing w:before="10"/>
      </w:pPr>
    </w:p>
    <w:p>
      <w:pPr>
        <w:pStyle w:val="ListParagraph"/>
        <w:numPr>
          <w:ilvl w:val="0"/>
          <w:numId w:val="4"/>
        </w:numPr>
        <w:tabs>
          <w:tab w:pos="833" w:val="left" w:leader="none"/>
          <w:tab w:pos="834" w:val="left" w:leader="none"/>
        </w:tabs>
        <w:spacing w:line="249" w:lineRule="auto" w:before="0" w:after="0"/>
        <w:ind w:left="833" w:right="120" w:hanging="721"/>
        <w:jc w:val="both"/>
        <w:rPr>
          <w:sz w:val="20"/>
        </w:rPr>
      </w:pPr>
      <w:r>
        <w:rPr>
          <w:w w:val="110"/>
          <w:sz w:val="20"/>
        </w:rPr>
        <w:t>Someter a la consideración del Consejo Directivo el programa de trabajo y la distribución del presupuesto anual del</w:t>
      </w:r>
      <w:r>
        <w:rPr>
          <w:spacing w:val="34"/>
          <w:w w:val="110"/>
          <w:sz w:val="20"/>
        </w:rPr>
        <w:t> </w:t>
      </w:r>
      <w:r>
        <w:rPr>
          <w:w w:val="110"/>
          <w:sz w:val="20"/>
        </w:rPr>
        <w:t>IGECEM.</w:t>
      </w:r>
    </w:p>
    <w:p>
      <w:pPr>
        <w:pStyle w:val="BodyText"/>
        <w:spacing w:before="4"/>
      </w:pPr>
    </w:p>
    <w:p>
      <w:pPr>
        <w:pStyle w:val="ListParagraph"/>
        <w:numPr>
          <w:ilvl w:val="0"/>
          <w:numId w:val="4"/>
        </w:numPr>
        <w:tabs>
          <w:tab w:pos="834" w:val="left" w:leader="none"/>
        </w:tabs>
        <w:spacing w:line="249" w:lineRule="auto" w:before="0" w:after="0"/>
        <w:ind w:left="833" w:right="119" w:hanging="721"/>
        <w:jc w:val="both"/>
        <w:rPr>
          <w:sz w:val="20"/>
        </w:rPr>
      </w:pPr>
      <w:r>
        <w:rPr>
          <w:w w:val="110"/>
          <w:sz w:val="20"/>
        </w:rPr>
        <w:t>Proponer al Consejo Directivo lineamientos, mecanismos y procedimientos para el desarrollo de la actividad geográfica, estadística y catastral en el Estado, y verificar su aplicación y seguimiento.</w:t>
      </w:r>
    </w:p>
    <w:p>
      <w:pPr>
        <w:pStyle w:val="BodyText"/>
        <w:spacing w:before="4"/>
      </w:pPr>
    </w:p>
    <w:p>
      <w:pPr>
        <w:pStyle w:val="ListParagraph"/>
        <w:numPr>
          <w:ilvl w:val="0"/>
          <w:numId w:val="4"/>
        </w:numPr>
        <w:tabs>
          <w:tab w:pos="834" w:val="left" w:leader="none"/>
        </w:tabs>
        <w:spacing w:line="247" w:lineRule="auto" w:before="1" w:after="0"/>
        <w:ind w:left="833" w:right="111" w:hanging="721"/>
        <w:jc w:val="both"/>
        <w:rPr>
          <w:sz w:val="20"/>
        </w:rPr>
      </w:pPr>
      <w:r>
        <w:rPr>
          <w:w w:val="110"/>
          <w:sz w:val="20"/>
        </w:rPr>
        <w:t>Proponer al Consejo Directivo políticas, lineamientos y normas técnicas para la recopilación, producción, generación, investigación y divulgación de información geográfica, estadística y catastral.</w:t>
      </w:r>
    </w:p>
    <w:p>
      <w:pPr>
        <w:pStyle w:val="BodyText"/>
        <w:spacing w:before="8"/>
      </w:pPr>
    </w:p>
    <w:p>
      <w:pPr>
        <w:pStyle w:val="ListParagraph"/>
        <w:numPr>
          <w:ilvl w:val="0"/>
          <w:numId w:val="4"/>
        </w:numPr>
        <w:tabs>
          <w:tab w:pos="834" w:val="left" w:leader="none"/>
        </w:tabs>
        <w:spacing w:line="247" w:lineRule="auto" w:before="1" w:after="0"/>
        <w:ind w:left="833" w:right="116" w:hanging="721"/>
        <w:jc w:val="both"/>
        <w:rPr>
          <w:sz w:val="20"/>
        </w:rPr>
      </w:pPr>
      <w:r>
        <w:rPr>
          <w:w w:val="110"/>
          <w:sz w:val="20"/>
        </w:rPr>
        <w:t>Someter a la aprobación del Consejo Directivo las modificaciones a la estructura orgánica del IGECEM, así como aquéllas de carácter jurídico y administrativo que tiendan a mejorar su organización y</w:t>
      </w:r>
      <w:r>
        <w:rPr>
          <w:spacing w:val="21"/>
          <w:w w:val="110"/>
          <w:sz w:val="20"/>
        </w:rPr>
        <w:t> </w:t>
      </w:r>
      <w:r>
        <w:rPr>
          <w:w w:val="110"/>
          <w:sz w:val="20"/>
        </w:rPr>
        <w:t>funcionamiento.</w:t>
      </w:r>
    </w:p>
    <w:p>
      <w:pPr>
        <w:spacing w:after="0" w:line="247" w:lineRule="auto"/>
        <w:jc w:val="both"/>
        <w:rPr>
          <w:sz w:val="20"/>
        </w:rPr>
        <w:sectPr>
          <w:pgSz w:w="12250" w:h="15850"/>
          <w:pgMar w:header="708" w:footer="972" w:top="1580" w:bottom="1160" w:left="1020" w:right="1020"/>
        </w:sectPr>
      </w:pPr>
    </w:p>
    <w:p>
      <w:pPr>
        <w:pStyle w:val="BodyText"/>
        <w:rPr>
          <w:sz w:val="12"/>
        </w:rPr>
      </w:pPr>
    </w:p>
    <w:p>
      <w:pPr>
        <w:pStyle w:val="ListParagraph"/>
        <w:numPr>
          <w:ilvl w:val="0"/>
          <w:numId w:val="4"/>
        </w:numPr>
        <w:tabs>
          <w:tab w:pos="834" w:val="left" w:leader="none"/>
        </w:tabs>
        <w:spacing w:line="249" w:lineRule="auto" w:before="105" w:after="0"/>
        <w:ind w:left="833" w:right="120" w:hanging="721"/>
        <w:jc w:val="both"/>
        <w:rPr>
          <w:sz w:val="20"/>
        </w:rPr>
      </w:pPr>
      <w:r>
        <w:rPr>
          <w:w w:val="110"/>
          <w:sz w:val="20"/>
        </w:rPr>
        <w:t>Operar los Sistemas Estatal y Municipal de Información e Investigación Geográfica,  Estadística y</w:t>
      </w:r>
      <w:r>
        <w:rPr>
          <w:spacing w:val="23"/>
          <w:w w:val="110"/>
          <w:sz w:val="20"/>
        </w:rPr>
        <w:t> </w:t>
      </w:r>
      <w:r>
        <w:rPr>
          <w:w w:val="110"/>
          <w:sz w:val="20"/>
        </w:rPr>
        <w:t>Catastral.</w:t>
      </w:r>
    </w:p>
    <w:p>
      <w:pPr>
        <w:pStyle w:val="BodyText"/>
        <w:spacing w:before="3"/>
      </w:pPr>
    </w:p>
    <w:p>
      <w:pPr>
        <w:pStyle w:val="ListParagraph"/>
        <w:numPr>
          <w:ilvl w:val="0"/>
          <w:numId w:val="4"/>
        </w:numPr>
        <w:tabs>
          <w:tab w:pos="833" w:val="left" w:leader="none"/>
          <w:tab w:pos="834" w:val="left" w:leader="none"/>
        </w:tabs>
        <w:spacing w:line="249" w:lineRule="auto" w:before="0" w:after="0"/>
        <w:ind w:left="833" w:right="115" w:hanging="721"/>
        <w:jc w:val="both"/>
        <w:rPr>
          <w:sz w:val="20"/>
        </w:rPr>
      </w:pPr>
      <w:r>
        <w:rPr>
          <w:w w:val="110"/>
          <w:sz w:val="20"/>
        </w:rPr>
        <w:t>Apoyar la integración y el funcionamiento de los comités sectoriales, regionales y municipales que participen en la ejecución del Programa Estatal de Información e Investigación Geográfica, Estadística y</w:t>
      </w:r>
      <w:r>
        <w:rPr>
          <w:spacing w:val="23"/>
          <w:w w:val="110"/>
          <w:sz w:val="20"/>
        </w:rPr>
        <w:t> </w:t>
      </w:r>
      <w:r>
        <w:rPr>
          <w:w w:val="110"/>
          <w:sz w:val="20"/>
        </w:rPr>
        <w:t>Catastral.</w:t>
      </w:r>
    </w:p>
    <w:p>
      <w:pPr>
        <w:pStyle w:val="BodyText"/>
        <w:spacing w:before="4"/>
      </w:pPr>
    </w:p>
    <w:p>
      <w:pPr>
        <w:pStyle w:val="ListParagraph"/>
        <w:numPr>
          <w:ilvl w:val="0"/>
          <w:numId w:val="4"/>
        </w:numPr>
        <w:tabs>
          <w:tab w:pos="834" w:val="left" w:leader="none"/>
        </w:tabs>
        <w:spacing w:line="244" w:lineRule="auto" w:before="1" w:after="0"/>
        <w:ind w:left="833" w:right="117" w:hanging="721"/>
        <w:jc w:val="both"/>
        <w:rPr>
          <w:sz w:val="20"/>
        </w:rPr>
      </w:pPr>
      <w:r>
        <w:rPr>
          <w:w w:val="110"/>
          <w:sz w:val="20"/>
        </w:rPr>
        <w:t>Coordinar sus acciones con los sectores público, social y privado para la realización de investigaciones</w:t>
      </w:r>
      <w:r>
        <w:rPr>
          <w:spacing w:val="7"/>
          <w:w w:val="110"/>
          <w:sz w:val="20"/>
        </w:rPr>
        <w:t> </w:t>
      </w:r>
      <w:r>
        <w:rPr>
          <w:w w:val="110"/>
          <w:sz w:val="20"/>
        </w:rPr>
        <w:t>e</w:t>
      </w:r>
      <w:r>
        <w:rPr>
          <w:spacing w:val="7"/>
          <w:w w:val="110"/>
          <w:sz w:val="20"/>
        </w:rPr>
        <w:t> </w:t>
      </w:r>
      <w:r>
        <w:rPr>
          <w:w w:val="110"/>
          <w:sz w:val="20"/>
        </w:rPr>
        <w:t>intercambio</w:t>
      </w:r>
      <w:r>
        <w:rPr>
          <w:spacing w:val="9"/>
          <w:w w:val="110"/>
          <w:sz w:val="20"/>
        </w:rPr>
        <w:t> </w:t>
      </w:r>
      <w:r>
        <w:rPr>
          <w:w w:val="110"/>
          <w:sz w:val="20"/>
        </w:rPr>
        <w:t>de</w:t>
      </w:r>
      <w:r>
        <w:rPr>
          <w:spacing w:val="7"/>
          <w:w w:val="110"/>
          <w:sz w:val="20"/>
        </w:rPr>
        <w:t> </w:t>
      </w:r>
      <w:r>
        <w:rPr>
          <w:w w:val="110"/>
          <w:sz w:val="20"/>
        </w:rPr>
        <w:t>información</w:t>
      </w:r>
      <w:r>
        <w:rPr>
          <w:spacing w:val="8"/>
          <w:w w:val="110"/>
          <w:sz w:val="20"/>
        </w:rPr>
        <w:t> </w:t>
      </w:r>
      <w:r>
        <w:rPr>
          <w:w w:val="110"/>
          <w:sz w:val="20"/>
        </w:rPr>
        <w:t>en</w:t>
      </w:r>
      <w:r>
        <w:rPr>
          <w:spacing w:val="6"/>
          <w:w w:val="110"/>
          <w:sz w:val="20"/>
        </w:rPr>
        <w:t> </w:t>
      </w:r>
      <w:r>
        <w:rPr>
          <w:w w:val="110"/>
          <w:sz w:val="20"/>
        </w:rPr>
        <w:t>materia</w:t>
      </w:r>
      <w:r>
        <w:rPr>
          <w:spacing w:val="8"/>
          <w:w w:val="110"/>
          <w:sz w:val="20"/>
        </w:rPr>
        <w:t> </w:t>
      </w:r>
      <w:r>
        <w:rPr>
          <w:w w:val="110"/>
          <w:sz w:val="20"/>
        </w:rPr>
        <w:t>geográfica,</w:t>
      </w:r>
      <w:r>
        <w:rPr>
          <w:spacing w:val="8"/>
          <w:w w:val="110"/>
          <w:sz w:val="20"/>
        </w:rPr>
        <w:t> </w:t>
      </w:r>
      <w:r>
        <w:rPr>
          <w:w w:val="110"/>
          <w:sz w:val="20"/>
        </w:rPr>
        <w:t>estadística</w:t>
      </w:r>
      <w:r>
        <w:rPr>
          <w:spacing w:val="7"/>
          <w:w w:val="110"/>
          <w:sz w:val="20"/>
        </w:rPr>
        <w:t> </w:t>
      </w:r>
      <w:r>
        <w:rPr>
          <w:w w:val="110"/>
          <w:sz w:val="20"/>
        </w:rPr>
        <w:t>y</w:t>
      </w:r>
      <w:r>
        <w:rPr>
          <w:spacing w:val="9"/>
          <w:w w:val="110"/>
          <w:sz w:val="20"/>
        </w:rPr>
        <w:t> </w:t>
      </w:r>
      <w:r>
        <w:rPr>
          <w:w w:val="110"/>
          <w:sz w:val="20"/>
        </w:rPr>
        <w:t>catastral.</w:t>
      </w:r>
    </w:p>
    <w:p>
      <w:pPr>
        <w:pStyle w:val="BodyText"/>
        <w:rPr>
          <w:sz w:val="21"/>
        </w:rPr>
      </w:pPr>
    </w:p>
    <w:p>
      <w:pPr>
        <w:pStyle w:val="ListParagraph"/>
        <w:numPr>
          <w:ilvl w:val="0"/>
          <w:numId w:val="4"/>
        </w:numPr>
        <w:tabs>
          <w:tab w:pos="834" w:val="left" w:leader="none"/>
        </w:tabs>
        <w:spacing w:line="249" w:lineRule="auto" w:before="1" w:after="0"/>
        <w:ind w:left="833" w:right="116" w:hanging="721"/>
        <w:jc w:val="both"/>
        <w:rPr>
          <w:sz w:val="20"/>
        </w:rPr>
      </w:pPr>
      <w:r>
        <w:rPr>
          <w:w w:val="110"/>
          <w:sz w:val="20"/>
        </w:rPr>
        <w:t>Promover la instrumentación de programas de capacitación, asesoría y apoyo técnico, relacionados</w:t>
      </w:r>
      <w:r>
        <w:rPr>
          <w:spacing w:val="11"/>
          <w:w w:val="110"/>
          <w:sz w:val="20"/>
        </w:rPr>
        <w:t> </w:t>
      </w:r>
      <w:r>
        <w:rPr>
          <w:w w:val="110"/>
          <w:sz w:val="20"/>
        </w:rPr>
        <w:t>con</w:t>
      </w:r>
      <w:r>
        <w:rPr>
          <w:spacing w:val="12"/>
          <w:w w:val="110"/>
          <w:sz w:val="20"/>
        </w:rPr>
        <w:t> </w:t>
      </w:r>
      <w:r>
        <w:rPr>
          <w:w w:val="110"/>
          <w:sz w:val="20"/>
        </w:rPr>
        <w:t>las</w:t>
      </w:r>
      <w:r>
        <w:rPr>
          <w:spacing w:val="11"/>
          <w:w w:val="110"/>
          <w:sz w:val="20"/>
        </w:rPr>
        <w:t> </w:t>
      </w:r>
      <w:r>
        <w:rPr>
          <w:w w:val="110"/>
          <w:sz w:val="20"/>
        </w:rPr>
        <w:t>actividades</w:t>
      </w:r>
      <w:r>
        <w:rPr>
          <w:spacing w:val="11"/>
          <w:w w:val="110"/>
          <w:sz w:val="20"/>
        </w:rPr>
        <w:t> </w:t>
      </w:r>
      <w:r>
        <w:rPr>
          <w:w w:val="110"/>
          <w:sz w:val="20"/>
        </w:rPr>
        <w:t>geográficas,</w:t>
      </w:r>
      <w:r>
        <w:rPr>
          <w:spacing w:val="13"/>
          <w:w w:val="110"/>
          <w:sz w:val="20"/>
        </w:rPr>
        <w:t> </w:t>
      </w:r>
      <w:r>
        <w:rPr>
          <w:w w:val="110"/>
          <w:sz w:val="20"/>
        </w:rPr>
        <w:t>estadísticas</w:t>
      </w:r>
      <w:r>
        <w:rPr>
          <w:spacing w:val="11"/>
          <w:w w:val="110"/>
          <w:sz w:val="20"/>
        </w:rPr>
        <w:t> </w:t>
      </w:r>
      <w:r>
        <w:rPr>
          <w:w w:val="110"/>
          <w:sz w:val="20"/>
        </w:rPr>
        <w:t>y</w:t>
      </w:r>
      <w:r>
        <w:rPr>
          <w:spacing w:val="12"/>
          <w:w w:val="110"/>
          <w:sz w:val="20"/>
        </w:rPr>
        <w:t> </w:t>
      </w:r>
      <w:r>
        <w:rPr>
          <w:w w:val="110"/>
          <w:sz w:val="20"/>
        </w:rPr>
        <w:t>catastrales.</w:t>
      </w:r>
    </w:p>
    <w:p>
      <w:pPr>
        <w:pStyle w:val="BodyText"/>
        <w:spacing w:before="6"/>
      </w:pPr>
    </w:p>
    <w:p>
      <w:pPr>
        <w:pStyle w:val="ListParagraph"/>
        <w:numPr>
          <w:ilvl w:val="0"/>
          <w:numId w:val="4"/>
        </w:numPr>
        <w:tabs>
          <w:tab w:pos="834" w:val="left" w:leader="none"/>
        </w:tabs>
        <w:spacing w:line="244" w:lineRule="auto" w:before="0" w:after="0"/>
        <w:ind w:left="833" w:right="119" w:hanging="721"/>
        <w:jc w:val="both"/>
        <w:rPr>
          <w:sz w:val="20"/>
        </w:rPr>
      </w:pPr>
      <w:r>
        <w:rPr>
          <w:w w:val="110"/>
          <w:sz w:val="20"/>
        </w:rPr>
        <w:t>Impulsar el uso de tecnologías de la información en las actividades geográficas, estadísticas y catastrales.</w:t>
      </w:r>
    </w:p>
    <w:p>
      <w:pPr>
        <w:pStyle w:val="BodyText"/>
        <w:spacing w:before="1"/>
        <w:rPr>
          <w:sz w:val="21"/>
        </w:rPr>
      </w:pPr>
    </w:p>
    <w:p>
      <w:pPr>
        <w:pStyle w:val="ListParagraph"/>
        <w:numPr>
          <w:ilvl w:val="0"/>
          <w:numId w:val="4"/>
        </w:numPr>
        <w:tabs>
          <w:tab w:pos="834" w:val="left" w:leader="none"/>
        </w:tabs>
        <w:spacing w:line="249" w:lineRule="auto" w:before="0" w:after="0"/>
        <w:ind w:left="833" w:right="116" w:hanging="721"/>
        <w:jc w:val="both"/>
        <w:rPr>
          <w:sz w:val="20"/>
        </w:rPr>
      </w:pPr>
      <w:r>
        <w:rPr>
          <w:w w:val="110"/>
          <w:sz w:val="20"/>
        </w:rPr>
        <w:t>Promover acciones para la modernización administrativa, mejora regulatoria, gobierno digital  y gestión de la calidad en los trámites y servicios que presta el IGECEM; así como vigilar su ejecución y</w:t>
      </w:r>
      <w:r>
        <w:rPr>
          <w:spacing w:val="21"/>
          <w:w w:val="110"/>
          <w:sz w:val="20"/>
        </w:rPr>
        <w:t> </w:t>
      </w:r>
      <w:r>
        <w:rPr>
          <w:w w:val="110"/>
          <w:sz w:val="20"/>
        </w:rPr>
        <w:t>cumplimiento;</w:t>
      </w:r>
    </w:p>
    <w:p>
      <w:pPr>
        <w:pStyle w:val="BodyText"/>
        <w:spacing w:before="2"/>
      </w:pPr>
    </w:p>
    <w:p>
      <w:pPr>
        <w:pStyle w:val="ListParagraph"/>
        <w:numPr>
          <w:ilvl w:val="0"/>
          <w:numId w:val="4"/>
        </w:numPr>
        <w:tabs>
          <w:tab w:pos="834" w:val="left" w:leader="none"/>
        </w:tabs>
        <w:spacing w:line="249" w:lineRule="auto" w:before="0" w:after="0"/>
        <w:ind w:left="833" w:right="111" w:hanging="721"/>
        <w:jc w:val="both"/>
        <w:rPr>
          <w:sz w:val="20"/>
        </w:rPr>
      </w:pPr>
      <w:r>
        <w:rPr>
          <w:w w:val="110"/>
          <w:sz w:val="20"/>
        </w:rPr>
        <w:t>Aceptar las donaciones, legados y cualquier tipo de otorgamiento de bienes que se hagan al IGECEM.</w:t>
      </w:r>
    </w:p>
    <w:p>
      <w:pPr>
        <w:pStyle w:val="BodyText"/>
        <w:spacing w:before="6"/>
      </w:pPr>
    </w:p>
    <w:p>
      <w:pPr>
        <w:pStyle w:val="ListParagraph"/>
        <w:numPr>
          <w:ilvl w:val="0"/>
          <w:numId w:val="4"/>
        </w:numPr>
        <w:tabs>
          <w:tab w:pos="821" w:val="left" w:leader="none"/>
          <w:tab w:pos="822" w:val="left" w:leader="none"/>
        </w:tabs>
        <w:spacing w:line="249" w:lineRule="auto" w:before="0" w:after="0"/>
        <w:ind w:left="833" w:right="121" w:hanging="721"/>
        <w:jc w:val="left"/>
        <w:rPr>
          <w:sz w:val="20"/>
        </w:rPr>
      </w:pPr>
      <w:r>
        <w:rPr>
          <w:w w:val="110"/>
          <w:sz w:val="20"/>
        </w:rPr>
        <w:t>Promover que los planes y programas del IGECEM sean realizados con perspectiva de género y respeto a los derechos</w:t>
      </w:r>
      <w:r>
        <w:rPr>
          <w:spacing w:val="43"/>
          <w:w w:val="110"/>
          <w:sz w:val="20"/>
        </w:rPr>
        <w:t> </w:t>
      </w:r>
      <w:r>
        <w:rPr>
          <w:w w:val="110"/>
          <w:sz w:val="20"/>
        </w:rPr>
        <w:t>humanos;</w:t>
      </w:r>
    </w:p>
    <w:p>
      <w:pPr>
        <w:pStyle w:val="BodyText"/>
        <w:spacing w:before="3"/>
      </w:pPr>
    </w:p>
    <w:p>
      <w:pPr>
        <w:pStyle w:val="ListParagraph"/>
        <w:numPr>
          <w:ilvl w:val="0"/>
          <w:numId w:val="4"/>
        </w:numPr>
        <w:tabs>
          <w:tab w:pos="821" w:val="left" w:leader="none"/>
          <w:tab w:pos="822" w:val="left" w:leader="none"/>
        </w:tabs>
        <w:spacing w:line="249" w:lineRule="auto" w:before="0" w:after="0"/>
        <w:ind w:left="833" w:right="109" w:hanging="721"/>
        <w:jc w:val="left"/>
        <w:rPr>
          <w:sz w:val="20"/>
        </w:rPr>
      </w:pPr>
      <w:r>
        <w:rPr>
          <w:w w:val="110"/>
          <w:sz w:val="20"/>
        </w:rPr>
        <w:t>Cumplir con las disposiciones en materia de transparencia, acceso a la información pública y protección</w:t>
      </w:r>
      <w:r>
        <w:rPr>
          <w:spacing w:val="9"/>
          <w:w w:val="110"/>
          <w:sz w:val="20"/>
        </w:rPr>
        <w:t> </w:t>
      </w:r>
      <w:r>
        <w:rPr>
          <w:w w:val="110"/>
          <w:sz w:val="20"/>
        </w:rPr>
        <w:t>de</w:t>
      </w:r>
      <w:r>
        <w:rPr>
          <w:spacing w:val="7"/>
          <w:w w:val="110"/>
          <w:sz w:val="20"/>
        </w:rPr>
        <w:t> </w:t>
      </w:r>
      <w:r>
        <w:rPr>
          <w:w w:val="110"/>
          <w:sz w:val="20"/>
        </w:rPr>
        <w:t>datos</w:t>
      </w:r>
      <w:r>
        <w:rPr>
          <w:spacing w:val="9"/>
          <w:w w:val="110"/>
          <w:sz w:val="20"/>
        </w:rPr>
        <w:t> </w:t>
      </w:r>
      <w:r>
        <w:rPr>
          <w:w w:val="110"/>
          <w:sz w:val="20"/>
        </w:rPr>
        <w:t>personales</w:t>
      </w:r>
      <w:r>
        <w:rPr>
          <w:spacing w:val="9"/>
          <w:w w:val="110"/>
          <w:sz w:val="20"/>
        </w:rPr>
        <w:t> </w:t>
      </w:r>
      <w:r>
        <w:rPr>
          <w:w w:val="110"/>
          <w:sz w:val="20"/>
        </w:rPr>
        <w:t>en</w:t>
      </w:r>
      <w:r>
        <w:rPr>
          <w:spacing w:val="10"/>
          <w:w w:val="110"/>
          <w:sz w:val="20"/>
        </w:rPr>
        <w:t> </w:t>
      </w:r>
      <w:r>
        <w:rPr>
          <w:w w:val="110"/>
          <w:sz w:val="20"/>
        </w:rPr>
        <w:t>términos</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normatividad</w:t>
      </w:r>
      <w:r>
        <w:rPr>
          <w:spacing w:val="11"/>
          <w:w w:val="110"/>
          <w:sz w:val="20"/>
        </w:rPr>
        <w:t> </w:t>
      </w:r>
      <w:r>
        <w:rPr>
          <w:w w:val="110"/>
          <w:sz w:val="20"/>
        </w:rPr>
        <w:t>aplicable,</w:t>
      </w:r>
      <w:r>
        <w:rPr>
          <w:spacing w:val="7"/>
          <w:w w:val="110"/>
          <w:sz w:val="20"/>
        </w:rPr>
        <w:t> </w:t>
      </w:r>
      <w:r>
        <w:rPr>
          <w:w w:val="110"/>
          <w:sz w:val="20"/>
        </w:rPr>
        <w:t>y</w:t>
      </w:r>
    </w:p>
    <w:p>
      <w:pPr>
        <w:pStyle w:val="BodyText"/>
        <w:spacing w:before="6"/>
      </w:pPr>
    </w:p>
    <w:p>
      <w:pPr>
        <w:pStyle w:val="ListParagraph"/>
        <w:numPr>
          <w:ilvl w:val="0"/>
          <w:numId w:val="4"/>
        </w:numPr>
        <w:tabs>
          <w:tab w:pos="822" w:val="left" w:leader="none"/>
        </w:tabs>
        <w:spacing w:line="244" w:lineRule="auto" w:before="0" w:after="0"/>
        <w:ind w:left="833" w:right="114" w:hanging="721"/>
        <w:jc w:val="left"/>
        <w:rPr>
          <w:sz w:val="20"/>
        </w:rPr>
      </w:pPr>
      <w:r>
        <w:rPr>
          <w:w w:val="110"/>
          <w:sz w:val="20"/>
        </w:rPr>
        <w:t>Las demás que le confieren otros ordenamientos legales y aquellas que le encomiende el Consejo</w:t>
      </w:r>
      <w:r>
        <w:rPr>
          <w:spacing w:val="11"/>
          <w:w w:val="110"/>
          <w:sz w:val="20"/>
        </w:rPr>
        <w:t> </w:t>
      </w:r>
      <w:r>
        <w:rPr>
          <w:w w:val="110"/>
          <w:sz w:val="20"/>
        </w:rPr>
        <w:t>Directivo.</w:t>
      </w:r>
    </w:p>
    <w:p>
      <w:pPr>
        <w:pStyle w:val="BodyText"/>
        <w:spacing w:before="8"/>
        <w:rPr>
          <w:sz w:val="17"/>
        </w:rPr>
      </w:pPr>
    </w:p>
    <w:p>
      <w:pPr>
        <w:pStyle w:val="BodyText"/>
        <w:spacing w:line="230" w:lineRule="auto" w:before="1"/>
        <w:ind w:left="112" w:right="113"/>
        <w:jc w:val="both"/>
      </w:pPr>
      <w:r>
        <w:rPr>
          <w:rFonts w:ascii="TeX Gyre Bonum" w:hAnsi="TeX Gyre Bonum"/>
          <w:b/>
          <w:w w:val="110"/>
        </w:rPr>
        <w:t>Artículo 11.- </w:t>
      </w:r>
      <w:r>
        <w:rPr>
          <w:w w:val="110"/>
        </w:rPr>
        <w:t>Para el estudio, planeación y despacho de los asuntos de su competencia, el Director General se auxiliará de las unidades administrativas básicas siguientes:</w:t>
      </w:r>
    </w:p>
    <w:p>
      <w:pPr>
        <w:pStyle w:val="BodyText"/>
        <w:spacing w:before="6"/>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Dirección de</w:t>
      </w:r>
      <w:r>
        <w:rPr>
          <w:spacing w:val="20"/>
          <w:w w:val="110"/>
          <w:sz w:val="20"/>
        </w:rPr>
        <w:t> </w:t>
      </w:r>
      <w:r>
        <w:rPr>
          <w:w w:val="110"/>
          <w:sz w:val="20"/>
        </w:rPr>
        <w:t>Geografía.</w:t>
      </w:r>
    </w:p>
    <w:p>
      <w:pPr>
        <w:pStyle w:val="BodyText"/>
        <w:spacing w:before="2"/>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Dirección de</w:t>
      </w:r>
      <w:r>
        <w:rPr>
          <w:spacing w:val="21"/>
          <w:w w:val="110"/>
          <w:sz w:val="20"/>
        </w:rPr>
        <w:t> </w:t>
      </w:r>
      <w:r>
        <w:rPr>
          <w:w w:val="110"/>
          <w:sz w:val="20"/>
        </w:rPr>
        <w:t>Estadística.</w:t>
      </w:r>
    </w:p>
    <w:p>
      <w:pPr>
        <w:pStyle w:val="BodyText"/>
        <w:spacing w:before="5"/>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Dirección de</w:t>
      </w:r>
      <w:r>
        <w:rPr>
          <w:spacing w:val="21"/>
          <w:w w:val="110"/>
          <w:sz w:val="20"/>
        </w:rPr>
        <w:t> </w:t>
      </w:r>
      <w:r>
        <w:rPr>
          <w:w w:val="110"/>
          <w:sz w:val="20"/>
        </w:rPr>
        <w:t>Catastro.</w:t>
      </w:r>
    </w:p>
    <w:p>
      <w:pPr>
        <w:pStyle w:val="BodyText"/>
        <w:spacing w:before="2"/>
        <w:rPr>
          <w:sz w:val="21"/>
        </w:rPr>
      </w:pPr>
    </w:p>
    <w:p>
      <w:pPr>
        <w:pStyle w:val="ListParagraph"/>
        <w:numPr>
          <w:ilvl w:val="0"/>
          <w:numId w:val="5"/>
        </w:numPr>
        <w:tabs>
          <w:tab w:pos="833" w:val="left" w:leader="none"/>
          <w:tab w:pos="834" w:val="left" w:leader="none"/>
        </w:tabs>
        <w:spacing w:line="240" w:lineRule="auto" w:before="1" w:after="0"/>
        <w:ind w:left="833" w:right="0" w:hanging="722"/>
        <w:jc w:val="left"/>
        <w:rPr>
          <w:sz w:val="20"/>
        </w:rPr>
      </w:pPr>
      <w:r>
        <w:rPr>
          <w:w w:val="110"/>
          <w:sz w:val="20"/>
        </w:rPr>
        <w:t>Dirección de Servicios de</w:t>
      </w:r>
      <w:r>
        <w:rPr>
          <w:spacing w:val="41"/>
          <w:w w:val="110"/>
          <w:sz w:val="20"/>
        </w:rPr>
        <w:t> </w:t>
      </w:r>
      <w:r>
        <w:rPr>
          <w:w w:val="110"/>
          <w:sz w:val="20"/>
        </w:rPr>
        <w:t>Información.</w:t>
      </w:r>
    </w:p>
    <w:p>
      <w:pPr>
        <w:pStyle w:val="BodyText"/>
        <w:spacing w:before="4"/>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Unidad Jurídica y de Igualdad de</w:t>
      </w:r>
      <w:r>
        <w:rPr>
          <w:spacing w:val="10"/>
          <w:w w:val="110"/>
          <w:sz w:val="20"/>
        </w:rPr>
        <w:t> </w:t>
      </w:r>
      <w:r>
        <w:rPr>
          <w:w w:val="110"/>
          <w:sz w:val="20"/>
        </w:rPr>
        <w:t>Género;</w:t>
      </w:r>
    </w:p>
    <w:p>
      <w:pPr>
        <w:pStyle w:val="BodyText"/>
        <w:spacing w:before="5"/>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Coordinación</w:t>
      </w:r>
      <w:r>
        <w:rPr>
          <w:spacing w:val="10"/>
          <w:w w:val="110"/>
          <w:sz w:val="20"/>
        </w:rPr>
        <w:t> </w:t>
      </w:r>
      <w:r>
        <w:rPr>
          <w:w w:val="110"/>
          <w:sz w:val="20"/>
        </w:rPr>
        <w:t>Administrativa.</w:t>
      </w:r>
    </w:p>
    <w:p>
      <w:pPr>
        <w:pStyle w:val="BodyText"/>
        <w:spacing w:before="2"/>
        <w:rPr>
          <w:sz w:val="21"/>
        </w:rPr>
      </w:pPr>
    </w:p>
    <w:p>
      <w:pPr>
        <w:pStyle w:val="ListParagraph"/>
        <w:numPr>
          <w:ilvl w:val="0"/>
          <w:numId w:val="5"/>
        </w:numPr>
        <w:tabs>
          <w:tab w:pos="833" w:val="left" w:leader="none"/>
          <w:tab w:pos="834" w:val="left" w:leader="none"/>
        </w:tabs>
        <w:spacing w:line="240" w:lineRule="auto" w:before="0" w:after="0"/>
        <w:ind w:left="833" w:right="0" w:hanging="722"/>
        <w:jc w:val="left"/>
        <w:rPr>
          <w:sz w:val="20"/>
        </w:rPr>
      </w:pPr>
      <w:r>
        <w:rPr>
          <w:w w:val="110"/>
          <w:sz w:val="20"/>
        </w:rPr>
        <w:t>Derogada.</w:t>
      </w:r>
    </w:p>
    <w:p>
      <w:pPr>
        <w:pStyle w:val="BodyText"/>
        <w:spacing w:before="4"/>
        <w:rPr>
          <w:sz w:val="21"/>
        </w:rPr>
      </w:pPr>
    </w:p>
    <w:p>
      <w:pPr>
        <w:pStyle w:val="BodyText"/>
        <w:spacing w:line="247" w:lineRule="auto"/>
        <w:ind w:left="112" w:right="115"/>
        <w:jc w:val="both"/>
      </w:pPr>
      <w:r>
        <w:rPr>
          <w:w w:val="110"/>
        </w:rPr>
        <w:t>El IGECEM contará con las demás unidades administrativas que  le  sean  autorizadas,  cuyas funciones y líneas de autoridad se establecerán en su Manual General de Organización; asimismo, se auxiliará de los servidores públicos necesarios para el cumplimiento de sus atribuciones, de acuerdo con</w:t>
      </w:r>
      <w:r>
        <w:rPr>
          <w:spacing w:val="11"/>
          <w:w w:val="110"/>
        </w:rPr>
        <w:t> </w:t>
      </w:r>
      <w:r>
        <w:rPr>
          <w:w w:val="110"/>
        </w:rPr>
        <w:t>el</w:t>
      </w:r>
      <w:r>
        <w:rPr>
          <w:spacing w:val="11"/>
          <w:w w:val="110"/>
        </w:rPr>
        <w:t> </w:t>
      </w:r>
      <w:r>
        <w:rPr>
          <w:w w:val="110"/>
        </w:rPr>
        <w:t>presupuesto,</w:t>
      </w:r>
      <w:r>
        <w:rPr>
          <w:spacing w:val="13"/>
          <w:w w:val="110"/>
        </w:rPr>
        <w:t> </w:t>
      </w:r>
      <w:r>
        <w:rPr>
          <w:w w:val="110"/>
        </w:rPr>
        <w:t>estructura</w:t>
      </w:r>
      <w:r>
        <w:rPr>
          <w:spacing w:val="11"/>
          <w:w w:val="110"/>
        </w:rPr>
        <w:t> </w:t>
      </w:r>
      <w:r>
        <w:rPr>
          <w:w w:val="110"/>
        </w:rPr>
        <w:t>orgánica</w:t>
      </w:r>
      <w:r>
        <w:rPr>
          <w:spacing w:val="11"/>
          <w:w w:val="110"/>
        </w:rPr>
        <w:t> </w:t>
      </w:r>
      <w:r>
        <w:rPr>
          <w:w w:val="110"/>
        </w:rPr>
        <w:t>y</w:t>
      </w:r>
      <w:r>
        <w:rPr>
          <w:spacing w:val="12"/>
          <w:w w:val="110"/>
        </w:rPr>
        <w:t> </w:t>
      </w:r>
      <w:r>
        <w:rPr>
          <w:w w:val="110"/>
        </w:rPr>
        <w:t>normatividad</w:t>
      </w:r>
      <w:r>
        <w:rPr>
          <w:spacing w:val="12"/>
          <w:w w:val="110"/>
        </w:rPr>
        <w:t> </w:t>
      </w:r>
      <w:r>
        <w:rPr>
          <w:w w:val="110"/>
        </w:rPr>
        <w:t>aplicable.</w:t>
      </w:r>
    </w:p>
    <w:p>
      <w:pPr>
        <w:spacing w:after="0" w:line="247" w:lineRule="auto"/>
        <w:jc w:val="both"/>
        <w:sectPr>
          <w:pgSz w:w="12250" w:h="15850"/>
          <w:pgMar w:header="708" w:footer="972" w:top="1580" w:bottom="1160" w:left="1020" w:right="1020"/>
        </w:sectPr>
      </w:pPr>
    </w:p>
    <w:p>
      <w:pPr>
        <w:pStyle w:val="BodyText"/>
        <w:rPr>
          <w:sz w:val="12"/>
        </w:rPr>
      </w:pPr>
    </w:p>
    <w:p>
      <w:pPr>
        <w:pStyle w:val="BodyText"/>
        <w:spacing w:line="247" w:lineRule="auto" w:before="105"/>
        <w:ind w:left="112" w:right="113"/>
        <w:jc w:val="both"/>
      </w:pPr>
      <w:r>
        <w:rPr>
          <w:w w:val="110"/>
        </w:rPr>
        <w:t>Al frente del Órgano Interno de Control habrá un titular,  designado  en los términos del artículo 38 bis, fracción XIV de la Ley Orgánica de la Administración Pública del Estado de México, quien en el ejercicio de sus atribuciones se auxiliará </w:t>
      </w:r>
      <w:r>
        <w:rPr>
          <w:spacing w:val="2"/>
          <w:w w:val="110"/>
        </w:rPr>
        <w:t>por </w:t>
      </w:r>
      <w:r>
        <w:rPr>
          <w:w w:val="110"/>
        </w:rPr>
        <w:t>los titulares de las áreas correspondientes, de conformidad con la estructura orgánica aprobada y presupuesto autorizado, quien tendrá las atribuciones que se establecen en el Reglamento Interior de la Secretaría de la Contraloría y demás disposiciones jurídicas</w:t>
      </w:r>
      <w:r>
        <w:rPr>
          <w:spacing w:val="21"/>
          <w:w w:val="110"/>
        </w:rPr>
        <w:t> </w:t>
      </w:r>
      <w:r>
        <w:rPr>
          <w:w w:val="110"/>
        </w:rPr>
        <w:t>aplicables.</w:t>
      </w:r>
    </w:p>
    <w:p>
      <w:pPr>
        <w:pStyle w:val="Heading1"/>
        <w:spacing w:line="262" w:lineRule="exact" w:before="192"/>
      </w:pPr>
      <w:r>
        <w:rPr/>
        <w:t>CAPÍTULO IV</w:t>
      </w:r>
    </w:p>
    <w:p>
      <w:pPr>
        <w:spacing w:line="234" w:lineRule="exact" w:before="0"/>
        <w:ind w:left="149" w:right="158" w:firstLine="0"/>
        <w:jc w:val="center"/>
        <w:rPr>
          <w:rFonts w:ascii="TeX Gyre Bonum" w:hAnsi="TeX Gyre Bonum"/>
          <w:b/>
          <w:sz w:val="20"/>
        </w:rPr>
      </w:pPr>
      <w:r>
        <w:rPr>
          <w:rFonts w:ascii="TeX Gyre Bonum" w:hAnsi="TeX Gyre Bonum"/>
          <w:b/>
          <w:sz w:val="20"/>
        </w:rPr>
        <w:t>DE LAS ATRIBUCIONES GENÉRICAS DE LOS TITULARES</w:t>
      </w:r>
    </w:p>
    <w:p>
      <w:pPr>
        <w:spacing w:line="264" w:lineRule="exact" w:before="0"/>
        <w:ind w:left="151" w:right="154" w:firstLine="0"/>
        <w:jc w:val="center"/>
        <w:rPr>
          <w:rFonts w:ascii="TeX Gyre Bonum" w:hAnsi="TeX Gyre Bonum"/>
          <w:b/>
          <w:sz w:val="20"/>
        </w:rPr>
      </w:pPr>
      <w:r>
        <w:rPr>
          <w:rFonts w:ascii="TeX Gyre Bonum" w:hAnsi="TeX Gyre Bonum"/>
          <w:b/>
          <w:sz w:val="20"/>
        </w:rPr>
        <w:t>DE LAS DIRECCIONES, DE LA UNIDAD Y DE LA COORDINACIÓN</w:t>
      </w:r>
    </w:p>
    <w:p>
      <w:pPr>
        <w:pStyle w:val="BodyText"/>
        <w:spacing w:before="179"/>
        <w:ind w:left="112" w:right="117"/>
        <w:jc w:val="both"/>
      </w:pPr>
      <w:r>
        <w:rPr>
          <w:rFonts w:ascii="TeX Gyre Bonum" w:hAnsi="TeX Gyre Bonum"/>
          <w:b/>
          <w:w w:val="110"/>
        </w:rPr>
        <w:t>Artículo 12.- </w:t>
      </w:r>
      <w:r>
        <w:rPr>
          <w:w w:val="110"/>
        </w:rPr>
        <w:t>Al frente de cada Dirección, de la Unidad y de la Coordinación, habrá una persona titular, quien se auxiliará de los servidores públicos que las necesidades del servicio requieran, de acuerdo con la normatividad en la materia.</w:t>
      </w:r>
    </w:p>
    <w:p>
      <w:pPr>
        <w:pStyle w:val="BodyText"/>
        <w:spacing w:before="8"/>
        <w:rPr>
          <w:sz w:val="17"/>
        </w:rPr>
      </w:pPr>
    </w:p>
    <w:p>
      <w:pPr>
        <w:pStyle w:val="BodyText"/>
        <w:spacing w:line="230" w:lineRule="auto" w:before="1"/>
        <w:ind w:left="112" w:right="119"/>
        <w:jc w:val="both"/>
      </w:pPr>
      <w:r>
        <w:rPr>
          <w:rFonts w:ascii="TeX Gyre Bonum" w:hAnsi="TeX Gyre Bonum"/>
          <w:b/>
          <w:w w:val="110"/>
        </w:rPr>
        <w:t>Artículo 13.- </w:t>
      </w:r>
      <w:r>
        <w:rPr>
          <w:w w:val="110"/>
        </w:rPr>
        <w:t>Corresponden a los titulares de las Direcciones, de la Unidad y de la Coordinación, las atribuciones genéricas siguientes:</w:t>
      </w:r>
    </w:p>
    <w:p>
      <w:pPr>
        <w:pStyle w:val="BodyText"/>
        <w:spacing w:before="6"/>
        <w:rPr>
          <w:sz w:val="21"/>
        </w:rPr>
      </w:pPr>
    </w:p>
    <w:p>
      <w:pPr>
        <w:pStyle w:val="ListParagraph"/>
        <w:numPr>
          <w:ilvl w:val="0"/>
          <w:numId w:val="6"/>
        </w:numPr>
        <w:tabs>
          <w:tab w:pos="833" w:val="left" w:leader="none"/>
          <w:tab w:pos="834" w:val="left" w:leader="none"/>
        </w:tabs>
        <w:spacing w:line="244" w:lineRule="auto" w:before="0" w:after="0"/>
        <w:ind w:left="833" w:right="119" w:hanging="721"/>
        <w:jc w:val="both"/>
        <w:rPr>
          <w:sz w:val="20"/>
        </w:rPr>
      </w:pPr>
      <w:r>
        <w:rPr>
          <w:w w:val="110"/>
          <w:sz w:val="20"/>
        </w:rPr>
        <w:t>Participar, en el ámbito de su competencia, en la elaboración del Programa Estatal de Información e Investigación Geográfica, Estadística y</w:t>
      </w:r>
      <w:r>
        <w:rPr>
          <w:spacing w:val="7"/>
          <w:w w:val="110"/>
          <w:sz w:val="20"/>
        </w:rPr>
        <w:t> </w:t>
      </w:r>
      <w:r>
        <w:rPr>
          <w:w w:val="110"/>
          <w:sz w:val="20"/>
        </w:rPr>
        <w:t>Catastral.</w:t>
      </w:r>
    </w:p>
    <w:p>
      <w:pPr>
        <w:pStyle w:val="BodyText"/>
        <w:spacing w:before="1"/>
        <w:rPr>
          <w:sz w:val="21"/>
        </w:rPr>
      </w:pPr>
    </w:p>
    <w:p>
      <w:pPr>
        <w:pStyle w:val="ListParagraph"/>
        <w:numPr>
          <w:ilvl w:val="0"/>
          <w:numId w:val="6"/>
        </w:numPr>
        <w:tabs>
          <w:tab w:pos="833" w:val="left" w:leader="none"/>
          <w:tab w:pos="834" w:val="left" w:leader="none"/>
        </w:tabs>
        <w:spacing w:line="247" w:lineRule="auto" w:before="0" w:after="0"/>
        <w:ind w:left="833" w:right="118" w:hanging="721"/>
        <w:jc w:val="both"/>
        <w:rPr>
          <w:sz w:val="20"/>
        </w:rPr>
      </w:pPr>
      <w:r>
        <w:rPr>
          <w:w w:val="110"/>
          <w:sz w:val="20"/>
        </w:rPr>
        <w:t>Planear, programar, organizar, dirigir, controlar y evaluar el desempeño de las atribuciones encomendadas a la</w:t>
      </w:r>
      <w:r>
        <w:rPr>
          <w:spacing w:val="26"/>
          <w:w w:val="110"/>
          <w:sz w:val="20"/>
        </w:rPr>
        <w:t> </w:t>
      </w:r>
      <w:r>
        <w:rPr>
          <w:w w:val="110"/>
          <w:sz w:val="20"/>
        </w:rPr>
        <w:t>unidad administrativa a su cargo.</w:t>
      </w:r>
    </w:p>
    <w:p>
      <w:pPr>
        <w:pStyle w:val="BodyText"/>
        <w:spacing w:before="10"/>
      </w:pPr>
    </w:p>
    <w:p>
      <w:pPr>
        <w:pStyle w:val="ListParagraph"/>
        <w:numPr>
          <w:ilvl w:val="0"/>
          <w:numId w:val="6"/>
        </w:numPr>
        <w:tabs>
          <w:tab w:pos="834" w:val="left" w:leader="none"/>
        </w:tabs>
        <w:spacing w:line="247" w:lineRule="auto" w:before="0" w:after="0"/>
        <w:ind w:left="833" w:right="114" w:hanging="721"/>
        <w:jc w:val="both"/>
        <w:rPr>
          <w:sz w:val="20"/>
        </w:rPr>
      </w:pPr>
      <w:r>
        <w:rPr>
          <w:w w:val="110"/>
          <w:sz w:val="20"/>
        </w:rPr>
        <w:t>Formular, en el ámbito de su competencia, propuestas de políticas, lineamientos y normas técnicas para las actividades geográficas, estadísticas y catastrales en el Estado, tomando en cuenta estándares nacionales e</w:t>
      </w:r>
      <w:r>
        <w:rPr>
          <w:spacing w:val="44"/>
          <w:w w:val="110"/>
          <w:sz w:val="20"/>
        </w:rPr>
        <w:t> </w:t>
      </w:r>
      <w:r>
        <w:rPr>
          <w:w w:val="110"/>
          <w:sz w:val="20"/>
        </w:rPr>
        <w:t>internacionales.</w:t>
      </w:r>
    </w:p>
    <w:p>
      <w:pPr>
        <w:pStyle w:val="BodyText"/>
        <w:spacing w:before="10"/>
      </w:pPr>
    </w:p>
    <w:p>
      <w:pPr>
        <w:pStyle w:val="ListParagraph"/>
        <w:numPr>
          <w:ilvl w:val="0"/>
          <w:numId w:val="6"/>
        </w:numPr>
        <w:tabs>
          <w:tab w:pos="834" w:val="left" w:leader="none"/>
        </w:tabs>
        <w:spacing w:line="247" w:lineRule="auto" w:before="0" w:after="0"/>
        <w:ind w:left="833" w:right="111" w:hanging="721"/>
        <w:jc w:val="both"/>
        <w:rPr>
          <w:sz w:val="20"/>
        </w:rPr>
      </w:pPr>
      <w:r>
        <w:rPr>
          <w:w w:val="110"/>
          <w:sz w:val="20"/>
        </w:rPr>
        <w:t>Coordinar, en el ámbito de su competencia, las actividades geográficas, estadísticas y catastrales que realicen dependencias y organismos auxiliares de los ámbitos estatal y municipal.</w:t>
      </w:r>
    </w:p>
    <w:p>
      <w:pPr>
        <w:pStyle w:val="BodyText"/>
        <w:spacing w:before="9"/>
      </w:pPr>
    </w:p>
    <w:p>
      <w:pPr>
        <w:pStyle w:val="ListParagraph"/>
        <w:numPr>
          <w:ilvl w:val="0"/>
          <w:numId w:val="6"/>
        </w:numPr>
        <w:tabs>
          <w:tab w:pos="833" w:val="left" w:leader="none"/>
          <w:tab w:pos="834" w:val="left" w:leader="none"/>
        </w:tabs>
        <w:spacing w:line="249" w:lineRule="auto" w:before="0" w:after="0"/>
        <w:ind w:left="833" w:right="122" w:hanging="721"/>
        <w:jc w:val="both"/>
        <w:rPr>
          <w:sz w:val="20"/>
        </w:rPr>
      </w:pPr>
      <w:r>
        <w:rPr>
          <w:w w:val="110"/>
          <w:sz w:val="20"/>
        </w:rPr>
        <w:t>Promover el desarrollo de los sistemas de información en materia geográfica, estadística y catastral</w:t>
      </w:r>
      <w:r>
        <w:rPr>
          <w:spacing w:val="11"/>
          <w:w w:val="110"/>
          <w:sz w:val="20"/>
        </w:rPr>
        <w:t> </w:t>
      </w:r>
      <w:r>
        <w:rPr>
          <w:w w:val="110"/>
          <w:sz w:val="20"/>
        </w:rPr>
        <w:t>para</w:t>
      </w:r>
      <w:r>
        <w:rPr>
          <w:spacing w:val="12"/>
          <w:w w:val="110"/>
          <w:sz w:val="20"/>
        </w:rPr>
        <w:t> </w:t>
      </w:r>
      <w:r>
        <w:rPr>
          <w:w w:val="110"/>
          <w:sz w:val="20"/>
        </w:rPr>
        <w:t>las</w:t>
      </w:r>
      <w:r>
        <w:rPr>
          <w:spacing w:val="11"/>
          <w:w w:val="110"/>
          <w:sz w:val="20"/>
        </w:rPr>
        <w:t> </w:t>
      </w:r>
      <w:r>
        <w:rPr>
          <w:w w:val="110"/>
          <w:sz w:val="20"/>
        </w:rPr>
        <w:t>unidades</w:t>
      </w:r>
      <w:r>
        <w:rPr>
          <w:spacing w:val="11"/>
          <w:w w:val="110"/>
          <w:sz w:val="20"/>
        </w:rPr>
        <w:t> </w:t>
      </w:r>
      <w:r>
        <w:rPr>
          <w:w w:val="110"/>
          <w:sz w:val="20"/>
        </w:rPr>
        <w:t>sectoriales,</w:t>
      </w:r>
      <w:r>
        <w:rPr>
          <w:spacing w:val="13"/>
          <w:w w:val="110"/>
          <w:sz w:val="20"/>
        </w:rPr>
        <w:t> </w:t>
      </w:r>
      <w:r>
        <w:rPr>
          <w:w w:val="110"/>
          <w:sz w:val="20"/>
        </w:rPr>
        <w:t>regionales</w:t>
      </w:r>
      <w:r>
        <w:rPr>
          <w:spacing w:val="11"/>
          <w:w w:val="110"/>
          <w:sz w:val="20"/>
        </w:rPr>
        <w:t> </w:t>
      </w:r>
      <w:r>
        <w:rPr>
          <w:w w:val="110"/>
          <w:sz w:val="20"/>
        </w:rPr>
        <w:t>y</w:t>
      </w:r>
      <w:r>
        <w:rPr>
          <w:spacing w:val="12"/>
          <w:w w:val="110"/>
          <w:sz w:val="20"/>
        </w:rPr>
        <w:t> </w:t>
      </w:r>
      <w:r>
        <w:rPr>
          <w:w w:val="110"/>
          <w:sz w:val="20"/>
        </w:rPr>
        <w:t>municipales.</w:t>
      </w:r>
    </w:p>
    <w:p>
      <w:pPr>
        <w:pStyle w:val="BodyText"/>
        <w:spacing w:before="5"/>
      </w:pPr>
    </w:p>
    <w:p>
      <w:pPr>
        <w:pStyle w:val="ListParagraph"/>
        <w:numPr>
          <w:ilvl w:val="0"/>
          <w:numId w:val="6"/>
        </w:numPr>
        <w:tabs>
          <w:tab w:pos="834" w:val="left" w:leader="none"/>
        </w:tabs>
        <w:spacing w:line="244" w:lineRule="auto" w:before="0" w:after="0"/>
        <w:ind w:left="833" w:right="110" w:hanging="721"/>
        <w:jc w:val="both"/>
        <w:rPr>
          <w:sz w:val="20"/>
        </w:rPr>
      </w:pPr>
      <w:r>
        <w:rPr>
          <w:w w:val="110"/>
          <w:sz w:val="20"/>
        </w:rPr>
        <w:t>Participar en la formulación, ejecución y evaluación del programa operativo anual y de los anteproyectos de presupuesto del</w:t>
      </w:r>
      <w:r>
        <w:rPr>
          <w:spacing w:val="41"/>
          <w:w w:val="110"/>
          <w:sz w:val="20"/>
        </w:rPr>
        <w:t> </w:t>
      </w:r>
      <w:r>
        <w:rPr>
          <w:w w:val="110"/>
          <w:sz w:val="20"/>
        </w:rPr>
        <w:t>IGECEM.</w:t>
      </w:r>
    </w:p>
    <w:p>
      <w:pPr>
        <w:pStyle w:val="BodyText"/>
        <w:spacing w:before="1"/>
        <w:rPr>
          <w:sz w:val="21"/>
        </w:rPr>
      </w:pPr>
    </w:p>
    <w:p>
      <w:pPr>
        <w:pStyle w:val="ListParagraph"/>
        <w:numPr>
          <w:ilvl w:val="0"/>
          <w:numId w:val="6"/>
        </w:numPr>
        <w:tabs>
          <w:tab w:pos="834" w:val="left" w:leader="none"/>
        </w:tabs>
        <w:spacing w:line="249" w:lineRule="auto" w:before="0" w:after="0"/>
        <w:ind w:left="833" w:right="117" w:hanging="721"/>
        <w:jc w:val="both"/>
        <w:rPr>
          <w:sz w:val="20"/>
        </w:rPr>
      </w:pPr>
      <w:r>
        <w:rPr>
          <w:w w:val="110"/>
          <w:sz w:val="20"/>
        </w:rPr>
        <w:t>Proponer al Director General la celebración y ejecución de acuerdos, convenios y contratos necesarios para el cumplimiento del objeto del</w:t>
      </w:r>
      <w:r>
        <w:rPr>
          <w:spacing w:val="19"/>
          <w:w w:val="110"/>
          <w:sz w:val="20"/>
        </w:rPr>
        <w:t> </w:t>
      </w:r>
      <w:r>
        <w:rPr>
          <w:w w:val="110"/>
          <w:sz w:val="20"/>
        </w:rPr>
        <w:t>IGECEM.</w:t>
      </w:r>
    </w:p>
    <w:p>
      <w:pPr>
        <w:pStyle w:val="BodyText"/>
        <w:spacing w:before="4"/>
      </w:pPr>
    </w:p>
    <w:p>
      <w:pPr>
        <w:pStyle w:val="ListParagraph"/>
        <w:numPr>
          <w:ilvl w:val="0"/>
          <w:numId w:val="6"/>
        </w:numPr>
        <w:tabs>
          <w:tab w:pos="833" w:val="left" w:leader="none"/>
          <w:tab w:pos="834" w:val="left" w:leader="none"/>
        </w:tabs>
        <w:spacing w:line="240" w:lineRule="auto" w:before="0" w:after="0"/>
        <w:ind w:left="833" w:right="0" w:hanging="722"/>
        <w:jc w:val="left"/>
        <w:rPr>
          <w:sz w:val="20"/>
        </w:rPr>
      </w:pPr>
      <w:r>
        <w:rPr>
          <w:w w:val="110"/>
          <w:sz w:val="20"/>
        </w:rPr>
        <w:t>Acordar</w:t>
      </w:r>
      <w:r>
        <w:rPr>
          <w:spacing w:val="9"/>
          <w:w w:val="110"/>
          <w:sz w:val="20"/>
        </w:rPr>
        <w:t> </w:t>
      </w:r>
      <w:r>
        <w:rPr>
          <w:w w:val="110"/>
          <w:sz w:val="20"/>
        </w:rPr>
        <w:t>con</w:t>
      </w:r>
      <w:r>
        <w:rPr>
          <w:spacing w:val="10"/>
          <w:w w:val="110"/>
          <w:sz w:val="20"/>
        </w:rPr>
        <w:t> </w:t>
      </w:r>
      <w:r>
        <w:rPr>
          <w:w w:val="110"/>
          <w:sz w:val="20"/>
        </w:rPr>
        <w:t>el</w:t>
      </w:r>
      <w:r>
        <w:rPr>
          <w:spacing w:val="10"/>
          <w:w w:val="110"/>
          <w:sz w:val="20"/>
        </w:rPr>
        <w:t> </w:t>
      </w:r>
      <w:r>
        <w:rPr>
          <w:w w:val="110"/>
          <w:sz w:val="20"/>
        </w:rPr>
        <w:t>Director</w:t>
      </w:r>
      <w:r>
        <w:rPr>
          <w:spacing w:val="9"/>
          <w:w w:val="110"/>
          <w:sz w:val="20"/>
        </w:rPr>
        <w:t> </w:t>
      </w:r>
      <w:r>
        <w:rPr>
          <w:w w:val="110"/>
          <w:sz w:val="20"/>
        </w:rPr>
        <w:t>General</w:t>
      </w:r>
      <w:r>
        <w:rPr>
          <w:spacing w:val="9"/>
          <w:w w:val="110"/>
          <w:sz w:val="20"/>
        </w:rPr>
        <w:t> </w:t>
      </w:r>
      <w:r>
        <w:rPr>
          <w:w w:val="110"/>
          <w:sz w:val="20"/>
        </w:rPr>
        <w:t>los</w:t>
      </w:r>
      <w:r>
        <w:rPr>
          <w:spacing w:val="9"/>
          <w:w w:val="110"/>
          <w:sz w:val="20"/>
        </w:rPr>
        <w:t> </w:t>
      </w:r>
      <w:r>
        <w:rPr>
          <w:w w:val="110"/>
          <w:sz w:val="20"/>
        </w:rPr>
        <w:t>asuntos</w:t>
      </w:r>
      <w:r>
        <w:rPr>
          <w:spacing w:val="9"/>
          <w:w w:val="110"/>
          <w:sz w:val="20"/>
        </w:rPr>
        <w:t> </w:t>
      </w:r>
      <w:r>
        <w:rPr>
          <w:w w:val="110"/>
          <w:sz w:val="20"/>
        </w:rPr>
        <w:t>a</w:t>
      </w:r>
      <w:r>
        <w:rPr>
          <w:spacing w:val="10"/>
          <w:w w:val="110"/>
          <w:sz w:val="20"/>
        </w:rPr>
        <w:t> </w:t>
      </w:r>
      <w:r>
        <w:rPr>
          <w:w w:val="110"/>
          <w:sz w:val="20"/>
        </w:rPr>
        <w:t>su</w:t>
      </w:r>
      <w:r>
        <w:rPr>
          <w:spacing w:val="10"/>
          <w:w w:val="110"/>
          <w:sz w:val="20"/>
        </w:rPr>
        <w:t> </w:t>
      </w:r>
      <w:r>
        <w:rPr>
          <w:w w:val="110"/>
          <w:sz w:val="20"/>
        </w:rPr>
        <w:t>cargo</w:t>
      </w:r>
      <w:r>
        <w:rPr>
          <w:spacing w:val="11"/>
          <w:w w:val="110"/>
          <w:sz w:val="20"/>
        </w:rPr>
        <w:t> </w:t>
      </w:r>
      <w:r>
        <w:rPr>
          <w:w w:val="110"/>
          <w:sz w:val="20"/>
        </w:rPr>
        <w:t>que</w:t>
      </w:r>
      <w:r>
        <w:rPr>
          <w:spacing w:val="9"/>
          <w:w w:val="110"/>
          <w:sz w:val="20"/>
        </w:rPr>
        <w:t> </w:t>
      </w:r>
      <w:r>
        <w:rPr>
          <w:w w:val="110"/>
          <w:sz w:val="20"/>
        </w:rPr>
        <w:t>requieran</w:t>
      </w:r>
      <w:r>
        <w:rPr>
          <w:spacing w:val="10"/>
          <w:w w:val="110"/>
          <w:sz w:val="20"/>
        </w:rPr>
        <w:t> </w:t>
      </w:r>
      <w:r>
        <w:rPr>
          <w:w w:val="110"/>
          <w:sz w:val="20"/>
        </w:rPr>
        <w:t>de</w:t>
      </w:r>
      <w:r>
        <w:rPr>
          <w:spacing w:val="8"/>
          <w:w w:val="110"/>
          <w:sz w:val="20"/>
        </w:rPr>
        <w:t> </w:t>
      </w:r>
      <w:r>
        <w:rPr>
          <w:w w:val="110"/>
          <w:sz w:val="20"/>
        </w:rPr>
        <w:t>su</w:t>
      </w:r>
      <w:r>
        <w:rPr>
          <w:spacing w:val="8"/>
          <w:w w:val="110"/>
          <w:sz w:val="20"/>
        </w:rPr>
        <w:t> </w:t>
      </w:r>
      <w:r>
        <w:rPr>
          <w:w w:val="110"/>
          <w:sz w:val="20"/>
        </w:rPr>
        <w:t>intervención.</w:t>
      </w:r>
    </w:p>
    <w:p>
      <w:pPr>
        <w:pStyle w:val="BodyText"/>
        <w:spacing w:before="5"/>
        <w:rPr>
          <w:sz w:val="21"/>
        </w:rPr>
      </w:pPr>
    </w:p>
    <w:p>
      <w:pPr>
        <w:pStyle w:val="ListParagraph"/>
        <w:numPr>
          <w:ilvl w:val="0"/>
          <w:numId w:val="6"/>
        </w:numPr>
        <w:tabs>
          <w:tab w:pos="834" w:val="left" w:leader="none"/>
        </w:tabs>
        <w:spacing w:line="249" w:lineRule="auto" w:before="0" w:after="0"/>
        <w:ind w:left="833" w:right="114" w:hanging="721"/>
        <w:jc w:val="both"/>
        <w:rPr>
          <w:sz w:val="20"/>
        </w:rPr>
      </w:pPr>
      <w:r>
        <w:rPr>
          <w:w w:val="110"/>
          <w:sz w:val="20"/>
        </w:rPr>
        <w:t>Proponer al Director General modificaciones a las disposiciones jurídicas y administrativas en las que se sustenta la organización y ejecución de los programas específicos a cargo del IGECEM.</w:t>
      </w:r>
    </w:p>
    <w:p>
      <w:pPr>
        <w:pStyle w:val="BodyText"/>
        <w:spacing w:before="2"/>
      </w:pPr>
    </w:p>
    <w:p>
      <w:pPr>
        <w:pStyle w:val="ListParagraph"/>
        <w:numPr>
          <w:ilvl w:val="0"/>
          <w:numId w:val="6"/>
        </w:numPr>
        <w:tabs>
          <w:tab w:pos="833" w:val="left" w:leader="none"/>
          <w:tab w:pos="834" w:val="left" w:leader="none"/>
        </w:tabs>
        <w:spacing w:line="249" w:lineRule="auto" w:before="0" w:after="0"/>
        <w:ind w:left="833" w:right="119" w:hanging="721"/>
        <w:jc w:val="both"/>
        <w:rPr>
          <w:sz w:val="20"/>
        </w:rPr>
      </w:pPr>
      <w:r>
        <w:rPr>
          <w:w w:val="110"/>
          <w:sz w:val="20"/>
        </w:rPr>
        <w:t>Participar en la elaboración, actualización y aplicación de los reglamentos, manuales administrativos y cualquier otro ordenamiento que regule la organización y el funcionamiento del</w:t>
      </w:r>
      <w:r>
        <w:rPr>
          <w:spacing w:val="10"/>
          <w:w w:val="110"/>
          <w:sz w:val="20"/>
        </w:rPr>
        <w:t> </w:t>
      </w:r>
      <w:r>
        <w:rPr>
          <w:w w:val="110"/>
          <w:sz w:val="20"/>
        </w:rPr>
        <w:t>IGECEM.</w:t>
      </w:r>
    </w:p>
    <w:p>
      <w:pPr>
        <w:pStyle w:val="BodyText"/>
        <w:spacing w:before="4"/>
      </w:pPr>
    </w:p>
    <w:p>
      <w:pPr>
        <w:pStyle w:val="ListParagraph"/>
        <w:numPr>
          <w:ilvl w:val="0"/>
          <w:numId w:val="6"/>
        </w:numPr>
        <w:tabs>
          <w:tab w:pos="834" w:val="left" w:leader="none"/>
        </w:tabs>
        <w:spacing w:line="249" w:lineRule="auto" w:before="1" w:after="0"/>
        <w:ind w:left="833" w:right="117" w:hanging="721"/>
        <w:jc w:val="both"/>
        <w:rPr>
          <w:sz w:val="20"/>
        </w:rPr>
      </w:pPr>
      <w:r>
        <w:rPr>
          <w:w w:val="110"/>
          <w:sz w:val="20"/>
        </w:rPr>
        <w:t>Someter a la consideración del Director General, acciones para la modernización administrativa,</w:t>
      </w:r>
      <w:r>
        <w:rPr>
          <w:spacing w:val="31"/>
          <w:w w:val="110"/>
          <w:sz w:val="20"/>
        </w:rPr>
        <w:t> </w:t>
      </w:r>
      <w:r>
        <w:rPr>
          <w:w w:val="110"/>
          <w:sz w:val="20"/>
        </w:rPr>
        <w:t>mejora</w:t>
      </w:r>
      <w:r>
        <w:rPr>
          <w:spacing w:val="31"/>
          <w:w w:val="110"/>
          <w:sz w:val="20"/>
        </w:rPr>
        <w:t> </w:t>
      </w:r>
      <w:r>
        <w:rPr>
          <w:w w:val="110"/>
          <w:sz w:val="20"/>
        </w:rPr>
        <w:t>regulatoria,</w:t>
      </w:r>
      <w:r>
        <w:rPr>
          <w:spacing w:val="32"/>
          <w:w w:val="110"/>
          <w:sz w:val="20"/>
        </w:rPr>
        <w:t> </w:t>
      </w:r>
      <w:r>
        <w:rPr>
          <w:w w:val="110"/>
          <w:sz w:val="20"/>
        </w:rPr>
        <w:t>gobierno</w:t>
      </w:r>
      <w:r>
        <w:rPr>
          <w:spacing w:val="33"/>
          <w:w w:val="110"/>
          <w:sz w:val="20"/>
        </w:rPr>
        <w:t> </w:t>
      </w:r>
      <w:r>
        <w:rPr>
          <w:w w:val="110"/>
          <w:sz w:val="20"/>
        </w:rPr>
        <w:t>digital</w:t>
      </w:r>
      <w:r>
        <w:rPr>
          <w:spacing w:val="31"/>
          <w:w w:val="110"/>
          <w:sz w:val="20"/>
        </w:rPr>
        <w:t> </w:t>
      </w:r>
      <w:r>
        <w:rPr>
          <w:w w:val="110"/>
          <w:sz w:val="20"/>
        </w:rPr>
        <w:t>y</w:t>
      </w:r>
      <w:r>
        <w:rPr>
          <w:spacing w:val="31"/>
          <w:w w:val="110"/>
          <w:sz w:val="20"/>
        </w:rPr>
        <w:t> </w:t>
      </w:r>
      <w:r>
        <w:rPr>
          <w:w w:val="110"/>
          <w:sz w:val="20"/>
        </w:rPr>
        <w:t>gestión</w:t>
      </w:r>
      <w:r>
        <w:rPr>
          <w:spacing w:val="31"/>
          <w:w w:val="110"/>
          <w:sz w:val="20"/>
        </w:rPr>
        <w:t> </w:t>
      </w:r>
      <w:r>
        <w:rPr>
          <w:w w:val="110"/>
          <w:sz w:val="20"/>
        </w:rPr>
        <w:t>de</w:t>
      </w:r>
      <w:r>
        <w:rPr>
          <w:spacing w:val="31"/>
          <w:w w:val="110"/>
          <w:sz w:val="20"/>
        </w:rPr>
        <w:t> </w:t>
      </w:r>
      <w:r>
        <w:rPr>
          <w:w w:val="110"/>
          <w:sz w:val="20"/>
        </w:rPr>
        <w:t>la</w:t>
      </w:r>
      <w:r>
        <w:rPr>
          <w:spacing w:val="31"/>
          <w:w w:val="110"/>
          <w:sz w:val="20"/>
        </w:rPr>
        <w:t> </w:t>
      </w:r>
      <w:r>
        <w:rPr>
          <w:w w:val="110"/>
          <w:sz w:val="20"/>
        </w:rPr>
        <w:t>calidad</w:t>
      </w:r>
      <w:r>
        <w:rPr>
          <w:spacing w:val="32"/>
          <w:w w:val="110"/>
          <w:sz w:val="20"/>
        </w:rPr>
        <w:t> </w:t>
      </w:r>
      <w:r>
        <w:rPr>
          <w:w w:val="110"/>
          <w:sz w:val="20"/>
        </w:rPr>
        <w:t>en</w:t>
      </w:r>
      <w:r>
        <w:rPr>
          <w:spacing w:val="30"/>
          <w:w w:val="110"/>
          <w:sz w:val="20"/>
        </w:rPr>
        <w:t> </w:t>
      </w:r>
      <w:r>
        <w:rPr>
          <w:w w:val="110"/>
          <w:sz w:val="20"/>
        </w:rPr>
        <w:t>los</w:t>
      </w:r>
      <w:r>
        <w:rPr>
          <w:spacing w:val="31"/>
          <w:w w:val="110"/>
          <w:sz w:val="20"/>
        </w:rPr>
        <w:t> </w:t>
      </w:r>
      <w:r>
        <w:rPr>
          <w:w w:val="110"/>
          <w:sz w:val="20"/>
        </w:rPr>
        <w:t>trámites</w:t>
      </w:r>
      <w:r>
        <w:rPr>
          <w:spacing w:val="30"/>
          <w:w w:val="110"/>
          <w:sz w:val="20"/>
        </w:rPr>
        <w:t> </w:t>
      </w:r>
      <w:r>
        <w:rPr>
          <w:w w:val="110"/>
          <w:sz w:val="20"/>
        </w:rPr>
        <w:t>y</w:t>
      </w:r>
    </w:p>
    <w:p>
      <w:pPr>
        <w:spacing w:after="0" w:line="249" w:lineRule="auto"/>
        <w:jc w:val="both"/>
        <w:rPr>
          <w:sz w:val="20"/>
        </w:rPr>
        <w:sectPr>
          <w:pgSz w:w="12250" w:h="15850"/>
          <w:pgMar w:header="708" w:footer="972" w:top="1580" w:bottom="1160" w:left="1020" w:right="1020"/>
        </w:sectPr>
      </w:pPr>
    </w:p>
    <w:p>
      <w:pPr>
        <w:pStyle w:val="BodyText"/>
        <w:spacing w:line="247" w:lineRule="auto" w:before="6"/>
        <w:ind w:left="833"/>
      </w:pPr>
      <w:r>
        <w:rPr>
          <w:w w:val="110"/>
        </w:rPr>
        <w:t>servicios que presta la unidad administrativa a su cargo, y llevar a cabo su ejecución y cumplimiento;</w:t>
      </w:r>
    </w:p>
    <w:p>
      <w:pPr>
        <w:pStyle w:val="BodyText"/>
        <w:spacing w:before="10"/>
      </w:pPr>
    </w:p>
    <w:p>
      <w:pPr>
        <w:pStyle w:val="ListParagraph"/>
        <w:numPr>
          <w:ilvl w:val="0"/>
          <w:numId w:val="6"/>
        </w:numPr>
        <w:tabs>
          <w:tab w:pos="834" w:val="left" w:leader="none"/>
        </w:tabs>
        <w:spacing w:line="247" w:lineRule="auto" w:before="0" w:after="0"/>
        <w:ind w:left="833" w:right="118" w:hanging="721"/>
        <w:jc w:val="both"/>
        <w:rPr>
          <w:sz w:val="20"/>
        </w:rPr>
      </w:pPr>
      <w:r>
        <w:rPr>
          <w:w w:val="110"/>
          <w:sz w:val="20"/>
        </w:rPr>
        <w:t>Formular dictámenes, opiniones, estudios, informes y demás documentos que les sean requeridos por el Director General y aquellos que les correspondan en razón de sus atribuciones.</w:t>
      </w:r>
    </w:p>
    <w:p>
      <w:pPr>
        <w:pStyle w:val="BodyText"/>
        <w:spacing w:before="9"/>
      </w:pPr>
    </w:p>
    <w:p>
      <w:pPr>
        <w:pStyle w:val="ListParagraph"/>
        <w:numPr>
          <w:ilvl w:val="0"/>
          <w:numId w:val="6"/>
        </w:numPr>
        <w:tabs>
          <w:tab w:pos="834" w:val="left" w:leader="none"/>
        </w:tabs>
        <w:spacing w:line="249" w:lineRule="auto" w:before="0" w:after="0"/>
        <w:ind w:left="833" w:right="111" w:hanging="721"/>
        <w:jc w:val="both"/>
        <w:rPr>
          <w:sz w:val="20"/>
        </w:rPr>
      </w:pPr>
      <w:r>
        <w:rPr>
          <w:w w:val="110"/>
          <w:sz w:val="20"/>
        </w:rPr>
        <w:t>Coordinar sus actividades con los titulares de las demás unidades administrativas  del  IGECEM,</w:t>
      </w:r>
      <w:r>
        <w:rPr>
          <w:spacing w:val="9"/>
          <w:w w:val="110"/>
          <w:sz w:val="20"/>
        </w:rPr>
        <w:t> </w:t>
      </w:r>
      <w:r>
        <w:rPr>
          <w:w w:val="110"/>
          <w:sz w:val="20"/>
        </w:rPr>
        <w:t>cuando</w:t>
      </w:r>
      <w:r>
        <w:rPr>
          <w:spacing w:val="10"/>
          <w:w w:val="110"/>
          <w:sz w:val="20"/>
        </w:rPr>
        <w:t> </w:t>
      </w:r>
      <w:r>
        <w:rPr>
          <w:w w:val="110"/>
          <w:sz w:val="20"/>
        </w:rPr>
        <w:t>la</w:t>
      </w:r>
      <w:r>
        <w:rPr>
          <w:spacing w:val="10"/>
          <w:w w:val="110"/>
          <w:sz w:val="20"/>
        </w:rPr>
        <w:t> </w:t>
      </w:r>
      <w:r>
        <w:rPr>
          <w:w w:val="110"/>
          <w:sz w:val="20"/>
        </w:rPr>
        <w:t>ejecución</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proyectos</w:t>
      </w:r>
      <w:r>
        <w:rPr>
          <w:spacing w:val="9"/>
          <w:w w:val="110"/>
          <w:sz w:val="20"/>
        </w:rPr>
        <w:t> </w:t>
      </w:r>
      <w:r>
        <w:rPr>
          <w:w w:val="110"/>
          <w:sz w:val="20"/>
        </w:rPr>
        <w:t>y</w:t>
      </w:r>
      <w:r>
        <w:rPr>
          <w:spacing w:val="9"/>
          <w:w w:val="110"/>
          <w:sz w:val="20"/>
        </w:rPr>
        <w:t> </w:t>
      </w:r>
      <w:r>
        <w:rPr>
          <w:w w:val="110"/>
          <w:sz w:val="20"/>
        </w:rPr>
        <w:t>acciones</w:t>
      </w:r>
      <w:r>
        <w:rPr>
          <w:spacing w:val="10"/>
          <w:w w:val="110"/>
          <w:sz w:val="20"/>
        </w:rPr>
        <w:t> </w:t>
      </w:r>
      <w:r>
        <w:rPr>
          <w:w w:val="110"/>
          <w:sz w:val="20"/>
        </w:rPr>
        <w:t>así</w:t>
      </w:r>
      <w:r>
        <w:rPr>
          <w:spacing w:val="9"/>
          <w:w w:val="110"/>
          <w:sz w:val="20"/>
        </w:rPr>
        <w:t> </w:t>
      </w:r>
      <w:r>
        <w:rPr>
          <w:w w:val="110"/>
          <w:sz w:val="20"/>
        </w:rPr>
        <w:t>lo</w:t>
      </w:r>
      <w:r>
        <w:rPr>
          <w:spacing w:val="10"/>
          <w:w w:val="110"/>
          <w:sz w:val="20"/>
        </w:rPr>
        <w:t> </w:t>
      </w:r>
      <w:r>
        <w:rPr>
          <w:w w:val="110"/>
          <w:sz w:val="20"/>
        </w:rPr>
        <w:t>requieran.</w:t>
      </w:r>
    </w:p>
    <w:p>
      <w:pPr>
        <w:pStyle w:val="BodyText"/>
        <w:spacing w:before="3"/>
      </w:pPr>
    </w:p>
    <w:p>
      <w:pPr>
        <w:pStyle w:val="ListParagraph"/>
        <w:numPr>
          <w:ilvl w:val="0"/>
          <w:numId w:val="6"/>
        </w:numPr>
        <w:tabs>
          <w:tab w:pos="834" w:val="left" w:leader="none"/>
        </w:tabs>
        <w:spacing w:line="249" w:lineRule="auto" w:before="0" w:after="0"/>
        <w:ind w:left="833" w:right="119" w:hanging="721"/>
        <w:jc w:val="both"/>
        <w:rPr>
          <w:sz w:val="20"/>
        </w:rPr>
      </w:pPr>
      <w:r>
        <w:rPr>
          <w:w w:val="110"/>
          <w:sz w:val="20"/>
        </w:rPr>
        <w:t>Elaborar y promover programas de capacitación, asesoría y asistencia técnica en materia de geografía, estadística y catastro, según les</w:t>
      </w:r>
      <w:r>
        <w:rPr>
          <w:spacing w:val="16"/>
          <w:w w:val="110"/>
          <w:sz w:val="20"/>
        </w:rPr>
        <w:t> </w:t>
      </w:r>
      <w:r>
        <w:rPr>
          <w:w w:val="110"/>
          <w:sz w:val="20"/>
        </w:rPr>
        <w:t>corresponda.</w:t>
      </w:r>
    </w:p>
    <w:p>
      <w:pPr>
        <w:pStyle w:val="ListParagraph"/>
        <w:numPr>
          <w:ilvl w:val="0"/>
          <w:numId w:val="6"/>
        </w:numPr>
        <w:tabs>
          <w:tab w:pos="834" w:val="left" w:leader="none"/>
        </w:tabs>
        <w:spacing w:line="249" w:lineRule="auto" w:before="0" w:after="0"/>
        <w:ind w:left="833" w:right="118" w:hanging="721"/>
        <w:jc w:val="both"/>
        <w:rPr>
          <w:sz w:val="20"/>
        </w:rPr>
      </w:pPr>
      <w:r>
        <w:rPr>
          <w:w w:val="110"/>
          <w:sz w:val="20"/>
        </w:rPr>
        <w:t>Realizar, en coordinación con las autoridades federales, estatales y municipales correspondientes, trabajos de investigación relacionados con las actividades geográficas, estadísticas y catastrales</w:t>
      </w:r>
      <w:r>
        <w:rPr>
          <w:spacing w:val="24"/>
          <w:w w:val="110"/>
          <w:sz w:val="20"/>
        </w:rPr>
        <w:t> </w:t>
      </w:r>
      <w:r>
        <w:rPr>
          <w:w w:val="110"/>
          <w:sz w:val="20"/>
        </w:rPr>
        <w:t>en el territorio del Estado.</w:t>
      </w:r>
    </w:p>
    <w:p>
      <w:pPr>
        <w:pStyle w:val="BodyText"/>
        <w:spacing w:before="1"/>
      </w:pPr>
    </w:p>
    <w:p>
      <w:pPr>
        <w:pStyle w:val="ListParagraph"/>
        <w:numPr>
          <w:ilvl w:val="0"/>
          <w:numId w:val="6"/>
        </w:numPr>
        <w:tabs>
          <w:tab w:pos="834" w:val="left" w:leader="none"/>
        </w:tabs>
        <w:spacing w:line="249" w:lineRule="auto" w:before="0" w:after="0"/>
        <w:ind w:left="833" w:right="115" w:hanging="721"/>
        <w:jc w:val="both"/>
        <w:rPr>
          <w:sz w:val="20"/>
        </w:rPr>
      </w:pPr>
      <w:r>
        <w:rPr>
          <w:w w:val="110"/>
          <w:sz w:val="20"/>
        </w:rPr>
        <w:t>Promover el desarrollo de las unidades sectoriales, regionales y municipales de información para la recopilación, integración y producción de información estadística, geográfica y catastral.</w:t>
      </w:r>
    </w:p>
    <w:p>
      <w:pPr>
        <w:pStyle w:val="BodyText"/>
        <w:spacing w:before="2"/>
      </w:pPr>
    </w:p>
    <w:p>
      <w:pPr>
        <w:pStyle w:val="ListParagraph"/>
        <w:numPr>
          <w:ilvl w:val="0"/>
          <w:numId w:val="6"/>
        </w:numPr>
        <w:tabs>
          <w:tab w:pos="834" w:val="left" w:leader="none"/>
        </w:tabs>
        <w:spacing w:line="249" w:lineRule="auto" w:before="0" w:after="0"/>
        <w:ind w:left="833" w:right="117" w:hanging="721"/>
        <w:jc w:val="both"/>
        <w:rPr>
          <w:sz w:val="20"/>
        </w:rPr>
      </w:pPr>
      <w:r>
        <w:rPr>
          <w:w w:val="110"/>
          <w:sz w:val="20"/>
        </w:rPr>
        <w:t>Atender con diligencia las comisiones que les encomiende el Director General, así como informarle</w:t>
      </w:r>
      <w:r>
        <w:rPr>
          <w:spacing w:val="9"/>
          <w:w w:val="110"/>
          <w:sz w:val="20"/>
        </w:rPr>
        <w:t> </w:t>
      </w:r>
      <w:r>
        <w:rPr>
          <w:w w:val="110"/>
          <w:sz w:val="20"/>
        </w:rPr>
        <w:t>sobre</w:t>
      </w:r>
      <w:r>
        <w:rPr>
          <w:spacing w:val="9"/>
          <w:w w:val="110"/>
          <w:sz w:val="20"/>
        </w:rPr>
        <w:t> </w:t>
      </w:r>
      <w:r>
        <w:rPr>
          <w:w w:val="110"/>
          <w:sz w:val="20"/>
        </w:rPr>
        <w:t>el</w:t>
      </w:r>
      <w:r>
        <w:rPr>
          <w:spacing w:val="11"/>
          <w:w w:val="110"/>
          <w:sz w:val="20"/>
        </w:rPr>
        <w:t> </w:t>
      </w:r>
      <w:r>
        <w:rPr>
          <w:w w:val="110"/>
          <w:sz w:val="20"/>
        </w:rPr>
        <w:t>cumplimiento</w:t>
      </w:r>
      <w:r>
        <w:rPr>
          <w:spacing w:val="11"/>
          <w:w w:val="110"/>
          <w:sz w:val="20"/>
        </w:rPr>
        <w:t> </w:t>
      </w:r>
      <w:r>
        <w:rPr>
          <w:w w:val="110"/>
          <w:sz w:val="20"/>
        </w:rPr>
        <w:t>y</w:t>
      </w:r>
      <w:r>
        <w:rPr>
          <w:spacing w:val="10"/>
          <w:w w:val="110"/>
          <w:sz w:val="20"/>
        </w:rPr>
        <w:t> </w:t>
      </w:r>
      <w:r>
        <w:rPr>
          <w:w w:val="110"/>
          <w:sz w:val="20"/>
        </w:rPr>
        <w:t>resultado</w:t>
      </w:r>
      <w:r>
        <w:rPr>
          <w:spacing w:val="12"/>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mismas.</w:t>
      </w:r>
    </w:p>
    <w:p>
      <w:pPr>
        <w:pStyle w:val="BodyText"/>
        <w:spacing w:before="5"/>
      </w:pPr>
    </w:p>
    <w:p>
      <w:pPr>
        <w:pStyle w:val="ListParagraph"/>
        <w:numPr>
          <w:ilvl w:val="0"/>
          <w:numId w:val="6"/>
        </w:numPr>
        <w:tabs>
          <w:tab w:pos="834" w:val="left" w:leader="none"/>
        </w:tabs>
        <w:spacing w:line="249" w:lineRule="auto" w:before="1" w:after="0"/>
        <w:ind w:left="833" w:right="114" w:hanging="721"/>
        <w:jc w:val="both"/>
        <w:rPr>
          <w:sz w:val="20"/>
        </w:rPr>
      </w:pPr>
      <w:r>
        <w:rPr>
          <w:w w:val="110"/>
          <w:sz w:val="20"/>
        </w:rPr>
        <w:t>Proponer al Director General los movimientos del personal adscrito a la unidad administrativa a</w:t>
      </w:r>
      <w:r>
        <w:rPr>
          <w:spacing w:val="10"/>
          <w:w w:val="110"/>
          <w:sz w:val="20"/>
        </w:rPr>
        <w:t> </w:t>
      </w:r>
      <w:r>
        <w:rPr>
          <w:w w:val="110"/>
          <w:sz w:val="20"/>
        </w:rPr>
        <w:t>su</w:t>
      </w:r>
      <w:r>
        <w:rPr>
          <w:spacing w:val="9"/>
          <w:w w:val="110"/>
          <w:sz w:val="20"/>
        </w:rPr>
        <w:t> </w:t>
      </w:r>
      <w:r>
        <w:rPr>
          <w:w w:val="110"/>
          <w:sz w:val="20"/>
        </w:rPr>
        <w:t>cargo,</w:t>
      </w:r>
      <w:r>
        <w:rPr>
          <w:spacing w:val="11"/>
          <w:w w:val="110"/>
          <w:sz w:val="20"/>
        </w:rPr>
        <w:t> </w:t>
      </w:r>
      <w:r>
        <w:rPr>
          <w:w w:val="110"/>
          <w:sz w:val="20"/>
        </w:rPr>
        <w:t>de</w:t>
      </w:r>
      <w:r>
        <w:rPr>
          <w:spacing w:val="10"/>
          <w:w w:val="110"/>
          <w:sz w:val="20"/>
        </w:rPr>
        <w:t> </w:t>
      </w:r>
      <w:r>
        <w:rPr>
          <w:w w:val="110"/>
          <w:sz w:val="20"/>
        </w:rPr>
        <w:t>conformidad</w:t>
      </w:r>
      <w:r>
        <w:rPr>
          <w:spacing w:val="11"/>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normatividad</w:t>
      </w:r>
      <w:r>
        <w:rPr>
          <w:spacing w:val="12"/>
          <w:w w:val="110"/>
          <w:sz w:val="20"/>
        </w:rPr>
        <w:t> </w:t>
      </w:r>
      <w:r>
        <w:rPr>
          <w:w w:val="110"/>
          <w:sz w:val="20"/>
        </w:rPr>
        <w:t>aplicable.</w:t>
      </w:r>
    </w:p>
    <w:p>
      <w:pPr>
        <w:pStyle w:val="BodyText"/>
        <w:spacing w:before="3"/>
      </w:pPr>
    </w:p>
    <w:p>
      <w:pPr>
        <w:pStyle w:val="ListParagraph"/>
        <w:numPr>
          <w:ilvl w:val="0"/>
          <w:numId w:val="6"/>
        </w:numPr>
        <w:tabs>
          <w:tab w:pos="834" w:val="left" w:leader="none"/>
        </w:tabs>
        <w:spacing w:line="249" w:lineRule="auto" w:before="0" w:after="0"/>
        <w:ind w:left="833" w:right="117" w:hanging="721"/>
        <w:jc w:val="both"/>
        <w:rPr>
          <w:sz w:val="20"/>
        </w:rPr>
      </w:pPr>
      <w:r>
        <w:rPr>
          <w:w w:val="110"/>
          <w:sz w:val="20"/>
        </w:rPr>
        <w:t>Suscribir los documentos relativos al ejercicio de sus atribuciones y aquellos que les sean encomendados</w:t>
      </w:r>
      <w:r>
        <w:rPr>
          <w:spacing w:val="8"/>
          <w:w w:val="110"/>
          <w:sz w:val="20"/>
        </w:rPr>
        <w:t> </w:t>
      </w:r>
      <w:r>
        <w:rPr>
          <w:w w:val="110"/>
          <w:sz w:val="20"/>
        </w:rPr>
        <w:t>por</w:t>
      </w:r>
      <w:r>
        <w:rPr>
          <w:spacing w:val="11"/>
          <w:w w:val="110"/>
          <w:sz w:val="20"/>
        </w:rPr>
        <w:t> </w:t>
      </w:r>
      <w:r>
        <w:rPr>
          <w:w w:val="110"/>
          <w:sz w:val="20"/>
        </w:rPr>
        <w:t>delegación</w:t>
      </w:r>
      <w:r>
        <w:rPr>
          <w:spacing w:val="10"/>
          <w:w w:val="110"/>
          <w:sz w:val="20"/>
        </w:rPr>
        <w:t> </w:t>
      </w:r>
      <w:r>
        <w:rPr>
          <w:w w:val="110"/>
          <w:sz w:val="20"/>
        </w:rPr>
        <w:t>o</w:t>
      </w:r>
      <w:r>
        <w:rPr>
          <w:spacing w:val="11"/>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les</w:t>
      </w:r>
      <w:r>
        <w:rPr>
          <w:spacing w:val="9"/>
          <w:w w:val="110"/>
          <w:sz w:val="20"/>
        </w:rPr>
        <w:t> </w:t>
      </w:r>
      <w:r>
        <w:rPr>
          <w:w w:val="110"/>
          <w:sz w:val="20"/>
        </w:rPr>
        <w:t>correspondan</w:t>
      </w:r>
      <w:r>
        <w:rPr>
          <w:spacing w:val="16"/>
          <w:w w:val="110"/>
          <w:sz w:val="20"/>
        </w:rPr>
        <w:t> </w:t>
      </w:r>
      <w:r>
        <w:rPr>
          <w:w w:val="110"/>
          <w:sz w:val="20"/>
        </w:rPr>
        <w:t>por</w:t>
      </w:r>
      <w:r>
        <w:rPr>
          <w:spacing w:val="11"/>
          <w:w w:val="110"/>
          <w:sz w:val="20"/>
        </w:rPr>
        <w:t> </w:t>
      </w:r>
      <w:r>
        <w:rPr>
          <w:w w:val="110"/>
          <w:sz w:val="20"/>
        </w:rPr>
        <w:t>suplencia.</w:t>
      </w:r>
    </w:p>
    <w:p>
      <w:pPr>
        <w:pStyle w:val="BodyText"/>
        <w:spacing w:before="6"/>
      </w:pPr>
    </w:p>
    <w:p>
      <w:pPr>
        <w:pStyle w:val="ListParagraph"/>
        <w:numPr>
          <w:ilvl w:val="0"/>
          <w:numId w:val="6"/>
        </w:numPr>
        <w:tabs>
          <w:tab w:pos="822" w:val="left" w:leader="none"/>
        </w:tabs>
        <w:spacing w:line="247" w:lineRule="auto" w:before="0" w:after="0"/>
        <w:ind w:left="833" w:right="114" w:hanging="721"/>
        <w:jc w:val="both"/>
        <w:rPr>
          <w:sz w:val="20"/>
        </w:rPr>
      </w:pPr>
      <w:r>
        <w:rPr>
          <w:w w:val="110"/>
          <w:sz w:val="20"/>
        </w:rPr>
        <w:t>Implementar en  el ámbito de su competencia, los planes, programas y las  medidas tendentes  a institucionalizar la perspectiva de género, la igualdad sustantiva, la eliminación de  toda forma</w:t>
      </w:r>
      <w:r>
        <w:rPr>
          <w:spacing w:val="9"/>
          <w:w w:val="110"/>
          <w:sz w:val="20"/>
        </w:rPr>
        <w:t> </w:t>
      </w:r>
      <w:r>
        <w:rPr>
          <w:w w:val="110"/>
          <w:sz w:val="20"/>
        </w:rPr>
        <w:t>de</w:t>
      </w:r>
      <w:r>
        <w:rPr>
          <w:spacing w:val="9"/>
          <w:w w:val="110"/>
          <w:sz w:val="20"/>
        </w:rPr>
        <w:t> </w:t>
      </w:r>
      <w:r>
        <w:rPr>
          <w:w w:val="110"/>
          <w:sz w:val="20"/>
        </w:rPr>
        <w:t>discriminación</w:t>
      </w:r>
      <w:r>
        <w:rPr>
          <w:spacing w:val="9"/>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respeto</w:t>
      </w:r>
      <w:r>
        <w:rPr>
          <w:spacing w:val="11"/>
          <w:w w:val="110"/>
          <w:sz w:val="20"/>
        </w:rPr>
        <w:t> </w:t>
      </w:r>
      <w:r>
        <w:rPr>
          <w:w w:val="110"/>
          <w:sz w:val="20"/>
        </w:rPr>
        <w:t>a</w:t>
      </w:r>
      <w:r>
        <w:rPr>
          <w:spacing w:val="10"/>
          <w:w w:val="110"/>
          <w:sz w:val="20"/>
        </w:rPr>
        <w:t> </w:t>
      </w:r>
      <w:r>
        <w:rPr>
          <w:w w:val="110"/>
          <w:sz w:val="20"/>
        </w:rPr>
        <w:t>los</w:t>
      </w:r>
      <w:r>
        <w:rPr>
          <w:spacing w:val="8"/>
          <w:w w:val="110"/>
          <w:sz w:val="20"/>
        </w:rPr>
        <w:t> </w:t>
      </w:r>
      <w:r>
        <w:rPr>
          <w:w w:val="110"/>
          <w:sz w:val="20"/>
        </w:rPr>
        <w:t>derechos</w:t>
      </w:r>
      <w:r>
        <w:rPr>
          <w:spacing w:val="9"/>
          <w:w w:val="110"/>
          <w:sz w:val="20"/>
        </w:rPr>
        <w:t> </w:t>
      </w:r>
      <w:r>
        <w:rPr>
          <w:w w:val="110"/>
          <w:sz w:val="20"/>
        </w:rPr>
        <w:t>humanos;</w:t>
      </w:r>
    </w:p>
    <w:p>
      <w:pPr>
        <w:pStyle w:val="BodyText"/>
        <w:spacing w:before="9"/>
      </w:pPr>
    </w:p>
    <w:p>
      <w:pPr>
        <w:pStyle w:val="ListParagraph"/>
        <w:numPr>
          <w:ilvl w:val="0"/>
          <w:numId w:val="6"/>
        </w:numPr>
        <w:tabs>
          <w:tab w:pos="822" w:val="left" w:leader="none"/>
        </w:tabs>
        <w:spacing w:line="249" w:lineRule="auto" w:before="0" w:after="0"/>
        <w:ind w:left="833" w:right="117" w:hanging="721"/>
        <w:jc w:val="both"/>
        <w:rPr>
          <w:sz w:val="20"/>
        </w:rPr>
      </w:pPr>
      <w:r>
        <w:rPr>
          <w:w w:val="110"/>
          <w:sz w:val="20"/>
        </w:rPr>
        <w:t>Cumplir con las disposiciones en materia de transparencia, acceso a la información pública y protección</w:t>
      </w:r>
      <w:r>
        <w:rPr>
          <w:spacing w:val="9"/>
          <w:w w:val="110"/>
          <w:sz w:val="20"/>
        </w:rPr>
        <w:t> </w:t>
      </w:r>
      <w:r>
        <w:rPr>
          <w:w w:val="110"/>
          <w:sz w:val="20"/>
        </w:rPr>
        <w:t>de</w:t>
      </w:r>
      <w:r>
        <w:rPr>
          <w:spacing w:val="7"/>
          <w:w w:val="110"/>
          <w:sz w:val="20"/>
        </w:rPr>
        <w:t> </w:t>
      </w:r>
      <w:r>
        <w:rPr>
          <w:w w:val="110"/>
          <w:sz w:val="20"/>
        </w:rPr>
        <w:t>datos</w:t>
      </w:r>
      <w:r>
        <w:rPr>
          <w:spacing w:val="9"/>
          <w:w w:val="110"/>
          <w:sz w:val="20"/>
        </w:rPr>
        <w:t> </w:t>
      </w:r>
      <w:r>
        <w:rPr>
          <w:w w:val="110"/>
          <w:sz w:val="20"/>
        </w:rPr>
        <w:t>personales</w:t>
      </w:r>
      <w:r>
        <w:rPr>
          <w:spacing w:val="9"/>
          <w:w w:val="110"/>
          <w:sz w:val="20"/>
        </w:rPr>
        <w:t> </w:t>
      </w:r>
      <w:r>
        <w:rPr>
          <w:w w:val="110"/>
          <w:sz w:val="20"/>
        </w:rPr>
        <w:t>en</w:t>
      </w:r>
      <w:r>
        <w:rPr>
          <w:spacing w:val="10"/>
          <w:w w:val="110"/>
          <w:sz w:val="20"/>
        </w:rPr>
        <w:t> </w:t>
      </w:r>
      <w:r>
        <w:rPr>
          <w:w w:val="110"/>
          <w:sz w:val="20"/>
        </w:rPr>
        <w:t>términos</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normatividad</w:t>
      </w:r>
      <w:r>
        <w:rPr>
          <w:spacing w:val="16"/>
          <w:w w:val="110"/>
          <w:sz w:val="20"/>
        </w:rPr>
        <w:t> </w:t>
      </w:r>
      <w:r>
        <w:rPr>
          <w:w w:val="110"/>
          <w:sz w:val="20"/>
        </w:rPr>
        <w:t>aplicable,</w:t>
      </w:r>
      <w:r>
        <w:rPr>
          <w:spacing w:val="8"/>
          <w:w w:val="110"/>
          <w:sz w:val="20"/>
        </w:rPr>
        <w:t> </w:t>
      </w:r>
      <w:r>
        <w:rPr>
          <w:w w:val="110"/>
          <w:sz w:val="20"/>
        </w:rPr>
        <w:t>y</w:t>
      </w:r>
    </w:p>
    <w:p>
      <w:pPr>
        <w:pStyle w:val="BodyText"/>
        <w:spacing w:before="5"/>
      </w:pPr>
    </w:p>
    <w:p>
      <w:pPr>
        <w:pStyle w:val="ListParagraph"/>
        <w:numPr>
          <w:ilvl w:val="0"/>
          <w:numId w:val="6"/>
        </w:numPr>
        <w:tabs>
          <w:tab w:pos="822" w:val="left" w:leader="none"/>
        </w:tabs>
        <w:spacing w:line="244" w:lineRule="auto" w:before="1" w:after="0"/>
        <w:ind w:left="833" w:right="120" w:hanging="721"/>
        <w:jc w:val="both"/>
        <w:rPr>
          <w:sz w:val="20"/>
        </w:rPr>
      </w:pPr>
      <w:r>
        <w:rPr>
          <w:w w:val="110"/>
          <w:sz w:val="20"/>
        </w:rPr>
        <w:t>Las demás que les confieren otros ordenamientos legales y aquellas que les encomiende el Director</w:t>
      </w:r>
      <w:r>
        <w:rPr>
          <w:spacing w:val="11"/>
          <w:w w:val="110"/>
          <w:sz w:val="20"/>
        </w:rPr>
        <w:t> </w:t>
      </w:r>
      <w:r>
        <w:rPr>
          <w:w w:val="110"/>
          <w:sz w:val="20"/>
        </w:rPr>
        <w:t>General.</w:t>
      </w:r>
    </w:p>
    <w:p>
      <w:pPr>
        <w:pStyle w:val="Heading1"/>
        <w:spacing w:before="192"/>
      </w:pPr>
      <w:r>
        <w:rPr/>
        <w:t>CAPÍTULO V</w:t>
      </w:r>
    </w:p>
    <w:p>
      <w:pPr>
        <w:spacing w:line="264" w:lineRule="exact" w:before="0"/>
        <w:ind w:left="151" w:right="158" w:firstLine="0"/>
        <w:jc w:val="center"/>
        <w:rPr>
          <w:rFonts w:ascii="TeX Gyre Bonum" w:hAnsi="TeX Gyre Bonum"/>
          <w:b/>
          <w:sz w:val="20"/>
        </w:rPr>
      </w:pPr>
      <w:r>
        <w:rPr>
          <w:rFonts w:ascii="TeX Gyre Bonum" w:hAnsi="TeX Gyre Bonum"/>
          <w:b/>
          <w:sz w:val="20"/>
        </w:rPr>
        <w:t>DE LAS DIRECCIONES, UNIDAD Y COORDINACIÓN</w:t>
      </w:r>
    </w:p>
    <w:p>
      <w:pPr>
        <w:spacing w:before="177"/>
        <w:ind w:left="112" w:right="0" w:firstLine="0"/>
        <w:jc w:val="left"/>
        <w:rPr>
          <w:sz w:val="20"/>
        </w:rPr>
      </w:pPr>
      <w:r>
        <w:rPr>
          <w:rFonts w:ascii="TeX Gyre Bonum" w:hAnsi="TeX Gyre Bonum"/>
          <w:b/>
          <w:w w:val="110"/>
          <w:sz w:val="20"/>
        </w:rPr>
        <w:t>Artículo 14.- </w:t>
      </w:r>
      <w:r>
        <w:rPr>
          <w:w w:val="110"/>
          <w:sz w:val="20"/>
        </w:rPr>
        <w:t>Corresponde a la Dirección de Geografía:</w:t>
      </w:r>
    </w:p>
    <w:p>
      <w:pPr>
        <w:pStyle w:val="BodyText"/>
        <w:spacing w:before="10"/>
        <w:rPr>
          <w:sz w:val="19"/>
        </w:rPr>
      </w:pPr>
    </w:p>
    <w:p>
      <w:pPr>
        <w:pStyle w:val="ListParagraph"/>
        <w:numPr>
          <w:ilvl w:val="0"/>
          <w:numId w:val="7"/>
        </w:numPr>
        <w:tabs>
          <w:tab w:pos="833" w:val="left" w:leader="none"/>
          <w:tab w:pos="834" w:val="left" w:leader="none"/>
        </w:tabs>
        <w:spacing w:line="240" w:lineRule="auto" w:before="0" w:after="0"/>
        <w:ind w:left="833" w:right="0" w:hanging="722"/>
        <w:jc w:val="left"/>
        <w:rPr>
          <w:sz w:val="20"/>
        </w:rPr>
      </w:pPr>
      <w:r>
        <w:rPr>
          <w:w w:val="110"/>
          <w:sz w:val="20"/>
        </w:rPr>
        <w:t>Integrar</w:t>
      </w:r>
      <w:r>
        <w:rPr>
          <w:spacing w:val="8"/>
          <w:w w:val="110"/>
          <w:sz w:val="20"/>
        </w:rPr>
        <w:t> </w:t>
      </w:r>
      <w:r>
        <w:rPr>
          <w:w w:val="110"/>
          <w:sz w:val="20"/>
        </w:rPr>
        <w:t>y</w:t>
      </w:r>
      <w:r>
        <w:rPr>
          <w:spacing w:val="9"/>
          <w:w w:val="110"/>
          <w:sz w:val="20"/>
        </w:rPr>
        <w:t> </w:t>
      </w:r>
      <w:r>
        <w:rPr>
          <w:w w:val="110"/>
          <w:sz w:val="20"/>
        </w:rPr>
        <w:t>mantener</w:t>
      </w:r>
      <w:r>
        <w:rPr>
          <w:spacing w:val="10"/>
          <w:w w:val="110"/>
          <w:sz w:val="20"/>
        </w:rPr>
        <w:t> </w:t>
      </w:r>
      <w:r>
        <w:rPr>
          <w:w w:val="110"/>
          <w:sz w:val="20"/>
        </w:rPr>
        <w:t>actualizado</w:t>
      </w:r>
      <w:r>
        <w:rPr>
          <w:spacing w:val="9"/>
          <w:w w:val="110"/>
          <w:sz w:val="20"/>
        </w:rPr>
        <w:t> </w:t>
      </w:r>
      <w:r>
        <w:rPr>
          <w:w w:val="110"/>
          <w:sz w:val="20"/>
        </w:rPr>
        <w:t>el</w:t>
      </w:r>
      <w:r>
        <w:rPr>
          <w:spacing w:val="9"/>
          <w:w w:val="110"/>
          <w:sz w:val="20"/>
        </w:rPr>
        <w:t> </w:t>
      </w:r>
      <w:r>
        <w:rPr>
          <w:w w:val="110"/>
          <w:sz w:val="20"/>
        </w:rPr>
        <w:t>sistema</w:t>
      </w:r>
      <w:r>
        <w:rPr>
          <w:spacing w:val="9"/>
          <w:w w:val="110"/>
          <w:sz w:val="20"/>
        </w:rPr>
        <w:t> </w:t>
      </w:r>
      <w:r>
        <w:rPr>
          <w:w w:val="110"/>
          <w:sz w:val="20"/>
        </w:rPr>
        <w:t>de</w:t>
      </w:r>
      <w:r>
        <w:rPr>
          <w:spacing w:val="8"/>
          <w:w w:val="110"/>
          <w:sz w:val="20"/>
        </w:rPr>
        <w:t> </w:t>
      </w:r>
      <w:r>
        <w:rPr>
          <w:w w:val="110"/>
          <w:sz w:val="20"/>
        </w:rPr>
        <w:t>información</w:t>
      </w:r>
      <w:r>
        <w:rPr>
          <w:spacing w:val="8"/>
          <w:w w:val="110"/>
          <w:sz w:val="20"/>
        </w:rPr>
        <w:t> </w:t>
      </w:r>
      <w:r>
        <w:rPr>
          <w:w w:val="110"/>
          <w:sz w:val="20"/>
        </w:rPr>
        <w:t>geográfica</w:t>
      </w:r>
      <w:r>
        <w:rPr>
          <w:spacing w:val="8"/>
          <w:w w:val="110"/>
          <w:sz w:val="20"/>
        </w:rPr>
        <w:t> </w:t>
      </w:r>
      <w:r>
        <w:rPr>
          <w:w w:val="110"/>
          <w:sz w:val="20"/>
        </w:rPr>
        <w:t>del</w:t>
      </w:r>
      <w:r>
        <w:rPr>
          <w:spacing w:val="9"/>
          <w:w w:val="110"/>
          <w:sz w:val="20"/>
        </w:rPr>
        <w:t> </w:t>
      </w:r>
      <w:r>
        <w:rPr>
          <w:w w:val="110"/>
          <w:sz w:val="20"/>
        </w:rPr>
        <w:t>Estado.</w:t>
      </w:r>
    </w:p>
    <w:p>
      <w:pPr>
        <w:pStyle w:val="BodyText"/>
        <w:spacing w:before="4"/>
        <w:rPr>
          <w:sz w:val="21"/>
        </w:rPr>
      </w:pPr>
    </w:p>
    <w:p>
      <w:pPr>
        <w:pStyle w:val="ListParagraph"/>
        <w:numPr>
          <w:ilvl w:val="0"/>
          <w:numId w:val="7"/>
        </w:numPr>
        <w:tabs>
          <w:tab w:pos="833" w:val="left" w:leader="none"/>
          <w:tab w:pos="834" w:val="left" w:leader="none"/>
        </w:tabs>
        <w:spacing w:line="249" w:lineRule="auto" w:before="0" w:after="0"/>
        <w:ind w:left="833" w:right="122" w:hanging="721"/>
        <w:jc w:val="both"/>
        <w:rPr>
          <w:sz w:val="20"/>
        </w:rPr>
      </w:pPr>
      <w:r>
        <w:rPr>
          <w:w w:val="110"/>
          <w:sz w:val="20"/>
        </w:rPr>
        <w:t>Realizar levantamientos aerofotográficos, topográficos, geodésicos y fotogramétricos, así como llevar</w:t>
      </w:r>
      <w:r>
        <w:rPr>
          <w:spacing w:val="11"/>
          <w:w w:val="110"/>
          <w:sz w:val="20"/>
        </w:rPr>
        <w:t> </w:t>
      </w:r>
      <w:r>
        <w:rPr>
          <w:w w:val="110"/>
          <w:sz w:val="20"/>
        </w:rPr>
        <w:t>a</w:t>
      </w:r>
      <w:r>
        <w:rPr>
          <w:spacing w:val="11"/>
          <w:w w:val="110"/>
          <w:sz w:val="20"/>
        </w:rPr>
        <w:t> </w:t>
      </w:r>
      <w:r>
        <w:rPr>
          <w:w w:val="110"/>
          <w:sz w:val="20"/>
        </w:rPr>
        <w:t>cabo</w:t>
      </w:r>
      <w:r>
        <w:rPr>
          <w:spacing w:val="12"/>
          <w:w w:val="110"/>
          <w:sz w:val="20"/>
        </w:rPr>
        <w:t> </w:t>
      </w:r>
      <w:r>
        <w:rPr>
          <w:w w:val="110"/>
          <w:sz w:val="20"/>
        </w:rPr>
        <w:t>estudios</w:t>
      </w:r>
      <w:r>
        <w:rPr>
          <w:spacing w:val="9"/>
          <w:w w:val="110"/>
          <w:sz w:val="20"/>
        </w:rPr>
        <w:t> </w:t>
      </w:r>
      <w:r>
        <w:rPr>
          <w:w w:val="110"/>
          <w:sz w:val="20"/>
        </w:rPr>
        <w:t>y</w:t>
      </w:r>
      <w:r>
        <w:rPr>
          <w:spacing w:val="11"/>
          <w:w w:val="110"/>
          <w:sz w:val="20"/>
        </w:rPr>
        <w:t> </w:t>
      </w:r>
      <w:r>
        <w:rPr>
          <w:w w:val="110"/>
          <w:sz w:val="20"/>
        </w:rPr>
        <w:t>exploraciones</w:t>
      </w:r>
      <w:r>
        <w:rPr>
          <w:spacing w:val="11"/>
          <w:w w:val="110"/>
          <w:sz w:val="20"/>
        </w:rPr>
        <w:t> </w:t>
      </w:r>
      <w:r>
        <w:rPr>
          <w:w w:val="110"/>
          <w:sz w:val="20"/>
        </w:rPr>
        <w:t>geográficas</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Estado.</w:t>
      </w:r>
    </w:p>
    <w:p>
      <w:pPr>
        <w:pStyle w:val="BodyText"/>
        <w:spacing w:before="3"/>
      </w:pPr>
    </w:p>
    <w:p>
      <w:pPr>
        <w:pStyle w:val="ListParagraph"/>
        <w:numPr>
          <w:ilvl w:val="0"/>
          <w:numId w:val="7"/>
        </w:numPr>
        <w:tabs>
          <w:tab w:pos="834" w:val="left" w:leader="none"/>
        </w:tabs>
        <w:spacing w:line="249" w:lineRule="auto" w:before="1" w:after="0"/>
        <w:ind w:left="833" w:right="117" w:hanging="721"/>
        <w:jc w:val="both"/>
        <w:rPr>
          <w:sz w:val="20"/>
        </w:rPr>
      </w:pPr>
      <w:r>
        <w:rPr>
          <w:w w:val="110"/>
          <w:sz w:val="20"/>
        </w:rPr>
        <w:t>Llevar a cabo la producción y actualización de la cartografía básica del Estado e incorporar en la relativa a los aspectos temáticos, los datos que aporten las dependencias y organismos responsables de la información</w:t>
      </w:r>
      <w:r>
        <w:rPr>
          <w:spacing w:val="41"/>
          <w:w w:val="110"/>
          <w:sz w:val="20"/>
        </w:rPr>
        <w:t> </w:t>
      </w:r>
      <w:r>
        <w:rPr>
          <w:w w:val="110"/>
          <w:sz w:val="20"/>
        </w:rPr>
        <w:t>sectorial.</w:t>
      </w:r>
    </w:p>
    <w:p>
      <w:pPr>
        <w:spacing w:after="0" w:line="249" w:lineRule="auto"/>
        <w:jc w:val="both"/>
        <w:rPr>
          <w:sz w:val="20"/>
        </w:rPr>
        <w:sectPr>
          <w:pgSz w:w="12250" w:h="15850"/>
          <w:pgMar w:header="708" w:footer="972" w:top="1580" w:bottom="1160" w:left="1020" w:right="1020"/>
        </w:sectPr>
      </w:pPr>
    </w:p>
    <w:p>
      <w:pPr>
        <w:pStyle w:val="ListParagraph"/>
        <w:numPr>
          <w:ilvl w:val="0"/>
          <w:numId w:val="7"/>
        </w:numPr>
        <w:tabs>
          <w:tab w:pos="834" w:val="left" w:leader="none"/>
        </w:tabs>
        <w:spacing w:line="247" w:lineRule="auto" w:before="6" w:after="0"/>
        <w:ind w:left="833" w:right="118" w:hanging="721"/>
        <w:jc w:val="both"/>
        <w:rPr>
          <w:sz w:val="20"/>
        </w:rPr>
      </w:pPr>
      <w:r>
        <w:rPr>
          <w:w w:val="110"/>
          <w:sz w:val="20"/>
        </w:rPr>
        <w:t>Efectuar, en coordinación con las dependencias y organismos federales, estatales y  municipales responsables, el levantamiento del inventario de los recursos naturales y bióticos, de</w:t>
      </w:r>
      <w:r>
        <w:rPr>
          <w:spacing w:val="9"/>
          <w:w w:val="110"/>
          <w:sz w:val="20"/>
        </w:rPr>
        <w:t> </w:t>
      </w:r>
      <w:r>
        <w:rPr>
          <w:w w:val="110"/>
          <w:sz w:val="20"/>
        </w:rPr>
        <w:t>las</w:t>
      </w:r>
      <w:r>
        <w:rPr>
          <w:spacing w:val="9"/>
          <w:w w:val="110"/>
          <w:sz w:val="20"/>
        </w:rPr>
        <w:t> </w:t>
      </w:r>
      <w:r>
        <w:rPr>
          <w:w w:val="110"/>
          <w:sz w:val="20"/>
        </w:rPr>
        <w:t>condiciones</w:t>
      </w:r>
      <w:r>
        <w:rPr>
          <w:spacing w:val="11"/>
          <w:w w:val="110"/>
          <w:sz w:val="20"/>
        </w:rPr>
        <w:t> </w:t>
      </w:r>
      <w:r>
        <w:rPr>
          <w:w w:val="110"/>
          <w:sz w:val="20"/>
        </w:rPr>
        <w:t>ambientales</w:t>
      </w:r>
      <w:r>
        <w:rPr>
          <w:spacing w:val="9"/>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infraestructura</w:t>
      </w:r>
      <w:r>
        <w:rPr>
          <w:spacing w:val="10"/>
          <w:w w:val="110"/>
          <w:sz w:val="20"/>
        </w:rPr>
        <w:t> </w:t>
      </w:r>
      <w:r>
        <w:rPr>
          <w:w w:val="110"/>
          <w:sz w:val="20"/>
        </w:rPr>
        <w:t>y</w:t>
      </w:r>
      <w:r>
        <w:rPr>
          <w:spacing w:val="11"/>
          <w:w w:val="110"/>
          <w:sz w:val="20"/>
        </w:rPr>
        <w:t> </w:t>
      </w:r>
      <w:r>
        <w:rPr>
          <w:w w:val="110"/>
          <w:sz w:val="20"/>
        </w:rPr>
        <w:t>equipamiento</w:t>
      </w:r>
      <w:r>
        <w:rPr>
          <w:spacing w:val="11"/>
          <w:w w:val="110"/>
          <w:sz w:val="20"/>
        </w:rPr>
        <w:t> </w:t>
      </w:r>
      <w:r>
        <w:rPr>
          <w:w w:val="110"/>
          <w:sz w:val="20"/>
        </w:rPr>
        <w:t>del</w:t>
      </w:r>
      <w:r>
        <w:rPr>
          <w:spacing w:val="8"/>
          <w:w w:val="110"/>
          <w:sz w:val="20"/>
        </w:rPr>
        <w:t> </w:t>
      </w:r>
      <w:r>
        <w:rPr>
          <w:w w:val="110"/>
          <w:sz w:val="20"/>
        </w:rPr>
        <w:t>Estado.</w:t>
      </w:r>
    </w:p>
    <w:p>
      <w:pPr>
        <w:pStyle w:val="BodyText"/>
        <w:spacing w:before="9"/>
      </w:pPr>
    </w:p>
    <w:p>
      <w:pPr>
        <w:pStyle w:val="ListParagraph"/>
        <w:numPr>
          <w:ilvl w:val="0"/>
          <w:numId w:val="7"/>
        </w:numPr>
        <w:tabs>
          <w:tab w:pos="833" w:val="left" w:leader="none"/>
          <w:tab w:pos="834" w:val="left" w:leader="none"/>
        </w:tabs>
        <w:spacing w:line="249" w:lineRule="auto" w:before="0" w:after="0"/>
        <w:ind w:left="833" w:right="119" w:hanging="721"/>
        <w:jc w:val="both"/>
        <w:rPr>
          <w:sz w:val="20"/>
        </w:rPr>
      </w:pPr>
      <w:r>
        <w:rPr>
          <w:w w:val="110"/>
          <w:sz w:val="20"/>
        </w:rPr>
        <w:t>Desarrollar la cartografía geoestadística de la entidad, de conformidad con los programas nacionales, estatales y municipales inherentes a la información geográfica, y en cumplimiento  a la normatividad aplicable en la</w:t>
      </w:r>
      <w:r>
        <w:rPr>
          <w:spacing w:val="13"/>
          <w:w w:val="110"/>
          <w:sz w:val="20"/>
        </w:rPr>
        <w:t> </w:t>
      </w:r>
      <w:r>
        <w:rPr>
          <w:w w:val="110"/>
          <w:sz w:val="20"/>
        </w:rPr>
        <w:t>materia.</w:t>
      </w:r>
    </w:p>
    <w:p>
      <w:pPr>
        <w:pStyle w:val="BodyText"/>
        <w:spacing w:before="4"/>
      </w:pPr>
    </w:p>
    <w:p>
      <w:pPr>
        <w:pStyle w:val="ListParagraph"/>
        <w:numPr>
          <w:ilvl w:val="0"/>
          <w:numId w:val="7"/>
        </w:numPr>
        <w:tabs>
          <w:tab w:pos="834" w:val="left" w:leader="none"/>
        </w:tabs>
        <w:spacing w:line="244" w:lineRule="auto" w:before="0" w:after="0"/>
        <w:ind w:left="833" w:right="114" w:hanging="721"/>
        <w:jc w:val="both"/>
        <w:rPr>
          <w:sz w:val="20"/>
        </w:rPr>
      </w:pPr>
      <w:r>
        <w:rPr>
          <w:w w:val="110"/>
          <w:sz w:val="20"/>
        </w:rPr>
        <w:t>Investigar y proponer métodos, técnicas y nuevas tecnologías para generar información geográfica del territorio</w:t>
      </w:r>
      <w:r>
        <w:rPr>
          <w:spacing w:val="30"/>
          <w:w w:val="110"/>
          <w:sz w:val="20"/>
        </w:rPr>
        <w:t> </w:t>
      </w:r>
      <w:r>
        <w:rPr>
          <w:w w:val="110"/>
          <w:sz w:val="20"/>
        </w:rPr>
        <w:t>estatal.</w:t>
      </w:r>
    </w:p>
    <w:p>
      <w:pPr>
        <w:pStyle w:val="BodyText"/>
        <w:spacing w:before="1"/>
        <w:rPr>
          <w:sz w:val="21"/>
        </w:rPr>
      </w:pPr>
    </w:p>
    <w:p>
      <w:pPr>
        <w:pStyle w:val="ListParagraph"/>
        <w:numPr>
          <w:ilvl w:val="0"/>
          <w:numId w:val="7"/>
        </w:numPr>
        <w:tabs>
          <w:tab w:pos="834" w:val="left" w:leader="none"/>
        </w:tabs>
        <w:spacing w:line="249" w:lineRule="auto" w:before="0" w:after="0"/>
        <w:ind w:left="833" w:right="118" w:hanging="721"/>
        <w:jc w:val="both"/>
        <w:rPr>
          <w:sz w:val="20"/>
        </w:rPr>
      </w:pPr>
      <w:r>
        <w:rPr>
          <w:w w:val="110"/>
          <w:sz w:val="20"/>
        </w:rPr>
        <w:t>Emitir opinión técnica sobre los términos de referencia para la realización o contratación de  los estudios o investigaciones en materia geográfica que pretendan llevar a cabo las dependencias u organismos auxiliares estatales y municipales, y someterlos a la autorización del Director</w:t>
      </w:r>
      <w:r>
        <w:rPr>
          <w:spacing w:val="22"/>
          <w:w w:val="110"/>
          <w:sz w:val="20"/>
        </w:rPr>
        <w:t> </w:t>
      </w:r>
      <w:r>
        <w:rPr>
          <w:w w:val="110"/>
          <w:sz w:val="20"/>
        </w:rPr>
        <w:t>General.</w:t>
      </w:r>
    </w:p>
    <w:p>
      <w:pPr>
        <w:pStyle w:val="BodyText"/>
        <w:spacing w:before="2"/>
      </w:pPr>
    </w:p>
    <w:p>
      <w:pPr>
        <w:pStyle w:val="ListParagraph"/>
        <w:numPr>
          <w:ilvl w:val="0"/>
          <w:numId w:val="7"/>
        </w:numPr>
        <w:tabs>
          <w:tab w:pos="834" w:val="left" w:leader="none"/>
        </w:tabs>
        <w:spacing w:line="249" w:lineRule="auto" w:before="0" w:after="0"/>
        <w:ind w:left="833" w:right="121" w:hanging="721"/>
        <w:jc w:val="both"/>
        <w:rPr>
          <w:sz w:val="20"/>
        </w:rPr>
      </w:pPr>
      <w:r>
        <w:rPr>
          <w:w w:val="110"/>
          <w:sz w:val="20"/>
        </w:rPr>
        <w:t>Las demás que le confieren otros ordenamientos legales y aquellas que le encomiende el Director</w:t>
      </w:r>
      <w:r>
        <w:rPr>
          <w:spacing w:val="11"/>
          <w:w w:val="110"/>
          <w:sz w:val="20"/>
        </w:rPr>
        <w:t> </w:t>
      </w:r>
      <w:r>
        <w:rPr>
          <w:w w:val="110"/>
          <w:sz w:val="20"/>
        </w:rPr>
        <w:t>General.</w:t>
      </w:r>
    </w:p>
    <w:p>
      <w:pPr>
        <w:spacing w:before="186"/>
        <w:ind w:left="112" w:right="0" w:firstLine="0"/>
        <w:jc w:val="left"/>
        <w:rPr>
          <w:sz w:val="20"/>
        </w:rPr>
      </w:pPr>
      <w:r>
        <w:rPr>
          <w:rFonts w:ascii="TeX Gyre Bonum" w:hAnsi="TeX Gyre Bonum"/>
          <w:b/>
          <w:w w:val="110"/>
          <w:sz w:val="20"/>
        </w:rPr>
        <w:t>Artículo 15.- </w:t>
      </w:r>
      <w:r>
        <w:rPr>
          <w:w w:val="110"/>
          <w:sz w:val="20"/>
        </w:rPr>
        <w:t>Corresponde a la Dirección de Estadística:</w:t>
      </w:r>
    </w:p>
    <w:p>
      <w:pPr>
        <w:pStyle w:val="BodyText"/>
        <w:spacing w:before="7"/>
        <w:rPr>
          <w:sz w:val="19"/>
        </w:rPr>
      </w:pPr>
    </w:p>
    <w:p>
      <w:pPr>
        <w:pStyle w:val="ListParagraph"/>
        <w:numPr>
          <w:ilvl w:val="0"/>
          <w:numId w:val="8"/>
        </w:numPr>
        <w:tabs>
          <w:tab w:pos="833" w:val="left" w:leader="none"/>
          <w:tab w:pos="834" w:val="left" w:leader="none"/>
        </w:tabs>
        <w:spacing w:line="240" w:lineRule="auto" w:before="0" w:after="0"/>
        <w:ind w:left="833" w:right="0" w:hanging="722"/>
        <w:jc w:val="left"/>
        <w:rPr>
          <w:sz w:val="20"/>
        </w:rPr>
      </w:pPr>
      <w:r>
        <w:rPr>
          <w:w w:val="110"/>
          <w:sz w:val="20"/>
        </w:rPr>
        <w:t>Integrar</w:t>
      </w:r>
      <w:r>
        <w:rPr>
          <w:spacing w:val="9"/>
          <w:w w:val="110"/>
          <w:sz w:val="20"/>
        </w:rPr>
        <w:t> </w:t>
      </w:r>
      <w:r>
        <w:rPr>
          <w:w w:val="110"/>
          <w:sz w:val="20"/>
        </w:rPr>
        <w:t>y</w:t>
      </w:r>
      <w:r>
        <w:rPr>
          <w:spacing w:val="10"/>
          <w:w w:val="110"/>
          <w:sz w:val="20"/>
        </w:rPr>
        <w:t> </w:t>
      </w:r>
      <w:r>
        <w:rPr>
          <w:w w:val="110"/>
          <w:sz w:val="20"/>
        </w:rPr>
        <w:t>mantener</w:t>
      </w:r>
      <w:r>
        <w:rPr>
          <w:spacing w:val="11"/>
          <w:w w:val="110"/>
          <w:sz w:val="20"/>
        </w:rPr>
        <w:t> </w:t>
      </w:r>
      <w:r>
        <w:rPr>
          <w:w w:val="110"/>
          <w:sz w:val="20"/>
        </w:rPr>
        <w:t>actualizado</w:t>
      </w:r>
      <w:r>
        <w:rPr>
          <w:spacing w:val="10"/>
          <w:w w:val="110"/>
          <w:sz w:val="20"/>
        </w:rPr>
        <w:t> </w:t>
      </w:r>
      <w:r>
        <w:rPr>
          <w:w w:val="110"/>
          <w:sz w:val="20"/>
        </w:rPr>
        <w:t>el</w:t>
      </w:r>
      <w:r>
        <w:rPr>
          <w:spacing w:val="10"/>
          <w:w w:val="110"/>
          <w:sz w:val="20"/>
        </w:rPr>
        <w:t> </w:t>
      </w:r>
      <w:r>
        <w:rPr>
          <w:w w:val="110"/>
          <w:sz w:val="20"/>
        </w:rPr>
        <w:t>sistema</w:t>
      </w:r>
      <w:r>
        <w:rPr>
          <w:spacing w:val="10"/>
          <w:w w:val="110"/>
          <w:sz w:val="20"/>
        </w:rPr>
        <w:t> </w:t>
      </w:r>
      <w:r>
        <w:rPr>
          <w:w w:val="110"/>
          <w:sz w:val="20"/>
        </w:rPr>
        <w:t>de</w:t>
      </w:r>
      <w:r>
        <w:rPr>
          <w:spacing w:val="8"/>
          <w:w w:val="110"/>
          <w:sz w:val="20"/>
        </w:rPr>
        <w:t> </w:t>
      </w:r>
      <w:r>
        <w:rPr>
          <w:w w:val="110"/>
          <w:sz w:val="20"/>
        </w:rPr>
        <w:t>información</w:t>
      </w:r>
      <w:r>
        <w:rPr>
          <w:spacing w:val="10"/>
          <w:w w:val="110"/>
          <w:sz w:val="20"/>
        </w:rPr>
        <w:t> </w:t>
      </w:r>
      <w:r>
        <w:rPr>
          <w:w w:val="110"/>
          <w:sz w:val="20"/>
        </w:rPr>
        <w:t>estadística</w:t>
      </w:r>
      <w:r>
        <w:rPr>
          <w:spacing w:val="9"/>
          <w:w w:val="110"/>
          <w:sz w:val="20"/>
        </w:rPr>
        <w:t> </w:t>
      </w:r>
      <w:r>
        <w:rPr>
          <w:w w:val="110"/>
          <w:sz w:val="20"/>
        </w:rPr>
        <w:t>del</w:t>
      </w:r>
      <w:r>
        <w:rPr>
          <w:spacing w:val="10"/>
          <w:w w:val="110"/>
          <w:sz w:val="20"/>
        </w:rPr>
        <w:t> </w:t>
      </w:r>
      <w:r>
        <w:rPr>
          <w:w w:val="110"/>
          <w:sz w:val="20"/>
        </w:rPr>
        <w:t>Estado.</w:t>
      </w:r>
    </w:p>
    <w:p>
      <w:pPr>
        <w:pStyle w:val="BodyText"/>
        <w:spacing w:before="5"/>
        <w:rPr>
          <w:sz w:val="21"/>
        </w:rPr>
      </w:pPr>
    </w:p>
    <w:p>
      <w:pPr>
        <w:pStyle w:val="ListParagraph"/>
        <w:numPr>
          <w:ilvl w:val="0"/>
          <w:numId w:val="8"/>
        </w:numPr>
        <w:tabs>
          <w:tab w:pos="833" w:val="left" w:leader="none"/>
          <w:tab w:pos="834" w:val="left" w:leader="none"/>
        </w:tabs>
        <w:spacing w:line="249" w:lineRule="auto" w:before="0" w:after="0"/>
        <w:ind w:left="833" w:right="121" w:hanging="721"/>
        <w:jc w:val="both"/>
        <w:rPr>
          <w:sz w:val="20"/>
        </w:rPr>
      </w:pPr>
      <w:r>
        <w:rPr>
          <w:w w:val="110"/>
          <w:sz w:val="20"/>
        </w:rPr>
        <w:t>Definir y mantener actualizado el inventario de las fuentes y unidades generadoras de información</w:t>
      </w:r>
      <w:r>
        <w:rPr>
          <w:spacing w:val="7"/>
          <w:w w:val="110"/>
          <w:sz w:val="20"/>
        </w:rPr>
        <w:t> </w:t>
      </w:r>
      <w:r>
        <w:rPr>
          <w:w w:val="110"/>
          <w:sz w:val="20"/>
        </w:rPr>
        <w:t>demográfica,</w:t>
      </w:r>
      <w:r>
        <w:rPr>
          <w:spacing w:val="7"/>
          <w:w w:val="110"/>
          <w:sz w:val="20"/>
        </w:rPr>
        <w:t> </w:t>
      </w:r>
      <w:r>
        <w:rPr>
          <w:w w:val="110"/>
          <w:sz w:val="20"/>
        </w:rPr>
        <w:t>social</w:t>
      </w:r>
      <w:r>
        <w:rPr>
          <w:spacing w:val="8"/>
          <w:w w:val="110"/>
          <w:sz w:val="20"/>
        </w:rPr>
        <w:t> </w:t>
      </w:r>
      <w:r>
        <w:rPr>
          <w:w w:val="110"/>
          <w:sz w:val="20"/>
        </w:rPr>
        <w:t>y</w:t>
      </w:r>
      <w:r>
        <w:rPr>
          <w:spacing w:val="7"/>
          <w:w w:val="110"/>
          <w:sz w:val="20"/>
        </w:rPr>
        <w:t> </w:t>
      </w:r>
      <w:r>
        <w:rPr>
          <w:w w:val="110"/>
          <w:sz w:val="20"/>
        </w:rPr>
        <w:t>económica</w:t>
      </w:r>
      <w:r>
        <w:rPr>
          <w:spacing w:val="6"/>
          <w:w w:val="110"/>
          <w:sz w:val="20"/>
        </w:rPr>
        <w:t> </w:t>
      </w:r>
      <w:r>
        <w:rPr>
          <w:w w:val="110"/>
          <w:sz w:val="20"/>
        </w:rPr>
        <w:t>en</w:t>
      </w:r>
      <w:r>
        <w:rPr>
          <w:spacing w:val="8"/>
          <w:w w:val="110"/>
          <w:sz w:val="20"/>
        </w:rPr>
        <w:t> </w:t>
      </w:r>
      <w:r>
        <w:rPr>
          <w:w w:val="110"/>
          <w:sz w:val="20"/>
        </w:rPr>
        <w:t>los</w:t>
      </w:r>
      <w:r>
        <w:rPr>
          <w:spacing w:val="6"/>
          <w:w w:val="110"/>
          <w:sz w:val="20"/>
        </w:rPr>
        <w:t> </w:t>
      </w:r>
      <w:r>
        <w:rPr>
          <w:w w:val="110"/>
          <w:sz w:val="20"/>
        </w:rPr>
        <w:t>ámbitos</w:t>
      </w:r>
      <w:r>
        <w:rPr>
          <w:spacing w:val="6"/>
          <w:w w:val="110"/>
          <w:sz w:val="20"/>
        </w:rPr>
        <w:t> </w:t>
      </w:r>
      <w:r>
        <w:rPr>
          <w:w w:val="110"/>
          <w:sz w:val="20"/>
        </w:rPr>
        <w:t>federal,</w:t>
      </w:r>
      <w:r>
        <w:rPr>
          <w:spacing w:val="9"/>
          <w:w w:val="110"/>
          <w:sz w:val="20"/>
        </w:rPr>
        <w:t> </w:t>
      </w:r>
      <w:r>
        <w:rPr>
          <w:w w:val="110"/>
          <w:sz w:val="20"/>
        </w:rPr>
        <w:t>estatal</w:t>
      </w:r>
      <w:r>
        <w:rPr>
          <w:spacing w:val="15"/>
          <w:w w:val="110"/>
          <w:sz w:val="20"/>
        </w:rPr>
        <w:t> </w:t>
      </w:r>
      <w:r>
        <w:rPr>
          <w:w w:val="110"/>
          <w:sz w:val="20"/>
        </w:rPr>
        <w:t>y</w:t>
      </w:r>
      <w:r>
        <w:rPr>
          <w:spacing w:val="7"/>
          <w:w w:val="110"/>
          <w:sz w:val="20"/>
        </w:rPr>
        <w:t> </w:t>
      </w:r>
      <w:r>
        <w:rPr>
          <w:w w:val="110"/>
          <w:sz w:val="20"/>
        </w:rPr>
        <w:t>municipal.</w:t>
      </w:r>
    </w:p>
    <w:p>
      <w:pPr>
        <w:pStyle w:val="BodyText"/>
        <w:spacing w:before="3"/>
      </w:pPr>
    </w:p>
    <w:p>
      <w:pPr>
        <w:pStyle w:val="ListParagraph"/>
        <w:numPr>
          <w:ilvl w:val="0"/>
          <w:numId w:val="8"/>
        </w:numPr>
        <w:tabs>
          <w:tab w:pos="834" w:val="left" w:leader="none"/>
        </w:tabs>
        <w:spacing w:line="249" w:lineRule="auto" w:before="0" w:after="0"/>
        <w:ind w:left="833" w:right="122" w:hanging="721"/>
        <w:jc w:val="both"/>
        <w:rPr>
          <w:sz w:val="20"/>
        </w:rPr>
      </w:pPr>
      <w:r>
        <w:rPr>
          <w:w w:val="110"/>
          <w:sz w:val="20"/>
        </w:rPr>
        <w:t>Solicitar a las unidades productoras de información de carácter federal, estatal y municipal    los datos estadísticos de interés para el</w:t>
      </w:r>
      <w:r>
        <w:rPr>
          <w:spacing w:val="19"/>
          <w:w w:val="110"/>
          <w:sz w:val="20"/>
        </w:rPr>
        <w:t> </w:t>
      </w:r>
      <w:r>
        <w:rPr>
          <w:w w:val="110"/>
          <w:sz w:val="20"/>
        </w:rPr>
        <w:t>Estado.</w:t>
      </w:r>
    </w:p>
    <w:p>
      <w:pPr>
        <w:pStyle w:val="BodyText"/>
        <w:spacing w:before="6"/>
      </w:pPr>
    </w:p>
    <w:p>
      <w:pPr>
        <w:pStyle w:val="ListParagraph"/>
        <w:numPr>
          <w:ilvl w:val="0"/>
          <w:numId w:val="8"/>
        </w:numPr>
        <w:tabs>
          <w:tab w:pos="834" w:val="left" w:leader="none"/>
        </w:tabs>
        <w:spacing w:line="247" w:lineRule="auto" w:before="0" w:after="0"/>
        <w:ind w:left="833" w:right="124" w:hanging="721"/>
        <w:jc w:val="both"/>
        <w:rPr>
          <w:sz w:val="20"/>
        </w:rPr>
      </w:pPr>
      <w:r>
        <w:rPr>
          <w:w w:val="110"/>
          <w:sz w:val="20"/>
        </w:rPr>
        <w:t>Integrar la base de datos correspondiente a los registros administrativos que permitan obtener información en materia</w:t>
      </w:r>
      <w:r>
        <w:rPr>
          <w:spacing w:val="33"/>
          <w:w w:val="110"/>
          <w:sz w:val="20"/>
        </w:rPr>
        <w:t> </w:t>
      </w:r>
      <w:r>
        <w:rPr>
          <w:w w:val="110"/>
          <w:sz w:val="20"/>
        </w:rPr>
        <w:t>estadística.</w:t>
      </w:r>
    </w:p>
    <w:p>
      <w:pPr>
        <w:pStyle w:val="BodyText"/>
        <w:spacing w:before="8"/>
      </w:pPr>
    </w:p>
    <w:p>
      <w:pPr>
        <w:pStyle w:val="ListParagraph"/>
        <w:numPr>
          <w:ilvl w:val="0"/>
          <w:numId w:val="8"/>
        </w:numPr>
        <w:tabs>
          <w:tab w:pos="833" w:val="left" w:leader="none"/>
          <w:tab w:pos="834" w:val="left" w:leader="none"/>
        </w:tabs>
        <w:spacing w:line="240" w:lineRule="auto" w:before="0" w:after="0"/>
        <w:ind w:left="833" w:right="0" w:hanging="722"/>
        <w:jc w:val="left"/>
        <w:rPr>
          <w:sz w:val="20"/>
        </w:rPr>
      </w:pPr>
      <w:r>
        <w:rPr>
          <w:w w:val="110"/>
          <w:sz w:val="20"/>
        </w:rPr>
        <w:t>Diseñar</w:t>
      </w:r>
      <w:r>
        <w:rPr>
          <w:spacing w:val="12"/>
          <w:w w:val="110"/>
          <w:sz w:val="20"/>
        </w:rPr>
        <w:t> </w:t>
      </w:r>
      <w:r>
        <w:rPr>
          <w:w w:val="110"/>
          <w:sz w:val="20"/>
        </w:rPr>
        <w:t>encuestas</w:t>
      </w:r>
      <w:r>
        <w:rPr>
          <w:spacing w:val="11"/>
          <w:w w:val="110"/>
          <w:sz w:val="20"/>
        </w:rPr>
        <w:t> </w:t>
      </w:r>
      <w:r>
        <w:rPr>
          <w:w w:val="110"/>
          <w:sz w:val="20"/>
        </w:rPr>
        <w:t>y</w:t>
      </w:r>
      <w:r>
        <w:rPr>
          <w:spacing w:val="12"/>
          <w:w w:val="110"/>
          <w:sz w:val="20"/>
        </w:rPr>
        <w:t> </w:t>
      </w:r>
      <w:r>
        <w:rPr>
          <w:w w:val="110"/>
          <w:sz w:val="20"/>
        </w:rPr>
        <w:t>muestreos</w:t>
      </w:r>
      <w:r>
        <w:rPr>
          <w:spacing w:val="11"/>
          <w:w w:val="110"/>
          <w:sz w:val="20"/>
        </w:rPr>
        <w:t> </w:t>
      </w:r>
      <w:r>
        <w:rPr>
          <w:w w:val="110"/>
          <w:sz w:val="20"/>
        </w:rPr>
        <w:t>sobre</w:t>
      </w:r>
      <w:r>
        <w:rPr>
          <w:spacing w:val="12"/>
          <w:w w:val="110"/>
          <w:sz w:val="20"/>
        </w:rPr>
        <w:t> </w:t>
      </w:r>
      <w:r>
        <w:rPr>
          <w:w w:val="110"/>
          <w:sz w:val="20"/>
        </w:rPr>
        <w:t>variables</w:t>
      </w:r>
      <w:r>
        <w:rPr>
          <w:spacing w:val="11"/>
          <w:w w:val="110"/>
          <w:sz w:val="20"/>
        </w:rPr>
        <w:t> </w:t>
      </w:r>
      <w:r>
        <w:rPr>
          <w:w w:val="110"/>
          <w:sz w:val="20"/>
        </w:rPr>
        <w:t>demográficas,</w:t>
      </w:r>
      <w:r>
        <w:rPr>
          <w:spacing w:val="13"/>
          <w:w w:val="110"/>
          <w:sz w:val="20"/>
        </w:rPr>
        <w:t> </w:t>
      </w:r>
      <w:r>
        <w:rPr>
          <w:w w:val="110"/>
          <w:sz w:val="20"/>
        </w:rPr>
        <w:t>sociales</w:t>
      </w:r>
      <w:r>
        <w:rPr>
          <w:spacing w:val="11"/>
          <w:w w:val="110"/>
          <w:sz w:val="20"/>
        </w:rPr>
        <w:t> </w:t>
      </w:r>
      <w:r>
        <w:rPr>
          <w:w w:val="110"/>
          <w:sz w:val="20"/>
        </w:rPr>
        <w:t>y</w:t>
      </w:r>
      <w:r>
        <w:rPr>
          <w:spacing w:val="12"/>
          <w:w w:val="110"/>
          <w:sz w:val="20"/>
        </w:rPr>
        <w:t> </w:t>
      </w:r>
      <w:r>
        <w:rPr>
          <w:w w:val="110"/>
          <w:sz w:val="20"/>
        </w:rPr>
        <w:t>económicas.</w:t>
      </w:r>
    </w:p>
    <w:p>
      <w:pPr>
        <w:pStyle w:val="BodyText"/>
        <w:spacing w:before="4"/>
        <w:rPr>
          <w:sz w:val="21"/>
        </w:rPr>
      </w:pPr>
    </w:p>
    <w:p>
      <w:pPr>
        <w:pStyle w:val="ListParagraph"/>
        <w:numPr>
          <w:ilvl w:val="0"/>
          <w:numId w:val="8"/>
        </w:numPr>
        <w:tabs>
          <w:tab w:pos="834" w:val="left" w:leader="none"/>
        </w:tabs>
        <w:spacing w:line="249" w:lineRule="auto" w:before="1" w:after="0"/>
        <w:ind w:left="833" w:right="121" w:hanging="721"/>
        <w:jc w:val="both"/>
        <w:rPr>
          <w:sz w:val="20"/>
        </w:rPr>
      </w:pPr>
      <w:r>
        <w:rPr>
          <w:w w:val="110"/>
          <w:sz w:val="20"/>
        </w:rPr>
        <w:t>Generar documentos estadísticos a partir de la información demográfica, social y económica obtenida</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registros</w:t>
      </w:r>
      <w:r>
        <w:rPr>
          <w:spacing w:val="7"/>
          <w:w w:val="110"/>
          <w:sz w:val="20"/>
        </w:rPr>
        <w:t> </w:t>
      </w:r>
      <w:r>
        <w:rPr>
          <w:w w:val="110"/>
          <w:sz w:val="20"/>
        </w:rPr>
        <w:t>administrativos</w:t>
      </w:r>
      <w:r>
        <w:rPr>
          <w:spacing w:val="8"/>
          <w:w w:val="110"/>
          <w:sz w:val="20"/>
        </w:rPr>
        <w:t> </w:t>
      </w:r>
      <w:r>
        <w:rPr>
          <w:w w:val="110"/>
          <w:sz w:val="20"/>
        </w:rPr>
        <w:t>de</w:t>
      </w:r>
      <w:r>
        <w:rPr>
          <w:spacing w:val="8"/>
          <w:w w:val="110"/>
          <w:sz w:val="20"/>
        </w:rPr>
        <w:t> </w:t>
      </w:r>
      <w:r>
        <w:rPr>
          <w:w w:val="110"/>
          <w:sz w:val="20"/>
        </w:rPr>
        <w:t>las</w:t>
      </w:r>
      <w:r>
        <w:rPr>
          <w:spacing w:val="10"/>
          <w:w w:val="110"/>
          <w:sz w:val="20"/>
        </w:rPr>
        <w:t> </w:t>
      </w:r>
      <w:r>
        <w:rPr>
          <w:w w:val="110"/>
          <w:sz w:val="20"/>
        </w:rPr>
        <w:t>unidades</w:t>
      </w:r>
      <w:r>
        <w:rPr>
          <w:spacing w:val="8"/>
          <w:w w:val="110"/>
          <w:sz w:val="20"/>
        </w:rPr>
        <w:t> </w:t>
      </w:r>
      <w:r>
        <w:rPr>
          <w:w w:val="110"/>
          <w:sz w:val="20"/>
        </w:rPr>
        <w:t>productoras</w:t>
      </w:r>
      <w:r>
        <w:rPr>
          <w:spacing w:val="8"/>
          <w:w w:val="110"/>
          <w:sz w:val="20"/>
        </w:rPr>
        <w:t> </w:t>
      </w:r>
      <w:r>
        <w:rPr>
          <w:w w:val="110"/>
          <w:sz w:val="20"/>
        </w:rPr>
        <w:t>de</w:t>
      </w:r>
      <w:r>
        <w:rPr>
          <w:spacing w:val="9"/>
          <w:w w:val="110"/>
          <w:sz w:val="20"/>
        </w:rPr>
        <w:t> </w:t>
      </w:r>
      <w:r>
        <w:rPr>
          <w:w w:val="110"/>
          <w:sz w:val="20"/>
        </w:rPr>
        <w:t>información.</w:t>
      </w:r>
    </w:p>
    <w:p>
      <w:pPr>
        <w:pStyle w:val="BodyText"/>
        <w:spacing w:before="3"/>
      </w:pPr>
    </w:p>
    <w:p>
      <w:pPr>
        <w:pStyle w:val="ListParagraph"/>
        <w:numPr>
          <w:ilvl w:val="0"/>
          <w:numId w:val="8"/>
        </w:numPr>
        <w:tabs>
          <w:tab w:pos="834" w:val="left" w:leader="none"/>
        </w:tabs>
        <w:spacing w:line="249" w:lineRule="auto" w:before="0" w:after="0"/>
        <w:ind w:left="833" w:right="116" w:hanging="721"/>
        <w:jc w:val="both"/>
        <w:rPr>
          <w:sz w:val="20"/>
        </w:rPr>
      </w:pPr>
      <w:r>
        <w:rPr>
          <w:w w:val="110"/>
          <w:sz w:val="20"/>
        </w:rPr>
        <w:t>Emitir opinión técnica sobre los términos de referencia para la realización o contratación de estudios o investigaciones en materia estadística que pretendan llevar a  cabo  las  dependencias u organismos auxiliares estatales y municipales, y someterlos a la autorización del Director</w:t>
      </w:r>
      <w:r>
        <w:rPr>
          <w:spacing w:val="22"/>
          <w:w w:val="110"/>
          <w:sz w:val="20"/>
        </w:rPr>
        <w:t> </w:t>
      </w:r>
      <w:r>
        <w:rPr>
          <w:w w:val="110"/>
          <w:sz w:val="20"/>
        </w:rPr>
        <w:t>General.</w:t>
      </w:r>
    </w:p>
    <w:p>
      <w:pPr>
        <w:pStyle w:val="BodyText"/>
        <w:spacing w:before="1"/>
      </w:pPr>
    </w:p>
    <w:p>
      <w:pPr>
        <w:pStyle w:val="ListParagraph"/>
        <w:numPr>
          <w:ilvl w:val="0"/>
          <w:numId w:val="8"/>
        </w:numPr>
        <w:tabs>
          <w:tab w:pos="834" w:val="left" w:leader="none"/>
        </w:tabs>
        <w:spacing w:line="249" w:lineRule="auto" w:before="0" w:after="0"/>
        <w:ind w:left="833" w:right="121" w:hanging="721"/>
        <w:jc w:val="both"/>
        <w:rPr>
          <w:sz w:val="20"/>
        </w:rPr>
      </w:pPr>
      <w:r>
        <w:rPr>
          <w:w w:val="110"/>
          <w:sz w:val="20"/>
        </w:rPr>
        <w:t>Las demás que le confieren otros ordenamientos legales y aquellas que le encomiende el Director</w:t>
      </w:r>
      <w:r>
        <w:rPr>
          <w:spacing w:val="11"/>
          <w:w w:val="110"/>
          <w:sz w:val="20"/>
        </w:rPr>
        <w:t> </w:t>
      </w:r>
      <w:r>
        <w:rPr>
          <w:w w:val="110"/>
          <w:sz w:val="20"/>
        </w:rPr>
        <w:t>General.</w:t>
      </w:r>
    </w:p>
    <w:p>
      <w:pPr>
        <w:spacing w:before="186"/>
        <w:ind w:left="112" w:right="0" w:firstLine="0"/>
        <w:jc w:val="left"/>
        <w:rPr>
          <w:sz w:val="20"/>
        </w:rPr>
      </w:pPr>
      <w:r>
        <w:rPr>
          <w:rFonts w:ascii="TeX Gyre Bonum" w:hAnsi="TeX Gyre Bonum"/>
          <w:b/>
          <w:w w:val="110"/>
          <w:sz w:val="20"/>
        </w:rPr>
        <w:t>Artículo 16.- </w:t>
      </w:r>
      <w:r>
        <w:rPr>
          <w:w w:val="110"/>
          <w:sz w:val="20"/>
        </w:rPr>
        <w:t>Corresponde a la Dirección de Catastro:</w:t>
      </w:r>
    </w:p>
    <w:p>
      <w:pPr>
        <w:pStyle w:val="BodyText"/>
        <w:spacing w:before="10"/>
        <w:rPr>
          <w:sz w:val="19"/>
        </w:rPr>
      </w:pPr>
    </w:p>
    <w:p>
      <w:pPr>
        <w:pStyle w:val="ListParagraph"/>
        <w:numPr>
          <w:ilvl w:val="0"/>
          <w:numId w:val="9"/>
        </w:numPr>
        <w:tabs>
          <w:tab w:pos="833" w:val="left" w:leader="none"/>
          <w:tab w:pos="834" w:val="left" w:leader="none"/>
        </w:tabs>
        <w:spacing w:line="240" w:lineRule="auto" w:before="0" w:after="0"/>
        <w:ind w:left="833" w:right="0" w:hanging="722"/>
        <w:jc w:val="left"/>
        <w:rPr>
          <w:sz w:val="20"/>
        </w:rPr>
      </w:pPr>
      <w:r>
        <w:rPr>
          <w:w w:val="110"/>
          <w:sz w:val="20"/>
        </w:rPr>
        <w:t>Integrar</w:t>
      </w:r>
      <w:r>
        <w:rPr>
          <w:spacing w:val="9"/>
          <w:w w:val="110"/>
          <w:sz w:val="20"/>
        </w:rPr>
        <w:t> </w:t>
      </w:r>
      <w:r>
        <w:rPr>
          <w:w w:val="110"/>
          <w:sz w:val="20"/>
        </w:rPr>
        <w:t>y</w:t>
      </w:r>
      <w:r>
        <w:rPr>
          <w:spacing w:val="10"/>
          <w:w w:val="110"/>
          <w:sz w:val="20"/>
        </w:rPr>
        <w:t> </w:t>
      </w:r>
      <w:r>
        <w:rPr>
          <w:w w:val="110"/>
          <w:sz w:val="20"/>
        </w:rPr>
        <w:t>mantener</w:t>
      </w:r>
      <w:r>
        <w:rPr>
          <w:spacing w:val="13"/>
          <w:w w:val="110"/>
          <w:sz w:val="20"/>
        </w:rPr>
        <w:t> </w:t>
      </w:r>
      <w:r>
        <w:rPr>
          <w:w w:val="110"/>
          <w:sz w:val="20"/>
        </w:rPr>
        <w:t>actualizado</w:t>
      </w:r>
      <w:r>
        <w:rPr>
          <w:spacing w:val="11"/>
          <w:w w:val="110"/>
          <w:sz w:val="20"/>
        </w:rPr>
        <w:t> </w:t>
      </w:r>
      <w:r>
        <w:rPr>
          <w:w w:val="110"/>
          <w:sz w:val="20"/>
        </w:rPr>
        <w:t>el</w:t>
      </w:r>
      <w:r>
        <w:rPr>
          <w:spacing w:val="10"/>
          <w:w w:val="110"/>
          <w:sz w:val="20"/>
        </w:rPr>
        <w:t> </w:t>
      </w:r>
      <w:r>
        <w:rPr>
          <w:w w:val="110"/>
          <w:sz w:val="20"/>
        </w:rPr>
        <w:t>sistema</w:t>
      </w:r>
      <w:r>
        <w:rPr>
          <w:spacing w:val="10"/>
          <w:w w:val="110"/>
          <w:sz w:val="20"/>
        </w:rPr>
        <w:t> </w:t>
      </w:r>
      <w:r>
        <w:rPr>
          <w:w w:val="110"/>
          <w:sz w:val="20"/>
        </w:rPr>
        <w:t>de</w:t>
      </w:r>
      <w:r>
        <w:rPr>
          <w:spacing w:val="9"/>
          <w:w w:val="110"/>
          <w:sz w:val="20"/>
        </w:rPr>
        <w:t> </w:t>
      </w:r>
      <w:r>
        <w:rPr>
          <w:w w:val="110"/>
          <w:sz w:val="20"/>
        </w:rPr>
        <w:t>información</w:t>
      </w:r>
      <w:r>
        <w:rPr>
          <w:spacing w:val="10"/>
          <w:w w:val="110"/>
          <w:sz w:val="20"/>
        </w:rPr>
        <w:t> </w:t>
      </w:r>
      <w:r>
        <w:rPr>
          <w:w w:val="110"/>
          <w:sz w:val="20"/>
        </w:rPr>
        <w:t>catastral</w:t>
      </w:r>
      <w:r>
        <w:rPr>
          <w:spacing w:val="10"/>
          <w:w w:val="110"/>
          <w:sz w:val="20"/>
        </w:rPr>
        <w:t> </w:t>
      </w:r>
      <w:r>
        <w:rPr>
          <w:w w:val="110"/>
          <w:sz w:val="20"/>
        </w:rPr>
        <w:t>del</w:t>
      </w:r>
      <w:r>
        <w:rPr>
          <w:spacing w:val="10"/>
          <w:w w:val="110"/>
          <w:sz w:val="20"/>
        </w:rPr>
        <w:t> </w:t>
      </w:r>
      <w:r>
        <w:rPr>
          <w:w w:val="110"/>
          <w:sz w:val="20"/>
        </w:rPr>
        <w:t>Estado.</w:t>
      </w:r>
    </w:p>
    <w:p>
      <w:pPr>
        <w:pStyle w:val="BodyText"/>
        <w:spacing w:before="2"/>
        <w:rPr>
          <w:sz w:val="21"/>
        </w:rPr>
      </w:pPr>
    </w:p>
    <w:p>
      <w:pPr>
        <w:pStyle w:val="ListParagraph"/>
        <w:numPr>
          <w:ilvl w:val="0"/>
          <w:numId w:val="9"/>
        </w:numPr>
        <w:tabs>
          <w:tab w:pos="833" w:val="left" w:leader="none"/>
          <w:tab w:pos="834" w:val="left" w:leader="none"/>
        </w:tabs>
        <w:spacing w:line="249" w:lineRule="auto" w:before="0" w:after="0"/>
        <w:ind w:left="833" w:right="120" w:hanging="721"/>
        <w:jc w:val="both"/>
        <w:rPr>
          <w:sz w:val="20"/>
        </w:rPr>
      </w:pPr>
      <w:r>
        <w:rPr>
          <w:w w:val="110"/>
          <w:sz w:val="20"/>
        </w:rPr>
        <w:t>Promover y vigilar la correcta aplicación de las normas, procedimientos, metodologías y criterios técnicos y administrativos para la realización de actividades catastrales en los municipios del</w:t>
      </w:r>
      <w:r>
        <w:rPr>
          <w:spacing w:val="22"/>
          <w:w w:val="110"/>
          <w:sz w:val="20"/>
        </w:rPr>
        <w:t> </w:t>
      </w:r>
      <w:r>
        <w:rPr>
          <w:w w:val="110"/>
          <w:sz w:val="20"/>
        </w:rPr>
        <w:t>Estado.</w:t>
      </w:r>
    </w:p>
    <w:p>
      <w:pPr>
        <w:spacing w:after="0" w:line="249" w:lineRule="auto"/>
        <w:jc w:val="both"/>
        <w:rPr>
          <w:sz w:val="20"/>
        </w:rPr>
        <w:sectPr>
          <w:pgSz w:w="12250" w:h="15850"/>
          <w:pgMar w:header="708" w:footer="972" w:top="1580" w:bottom="1160" w:left="1020" w:right="1020"/>
        </w:sectPr>
      </w:pPr>
    </w:p>
    <w:p>
      <w:pPr>
        <w:pStyle w:val="ListParagraph"/>
        <w:numPr>
          <w:ilvl w:val="0"/>
          <w:numId w:val="9"/>
        </w:numPr>
        <w:tabs>
          <w:tab w:pos="834" w:val="left" w:leader="none"/>
        </w:tabs>
        <w:spacing w:line="247" w:lineRule="auto" w:before="6" w:after="0"/>
        <w:ind w:left="833" w:right="122" w:hanging="721"/>
        <w:jc w:val="both"/>
        <w:rPr>
          <w:sz w:val="20"/>
        </w:rPr>
      </w:pPr>
      <w:r>
        <w:rPr>
          <w:w w:val="110"/>
          <w:sz w:val="20"/>
        </w:rPr>
        <w:t>Formular programas de información e investigación para la modernización, actualización, consolidación, mantenimiento y resguardo del inventario inmobiliario</w:t>
      </w:r>
      <w:r>
        <w:rPr>
          <w:spacing w:val="1"/>
          <w:w w:val="110"/>
          <w:sz w:val="20"/>
        </w:rPr>
        <w:t> </w:t>
      </w:r>
      <w:r>
        <w:rPr>
          <w:w w:val="110"/>
          <w:sz w:val="20"/>
        </w:rPr>
        <w:t>municipal.</w:t>
      </w:r>
    </w:p>
    <w:p>
      <w:pPr>
        <w:pStyle w:val="BodyText"/>
        <w:spacing w:before="10"/>
      </w:pPr>
    </w:p>
    <w:p>
      <w:pPr>
        <w:pStyle w:val="ListParagraph"/>
        <w:numPr>
          <w:ilvl w:val="0"/>
          <w:numId w:val="9"/>
        </w:numPr>
        <w:tabs>
          <w:tab w:pos="834" w:val="left" w:leader="none"/>
        </w:tabs>
        <w:spacing w:line="244" w:lineRule="auto" w:before="0" w:after="0"/>
        <w:ind w:left="833" w:right="111" w:hanging="721"/>
        <w:jc w:val="both"/>
        <w:rPr>
          <w:sz w:val="20"/>
        </w:rPr>
      </w:pPr>
      <w:r>
        <w:rPr>
          <w:w w:val="110"/>
          <w:sz w:val="20"/>
        </w:rPr>
        <w:t>Revisar, autorizar y emitir los avalúos catastrales y comerciales, así como </w:t>
      </w:r>
      <w:r>
        <w:rPr>
          <w:spacing w:val="3"/>
          <w:w w:val="110"/>
          <w:sz w:val="20"/>
        </w:rPr>
        <w:t>los </w:t>
      </w:r>
      <w:r>
        <w:rPr>
          <w:w w:val="110"/>
          <w:sz w:val="20"/>
        </w:rPr>
        <w:t>estudios de valores</w:t>
      </w:r>
      <w:r>
        <w:rPr>
          <w:spacing w:val="9"/>
          <w:w w:val="110"/>
          <w:sz w:val="20"/>
        </w:rPr>
        <w:t> </w:t>
      </w:r>
      <w:r>
        <w:rPr>
          <w:w w:val="110"/>
          <w:sz w:val="20"/>
        </w:rPr>
        <w:t>unitarios</w:t>
      </w:r>
      <w:r>
        <w:rPr>
          <w:spacing w:val="10"/>
          <w:w w:val="110"/>
          <w:sz w:val="20"/>
        </w:rPr>
        <w:t> </w:t>
      </w:r>
      <w:r>
        <w:rPr>
          <w:w w:val="110"/>
          <w:sz w:val="20"/>
        </w:rPr>
        <w:t>comerciales</w:t>
      </w:r>
      <w:r>
        <w:rPr>
          <w:spacing w:val="9"/>
          <w:w w:val="110"/>
          <w:sz w:val="20"/>
        </w:rPr>
        <w:t> </w:t>
      </w:r>
      <w:r>
        <w:rPr>
          <w:w w:val="110"/>
          <w:sz w:val="20"/>
        </w:rPr>
        <w:t>de</w:t>
      </w:r>
      <w:r>
        <w:rPr>
          <w:spacing w:val="10"/>
          <w:w w:val="110"/>
          <w:sz w:val="20"/>
        </w:rPr>
        <w:t> </w:t>
      </w:r>
      <w:r>
        <w:rPr>
          <w:w w:val="110"/>
          <w:sz w:val="20"/>
        </w:rPr>
        <w:t>suelo</w:t>
      </w:r>
      <w:r>
        <w:rPr>
          <w:spacing w:val="11"/>
          <w:w w:val="110"/>
          <w:sz w:val="20"/>
        </w:rPr>
        <w:t> </w:t>
      </w:r>
      <w:r>
        <w:rPr>
          <w:w w:val="110"/>
          <w:sz w:val="20"/>
        </w:rPr>
        <w:t>que</w:t>
      </w:r>
      <w:r>
        <w:rPr>
          <w:spacing w:val="10"/>
          <w:w w:val="110"/>
          <w:sz w:val="20"/>
        </w:rPr>
        <w:t> </w:t>
      </w:r>
      <w:r>
        <w:rPr>
          <w:w w:val="110"/>
          <w:sz w:val="20"/>
        </w:rPr>
        <w:t>realice</w:t>
      </w:r>
      <w:r>
        <w:rPr>
          <w:spacing w:val="11"/>
          <w:w w:val="110"/>
          <w:sz w:val="20"/>
        </w:rPr>
        <w:t> </w:t>
      </w:r>
      <w:r>
        <w:rPr>
          <w:w w:val="110"/>
          <w:sz w:val="20"/>
        </w:rPr>
        <w:t>el</w:t>
      </w:r>
      <w:r>
        <w:rPr>
          <w:spacing w:val="11"/>
          <w:w w:val="110"/>
          <w:sz w:val="20"/>
        </w:rPr>
        <w:t> </w:t>
      </w:r>
      <w:r>
        <w:rPr>
          <w:w w:val="110"/>
          <w:sz w:val="20"/>
        </w:rPr>
        <w:t>Instituto.</w:t>
      </w:r>
    </w:p>
    <w:p>
      <w:pPr>
        <w:pStyle w:val="BodyText"/>
        <w:spacing w:before="1"/>
        <w:rPr>
          <w:sz w:val="21"/>
        </w:rPr>
      </w:pPr>
    </w:p>
    <w:p>
      <w:pPr>
        <w:pStyle w:val="ListParagraph"/>
        <w:numPr>
          <w:ilvl w:val="0"/>
          <w:numId w:val="9"/>
        </w:numPr>
        <w:tabs>
          <w:tab w:pos="833" w:val="left" w:leader="none"/>
          <w:tab w:pos="834" w:val="left" w:leader="none"/>
        </w:tabs>
        <w:spacing w:line="247" w:lineRule="auto" w:before="0" w:after="0"/>
        <w:ind w:left="833" w:right="115" w:hanging="721"/>
        <w:jc w:val="both"/>
        <w:rPr>
          <w:sz w:val="20"/>
        </w:rPr>
      </w:pPr>
      <w:r>
        <w:rPr>
          <w:w w:val="110"/>
          <w:sz w:val="20"/>
        </w:rPr>
        <w:t>Publicar anualmente el padrón de especialistas en valuación inmobiliaria con registro vigente ante el</w:t>
      </w:r>
      <w:r>
        <w:rPr>
          <w:spacing w:val="21"/>
          <w:w w:val="110"/>
          <w:sz w:val="20"/>
        </w:rPr>
        <w:t> </w:t>
      </w:r>
      <w:r>
        <w:rPr>
          <w:w w:val="110"/>
          <w:sz w:val="20"/>
        </w:rPr>
        <w:t>Instituto.</w:t>
      </w:r>
    </w:p>
    <w:p>
      <w:pPr>
        <w:pStyle w:val="BodyText"/>
        <w:spacing w:before="8"/>
      </w:pPr>
    </w:p>
    <w:p>
      <w:pPr>
        <w:pStyle w:val="ListParagraph"/>
        <w:numPr>
          <w:ilvl w:val="0"/>
          <w:numId w:val="9"/>
        </w:numPr>
        <w:tabs>
          <w:tab w:pos="834" w:val="left" w:leader="none"/>
        </w:tabs>
        <w:spacing w:line="249" w:lineRule="auto" w:before="0" w:after="0"/>
        <w:ind w:left="833" w:right="114" w:hanging="721"/>
        <w:jc w:val="both"/>
        <w:rPr>
          <w:sz w:val="20"/>
        </w:rPr>
      </w:pPr>
      <w:r>
        <w:rPr>
          <w:w w:val="110"/>
          <w:sz w:val="20"/>
        </w:rPr>
        <w:t>Informar a los ayuntamientos y al Colegio de Notarios del Estado sobre los registros emitidos   a especialistas en valuación inmobiliaria y los nombres de aquellos especialistas que se encuentren sancionados y el periodo</w:t>
      </w:r>
      <w:r>
        <w:rPr>
          <w:spacing w:val="22"/>
          <w:w w:val="110"/>
          <w:sz w:val="20"/>
        </w:rPr>
        <w:t> </w:t>
      </w:r>
      <w:r>
        <w:rPr>
          <w:w w:val="110"/>
          <w:sz w:val="20"/>
        </w:rPr>
        <w:t>de la sanción.</w:t>
      </w:r>
    </w:p>
    <w:p>
      <w:pPr>
        <w:pStyle w:val="BodyText"/>
        <w:spacing w:before="5"/>
      </w:pPr>
    </w:p>
    <w:p>
      <w:pPr>
        <w:pStyle w:val="ListParagraph"/>
        <w:numPr>
          <w:ilvl w:val="0"/>
          <w:numId w:val="9"/>
        </w:numPr>
        <w:tabs>
          <w:tab w:pos="834" w:val="left" w:leader="none"/>
        </w:tabs>
        <w:spacing w:line="247" w:lineRule="auto" w:before="0" w:after="0"/>
        <w:ind w:left="833" w:right="108" w:hanging="721"/>
        <w:jc w:val="both"/>
        <w:rPr>
          <w:sz w:val="20"/>
        </w:rPr>
      </w:pPr>
      <w:r>
        <w:rPr>
          <w:w w:val="110"/>
          <w:sz w:val="20"/>
        </w:rPr>
        <w:t>Revisar los avalúos practicados por los especialistas en  valuación  inmobiliaria  registrados ante el Instituto, así como determinar y aplicar las sanciones que correspondan cuando los avalúos</w:t>
      </w:r>
      <w:r>
        <w:rPr>
          <w:spacing w:val="10"/>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ajusten</w:t>
      </w:r>
      <w:r>
        <w:rPr>
          <w:spacing w:val="11"/>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normatividad</w:t>
      </w:r>
      <w:r>
        <w:rPr>
          <w:spacing w:val="12"/>
          <w:w w:val="110"/>
          <w:sz w:val="20"/>
        </w:rPr>
        <w:t> </w:t>
      </w:r>
      <w:r>
        <w:rPr>
          <w:w w:val="110"/>
          <w:sz w:val="20"/>
        </w:rPr>
        <w:t>aplicable.</w:t>
      </w:r>
    </w:p>
    <w:p>
      <w:pPr>
        <w:pStyle w:val="BodyText"/>
        <w:spacing w:before="9"/>
      </w:pPr>
    </w:p>
    <w:p>
      <w:pPr>
        <w:pStyle w:val="ListParagraph"/>
        <w:numPr>
          <w:ilvl w:val="0"/>
          <w:numId w:val="9"/>
        </w:numPr>
        <w:tabs>
          <w:tab w:pos="834" w:val="left" w:leader="none"/>
        </w:tabs>
        <w:spacing w:line="247" w:lineRule="auto" w:before="0" w:after="0"/>
        <w:ind w:left="833" w:right="114" w:hanging="721"/>
        <w:jc w:val="both"/>
        <w:rPr>
          <w:sz w:val="20"/>
        </w:rPr>
      </w:pPr>
      <w:r>
        <w:rPr>
          <w:w w:val="110"/>
          <w:sz w:val="20"/>
        </w:rPr>
        <w:t>Emitir opinión técnica sobre los términos de referencia para la realización o contratación de estudios o investigaciones en materia catastral que pretendan llevar  a cabo  las dependencias  u organismos auxiliares estatales y municipales, y someterlos a la autorización del Director General.</w:t>
      </w:r>
    </w:p>
    <w:p>
      <w:pPr>
        <w:pStyle w:val="BodyText"/>
        <w:spacing w:before="10"/>
      </w:pPr>
    </w:p>
    <w:p>
      <w:pPr>
        <w:pStyle w:val="ListParagraph"/>
        <w:numPr>
          <w:ilvl w:val="0"/>
          <w:numId w:val="9"/>
        </w:numPr>
        <w:tabs>
          <w:tab w:pos="834" w:val="left" w:leader="none"/>
        </w:tabs>
        <w:spacing w:line="247" w:lineRule="auto" w:before="0" w:after="0"/>
        <w:ind w:left="833" w:right="114" w:hanging="721"/>
        <w:jc w:val="both"/>
        <w:rPr>
          <w:sz w:val="20"/>
        </w:rPr>
      </w:pPr>
      <w:r>
        <w:rPr>
          <w:w w:val="110"/>
          <w:sz w:val="20"/>
        </w:rPr>
        <w:t>Las demás que le confieren otros ordenamientos legales y aquellas que le encomiende el Director</w:t>
      </w:r>
      <w:r>
        <w:rPr>
          <w:spacing w:val="11"/>
          <w:w w:val="110"/>
          <w:sz w:val="20"/>
        </w:rPr>
        <w:t> </w:t>
      </w:r>
      <w:r>
        <w:rPr>
          <w:w w:val="110"/>
          <w:sz w:val="20"/>
        </w:rPr>
        <w:t>General.</w:t>
      </w:r>
    </w:p>
    <w:p>
      <w:pPr>
        <w:spacing w:before="190"/>
        <w:ind w:left="112" w:right="0" w:firstLine="0"/>
        <w:jc w:val="left"/>
        <w:rPr>
          <w:sz w:val="20"/>
        </w:rPr>
      </w:pPr>
      <w:r>
        <w:rPr>
          <w:rFonts w:ascii="TeX Gyre Bonum" w:hAnsi="TeX Gyre Bonum"/>
          <w:b/>
          <w:w w:val="105"/>
          <w:sz w:val="20"/>
        </w:rPr>
        <w:t>Artículo 17.- </w:t>
      </w:r>
      <w:r>
        <w:rPr>
          <w:w w:val="105"/>
          <w:sz w:val="20"/>
        </w:rPr>
        <w:t>Corresponde a la Dirección de Servicios de Información:</w:t>
      </w:r>
    </w:p>
    <w:p>
      <w:pPr>
        <w:pStyle w:val="BodyText"/>
        <w:spacing w:before="8"/>
        <w:rPr>
          <w:sz w:val="19"/>
        </w:rPr>
      </w:pPr>
    </w:p>
    <w:p>
      <w:pPr>
        <w:pStyle w:val="ListParagraph"/>
        <w:numPr>
          <w:ilvl w:val="0"/>
          <w:numId w:val="10"/>
        </w:numPr>
        <w:tabs>
          <w:tab w:pos="833" w:val="left" w:leader="none"/>
          <w:tab w:pos="834" w:val="left" w:leader="none"/>
        </w:tabs>
        <w:spacing w:line="240" w:lineRule="auto" w:before="0" w:after="0"/>
        <w:ind w:left="833" w:right="0" w:hanging="722"/>
        <w:jc w:val="left"/>
        <w:rPr>
          <w:sz w:val="20"/>
        </w:rPr>
      </w:pPr>
      <w:r>
        <w:rPr>
          <w:w w:val="110"/>
          <w:sz w:val="20"/>
        </w:rPr>
        <w:t>Coordinar</w:t>
      </w:r>
      <w:r>
        <w:rPr>
          <w:spacing w:val="9"/>
          <w:w w:val="110"/>
          <w:sz w:val="20"/>
        </w:rPr>
        <w:t> </w:t>
      </w:r>
      <w:r>
        <w:rPr>
          <w:w w:val="110"/>
          <w:sz w:val="20"/>
        </w:rPr>
        <w:t>la</w:t>
      </w:r>
      <w:r>
        <w:rPr>
          <w:spacing w:val="10"/>
          <w:w w:val="110"/>
          <w:sz w:val="20"/>
        </w:rPr>
        <w:t> </w:t>
      </w:r>
      <w:r>
        <w:rPr>
          <w:w w:val="110"/>
          <w:sz w:val="20"/>
        </w:rPr>
        <w:t>edición</w:t>
      </w:r>
      <w:r>
        <w:rPr>
          <w:spacing w:val="7"/>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documentos</w:t>
      </w:r>
      <w:r>
        <w:rPr>
          <w:spacing w:val="8"/>
          <w:w w:val="110"/>
          <w:sz w:val="20"/>
        </w:rPr>
        <w:t> </w:t>
      </w:r>
      <w:r>
        <w:rPr>
          <w:w w:val="110"/>
          <w:sz w:val="20"/>
        </w:rPr>
        <w:t>que</w:t>
      </w:r>
      <w:r>
        <w:rPr>
          <w:spacing w:val="9"/>
          <w:w w:val="110"/>
          <w:sz w:val="20"/>
        </w:rPr>
        <w:t> </w:t>
      </w:r>
      <w:r>
        <w:rPr>
          <w:w w:val="110"/>
          <w:sz w:val="20"/>
        </w:rPr>
        <w:t>produce</w:t>
      </w:r>
      <w:r>
        <w:rPr>
          <w:spacing w:val="9"/>
          <w:w w:val="110"/>
          <w:sz w:val="20"/>
        </w:rPr>
        <w:t> </w:t>
      </w:r>
      <w:r>
        <w:rPr>
          <w:w w:val="110"/>
          <w:sz w:val="20"/>
        </w:rPr>
        <w:t>el</w:t>
      </w:r>
      <w:r>
        <w:rPr>
          <w:spacing w:val="9"/>
          <w:w w:val="110"/>
          <w:sz w:val="20"/>
        </w:rPr>
        <w:t> </w:t>
      </w:r>
      <w:r>
        <w:rPr>
          <w:w w:val="110"/>
          <w:sz w:val="20"/>
        </w:rPr>
        <w:t>IGECEM.</w:t>
      </w:r>
    </w:p>
    <w:p>
      <w:pPr>
        <w:pStyle w:val="BodyText"/>
        <w:spacing w:before="5"/>
        <w:rPr>
          <w:sz w:val="21"/>
        </w:rPr>
      </w:pPr>
    </w:p>
    <w:p>
      <w:pPr>
        <w:pStyle w:val="ListParagraph"/>
        <w:numPr>
          <w:ilvl w:val="0"/>
          <w:numId w:val="10"/>
        </w:numPr>
        <w:tabs>
          <w:tab w:pos="833" w:val="left" w:leader="none"/>
          <w:tab w:pos="834" w:val="left" w:leader="none"/>
        </w:tabs>
        <w:spacing w:line="247" w:lineRule="auto" w:before="0" w:after="0"/>
        <w:ind w:left="833" w:right="109" w:hanging="721"/>
        <w:jc w:val="both"/>
        <w:rPr>
          <w:sz w:val="20"/>
        </w:rPr>
      </w:pPr>
      <w:r>
        <w:rPr>
          <w:w w:val="110"/>
          <w:sz w:val="20"/>
        </w:rPr>
        <w:t>Integrar y proponer el programa editorial anual del IGECEM, de acuerdo con la normatividad aplicable.</w:t>
      </w:r>
    </w:p>
    <w:p>
      <w:pPr>
        <w:pStyle w:val="BodyText"/>
        <w:spacing w:before="8"/>
      </w:pPr>
    </w:p>
    <w:p>
      <w:pPr>
        <w:pStyle w:val="ListParagraph"/>
        <w:numPr>
          <w:ilvl w:val="0"/>
          <w:numId w:val="10"/>
        </w:numPr>
        <w:tabs>
          <w:tab w:pos="834" w:val="left" w:leader="none"/>
        </w:tabs>
        <w:spacing w:line="249" w:lineRule="auto" w:before="0" w:after="0"/>
        <w:ind w:left="833" w:right="124" w:hanging="721"/>
        <w:jc w:val="both"/>
        <w:rPr>
          <w:sz w:val="20"/>
        </w:rPr>
      </w:pPr>
      <w:r>
        <w:rPr>
          <w:w w:val="110"/>
          <w:sz w:val="20"/>
        </w:rPr>
        <w:t>Coordinar y participar en exposiciones, foros y eventos para difundir los productos y servicios que ofrece el</w:t>
      </w:r>
      <w:r>
        <w:rPr>
          <w:spacing w:val="29"/>
          <w:w w:val="110"/>
          <w:sz w:val="20"/>
        </w:rPr>
        <w:t> </w:t>
      </w:r>
      <w:r>
        <w:rPr>
          <w:w w:val="110"/>
          <w:sz w:val="20"/>
        </w:rPr>
        <w:t>IGECEM.</w:t>
      </w:r>
    </w:p>
    <w:p>
      <w:pPr>
        <w:pStyle w:val="BodyText"/>
        <w:spacing w:before="5"/>
      </w:pPr>
    </w:p>
    <w:p>
      <w:pPr>
        <w:pStyle w:val="ListParagraph"/>
        <w:numPr>
          <w:ilvl w:val="0"/>
          <w:numId w:val="10"/>
        </w:numPr>
        <w:tabs>
          <w:tab w:pos="834" w:val="left" w:leader="none"/>
        </w:tabs>
        <w:spacing w:line="247" w:lineRule="auto" w:before="0" w:after="0"/>
        <w:ind w:left="833" w:right="124" w:hanging="721"/>
        <w:jc w:val="both"/>
        <w:rPr>
          <w:sz w:val="20"/>
        </w:rPr>
      </w:pPr>
      <w:r>
        <w:rPr>
          <w:w w:val="110"/>
          <w:sz w:val="20"/>
        </w:rPr>
        <w:t>Coordinar y proporcionar el servicio de información en los centros de consulta y venta del IGECEM.</w:t>
      </w:r>
    </w:p>
    <w:p>
      <w:pPr>
        <w:pStyle w:val="BodyText"/>
        <w:spacing w:before="8"/>
      </w:pPr>
    </w:p>
    <w:p>
      <w:pPr>
        <w:pStyle w:val="ListParagraph"/>
        <w:numPr>
          <w:ilvl w:val="0"/>
          <w:numId w:val="10"/>
        </w:numPr>
        <w:tabs>
          <w:tab w:pos="833" w:val="left" w:leader="none"/>
          <w:tab w:pos="834" w:val="left" w:leader="none"/>
        </w:tabs>
        <w:spacing w:line="249" w:lineRule="auto" w:before="0" w:after="0"/>
        <w:ind w:left="833" w:right="115" w:hanging="721"/>
        <w:jc w:val="both"/>
        <w:rPr>
          <w:sz w:val="20"/>
        </w:rPr>
      </w:pPr>
      <w:r>
        <w:rPr>
          <w:w w:val="110"/>
          <w:sz w:val="20"/>
        </w:rPr>
        <w:t>Proponer mecanismos para la atención ágil y oportuna de las solicitudes de información de los usuarios.</w:t>
      </w:r>
    </w:p>
    <w:p>
      <w:pPr>
        <w:pStyle w:val="BodyText"/>
        <w:spacing w:before="6"/>
      </w:pPr>
    </w:p>
    <w:p>
      <w:pPr>
        <w:pStyle w:val="ListParagraph"/>
        <w:numPr>
          <w:ilvl w:val="0"/>
          <w:numId w:val="10"/>
        </w:numPr>
        <w:tabs>
          <w:tab w:pos="834" w:val="left" w:leader="none"/>
        </w:tabs>
        <w:spacing w:line="244" w:lineRule="auto" w:before="1" w:after="0"/>
        <w:ind w:left="833" w:right="119" w:hanging="721"/>
        <w:jc w:val="both"/>
        <w:rPr>
          <w:sz w:val="20"/>
        </w:rPr>
      </w:pPr>
      <w:r>
        <w:rPr>
          <w:w w:val="110"/>
          <w:sz w:val="20"/>
        </w:rPr>
        <w:t>Coordinar la integración y el resguardo del acervo bibliográfico, hemerográfico y cartográfico del</w:t>
      </w:r>
      <w:r>
        <w:rPr>
          <w:spacing w:val="10"/>
          <w:w w:val="110"/>
          <w:sz w:val="20"/>
        </w:rPr>
        <w:t> </w:t>
      </w:r>
      <w:r>
        <w:rPr>
          <w:w w:val="110"/>
          <w:sz w:val="20"/>
        </w:rPr>
        <w:t>IGECEM.</w:t>
      </w:r>
    </w:p>
    <w:p>
      <w:pPr>
        <w:pStyle w:val="BodyText"/>
        <w:rPr>
          <w:sz w:val="21"/>
        </w:rPr>
      </w:pPr>
    </w:p>
    <w:p>
      <w:pPr>
        <w:pStyle w:val="ListParagraph"/>
        <w:numPr>
          <w:ilvl w:val="0"/>
          <w:numId w:val="10"/>
        </w:numPr>
        <w:tabs>
          <w:tab w:pos="834" w:val="left" w:leader="none"/>
        </w:tabs>
        <w:spacing w:line="249" w:lineRule="auto" w:before="1" w:after="0"/>
        <w:ind w:left="833" w:right="110" w:hanging="721"/>
        <w:jc w:val="both"/>
        <w:rPr>
          <w:sz w:val="20"/>
        </w:rPr>
      </w:pPr>
      <w:r>
        <w:rPr>
          <w:w w:val="110"/>
          <w:sz w:val="20"/>
        </w:rPr>
        <w:t>Formular y proponer anualmente al Director General, el programa de trabajo para la comercialización de los productos y servicios que ofrece el IGECEM, así promover y coordinar su</w:t>
      </w:r>
      <w:r>
        <w:rPr>
          <w:spacing w:val="9"/>
          <w:w w:val="110"/>
          <w:sz w:val="20"/>
        </w:rPr>
        <w:t> </w:t>
      </w:r>
      <w:r>
        <w:rPr>
          <w:w w:val="110"/>
          <w:sz w:val="20"/>
        </w:rPr>
        <w:t>ejecución.</w:t>
      </w:r>
    </w:p>
    <w:p>
      <w:pPr>
        <w:pStyle w:val="BodyText"/>
        <w:spacing w:before="1"/>
      </w:pPr>
    </w:p>
    <w:p>
      <w:pPr>
        <w:pStyle w:val="ListParagraph"/>
        <w:numPr>
          <w:ilvl w:val="0"/>
          <w:numId w:val="10"/>
        </w:numPr>
        <w:tabs>
          <w:tab w:pos="834" w:val="left" w:leader="none"/>
        </w:tabs>
        <w:spacing w:line="249" w:lineRule="auto" w:before="1" w:after="0"/>
        <w:ind w:left="833" w:right="123" w:hanging="721"/>
        <w:jc w:val="both"/>
        <w:rPr>
          <w:sz w:val="20"/>
        </w:rPr>
      </w:pPr>
      <w:r>
        <w:rPr>
          <w:w w:val="110"/>
          <w:sz w:val="20"/>
        </w:rPr>
        <w:t>Elaborar y proponer anualmente al Director General, la tarifa de los productos y servicios que ofrece el</w:t>
      </w:r>
      <w:r>
        <w:rPr>
          <w:spacing w:val="20"/>
          <w:w w:val="110"/>
          <w:sz w:val="20"/>
        </w:rPr>
        <w:t> </w:t>
      </w:r>
      <w:r>
        <w:rPr>
          <w:w w:val="110"/>
          <w:sz w:val="20"/>
        </w:rPr>
        <w:t>IGECEM.</w:t>
      </w:r>
    </w:p>
    <w:p>
      <w:pPr>
        <w:pStyle w:val="BodyText"/>
        <w:spacing w:before="5"/>
      </w:pPr>
    </w:p>
    <w:p>
      <w:pPr>
        <w:pStyle w:val="ListParagraph"/>
        <w:numPr>
          <w:ilvl w:val="0"/>
          <w:numId w:val="10"/>
        </w:numPr>
        <w:tabs>
          <w:tab w:pos="834" w:val="left" w:leader="none"/>
        </w:tabs>
        <w:spacing w:line="247" w:lineRule="auto" w:before="0" w:after="0"/>
        <w:ind w:left="833" w:right="116" w:hanging="721"/>
        <w:jc w:val="both"/>
        <w:rPr>
          <w:sz w:val="20"/>
        </w:rPr>
      </w:pPr>
      <w:r>
        <w:rPr>
          <w:w w:val="110"/>
          <w:sz w:val="20"/>
        </w:rPr>
        <w:t>Coordinar a las delegaciones regionales del IGECEM en el seguimiento de las actividades geográficas,</w:t>
      </w:r>
      <w:r>
        <w:rPr>
          <w:spacing w:val="12"/>
          <w:w w:val="110"/>
          <w:sz w:val="20"/>
        </w:rPr>
        <w:t> </w:t>
      </w:r>
      <w:r>
        <w:rPr>
          <w:w w:val="110"/>
          <w:sz w:val="20"/>
        </w:rPr>
        <w:t>estadísticas</w:t>
      </w:r>
      <w:r>
        <w:rPr>
          <w:spacing w:val="13"/>
          <w:w w:val="110"/>
          <w:sz w:val="20"/>
        </w:rPr>
        <w:t> </w:t>
      </w:r>
      <w:r>
        <w:rPr>
          <w:w w:val="110"/>
          <w:sz w:val="20"/>
        </w:rPr>
        <w:t>y</w:t>
      </w:r>
      <w:r>
        <w:rPr>
          <w:spacing w:val="12"/>
          <w:w w:val="110"/>
          <w:sz w:val="20"/>
        </w:rPr>
        <w:t> </w:t>
      </w:r>
      <w:r>
        <w:rPr>
          <w:w w:val="110"/>
          <w:sz w:val="20"/>
        </w:rPr>
        <w:t>catastrales</w:t>
      </w:r>
      <w:r>
        <w:rPr>
          <w:spacing w:val="10"/>
          <w:w w:val="110"/>
          <w:sz w:val="20"/>
        </w:rPr>
        <w:t> </w:t>
      </w:r>
      <w:r>
        <w:rPr>
          <w:w w:val="110"/>
          <w:sz w:val="20"/>
        </w:rPr>
        <w:t>que</w:t>
      </w:r>
      <w:r>
        <w:rPr>
          <w:spacing w:val="11"/>
          <w:w w:val="110"/>
          <w:sz w:val="20"/>
        </w:rPr>
        <w:t> </w:t>
      </w:r>
      <w:r>
        <w:rPr>
          <w:w w:val="110"/>
          <w:sz w:val="20"/>
        </w:rPr>
        <w:t>realicen</w:t>
      </w:r>
      <w:r>
        <w:rPr>
          <w:spacing w:val="12"/>
          <w:w w:val="110"/>
          <w:sz w:val="20"/>
        </w:rPr>
        <w:t> </w:t>
      </w:r>
      <w:r>
        <w:rPr>
          <w:w w:val="110"/>
          <w:sz w:val="20"/>
        </w:rPr>
        <w:t>los</w:t>
      </w:r>
      <w:r>
        <w:rPr>
          <w:spacing w:val="10"/>
          <w:w w:val="110"/>
          <w:sz w:val="20"/>
        </w:rPr>
        <w:t> </w:t>
      </w:r>
      <w:r>
        <w:rPr>
          <w:w w:val="110"/>
          <w:sz w:val="20"/>
        </w:rPr>
        <w:t>municipios.</w:t>
      </w:r>
    </w:p>
    <w:p>
      <w:pPr>
        <w:spacing w:after="0" w:line="247" w:lineRule="auto"/>
        <w:jc w:val="both"/>
        <w:rPr>
          <w:sz w:val="20"/>
        </w:rPr>
        <w:sectPr>
          <w:pgSz w:w="12250" w:h="15850"/>
          <w:pgMar w:header="708" w:footer="972" w:top="1580" w:bottom="1160" w:left="1020" w:right="1020"/>
        </w:sectPr>
      </w:pPr>
    </w:p>
    <w:p>
      <w:pPr>
        <w:pStyle w:val="ListParagraph"/>
        <w:numPr>
          <w:ilvl w:val="0"/>
          <w:numId w:val="10"/>
        </w:numPr>
        <w:tabs>
          <w:tab w:pos="833" w:val="left" w:leader="none"/>
          <w:tab w:pos="834" w:val="left" w:leader="none"/>
        </w:tabs>
        <w:spacing w:line="247" w:lineRule="auto" w:before="6" w:after="0"/>
        <w:ind w:left="833" w:right="118" w:hanging="721"/>
        <w:jc w:val="both"/>
        <w:rPr>
          <w:sz w:val="20"/>
        </w:rPr>
      </w:pPr>
      <w:r>
        <w:rPr>
          <w:w w:val="110"/>
          <w:sz w:val="20"/>
        </w:rPr>
        <w:t>Promover la integración de la información geográfica, estadística y catastral, a través de las delegaciones regionales del</w:t>
      </w:r>
      <w:r>
        <w:rPr>
          <w:spacing w:val="30"/>
          <w:w w:val="110"/>
          <w:sz w:val="20"/>
        </w:rPr>
        <w:t> </w:t>
      </w:r>
      <w:r>
        <w:rPr>
          <w:w w:val="110"/>
          <w:sz w:val="20"/>
        </w:rPr>
        <w:t>IGECEM.</w:t>
      </w:r>
    </w:p>
    <w:p>
      <w:pPr>
        <w:pStyle w:val="BodyText"/>
        <w:spacing w:before="10"/>
      </w:pPr>
    </w:p>
    <w:p>
      <w:pPr>
        <w:pStyle w:val="ListParagraph"/>
        <w:numPr>
          <w:ilvl w:val="0"/>
          <w:numId w:val="10"/>
        </w:numPr>
        <w:tabs>
          <w:tab w:pos="834" w:val="left" w:leader="none"/>
        </w:tabs>
        <w:spacing w:line="244" w:lineRule="auto" w:before="0" w:after="0"/>
        <w:ind w:left="833" w:right="118" w:hanging="721"/>
        <w:jc w:val="both"/>
        <w:rPr>
          <w:sz w:val="20"/>
        </w:rPr>
      </w:pPr>
      <w:r>
        <w:rPr>
          <w:w w:val="110"/>
          <w:sz w:val="20"/>
        </w:rPr>
        <w:t>Supervisar y apoyar a las delegaciones regionales del Organismo, para que proporcionen de manera</w:t>
      </w:r>
      <w:r>
        <w:rPr>
          <w:spacing w:val="9"/>
          <w:w w:val="110"/>
          <w:sz w:val="20"/>
        </w:rPr>
        <w:t> </w:t>
      </w:r>
      <w:r>
        <w:rPr>
          <w:w w:val="110"/>
          <w:sz w:val="20"/>
        </w:rPr>
        <w:t>eficiente</w:t>
      </w:r>
      <w:r>
        <w:rPr>
          <w:spacing w:val="8"/>
          <w:w w:val="110"/>
          <w:sz w:val="20"/>
        </w:rPr>
        <w:t> </w:t>
      </w:r>
      <w:r>
        <w:rPr>
          <w:w w:val="110"/>
          <w:sz w:val="20"/>
        </w:rPr>
        <w:t>y</w:t>
      </w:r>
      <w:r>
        <w:rPr>
          <w:spacing w:val="9"/>
          <w:w w:val="110"/>
          <w:sz w:val="20"/>
        </w:rPr>
        <w:t> </w:t>
      </w:r>
      <w:r>
        <w:rPr>
          <w:w w:val="110"/>
          <w:sz w:val="20"/>
        </w:rPr>
        <w:t>oportuna</w:t>
      </w:r>
      <w:r>
        <w:rPr>
          <w:spacing w:val="10"/>
          <w:w w:val="110"/>
          <w:sz w:val="20"/>
        </w:rPr>
        <w:t> </w:t>
      </w:r>
      <w:r>
        <w:rPr>
          <w:w w:val="110"/>
          <w:sz w:val="20"/>
        </w:rPr>
        <w:t>el</w:t>
      </w:r>
      <w:r>
        <w:rPr>
          <w:spacing w:val="9"/>
          <w:w w:val="110"/>
          <w:sz w:val="20"/>
        </w:rPr>
        <w:t> </w:t>
      </w:r>
      <w:r>
        <w:rPr>
          <w:w w:val="110"/>
          <w:sz w:val="20"/>
        </w:rPr>
        <w:t>Servicio</w:t>
      </w:r>
      <w:r>
        <w:rPr>
          <w:spacing w:val="10"/>
          <w:w w:val="110"/>
          <w:sz w:val="20"/>
        </w:rPr>
        <w:t> </w:t>
      </w:r>
      <w:r>
        <w:rPr>
          <w:w w:val="110"/>
          <w:sz w:val="20"/>
        </w:rPr>
        <w:t>Público</w:t>
      </w:r>
      <w:r>
        <w:rPr>
          <w:spacing w:val="10"/>
          <w:w w:val="110"/>
          <w:sz w:val="20"/>
        </w:rPr>
        <w:t> </w:t>
      </w:r>
      <w:r>
        <w:rPr>
          <w:w w:val="110"/>
          <w:sz w:val="20"/>
        </w:rPr>
        <w:t>de</w:t>
      </w:r>
      <w:r>
        <w:rPr>
          <w:spacing w:val="9"/>
          <w:w w:val="110"/>
          <w:sz w:val="20"/>
        </w:rPr>
        <w:t> </w:t>
      </w:r>
      <w:r>
        <w:rPr>
          <w:w w:val="110"/>
          <w:sz w:val="20"/>
        </w:rPr>
        <w:t>Información.</w:t>
      </w:r>
    </w:p>
    <w:p>
      <w:pPr>
        <w:pStyle w:val="BodyText"/>
        <w:spacing w:before="1"/>
        <w:rPr>
          <w:sz w:val="21"/>
        </w:rPr>
      </w:pPr>
    </w:p>
    <w:p>
      <w:pPr>
        <w:pStyle w:val="ListParagraph"/>
        <w:numPr>
          <w:ilvl w:val="0"/>
          <w:numId w:val="10"/>
        </w:numPr>
        <w:tabs>
          <w:tab w:pos="834" w:val="left" w:leader="none"/>
        </w:tabs>
        <w:spacing w:line="247" w:lineRule="auto" w:before="0" w:after="0"/>
        <w:ind w:left="833" w:right="112" w:hanging="721"/>
        <w:jc w:val="both"/>
        <w:rPr>
          <w:sz w:val="20"/>
        </w:rPr>
      </w:pPr>
      <w:r>
        <w:rPr>
          <w:w w:val="110"/>
          <w:sz w:val="20"/>
        </w:rPr>
        <w:t>Coordinar los programas de asesoría y capacitación, en apoyo a las actividades geográficas, estadísticas y catastrales de los gobiernos</w:t>
      </w:r>
      <w:r>
        <w:rPr>
          <w:spacing w:val="13"/>
          <w:w w:val="110"/>
          <w:sz w:val="20"/>
        </w:rPr>
        <w:t> </w:t>
      </w:r>
      <w:r>
        <w:rPr>
          <w:w w:val="110"/>
          <w:sz w:val="20"/>
        </w:rPr>
        <w:t>municipales.</w:t>
      </w:r>
    </w:p>
    <w:p>
      <w:pPr>
        <w:pStyle w:val="BodyText"/>
        <w:spacing w:before="8"/>
      </w:pPr>
    </w:p>
    <w:p>
      <w:pPr>
        <w:pStyle w:val="ListParagraph"/>
        <w:numPr>
          <w:ilvl w:val="0"/>
          <w:numId w:val="10"/>
        </w:numPr>
        <w:tabs>
          <w:tab w:pos="834" w:val="left" w:leader="none"/>
        </w:tabs>
        <w:spacing w:line="249" w:lineRule="auto" w:before="0" w:after="0"/>
        <w:ind w:left="833" w:right="116" w:hanging="721"/>
        <w:jc w:val="both"/>
        <w:rPr>
          <w:sz w:val="20"/>
        </w:rPr>
      </w:pPr>
      <w:r>
        <w:rPr>
          <w:w w:val="110"/>
          <w:sz w:val="20"/>
        </w:rPr>
        <w:t>Promover y supervisar, a través de las delegaciones regionales, el cumplimiento de los programas de trabajo que en apoyo a las actividades geográficas, estadísticas y catastrales formulen los gobiernos</w:t>
      </w:r>
      <w:r>
        <w:rPr>
          <w:spacing w:val="29"/>
          <w:w w:val="110"/>
          <w:sz w:val="20"/>
        </w:rPr>
        <w:t> </w:t>
      </w:r>
      <w:r>
        <w:rPr>
          <w:w w:val="110"/>
          <w:sz w:val="20"/>
        </w:rPr>
        <w:t>municipales.</w:t>
      </w:r>
    </w:p>
    <w:p>
      <w:pPr>
        <w:pStyle w:val="BodyText"/>
        <w:spacing w:before="5"/>
      </w:pPr>
    </w:p>
    <w:p>
      <w:pPr>
        <w:pStyle w:val="ListParagraph"/>
        <w:numPr>
          <w:ilvl w:val="0"/>
          <w:numId w:val="10"/>
        </w:numPr>
        <w:tabs>
          <w:tab w:pos="834" w:val="left" w:leader="none"/>
        </w:tabs>
        <w:spacing w:line="249" w:lineRule="auto" w:before="0" w:after="0"/>
        <w:ind w:left="833" w:right="116" w:hanging="721"/>
        <w:jc w:val="both"/>
        <w:rPr>
          <w:sz w:val="20"/>
        </w:rPr>
      </w:pPr>
      <w:r>
        <w:rPr>
          <w:w w:val="110"/>
          <w:sz w:val="20"/>
        </w:rPr>
        <w:t>Coordinar la participación de las delegaciones regionales en las reuniones de los Comités Municipales de Prevención y Control del Crecimiento</w:t>
      </w:r>
      <w:r>
        <w:rPr>
          <w:spacing w:val="11"/>
          <w:w w:val="110"/>
          <w:sz w:val="20"/>
        </w:rPr>
        <w:t> </w:t>
      </w:r>
      <w:r>
        <w:rPr>
          <w:w w:val="110"/>
          <w:sz w:val="20"/>
        </w:rPr>
        <w:t>Urbano.</w:t>
      </w:r>
    </w:p>
    <w:p>
      <w:pPr>
        <w:pStyle w:val="BodyText"/>
        <w:spacing w:before="3"/>
      </w:pPr>
    </w:p>
    <w:p>
      <w:pPr>
        <w:pStyle w:val="ListParagraph"/>
        <w:numPr>
          <w:ilvl w:val="0"/>
          <w:numId w:val="10"/>
        </w:numPr>
        <w:tabs>
          <w:tab w:pos="834" w:val="left" w:leader="none"/>
        </w:tabs>
        <w:spacing w:line="249" w:lineRule="auto" w:before="0" w:after="0"/>
        <w:ind w:left="833" w:right="113" w:hanging="721"/>
        <w:jc w:val="both"/>
        <w:rPr>
          <w:sz w:val="20"/>
        </w:rPr>
      </w:pPr>
      <w:r>
        <w:rPr>
          <w:w w:val="110"/>
          <w:sz w:val="20"/>
        </w:rPr>
        <w:t>Las demás que le confieren otros ordenamientos legales y aquellas que le encomiende el Director</w:t>
      </w:r>
      <w:r>
        <w:rPr>
          <w:spacing w:val="11"/>
          <w:w w:val="110"/>
          <w:sz w:val="20"/>
        </w:rPr>
        <w:t> </w:t>
      </w:r>
      <w:r>
        <w:rPr>
          <w:w w:val="110"/>
          <w:sz w:val="20"/>
        </w:rPr>
        <w:t>General.</w:t>
      </w:r>
    </w:p>
    <w:p>
      <w:pPr>
        <w:pStyle w:val="BodyText"/>
        <w:spacing w:before="186"/>
        <w:ind w:left="112"/>
      </w:pPr>
      <w:r>
        <w:rPr>
          <w:rFonts w:ascii="TeX Gyre Bonum" w:hAnsi="TeX Gyre Bonum"/>
          <w:b/>
          <w:w w:val="110"/>
        </w:rPr>
        <w:t>ARTÍCULO 18.- </w:t>
      </w:r>
      <w:r>
        <w:rPr>
          <w:w w:val="110"/>
        </w:rPr>
        <w:t>Corresponde a la Unidad Jurídica y de Igualdad de Género:</w:t>
      </w:r>
    </w:p>
    <w:p>
      <w:pPr>
        <w:pStyle w:val="BodyText"/>
        <w:spacing w:before="7"/>
        <w:rPr>
          <w:sz w:val="19"/>
        </w:rPr>
      </w:pPr>
    </w:p>
    <w:p>
      <w:pPr>
        <w:pStyle w:val="ListParagraph"/>
        <w:numPr>
          <w:ilvl w:val="0"/>
          <w:numId w:val="11"/>
        </w:numPr>
        <w:tabs>
          <w:tab w:pos="833" w:val="left" w:leader="none"/>
          <w:tab w:pos="834" w:val="left" w:leader="none"/>
        </w:tabs>
        <w:spacing w:line="247" w:lineRule="auto" w:before="1" w:after="0"/>
        <w:ind w:left="833" w:right="115" w:hanging="721"/>
        <w:jc w:val="both"/>
        <w:rPr>
          <w:sz w:val="20"/>
        </w:rPr>
      </w:pPr>
      <w:r>
        <w:rPr>
          <w:w w:val="110"/>
          <w:sz w:val="20"/>
        </w:rPr>
        <w:t>Representar jurídicamente al IGECEM, previo poder que al efecto le otorgue el Director General, ante cualquier particular o autoridad judicial, laboral o  administrativa  federal,  estatal o municipal, así como ejecutar por cuenta de éste, en su calidad de demandante, los actos jurídicos correspondientes y realizar el seguimiento de los procesos y atender los requerimientos de los tribunales judiciales, laborales y administrativos </w:t>
      </w:r>
      <w:r>
        <w:rPr>
          <w:spacing w:val="2"/>
          <w:w w:val="110"/>
          <w:sz w:val="20"/>
        </w:rPr>
        <w:t>que  </w:t>
      </w:r>
      <w:r>
        <w:rPr>
          <w:w w:val="110"/>
          <w:sz w:val="20"/>
        </w:rPr>
        <w:t>emitan  o instauren con relación y en su contra, o de su personal en el ejercicio de sus facultades, a fin    de</w:t>
      </w:r>
      <w:r>
        <w:rPr>
          <w:spacing w:val="8"/>
          <w:w w:val="110"/>
          <w:sz w:val="20"/>
        </w:rPr>
        <w:t> </w:t>
      </w:r>
      <w:r>
        <w:rPr>
          <w:w w:val="110"/>
          <w:sz w:val="20"/>
        </w:rPr>
        <w:t>proteger</w:t>
      </w:r>
      <w:r>
        <w:rPr>
          <w:spacing w:val="10"/>
          <w:w w:val="110"/>
          <w:sz w:val="20"/>
        </w:rPr>
        <w:t> </w:t>
      </w:r>
      <w:r>
        <w:rPr>
          <w:w w:val="110"/>
          <w:sz w:val="20"/>
        </w:rPr>
        <w:t>el</w:t>
      </w:r>
      <w:r>
        <w:rPr>
          <w:spacing w:val="10"/>
          <w:w w:val="110"/>
          <w:sz w:val="20"/>
        </w:rPr>
        <w:t> </w:t>
      </w:r>
      <w:r>
        <w:rPr>
          <w:w w:val="110"/>
          <w:sz w:val="20"/>
        </w:rPr>
        <w:t>interés</w:t>
      </w:r>
      <w:r>
        <w:rPr>
          <w:spacing w:val="9"/>
          <w:w w:val="110"/>
          <w:sz w:val="20"/>
        </w:rPr>
        <w:t> </w:t>
      </w:r>
      <w:r>
        <w:rPr>
          <w:w w:val="110"/>
          <w:sz w:val="20"/>
        </w:rPr>
        <w:t>jurídico</w:t>
      </w:r>
      <w:r>
        <w:rPr>
          <w:spacing w:val="10"/>
          <w:w w:val="110"/>
          <w:sz w:val="20"/>
        </w:rPr>
        <w:t> </w:t>
      </w:r>
      <w:r>
        <w:rPr>
          <w:w w:val="110"/>
          <w:sz w:val="20"/>
        </w:rPr>
        <w:t>y</w:t>
      </w:r>
      <w:r>
        <w:rPr>
          <w:spacing w:val="10"/>
          <w:w w:val="110"/>
          <w:sz w:val="20"/>
        </w:rPr>
        <w:t> </w:t>
      </w:r>
      <w:r>
        <w:rPr>
          <w:w w:val="110"/>
          <w:sz w:val="20"/>
        </w:rPr>
        <w:t>patrimonio</w:t>
      </w:r>
      <w:r>
        <w:rPr>
          <w:spacing w:val="9"/>
          <w:w w:val="110"/>
          <w:sz w:val="20"/>
        </w:rPr>
        <w:t> </w:t>
      </w:r>
      <w:r>
        <w:rPr>
          <w:w w:val="110"/>
          <w:sz w:val="20"/>
        </w:rPr>
        <w:t>del</w:t>
      </w:r>
      <w:r>
        <w:rPr>
          <w:spacing w:val="10"/>
          <w:w w:val="110"/>
          <w:sz w:val="20"/>
        </w:rPr>
        <w:t> </w:t>
      </w:r>
      <w:r>
        <w:rPr>
          <w:w w:val="110"/>
          <w:sz w:val="20"/>
        </w:rPr>
        <w:t>mismo.</w:t>
      </w:r>
    </w:p>
    <w:p>
      <w:pPr>
        <w:pStyle w:val="BodyText"/>
        <w:spacing w:before="2"/>
        <w:rPr>
          <w:sz w:val="21"/>
        </w:rPr>
      </w:pPr>
    </w:p>
    <w:p>
      <w:pPr>
        <w:pStyle w:val="ListParagraph"/>
        <w:numPr>
          <w:ilvl w:val="0"/>
          <w:numId w:val="11"/>
        </w:numPr>
        <w:tabs>
          <w:tab w:pos="833" w:val="left" w:leader="none"/>
          <w:tab w:pos="834" w:val="left" w:leader="none"/>
        </w:tabs>
        <w:spacing w:line="247" w:lineRule="auto" w:before="0" w:after="0"/>
        <w:ind w:left="833" w:right="111" w:hanging="721"/>
        <w:jc w:val="both"/>
        <w:rPr>
          <w:sz w:val="20"/>
        </w:rPr>
      </w:pPr>
      <w:r>
        <w:rPr>
          <w:w w:val="110"/>
          <w:sz w:val="20"/>
        </w:rPr>
        <w:t>Coordinar la elaboración de proyectos de instrumentos jurídicos que regulan la actividad </w:t>
      </w:r>
      <w:r>
        <w:rPr>
          <w:spacing w:val="2"/>
          <w:w w:val="110"/>
          <w:sz w:val="20"/>
        </w:rPr>
        <w:t>del </w:t>
      </w:r>
      <w:r>
        <w:rPr>
          <w:w w:val="110"/>
          <w:sz w:val="20"/>
        </w:rPr>
        <w:t>IGECEM y someterlos a la consideración del Director General, así como tramitar, en su caso,  su</w:t>
      </w:r>
      <w:r>
        <w:rPr>
          <w:spacing w:val="8"/>
          <w:w w:val="110"/>
          <w:sz w:val="20"/>
        </w:rPr>
        <w:t> </w:t>
      </w:r>
      <w:r>
        <w:rPr>
          <w:w w:val="110"/>
          <w:sz w:val="20"/>
        </w:rPr>
        <w:t>publicación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periódico</w:t>
      </w:r>
      <w:r>
        <w:rPr>
          <w:spacing w:val="10"/>
          <w:w w:val="110"/>
          <w:sz w:val="20"/>
        </w:rPr>
        <w:t> </w:t>
      </w:r>
      <w:r>
        <w:rPr>
          <w:w w:val="110"/>
          <w:sz w:val="20"/>
        </w:rPr>
        <w:t>oficial</w:t>
      </w:r>
      <w:r>
        <w:rPr>
          <w:spacing w:val="10"/>
          <w:w w:val="110"/>
          <w:sz w:val="20"/>
        </w:rPr>
        <w:t> </w:t>
      </w:r>
      <w:r>
        <w:rPr>
          <w:w w:val="110"/>
          <w:sz w:val="20"/>
        </w:rPr>
        <w:t>“Gaceta</w:t>
      </w:r>
      <w:r>
        <w:rPr>
          <w:spacing w:val="10"/>
          <w:w w:val="110"/>
          <w:sz w:val="20"/>
        </w:rPr>
        <w:t> </w:t>
      </w:r>
      <w:r>
        <w:rPr>
          <w:w w:val="110"/>
          <w:sz w:val="20"/>
        </w:rPr>
        <w:t>del</w:t>
      </w:r>
      <w:r>
        <w:rPr>
          <w:spacing w:val="10"/>
          <w:w w:val="110"/>
          <w:sz w:val="20"/>
        </w:rPr>
        <w:t> </w:t>
      </w:r>
      <w:r>
        <w:rPr>
          <w:w w:val="110"/>
          <w:sz w:val="20"/>
        </w:rPr>
        <w:t>Gobierno”.</w:t>
      </w:r>
    </w:p>
    <w:p>
      <w:pPr>
        <w:pStyle w:val="BodyText"/>
        <w:spacing w:before="9"/>
      </w:pPr>
    </w:p>
    <w:p>
      <w:pPr>
        <w:pStyle w:val="ListParagraph"/>
        <w:numPr>
          <w:ilvl w:val="0"/>
          <w:numId w:val="11"/>
        </w:numPr>
        <w:tabs>
          <w:tab w:pos="834" w:val="left" w:leader="none"/>
        </w:tabs>
        <w:spacing w:line="249" w:lineRule="auto" w:before="0" w:after="0"/>
        <w:ind w:left="833" w:right="120" w:hanging="721"/>
        <w:jc w:val="both"/>
        <w:rPr>
          <w:sz w:val="20"/>
        </w:rPr>
      </w:pPr>
      <w:r>
        <w:rPr>
          <w:w w:val="110"/>
          <w:sz w:val="20"/>
        </w:rPr>
        <w:t>Atender las consultas de carácter legal que soliciten las unidades administrativas del IGECEM relacionadas</w:t>
      </w:r>
      <w:r>
        <w:rPr>
          <w:spacing w:val="10"/>
          <w:w w:val="110"/>
          <w:sz w:val="20"/>
        </w:rPr>
        <w:t> </w:t>
      </w:r>
      <w:r>
        <w:rPr>
          <w:w w:val="110"/>
          <w:sz w:val="20"/>
        </w:rPr>
        <w:t>con</w:t>
      </w:r>
      <w:r>
        <w:rPr>
          <w:spacing w:val="12"/>
          <w:w w:val="110"/>
          <w:sz w:val="20"/>
        </w:rPr>
        <w:t> </w:t>
      </w:r>
      <w:r>
        <w:rPr>
          <w:w w:val="110"/>
          <w:sz w:val="20"/>
        </w:rPr>
        <w:t>las</w:t>
      </w:r>
      <w:r>
        <w:rPr>
          <w:spacing w:val="11"/>
          <w:w w:val="110"/>
          <w:sz w:val="20"/>
        </w:rPr>
        <w:t> </w:t>
      </w:r>
      <w:r>
        <w:rPr>
          <w:w w:val="110"/>
          <w:sz w:val="20"/>
        </w:rPr>
        <w:t>funciones</w:t>
      </w:r>
      <w:r>
        <w:rPr>
          <w:spacing w:val="12"/>
          <w:w w:val="110"/>
          <w:sz w:val="20"/>
        </w:rPr>
        <w:t> </w:t>
      </w:r>
      <w:r>
        <w:rPr>
          <w:w w:val="110"/>
          <w:sz w:val="20"/>
        </w:rPr>
        <w:t>a</w:t>
      </w:r>
      <w:r>
        <w:rPr>
          <w:spacing w:val="12"/>
          <w:w w:val="110"/>
          <w:sz w:val="20"/>
        </w:rPr>
        <w:t> </w:t>
      </w:r>
      <w:r>
        <w:rPr>
          <w:w w:val="110"/>
          <w:sz w:val="20"/>
        </w:rPr>
        <w:t>su</w:t>
      </w:r>
      <w:r>
        <w:rPr>
          <w:spacing w:val="10"/>
          <w:w w:val="110"/>
          <w:sz w:val="20"/>
        </w:rPr>
        <w:t> </w:t>
      </w:r>
      <w:r>
        <w:rPr>
          <w:w w:val="110"/>
          <w:sz w:val="20"/>
        </w:rPr>
        <w:t>cargo</w:t>
      </w:r>
      <w:r>
        <w:rPr>
          <w:spacing w:val="13"/>
          <w:w w:val="110"/>
          <w:sz w:val="20"/>
        </w:rPr>
        <w:t> </w:t>
      </w:r>
      <w:r>
        <w:rPr>
          <w:w w:val="110"/>
          <w:sz w:val="20"/>
        </w:rPr>
        <w:t>y,</w:t>
      </w:r>
      <w:r>
        <w:rPr>
          <w:spacing w:val="13"/>
          <w:w w:val="110"/>
          <w:sz w:val="20"/>
        </w:rPr>
        <w:t> </w:t>
      </w:r>
      <w:r>
        <w:rPr>
          <w:w w:val="110"/>
          <w:sz w:val="20"/>
        </w:rPr>
        <w:t>en</w:t>
      </w:r>
      <w:r>
        <w:rPr>
          <w:spacing w:val="12"/>
          <w:w w:val="110"/>
          <w:sz w:val="20"/>
        </w:rPr>
        <w:t> </w:t>
      </w:r>
      <w:r>
        <w:rPr>
          <w:w w:val="110"/>
          <w:sz w:val="20"/>
        </w:rPr>
        <w:t>su</w:t>
      </w:r>
      <w:r>
        <w:rPr>
          <w:spacing w:val="11"/>
          <w:w w:val="110"/>
          <w:sz w:val="20"/>
        </w:rPr>
        <w:t> </w:t>
      </w:r>
      <w:r>
        <w:rPr>
          <w:w w:val="110"/>
          <w:sz w:val="20"/>
        </w:rPr>
        <w:t>caso,</w:t>
      </w:r>
      <w:r>
        <w:rPr>
          <w:spacing w:val="13"/>
          <w:w w:val="110"/>
          <w:sz w:val="20"/>
        </w:rPr>
        <w:t> </w:t>
      </w:r>
      <w:r>
        <w:rPr>
          <w:w w:val="110"/>
          <w:sz w:val="20"/>
        </w:rPr>
        <w:t>realizar</w:t>
      </w:r>
      <w:r>
        <w:rPr>
          <w:spacing w:val="12"/>
          <w:w w:val="110"/>
          <w:sz w:val="20"/>
        </w:rPr>
        <w:t> </w:t>
      </w:r>
      <w:r>
        <w:rPr>
          <w:w w:val="110"/>
          <w:sz w:val="20"/>
        </w:rPr>
        <w:t>el</w:t>
      </w:r>
      <w:r>
        <w:rPr>
          <w:spacing w:val="12"/>
          <w:w w:val="110"/>
          <w:sz w:val="20"/>
        </w:rPr>
        <w:t> </w:t>
      </w:r>
      <w:r>
        <w:rPr>
          <w:w w:val="110"/>
          <w:sz w:val="20"/>
        </w:rPr>
        <w:t>trámite</w:t>
      </w:r>
      <w:r>
        <w:rPr>
          <w:spacing w:val="11"/>
          <w:w w:val="110"/>
          <w:sz w:val="20"/>
        </w:rPr>
        <w:t> </w:t>
      </w:r>
      <w:r>
        <w:rPr>
          <w:w w:val="110"/>
          <w:sz w:val="20"/>
        </w:rPr>
        <w:t>respectivo.</w:t>
      </w:r>
    </w:p>
    <w:p>
      <w:pPr>
        <w:pStyle w:val="BodyText"/>
        <w:spacing w:before="6"/>
      </w:pPr>
    </w:p>
    <w:p>
      <w:pPr>
        <w:pStyle w:val="ListParagraph"/>
        <w:numPr>
          <w:ilvl w:val="0"/>
          <w:numId w:val="11"/>
        </w:numPr>
        <w:tabs>
          <w:tab w:pos="834" w:val="left" w:leader="none"/>
        </w:tabs>
        <w:spacing w:line="244" w:lineRule="auto" w:before="0" w:after="0"/>
        <w:ind w:left="833" w:right="123" w:hanging="721"/>
        <w:jc w:val="both"/>
        <w:rPr>
          <w:sz w:val="20"/>
        </w:rPr>
      </w:pPr>
      <w:r>
        <w:rPr>
          <w:w w:val="110"/>
          <w:sz w:val="20"/>
        </w:rPr>
        <w:t>Efectuar el registro legal de los productos de información e investigación del IGECEM ante las autoridades</w:t>
      </w:r>
      <w:r>
        <w:rPr>
          <w:spacing w:val="10"/>
          <w:w w:val="110"/>
          <w:sz w:val="20"/>
        </w:rPr>
        <w:t> </w:t>
      </w:r>
      <w:r>
        <w:rPr>
          <w:w w:val="110"/>
          <w:sz w:val="20"/>
        </w:rPr>
        <w:t>competentes.</w:t>
      </w:r>
    </w:p>
    <w:p>
      <w:pPr>
        <w:pStyle w:val="BodyText"/>
        <w:spacing w:before="1"/>
        <w:rPr>
          <w:sz w:val="21"/>
        </w:rPr>
      </w:pPr>
    </w:p>
    <w:p>
      <w:pPr>
        <w:pStyle w:val="ListParagraph"/>
        <w:numPr>
          <w:ilvl w:val="0"/>
          <w:numId w:val="11"/>
        </w:numPr>
        <w:tabs>
          <w:tab w:pos="833" w:val="left" w:leader="none"/>
          <w:tab w:pos="834" w:val="left" w:leader="none"/>
        </w:tabs>
        <w:spacing w:line="249" w:lineRule="auto" w:before="0" w:after="0"/>
        <w:ind w:left="833" w:right="116" w:hanging="721"/>
        <w:jc w:val="both"/>
        <w:rPr>
          <w:sz w:val="20"/>
        </w:rPr>
      </w:pPr>
      <w:r>
        <w:rPr>
          <w:w w:val="110"/>
          <w:sz w:val="20"/>
        </w:rPr>
        <w:t>Revisar el fundamento jurídico y determinar el alcance y consecuencia legal de los contratos, convenios,</w:t>
      </w:r>
      <w:r>
        <w:rPr>
          <w:spacing w:val="10"/>
          <w:w w:val="110"/>
          <w:sz w:val="20"/>
        </w:rPr>
        <w:t> </w:t>
      </w:r>
      <w:r>
        <w:rPr>
          <w:w w:val="110"/>
          <w:sz w:val="20"/>
        </w:rPr>
        <w:t>acuerdos</w:t>
      </w:r>
      <w:r>
        <w:rPr>
          <w:spacing w:val="9"/>
          <w:w w:val="110"/>
          <w:sz w:val="20"/>
        </w:rPr>
        <w:t> </w:t>
      </w:r>
      <w:r>
        <w:rPr>
          <w:w w:val="110"/>
          <w:sz w:val="20"/>
        </w:rPr>
        <w:t>y</w:t>
      </w:r>
      <w:r>
        <w:rPr>
          <w:spacing w:val="10"/>
          <w:w w:val="110"/>
          <w:sz w:val="20"/>
        </w:rPr>
        <w:t> </w:t>
      </w:r>
      <w:r>
        <w:rPr>
          <w:w w:val="110"/>
          <w:sz w:val="20"/>
        </w:rPr>
        <w:t>demás</w:t>
      </w:r>
      <w:r>
        <w:rPr>
          <w:spacing w:val="10"/>
          <w:w w:val="110"/>
          <w:sz w:val="20"/>
        </w:rPr>
        <w:t> </w:t>
      </w:r>
      <w:r>
        <w:rPr>
          <w:w w:val="110"/>
          <w:sz w:val="20"/>
        </w:rPr>
        <w:t>actos</w:t>
      </w:r>
      <w:r>
        <w:rPr>
          <w:spacing w:val="9"/>
          <w:w w:val="110"/>
          <w:sz w:val="20"/>
        </w:rPr>
        <w:t> </w:t>
      </w:r>
      <w:r>
        <w:rPr>
          <w:w w:val="110"/>
          <w:sz w:val="20"/>
        </w:rPr>
        <w:t>jurídicos</w:t>
      </w:r>
      <w:r>
        <w:rPr>
          <w:spacing w:val="9"/>
          <w:w w:val="110"/>
          <w:sz w:val="20"/>
        </w:rPr>
        <w:t> </w:t>
      </w:r>
      <w:r>
        <w:rPr>
          <w:w w:val="110"/>
          <w:sz w:val="20"/>
        </w:rPr>
        <w:t>que</w:t>
      </w:r>
      <w:r>
        <w:rPr>
          <w:spacing w:val="13"/>
          <w:w w:val="110"/>
          <w:sz w:val="20"/>
        </w:rPr>
        <w:t> </w:t>
      </w:r>
      <w:r>
        <w:rPr>
          <w:w w:val="110"/>
          <w:sz w:val="20"/>
        </w:rPr>
        <w:t>celebre</w:t>
      </w:r>
      <w:r>
        <w:rPr>
          <w:spacing w:val="9"/>
          <w:w w:val="110"/>
          <w:sz w:val="20"/>
        </w:rPr>
        <w:t> </w:t>
      </w:r>
      <w:r>
        <w:rPr>
          <w:w w:val="110"/>
          <w:sz w:val="20"/>
        </w:rPr>
        <w:t>el</w:t>
      </w:r>
      <w:r>
        <w:rPr>
          <w:spacing w:val="10"/>
          <w:w w:val="110"/>
          <w:sz w:val="20"/>
        </w:rPr>
        <w:t> </w:t>
      </w:r>
      <w:r>
        <w:rPr>
          <w:w w:val="110"/>
          <w:sz w:val="20"/>
        </w:rPr>
        <w:t>IGECEM.</w:t>
      </w:r>
    </w:p>
    <w:p>
      <w:pPr>
        <w:pStyle w:val="BodyText"/>
        <w:spacing w:before="4"/>
      </w:pPr>
    </w:p>
    <w:p>
      <w:pPr>
        <w:pStyle w:val="ListParagraph"/>
        <w:numPr>
          <w:ilvl w:val="0"/>
          <w:numId w:val="11"/>
        </w:numPr>
        <w:tabs>
          <w:tab w:pos="834" w:val="left" w:leader="none"/>
        </w:tabs>
        <w:spacing w:line="249" w:lineRule="auto" w:before="0" w:after="0"/>
        <w:ind w:left="833" w:right="116" w:hanging="721"/>
        <w:jc w:val="both"/>
        <w:rPr>
          <w:sz w:val="20"/>
        </w:rPr>
      </w:pPr>
      <w:r>
        <w:rPr>
          <w:w w:val="110"/>
          <w:sz w:val="20"/>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r>
        <w:rPr>
          <w:spacing w:val="12"/>
          <w:w w:val="110"/>
          <w:sz w:val="20"/>
        </w:rPr>
        <w:t> </w:t>
      </w:r>
      <w:r>
        <w:rPr>
          <w:w w:val="110"/>
          <w:sz w:val="20"/>
        </w:rPr>
        <w:t>y</w:t>
      </w:r>
    </w:p>
    <w:p>
      <w:pPr>
        <w:pStyle w:val="BodyText"/>
        <w:spacing w:before="3"/>
      </w:pPr>
    </w:p>
    <w:p>
      <w:pPr>
        <w:pStyle w:val="ListParagraph"/>
        <w:numPr>
          <w:ilvl w:val="0"/>
          <w:numId w:val="11"/>
        </w:numPr>
        <w:tabs>
          <w:tab w:pos="834" w:val="left" w:leader="none"/>
        </w:tabs>
        <w:spacing w:line="244" w:lineRule="auto" w:before="0" w:after="0"/>
        <w:ind w:left="833" w:right="118" w:hanging="721"/>
        <w:jc w:val="both"/>
        <w:rPr>
          <w:sz w:val="20"/>
        </w:rPr>
      </w:pPr>
      <w:r>
        <w:rPr>
          <w:w w:val="110"/>
          <w:sz w:val="20"/>
        </w:rPr>
        <w:t>Las demás que le confieran otros ordenamientos legales y aquellas que le encomiende el Director</w:t>
      </w:r>
      <w:r>
        <w:rPr>
          <w:spacing w:val="11"/>
          <w:w w:val="110"/>
          <w:sz w:val="20"/>
        </w:rPr>
        <w:t> </w:t>
      </w:r>
      <w:r>
        <w:rPr>
          <w:w w:val="110"/>
          <w:sz w:val="20"/>
        </w:rPr>
        <w:t>General.</w:t>
      </w:r>
    </w:p>
    <w:p>
      <w:pPr>
        <w:spacing w:before="193"/>
        <w:ind w:left="112" w:right="0" w:firstLine="0"/>
        <w:jc w:val="left"/>
        <w:rPr>
          <w:sz w:val="20"/>
        </w:rPr>
      </w:pPr>
      <w:r>
        <w:rPr>
          <w:rFonts w:ascii="TeX Gyre Bonum" w:hAnsi="TeX Gyre Bonum"/>
          <w:b/>
          <w:w w:val="110"/>
          <w:sz w:val="20"/>
        </w:rPr>
        <w:t>Artículo 19.- </w:t>
      </w:r>
      <w:r>
        <w:rPr>
          <w:w w:val="110"/>
          <w:sz w:val="20"/>
        </w:rPr>
        <w:t>Corresponde a la Coordinación Administrativa:</w:t>
      </w:r>
    </w:p>
    <w:p>
      <w:pPr>
        <w:pStyle w:val="BodyText"/>
        <w:spacing w:before="9"/>
        <w:rPr>
          <w:sz w:val="19"/>
        </w:rPr>
      </w:pPr>
    </w:p>
    <w:p>
      <w:pPr>
        <w:pStyle w:val="ListParagraph"/>
        <w:numPr>
          <w:ilvl w:val="0"/>
          <w:numId w:val="12"/>
        </w:numPr>
        <w:tabs>
          <w:tab w:pos="833" w:val="left" w:leader="none"/>
          <w:tab w:pos="834" w:val="left" w:leader="none"/>
        </w:tabs>
        <w:spacing w:line="249" w:lineRule="auto" w:before="0" w:after="0"/>
        <w:ind w:left="833" w:right="121" w:hanging="721"/>
        <w:jc w:val="both"/>
        <w:rPr>
          <w:sz w:val="20"/>
        </w:rPr>
      </w:pPr>
      <w:r>
        <w:rPr>
          <w:w w:val="110"/>
          <w:sz w:val="20"/>
        </w:rPr>
        <w:t>Planear, programar, organizar y controlar los recursos humanos, materiales y financieros necesarios</w:t>
      </w:r>
      <w:r>
        <w:rPr>
          <w:spacing w:val="8"/>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funcionamiento</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unidades</w:t>
      </w:r>
      <w:r>
        <w:rPr>
          <w:spacing w:val="8"/>
          <w:w w:val="110"/>
          <w:sz w:val="20"/>
        </w:rPr>
        <w:t> </w:t>
      </w:r>
      <w:r>
        <w:rPr>
          <w:w w:val="110"/>
          <w:sz w:val="20"/>
        </w:rPr>
        <w:t>administrativas</w:t>
      </w:r>
      <w:r>
        <w:rPr>
          <w:spacing w:val="9"/>
          <w:w w:val="110"/>
          <w:sz w:val="20"/>
        </w:rPr>
        <w:t> </w:t>
      </w:r>
      <w:r>
        <w:rPr>
          <w:w w:val="110"/>
          <w:sz w:val="20"/>
        </w:rPr>
        <w:t>del</w:t>
      </w:r>
      <w:r>
        <w:rPr>
          <w:spacing w:val="9"/>
          <w:w w:val="110"/>
          <w:sz w:val="20"/>
        </w:rPr>
        <w:t> </w:t>
      </w:r>
      <w:r>
        <w:rPr>
          <w:w w:val="110"/>
          <w:sz w:val="20"/>
        </w:rPr>
        <w:t>IGECEM.</w:t>
      </w:r>
    </w:p>
    <w:p>
      <w:pPr>
        <w:spacing w:after="0" w:line="249" w:lineRule="auto"/>
        <w:jc w:val="both"/>
        <w:rPr>
          <w:sz w:val="20"/>
        </w:rPr>
        <w:sectPr>
          <w:pgSz w:w="12250" w:h="15850"/>
          <w:pgMar w:header="708" w:footer="972" w:top="1580" w:bottom="1160" w:left="1020" w:right="1020"/>
        </w:sectPr>
      </w:pPr>
    </w:p>
    <w:p>
      <w:pPr>
        <w:pStyle w:val="BodyText"/>
        <w:rPr>
          <w:sz w:val="12"/>
        </w:rPr>
      </w:pPr>
    </w:p>
    <w:p>
      <w:pPr>
        <w:pStyle w:val="ListParagraph"/>
        <w:numPr>
          <w:ilvl w:val="0"/>
          <w:numId w:val="12"/>
        </w:numPr>
        <w:tabs>
          <w:tab w:pos="833" w:val="left" w:leader="none"/>
          <w:tab w:pos="834" w:val="left" w:leader="none"/>
        </w:tabs>
        <w:spacing w:line="249" w:lineRule="auto" w:before="105" w:after="0"/>
        <w:ind w:left="833" w:right="115" w:hanging="721"/>
        <w:jc w:val="left"/>
        <w:rPr>
          <w:sz w:val="20"/>
        </w:rPr>
      </w:pPr>
      <w:r>
        <w:rPr>
          <w:w w:val="110"/>
          <w:sz w:val="20"/>
        </w:rPr>
        <w:t>Cumplir y hacer cumplir las normas y políticas relativas a la administración de los recursos humanos, materiales y financieros del</w:t>
      </w:r>
      <w:r>
        <w:rPr>
          <w:spacing w:val="50"/>
          <w:w w:val="110"/>
          <w:sz w:val="20"/>
        </w:rPr>
        <w:t> </w:t>
      </w:r>
      <w:r>
        <w:rPr>
          <w:w w:val="110"/>
          <w:sz w:val="20"/>
        </w:rPr>
        <w:t>IGECEM.</w:t>
      </w:r>
    </w:p>
    <w:p>
      <w:pPr>
        <w:pStyle w:val="BodyText"/>
        <w:spacing w:before="3"/>
      </w:pPr>
    </w:p>
    <w:p>
      <w:pPr>
        <w:pStyle w:val="ListParagraph"/>
        <w:numPr>
          <w:ilvl w:val="0"/>
          <w:numId w:val="12"/>
        </w:numPr>
        <w:tabs>
          <w:tab w:pos="833" w:val="left" w:leader="none"/>
          <w:tab w:pos="834" w:val="left" w:leader="none"/>
        </w:tabs>
        <w:spacing w:line="249" w:lineRule="auto" w:before="0" w:after="0"/>
        <w:ind w:left="833" w:right="122" w:hanging="721"/>
        <w:jc w:val="left"/>
        <w:rPr>
          <w:sz w:val="20"/>
        </w:rPr>
      </w:pPr>
      <w:r>
        <w:rPr>
          <w:w w:val="110"/>
          <w:sz w:val="20"/>
        </w:rPr>
        <w:t>Establecer mecanismos e instrumentos que contribuyan a elevar la eficiencia y eficacia en la administración de los recursos asignados al</w:t>
      </w:r>
      <w:r>
        <w:rPr>
          <w:spacing w:val="7"/>
          <w:w w:val="110"/>
          <w:sz w:val="20"/>
        </w:rPr>
        <w:t> </w:t>
      </w:r>
      <w:r>
        <w:rPr>
          <w:w w:val="110"/>
          <w:sz w:val="20"/>
        </w:rPr>
        <w:t>IGECEM.</w:t>
      </w:r>
    </w:p>
    <w:p>
      <w:pPr>
        <w:pStyle w:val="BodyText"/>
        <w:spacing w:before="6"/>
      </w:pPr>
    </w:p>
    <w:p>
      <w:pPr>
        <w:pStyle w:val="ListParagraph"/>
        <w:numPr>
          <w:ilvl w:val="0"/>
          <w:numId w:val="12"/>
        </w:numPr>
        <w:tabs>
          <w:tab w:pos="833" w:val="left" w:leader="none"/>
          <w:tab w:pos="834" w:val="left" w:leader="none"/>
        </w:tabs>
        <w:spacing w:line="249" w:lineRule="auto" w:before="0" w:after="0"/>
        <w:ind w:left="833" w:right="119" w:hanging="721"/>
        <w:jc w:val="left"/>
        <w:rPr>
          <w:sz w:val="20"/>
        </w:rPr>
      </w:pPr>
      <w:r>
        <w:rPr>
          <w:w w:val="110"/>
          <w:sz w:val="20"/>
        </w:rPr>
        <w:t>Coordinar la formulación de los programas de trabajo, así como la integración y actualización de los manuales administrativos del</w:t>
      </w:r>
      <w:r>
        <w:rPr>
          <w:spacing w:val="49"/>
          <w:w w:val="110"/>
          <w:sz w:val="20"/>
        </w:rPr>
        <w:t> </w:t>
      </w:r>
      <w:r>
        <w:rPr>
          <w:w w:val="110"/>
          <w:sz w:val="20"/>
        </w:rPr>
        <w:t>IGECEM.</w:t>
      </w:r>
    </w:p>
    <w:p>
      <w:pPr>
        <w:pStyle w:val="BodyText"/>
        <w:spacing w:before="3"/>
      </w:pPr>
    </w:p>
    <w:p>
      <w:pPr>
        <w:pStyle w:val="ListParagraph"/>
        <w:numPr>
          <w:ilvl w:val="0"/>
          <w:numId w:val="12"/>
        </w:numPr>
        <w:tabs>
          <w:tab w:pos="833" w:val="left" w:leader="none"/>
          <w:tab w:pos="834" w:val="left" w:leader="none"/>
        </w:tabs>
        <w:spacing w:line="249" w:lineRule="auto" w:before="0" w:after="0"/>
        <w:ind w:left="833" w:right="118" w:hanging="721"/>
        <w:jc w:val="left"/>
        <w:rPr>
          <w:sz w:val="20"/>
        </w:rPr>
      </w:pPr>
      <w:r>
        <w:rPr>
          <w:w w:val="110"/>
          <w:sz w:val="20"/>
        </w:rPr>
        <w:t>Promover y coordinar las actividades de capacitación y desarrollo para el personal del  IGECEM.</w:t>
      </w:r>
    </w:p>
    <w:p>
      <w:pPr>
        <w:pStyle w:val="BodyText"/>
        <w:spacing w:before="6"/>
      </w:pPr>
    </w:p>
    <w:p>
      <w:pPr>
        <w:pStyle w:val="ListParagraph"/>
        <w:numPr>
          <w:ilvl w:val="0"/>
          <w:numId w:val="12"/>
        </w:numPr>
        <w:tabs>
          <w:tab w:pos="834" w:val="left" w:leader="none"/>
        </w:tabs>
        <w:spacing w:line="247" w:lineRule="auto" w:before="0" w:after="0"/>
        <w:ind w:left="833" w:right="114" w:hanging="721"/>
        <w:jc w:val="both"/>
        <w:rPr>
          <w:sz w:val="20"/>
        </w:rPr>
      </w:pPr>
      <w:r>
        <w:rPr>
          <w:w w:val="110"/>
          <w:sz w:val="20"/>
        </w:rPr>
        <w:t>Vigilar la aplicación de las condiciones generales de trabajo, así como coordinar las acciones   de protección civil y de seguridad e higiene del IGECEM, con base en las normas y políticas aplicables.</w:t>
      </w:r>
    </w:p>
    <w:p>
      <w:pPr>
        <w:pStyle w:val="BodyText"/>
        <w:spacing w:before="9"/>
      </w:pPr>
    </w:p>
    <w:p>
      <w:pPr>
        <w:pStyle w:val="ListParagraph"/>
        <w:numPr>
          <w:ilvl w:val="0"/>
          <w:numId w:val="12"/>
        </w:numPr>
        <w:tabs>
          <w:tab w:pos="834" w:val="left" w:leader="none"/>
        </w:tabs>
        <w:spacing w:line="249" w:lineRule="auto" w:before="0" w:after="0"/>
        <w:ind w:left="833" w:right="119" w:hanging="721"/>
        <w:jc w:val="both"/>
        <w:rPr>
          <w:sz w:val="20"/>
        </w:rPr>
      </w:pPr>
      <w:r>
        <w:rPr>
          <w:w w:val="110"/>
          <w:sz w:val="20"/>
        </w:rPr>
        <w:t>Elaborar los programas anuales de adquisiciones de bienes, servicios y arrendamientos, de acuerdo</w:t>
      </w:r>
      <w:r>
        <w:rPr>
          <w:spacing w:val="9"/>
          <w:w w:val="110"/>
          <w:sz w:val="20"/>
        </w:rPr>
        <w:t> </w:t>
      </w:r>
      <w:r>
        <w:rPr>
          <w:w w:val="110"/>
          <w:sz w:val="20"/>
        </w:rPr>
        <w:t>con</w:t>
      </w:r>
      <w:r>
        <w:rPr>
          <w:spacing w:val="9"/>
          <w:w w:val="110"/>
          <w:sz w:val="20"/>
        </w:rPr>
        <w:t> </w:t>
      </w:r>
      <w:r>
        <w:rPr>
          <w:w w:val="110"/>
          <w:sz w:val="20"/>
        </w:rPr>
        <w:t>las</w:t>
      </w:r>
      <w:r>
        <w:rPr>
          <w:spacing w:val="7"/>
          <w:w w:val="110"/>
          <w:sz w:val="20"/>
        </w:rPr>
        <w:t> </w:t>
      </w:r>
      <w:r>
        <w:rPr>
          <w:w w:val="110"/>
          <w:sz w:val="20"/>
        </w:rPr>
        <w:t>disposiciones</w:t>
      </w:r>
      <w:r>
        <w:rPr>
          <w:spacing w:val="9"/>
          <w:w w:val="110"/>
          <w:sz w:val="20"/>
        </w:rPr>
        <w:t> </w:t>
      </w:r>
      <w:r>
        <w:rPr>
          <w:w w:val="110"/>
          <w:sz w:val="20"/>
        </w:rPr>
        <w:t>legales</w:t>
      </w:r>
      <w:r>
        <w:rPr>
          <w:spacing w:val="7"/>
          <w:w w:val="110"/>
          <w:sz w:val="20"/>
        </w:rPr>
        <w:t> </w:t>
      </w:r>
      <w:r>
        <w:rPr>
          <w:w w:val="110"/>
          <w:sz w:val="20"/>
        </w:rPr>
        <w:t>establecidas</w:t>
      </w:r>
      <w:r>
        <w:rPr>
          <w:spacing w:val="10"/>
          <w:w w:val="110"/>
          <w:sz w:val="20"/>
        </w:rPr>
        <w:t> </w:t>
      </w:r>
      <w:r>
        <w:rPr>
          <w:w w:val="110"/>
          <w:sz w:val="20"/>
        </w:rPr>
        <w:t>y</w:t>
      </w:r>
      <w:r>
        <w:rPr>
          <w:spacing w:val="8"/>
          <w:w w:val="110"/>
          <w:sz w:val="20"/>
        </w:rPr>
        <w:t> </w:t>
      </w:r>
      <w:r>
        <w:rPr>
          <w:w w:val="110"/>
          <w:sz w:val="20"/>
        </w:rPr>
        <w:t>los</w:t>
      </w:r>
      <w:r>
        <w:rPr>
          <w:spacing w:val="8"/>
          <w:w w:val="110"/>
          <w:sz w:val="20"/>
        </w:rPr>
        <w:t> </w:t>
      </w:r>
      <w:r>
        <w:rPr>
          <w:w w:val="110"/>
          <w:sz w:val="20"/>
        </w:rPr>
        <w:t>programas</w:t>
      </w:r>
      <w:r>
        <w:rPr>
          <w:spacing w:val="7"/>
          <w:w w:val="110"/>
          <w:sz w:val="20"/>
        </w:rPr>
        <w:t> </w:t>
      </w:r>
      <w:r>
        <w:rPr>
          <w:w w:val="110"/>
          <w:sz w:val="20"/>
        </w:rPr>
        <w:t>de</w:t>
      </w:r>
      <w:r>
        <w:rPr>
          <w:spacing w:val="8"/>
          <w:w w:val="110"/>
          <w:sz w:val="20"/>
        </w:rPr>
        <w:t> </w:t>
      </w:r>
      <w:r>
        <w:rPr>
          <w:w w:val="110"/>
          <w:sz w:val="20"/>
        </w:rPr>
        <w:t>trabajo</w:t>
      </w:r>
      <w:r>
        <w:rPr>
          <w:spacing w:val="9"/>
          <w:w w:val="110"/>
          <w:sz w:val="20"/>
        </w:rPr>
        <w:t> </w:t>
      </w:r>
      <w:r>
        <w:rPr>
          <w:w w:val="110"/>
          <w:sz w:val="20"/>
        </w:rPr>
        <w:t>del</w:t>
      </w:r>
      <w:r>
        <w:rPr>
          <w:spacing w:val="9"/>
          <w:w w:val="110"/>
          <w:sz w:val="20"/>
        </w:rPr>
        <w:t> </w:t>
      </w:r>
      <w:r>
        <w:rPr>
          <w:w w:val="110"/>
          <w:sz w:val="20"/>
        </w:rPr>
        <w:t>IGECEM.</w:t>
      </w:r>
    </w:p>
    <w:p>
      <w:pPr>
        <w:pStyle w:val="BodyText"/>
        <w:spacing w:before="3"/>
      </w:pPr>
    </w:p>
    <w:p>
      <w:pPr>
        <w:pStyle w:val="ListParagraph"/>
        <w:numPr>
          <w:ilvl w:val="0"/>
          <w:numId w:val="12"/>
        </w:numPr>
        <w:tabs>
          <w:tab w:pos="834" w:val="left" w:leader="none"/>
        </w:tabs>
        <w:spacing w:line="249" w:lineRule="auto" w:before="1" w:after="0"/>
        <w:ind w:left="833" w:right="116" w:hanging="721"/>
        <w:jc w:val="both"/>
        <w:rPr>
          <w:sz w:val="20"/>
        </w:rPr>
      </w:pPr>
      <w:r>
        <w:rPr>
          <w:w w:val="110"/>
          <w:sz w:val="20"/>
        </w:rPr>
        <w:t>Aplicar los procedimientos adquisitivos de bienes y contratación de servicios, arrendamientos  y enajenaciones, de acuerdo con la</w:t>
      </w:r>
      <w:r>
        <w:rPr>
          <w:spacing w:val="18"/>
          <w:w w:val="110"/>
          <w:sz w:val="20"/>
        </w:rPr>
        <w:t> </w:t>
      </w:r>
      <w:r>
        <w:rPr>
          <w:w w:val="110"/>
          <w:sz w:val="20"/>
        </w:rPr>
        <w:t>normatividad aplicable.</w:t>
      </w:r>
    </w:p>
    <w:p>
      <w:pPr>
        <w:pStyle w:val="BodyText"/>
        <w:spacing w:before="5"/>
      </w:pPr>
    </w:p>
    <w:p>
      <w:pPr>
        <w:pStyle w:val="ListParagraph"/>
        <w:numPr>
          <w:ilvl w:val="0"/>
          <w:numId w:val="12"/>
        </w:numPr>
        <w:tabs>
          <w:tab w:pos="834" w:val="left" w:leader="none"/>
        </w:tabs>
        <w:spacing w:line="249" w:lineRule="auto" w:before="0" w:after="0"/>
        <w:ind w:left="833" w:right="119" w:hanging="721"/>
        <w:jc w:val="both"/>
        <w:rPr>
          <w:sz w:val="20"/>
        </w:rPr>
      </w:pPr>
      <w:r>
        <w:rPr>
          <w:w w:val="110"/>
          <w:sz w:val="20"/>
        </w:rPr>
        <w:t>Presidir los Comités de Adquisiciones y Servicios, y de Arrendamientos, Adquisiciones de Inmuebles y Enajenaciones del</w:t>
      </w:r>
      <w:r>
        <w:rPr>
          <w:spacing w:val="42"/>
          <w:w w:val="110"/>
          <w:sz w:val="20"/>
        </w:rPr>
        <w:t> </w:t>
      </w:r>
      <w:r>
        <w:rPr>
          <w:w w:val="110"/>
          <w:sz w:val="20"/>
        </w:rPr>
        <w:t>IGECEM.</w:t>
      </w:r>
    </w:p>
    <w:p>
      <w:pPr>
        <w:pStyle w:val="BodyText"/>
        <w:spacing w:before="3"/>
      </w:pPr>
    </w:p>
    <w:p>
      <w:pPr>
        <w:pStyle w:val="ListParagraph"/>
        <w:numPr>
          <w:ilvl w:val="0"/>
          <w:numId w:val="12"/>
        </w:numPr>
        <w:tabs>
          <w:tab w:pos="833" w:val="left" w:leader="none"/>
          <w:tab w:pos="834" w:val="left" w:leader="none"/>
        </w:tabs>
        <w:spacing w:line="249" w:lineRule="auto" w:before="0" w:after="0"/>
        <w:ind w:left="833" w:right="112" w:hanging="721"/>
        <w:jc w:val="both"/>
        <w:rPr>
          <w:sz w:val="20"/>
        </w:rPr>
      </w:pPr>
      <w:r>
        <w:rPr>
          <w:w w:val="110"/>
          <w:sz w:val="20"/>
        </w:rPr>
        <w:t>Suscribir los contratos derivados de los procesos adquisitivos de bienes y contratación de servicios y, en caso de incumplimiento, rescindir los contratos e imponer las sanciones que prevé la legislación de la</w:t>
      </w:r>
      <w:r>
        <w:rPr>
          <w:spacing w:val="52"/>
          <w:w w:val="110"/>
          <w:sz w:val="20"/>
        </w:rPr>
        <w:t> </w:t>
      </w:r>
      <w:r>
        <w:rPr>
          <w:w w:val="110"/>
          <w:sz w:val="20"/>
        </w:rPr>
        <w:t>materia.</w:t>
      </w:r>
    </w:p>
    <w:p>
      <w:pPr>
        <w:pStyle w:val="BodyText"/>
        <w:spacing w:before="5"/>
      </w:pPr>
    </w:p>
    <w:p>
      <w:pPr>
        <w:pStyle w:val="ListParagraph"/>
        <w:numPr>
          <w:ilvl w:val="0"/>
          <w:numId w:val="12"/>
        </w:numPr>
        <w:tabs>
          <w:tab w:pos="834" w:val="left" w:leader="none"/>
        </w:tabs>
        <w:spacing w:line="247" w:lineRule="auto" w:before="0" w:after="0"/>
        <w:ind w:left="833" w:right="119" w:hanging="721"/>
        <w:jc w:val="both"/>
        <w:rPr>
          <w:sz w:val="20"/>
        </w:rPr>
      </w:pPr>
      <w:r>
        <w:rPr>
          <w:w w:val="110"/>
          <w:sz w:val="20"/>
        </w:rPr>
        <w:t>Aplicar la normatividad relativa a la asignación y uso de bienes y servicios, así como la de conservación, aseguramiento, mantenimiento y rehabilitación de los bienes propiedad del IGECEM.</w:t>
      </w:r>
    </w:p>
    <w:p>
      <w:pPr>
        <w:pStyle w:val="BodyText"/>
        <w:spacing w:before="9"/>
      </w:pPr>
    </w:p>
    <w:p>
      <w:pPr>
        <w:pStyle w:val="ListParagraph"/>
        <w:numPr>
          <w:ilvl w:val="0"/>
          <w:numId w:val="12"/>
        </w:numPr>
        <w:tabs>
          <w:tab w:pos="834" w:val="left" w:leader="none"/>
        </w:tabs>
        <w:spacing w:line="249" w:lineRule="auto" w:before="0" w:after="0"/>
        <w:ind w:left="833" w:right="118" w:hanging="721"/>
        <w:jc w:val="both"/>
        <w:rPr>
          <w:sz w:val="20"/>
        </w:rPr>
      </w:pPr>
      <w:r>
        <w:rPr>
          <w:w w:val="110"/>
          <w:sz w:val="20"/>
        </w:rPr>
        <w:t>Coordinar la integración de los inventarios de bienes muebles e inmuebles, así como de los bienes de consumo del</w:t>
      </w:r>
      <w:r>
        <w:rPr>
          <w:spacing w:val="41"/>
          <w:w w:val="110"/>
          <w:sz w:val="20"/>
        </w:rPr>
        <w:t> </w:t>
      </w:r>
      <w:r>
        <w:rPr>
          <w:w w:val="110"/>
          <w:sz w:val="20"/>
        </w:rPr>
        <w:t>IGECEM.</w:t>
      </w:r>
    </w:p>
    <w:p>
      <w:pPr>
        <w:pStyle w:val="BodyText"/>
        <w:spacing w:before="3"/>
      </w:pPr>
    </w:p>
    <w:p>
      <w:pPr>
        <w:pStyle w:val="ListParagraph"/>
        <w:numPr>
          <w:ilvl w:val="0"/>
          <w:numId w:val="12"/>
        </w:numPr>
        <w:tabs>
          <w:tab w:pos="834" w:val="left" w:leader="none"/>
        </w:tabs>
        <w:spacing w:line="249" w:lineRule="auto" w:before="1" w:after="0"/>
        <w:ind w:left="833" w:right="113" w:hanging="721"/>
        <w:jc w:val="both"/>
        <w:rPr>
          <w:sz w:val="20"/>
        </w:rPr>
      </w:pPr>
      <w:r>
        <w:rPr>
          <w:w w:val="110"/>
          <w:sz w:val="20"/>
        </w:rPr>
        <w:t>Integrar el anteproyecto anual del presupuesto de ingresos y de egresos, así como realizar la calendarización de los recursos del presupuesto autorizado al IGECEM, de acuerdo con su programa de</w:t>
      </w:r>
      <w:r>
        <w:rPr>
          <w:spacing w:val="19"/>
          <w:w w:val="110"/>
          <w:sz w:val="20"/>
        </w:rPr>
        <w:t> </w:t>
      </w:r>
      <w:r>
        <w:rPr>
          <w:w w:val="110"/>
          <w:sz w:val="20"/>
        </w:rPr>
        <w:t>trabajo.</w:t>
      </w:r>
    </w:p>
    <w:p>
      <w:pPr>
        <w:pStyle w:val="BodyText"/>
        <w:spacing w:before="5"/>
      </w:pPr>
    </w:p>
    <w:p>
      <w:pPr>
        <w:pStyle w:val="ListParagraph"/>
        <w:numPr>
          <w:ilvl w:val="0"/>
          <w:numId w:val="12"/>
        </w:numPr>
        <w:tabs>
          <w:tab w:pos="834" w:val="left" w:leader="none"/>
        </w:tabs>
        <w:spacing w:line="247" w:lineRule="auto" w:before="0" w:after="0"/>
        <w:ind w:left="833" w:right="120" w:hanging="721"/>
        <w:jc w:val="both"/>
        <w:rPr>
          <w:sz w:val="20"/>
        </w:rPr>
      </w:pPr>
      <w:r>
        <w:rPr>
          <w:w w:val="110"/>
          <w:sz w:val="20"/>
        </w:rPr>
        <w:t>Ejercer y controlar los ingresos que obtenga el IGECEM por los servicios que presta, por las donaciones que reciba, por los recursos provenientes de los fideicomisos que se constituyan a su</w:t>
      </w:r>
      <w:r>
        <w:rPr>
          <w:spacing w:val="8"/>
          <w:w w:val="110"/>
          <w:sz w:val="20"/>
        </w:rPr>
        <w:t> </w:t>
      </w:r>
      <w:r>
        <w:rPr>
          <w:w w:val="110"/>
          <w:sz w:val="20"/>
        </w:rPr>
        <w:t>favor</w:t>
      </w:r>
      <w:r>
        <w:rPr>
          <w:spacing w:val="11"/>
          <w:w w:val="110"/>
          <w:sz w:val="20"/>
        </w:rPr>
        <w:t> </w:t>
      </w:r>
      <w:r>
        <w:rPr>
          <w:w w:val="110"/>
          <w:sz w:val="20"/>
        </w:rPr>
        <w:t>y</w:t>
      </w:r>
      <w:r>
        <w:rPr>
          <w:spacing w:val="11"/>
          <w:w w:val="110"/>
          <w:sz w:val="20"/>
        </w:rPr>
        <w:t> </w:t>
      </w:r>
      <w:r>
        <w:rPr>
          <w:w w:val="110"/>
          <w:sz w:val="20"/>
        </w:rPr>
        <w:t>por</w:t>
      </w:r>
      <w:r>
        <w:rPr>
          <w:spacing w:val="9"/>
          <w:w w:val="110"/>
          <w:sz w:val="20"/>
        </w:rPr>
        <w:t> </w:t>
      </w:r>
      <w:r>
        <w:rPr>
          <w:w w:val="110"/>
          <w:sz w:val="20"/>
        </w:rPr>
        <w:t>las</w:t>
      </w:r>
      <w:r>
        <w:rPr>
          <w:spacing w:val="9"/>
          <w:w w:val="110"/>
          <w:sz w:val="20"/>
        </w:rPr>
        <w:t> </w:t>
      </w:r>
      <w:r>
        <w:rPr>
          <w:w w:val="110"/>
          <w:sz w:val="20"/>
        </w:rPr>
        <w:t>transferencias</w:t>
      </w:r>
      <w:r>
        <w:rPr>
          <w:spacing w:val="10"/>
          <w:w w:val="110"/>
          <w:sz w:val="20"/>
        </w:rPr>
        <w:t> </w:t>
      </w:r>
      <w:r>
        <w:rPr>
          <w:w w:val="110"/>
          <w:sz w:val="20"/>
        </w:rPr>
        <w:t>que</w:t>
      </w:r>
      <w:r>
        <w:rPr>
          <w:spacing w:val="9"/>
          <w:w w:val="110"/>
          <w:sz w:val="20"/>
        </w:rPr>
        <w:t> </w:t>
      </w:r>
      <w:r>
        <w:rPr>
          <w:w w:val="110"/>
          <w:sz w:val="20"/>
        </w:rPr>
        <w:t>el</w:t>
      </w:r>
      <w:r>
        <w:rPr>
          <w:spacing w:val="10"/>
          <w:w w:val="110"/>
          <w:sz w:val="20"/>
        </w:rPr>
        <w:t> </w:t>
      </w:r>
      <w:r>
        <w:rPr>
          <w:w w:val="110"/>
          <w:sz w:val="20"/>
        </w:rPr>
        <w:t>Gobierno</w:t>
      </w:r>
      <w:r>
        <w:rPr>
          <w:spacing w:val="12"/>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le</w:t>
      </w:r>
      <w:r>
        <w:rPr>
          <w:spacing w:val="11"/>
          <w:w w:val="110"/>
          <w:sz w:val="20"/>
        </w:rPr>
        <w:t> </w:t>
      </w:r>
      <w:r>
        <w:rPr>
          <w:w w:val="110"/>
          <w:sz w:val="20"/>
        </w:rPr>
        <w:t>realice.</w:t>
      </w:r>
    </w:p>
    <w:p>
      <w:pPr>
        <w:pStyle w:val="BodyText"/>
        <w:spacing w:before="9"/>
      </w:pPr>
    </w:p>
    <w:p>
      <w:pPr>
        <w:pStyle w:val="ListParagraph"/>
        <w:numPr>
          <w:ilvl w:val="0"/>
          <w:numId w:val="12"/>
        </w:numPr>
        <w:tabs>
          <w:tab w:pos="834" w:val="left" w:leader="none"/>
        </w:tabs>
        <w:spacing w:line="249" w:lineRule="auto" w:before="0" w:after="0"/>
        <w:ind w:left="833" w:right="121" w:hanging="721"/>
        <w:jc w:val="both"/>
        <w:rPr>
          <w:sz w:val="20"/>
        </w:rPr>
      </w:pPr>
      <w:r>
        <w:rPr>
          <w:w w:val="110"/>
          <w:sz w:val="20"/>
        </w:rPr>
        <w:t>Ejecutar los procedimientos para el ejercicio y control del presupuesto autorizado al IGECEM  y</w:t>
      </w:r>
      <w:r>
        <w:rPr>
          <w:spacing w:val="10"/>
          <w:w w:val="110"/>
          <w:sz w:val="20"/>
        </w:rPr>
        <w:t> </w:t>
      </w:r>
      <w:r>
        <w:rPr>
          <w:w w:val="110"/>
          <w:sz w:val="20"/>
        </w:rPr>
        <w:t>verificar</w:t>
      </w:r>
      <w:r>
        <w:rPr>
          <w:spacing w:val="10"/>
          <w:w w:val="110"/>
          <w:sz w:val="20"/>
        </w:rPr>
        <w:t> </w:t>
      </w:r>
      <w:r>
        <w:rPr>
          <w:w w:val="110"/>
          <w:sz w:val="20"/>
        </w:rPr>
        <w:t>su</w:t>
      </w:r>
      <w:r>
        <w:rPr>
          <w:spacing w:val="8"/>
          <w:w w:val="110"/>
          <w:sz w:val="20"/>
        </w:rPr>
        <w:t> </w:t>
      </w:r>
      <w:r>
        <w:rPr>
          <w:w w:val="110"/>
          <w:sz w:val="20"/>
        </w:rPr>
        <w:t>aplicación,</w:t>
      </w:r>
      <w:r>
        <w:rPr>
          <w:spacing w:val="11"/>
          <w:w w:val="110"/>
          <w:sz w:val="20"/>
        </w:rPr>
        <w:t> </w:t>
      </w:r>
      <w:r>
        <w:rPr>
          <w:w w:val="110"/>
          <w:sz w:val="20"/>
        </w:rPr>
        <w:t>en</w:t>
      </w:r>
      <w:r>
        <w:rPr>
          <w:spacing w:val="10"/>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normatividad</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materia.</w:t>
      </w:r>
    </w:p>
    <w:p>
      <w:pPr>
        <w:pStyle w:val="BodyText"/>
        <w:spacing w:before="3"/>
      </w:pPr>
    </w:p>
    <w:p>
      <w:pPr>
        <w:pStyle w:val="ListParagraph"/>
        <w:numPr>
          <w:ilvl w:val="0"/>
          <w:numId w:val="12"/>
        </w:numPr>
        <w:tabs>
          <w:tab w:pos="834" w:val="left" w:leader="none"/>
        </w:tabs>
        <w:spacing w:line="249" w:lineRule="auto" w:before="0" w:after="0"/>
        <w:ind w:left="833" w:right="119" w:hanging="721"/>
        <w:jc w:val="both"/>
        <w:rPr>
          <w:sz w:val="20"/>
        </w:rPr>
      </w:pPr>
      <w:r>
        <w:rPr>
          <w:w w:val="110"/>
          <w:sz w:val="20"/>
        </w:rPr>
        <w:t>Elaborar la contabilidad del IGECEM y generar la información financiera y presupuestal correspondiente.</w:t>
      </w:r>
    </w:p>
    <w:p>
      <w:pPr>
        <w:pStyle w:val="BodyText"/>
        <w:spacing w:before="6"/>
      </w:pPr>
    </w:p>
    <w:p>
      <w:pPr>
        <w:pStyle w:val="ListParagraph"/>
        <w:numPr>
          <w:ilvl w:val="0"/>
          <w:numId w:val="12"/>
        </w:numPr>
        <w:tabs>
          <w:tab w:pos="834" w:val="left" w:leader="none"/>
        </w:tabs>
        <w:spacing w:line="247" w:lineRule="auto" w:before="0" w:after="0"/>
        <w:ind w:left="833" w:right="122" w:hanging="721"/>
        <w:jc w:val="both"/>
        <w:rPr>
          <w:sz w:val="20"/>
        </w:rPr>
      </w:pPr>
      <w:r>
        <w:rPr>
          <w:w w:val="110"/>
          <w:sz w:val="20"/>
        </w:rPr>
        <w:t>Analizar y consolidar los estados financieros, así como autorizar los reportes del avance programático-presupuestal del</w:t>
      </w:r>
      <w:r>
        <w:rPr>
          <w:spacing w:val="21"/>
          <w:w w:val="110"/>
          <w:sz w:val="20"/>
        </w:rPr>
        <w:t> </w:t>
      </w:r>
      <w:r>
        <w:rPr>
          <w:w w:val="110"/>
          <w:sz w:val="20"/>
        </w:rPr>
        <w:t>IGECEM.</w:t>
      </w:r>
    </w:p>
    <w:p>
      <w:pPr>
        <w:spacing w:after="0" w:line="247" w:lineRule="auto"/>
        <w:jc w:val="both"/>
        <w:rPr>
          <w:sz w:val="20"/>
        </w:rPr>
        <w:sectPr>
          <w:pgSz w:w="12250" w:h="15850"/>
          <w:pgMar w:header="708" w:footer="972" w:top="1580" w:bottom="1160" w:left="1020" w:right="1020"/>
        </w:sectPr>
      </w:pPr>
    </w:p>
    <w:p>
      <w:pPr>
        <w:pStyle w:val="ListParagraph"/>
        <w:numPr>
          <w:ilvl w:val="0"/>
          <w:numId w:val="12"/>
        </w:numPr>
        <w:tabs>
          <w:tab w:pos="834" w:val="left" w:leader="none"/>
        </w:tabs>
        <w:spacing w:line="247" w:lineRule="auto" w:before="6" w:after="0"/>
        <w:ind w:left="833" w:right="115" w:hanging="721"/>
        <w:jc w:val="left"/>
        <w:rPr>
          <w:sz w:val="20"/>
        </w:rPr>
      </w:pPr>
      <w:r>
        <w:rPr>
          <w:w w:val="110"/>
          <w:sz w:val="20"/>
        </w:rPr>
        <w:t>Emitir y aplicar políticas de control interno para la guarda, custodia y manejo de formas valoradas y cheques del</w:t>
      </w:r>
      <w:r>
        <w:rPr>
          <w:spacing w:val="43"/>
          <w:w w:val="110"/>
          <w:sz w:val="20"/>
        </w:rPr>
        <w:t> </w:t>
      </w:r>
      <w:r>
        <w:rPr>
          <w:w w:val="110"/>
          <w:sz w:val="20"/>
        </w:rPr>
        <w:t>IGECEM.</w:t>
      </w:r>
    </w:p>
    <w:p>
      <w:pPr>
        <w:pStyle w:val="BodyText"/>
        <w:spacing w:before="10"/>
      </w:pPr>
    </w:p>
    <w:p>
      <w:pPr>
        <w:pStyle w:val="ListParagraph"/>
        <w:numPr>
          <w:ilvl w:val="0"/>
          <w:numId w:val="12"/>
        </w:numPr>
        <w:tabs>
          <w:tab w:pos="833" w:val="left" w:leader="none"/>
          <w:tab w:pos="834" w:val="left" w:leader="none"/>
        </w:tabs>
        <w:spacing w:line="244" w:lineRule="auto" w:before="0" w:after="0"/>
        <w:ind w:left="833" w:right="121" w:hanging="721"/>
        <w:jc w:val="left"/>
        <w:rPr>
          <w:sz w:val="20"/>
        </w:rPr>
      </w:pPr>
      <w:r>
        <w:rPr>
          <w:w w:val="110"/>
          <w:sz w:val="20"/>
        </w:rPr>
        <w:t>Las demás que le confieren otros ordenamientos legales y aquellas que le encomiende el Director</w:t>
      </w:r>
      <w:r>
        <w:rPr>
          <w:spacing w:val="11"/>
          <w:w w:val="110"/>
          <w:sz w:val="20"/>
        </w:rPr>
        <w:t> </w:t>
      </w:r>
      <w:r>
        <w:rPr>
          <w:w w:val="110"/>
          <w:sz w:val="20"/>
        </w:rPr>
        <w:t>General.</w:t>
      </w:r>
    </w:p>
    <w:p>
      <w:pPr>
        <w:pStyle w:val="Heading1"/>
        <w:spacing w:line="263" w:lineRule="exact" w:before="193"/>
      </w:pPr>
      <w:r>
        <w:rPr/>
        <w:t>CAPÍTULO VI</w:t>
      </w:r>
    </w:p>
    <w:p>
      <w:pPr>
        <w:spacing w:line="263" w:lineRule="exact" w:before="0"/>
        <w:ind w:left="151" w:right="154" w:firstLine="0"/>
        <w:jc w:val="center"/>
        <w:rPr>
          <w:rFonts w:ascii="TeX Gyre Bonum"/>
          <w:b/>
          <w:sz w:val="20"/>
        </w:rPr>
      </w:pPr>
      <w:r>
        <w:rPr>
          <w:rFonts w:ascii="TeX Gyre Bonum"/>
          <w:b/>
          <w:sz w:val="20"/>
        </w:rPr>
        <w:t>DE LA SUPLENCIA DE LOS TITULARES</w:t>
      </w:r>
    </w:p>
    <w:p>
      <w:pPr>
        <w:pStyle w:val="BodyText"/>
        <w:spacing w:line="242" w:lineRule="auto" w:before="176"/>
        <w:ind w:left="112" w:right="115"/>
        <w:jc w:val="both"/>
      </w:pPr>
      <w:r>
        <w:rPr>
          <w:rFonts w:ascii="TeX Gyre Bonum" w:hAnsi="TeX Gyre Bonum"/>
          <w:b/>
          <w:w w:val="110"/>
        </w:rPr>
        <w:t>Artículo 20.- </w:t>
      </w:r>
      <w:r>
        <w:rPr>
          <w:w w:val="110"/>
        </w:rPr>
        <w:t>El Director General será suplido en sus ausencias temporales hasta por 15 días naturales, por el Director que aquél designe. En  las mayores de 15 días naturales, por quien designe   el Presidente del Consejo Directivo. En caso de ausencia definitiva y en tanto se designa al nuevo Director</w:t>
      </w:r>
      <w:r>
        <w:rPr>
          <w:spacing w:val="10"/>
          <w:w w:val="110"/>
        </w:rPr>
        <w:t> </w:t>
      </w:r>
      <w:r>
        <w:rPr>
          <w:w w:val="110"/>
        </w:rPr>
        <w:t>General,</w:t>
      </w:r>
      <w:r>
        <w:rPr>
          <w:spacing w:val="10"/>
          <w:w w:val="110"/>
        </w:rPr>
        <w:t> </w:t>
      </w:r>
      <w:r>
        <w:rPr>
          <w:w w:val="110"/>
        </w:rPr>
        <w:t>el</w:t>
      </w:r>
      <w:r>
        <w:rPr>
          <w:spacing w:val="10"/>
          <w:w w:val="110"/>
        </w:rPr>
        <w:t> </w:t>
      </w:r>
      <w:r>
        <w:rPr>
          <w:w w:val="110"/>
        </w:rPr>
        <w:t>Ejecutivo</w:t>
      </w:r>
      <w:r>
        <w:rPr>
          <w:spacing w:val="10"/>
          <w:w w:val="110"/>
        </w:rPr>
        <w:t> </w:t>
      </w:r>
      <w:r>
        <w:rPr>
          <w:w w:val="110"/>
        </w:rPr>
        <w:t>del</w:t>
      </w:r>
      <w:r>
        <w:rPr>
          <w:spacing w:val="10"/>
          <w:w w:val="110"/>
        </w:rPr>
        <w:t> </w:t>
      </w:r>
      <w:r>
        <w:rPr>
          <w:w w:val="110"/>
        </w:rPr>
        <w:t>Estado</w:t>
      </w:r>
      <w:r>
        <w:rPr>
          <w:spacing w:val="10"/>
          <w:w w:val="110"/>
        </w:rPr>
        <w:t> </w:t>
      </w:r>
      <w:r>
        <w:rPr>
          <w:w w:val="110"/>
        </w:rPr>
        <w:t>podrá</w:t>
      </w:r>
      <w:r>
        <w:rPr>
          <w:spacing w:val="7"/>
          <w:w w:val="110"/>
        </w:rPr>
        <w:t> </w:t>
      </w:r>
      <w:r>
        <w:rPr>
          <w:w w:val="110"/>
        </w:rPr>
        <w:t>designar</w:t>
      </w:r>
      <w:r>
        <w:rPr>
          <w:spacing w:val="10"/>
          <w:w w:val="110"/>
        </w:rPr>
        <w:t> </w:t>
      </w:r>
      <w:r>
        <w:rPr>
          <w:w w:val="110"/>
        </w:rPr>
        <w:t>un</w:t>
      </w:r>
      <w:r>
        <w:rPr>
          <w:spacing w:val="10"/>
          <w:w w:val="110"/>
        </w:rPr>
        <w:t> </w:t>
      </w:r>
      <w:r>
        <w:rPr>
          <w:w w:val="110"/>
        </w:rPr>
        <w:t>encargado</w:t>
      </w:r>
      <w:r>
        <w:rPr>
          <w:spacing w:val="10"/>
          <w:w w:val="110"/>
        </w:rPr>
        <w:t> </w:t>
      </w:r>
      <w:r>
        <w:rPr>
          <w:w w:val="110"/>
        </w:rPr>
        <w:t>del</w:t>
      </w:r>
      <w:r>
        <w:rPr>
          <w:spacing w:val="10"/>
          <w:w w:val="110"/>
        </w:rPr>
        <w:t> </w:t>
      </w:r>
      <w:r>
        <w:rPr>
          <w:w w:val="110"/>
        </w:rPr>
        <w:t>despacho.</w:t>
      </w:r>
    </w:p>
    <w:p>
      <w:pPr>
        <w:pStyle w:val="BodyText"/>
        <w:spacing w:line="237" w:lineRule="auto" w:before="195"/>
        <w:ind w:left="112" w:right="113"/>
        <w:jc w:val="both"/>
      </w:pPr>
      <w:r>
        <w:rPr>
          <w:rFonts w:ascii="TeX Gyre Bonum" w:hAnsi="TeX Gyre Bonum"/>
          <w:b/>
          <w:w w:val="110"/>
        </w:rPr>
        <w:t>Artículo 21.- </w:t>
      </w:r>
      <w:r>
        <w:rPr>
          <w:w w:val="110"/>
        </w:rPr>
        <w:t>Los directores serán suplidos en sus ausencias temporales hasta por 15 días naturales, por el servidor público de la jerarquía inmediata inferior que ellos designen.  En  las mayores de  15 días</w:t>
      </w:r>
      <w:r>
        <w:rPr>
          <w:spacing w:val="9"/>
          <w:w w:val="110"/>
        </w:rPr>
        <w:t> </w:t>
      </w:r>
      <w:r>
        <w:rPr>
          <w:w w:val="110"/>
        </w:rPr>
        <w:t>naturales</w:t>
      </w:r>
      <w:r>
        <w:rPr>
          <w:spacing w:val="9"/>
          <w:w w:val="110"/>
        </w:rPr>
        <w:t> </w:t>
      </w:r>
      <w:r>
        <w:rPr>
          <w:w w:val="110"/>
        </w:rPr>
        <w:t>o</w:t>
      </w:r>
      <w:r>
        <w:rPr>
          <w:spacing w:val="12"/>
          <w:w w:val="110"/>
        </w:rPr>
        <w:t> </w:t>
      </w:r>
      <w:r>
        <w:rPr>
          <w:w w:val="110"/>
        </w:rPr>
        <w:t>en</w:t>
      </w:r>
      <w:r>
        <w:rPr>
          <w:spacing w:val="10"/>
          <w:w w:val="110"/>
        </w:rPr>
        <w:t> </w:t>
      </w:r>
      <w:r>
        <w:rPr>
          <w:w w:val="110"/>
        </w:rPr>
        <w:t>ausencias</w:t>
      </w:r>
      <w:r>
        <w:rPr>
          <w:spacing w:val="11"/>
          <w:w w:val="110"/>
        </w:rPr>
        <w:t> </w:t>
      </w:r>
      <w:r>
        <w:rPr>
          <w:w w:val="110"/>
        </w:rPr>
        <w:t>definitivas,</w:t>
      </w:r>
      <w:r>
        <w:rPr>
          <w:spacing w:val="11"/>
          <w:w w:val="110"/>
        </w:rPr>
        <w:t> </w:t>
      </w:r>
      <w:r>
        <w:rPr>
          <w:w w:val="110"/>
        </w:rPr>
        <w:t>por</w:t>
      </w:r>
      <w:r>
        <w:rPr>
          <w:spacing w:val="12"/>
          <w:w w:val="110"/>
        </w:rPr>
        <w:t> </w:t>
      </w:r>
      <w:r>
        <w:rPr>
          <w:w w:val="110"/>
        </w:rPr>
        <w:t>la</w:t>
      </w:r>
      <w:r>
        <w:rPr>
          <w:spacing w:val="8"/>
          <w:w w:val="110"/>
        </w:rPr>
        <w:t> </w:t>
      </w:r>
      <w:r>
        <w:rPr>
          <w:w w:val="110"/>
        </w:rPr>
        <w:t>persona</w:t>
      </w:r>
      <w:r>
        <w:rPr>
          <w:spacing w:val="11"/>
          <w:w w:val="110"/>
        </w:rPr>
        <w:t> </w:t>
      </w:r>
      <w:r>
        <w:rPr>
          <w:w w:val="110"/>
        </w:rPr>
        <w:t>que</w:t>
      </w:r>
      <w:r>
        <w:rPr>
          <w:spacing w:val="9"/>
          <w:w w:val="110"/>
        </w:rPr>
        <w:t> </w:t>
      </w:r>
      <w:r>
        <w:rPr>
          <w:w w:val="110"/>
        </w:rPr>
        <w:t>designe</w:t>
      </w:r>
      <w:r>
        <w:rPr>
          <w:spacing w:val="11"/>
          <w:w w:val="110"/>
        </w:rPr>
        <w:t> </w:t>
      </w:r>
      <w:r>
        <w:rPr>
          <w:w w:val="110"/>
        </w:rPr>
        <w:t>el</w:t>
      </w:r>
      <w:r>
        <w:rPr>
          <w:spacing w:val="12"/>
          <w:w w:val="110"/>
        </w:rPr>
        <w:t> </w:t>
      </w:r>
      <w:r>
        <w:rPr>
          <w:w w:val="110"/>
        </w:rPr>
        <w:t>Director</w:t>
      </w:r>
      <w:r>
        <w:rPr>
          <w:spacing w:val="12"/>
          <w:w w:val="110"/>
        </w:rPr>
        <w:t> </w:t>
      </w:r>
      <w:r>
        <w:rPr>
          <w:w w:val="110"/>
        </w:rPr>
        <w:t>General.</w:t>
      </w:r>
    </w:p>
    <w:p>
      <w:pPr>
        <w:pStyle w:val="BodyText"/>
        <w:spacing w:line="244" w:lineRule="auto" w:before="198"/>
        <w:ind w:left="112" w:right="111"/>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22.-</w:t>
      </w:r>
      <w:r>
        <w:rPr>
          <w:rFonts w:ascii="TeX Gyre Bonum" w:hAnsi="TeX Gyre Bonum"/>
          <w:b/>
          <w:spacing w:val="-23"/>
          <w:w w:val="110"/>
        </w:rPr>
        <w:t> </w:t>
      </w:r>
      <w:r>
        <w:rPr>
          <w:w w:val="110"/>
        </w:rPr>
        <w:t>Los</w:t>
      </w:r>
      <w:r>
        <w:rPr>
          <w:spacing w:val="-3"/>
          <w:w w:val="110"/>
        </w:rPr>
        <w:t> </w:t>
      </w:r>
      <w:r>
        <w:rPr>
          <w:w w:val="110"/>
        </w:rPr>
        <w:t>Subdirectores,</w:t>
      </w:r>
      <w:r>
        <w:rPr>
          <w:spacing w:val="-2"/>
          <w:w w:val="110"/>
        </w:rPr>
        <w:t> </w:t>
      </w:r>
      <w:r>
        <w:rPr>
          <w:w w:val="110"/>
        </w:rPr>
        <w:t>Coordinadores</w:t>
      </w:r>
      <w:r>
        <w:rPr>
          <w:spacing w:val="-3"/>
          <w:w w:val="110"/>
        </w:rPr>
        <w:t> </w:t>
      </w:r>
      <w:r>
        <w:rPr>
          <w:w w:val="110"/>
        </w:rPr>
        <w:t>y</w:t>
      </w:r>
      <w:r>
        <w:rPr>
          <w:spacing w:val="-4"/>
          <w:w w:val="110"/>
        </w:rPr>
        <w:t> </w:t>
      </w:r>
      <w:r>
        <w:rPr>
          <w:w w:val="110"/>
        </w:rPr>
        <w:t>Jefes</w:t>
      </w:r>
      <w:r>
        <w:rPr>
          <w:spacing w:val="-3"/>
          <w:w w:val="110"/>
        </w:rPr>
        <w:t> </w:t>
      </w:r>
      <w:r>
        <w:rPr>
          <w:w w:val="110"/>
        </w:rPr>
        <w:t>de</w:t>
      </w:r>
      <w:r>
        <w:rPr>
          <w:spacing w:val="-3"/>
          <w:w w:val="110"/>
        </w:rPr>
        <w:t> </w:t>
      </w:r>
      <w:r>
        <w:rPr>
          <w:w w:val="110"/>
        </w:rPr>
        <w:t>Unidad</w:t>
      </w:r>
      <w:r>
        <w:rPr>
          <w:spacing w:val="-1"/>
          <w:w w:val="110"/>
        </w:rPr>
        <w:t> </w:t>
      </w:r>
      <w:r>
        <w:rPr>
          <w:w w:val="110"/>
        </w:rPr>
        <w:t>y</w:t>
      </w:r>
      <w:r>
        <w:rPr>
          <w:spacing w:val="-2"/>
          <w:w w:val="110"/>
        </w:rPr>
        <w:t> </w:t>
      </w:r>
      <w:r>
        <w:rPr>
          <w:w w:val="110"/>
        </w:rPr>
        <w:t>de</w:t>
      </w:r>
      <w:r>
        <w:rPr>
          <w:spacing w:val="-3"/>
          <w:w w:val="110"/>
        </w:rPr>
        <w:t> </w:t>
      </w:r>
      <w:r>
        <w:rPr>
          <w:w w:val="110"/>
        </w:rPr>
        <w:t>Departamento,</w:t>
      </w:r>
      <w:r>
        <w:rPr>
          <w:spacing w:val="-2"/>
          <w:w w:val="110"/>
        </w:rPr>
        <w:t> </w:t>
      </w:r>
      <w:r>
        <w:rPr>
          <w:w w:val="110"/>
        </w:rPr>
        <w:t>serán</w:t>
      </w:r>
      <w:r>
        <w:rPr>
          <w:spacing w:val="-2"/>
          <w:w w:val="110"/>
        </w:rPr>
        <w:t> </w:t>
      </w:r>
      <w:r>
        <w:rPr>
          <w:w w:val="110"/>
        </w:rPr>
        <w:t>suplidos en sus ausencias temporales hasta por 15 días naturales, por el servidor público de la jerarquía inmediata inferior que ellos designen. En las mayores de 15 días naturales,  por  el servidor público  que designe su superior jerárquico y, en ausencias definitivas, por la persona </w:t>
      </w:r>
      <w:r>
        <w:rPr>
          <w:spacing w:val="2"/>
          <w:w w:val="110"/>
        </w:rPr>
        <w:t>que </w:t>
      </w:r>
      <w:r>
        <w:rPr>
          <w:w w:val="110"/>
        </w:rPr>
        <w:t>designe el Director General.</w:t>
      </w:r>
    </w:p>
    <w:p>
      <w:pPr>
        <w:pStyle w:val="Heading1"/>
        <w:spacing w:line="241" w:lineRule="exact"/>
        <w:ind w:right="153"/>
      </w:pPr>
      <w:r>
        <w:rPr/>
        <w:t>T R A N S I T O R I O S</w:t>
      </w:r>
    </w:p>
    <w:p>
      <w:pPr>
        <w:pStyle w:val="BodyText"/>
        <w:spacing w:before="178"/>
        <w:ind w:left="112"/>
        <w:jc w:val="both"/>
      </w:pPr>
      <w:r>
        <w:rPr>
          <w:rFonts w:ascii="TeX Gyre Bonum" w:hAnsi="TeX Gyre Bonum"/>
          <w:b/>
          <w:w w:val="105"/>
        </w:rPr>
        <w:t>PRIMERO.- </w:t>
      </w:r>
      <w:r>
        <w:rPr>
          <w:w w:val="105"/>
        </w:rPr>
        <w:t>Publíquese el presente Reglamento Interior en el periódico oficial “Gaceta del Gobierno”.</w:t>
      </w:r>
    </w:p>
    <w:p>
      <w:pPr>
        <w:pStyle w:val="BodyText"/>
        <w:spacing w:line="230" w:lineRule="auto" w:before="186"/>
        <w:ind w:left="112" w:right="116"/>
        <w:jc w:val="both"/>
      </w:pPr>
      <w:r>
        <w:rPr>
          <w:rFonts w:ascii="TeX Gyre Bonum" w:hAnsi="TeX Gyre Bonum"/>
          <w:b/>
          <w:w w:val="110"/>
        </w:rPr>
        <w:t>SEGUNDO.- </w:t>
      </w:r>
      <w:r>
        <w:rPr>
          <w:w w:val="110"/>
        </w:rPr>
        <w:t>Este Reglamento Interior entrará en vigor al día siguiente de su publicación en el periódico oficial “Gaceta del Gobierno”.</w:t>
      </w:r>
    </w:p>
    <w:p>
      <w:pPr>
        <w:pStyle w:val="BodyText"/>
        <w:spacing w:before="7"/>
        <w:rPr>
          <w:sz w:val="17"/>
        </w:rPr>
      </w:pPr>
    </w:p>
    <w:p>
      <w:pPr>
        <w:pStyle w:val="BodyText"/>
        <w:spacing w:line="237" w:lineRule="auto"/>
        <w:ind w:left="112" w:right="120"/>
        <w:jc w:val="both"/>
      </w:pPr>
      <w:r>
        <w:rPr>
          <w:rFonts w:ascii="TeX Gyre Bonum" w:hAnsi="TeX Gyre Bonum"/>
          <w:b/>
          <w:w w:val="110"/>
        </w:rPr>
        <w:t>TERCERO.-</w:t>
      </w:r>
      <w:r>
        <w:rPr>
          <w:rFonts w:ascii="TeX Gyre Bonum" w:hAnsi="TeX Gyre Bonum"/>
          <w:b/>
          <w:spacing w:val="-27"/>
          <w:w w:val="110"/>
        </w:rPr>
        <w:t> </w:t>
      </w:r>
      <w:r>
        <w:rPr>
          <w:w w:val="110"/>
        </w:rPr>
        <w:t>Se</w:t>
      </w:r>
      <w:r>
        <w:rPr>
          <w:spacing w:val="-8"/>
          <w:w w:val="110"/>
        </w:rPr>
        <w:t> </w:t>
      </w:r>
      <w:r>
        <w:rPr>
          <w:w w:val="110"/>
        </w:rPr>
        <w:t>abroga</w:t>
      </w:r>
      <w:r>
        <w:rPr>
          <w:spacing w:val="-8"/>
          <w:w w:val="110"/>
        </w:rPr>
        <w:t> </w:t>
      </w:r>
      <w:r>
        <w:rPr>
          <w:w w:val="110"/>
        </w:rPr>
        <w:t>el</w:t>
      </w:r>
      <w:r>
        <w:rPr>
          <w:spacing w:val="-8"/>
          <w:w w:val="110"/>
        </w:rPr>
        <w:t> </w:t>
      </w:r>
      <w:r>
        <w:rPr>
          <w:w w:val="110"/>
        </w:rPr>
        <w:t>Reglamento</w:t>
      </w:r>
      <w:r>
        <w:rPr>
          <w:spacing w:val="-7"/>
          <w:w w:val="110"/>
        </w:rPr>
        <w:t> </w:t>
      </w:r>
      <w:r>
        <w:rPr>
          <w:w w:val="110"/>
        </w:rPr>
        <w:t>Interior</w:t>
      </w:r>
      <w:r>
        <w:rPr>
          <w:spacing w:val="-7"/>
          <w:w w:val="110"/>
        </w:rPr>
        <w:t> </w:t>
      </w:r>
      <w:r>
        <w:rPr>
          <w:w w:val="110"/>
        </w:rPr>
        <w:t>del</w:t>
      </w:r>
      <w:r>
        <w:rPr>
          <w:spacing w:val="-8"/>
          <w:w w:val="110"/>
        </w:rPr>
        <w:t> </w:t>
      </w:r>
      <w:r>
        <w:rPr>
          <w:w w:val="110"/>
        </w:rPr>
        <w:t>Instituto</w:t>
      </w:r>
      <w:r>
        <w:rPr>
          <w:spacing w:val="-8"/>
          <w:w w:val="110"/>
        </w:rPr>
        <w:t> </w:t>
      </w:r>
      <w:r>
        <w:rPr>
          <w:w w:val="110"/>
        </w:rPr>
        <w:t>de</w:t>
      </w:r>
      <w:r>
        <w:rPr>
          <w:spacing w:val="-8"/>
          <w:w w:val="110"/>
        </w:rPr>
        <w:t> </w:t>
      </w:r>
      <w:r>
        <w:rPr>
          <w:w w:val="110"/>
        </w:rPr>
        <w:t>Información</w:t>
      </w:r>
      <w:r>
        <w:rPr>
          <w:spacing w:val="-8"/>
          <w:w w:val="110"/>
        </w:rPr>
        <w:t> </w:t>
      </w:r>
      <w:r>
        <w:rPr>
          <w:w w:val="110"/>
        </w:rPr>
        <w:t>e</w:t>
      </w:r>
      <w:r>
        <w:rPr>
          <w:spacing w:val="-9"/>
          <w:w w:val="110"/>
        </w:rPr>
        <w:t> </w:t>
      </w:r>
      <w:r>
        <w:rPr>
          <w:w w:val="110"/>
        </w:rPr>
        <w:t>Investigación</w:t>
      </w:r>
      <w:r>
        <w:rPr>
          <w:spacing w:val="-8"/>
          <w:w w:val="110"/>
        </w:rPr>
        <w:t> </w:t>
      </w:r>
      <w:r>
        <w:rPr>
          <w:w w:val="110"/>
        </w:rPr>
        <w:t>Geográfica, Estadística y Catastral del Estado de México, publicado en el periódico oficial “Gaceta del Gobierno”   el 10 de febrero de</w:t>
      </w:r>
      <w:r>
        <w:rPr>
          <w:spacing w:val="52"/>
          <w:w w:val="110"/>
        </w:rPr>
        <w:t> </w:t>
      </w:r>
      <w:r>
        <w:rPr>
          <w:w w:val="110"/>
        </w:rPr>
        <w:t>2005.</w:t>
      </w:r>
    </w:p>
    <w:p>
      <w:pPr>
        <w:pStyle w:val="BodyText"/>
        <w:spacing w:before="6"/>
        <w:rPr>
          <w:sz w:val="21"/>
        </w:rPr>
      </w:pPr>
    </w:p>
    <w:p>
      <w:pPr>
        <w:pStyle w:val="BodyText"/>
        <w:spacing w:line="247" w:lineRule="auto"/>
        <w:ind w:left="112" w:right="116"/>
        <w:jc w:val="both"/>
      </w:pPr>
      <w:r>
        <w:rPr>
          <w:w w:val="110"/>
        </w:rPr>
        <w:t>Aprobado por el Consejo Directivo del Instituto de Información e Investigación Geográfica, Estadística </w:t>
      </w:r>
      <w:r>
        <w:rPr>
          <w:w w:val="115"/>
        </w:rPr>
        <w:t>y Catastral del Estado de México, mediante Acuerdo número IGE/005ORD/2007, según consta en Acta</w:t>
      </w:r>
      <w:r>
        <w:rPr>
          <w:spacing w:val="-17"/>
          <w:w w:val="115"/>
        </w:rPr>
        <w:t> </w:t>
      </w:r>
      <w:r>
        <w:rPr>
          <w:w w:val="115"/>
        </w:rPr>
        <w:t>de</w:t>
      </w:r>
      <w:r>
        <w:rPr>
          <w:spacing w:val="-15"/>
          <w:w w:val="115"/>
        </w:rPr>
        <w:t> </w:t>
      </w:r>
      <w:r>
        <w:rPr>
          <w:w w:val="115"/>
        </w:rPr>
        <w:t>su</w:t>
      </w:r>
      <w:r>
        <w:rPr>
          <w:spacing w:val="-16"/>
          <w:w w:val="115"/>
        </w:rPr>
        <w:t> </w:t>
      </w:r>
      <w:r>
        <w:rPr>
          <w:w w:val="115"/>
        </w:rPr>
        <w:t>Décima</w:t>
      </w:r>
      <w:r>
        <w:rPr>
          <w:spacing w:val="-17"/>
          <w:w w:val="115"/>
        </w:rPr>
        <w:t> </w:t>
      </w:r>
      <w:r>
        <w:rPr>
          <w:w w:val="115"/>
        </w:rPr>
        <w:t>Sesión</w:t>
      </w:r>
      <w:r>
        <w:rPr>
          <w:spacing w:val="-16"/>
          <w:w w:val="115"/>
        </w:rPr>
        <w:t> </w:t>
      </w:r>
      <w:r>
        <w:rPr>
          <w:w w:val="115"/>
        </w:rPr>
        <w:t>Ordinaria,</w:t>
      </w:r>
      <w:r>
        <w:rPr>
          <w:spacing w:val="-16"/>
          <w:w w:val="115"/>
        </w:rPr>
        <w:t> </w:t>
      </w:r>
      <w:r>
        <w:rPr>
          <w:w w:val="115"/>
        </w:rPr>
        <w:t>celebrada</w:t>
      </w:r>
      <w:r>
        <w:rPr>
          <w:spacing w:val="-16"/>
          <w:w w:val="115"/>
        </w:rPr>
        <w:t> </w:t>
      </w:r>
      <w:r>
        <w:rPr>
          <w:w w:val="115"/>
        </w:rPr>
        <w:t>en</w:t>
      </w:r>
      <w:r>
        <w:rPr>
          <w:spacing w:val="-17"/>
          <w:w w:val="115"/>
        </w:rPr>
        <w:t> </w:t>
      </w:r>
      <w:r>
        <w:rPr>
          <w:w w:val="115"/>
        </w:rPr>
        <w:t>la</w:t>
      </w:r>
      <w:r>
        <w:rPr>
          <w:spacing w:val="-13"/>
          <w:w w:val="115"/>
        </w:rPr>
        <w:t> </w:t>
      </w:r>
      <w:r>
        <w:rPr>
          <w:w w:val="115"/>
        </w:rPr>
        <w:t>ciudad</w:t>
      </w:r>
      <w:r>
        <w:rPr>
          <w:spacing w:val="-16"/>
          <w:w w:val="115"/>
        </w:rPr>
        <w:t> </w:t>
      </w:r>
      <w:r>
        <w:rPr>
          <w:w w:val="115"/>
        </w:rPr>
        <w:t>de</w:t>
      </w:r>
      <w:r>
        <w:rPr>
          <w:spacing w:val="-17"/>
          <w:w w:val="115"/>
        </w:rPr>
        <w:t> </w:t>
      </w:r>
      <w:r>
        <w:rPr>
          <w:w w:val="115"/>
        </w:rPr>
        <w:t>Toluca</w:t>
      </w:r>
      <w:r>
        <w:rPr>
          <w:spacing w:val="-17"/>
          <w:w w:val="115"/>
        </w:rPr>
        <w:t> </w:t>
      </w:r>
      <w:r>
        <w:rPr>
          <w:w w:val="115"/>
        </w:rPr>
        <w:t>de</w:t>
      </w:r>
      <w:r>
        <w:rPr>
          <w:spacing w:val="-15"/>
          <w:w w:val="115"/>
        </w:rPr>
        <w:t> </w:t>
      </w:r>
      <w:r>
        <w:rPr>
          <w:w w:val="115"/>
        </w:rPr>
        <w:t>Lerdo,</w:t>
      </w:r>
      <w:r>
        <w:rPr>
          <w:spacing w:val="-15"/>
          <w:w w:val="115"/>
        </w:rPr>
        <w:t> </w:t>
      </w:r>
      <w:r>
        <w:rPr>
          <w:w w:val="115"/>
        </w:rPr>
        <w:t>capital</w:t>
      </w:r>
      <w:r>
        <w:rPr>
          <w:spacing w:val="-17"/>
          <w:w w:val="115"/>
        </w:rPr>
        <w:t> </w:t>
      </w:r>
      <w:r>
        <w:rPr>
          <w:w w:val="115"/>
        </w:rPr>
        <w:t>del</w:t>
      </w:r>
      <w:r>
        <w:rPr>
          <w:spacing w:val="-16"/>
          <w:w w:val="115"/>
        </w:rPr>
        <w:t> </w:t>
      </w:r>
      <w:r>
        <w:rPr>
          <w:w w:val="115"/>
        </w:rPr>
        <w:t>Estado</w:t>
      </w:r>
      <w:r>
        <w:rPr>
          <w:spacing w:val="-16"/>
          <w:w w:val="115"/>
        </w:rPr>
        <w:t> </w:t>
      </w:r>
      <w:r>
        <w:rPr>
          <w:w w:val="115"/>
        </w:rPr>
        <w:t>de México, a los 11 días del mes de diciembre de dos mil</w:t>
      </w:r>
      <w:r>
        <w:rPr>
          <w:spacing w:val="4"/>
          <w:w w:val="115"/>
        </w:rPr>
        <w:t> </w:t>
      </w:r>
      <w:r>
        <w:rPr>
          <w:w w:val="115"/>
        </w:rPr>
        <w:t>siete.</w:t>
      </w:r>
    </w:p>
    <w:p>
      <w:pPr>
        <w:pStyle w:val="BodyText"/>
        <w:rPr>
          <w:sz w:val="22"/>
        </w:rPr>
      </w:pPr>
    </w:p>
    <w:p>
      <w:pPr>
        <w:pStyle w:val="BodyText"/>
        <w:spacing w:before="3"/>
        <w:rPr>
          <w:sz w:val="19"/>
        </w:rPr>
      </w:pPr>
    </w:p>
    <w:p>
      <w:pPr>
        <w:pStyle w:val="Heading1"/>
        <w:spacing w:line="194" w:lineRule="auto" w:before="1"/>
        <w:ind w:left="2825" w:right="2813" w:firstLine="816"/>
        <w:jc w:val="left"/>
      </w:pPr>
      <w:r>
        <w:rPr/>
        <w:t>DR. LUIS VIDEGARAY CASO SECRETARIO DE FINANZAS Y PRESIDENTE</w:t>
      </w:r>
    </w:p>
    <w:p>
      <w:pPr>
        <w:spacing w:line="194" w:lineRule="auto" w:before="0"/>
        <w:ind w:left="4515" w:right="3695" w:hanging="812"/>
        <w:jc w:val="left"/>
        <w:rPr>
          <w:rFonts w:ascii="TeX Gyre Bonum"/>
          <w:b/>
          <w:sz w:val="20"/>
        </w:rPr>
      </w:pPr>
      <w:r>
        <w:rPr>
          <w:rFonts w:ascii="TeX Gyre Bonum"/>
          <w:b/>
          <w:sz w:val="20"/>
        </w:rPr>
        <w:t>DEL CONSEJO DIRECTIVO (RUBRICA).</w:t>
      </w:r>
    </w:p>
    <w:p>
      <w:pPr>
        <w:pStyle w:val="BodyText"/>
        <w:spacing w:before="11"/>
        <w:rPr>
          <w:rFonts w:ascii="TeX Gyre Bonum"/>
          <w:b/>
          <w:sz w:val="31"/>
        </w:rPr>
      </w:pPr>
    </w:p>
    <w:p>
      <w:pPr>
        <w:spacing w:line="194" w:lineRule="auto" w:before="0"/>
        <w:ind w:left="2864" w:right="2865" w:hanging="3"/>
        <w:jc w:val="center"/>
        <w:rPr>
          <w:rFonts w:ascii="TeX Gyre Bonum" w:hAnsi="TeX Gyre Bonum"/>
          <w:b/>
          <w:sz w:val="20"/>
        </w:rPr>
      </w:pPr>
      <w:r>
        <w:rPr>
          <w:rFonts w:ascii="TeX Gyre Bonum" w:hAnsi="TeX Gyre Bonum"/>
          <w:b/>
          <w:sz w:val="20"/>
        </w:rPr>
        <w:t>MTRA. SORAYA PÉREZ MUNGUÍA DIRECTORA GENERAL DEL INSTITUTO DE</w:t>
      </w:r>
    </w:p>
    <w:p>
      <w:pPr>
        <w:spacing w:line="194" w:lineRule="auto" w:before="0"/>
        <w:ind w:left="2227" w:right="2234" w:firstLine="1"/>
        <w:jc w:val="center"/>
        <w:rPr>
          <w:rFonts w:ascii="TeX Gyre Bonum" w:hAnsi="TeX Gyre Bonum"/>
          <w:b/>
          <w:sz w:val="20"/>
        </w:rPr>
      </w:pPr>
      <w:r>
        <w:rPr>
          <w:rFonts w:ascii="TeX Gyre Bonum" w:hAnsi="TeX Gyre Bonum"/>
          <w:b/>
          <w:sz w:val="20"/>
        </w:rPr>
        <w:t>INFORMACIÓN E INVESTIGACIÓN GEOGRÁFICA, ESTADÍSTICA Y CATASTRAL DEL ESTADO DE MÉXICO Y SECRETARIA TÉCNICA DEL CONSEJO DIRECTIVO (RUBRICA).</w:t>
      </w:r>
    </w:p>
    <w:p>
      <w:pPr>
        <w:spacing w:after="0" w:line="194" w:lineRule="auto"/>
        <w:jc w:val="center"/>
        <w:rPr>
          <w:rFonts w:ascii="TeX Gyre Bonum" w:hAnsi="TeX Gyre Bonum"/>
          <w:sz w:val="20"/>
        </w:rPr>
        <w:sectPr>
          <w:pgSz w:w="12250" w:h="15850"/>
          <w:pgMar w:header="708" w:footer="972" w:top="1580" w:bottom="1160" w:left="1020" w:right="1020"/>
        </w:sectPr>
      </w:pPr>
    </w:p>
    <w:p>
      <w:pPr>
        <w:tabs>
          <w:tab w:pos="5069" w:val="left" w:leader="none"/>
        </w:tabs>
        <w:spacing w:line="251" w:lineRule="exact" w:before="0"/>
        <w:ind w:left="112" w:right="0" w:firstLine="0"/>
        <w:jc w:val="left"/>
        <w:rPr>
          <w:sz w:val="20"/>
        </w:rPr>
      </w:pPr>
      <w:r>
        <w:rPr>
          <w:rFonts w:ascii="TeX Gyre Bonum" w:hAnsi="TeX Gyre Bonum"/>
          <w:b/>
          <w:w w:val="105"/>
          <w:sz w:val="20"/>
        </w:rPr>
        <w:t>APROBACIÓN:</w:t>
        <w:tab/>
      </w:r>
      <w:r>
        <w:rPr>
          <w:w w:val="115"/>
          <w:sz w:val="20"/>
        </w:rPr>
        <w:t>11 </w:t>
      </w:r>
      <w:r>
        <w:rPr>
          <w:w w:val="110"/>
          <w:sz w:val="20"/>
        </w:rPr>
        <w:t>de diciembre de</w:t>
      </w:r>
      <w:r>
        <w:rPr>
          <w:spacing w:val="40"/>
          <w:w w:val="110"/>
          <w:sz w:val="20"/>
        </w:rPr>
        <w:t> </w:t>
      </w:r>
      <w:r>
        <w:rPr>
          <w:w w:val="110"/>
          <w:sz w:val="20"/>
        </w:rPr>
        <w:t>2007</w:t>
      </w:r>
    </w:p>
    <w:p>
      <w:pPr>
        <w:tabs>
          <w:tab w:pos="5069" w:val="left" w:leader="none"/>
        </w:tabs>
        <w:spacing w:before="178"/>
        <w:ind w:left="112" w:right="0" w:firstLine="0"/>
        <w:jc w:val="left"/>
        <w:rPr>
          <w:sz w:val="20"/>
        </w:rPr>
      </w:pPr>
      <w:r>
        <w:rPr>
          <w:rFonts w:ascii="TeX Gyre Bonum" w:hAnsi="TeX Gyre Bonum"/>
          <w:b/>
          <w:w w:val="105"/>
          <w:sz w:val="20"/>
        </w:rPr>
        <w:t>PUBLICACIÓN:</w:t>
        <w:tab/>
      </w:r>
      <w:hyperlink r:id="rId7">
        <w:r>
          <w:rPr>
            <w:color w:val="0462C1"/>
            <w:w w:val="105"/>
            <w:sz w:val="20"/>
            <w:u w:val="single" w:color="0462C1"/>
          </w:rPr>
          <w:t>04 de junio de</w:t>
        </w:r>
        <w:r>
          <w:rPr>
            <w:color w:val="0462C1"/>
            <w:spacing w:val="4"/>
            <w:w w:val="105"/>
            <w:sz w:val="20"/>
            <w:u w:val="single" w:color="0462C1"/>
          </w:rPr>
          <w:t> </w:t>
        </w:r>
        <w:r>
          <w:rPr>
            <w:color w:val="0462C1"/>
            <w:w w:val="105"/>
            <w:sz w:val="20"/>
            <w:u w:val="single" w:color="0462C1"/>
          </w:rPr>
          <w:t>2008</w:t>
        </w:r>
      </w:hyperlink>
    </w:p>
    <w:p>
      <w:pPr>
        <w:pStyle w:val="BodyText"/>
        <w:spacing w:before="6"/>
        <w:rPr>
          <w:sz w:val="10"/>
        </w:rPr>
      </w:pPr>
    </w:p>
    <w:p>
      <w:pPr>
        <w:pStyle w:val="BodyText"/>
        <w:tabs>
          <w:tab w:pos="5153" w:val="left" w:leader="none"/>
        </w:tabs>
        <w:spacing w:before="57"/>
        <w:ind w:left="5153" w:right="115" w:hanging="5041"/>
        <w:jc w:val="both"/>
      </w:pPr>
      <w:r>
        <w:rPr>
          <w:rFonts w:ascii="TeX Gyre Bonum" w:hAnsi="TeX Gyre Bonum"/>
          <w:b/>
          <w:w w:val="105"/>
        </w:rPr>
        <w:t>VIGENCIA</w:t>
      </w:r>
      <w:r>
        <w:rPr>
          <w:w w:val="105"/>
        </w:rPr>
        <w:t>:</w:t>
        <w:tab/>
      </w:r>
      <w:r>
        <w:rPr>
          <w:w w:val="110"/>
        </w:rPr>
        <w:t>Este Reglamento Interior entrará en vigor al día siguiente de su publicación en el periódico oficial “Gaceta del</w:t>
      </w:r>
      <w:r>
        <w:rPr>
          <w:spacing w:val="20"/>
          <w:w w:val="110"/>
        </w:rPr>
        <w:t> </w:t>
      </w:r>
      <w:r>
        <w:rPr>
          <w:w w:val="110"/>
        </w:rPr>
        <w:t>Gobierno”.</w:t>
      </w:r>
    </w:p>
    <w:p>
      <w:pPr>
        <w:pStyle w:val="Heading1"/>
        <w:spacing w:line="240" w:lineRule="auto" w:before="194"/>
      </w:pPr>
      <w:r>
        <w:rPr/>
        <w:t>REFORMAS Y ADICIONES</w:t>
      </w:r>
    </w:p>
    <w:p>
      <w:pPr>
        <w:pStyle w:val="BodyText"/>
        <w:spacing w:before="5"/>
        <w:rPr>
          <w:rFonts w:ascii="TeX Gyre Bonum"/>
          <w:b/>
          <w:sz w:val="15"/>
        </w:rPr>
      </w:pPr>
    </w:p>
    <w:p>
      <w:pPr>
        <w:pStyle w:val="BodyText"/>
        <w:spacing w:line="249" w:lineRule="auto"/>
        <w:ind w:left="112" w:right="111"/>
        <w:jc w:val="both"/>
      </w:pPr>
      <w:r>
        <w:rPr>
          <w:w w:val="110"/>
        </w:rPr>
        <w:t>Acuerdo por el que se reforma el artículo 11; y se deroga la fracción VII del  artículo  </w:t>
      </w:r>
      <w:r>
        <w:rPr>
          <w:w w:val="115"/>
        </w:rPr>
        <w:t>11  </w:t>
      </w:r>
      <w:r>
        <w:rPr>
          <w:w w:val="110"/>
        </w:rPr>
        <w:t>del  Reglamento Interior del Instituto de Información e Investigación Geográfica, Estadística y Catastral del Estado de México.</w:t>
      </w:r>
      <w:hyperlink r:id="rId8">
        <w:r>
          <w:rPr>
            <w:color w:val="0462C1"/>
            <w:w w:val="110"/>
            <w:u w:val="single" w:color="0462C1"/>
          </w:rPr>
          <w:t> Publicado en el Periódico Oficial “Gaceta del Gobierno” el 10 de septiembre </w:t>
        </w:r>
        <w:r>
          <w:rPr>
            <w:color w:val="0462C1"/>
            <w:spacing w:val="2"/>
            <w:w w:val="110"/>
            <w:u w:val="single" w:color="0462C1"/>
          </w:rPr>
          <w:t>de</w:t>
        </w:r>
      </w:hyperlink>
      <w:r>
        <w:rPr>
          <w:color w:val="0462C1"/>
          <w:spacing w:val="2"/>
          <w:w w:val="110"/>
        </w:rPr>
        <w:t> </w:t>
      </w:r>
      <w:hyperlink r:id="rId8">
        <w:r>
          <w:rPr>
            <w:color w:val="0462C1"/>
            <w:w w:val="110"/>
            <w:u w:val="single" w:color="0462C1"/>
          </w:rPr>
          <w:t>2018</w:t>
        </w:r>
      </w:hyperlink>
      <w:r>
        <w:rPr>
          <w:w w:val="110"/>
        </w:rPr>
        <w:t>, entrando en vigor al día siguiente de su publicación en el Periódico Oficial “Gaceta del Gobierno”.</w:t>
      </w:r>
    </w:p>
    <w:p>
      <w:pPr>
        <w:pStyle w:val="BodyText"/>
      </w:pPr>
    </w:p>
    <w:p>
      <w:pPr>
        <w:pStyle w:val="BodyText"/>
        <w:spacing w:line="247" w:lineRule="auto"/>
        <w:ind w:left="112" w:right="111"/>
        <w:jc w:val="both"/>
      </w:pPr>
      <w:r>
        <w:rPr>
          <w:w w:val="110"/>
        </w:rPr>
        <w:t>Acuerdo por el que se reforman las fracciones XIV y XVI del artículo 10, la fracción V del artículo </w:t>
      </w:r>
      <w:r>
        <w:rPr>
          <w:w w:val="115"/>
        </w:rPr>
        <w:t>11,   </w:t>
      </w:r>
      <w:r>
        <w:rPr>
          <w:w w:val="110"/>
        </w:rPr>
        <w:t>la denominación del Capítulo IV, el artículo 12, el primer párrafo y las fracciones XI y XX del artículo 13, la denominación del Capítulo V, el primer párrafo y la fracción VI del artículo 18, y se adicionan   las fracciones XVII y XVIII al artículo 10, las fracciones XXI y XXII al artículo 13 y la fracción VII al artículo 18 del Reglamento Interior del Instituto de Información e Investigación Geográfica, Estadística y Catastral del Estado de México.</w:t>
      </w:r>
      <w:hyperlink r:id="rId9">
        <w:r>
          <w:rPr>
            <w:color w:val="0462C1"/>
            <w:w w:val="110"/>
            <w:u w:val="single" w:color="0462C1"/>
          </w:rPr>
          <w:t> Publicado en el Periódico Oficial “Gaceta del Gobierno”</w:t>
        </w:r>
      </w:hyperlink>
      <w:r>
        <w:rPr>
          <w:color w:val="0462C1"/>
          <w:w w:val="110"/>
        </w:rPr>
        <w:t>  </w:t>
      </w:r>
      <w:hyperlink r:id="rId9">
        <w:r>
          <w:rPr>
            <w:color w:val="0462C1"/>
            <w:w w:val="110"/>
            <w:u w:val="single" w:color="0462C1"/>
          </w:rPr>
          <w:t>el </w:t>
        </w:r>
        <w:r>
          <w:rPr>
            <w:color w:val="0462C1"/>
            <w:w w:val="115"/>
            <w:u w:val="single" w:color="0462C1"/>
          </w:rPr>
          <w:t>11 </w:t>
        </w:r>
        <w:r>
          <w:rPr>
            <w:color w:val="0462C1"/>
            <w:w w:val="110"/>
            <w:u w:val="single" w:color="0462C1"/>
          </w:rPr>
          <w:t>de marzo de 2020</w:t>
        </w:r>
      </w:hyperlink>
      <w:r>
        <w:rPr>
          <w:w w:val="110"/>
        </w:rPr>
        <w:t>, entrando en vigor al día siguiente de su publicación en el Periódico Oficial “Gaceta del</w:t>
      </w:r>
      <w:r>
        <w:rPr>
          <w:spacing w:val="21"/>
          <w:w w:val="110"/>
        </w:rPr>
        <w:t> </w:t>
      </w:r>
      <w:r>
        <w:rPr>
          <w:w w:val="110"/>
        </w:rPr>
        <w:t>Gobierno”</w:t>
      </w:r>
    </w:p>
    <w:sectPr>
      <w:pgSz w:w="12250" w:h="15850"/>
      <w:pgMar w:header="708" w:footer="972" w:top="1580" w:bottom="11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5632">
          <wp:simplePos x="0" y="0"/>
          <wp:positionH relativeFrom="page">
            <wp:posOffset>753109</wp:posOffset>
          </wp:positionH>
          <wp:positionV relativeFrom="page">
            <wp:posOffset>9264650</wp:posOffset>
          </wp:positionV>
          <wp:extent cx="6264910" cy="9397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64910" cy="939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6.783997pt;margin-top:736.027161pt;width:458.3pt;height:20.8pt;mso-position-horizontal-relative:page;mso-position-vertical-relative:page;z-index:-15950336" type="#_x0000_t202" filled="false" stroked="false">
          <v:textbox inset="0,0,0,0">
            <w:txbxContent>
              <w:p>
                <w:pPr>
                  <w:spacing w:line="192" w:lineRule="auto" w:before="24"/>
                  <w:ind w:left="2890" w:right="0" w:hanging="2871"/>
                  <w:jc w:val="left"/>
                  <w:rPr>
                    <w:rFonts w:ascii="TeX Gyre Bonum" w:hAnsi="TeX Gyre Bonum"/>
                    <w:b/>
                    <w:sz w:val="16"/>
                  </w:rPr>
                </w:pPr>
                <w:r>
                  <w:rPr>
                    <w:rFonts w:ascii="TeX Gyre Bonum" w:hAnsi="TeX Gyre Bonum"/>
                    <w:b/>
                    <w:sz w:val="16"/>
                  </w:rPr>
                  <w:t>REGLAMENTO INTERIOR DEL INSTITUTO DE INFORMACIÓN E INVESTIGACIÓN GEOGRÁFICA, ESTADÍSTICA Y CATASTRAL DEL ESTADO DE MÉXICO</w:t>
                </w:r>
              </w:p>
            </w:txbxContent>
          </v:textbox>
          <w10:wrap type="none"/>
        </v:shape>
      </w:pict>
    </w:r>
    <w:r>
      <w:rPr/>
      <w:pict>
        <v:shape style="position:absolute;margin-left:542.5pt;margin-top:754.747192pt;width:16.1pt;height:11.45pt;mso-position-horizontal-relative:page;mso-position-vertical-relative:page;z-index:-15949824"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5120">
          <wp:simplePos x="0" y="0"/>
          <wp:positionH relativeFrom="page">
            <wp:posOffset>719455</wp:posOffset>
          </wp:positionH>
          <wp:positionV relativeFrom="page">
            <wp:posOffset>449579</wp:posOffset>
          </wp:positionV>
          <wp:extent cx="6280150" cy="5549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280150" cy="554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10">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9">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8">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7">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6">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5">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4">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3">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2">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1">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abstractNum w:abstractNumId="0">
    <w:multiLevelType w:val="hybridMultilevel"/>
    <w:lvl w:ilvl="0">
      <w:start w:val="1"/>
      <w:numFmt w:val="upperRoman"/>
      <w:lvlText w:val="%1."/>
      <w:lvlJc w:val="left"/>
      <w:pPr>
        <w:ind w:left="833" w:hanging="721"/>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7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48" w:hanging="721"/>
      </w:pPr>
      <w:rPr>
        <w:rFonts w:hint="default"/>
        <w:lang w:val="es-ES" w:eastAsia="en-US" w:bidi="ar-SA"/>
      </w:rPr>
    </w:lvl>
    <w:lvl w:ilvl="4">
      <w:start w:val="0"/>
      <w:numFmt w:val="bullet"/>
      <w:lvlText w:val="•"/>
      <w:lvlJc w:val="left"/>
      <w:pPr>
        <w:ind w:left="4584" w:hanging="721"/>
      </w:pPr>
      <w:rPr>
        <w:rFonts w:hint="default"/>
        <w:lang w:val="es-ES" w:eastAsia="en-US" w:bidi="ar-SA"/>
      </w:rPr>
    </w:lvl>
    <w:lvl w:ilvl="5">
      <w:start w:val="0"/>
      <w:numFmt w:val="bullet"/>
      <w:lvlText w:val="•"/>
      <w:lvlJc w:val="left"/>
      <w:pPr>
        <w:ind w:left="5521" w:hanging="721"/>
      </w:pPr>
      <w:rPr>
        <w:rFonts w:hint="default"/>
        <w:lang w:val="es-ES" w:eastAsia="en-US" w:bidi="ar-SA"/>
      </w:rPr>
    </w:lvl>
    <w:lvl w:ilvl="6">
      <w:start w:val="0"/>
      <w:numFmt w:val="bullet"/>
      <w:lvlText w:val="•"/>
      <w:lvlJc w:val="left"/>
      <w:pPr>
        <w:ind w:left="6457" w:hanging="721"/>
      </w:pPr>
      <w:rPr>
        <w:rFonts w:hint="default"/>
        <w:lang w:val="es-ES" w:eastAsia="en-US" w:bidi="ar-SA"/>
      </w:rPr>
    </w:lvl>
    <w:lvl w:ilvl="7">
      <w:start w:val="0"/>
      <w:numFmt w:val="bullet"/>
      <w:lvlText w:val="•"/>
      <w:lvlJc w:val="left"/>
      <w:pPr>
        <w:ind w:left="7393" w:hanging="721"/>
      </w:pPr>
      <w:rPr>
        <w:rFonts w:hint="default"/>
        <w:lang w:val="es-ES" w:eastAsia="en-US" w:bidi="ar-SA"/>
      </w:rPr>
    </w:lvl>
    <w:lvl w:ilvl="8">
      <w:start w:val="0"/>
      <w:numFmt w:val="bullet"/>
      <w:lvlText w:val="•"/>
      <w:lvlJc w:val="left"/>
      <w:pPr>
        <w:ind w:left="8329" w:hanging="721"/>
      </w:pPr>
      <w:rPr>
        <w:rFonts w:hint="default"/>
        <w:lang w:val="es-E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151" w:right="152"/>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833" w:hanging="721"/>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08/jun044.pdf" TargetMode="External"/><Relationship Id="rId8" Type="http://schemas.openxmlformats.org/officeDocument/2006/relationships/hyperlink" Target="http://legislacion.edomex.gob.mx/sites/legislacion.edomex.gob.mx/files/files/pdf/gct/2018/sep102.pdf" TargetMode="External"/><Relationship Id="rId9" Type="http://schemas.openxmlformats.org/officeDocument/2006/relationships/hyperlink" Target="http://legislacion.edomex.gob.mx/sites/legislacion.edomex.gob.mx/files/files/pdf/gct/2020/mar111.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SUBSECRETARIA DE ASUNTOS JURIDICOS</dc:creator>
  <dc:title>EL CONSEJO DIRECTIVO DEL INSTITUTO DE INFORMACIÓN E INVESTIGACIÓN GEOGRÁFICA, ESTADÍSTICA Y CATASTRAL DEL ESTADO DE MÉXICO, EN</dc:title>
  <dcterms:created xsi:type="dcterms:W3CDTF">2020-12-08T18:14:52Z</dcterms:created>
  <dcterms:modified xsi:type="dcterms:W3CDTF">2020-12-08T18:14:52Z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2020-12-08T00:00:00Z</vt:filetime>
  </property>
</Properties>
</file>